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7159"/>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Совет муниципального района «Ижемский» и</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B43A34">
        <w:tc>
          <w:tcPr>
            <w:tcW w:w="6952" w:type="dxa"/>
            <w:tcBorders>
              <w:top w:val="nil"/>
              <w:left w:val="single" w:sz="18" w:space="0" w:color="4F81BD"/>
              <w:bottom w:val="nil"/>
              <w:right w:val="nil"/>
            </w:tcBorders>
            <w:hideMark/>
          </w:tcPr>
          <w:p w:rsidR="00133602" w:rsidRPr="00B43A34" w:rsidRDefault="00133602" w:rsidP="00B43A34">
            <w:pPr>
              <w:pStyle w:val="a4"/>
              <w:rPr>
                <w:sz w:val="28"/>
                <w:szCs w:val="28"/>
                <w:lang w:eastAsia="ru-RU"/>
              </w:rPr>
            </w:pPr>
            <w:r w:rsidRPr="00B43A34">
              <w:rPr>
                <w:sz w:val="28"/>
                <w:szCs w:val="28"/>
              </w:rPr>
              <w:t>Информационный</w:t>
            </w:r>
          </w:p>
          <w:p w:rsidR="00133602" w:rsidRPr="00B43A34" w:rsidRDefault="00133602" w:rsidP="00B43A34">
            <w:pPr>
              <w:pStyle w:val="a4"/>
              <w:rPr>
                <w:color w:val="4F81BD"/>
                <w:sz w:val="28"/>
                <w:szCs w:val="28"/>
              </w:rPr>
            </w:pPr>
            <w:r w:rsidRPr="00B43A34">
              <w:rPr>
                <w:sz w:val="28"/>
                <w:szCs w:val="28"/>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Совета и администрации</w:t>
            </w:r>
          </w:p>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муниципального образования</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муниципального района «Ижемский»</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0D4538" w:rsidP="00B43A34">
            <w:pPr>
              <w:pStyle w:val="a4"/>
              <w:rPr>
                <w:sz w:val="28"/>
                <w:szCs w:val="28"/>
              </w:rPr>
            </w:pPr>
            <w:r>
              <w:rPr>
                <w:sz w:val="28"/>
                <w:szCs w:val="28"/>
              </w:rPr>
              <w:t>№ 3</w:t>
            </w:r>
            <w:r w:rsidR="00133602" w:rsidRPr="00B43A34">
              <w:rPr>
                <w:sz w:val="28"/>
                <w:szCs w:val="28"/>
              </w:rPr>
              <w:t xml:space="preserve"> от </w:t>
            </w:r>
            <w:r>
              <w:rPr>
                <w:sz w:val="28"/>
                <w:szCs w:val="28"/>
              </w:rPr>
              <w:t>02.0</w:t>
            </w:r>
            <w:r w:rsidR="001369C6">
              <w:rPr>
                <w:sz w:val="28"/>
                <w:szCs w:val="28"/>
              </w:rPr>
              <w:t>2</w:t>
            </w:r>
            <w:r>
              <w:rPr>
                <w:sz w:val="28"/>
                <w:szCs w:val="28"/>
              </w:rPr>
              <w:t>.2018</w:t>
            </w:r>
            <w:r w:rsidR="00133602" w:rsidRPr="00B43A34">
              <w:rPr>
                <w:sz w:val="28"/>
                <w:szCs w:val="28"/>
              </w:rPr>
              <w:t xml:space="preserve"> года</w:t>
            </w:r>
            <w:r w:rsidR="007532C8">
              <w:rPr>
                <w:sz w:val="28"/>
                <w:szCs w:val="28"/>
              </w:rPr>
              <w:t xml:space="preserve"> </w:t>
            </w: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с.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5141F2"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35712"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1369C6" w:rsidRDefault="00FE2FEF" w:rsidP="00F726A1">
      <w:pPr>
        <w:spacing w:after="0"/>
        <w:jc w:val="center"/>
        <w:rPr>
          <w:rFonts w:ascii="Times New Roman" w:hAnsi="Times New Roman"/>
          <w:sz w:val="28"/>
          <w:szCs w:val="28"/>
        </w:rPr>
      </w:pPr>
      <w:r w:rsidRPr="00F726A1">
        <w:rPr>
          <w:rFonts w:ascii="Times New Roman" w:hAnsi="Times New Roman"/>
          <w:sz w:val="28"/>
          <w:szCs w:val="28"/>
        </w:rPr>
        <w:t xml:space="preserve">  </w:t>
      </w: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DA2333" w:rsidRDefault="00DA2333" w:rsidP="00F726A1">
      <w:pPr>
        <w:spacing w:after="0"/>
        <w:jc w:val="center"/>
        <w:rPr>
          <w:rFonts w:ascii="Times New Roman" w:hAnsi="Times New Roman"/>
          <w:i/>
          <w:sz w:val="28"/>
          <w:szCs w:val="28"/>
        </w:rPr>
      </w:pPr>
    </w:p>
    <w:p w:rsidR="0041125C" w:rsidRDefault="0041125C" w:rsidP="00F726A1">
      <w:pPr>
        <w:spacing w:after="0"/>
        <w:jc w:val="center"/>
        <w:rPr>
          <w:rFonts w:ascii="Times New Roman" w:hAnsi="Times New Roman"/>
          <w:i/>
          <w:sz w:val="28"/>
          <w:szCs w:val="28"/>
        </w:rPr>
      </w:pPr>
    </w:p>
    <w:p w:rsidR="0041125C" w:rsidRDefault="0041125C" w:rsidP="00F726A1">
      <w:pPr>
        <w:spacing w:after="0"/>
        <w:jc w:val="center"/>
        <w:rPr>
          <w:rFonts w:ascii="Times New Roman" w:hAnsi="Times New Roman"/>
          <w:i/>
          <w:sz w:val="28"/>
          <w:szCs w:val="28"/>
        </w:rPr>
      </w:pPr>
    </w:p>
    <w:tbl>
      <w:tblPr>
        <w:tblW w:w="9858" w:type="dxa"/>
        <w:tblInd w:w="-34" w:type="dxa"/>
        <w:tblLayout w:type="fixed"/>
        <w:tblLook w:val="00A0"/>
      </w:tblPr>
      <w:tblGrid>
        <w:gridCol w:w="3828"/>
        <w:gridCol w:w="2250"/>
        <w:gridCol w:w="3780"/>
      </w:tblGrid>
      <w:tr w:rsidR="000D4538" w:rsidRPr="000D4538" w:rsidTr="000D4538">
        <w:trPr>
          <w:cantSplit/>
        </w:trPr>
        <w:tc>
          <w:tcPr>
            <w:tcW w:w="3828" w:type="dxa"/>
          </w:tcPr>
          <w:p w:rsidR="000D4538" w:rsidRPr="000D4538" w:rsidRDefault="000D4538" w:rsidP="000D4538">
            <w:pPr>
              <w:spacing w:after="0" w:line="240" w:lineRule="auto"/>
              <w:jc w:val="center"/>
              <w:rPr>
                <w:rFonts w:ascii="Times New Roman" w:hAnsi="Times New Roman"/>
                <w:b/>
                <w:bCs/>
                <w:sz w:val="26"/>
                <w:szCs w:val="26"/>
              </w:rPr>
            </w:pPr>
          </w:p>
          <w:p w:rsidR="000D4538" w:rsidRPr="000D4538" w:rsidRDefault="000D4538" w:rsidP="000D4538">
            <w:pPr>
              <w:spacing w:after="0" w:line="240" w:lineRule="auto"/>
              <w:jc w:val="center"/>
              <w:rPr>
                <w:rFonts w:ascii="Times New Roman" w:hAnsi="Times New Roman"/>
                <w:b/>
                <w:bCs/>
                <w:sz w:val="26"/>
                <w:szCs w:val="26"/>
              </w:rPr>
            </w:pPr>
            <w:r w:rsidRPr="000D4538">
              <w:rPr>
                <w:rFonts w:ascii="Times New Roman" w:hAnsi="Times New Roman"/>
                <w:b/>
                <w:bCs/>
                <w:sz w:val="26"/>
                <w:szCs w:val="26"/>
              </w:rPr>
              <w:t>«Изьва»</w:t>
            </w:r>
          </w:p>
          <w:p w:rsidR="000D4538" w:rsidRPr="000D4538" w:rsidRDefault="000D4538" w:rsidP="000D4538">
            <w:pPr>
              <w:spacing w:after="0" w:line="240" w:lineRule="auto"/>
              <w:jc w:val="center"/>
              <w:rPr>
                <w:rFonts w:ascii="Times New Roman" w:hAnsi="Times New Roman"/>
                <w:b/>
                <w:bCs/>
                <w:sz w:val="26"/>
                <w:szCs w:val="26"/>
              </w:rPr>
            </w:pPr>
            <w:r w:rsidRPr="000D4538">
              <w:rPr>
                <w:rFonts w:ascii="Times New Roman" w:hAnsi="Times New Roman"/>
                <w:b/>
                <w:bCs/>
                <w:sz w:val="26"/>
                <w:szCs w:val="26"/>
              </w:rPr>
              <w:t>муниципальнöй районса</w:t>
            </w:r>
          </w:p>
          <w:p w:rsidR="000D4538" w:rsidRPr="000D4538" w:rsidRDefault="000D4538" w:rsidP="000D4538">
            <w:pPr>
              <w:spacing w:after="0" w:line="240" w:lineRule="auto"/>
              <w:jc w:val="center"/>
              <w:rPr>
                <w:rFonts w:ascii="Times New Roman" w:hAnsi="Times New Roman"/>
                <w:b/>
                <w:bCs/>
                <w:sz w:val="26"/>
                <w:szCs w:val="26"/>
              </w:rPr>
            </w:pPr>
            <w:r w:rsidRPr="000D4538">
              <w:rPr>
                <w:rFonts w:ascii="Times New Roman" w:hAnsi="Times New Roman"/>
                <w:b/>
                <w:bCs/>
                <w:sz w:val="26"/>
                <w:szCs w:val="26"/>
              </w:rPr>
              <w:t>администрация</w:t>
            </w:r>
          </w:p>
          <w:p w:rsidR="000D4538" w:rsidRPr="000D4538" w:rsidRDefault="000D4538" w:rsidP="000D4538">
            <w:pPr>
              <w:spacing w:after="0" w:line="240" w:lineRule="auto"/>
              <w:jc w:val="center"/>
              <w:rPr>
                <w:rFonts w:ascii="Times New Roman" w:hAnsi="Times New Roman"/>
                <w:sz w:val="26"/>
                <w:szCs w:val="26"/>
              </w:rPr>
            </w:pPr>
          </w:p>
        </w:tc>
        <w:tc>
          <w:tcPr>
            <w:tcW w:w="2250" w:type="dxa"/>
          </w:tcPr>
          <w:p w:rsidR="000D4538" w:rsidRPr="000D4538" w:rsidRDefault="000D4538" w:rsidP="000D4538">
            <w:pPr>
              <w:spacing w:after="0" w:line="240" w:lineRule="auto"/>
              <w:jc w:val="center"/>
              <w:rPr>
                <w:rFonts w:ascii="Times New Roman" w:hAnsi="Times New Roman"/>
                <w:b/>
                <w:bCs/>
                <w:sz w:val="26"/>
                <w:szCs w:val="26"/>
              </w:rPr>
            </w:pPr>
            <w:r w:rsidRPr="000D4538">
              <w:rPr>
                <w:rFonts w:ascii="Times New Roman" w:hAnsi="Times New Roman"/>
                <w:b/>
                <w:noProof/>
                <w:sz w:val="26"/>
                <w:szCs w:val="26"/>
                <w:lang w:eastAsia="ru-RU"/>
              </w:rPr>
              <w:drawing>
                <wp:inline distT="0" distB="0" distL="0" distR="0">
                  <wp:extent cx="714375" cy="866775"/>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4375" cy="866775"/>
                          </a:xfrm>
                          <a:prstGeom prst="rect">
                            <a:avLst/>
                          </a:prstGeom>
                          <a:noFill/>
                          <a:ln w="9525">
                            <a:noFill/>
                            <a:miter lim="800000"/>
                            <a:headEnd/>
                            <a:tailEnd/>
                          </a:ln>
                        </pic:spPr>
                      </pic:pic>
                    </a:graphicData>
                  </a:graphic>
                </wp:inline>
              </w:drawing>
            </w:r>
          </w:p>
        </w:tc>
        <w:tc>
          <w:tcPr>
            <w:tcW w:w="3780" w:type="dxa"/>
          </w:tcPr>
          <w:p w:rsidR="000D4538" w:rsidRPr="000D4538" w:rsidRDefault="000D4538" w:rsidP="000D4538">
            <w:pPr>
              <w:spacing w:after="0" w:line="240" w:lineRule="auto"/>
              <w:jc w:val="center"/>
              <w:rPr>
                <w:rFonts w:ascii="Times New Roman" w:hAnsi="Times New Roman"/>
                <w:b/>
                <w:bCs/>
                <w:sz w:val="26"/>
                <w:szCs w:val="26"/>
              </w:rPr>
            </w:pPr>
          </w:p>
          <w:p w:rsidR="000D4538" w:rsidRPr="000D4538" w:rsidRDefault="000D4538" w:rsidP="000D4538">
            <w:pPr>
              <w:spacing w:after="0" w:line="240" w:lineRule="auto"/>
              <w:jc w:val="center"/>
              <w:rPr>
                <w:rFonts w:ascii="Times New Roman" w:hAnsi="Times New Roman"/>
                <w:b/>
                <w:bCs/>
                <w:sz w:val="26"/>
                <w:szCs w:val="26"/>
              </w:rPr>
            </w:pPr>
            <w:r w:rsidRPr="000D4538">
              <w:rPr>
                <w:rFonts w:ascii="Times New Roman" w:hAnsi="Times New Roman"/>
                <w:b/>
                <w:bCs/>
                <w:sz w:val="26"/>
                <w:szCs w:val="26"/>
              </w:rPr>
              <w:t>Администрация</w:t>
            </w:r>
          </w:p>
          <w:p w:rsidR="000D4538" w:rsidRPr="000D4538" w:rsidRDefault="000D4538" w:rsidP="000D4538">
            <w:pPr>
              <w:spacing w:after="0" w:line="240" w:lineRule="auto"/>
              <w:jc w:val="center"/>
              <w:rPr>
                <w:rFonts w:ascii="Times New Roman" w:hAnsi="Times New Roman"/>
                <w:b/>
                <w:bCs/>
                <w:sz w:val="26"/>
                <w:szCs w:val="26"/>
              </w:rPr>
            </w:pPr>
            <w:r w:rsidRPr="000D4538">
              <w:rPr>
                <w:rFonts w:ascii="Times New Roman" w:hAnsi="Times New Roman"/>
                <w:b/>
                <w:bCs/>
                <w:sz w:val="26"/>
                <w:szCs w:val="26"/>
              </w:rPr>
              <w:t>муниципального района</w:t>
            </w:r>
          </w:p>
          <w:p w:rsidR="000D4538" w:rsidRPr="000D4538" w:rsidRDefault="000D4538" w:rsidP="000D4538">
            <w:pPr>
              <w:spacing w:after="0" w:line="240" w:lineRule="auto"/>
              <w:jc w:val="center"/>
              <w:rPr>
                <w:rFonts w:ascii="Times New Roman" w:hAnsi="Times New Roman"/>
                <w:b/>
                <w:bCs/>
                <w:sz w:val="26"/>
                <w:szCs w:val="26"/>
              </w:rPr>
            </w:pPr>
            <w:r w:rsidRPr="000D4538">
              <w:rPr>
                <w:rFonts w:ascii="Times New Roman" w:hAnsi="Times New Roman"/>
                <w:b/>
                <w:bCs/>
                <w:sz w:val="26"/>
                <w:szCs w:val="26"/>
              </w:rPr>
              <w:t>«Ижемский»</w:t>
            </w:r>
          </w:p>
        </w:tc>
      </w:tr>
    </w:tbl>
    <w:p w:rsidR="000D4538" w:rsidRPr="000D4538" w:rsidRDefault="000D4538" w:rsidP="000D4538">
      <w:pPr>
        <w:keepNext/>
        <w:spacing w:after="0" w:line="240" w:lineRule="auto"/>
        <w:jc w:val="center"/>
        <w:outlineLvl w:val="0"/>
        <w:rPr>
          <w:rFonts w:ascii="Times New Roman" w:hAnsi="Times New Roman"/>
          <w:sz w:val="26"/>
          <w:szCs w:val="26"/>
        </w:rPr>
      </w:pPr>
    </w:p>
    <w:p w:rsidR="000D4538" w:rsidRPr="000D4538" w:rsidRDefault="000D4538" w:rsidP="000D4538">
      <w:pPr>
        <w:keepNext/>
        <w:spacing w:after="0" w:line="240" w:lineRule="auto"/>
        <w:jc w:val="center"/>
        <w:outlineLvl w:val="0"/>
        <w:rPr>
          <w:rFonts w:ascii="Times New Roman" w:hAnsi="Times New Roman"/>
          <w:b/>
          <w:bCs/>
          <w:sz w:val="26"/>
          <w:szCs w:val="26"/>
        </w:rPr>
      </w:pPr>
      <w:r w:rsidRPr="000D4538">
        <w:rPr>
          <w:rFonts w:ascii="Times New Roman" w:hAnsi="Times New Roman"/>
          <w:sz w:val="26"/>
          <w:szCs w:val="26"/>
        </w:rPr>
        <w:t xml:space="preserve"> </w:t>
      </w:r>
      <w:r w:rsidRPr="000D4538">
        <w:rPr>
          <w:rFonts w:ascii="Times New Roman" w:hAnsi="Times New Roman"/>
          <w:b/>
          <w:bCs/>
          <w:sz w:val="26"/>
          <w:szCs w:val="26"/>
        </w:rPr>
        <w:t>Ш У Ö М</w:t>
      </w:r>
    </w:p>
    <w:p w:rsidR="000D4538" w:rsidRPr="000D4538" w:rsidRDefault="000D4538" w:rsidP="000D4538">
      <w:pPr>
        <w:spacing w:after="0" w:line="240" w:lineRule="auto"/>
        <w:jc w:val="center"/>
        <w:rPr>
          <w:rFonts w:ascii="Times New Roman" w:hAnsi="Times New Roman"/>
          <w:b/>
          <w:bCs/>
          <w:i/>
          <w:sz w:val="26"/>
          <w:szCs w:val="26"/>
          <w:u w:val="single"/>
        </w:rPr>
      </w:pPr>
    </w:p>
    <w:p w:rsidR="000D4538" w:rsidRPr="000D4538" w:rsidRDefault="000D4538" w:rsidP="000D4538">
      <w:pPr>
        <w:spacing w:after="0" w:line="240" w:lineRule="auto"/>
        <w:jc w:val="center"/>
        <w:rPr>
          <w:rFonts w:ascii="Times New Roman" w:hAnsi="Times New Roman"/>
          <w:b/>
          <w:bCs/>
          <w:sz w:val="26"/>
          <w:szCs w:val="26"/>
        </w:rPr>
      </w:pPr>
      <w:r w:rsidRPr="000D4538">
        <w:rPr>
          <w:rFonts w:ascii="Times New Roman" w:hAnsi="Times New Roman"/>
          <w:b/>
          <w:bCs/>
          <w:sz w:val="26"/>
          <w:szCs w:val="26"/>
        </w:rPr>
        <w:t>П О С Т А Н О В Л Е Н И Е</w:t>
      </w:r>
    </w:p>
    <w:p w:rsidR="000D4538" w:rsidRPr="000D4538" w:rsidRDefault="000D4538" w:rsidP="000D4538">
      <w:pPr>
        <w:spacing w:after="0" w:line="240" w:lineRule="auto"/>
        <w:jc w:val="center"/>
        <w:rPr>
          <w:rFonts w:ascii="Times New Roman" w:hAnsi="Times New Roman"/>
          <w:b/>
          <w:bCs/>
          <w:sz w:val="26"/>
          <w:szCs w:val="26"/>
        </w:rPr>
      </w:pPr>
    </w:p>
    <w:p w:rsidR="000D4538" w:rsidRPr="000D4538" w:rsidRDefault="000D4538" w:rsidP="000D4538">
      <w:pPr>
        <w:spacing w:after="0" w:line="240" w:lineRule="auto"/>
        <w:rPr>
          <w:rFonts w:ascii="Times New Roman" w:hAnsi="Times New Roman"/>
          <w:sz w:val="26"/>
          <w:szCs w:val="26"/>
        </w:rPr>
      </w:pPr>
    </w:p>
    <w:p w:rsidR="000D4538" w:rsidRPr="000D4538" w:rsidRDefault="000D4538" w:rsidP="000D4538">
      <w:pPr>
        <w:spacing w:after="0" w:line="240" w:lineRule="auto"/>
        <w:rPr>
          <w:rFonts w:ascii="Times New Roman" w:hAnsi="Times New Roman"/>
          <w:sz w:val="26"/>
          <w:szCs w:val="26"/>
        </w:rPr>
      </w:pPr>
      <w:r w:rsidRPr="000D4538">
        <w:rPr>
          <w:rFonts w:ascii="Times New Roman" w:hAnsi="Times New Roman"/>
          <w:sz w:val="26"/>
          <w:szCs w:val="26"/>
        </w:rPr>
        <w:t>от  29 января 2018  года                                                                                             № 49</w:t>
      </w:r>
    </w:p>
    <w:p w:rsidR="000D4538" w:rsidRPr="000D4538" w:rsidRDefault="000D4538" w:rsidP="000D4538">
      <w:pPr>
        <w:spacing w:after="0" w:line="240" w:lineRule="auto"/>
        <w:rPr>
          <w:rFonts w:ascii="Times New Roman" w:hAnsi="Times New Roman"/>
          <w:sz w:val="26"/>
          <w:szCs w:val="26"/>
        </w:rPr>
      </w:pPr>
      <w:r w:rsidRPr="000D4538">
        <w:rPr>
          <w:rFonts w:ascii="Times New Roman" w:hAnsi="Times New Roman"/>
          <w:sz w:val="26"/>
          <w:szCs w:val="26"/>
        </w:rPr>
        <w:t>Республика Коми, Ижемский район, с. Ижма</w:t>
      </w:r>
      <w:r w:rsidRPr="000D4538">
        <w:rPr>
          <w:rFonts w:ascii="Times New Roman" w:hAnsi="Times New Roman"/>
          <w:sz w:val="26"/>
          <w:szCs w:val="26"/>
        </w:rPr>
        <w:tab/>
      </w:r>
      <w:r w:rsidRPr="000D4538">
        <w:rPr>
          <w:rFonts w:ascii="Times New Roman" w:hAnsi="Times New Roman"/>
          <w:sz w:val="26"/>
          <w:szCs w:val="26"/>
        </w:rPr>
        <w:tab/>
      </w:r>
      <w:r w:rsidRPr="000D4538">
        <w:rPr>
          <w:rFonts w:ascii="Times New Roman" w:hAnsi="Times New Roman"/>
          <w:sz w:val="26"/>
          <w:szCs w:val="26"/>
        </w:rPr>
        <w:tab/>
      </w:r>
      <w:r w:rsidRPr="000D4538">
        <w:rPr>
          <w:rFonts w:ascii="Times New Roman" w:hAnsi="Times New Roman"/>
          <w:sz w:val="26"/>
          <w:szCs w:val="26"/>
        </w:rPr>
        <w:tab/>
      </w:r>
      <w:r w:rsidRPr="000D4538">
        <w:rPr>
          <w:rFonts w:ascii="Times New Roman" w:hAnsi="Times New Roman"/>
          <w:sz w:val="26"/>
          <w:szCs w:val="26"/>
        </w:rPr>
        <w:tab/>
        <w:t xml:space="preserve">                  </w:t>
      </w:r>
    </w:p>
    <w:p w:rsidR="000D4538" w:rsidRPr="000D4538" w:rsidRDefault="000D4538" w:rsidP="000D4538">
      <w:pPr>
        <w:spacing w:after="0" w:line="240" w:lineRule="auto"/>
        <w:rPr>
          <w:rFonts w:ascii="Times New Roman" w:hAnsi="Times New Roman"/>
          <w:sz w:val="26"/>
          <w:szCs w:val="26"/>
        </w:rPr>
      </w:pPr>
    </w:p>
    <w:p w:rsidR="000D4538" w:rsidRPr="000D4538" w:rsidRDefault="000D4538" w:rsidP="000D4538">
      <w:pPr>
        <w:widowControl w:val="0"/>
        <w:autoSpaceDE w:val="0"/>
        <w:autoSpaceDN w:val="0"/>
        <w:adjustRightInd w:val="0"/>
        <w:spacing w:after="0" w:line="240" w:lineRule="auto"/>
        <w:jc w:val="center"/>
        <w:rPr>
          <w:rFonts w:ascii="Times New Roman" w:hAnsi="Times New Roman"/>
          <w:b/>
          <w:bCs/>
          <w:sz w:val="26"/>
          <w:szCs w:val="26"/>
          <w:lang w:eastAsia="ru-RU"/>
        </w:rPr>
      </w:pPr>
      <w:bookmarkStart w:id="1" w:name="Par1"/>
      <w:bookmarkEnd w:id="1"/>
    </w:p>
    <w:p w:rsidR="000D4538" w:rsidRPr="000D4538" w:rsidRDefault="000D4538" w:rsidP="000D4538">
      <w:pPr>
        <w:autoSpaceDE w:val="0"/>
        <w:autoSpaceDN w:val="0"/>
        <w:adjustRightInd w:val="0"/>
        <w:spacing w:after="0" w:line="240" w:lineRule="auto"/>
        <w:jc w:val="center"/>
        <w:rPr>
          <w:rFonts w:ascii="Times New Roman" w:hAnsi="Times New Roman"/>
          <w:bCs/>
          <w:color w:val="000000"/>
          <w:sz w:val="28"/>
          <w:szCs w:val="28"/>
        </w:rPr>
      </w:pPr>
      <w:r w:rsidRPr="000D4538">
        <w:rPr>
          <w:rFonts w:ascii="Times New Roman" w:hAnsi="Times New Roman"/>
          <w:bCs/>
          <w:color w:val="000000"/>
          <w:sz w:val="28"/>
          <w:szCs w:val="28"/>
        </w:rPr>
        <w:t xml:space="preserve">О внесении изменений в постановление администрации </w:t>
      </w:r>
    </w:p>
    <w:p w:rsidR="000D4538" w:rsidRPr="000D4538" w:rsidRDefault="000D4538" w:rsidP="000D4538">
      <w:pPr>
        <w:autoSpaceDE w:val="0"/>
        <w:autoSpaceDN w:val="0"/>
        <w:adjustRightInd w:val="0"/>
        <w:spacing w:after="0" w:line="240" w:lineRule="auto"/>
        <w:jc w:val="center"/>
        <w:rPr>
          <w:rFonts w:ascii="Times New Roman" w:hAnsi="Times New Roman"/>
          <w:bCs/>
          <w:color w:val="000000"/>
          <w:sz w:val="28"/>
          <w:szCs w:val="28"/>
        </w:rPr>
      </w:pPr>
      <w:r w:rsidRPr="000D4538">
        <w:rPr>
          <w:rFonts w:ascii="Times New Roman" w:hAnsi="Times New Roman"/>
          <w:bCs/>
          <w:color w:val="000000"/>
          <w:sz w:val="28"/>
          <w:szCs w:val="28"/>
        </w:rPr>
        <w:t xml:space="preserve">муниципального района «Ижемский» от 5 октября 2015 года № 821 </w:t>
      </w:r>
    </w:p>
    <w:p w:rsidR="000D4538" w:rsidRPr="000D4538" w:rsidRDefault="000D4538" w:rsidP="000D4538">
      <w:pPr>
        <w:autoSpaceDE w:val="0"/>
        <w:autoSpaceDN w:val="0"/>
        <w:adjustRightInd w:val="0"/>
        <w:spacing w:after="0" w:line="240" w:lineRule="auto"/>
        <w:jc w:val="center"/>
        <w:rPr>
          <w:rFonts w:ascii="Times New Roman" w:hAnsi="Times New Roman"/>
          <w:bCs/>
          <w:color w:val="000000"/>
          <w:sz w:val="28"/>
          <w:szCs w:val="28"/>
        </w:rPr>
      </w:pPr>
      <w:r w:rsidRPr="000D4538">
        <w:rPr>
          <w:rFonts w:ascii="Times New Roman" w:hAnsi="Times New Roman"/>
          <w:bCs/>
          <w:color w:val="000000"/>
          <w:sz w:val="28"/>
          <w:szCs w:val="28"/>
        </w:rPr>
        <w:t xml:space="preserve">«Об утверждении Регламента сопровождения инвестиционных проектов </w:t>
      </w:r>
    </w:p>
    <w:p w:rsidR="000D4538" w:rsidRPr="000D4538" w:rsidRDefault="000D4538" w:rsidP="000D4538">
      <w:pPr>
        <w:autoSpaceDE w:val="0"/>
        <w:autoSpaceDN w:val="0"/>
        <w:adjustRightInd w:val="0"/>
        <w:spacing w:after="0" w:line="240" w:lineRule="auto"/>
        <w:jc w:val="center"/>
        <w:rPr>
          <w:rFonts w:ascii="Times New Roman" w:hAnsi="Times New Roman"/>
          <w:bCs/>
          <w:color w:val="000000"/>
          <w:sz w:val="28"/>
          <w:szCs w:val="28"/>
        </w:rPr>
      </w:pPr>
      <w:r w:rsidRPr="000D4538">
        <w:rPr>
          <w:rFonts w:ascii="Times New Roman" w:hAnsi="Times New Roman"/>
          <w:bCs/>
          <w:color w:val="000000"/>
          <w:sz w:val="28"/>
          <w:szCs w:val="28"/>
        </w:rPr>
        <w:t xml:space="preserve">по принципу «одного окна» на территории </w:t>
      </w:r>
      <w:r w:rsidRPr="000D4538">
        <w:rPr>
          <w:rFonts w:ascii="Times New Roman" w:hAnsi="Times New Roman"/>
          <w:color w:val="000000"/>
          <w:sz w:val="28"/>
          <w:szCs w:val="28"/>
        </w:rPr>
        <w:t>муниципального образования</w:t>
      </w:r>
      <w:r w:rsidRPr="000D4538">
        <w:rPr>
          <w:rFonts w:ascii="Times New Roman" w:hAnsi="Times New Roman"/>
          <w:bCs/>
          <w:color w:val="000000"/>
          <w:sz w:val="28"/>
          <w:szCs w:val="28"/>
        </w:rPr>
        <w:t xml:space="preserve"> </w:t>
      </w:r>
    </w:p>
    <w:p w:rsidR="000D4538" w:rsidRPr="000D4538" w:rsidRDefault="000D4538" w:rsidP="000D4538">
      <w:pPr>
        <w:autoSpaceDE w:val="0"/>
        <w:autoSpaceDN w:val="0"/>
        <w:adjustRightInd w:val="0"/>
        <w:spacing w:after="0" w:line="240" w:lineRule="auto"/>
        <w:jc w:val="center"/>
        <w:rPr>
          <w:rFonts w:ascii="Times New Roman" w:hAnsi="Times New Roman"/>
          <w:bCs/>
          <w:color w:val="000000"/>
          <w:sz w:val="28"/>
          <w:szCs w:val="28"/>
        </w:rPr>
      </w:pPr>
      <w:r w:rsidRPr="000D4538">
        <w:rPr>
          <w:rFonts w:ascii="Times New Roman" w:hAnsi="Times New Roman"/>
          <w:bCs/>
          <w:color w:val="000000"/>
          <w:sz w:val="28"/>
          <w:szCs w:val="28"/>
        </w:rPr>
        <w:t xml:space="preserve">муниципального района «Ижемский» </w:t>
      </w:r>
    </w:p>
    <w:p w:rsidR="000D4538" w:rsidRPr="000D4538" w:rsidRDefault="000D4538" w:rsidP="000D4538">
      <w:pPr>
        <w:widowControl w:val="0"/>
        <w:autoSpaceDE w:val="0"/>
        <w:autoSpaceDN w:val="0"/>
        <w:adjustRightInd w:val="0"/>
        <w:spacing w:after="0" w:line="240" w:lineRule="auto"/>
        <w:jc w:val="center"/>
        <w:rPr>
          <w:rFonts w:ascii="Times New Roman" w:hAnsi="Times New Roman"/>
          <w:sz w:val="28"/>
          <w:szCs w:val="28"/>
          <w:lang w:eastAsia="ru-RU"/>
        </w:rPr>
      </w:pPr>
    </w:p>
    <w:p w:rsidR="000D4538" w:rsidRPr="000D4538" w:rsidRDefault="000D4538" w:rsidP="000D453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0D4538" w:rsidRPr="000D4538" w:rsidRDefault="000D4538" w:rsidP="000D4538">
      <w:pPr>
        <w:ind w:firstLine="708"/>
        <w:jc w:val="both"/>
        <w:rPr>
          <w:sz w:val="28"/>
          <w:szCs w:val="28"/>
        </w:rPr>
      </w:pPr>
      <w:r w:rsidRPr="000D4538">
        <w:rPr>
          <w:rFonts w:ascii="Times New Roman" w:hAnsi="Times New Roman"/>
          <w:sz w:val="28"/>
          <w:szCs w:val="28"/>
        </w:rPr>
        <w:t>Руководствуясь Уставом муниципального образования муниципального района «Ижемский»,</w:t>
      </w:r>
    </w:p>
    <w:p w:rsidR="000D4538" w:rsidRPr="000D4538" w:rsidRDefault="000D4538" w:rsidP="000D4538">
      <w:pPr>
        <w:spacing w:line="240" w:lineRule="auto"/>
        <w:jc w:val="center"/>
        <w:rPr>
          <w:rFonts w:ascii="Times New Roman" w:hAnsi="Times New Roman"/>
          <w:sz w:val="28"/>
          <w:szCs w:val="28"/>
        </w:rPr>
      </w:pPr>
      <w:r w:rsidRPr="000D4538">
        <w:rPr>
          <w:rFonts w:ascii="Times New Roman" w:hAnsi="Times New Roman"/>
          <w:sz w:val="28"/>
          <w:szCs w:val="28"/>
        </w:rPr>
        <w:t>администрация муниципального района «Ижемский»</w:t>
      </w:r>
    </w:p>
    <w:p w:rsidR="000D4538" w:rsidRPr="000D4538" w:rsidRDefault="000D4538" w:rsidP="000D4538">
      <w:pPr>
        <w:jc w:val="center"/>
        <w:rPr>
          <w:rFonts w:ascii="Times New Roman" w:hAnsi="Times New Roman"/>
          <w:sz w:val="28"/>
          <w:szCs w:val="28"/>
        </w:rPr>
      </w:pPr>
      <w:r w:rsidRPr="000D4538">
        <w:rPr>
          <w:rFonts w:ascii="Times New Roman" w:hAnsi="Times New Roman"/>
          <w:sz w:val="28"/>
          <w:szCs w:val="28"/>
        </w:rPr>
        <w:t>П О С Т А Н О В Л Я Е Т:</w:t>
      </w:r>
    </w:p>
    <w:p w:rsidR="000D4538" w:rsidRPr="000D4538" w:rsidRDefault="000D4538" w:rsidP="000D4538">
      <w:pPr>
        <w:autoSpaceDE w:val="0"/>
        <w:autoSpaceDN w:val="0"/>
        <w:adjustRightInd w:val="0"/>
        <w:spacing w:after="0" w:line="240" w:lineRule="auto"/>
        <w:ind w:firstLine="709"/>
        <w:jc w:val="both"/>
        <w:rPr>
          <w:rFonts w:ascii="Times New Roman" w:hAnsi="Times New Roman"/>
          <w:bCs/>
          <w:color w:val="000000"/>
          <w:sz w:val="28"/>
          <w:szCs w:val="28"/>
        </w:rPr>
      </w:pPr>
      <w:r w:rsidRPr="000D4538">
        <w:rPr>
          <w:rFonts w:ascii="Times New Roman" w:hAnsi="Times New Roman"/>
          <w:color w:val="000000"/>
          <w:sz w:val="28"/>
          <w:szCs w:val="28"/>
        </w:rPr>
        <w:t xml:space="preserve">1. Внести приложение к </w:t>
      </w:r>
      <w:r w:rsidRPr="000D4538">
        <w:rPr>
          <w:rFonts w:ascii="Times New Roman" w:hAnsi="Times New Roman"/>
          <w:bCs/>
          <w:color w:val="000000"/>
          <w:sz w:val="28"/>
          <w:szCs w:val="28"/>
        </w:rPr>
        <w:t xml:space="preserve"> постановлению администрации муниципального района «Ижемский» от 5 октября 2015 года № 821 «Об утверждении Регламента сопровождения инвестиционных проектов по принципу «одного окна» на территории </w:t>
      </w:r>
      <w:r w:rsidRPr="000D4538">
        <w:rPr>
          <w:rFonts w:ascii="Times New Roman" w:hAnsi="Times New Roman"/>
          <w:color w:val="000000"/>
          <w:sz w:val="28"/>
          <w:szCs w:val="28"/>
        </w:rPr>
        <w:t>муниципального образования</w:t>
      </w:r>
      <w:r w:rsidRPr="000D4538">
        <w:rPr>
          <w:rFonts w:ascii="Times New Roman" w:hAnsi="Times New Roman"/>
          <w:bCs/>
          <w:color w:val="000000"/>
          <w:sz w:val="28"/>
          <w:szCs w:val="28"/>
        </w:rPr>
        <w:t xml:space="preserve"> муниципального района «Ижемский» (далее - Постановление) следующие изменения:</w:t>
      </w:r>
    </w:p>
    <w:p w:rsidR="000D4538" w:rsidRPr="000D4538" w:rsidRDefault="000D4538" w:rsidP="000D4538">
      <w:pPr>
        <w:autoSpaceDE w:val="0"/>
        <w:autoSpaceDN w:val="0"/>
        <w:adjustRightInd w:val="0"/>
        <w:spacing w:after="0" w:line="240" w:lineRule="auto"/>
        <w:ind w:firstLine="709"/>
        <w:jc w:val="both"/>
        <w:rPr>
          <w:rFonts w:ascii="Times New Roman" w:hAnsi="Times New Roman"/>
          <w:color w:val="000000"/>
          <w:sz w:val="28"/>
          <w:szCs w:val="28"/>
        </w:rPr>
      </w:pPr>
      <w:r w:rsidRPr="000D4538">
        <w:rPr>
          <w:rFonts w:ascii="Times New Roman" w:hAnsi="Times New Roman"/>
          <w:bCs/>
          <w:color w:val="000000"/>
          <w:sz w:val="28"/>
          <w:szCs w:val="28"/>
        </w:rPr>
        <w:t>1) в пункте 1.3. слова «</w:t>
      </w:r>
      <w:r w:rsidRPr="000D4538">
        <w:rPr>
          <w:rFonts w:ascii="Times New Roman" w:hAnsi="Times New Roman"/>
          <w:color w:val="000000"/>
          <w:sz w:val="28"/>
          <w:szCs w:val="28"/>
        </w:rPr>
        <w:t xml:space="preserve">отдел экономического анализа и прогнозирования администрации муниципального района «Ижемский» заменить словами </w:t>
      </w:r>
      <w:r w:rsidRPr="000D4538">
        <w:rPr>
          <w:rFonts w:ascii="Times New Roman" w:hAnsi="Times New Roman"/>
          <w:bCs/>
          <w:color w:val="000000"/>
          <w:sz w:val="28"/>
          <w:szCs w:val="28"/>
        </w:rPr>
        <w:t>«</w:t>
      </w:r>
      <w:r w:rsidRPr="000D4538">
        <w:rPr>
          <w:rFonts w:ascii="Times New Roman" w:hAnsi="Times New Roman"/>
          <w:color w:val="000000"/>
          <w:sz w:val="28"/>
          <w:szCs w:val="28"/>
        </w:rPr>
        <w:t>отдел экономического анализа, прогнозирования и осуществления закупок администрации муниципального района «Ижемский»;</w:t>
      </w:r>
    </w:p>
    <w:p w:rsidR="000D4538" w:rsidRPr="000D4538" w:rsidRDefault="000D4538" w:rsidP="000D4538">
      <w:pPr>
        <w:autoSpaceDE w:val="0"/>
        <w:autoSpaceDN w:val="0"/>
        <w:adjustRightInd w:val="0"/>
        <w:spacing w:after="0" w:line="240" w:lineRule="auto"/>
        <w:ind w:firstLine="709"/>
        <w:jc w:val="both"/>
        <w:rPr>
          <w:rFonts w:ascii="Times New Roman" w:hAnsi="Times New Roman"/>
          <w:color w:val="000000"/>
          <w:sz w:val="28"/>
          <w:szCs w:val="28"/>
        </w:rPr>
      </w:pPr>
      <w:r w:rsidRPr="000D4538">
        <w:rPr>
          <w:rFonts w:ascii="Times New Roman" w:hAnsi="Times New Roman"/>
          <w:color w:val="000000"/>
          <w:sz w:val="28"/>
          <w:szCs w:val="28"/>
        </w:rPr>
        <w:t>2) пункт 1.4. дополнить десятым абзацем  следующего содержания:</w:t>
      </w:r>
    </w:p>
    <w:p w:rsidR="000D4538" w:rsidRPr="000D4538" w:rsidRDefault="000D4538" w:rsidP="000D4538">
      <w:pPr>
        <w:autoSpaceDE w:val="0"/>
        <w:autoSpaceDN w:val="0"/>
        <w:adjustRightInd w:val="0"/>
        <w:spacing w:after="0" w:line="240" w:lineRule="auto"/>
        <w:ind w:firstLine="540"/>
        <w:jc w:val="both"/>
        <w:rPr>
          <w:rFonts w:ascii="Times New Roman" w:hAnsi="Times New Roman"/>
          <w:sz w:val="28"/>
          <w:szCs w:val="28"/>
          <w:lang w:eastAsia="ru-RU"/>
        </w:rPr>
      </w:pPr>
      <w:r w:rsidRPr="000D4538">
        <w:rPr>
          <w:rFonts w:ascii="Times New Roman" w:hAnsi="Times New Roman"/>
          <w:sz w:val="28"/>
          <w:szCs w:val="28"/>
        </w:rPr>
        <w:t>«</w:t>
      </w:r>
      <w:r w:rsidRPr="000D4538">
        <w:rPr>
          <w:rFonts w:ascii="Times New Roman" w:hAnsi="Times New Roman"/>
          <w:sz w:val="28"/>
          <w:szCs w:val="28"/>
          <w:lang w:eastAsia="ru-RU"/>
        </w:rPr>
        <w:t>реестр инвестиционных проектов - сводная информационная база, содержащая сведения о зарегистрированных заявках инвесторов/инициаторов о реализуемых и планируемых к реализации на территории муниципального района «Ижемский» инвестиционных проектах (далее - реестр).»;</w:t>
      </w:r>
    </w:p>
    <w:p w:rsidR="000D4538" w:rsidRPr="000D4538" w:rsidRDefault="000D4538" w:rsidP="000D4538">
      <w:pPr>
        <w:autoSpaceDE w:val="0"/>
        <w:autoSpaceDN w:val="0"/>
        <w:adjustRightInd w:val="0"/>
        <w:spacing w:after="0" w:line="240" w:lineRule="auto"/>
        <w:ind w:firstLine="540"/>
        <w:jc w:val="both"/>
        <w:rPr>
          <w:rFonts w:ascii="Times New Roman" w:hAnsi="Times New Roman"/>
          <w:sz w:val="28"/>
          <w:szCs w:val="28"/>
          <w:lang w:eastAsia="ru-RU"/>
        </w:rPr>
      </w:pPr>
      <w:r w:rsidRPr="000D4538">
        <w:rPr>
          <w:rFonts w:ascii="Times New Roman" w:hAnsi="Times New Roman"/>
          <w:sz w:val="28"/>
          <w:szCs w:val="28"/>
          <w:lang w:eastAsia="ru-RU"/>
        </w:rPr>
        <w:lastRenderedPageBreak/>
        <w:t>3) по тексту слова «Агентство инвестиционного развития Республики Коми» в соответствующем падеже заменить словами «Акционерное общество «Корпорация по развитию Республики Коми» в соответствующем падеже;</w:t>
      </w:r>
    </w:p>
    <w:p w:rsidR="000D4538" w:rsidRPr="000D4538" w:rsidRDefault="000D4538" w:rsidP="000D4538">
      <w:pPr>
        <w:keepNext/>
        <w:spacing w:after="0" w:line="240" w:lineRule="auto"/>
        <w:ind w:firstLine="709"/>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 пункт 4.1. изложить в новой редакции:</w:t>
      </w:r>
    </w:p>
    <w:p w:rsidR="000D4538" w:rsidRPr="000D4538" w:rsidRDefault="000D4538" w:rsidP="000D4538">
      <w:pPr>
        <w:keepNext/>
        <w:spacing w:after="0" w:line="240" w:lineRule="auto"/>
        <w:ind w:firstLine="709"/>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«4.1. Администрации в сроки, не превышающие 10 (десяти) рабочих дней,  направить в адрес Акционерного общества «Корпорация по развитию Республики Коми» соответствующее отраслевое заключение.»;</w:t>
      </w:r>
    </w:p>
    <w:p w:rsidR="000D4538" w:rsidRPr="000D4538" w:rsidRDefault="000D4538" w:rsidP="000D4538">
      <w:pPr>
        <w:autoSpaceDE w:val="0"/>
        <w:autoSpaceDN w:val="0"/>
        <w:adjustRightInd w:val="0"/>
        <w:spacing w:after="0" w:line="240" w:lineRule="auto"/>
        <w:ind w:firstLine="709"/>
        <w:jc w:val="both"/>
        <w:rPr>
          <w:rFonts w:ascii="Times New Roman" w:hAnsi="Times New Roman"/>
          <w:bCs/>
          <w:color w:val="000000"/>
          <w:sz w:val="28"/>
          <w:szCs w:val="28"/>
        </w:rPr>
      </w:pPr>
      <w:r w:rsidRPr="000D4538">
        <w:rPr>
          <w:rFonts w:ascii="Times New Roman" w:hAnsi="Times New Roman"/>
          <w:bCs/>
          <w:color w:val="000000"/>
          <w:sz w:val="28"/>
          <w:szCs w:val="28"/>
        </w:rPr>
        <w:t>5) в пункте 5.1. нумерацию строк изложить 1,2,3,4,5,6,7,8,9.</w:t>
      </w:r>
    </w:p>
    <w:p w:rsidR="000D4538" w:rsidRPr="000D4538" w:rsidRDefault="000D4538" w:rsidP="000D45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D4538">
        <w:rPr>
          <w:rFonts w:ascii="Times New Roman" w:hAnsi="Times New Roman"/>
          <w:sz w:val="28"/>
          <w:szCs w:val="28"/>
          <w:lang w:eastAsia="ru-RU"/>
        </w:rPr>
        <w:t xml:space="preserve">2. Контроль за исполнением настоящего постановления возложить на заместителя руководителя администрации муниципального района «Ижемский» Когут М.В. </w:t>
      </w:r>
    </w:p>
    <w:p w:rsidR="000D4538" w:rsidRPr="000D4538" w:rsidRDefault="000D4538" w:rsidP="000D45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D4538">
        <w:rPr>
          <w:rFonts w:ascii="Times New Roman" w:hAnsi="Times New Roman"/>
          <w:sz w:val="28"/>
          <w:szCs w:val="28"/>
          <w:lang w:eastAsia="ru-RU"/>
        </w:rPr>
        <w:t>3. Настоящее постановление вступает в силу со дня его официального опубликования.</w:t>
      </w:r>
    </w:p>
    <w:p w:rsidR="000D4538" w:rsidRPr="000D4538" w:rsidRDefault="000D4538" w:rsidP="000D4538">
      <w:pPr>
        <w:widowControl w:val="0"/>
        <w:autoSpaceDE w:val="0"/>
        <w:autoSpaceDN w:val="0"/>
        <w:adjustRightInd w:val="0"/>
        <w:spacing w:after="0" w:line="240" w:lineRule="auto"/>
        <w:rPr>
          <w:rFonts w:ascii="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hAnsi="Times New Roman"/>
          <w:sz w:val="28"/>
          <w:szCs w:val="28"/>
          <w:lang w:eastAsia="ru-RU"/>
        </w:rPr>
      </w:pPr>
      <w:r w:rsidRPr="000D4538">
        <w:rPr>
          <w:rFonts w:ascii="Times New Roman" w:hAnsi="Times New Roman"/>
          <w:sz w:val="28"/>
          <w:szCs w:val="28"/>
          <w:lang w:eastAsia="ru-RU"/>
        </w:rPr>
        <w:t>Руководитель администрации</w:t>
      </w:r>
    </w:p>
    <w:p w:rsidR="000D4538" w:rsidRPr="000D4538" w:rsidRDefault="000D4538" w:rsidP="000D4538">
      <w:pPr>
        <w:widowControl w:val="0"/>
        <w:autoSpaceDE w:val="0"/>
        <w:autoSpaceDN w:val="0"/>
        <w:adjustRightInd w:val="0"/>
        <w:spacing w:after="0" w:line="240" w:lineRule="auto"/>
        <w:rPr>
          <w:rFonts w:ascii="Times New Roman" w:hAnsi="Times New Roman"/>
          <w:sz w:val="28"/>
          <w:szCs w:val="28"/>
          <w:lang w:eastAsia="ru-RU"/>
        </w:rPr>
      </w:pPr>
      <w:r w:rsidRPr="000D4538">
        <w:rPr>
          <w:rFonts w:ascii="Times New Roman" w:hAnsi="Times New Roman"/>
          <w:sz w:val="28"/>
          <w:szCs w:val="28"/>
          <w:lang w:eastAsia="ru-RU"/>
        </w:rPr>
        <w:t>муниципального района «Ижемский»</w:t>
      </w:r>
      <w:r w:rsidRPr="000D4538">
        <w:rPr>
          <w:rFonts w:ascii="Times New Roman" w:hAnsi="Times New Roman"/>
          <w:sz w:val="28"/>
          <w:szCs w:val="28"/>
          <w:lang w:eastAsia="ru-RU"/>
        </w:rPr>
        <w:tab/>
      </w:r>
      <w:r w:rsidRPr="000D4538">
        <w:rPr>
          <w:rFonts w:ascii="Times New Roman" w:hAnsi="Times New Roman"/>
          <w:sz w:val="28"/>
          <w:szCs w:val="28"/>
          <w:lang w:eastAsia="ru-RU"/>
        </w:rPr>
        <w:tab/>
        <w:t xml:space="preserve">            </w:t>
      </w:r>
      <w:r w:rsidRPr="000D4538">
        <w:rPr>
          <w:rFonts w:ascii="Times New Roman" w:hAnsi="Times New Roman"/>
          <w:sz w:val="28"/>
          <w:szCs w:val="28"/>
          <w:lang w:eastAsia="ru-RU"/>
        </w:rPr>
        <w:tab/>
        <w:t>Л.И. Терентьева</w:t>
      </w: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0D4538" w:rsidRPr="000D4538" w:rsidRDefault="000D4538" w:rsidP="000D4538">
      <w:pPr>
        <w:autoSpaceDE w:val="0"/>
        <w:autoSpaceDN w:val="0"/>
        <w:adjustRightInd w:val="0"/>
        <w:spacing w:after="0" w:line="240" w:lineRule="auto"/>
        <w:ind w:firstLine="709"/>
        <w:jc w:val="right"/>
        <w:rPr>
          <w:rFonts w:ascii="Times New Roman" w:hAnsi="Times New Roman"/>
          <w:color w:val="000000"/>
          <w:sz w:val="28"/>
          <w:szCs w:val="28"/>
        </w:rPr>
      </w:pPr>
    </w:p>
    <w:p w:rsidR="0041125C" w:rsidRDefault="0041125C" w:rsidP="00F726A1">
      <w:pPr>
        <w:spacing w:after="0"/>
        <w:jc w:val="center"/>
        <w:rPr>
          <w:rFonts w:ascii="Times New Roman" w:hAnsi="Times New Roman"/>
          <w:i/>
          <w:sz w:val="28"/>
          <w:szCs w:val="28"/>
        </w:rPr>
      </w:pPr>
    </w:p>
    <w:p w:rsidR="0041125C" w:rsidRDefault="0041125C" w:rsidP="00F726A1">
      <w:pPr>
        <w:spacing w:after="0"/>
        <w:jc w:val="center"/>
        <w:rPr>
          <w:rFonts w:ascii="Times New Roman" w:hAnsi="Times New Roman"/>
          <w:i/>
          <w:sz w:val="28"/>
          <w:szCs w:val="28"/>
        </w:rPr>
      </w:pPr>
    </w:p>
    <w:p w:rsidR="0041125C" w:rsidRDefault="0041125C" w:rsidP="00F726A1">
      <w:pPr>
        <w:spacing w:after="0"/>
        <w:jc w:val="center"/>
        <w:rPr>
          <w:rFonts w:ascii="Times New Roman" w:hAnsi="Times New Roman"/>
          <w:i/>
          <w:sz w:val="28"/>
          <w:szCs w:val="28"/>
        </w:rPr>
      </w:pPr>
    </w:p>
    <w:p w:rsidR="0041125C" w:rsidRDefault="0041125C" w:rsidP="00F726A1">
      <w:pPr>
        <w:spacing w:after="0"/>
        <w:jc w:val="center"/>
        <w:rPr>
          <w:rFonts w:ascii="Times New Roman" w:hAnsi="Times New Roman"/>
          <w:i/>
          <w:sz w:val="28"/>
          <w:szCs w:val="28"/>
        </w:rPr>
      </w:pPr>
    </w:p>
    <w:tbl>
      <w:tblPr>
        <w:tblpPr w:leftFromText="180" w:rightFromText="180" w:horzAnchor="margin" w:tblpY="469"/>
        <w:tblW w:w="10031" w:type="dxa"/>
        <w:tblLook w:val="01E0"/>
      </w:tblPr>
      <w:tblGrid>
        <w:gridCol w:w="3888"/>
        <w:gridCol w:w="2032"/>
        <w:gridCol w:w="4111"/>
      </w:tblGrid>
      <w:tr w:rsidR="000D4538" w:rsidRPr="000D4538" w:rsidTr="000D4538">
        <w:tc>
          <w:tcPr>
            <w:tcW w:w="3888" w:type="dxa"/>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0D4538">
              <w:rPr>
                <w:rFonts w:ascii="Times New Roman" w:eastAsia="Times New Roman" w:hAnsi="Times New Roman"/>
                <w:b/>
                <w:bCs/>
                <w:sz w:val="20"/>
                <w:szCs w:val="20"/>
                <w:lang w:eastAsia="ru-RU"/>
              </w:rPr>
              <w:t>«Изьва»</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0D4538">
              <w:rPr>
                <w:rFonts w:ascii="Times New Roman" w:eastAsia="Times New Roman" w:hAnsi="Times New Roman"/>
                <w:b/>
                <w:bCs/>
                <w:sz w:val="20"/>
                <w:szCs w:val="20"/>
                <w:lang w:eastAsia="ru-RU"/>
              </w:rPr>
              <w:t>муниципальнöй районса</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D4538">
              <w:rPr>
                <w:rFonts w:ascii="Times New Roman" w:eastAsia="Times New Roman" w:hAnsi="Times New Roman"/>
                <w:b/>
                <w:bCs/>
                <w:sz w:val="20"/>
                <w:szCs w:val="20"/>
                <w:lang w:eastAsia="ru-RU"/>
              </w:rPr>
              <w:t>администрация</w:t>
            </w:r>
          </w:p>
        </w:tc>
        <w:tc>
          <w:tcPr>
            <w:tcW w:w="2032" w:type="dxa"/>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D4538">
              <w:rPr>
                <w:rFonts w:ascii="Times New Roman" w:eastAsia="Times New Roman" w:hAnsi="Times New Roman"/>
                <w:b/>
                <w:bCs/>
                <w:noProof/>
                <w:sz w:val="20"/>
                <w:szCs w:val="20"/>
                <w:lang w:eastAsia="ru-RU"/>
              </w:rPr>
              <w:drawing>
                <wp:inline distT="0" distB="0" distL="0" distR="0">
                  <wp:extent cx="714375" cy="876300"/>
                  <wp:effectExtent l="19050" t="0" r="952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4111" w:type="dxa"/>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0D4538">
              <w:rPr>
                <w:rFonts w:ascii="Times New Roman" w:eastAsia="Times New Roman" w:hAnsi="Times New Roman"/>
                <w:b/>
                <w:bCs/>
                <w:sz w:val="20"/>
                <w:szCs w:val="20"/>
                <w:lang w:eastAsia="ru-RU"/>
              </w:rPr>
              <w:t xml:space="preserve">Администрация </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0D4538">
              <w:rPr>
                <w:rFonts w:ascii="Times New Roman" w:eastAsia="Times New Roman" w:hAnsi="Times New Roman"/>
                <w:b/>
                <w:bCs/>
                <w:sz w:val="20"/>
                <w:szCs w:val="20"/>
                <w:lang w:eastAsia="ru-RU"/>
              </w:rPr>
              <w:t xml:space="preserve">муниципального района </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D4538">
              <w:rPr>
                <w:rFonts w:ascii="Times New Roman" w:eastAsia="Times New Roman" w:hAnsi="Times New Roman"/>
                <w:b/>
                <w:bCs/>
                <w:sz w:val="20"/>
                <w:szCs w:val="20"/>
                <w:lang w:eastAsia="ru-RU"/>
              </w:rPr>
              <w:t>«Ижемский»</w:t>
            </w:r>
          </w:p>
        </w:tc>
      </w:tr>
    </w:tbl>
    <w:p w:rsidR="000D4538" w:rsidRPr="000D4538" w:rsidRDefault="000D4538" w:rsidP="000D4538">
      <w:pPr>
        <w:keepNext/>
        <w:spacing w:after="0" w:line="240" w:lineRule="auto"/>
        <w:jc w:val="right"/>
        <w:outlineLvl w:val="0"/>
        <w:rPr>
          <w:rFonts w:ascii="Times New Roman" w:eastAsia="Times New Roman" w:hAnsi="Times New Roman"/>
          <w:b/>
          <w:bCs/>
          <w:spacing w:val="120"/>
          <w:kern w:val="32"/>
          <w:sz w:val="28"/>
          <w:szCs w:val="28"/>
          <w:lang w:eastAsia="ru-RU"/>
        </w:rPr>
      </w:pPr>
    </w:p>
    <w:p w:rsidR="000D4538" w:rsidRPr="000D4538" w:rsidRDefault="000D4538" w:rsidP="000D4538">
      <w:pPr>
        <w:keepNext/>
        <w:spacing w:after="0" w:line="240" w:lineRule="auto"/>
        <w:jc w:val="center"/>
        <w:outlineLvl w:val="0"/>
        <w:rPr>
          <w:rFonts w:ascii="Times New Roman" w:eastAsia="Times New Roman" w:hAnsi="Times New Roman"/>
          <w:b/>
          <w:bCs/>
          <w:spacing w:val="120"/>
          <w:kern w:val="32"/>
          <w:sz w:val="28"/>
          <w:szCs w:val="28"/>
          <w:lang w:eastAsia="ru-RU"/>
        </w:rPr>
      </w:pPr>
    </w:p>
    <w:p w:rsidR="000D4538" w:rsidRPr="000D4538" w:rsidRDefault="000D4538" w:rsidP="000D4538">
      <w:pPr>
        <w:keepNext/>
        <w:spacing w:after="0" w:line="240" w:lineRule="auto"/>
        <w:outlineLvl w:val="0"/>
        <w:rPr>
          <w:rFonts w:ascii="Times New Roman" w:eastAsia="Times New Roman" w:hAnsi="Times New Roman"/>
          <w:bCs/>
          <w:spacing w:val="120"/>
          <w:kern w:val="32"/>
          <w:sz w:val="28"/>
          <w:szCs w:val="28"/>
          <w:lang w:eastAsia="ru-RU"/>
        </w:rPr>
      </w:pPr>
      <w:r w:rsidRPr="000D4538">
        <w:rPr>
          <w:rFonts w:ascii="Times New Roman" w:eastAsia="Times New Roman" w:hAnsi="Times New Roman"/>
          <w:b/>
          <w:bCs/>
          <w:spacing w:val="120"/>
          <w:kern w:val="32"/>
          <w:sz w:val="28"/>
          <w:szCs w:val="28"/>
          <w:lang w:eastAsia="ru-RU"/>
        </w:rPr>
        <w:t xml:space="preserve">                    ШУÖМ</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keepNext/>
        <w:spacing w:after="0" w:line="240" w:lineRule="auto"/>
        <w:outlineLvl w:val="0"/>
        <w:rPr>
          <w:rFonts w:ascii="Times New Roman" w:eastAsia="Times New Roman" w:hAnsi="Times New Roman"/>
          <w:bCs/>
          <w:kern w:val="32"/>
          <w:sz w:val="28"/>
          <w:szCs w:val="28"/>
          <w:lang w:eastAsia="ru-RU"/>
        </w:rPr>
      </w:pPr>
      <w:r w:rsidRPr="000D4538">
        <w:rPr>
          <w:rFonts w:ascii="Times New Roman" w:eastAsia="Times New Roman" w:hAnsi="Times New Roman"/>
          <w:b/>
          <w:bCs/>
          <w:kern w:val="32"/>
          <w:sz w:val="28"/>
          <w:szCs w:val="28"/>
          <w:lang w:eastAsia="ru-RU"/>
        </w:rPr>
        <w:t xml:space="preserve">                                           П О С Т А Н О В Л Е Н И Е                              </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0"/>
          <w:szCs w:val="20"/>
          <w:lang w:eastAsia="ru-RU"/>
        </w:rPr>
      </w:pPr>
    </w:p>
    <w:p w:rsidR="000D4538" w:rsidRPr="000D4538" w:rsidRDefault="000D4538" w:rsidP="000D4538">
      <w:pPr>
        <w:keepNext/>
        <w:spacing w:after="0" w:line="240" w:lineRule="auto"/>
        <w:outlineLvl w:val="0"/>
        <w:rPr>
          <w:rFonts w:ascii="Times New Roman" w:eastAsia="Times New Roman" w:hAnsi="Times New Roman"/>
          <w:kern w:val="32"/>
          <w:sz w:val="28"/>
          <w:szCs w:val="28"/>
          <w:lang w:eastAsia="ru-RU"/>
        </w:rPr>
      </w:pPr>
      <w:r w:rsidRPr="000D4538">
        <w:rPr>
          <w:rFonts w:ascii="Times New Roman" w:eastAsia="Times New Roman" w:hAnsi="Times New Roman"/>
          <w:kern w:val="32"/>
          <w:sz w:val="28"/>
          <w:szCs w:val="28"/>
          <w:lang w:eastAsia="ru-RU"/>
        </w:rPr>
        <w:t xml:space="preserve">от 31 января 2018 года                                                                                   № 52   </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0"/>
          <w:szCs w:val="20"/>
          <w:lang w:eastAsia="ru-RU"/>
        </w:rPr>
      </w:pPr>
      <w:r w:rsidRPr="000D4538">
        <w:rPr>
          <w:rFonts w:ascii="Times New Roman" w:eastAsia="Times New Roman" w:hAnsi="Times New Roman"/>
          <w:sz w:val="20"/>
          <w:szCs w:val="20"/>
          <w:lang w:eastAsia="ru-RU"/>
        </w:rPr>
        <w:t>Республика Коми, Ижемский район, с. Ижма</w:t>
      </w:r>
    </w:p>
    <w:p w:rsidR="000D4538" w:rsidRPr="000D4538" w:rsidRDefault="000D4538" w:rsidP="000D4538">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8"/>
          <w:szCs w:val="28"/>
          <w:lang w:eastAsia="ru-RU"/>
        </w:rPr>
      </w:pPr>
    </w:p>
    <w:p w:rsidR="000D4538" w:rsidRPr="000D4538" w:rsidRDefault="000D4538" w:rsidP="000D4538">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8"/>
          <w:szCs w:val="28"/>
          <w:lang w:eastAsia="ru-RU"/>
        </w:rPr>
      </w:pPr>
      <w:r w:rsidRPr="000D4538">
        <w:rPr>
          <w:rFonts w:ascii="Times New Roman" w:eastAsia="Times New Roman" w:hAnsi="Times New Roman"/>
          <w:spacing w:val="-11"/>
          <w:sz w:val="28"/>
          <w:szCs w:val="28"/>
          <w:lang w:eastAsia="ru-RU"/>
        </w:rPr>
        <w:t xml:space="preserve">О внесении изменений в постановление администрации муниципального района «Ижемский» от 30 декабря  2014 года № 1264 «Об утверждении муниципальной   </w:t>
      </w:r>
    </w:p>
    <w:p w:rsidR="000D4538" w:rsidRPr="000D4538" w:rsidRDefault="000D4538" w:rsidP="000D4538">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8"/>
          <w:szCs w:val="28"/>
          <w:lang w:eastAsia="ru-RU"/>
        </w:rPr>
      </w:pPr>
      <w:r w:rsidRPr="000D4538">
        <w:rPr>
          <w:rFonts w:ascii="Times New Roman" w:eastAsia="Times New Roman" w:hAnsi="Times New Roman"/>
          <w:spacing w:val="-11"/>
          <w:sz w:val="28"/>
          <w:szCs w:val="28"/>
          <w:lang w:eastAsia="ru-RU"/>
        </w:rPr>
        <w:t xml:space="preserve">программы муниципального образования муниципального района «Ижемский» </w:t>
      </w:r>
    </w:p>
    <w:p w:rsidR="000D4538" w:rsidRPr="000D4538" w:rsidRDefault="000D4538" w:rsidP="000D4538">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8"/>
          <w:szCs w:val="28"/>
          <w:lang w:eastAsia="ru-RU"/>
        </w:rPr>
      </w:pPr>
      <w:r w:rsidRPr="000D4538">
        <w:rPr>
          <w:rFonts w:ascii="Times New Roman" w:eastAsia="Times New Roman" w:hAnsi="Times New Roman"/>
          <w:spacing w:val="-11"/>
          <w:sz w:val="28"/>
          <w:szCs w:val="28"/>
          <w:lang w:eastAsia="ru-RU"/>
        </w:rPr>
        <w:t>«Безопасность жизнедеятельности населения»</w:t>
      </w:r>
    </w:p>
    <w:p w:rsidR="000D4538" w:rsidRPr="000D4538" w:rsidRDefault="000D4538" w:rsidP="000D4538">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8"/>
          <w:szCs w:val="28"/>
          <w:lang w:eastAsia="ru-RU"/>
        </w:rPr>
      </w:pPr>
    </w:p>
    <w:p w:rsidR="000D4538" w:rsidRPr="000D4538" w:rsidRDefault="000D4538" w:rsidP="000D4538">
      <w:pPr>
        <w:widowControl w:val="0"/>
        <w:suppressAutoHyphens/>
        <w:autoSpaceDE w:val="0"/>
        <w:autoSpaceDN w:val="0"/>
        <w:adjustRightInd w:val="0"/>
        <w:spacing w:after="60" w:line="240" w:lineRule="auto"/>
        <w:jc w:val="both"/>
        <w:outlineLvl w:val="1"/>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Руководствуясь статьей 179 Бюджетного кодекса Российской Федерации,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p w:rsidR="000D4538" w:rsidRPr="000D4538" w:rsidRDefault="000D4538" w:rsidP="000D4538">
      <w:pPr>
        <w:widowControl w:val="0"/>
        <w:shd w:val="clear" w:color="auto" w:fill="FFFFFF"/>
        <w:suppressAutoHyphens/>
        <w:autoSpaceDE w:val="0"/>
        <w:autoSpaceDN w:val="0"/>
        <w:adjustRightInd w:val="0"/>
        <w:spacing w:after="0" w:line="360" w:lineRule="auto"/>
        <w:jc w:val="center"/>
        <w:rPr>
          <w:rFonts w:ascii="Times New Roman" w:eastAsia="Times New Roman" w:hAnsi="Times New Roman"/>
          <w:spacing w:val="-4"/>
          <w:position w:val="2"/>
          <w:sz w:val="28"/>
          <w:szCs w:val="28"/>
          <w:lang w:eastAsia="ru-RU"/>
        </w:rPr>
      </w:pPr>
      <w:r w:rsidRPr="000D4538">
        <w:rPr>
          <w:rFonts w:ascii="Times New Roman" w:eastAsia="Times New Roman" w:hAnsi="Times New Roman"/>
          <w:spacing w:val="-4"/>
          <w:position w:val="2"/>
          <w:sz w:val="28"/>
          <w:szCs w:val="28"/>
          <w:lang w:eastAsia="ru-RU"/>
        </w:rPr>
        <w:t>администрация муниципального района «Ижемский»</w:t>
      </w:r>
    </w:p>
    <w:p w:rsidR="000D4538" w:rsidRPr="000D4538" w:rsidRDefault="000D4538" w:rsidP="000D453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spacing w:val="40"/>
          <w:sz w:val="28"/>
          <w:szCs w:val="28"/>
          <w:lang w:eastAsia="ru-RU"/>
        </w:rPr>
      </w:pPr>
      <w:r w:rsidRPr="000D4538">
        <w:rPr>
          <w:rFonts w:ascii="Times New Roman" w:eastAsia="Times New Roman" w:hAnsi="Times New Roman"/>
          <w:spacing w:val="40"/>
          <w:sz w:val="28"/>
          <w:szCs w:val="28"/>
          <w:lang w:eastAsia="ru-RU"/>
        </w:rPr>
        <w:t>ПОСТАНОВЛЯЕТ:</w:t>
      </w:r>
    </w:p>
    <w:p w:rsidR="000D4538" w:rsidRPr="000D4538" w:rsidRDefault="000D4538" w:rsidP="000D453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1. Внести в приложение к постановлению </w:t>
      </w:r>
      <w:r w:rsidRPr="000D4538">
        <w:rPr>
          <w:rFonts w:ascii="Times New Roman" w:eastAsia="Times New Roman" w:hAnsi="Times New Roman"/>
          <w:spacing w:val="-11"/>
          <w:sz w:val="28"/>
          <w:szCs w:val="28"/>
          <w:lang w:eastAsia="ru-RU"/>
        </w:rPr>
        <w:t>администрации муниципального района «Ижемский» от 30 декабря 2014 года № 1264  «Об утверждении муниципальной  программы муниципального образования муниципального района «Ижемский» «Безопасность жизнедеятельности населения» (далее - Программа) следующие изменения:</w:t>
      </w:r>
      <w:r w:rsidRPr="000D4538">
        <w:rPr>
          <w:rFonts w:ascii="Times New Roman" w:eastAsia="Times New Roman" w:hAnsi="Times New Roman"/>
          <w:sz w:val="28"/>
          <w:szCs w:val="28"/>
          <w:lang w:eastAsia="ru-RU"/>
        </w:rPr>
        <w:t xml:space="preserve"> </w:t>
      </w:r>
    </w:p>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 xml:space="preserve">1) в паспорте Программы позицию </w:t>
      </w:r>
      <w:r w:rsidRPr="000D4538">
        <w:rPr>
          <w:rFonts w:ascii="Times New Roman" w:eastAsia="Times New Roman" w:hAnsi="Times New Roman"/>
          <w:sz w:val="28"/>
          <w:szCs w:val="28"/>
          <w:lang w:eastAsia="ru-RU"/>
        </w:rPr>
        <w:t xml:space="preserve"> </w:t>
      </w:r>
      <w:r w:rsidRPr="000D4538">
        <w:rPr>
          <w:rFonts w:ascii="Times New Roman" w:eastAsia="Times New Roman" w:hAnsi="Times New Roman"/>
          <w:spacing w:val="-12"/>
          <w:sz w:val="28"/>
          <w:szCs w:val="28"/>
          <w:lang w:eastAsia="ru-RU"/>
        </w:rPr>
        <w:t>«Объёмы финансирования программы»  изложить в следующей редакции:</w:t>
      </w:r>
    </w:p>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6084"/>
      </w:tblGrid>
      <w:tr w:rsidR="000D4538" w:rsidRPr="000D4538" w:rsidTr="000D4538">
        <w:tc>
          <w:tcPr>
            <w:tcW w:w="3260" w:type="dxa"/>
          </w:tcPr>
          <w:p w:rsidR="000D4538" w:rsidRPr="000D4538" w:rsidRDefault="000D4538" w:rsidP="000D4538">
            <w:pPr>
              <w:widowControl w:val="0"/>
              <w:suppressAutoHyphens/>
              <w:autoSpaceDE w:val="0"/>
              <w:autoSpaceDN w:val="0"/>
              <w:adjustRightInd w:val="0"/>
              <w:spacing w:after="0" w:line="240" w:lineRule="auto"/>
              <w:ind w:right="1168"/>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Объемы финансирования        программы</w:t>
            </w:r>
          </w:p>
        </w:tc>
        <w:tc>
          <w:tcPr>
            <w:tcW w:w="6203" w:type="dxa"/>
          </w:tcPr>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Общий объем финансирования программы в 2015 - 2020 годах – 3110,0 тыс. руб., в том числе за счет средства бюджета муниципального образования муниципального района «Ижемский»: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2015 год - 1900,0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2016 год - 0,0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2017 год – 539,0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2018 год - 471,0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lastRenderedPageBreak/>
              <w:t>2019 год - 100,0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2020 год - 100,0 тыс. рублей.</w:t>
            </w:r>
          </w:p>
        </w:tc>
      </w:tr>
    </w:tbl>
    <w:p w:rsidR="000D4538" w:rsidRPr="000D4538" w:rsidRDefault="000D4538" w:rsidP="000D4538">
      <w:pPr>
        <w:widowControl w:val="0"/>
        <w:shd w:val="clear" w:color="auto" w:fill="FFFFFF"/>
        <w:autoSpaceDE w:val="0"/>
        <w:autoSpaceDN w:val="0"/>
        <w:adjustRightInd w:val="0"/>
        <w:spacing w:after="0" w:line="240" w:lineRule="auto"/>
        <w:ind w:right="24"/>
        <w:jc w:val="right"/>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lastRenderedPageBreak/>
        <w:t>»;</w:t>
      </w:r>
    </w:p>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2) </w:t>
      </w:r>
      <w:r w:rsidRPr="000D4538">
        <w:rPr>
          <w:rFonts w:ascii="Times New Roman" w:eastAsia="Times New Roman" w:hAnsi="Times New Roman"/>
          <w:spacing w:val="-12"/>
          <w:sz w:val="28"/>
          <w:szCs w:val="28"/>
          <w:lang w:eastAsia="ru-RU"/>
        </w:rPr>
        <w:t>раздел 8 «</w:t>
      </w:r>
      <w:r w:rsidRPr="000D4538">
        <w:rPr>
          <w:rFonts w:ascii="Times New Roman" w:eastAsia="Times New Roman" w:hAnsi="Times New Roman"/>
          <w:sz w:val="28"/>
          <w:szCs w:val="28"/>
          <w:lang w:eastAsia="ru-RU"/>
        </w:rPr>
        <w:t>Ресурсное обеспечение муниципальной программы</w:t>
      </w:r>
      <w:r w:rsidRPr="000D4538">
        <w:rPr>
          <w:rFonts w:ascii="Times New Roman" w:eastAsia="Times New Roman" w:hAnsi="Times New Roman"/>
          <w:spacing w:val="-12"/>
          <w:sz w:val="28"/>
          <w:szCs w:val="28"/>
          <w:lang w:eastAsia="ru-RU"/>
        </w:rPr>
        <w:t>» Программы изложить в следующей редакции:</w:t>
      </w:r>
    </w:p>
    <w:p w:rsidR="000D4538" w:rsidRPr="000D4538" w:rsidRDefault="000D4538" w:rsidP="000D4538">
      <w:pPr>
        <w:widowControl w:val="0"/>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Раздел 8. Ресурсное обеспечение муниципальной программы</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Общий объем финансирования Программы на 2015-2020 годы составит   3110,0 тыс. руб. в том числе за счёт средства бюджета муниципального образования  муниципального района «Ижемский»: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2015 год - 1900,0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2016 год - 0,0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2017 год - 539,0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2018 год - 471,0 тыс. рублей;</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2019 год - 100,0 тыс. рублей;</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2020 год - 100,0 тыс. рублей.</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Ресурсное обеспечение Программы на 2015-2020 г.г. по источникам финансирования представлено в приложении.»;</w:t>
      </w:r>
    </w:p>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pacing w:val="-12"/>
          <w:sz w:val="28"/>
          <w:szCs w:val="28"/>
          <w:lang w:eastAsia="ru-RU"/>
        </w:rPr>
      </w:pPr>
      <w:r w:rsidRPr="000D4538">
        <w:rPr>
          <w:rFonts w:ascii="Times New Roman" w:eastAsia="Times New Roman" w:hAnsi="Times New Roman"/>
          <w:sz w:val="28"/>
          <w:szCs w:val="28"/>
          <w:lang w:eastAsia="ru-RU"/>
        </w:rPr>
        <w:t xml:space="preserve">3) </w:t>
      </w:r>
      <w:r w:rsidRPr="000D4538">
        <w:rPr>
          <w:rFonts w:ascii="Times New Roman" w:eastAsia="Times New Roman" w:hAnsi="Times New Roman"/>
          <w:spacing w:val="-12"/>
          <w:sz w:val="28"/>
          <w:szCs w:val="28"/>
          <w:lang w:eastAsia="ru-RU"/>
        </w:rPr>
        <w:t>в паспорте  подпрограммы 1 «</w:t>
      </w:r>
      <w:r w:rsidRPr="000D4538">
        <w:rPr>
          <w:rFonts w:ascii="Times New Roman" w:eastAsia="Times New Roman" w:hAnsi="Times New Roman"/>
          <w:sz w:val="28"/>
          <w:szCs w:val="28"/>
          <w:lang w:eastAsia="ru-RU"/>
        </w:rPr>
        <w:t>Повышение пожарной безопасности на территории муниципального района «Ижемский»</w:t>
      </w:r>
      <w:r w:rsidRPr="000D4538">
        <w:rPr>
          <w:rFonts w:ascii="Times New Roman" w:eastAsia="Times New Roman" w:hAnsi="Times New Roman"/>
          <w:spacing w:val="-12"/>
          <w:sz w:val="28"/>
          <w:szCs w:val="28"/>
          <w:lang w:eastAsia="ru-RU"/>
        </w:rPr>
        <w:t xml:space="preserve"> позицию </w:t>
      </w:r>
      <w:r w:rsidRPr="000D4538">
        <w:rPr>
          <w:rFonts w:ascii="Times New Roman" w:eastAsia="Times New Roman" w:hAnsi="Times New Roman"/>
          <w:sz w:val="28"/>
          <w:szCs w:val="28"/>
          <w:lang w:eastAsia="ru-RU"/>
        </w:rPr>
        <w:t xml:space="preserve"> </w:t>
      </w:r>
      <w:r w:rsidRPr="000D4538">
        <w:rPr>
          <w:rFonts w:ascii="Times New Roman" w:eastAsia="Times New Roman" w:hAnsi="Times New Roman"/>
          <w:spacing w:val="-12"/>
          <w:sz w:val="28"/>
          <w:szCs w:val="28"/>
          <w:lang w:eastAsia="ru-RU"/>
        </w:rPr>
        <w:t xml:space="preserve">«Объёмы финансирования подпрограммы»  изложить в следующей редакции: </w:t>
      </w:r>
    </w:p>
    <w:p w:rsidR="000D4538" w:rsidRPr="000D4538" w:rsidRDefault="000D4538" w:rsidP="000D4538">
      <w:pPr>
        <w:widowControl w:val="0"/>
        <w:shd w:val="clear" w:color="auto" w:fill="FFFFFF"/>
        <w:autoSpaceDE w:val="0"/>
        <w:autoSpaceDN w:val="0"/>
        <w:adjustRightInd w:val="0"/>
        <w:spacing w:after="0" w:line="240" w:lineRule="auto"/>
        <w:ind w:right="24"/>
        <w:jc w:val="both"/>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6260"/>
      </w:tblGrid>
      <w:tr w:rsidR="000D4538" w:rsidRPr="000D4538" w:rsidTr="000D4538">
        <w:tc>
          <w:tcPr>
            <w:tcW w:w="3379" w:type="dxa"/>
          </w:tcPr>
          <w:p w:rsidR="000D4538" w:rsidRPr="000D4538" w:rsidRDefault="000D4538" w:rsidP="000D4538">
            <w:pPr>
              <w:widowControl w:val="0"/>
              <w:suppressAutoHyphens/>
              <w:autoSpaceDE w:val="0"/>
              <w:autoSpaceDN w:val="0"/>
              <w:adjustRightInd w:val="0"/>
              <w:spacing w:after="0" w:line="240" w:lineRule="auto"/>
              <w:ind w:right="1168"/>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Объемы финансирования        подпрограммы</w:t>
            </w:r>
          </w:p>
        </w:tc>
        <w:tc>
          <w:tcPr>
            <w:tcW w:w="6260" w:type="dxa"/>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Общий объем финансирования подпрограммы в 2015-2020 годах составит - 2313,7  тыс. руб. в том числе за счёт средств бюджета муниципального образования муниципального района «Ижемский»: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2015 год - 1900,0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2016 год - 0,0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2017 год – 113,7 тыс. рублей;</w:t>
            </w:r>
          </w:p>
          <w:p w:rsidR="000D4538" w:rsidRPr="000D4538" w:rsidRDefault="000D4538" w:rsidP="000D4538">
            <w:pPr>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2018 год - 100,0 тыс. рублей;</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2019 год - 100,0 тыс. рублей;</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2020 год - 100,0 тыс. рублей.</w:t>
            </w:r>
          </w:p>
        </w:tc>
      </w:tr>
    </w:tbl>
    <w:p w:rsidR="000D4538" w:rsidRPr="000D4538" w:rsidRDefault="000D4538" w:rsidP="000D4538">
      <w:pPr>
        <w:widowControl w:val="0"/>
        <w:shd w:val="clear" w:color="auto" w:fill="FFFFFF"/>
        <w:autoSpaceDE w:val="0"/>
        <w:autoSpaceDN w:val="0"/>
        <w:adjustRightInd w:val="0"/>
        <w:spacing w:after="0" w:line="240" w:lineRule="auto"/>
        <w:ind w:right="24"/>
        <w:jc w:val="right"/>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w:t>
      </w:r>
    </w:p>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pacing w:val="-12"/>
          <w:sz w:val="28"/>
          <w:szCs w:val="28"/>
          <w:lang w:eastAsia="ru-RU"/>
        </w:rPr>
      </w:pPr>
      <w:r w:rsidRPr="000D4538">
        <w:rPr>
          <w:rFonts w:ascii="Times New Roman" w:eastAsia="Times New Roman" w:hAnsi="Times New Roman"/>
          <w:sz w:val="28"/>
          <w:szCs w:val="28"/>
          <w:lang w:eastAsia="ru-RU"/>
        </w:rPr>
        <w:t xml:space="preserve">4) </w:t>
      </w:r>
      <w:r w:rsidRPr="000D4538">
        <w:rPr>
          <w:rFonts w:ascii="Times New Roman" w:eastAsia="Times New Roman" w:hAnsi="Times New Roman"/>
          <w:spacing w:val="-12"/>
          <w:sz w:val="28"/>
          <w:szCs w:val="28"/>
          <w:lang w:eastAsia="ru-RU"/>
        </w:rPr>
        <w:t>раздел 6 «Объёмы финансирования подпрограммы» паспорта подпрограммы 1 «</w:t>
      </w:r>
      <w:r w:rsidRPr="000D4538">
        <w:rPr>
          <w:rFonts w:ascii="Times New Roman" w:eastAsia="Times New Roman" w:hAnsi="Times New Roman"/>
          <w:sz w:val="28"/>
          <w:szCs w:val="28"/>
          <w:lang w:eastAsia="ru-RU"/>
        </w:rPr>
        <w:t>Повышение пожарной безопасности на территории муниципального района «Ижемский»</w:t>
      </w:r>
      <w:r w:rsidRPr="000D4538">
        <w:rPr>
          <w:rFonts w:ascii="Times New Roman" w:eastAsia="Times New Roman" w:hAnsi="Times New Roman"/>
          <w:spacing w:val="-12"/>
          <w:sz w:val="28"/>
          <w:szCs w:val="28"/>
          <w:lang w:eastAsia="ru-RU"/>
        </w:rPr>
        <w:t xml:space="preserve"> изложить в следующей редакции:</w:t>
      </w:r>
    </w:p>
    <w:p w:rsidR="000D4538" w:rsidRPr="000D4538" w:rsidRDefault="000D4538" w:rsidP="000D4538">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0D4538">
        <w:rPr>
          <w:rFonts w:ascii="Arial" w:eastAsia="Times New Roman" w:hAnsi="Arial" w:cs="Arial"/>
          <w:spacing w:val="-12"/>
          <w:sz w:val="28"/>
          <w:szCs w:val="28"/>
          <w:lang w:eastAsia="ru-RU"/>
        </w:rPr>
        <w:t>«</w:t>
      </w:r>
      <w:r w:rsidRPr="000D4538">
        <w:rPr>
          <w:rFonts w:ascii="Times New Roman" w:eastAsia="Times New Roman" w:hAnsi="Times New Roman"/>
          <w:sz w:val="28"/>
          <w:szCs w:val="28"/>
          <w:lang w:eastAsia="ru-RU"/>
        </w:rPr>
        <w:t>Раздел 6. Ресурсное обеспечение подпрограммы:</w:t>
      </w:r>
    </w:p>
    <w:p w:rsidR="000D4538" w:rsidRPr="000D4538" w:rsidRDefault="000D4538" w:rsidP="000D4538">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Общий объём финансирования подпрограммы на 2015 – 2020 г.г. составит 2313,7  тыс. руб.</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2015 г. – 1900,0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2016 г. – 0,0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2017 г. – 113,7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2018 г. – 100,0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2019 г. – 100,0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2020 г. - 100,0 тыс. рублей.»;</w:t>
      </w:r>
    </w:p>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pacing w:val="-12"/>
          <w:sz w:val="28"/>
          <w:szCs w:val="28"/>
          <w:lang w:eastAsia="ru-RU"/>
        </w:rPr>
      </w:pPr>
      <w:r w:rsidRPr="000D4538">
        <w:rPr>
          <w:rFonts w:ascii="Times New Roman" w:eastAsia="Times New Roman" w:hAnsi="Times New Roman"/>
          <w:sz w:val="28"/>
          <w:szCs w:val="28"/>
          <w:lang w:eastAsia="ru-RU"/>
        </w:rPr>
        <w:lastRenderedPageBreak/>
        <w:t xml:space="preserve">5) </w:t>
      </w:r>
      <w:r w:rsidRPr="000D4538">
        <w:rPr>
          <w:rFonts w:ascii="Times New Roman" w:eastAsia="Times New Roman" w:hAnsi="Times New Roman"/>
          <w:spacing w:val="-12"/>
          <w:sz w:val="28"/>
          <w:szCs w:val="28"/>
          <w:lang w:eastAsia="ru-RU"/>
        </w:rPr>
        <w:t>в паспорте  подпрограммы 2 «</w:t>
      </w:r>
      <w:r w:rsidRPr="000D4538">
        <w:rPr>
          <w:rFonts w:ascii="Times New Roman" w:eastAsia="Times New Roman" w:hAnsi="Times New Roman"/>
          <w:sz w:val="28"/>
          <w:szCs w:val="28"/>
          <w:lang w:eastAsia="ru-RU"/>
        </w:rPr>
        <w:t>Профилактика терроризма и экстремизма на территории муниципального образования  муниципального района «Ижемский»</w:t>
      </w:r>
      <w:r w:rsidRPr="000D4538">
        <w:rPr>
          <w:rFonts w:ascii="Times New Roman" w:eastAsia="Times New Roman" w:hAnsi="Times New Roman"/>
          <w:spacing w:val="-12"/>
          <w:sz w:val="28"/>
          <w:szCs w:val="28"/>
          <w:lang w:eastAsia="ru-RU"/>
        </w:rPr>
        <w:t xml:space="preserve"> позицию </w:t>
      </w:r>
      <w:r w:rsidRPr="000D4538">
        <w:rPr>
          <w:rFonts w:ascii="Times New Roman" w:eastAsia="Times New Roman" w:hAnsi="Times New Roman"/>
          <w:sz w:val="28"/>
          <w:szCs w:val="28"/>
          <w:lang w:eastAsia="ru-RU"/>
        </w:rPr>
        <w:t xml:space="preserve"> </w:t>
      </w:r>
      <w:r w:rsidRPr="000D4538">
        <w:rPr>
          <w:rFonts w:ascii="Times New Roman" w:eastAsia="Times New Roman" w:hAnsi="Times New Roman"/>
          <w:spacing w:val="-12"/>
          <w:sz w:val="28"/>
          <w:szCs w:val="28"/>
          <w:lang w:eastAsia="ru-RU"/>
        </w:rPr>
        <w:t xml:space="preserve">«Объёмы финансирования подпрограммы»  изложить в следующей редакции: </w:t>
      </w:r>
    </w:p>
    <w:p w:rsidR="000D4538" w:rsidRPr="000D4538" w:rsidRDefault="000D4538" w:rsidP="000D4538">
      <w:pPr>
        <w:widowControl w:val="0"/>
        <w:shd w:val="clear" w:color="auto" w:fill="FFFFFF"/>
        <w:autoSpaceDE w:val="0"/>
        <w:autoSpaceDN w:val="0"/>
        <w:adjustRightInd w:val="0"/>
        <w:spacing w:after="0" w:line="240" w:lineRule="auto"/>
        <w:ind w:right="24"/>
        <w:jc w:val="both"/>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6084"/>
      </w:tblGrid>
      <w:tr w:rsidR="000D4538" w:rsidRPr="000D4538" w:rsidTr="000D4538">
        <w:tc>
          <w:tcPr>
            <w:tcW w:w="3260" w:type="dxa"/>
          </w:tcPr>
          <w:p w:rsidR="000D4538" w:rsidRPr="000D4538" w:rsidRDefault="000D4538" w:rsidP="000D4538">
            <w:pPr>
              <w:widowControl w:val="0"/>
              <w:suppressAutoHyphens/>
              <w:autoSpaceDE w:val="0"/>
              <w:autoSpaceDN w:val="0"/>
              <w:adjustRightInd w:val="0"/>
              <w:spacing w:after="0" w:line="240" w:lineRule="auto"/>
              <w:ind w:right="1168"/>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Объемы финансирования        подпрограммы</w:t>
            </w:r>
          </w:p>
        </w:tc>
        <w:tc>
          <w:tcPr>
            <w:tcW w:w="6203" w:type="dxa"/>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Общий объем финансирования подпрограммы в 2015-2020 годах составит - 796,3 тыс. руб. в том числе за счёт средств бюджета муниципального образования муниципального района «Ижемский»:</w:t>
            </w:r>
          </w:p>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2015 год - 0,0  тыс. рублей;                   </w:t>
            </w:r>
          </w:p>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2016 год - 0,0  тыс. рублей;   </w:t>
            </w:r>
          </w:p>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2017 год - 425,3  тыс. рублей;</w:t>
            </w:r>
          </w:p>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2018 год -  371,0 тыс. рублей;</w:t>
            </w:r>
          </w:p>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2019 год -  0,0  тыс. рублей;</w:t>
            </w:r>
          </w:p>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2020 год -  0,0  тыс. рублей.</w:t>
            </w:r>
          </w:p>
        </w:tc>
      </w:tr>
    </w:tbl>
    <w:p w:rsidR="000D4538" w:rsidRPr="000D4538" w:rsidRDefault="000D4538" w:rsidP="000D4538">
      <w:pPr>
        <w:widowControl w:val="0"/>
        <w:shd w:val="clear" w:color="auto" w:fill="FFFFFF"/>
        <w:autoSpaceDE w:val="0"/>
        <w:autoSpaceDN w:val="0"/>
        <w:adjustRightInd w:val="0"/>
        <w:spacing w:after="0" w:line="240" w:lineRule="auto"/>
        <w:ind w:right="24"/>
        <w:jc w:val="right"/>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w:t>
      </w:r>
    </w:p>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pacing w:val="-12"/>
          <w:sz w:val="28"/>
          <w:szCs w:val="28"/>
          <w:lang w:eastAsia="ru-RU"/>
        </w:rPr>
      </w:pPr>
      <w:r w:rsidRPr="000D4538">
        <w:rPr>
          <w:rFonts w:ascii="Times New Roman" w:eastAsia="Times New Roman" w:hAnsi="Times New Roman"/>
          <w:sz w:val="28"/>
          <w:szCs w:val="28"/>
          <w:lang w:eastAsia="ru-RU"/>
        </w:rPr>
        <w:t xml:space="preserve">5) </w:t>
      </w:r>
      <w:r w:rsidRPr="000D4538">
        <w:rPr>
          <w:rFonts w:ascii="Times New Roman" w:eastAsia="Times New Roman" w:hAnsi="Times New Roman"/>
          <w:spacing w:val="-12"/>
          <w:sz w:val="28"/>
          <w:szCs w:val="28"/>
          <w:lang w:eastAsia="ru-RU"/>
        </w:rPr>
        <w:t>раздел 6 «Объёмы финансирования подпрограммы» паспорта подпрограммы 2 «</w:t>
      </w:r>
      <w:r w:rsidRPr="000D4538">
        <w:rPr>
          <w:rFonts w:ascii="Times New Roman" w:eastAsia="Times New Roman" w:hAnsi="Times New Roman"/>
          <w:sz w:val="28"/>
          <w:szCs w:val="28"/>
          <w:lang w:eastAsia="ru-RU"/>
        </w:rPr>
        <w:t>Профилактика терроризма и экстремизма на территории муниципального образования  муниципального района «Ижемский»</w:t>
      </w:r>
      <w:r w:rsidRPr="000D4538">
        <w:rPr>
          <w:rFonts w:ascii="Times New Roman" w:eastAsia="Times New Roman" w:hAnsi="Times New Roman"/>
          <w:spacing w:val="-12"/>
          <w:sz w:val="28"/>
          <w:szCs w:val="28"/>
          <w:lang w:eastAsia="ru-RU"/>
        </w:rPr>
        <w:t xml:space="preserve"> изложить в следующей редакции:</w:t>
      </w:r>
    </w:p>
    <w:p w:rsidR="000D4538" w:rsidRPr="000D4538" w:rsidRDefault="000D4538" w:rsidP="000D4538">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0D4538">
        <w:rPr>
          <w:rFonts w:ascii="Arial" w:eastAsia="Times New Roman" w:hAnsi="Arial" w:cs="Arial"/>
          <w:spacing w:val="-12"/>
          <w:sz w:val="28"/>
          <w:szCs w:val="28"/>
          <w:lang w:eastAsia="ru-RU"/>
        </w:rPr>
        <w:t>«</w:t>
      </w:r>
      <w:r w:rsidRPr="000D4538">
        <w:rPr>
          <w:rFonts w:ascii="Times New Roman" w:eastAsia="Times New Roman" w:hAnsi="Times New Roman"/>
          <w:sz w:val="28"/>
          <w:szCs w:val="28"/>
          <w:lang w:eastAsia="ru-RU"/>
        </w:rPr>
        <w:t>Раздел 6. Ресурсное обеспечение подпрограммы:</w:t>
      </w:r>
    </w:p>
    <w:p w:rsidR="000D4538" w:rsidRPr="000D4538" w:rsidRDefault="000D4538" w:rsidP="000D4538">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Общий объём финансирования подпрограммы на 2015 – 2020 г.г. составит 796,3 тыс. руб.</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2015 г. – 0,0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2016 г. – 0,0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2017 г. – 425,3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2018 г. – 371,0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2019 г. – 0,0 тыс. рублей.</w:t>
      </w:r>
    </w:p>
    <w:p w:rsidR="000D4538" w:rsidRP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 2020 г. – 0,0 тыс. рублей.»;</w:t>
      </w:r>
    </w:p>
    <w:p w:rsidR="000D4538" w:rsidRPr="000D4538" w:rsidRDefault="000D4538" w:rsidP="000D4538">
      <w:pPr>
        <w:widowControl w:val="0"/>
        <w:shd w:val="clear" w:color="auto" w:fill="FFFFFF"/>
        <w:suppressAutoHyphens/>
        <w:autoSpaceDE w:val="0"/>
        <w:autoSpaceDN w:val="0"/>
        <w:adjustRightInd w:val="0"/>
        <w:spacing w:after="0" w:line="240" w:lineRule="auto"/>
        <w:ind w:right="24"/>
        <w:jc w:val="both"/>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 xml:space="preserve">6)  таблицы 4 и 5 Программы изложить в редакции согласно приложению к настоящему постановлению.   </w:t>
      </w:r>
    </w:p>
    <w:p w:rsidR="000D4538" w:rsidRPr="000D4538" w:rsidRDefault="000D4538" w:rsidP="000D4538">
      <w:pPr>
        <w:widowControl w:val="0"/>
        <w:shd w:val="clear" w:color="auto" w:fill="FFFFFF"/>
        <w:suppressAutoHyphens/>
        <w:autoSpaceDE w:val="0"/>
        <w:autoSpaceDN w:val="0"/>
        <w:adjustRightInd w:val="0"/>
        <w:spacing w:after="0" w:line="240" w:lineRule="auto"/>
        <w:ind w:right="23"/>
        <w:contextualSpacing/>
        <w:jc w:val="both"/>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 xml:space="preserve">2.  Контроль за исполнением настоящего постановления возложить на  заместителя руководителя администрации муниципального района «Ижемский» Ф.А. Попова.  </w:t>
      </w:r>
    </w:p>
    <w:p w:rsidR="000D4538" w:rsidRPr="000D4538" w:rsidRDefault="000D4538" w:rsidP="000D4538">
      <w:pPr>
        <w:widowControl w:val="0"/>
        <w:shd w:val="clear" w:color="auto" w:fill="FFFFFF"/>
        <w:suppressAutoHyphens/>
        <w:autoSpaceDE w:val="0"/>
        <w:autoSpaceDN w:val="0"/>
        <w:adjustRightInd w:val="0"/>
        <w:spacing w:before="264" w:after="0" w:line="240" w:lineRule="auto"/>
        <w:contextualSpacing/>
        <w:jc w:val="both"/>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 xml:space="preserve">3. Настоящее  постановление вступает в силу со дня его официального опубликования (обнародования). </w:t>
      </w:r>
    </w:p>
    <w:p w:rsidR="000D4538" w:rsidRPr="000D4538" w:rsidRDefault="000D4538" w:rsidP="000D4538">
      <w:pPr>
        <w:widowControl w:val="0"/>
        <w:shd w:val="clear" w:color="auto" w:fill="FFFFFF"/>
        <w:autoSpaceDE w:val="0"/>
        <w:autoSpaceDN w:val="0"/>
        <w:adjustRightInd w:val="0"/>
        <w:spacing w:after="0" w:line="240" w:lineRule="auto"/>
        <w:ind w:right="24"/>
        <w:jc w:val="both"/>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Руководитель администрации</w:t>
      </w:r>
    </w:p>
    <w:p w:rsid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Муниципального</w:t>
      </w:r>
    </w:p>
    <w:p w:rsidR="000D4538" w:rsidRDefault="000D4538" w:rsidP="000D4538">
      <w:pPr>
        <w:widowControl w:val="0"/>
        <w:autoSpaceDE w:val="0"/>
        <w:autoSpaceDN w:val="0"/>
        <w:adjustRightInd w:val="0"/>
        <w:spacing w:after="0" w:line="240" w:lineRule="auto"/>
        <w:jc w:val="both"/>
        <w:rPr>
          <w:rFonts w:ascii="Times New Roman" w:eastAsia="Times New Roman" w:hAnsi="Times New Roman"/>
          <w:sz w:val="28"/>
          <w:szCs w:val="28"/>
          <w:lang w:eastAsia="ru-RU"/>
        </w:rPr>
        <w:sectPr w:rsidR="000D4538" w:rsidSect="000D4538">
          <w:pgSz w:w="11909" w:h="16834"/>
          <w:pgMar w:top="993" w:right="852" w:bottom="1276" w:left="1418" w:header="720" w:footer="720" w:gutter="0"/>
          <w:cols w:space="708"/>
          <w:noEndnote/>
          <w:docGrid w:linePitch="272"/>
        </w:sectPr>
      </w:pPr>
      <w:r>
        <w:rPr>
          <w:rFonts w:ascii="Times New Roman" w:eastAsia="Times New Roman" w:hAnsi="Times New Roman"/>
          <w:sz w:val="28"/>
          <w:szCs w:val="28"/>
          <w:lang w:eastAsia="ru-RU"/>
        </w:rPr>
        <w:t>Района «Ижемский»                                                         Л.И.Терентьева</w:t>
      </w:r>
    </w:p>
    <w:p w:rsidR="000D4538" w:rsidRPr="000D4538" w:rsidRDefault="000D4538" w:rsidP="000D4538">
      <w:pPr>
        <w:widowControl w:val="0"/>
        <w:shd w:val="clear" w:color="auto" w:fill="FFFFFF"/>
        <w:autoSpaceDE w:val="0"/>
        <w:autoSpaceDN w:val="0"/>
        <w:adjustRightInd w:val="0"/>
        <w:spacing w:after="0" w:line="240" w:lineRule="auto"/>
        <w:ind w:right="24"/>
        <w:jc w:val="right"/>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lastRenderedPageBreak/>
        <w:t>Приложение к постановлению</w:t>
      </w:r>
    </w:p>
    <w:p w:rsidR="000D4538" w:rsidRPr="000D4538" w:rsidRDefault="000D4538" w:rsidP="000D4538">
      <w:pPr>
        <w:widowControl w:val="0"/>
        <w:shd w:val="clear" w:color="auto" w:fill="FFFFFF"/>
        <w:autoSpaceDE w:val="0"/>
        <w:autoSpaceDN w:val="0"/>
        <w:adjustRightInd w:val="0"/>
        <w:spacing w:after="0" w:line="240" w:lineRule="auto"/>
        <w:ind w:right="24"/>
        <w:jc w:val="right"/>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администрации муниципального района</w:t>
      </w:r>
    </w:p>
    <w:p w:rsidR="000D4538" w:rsidRPr="000D4538" w:rsidRDefault="000D4538" w:rsidP="000D4538">
      <w:pPr>
        <w:widowControl w:val="0"/>
        <w:shd w:val="clear" w:color="auto" w:fill="FFFFFF"/>
        <w:autoSpaceDE w:val="0"/>
        <w:autoSpaceDN w:val="0"/>
        <w:adjustRightInd w:val="0"/>
        <w:spacing w:after="0" w:line="240" w:lineRule="auto"/>
        <w:ind w:right="24"/>
        <w:jc w:val="right"/>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 xml:space="preserve"> «Ижемский»  от 31 января 2018  г.  № 52</w:t>
      </w:r>
    </w:p>
    <w:p w:rsidR="000D4538" w:rsidRPr="000D4538" w:rsidRDefault="000D4538" w:rsidP="000D4538">
      <w:pPr>
        <w:widowControl w:val="0"/>
        <w:shd w:val="clear" w:color="auto" w:fill="FFFFFF"/>
        <w:autoSpaceDE w:val="0"/>
        <w:autoSpaceDN w:val="0"/>
        <w:adjustRightInd w:val="0"/>
        <w:spacing w:after="0" w:line="240" w:lineRule="auto"/>
        <w:ind w:right="24"/>
        <w:jc w:val="both"/>
        <w:rPr>
          <w:rFonts w:ascii="Times New Roman" w:eastAsia="Times New Roman" w:hAnsi="Times New Roman"/>
          <w:spacing w:val="-12"/>
          <w:sz w:val="28"/>
          <w:szCs w:val="28"/>
          <w:lang w:eastAsia="ru-RU"/>
        </w:rPr>
      </w:pPr>
    </w:p>
    <w:p w:rsidR="000D4538" w:rsidRPr="000D4538" w:rsidRDefault="000D4538" w:rsidP="000D4538">
      <w:pPr>
        <w:widowControl w:val="0"/>
        <w:suppressAutoHyphens/>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«Таблица 4</w:t>
      </w:r>
    </w:p>
    <w:p w:rsidR="000D4538" w:rsidRPr="000D4538" w:rsidRDefault="000D4538" w:rsidP="000D4538">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Ресурсное обеспечение</w:t>
      </w:r>
      <w:r w:rsidRPr="000D4538">
        <w:rPr>
          <w:rFonts w:ascii="Times New Roman" w:eastAsia="Times New Roman" w:hAnsi="Times New Roman"/>
          <w:sz w:val="28"/>
          <w:szCs w:val="28"/>
          <w:lang w:eastAsia="ru-RU"/>
        </w:rPr>
        <w:br/>
        <w:t xml:space="preserve">реализации муниципальной программы за счёт средств бюджета муниципального района «Ижемский» </w:t>
      </w:r>
    </w:p>
    <w:p w:rsidR="000D4538" w:rsidRPr="000D4538" w:rsidRDefault="000D4538" w:rsidP="000D4538">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 ( с учетом средств республиканского бюджета Республики Коми и федерального бюджета)</w:t>
      </w:r>
    </w:p>
    <w:tbl>
      <w:tblPr>
        <w:tblW w:w="15168" w:type="dxa"/>
        <w:tblInd w:w="147" w:type="dxa"/>
        <w:tblLayout w:type="fixed"/>
        <w:tblCellMar>
          <w:left w:w="0" w:type="dxa"/>
          <w:right w:w="0" w:type="dxa"/>
        </w:tblCellMar>
        <w:tblLook w:val="04A0"/>
      </w:tblPr>
      <w:tblGrid>
        <w:gridCol w:w="2127"/>
        <w:gridCol w:w="3401"/>
        <w:gridCol w:w="2127"/>
        <w:gridCol w:w="993"/>
        <w:gridCol w:w="1134"/>
        <w:gridCol w:w="992"/>
        <w:gridCol w:w="992"/>
        <w:gridCol w:w="1134"/>
        <w:gridCol w:w="1134"/>
        <w:gridCol w:w="1134"/>
      </w:tblGrid>
      <w:tr w:rsidR="000D4538" w:rsidRPr="000D4538" w:rsidTr="000D4538">
        <w:trPr>
          <w:trHeight w:val="531"/>
        </w:trPr>
        <w:tc>
          <w:tcPr>
            <w:tcW w:w="2127"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Статус</w:t>
            </w:r>
          </w:p>
        </w:tc>
        <w:tc>
          <w:tcPr>
            <w:tcW w:w="3401"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Наименование муниципальной программы, подпрограммы, ведомственной целевой программы,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Ответственный исполнитель, соисполнитель</w:t>
            </w:r>
          </w:p>
        </w:tc>
        <w:tc>
          <w:tcPr>
            <w:tcW w:w="6379" w:type="dxa"/>
            <w:gridSpan w:val="6"/>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Расходы </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(тыс.руб.)</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всего</w:t>
            </w:r>
          </w:p>
        </w:tc>
        <w:tc>
          <w:tcPr>
            <w:tcW w:w="1134"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2015 </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год</w:t>
            </w:r>
          </w:p>
        </w:tc>
        <w:tc>
          <w:tcPr>
            <w:tcW w:w="992" w:type="dxa"/>
            <w:tcBorders>
              <w:top w:val="nil"/>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2016 </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год</w:t>
            </w:r>
          </w:p>
        </w:tc>
        <w:tc>
          <w:tcPr>
            <w:tcW w:w="992" w:type="dxa"/>
            <w:tcBorders>
              <w:top w:val="nil"/>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2017 </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год</w:t>
            </w: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2018</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год</w:t>
            </w: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2019</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год</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2020</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год</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315"/>
        </w:trPr>
        <w:tc>
          <w:tcPr>
            <w:tcW w:w="21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w:t>
            </w:r>
          </w:p>
        </w:tc>
        <w:tc>
          <w:tcPr>
            <w:tcW w:w="3401" w:type="dxa"/>
            <w:tcBorders>
              <w:top w:val="nil"/>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w:t>
            </w:r>
          </w:p>
        </w:tc>
        <w:tc>
          <w:tcPr>
            <w:tcW w:w="2127" w:type="dxa"/>
            <w:tcBorders>
              <w:top w:val="nil"/>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3</w:t>
            </w:r>
          </w:p>
        </w:tc>
        <w:tc>
          <w:tcPr>
            <w:tcW w:w="993"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w:t>
            </w:r>
          </w:p>
        </w:tc>
        <w:tc>
          <w:tcPr>
            <w:tcW w:w="992" w:type="dxa"/>
            <w:tcBorders>
              <w:top w:val="nil"/>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5</w:t>
            </w:r>
          </w:p>
        </w:tc>
        <w:tc>
          <w:tcPr>
            <w:tcW w:w="992" w:type="dxa"/>
            <w:tcBorders>
              <w:top w:val="nil"/>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6</w:t>
            </w: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572"/>
        </w:trPr>
        <w:tc>
          <w:tcPr>
            <w:tcW w:w="21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Муниципальная программа</w:t>
            </w:r>
          </w:p>
        </w:tc>
        <w:tc>
          <w:tcPr>
            <w:tcW w:w="3401"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Безопасность жизнедеятельности населения</w:t>
            </w:r>
          </w:p>
        </w:tc>
        <w:tc>
          <w:tcPr>
            <w:tcW w:w="21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Администрация муниципального района «Ижемский», Управление образования администрации муниципального района «Ижемский», Управление культуры администрации муниципального </w:t>
            </w:r>
            <w:r w:rsidRPr="000D4538">
              <w:rPr>
                <w:rFonts w:ascii="Times New Roman" w:eastAsia="Times New Roman" w:hAnsi="Times New Roman"/>
                <w:sz w:val="28"/>
                <w:szCs w:val="28"/>
                <w:lang w:eastAsia="ru-RU"/>
              </w:rPr>
              <w:lastRenderedPageBreak/>
              <w:t xml:space="preserve">района «Ижемский», </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0D4538">
              <w:rPr>
                <w:rFonts w:ascii="Times New Roman" w:eastAsia="Times New Roman" w:hAnsi="Times New Roman"/>
                <w:bCs/>
                <w:sz w:val="28"/>
                <w:szCs w:val="28"/>
                <w:lang w:eastAsia="ru-RU"/>
              </w:rPr>
              <w:lastRenderedPageBreak/>
              <w:t>3110,0</w:t>
            </w:r>
          </w:p>
        </w:tc>
        <w:tc>
          <w:tcPr>
            <w:tcW w:w="1134"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lang w:eastAsia="ru-RU"/>
              </w:rPr>
              <w:t>1900,0</w:t>
            </w:r>
          </w:p>
        </w:tc>
        <w:tc>
          <w:tcPr>
            <w:tcW w:w="992" w:type="dxa"/>
            <w:tcBorders>
              <w:top w:val="nil"/>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lang w:eastAsia="ru-RU"/>
              </w:rPr>
              <w:t>0,0</w:t>
            </w:r>
          </w:p>
        </w:tc>
        <w:tc>
          <w:tcPr>
            <w:tcW w:w="992" w:type="dxa"/>
            <w:tcBorders>
              <w:top w:val="nil"/>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lang w:eastAsia="ru-RU"/>
              </w:rPr>
              <w:t>539,0</w:t>
            </w: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0D4538">
              <w:rPr>
                <w:rFonts w:ascii="Times New Roman" w:eastAsia="Times New Roman" w:hAnsi="Times New Roman"/>
                <w:bCs/>
                <w:sz w:val="28"/>
                <w:szCs w:val="28"/>
                <w:lang w:eastAsia="ru-RU"/>
              </w:rPr>
              <w:t>471,0</w:t>
            </w: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0D4538">
              <w:rPr>
                <w:rFonts w:ascii="Times New Roman" w:eastAsia="Times New Roman" w:hAnsi="Times New Roman"/>
                <w:bCs/>
                <w:sz w:val="28"/>
                <w:szCs w:val="28"/>
                <w:lang w:eastAsia="ru-RU"/>
              </w:rPr>
              <w:t>100,0</w:t>
            </w:r>
          </w:p>
        </w:tc>
        <w:tc>
          <w:tcPr>
            <w:tcW w:w="1134"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0D4538">
              <w:rPr>
                <w:rFonts w:ascii="Times New Roman" w:eastAsia="Times New Roman" w:hAnsi="Times New Roman"/>
                <w:bCs/>
                <w:sz w:val="28"/>
                <w:szCs w:val="28"/>
                <w:lang w:eastAsia="ru-RU"/>
              </w:rPr>
              <w:t>100,0</w:t>
            </w:r>
          </w:p>
        </w:tc>
      </w:tr>
      <w:tr w:rsidR="000D4538" w:rsidRPr="000D4538" w:rsidTr="000D4538">
        <w:trPr>
          <w:trHeight w:val="1265"/>
        </w:trPr>
        <w:tc>
          <w:tcPr>
            <w:tcW w:w="21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lastRenderedPageBreak/>
              <w:t>Подпрограмма 1</w:t>
            </w:r>
          </w:p>
        </w:tc>
        <w:tc>
          <w:tcPr>
            <w:tcW w:w="3401"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142"/>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Повышение пожарной безопасности на территории муниципального района «Ижемский»</w:t>
            </w: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0D4538">
              <w:rPr>
                <w:rFonts w:ascii="Times New Roman" w:eastAsia="Times New Roman" w:hAnsi="Times New Roman"/>
                <w:bCs/>
                <w:sz w:val="28"/>
                <w:szCs w:val="28"/>
                <w:lang w:eastAsia="ru-RU"/>
              </w:rPr>
              <w:t>2313,7</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lang w:eastAsia="ru-RU"/>
              </w:rPr>
              <w:t>1900,0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lang w:eastAsia="ru-RU"/>
              </w:rPr>
              <w:t>113,7</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0D4538">
              <w:rPr>
                <w:rFonts w:ascii="Times New Roman" w:eastAsia="Times New Roman" w:hAnsi="Times New Roman"/>
                <w:bCs/>
                <w:sz w:val="28"/>
                <w:szCs w:val="28"/>
                <w:lang w:eastAsia="ru-RU"/>
              </w:rPr>
              <w:t>100,0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0D4538">
              <w:rPr>
                <w:rFonts w:ascii="Times New Roman" w:eastAsia="Times New Roman" w:hAnsi="Times New Roman"/>
                <w:bCs/>
                <w:sz w:val="28"/>
                <w:szCs w:val="28"/>
                <w:lang w:eastAsia="ru-RU"/>
              </w:rPr>
              <w:t>100,0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0D4538">
              <w:rPr>
                <w:rFonts w:ascii="Times New Roman" w:eastAsia="Times New Roman" w:hAnsi="Times New Roman"/>
                <w:bCs/>
                <w:sz w:val="28"/>
                <w:szCs w:val="28"/>
                <w:lang w:eastAsia="ru-RU"/>
              </w:rPr>
              <w:t>100,0</w:t>
            </w:r>
          </w:p>
        </w:tc>
      </w:tr>
      <w:tr w:rsidR="000D4538" w:rsidRPr="000D4538" w:rsidTr="000D4538">
        <w:trPr>
          <w:trHeight w:val="1265"/>
        </w:trPr>
        <w:tc>
          <w:tcPr>
            <w:tcW w:w="21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Основное мероприятие 1.1.1</w:t>
            </w:r>
          </w:p>
        </w:tc>
        <w:tc>
          <w:tcPr>
            <w:tcW w:w="3401"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142"/>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rPr>
            </w:pPr>
            <w:r w:rsidRPr="000D4538">
              <w:rPr>
                <w:rFonts w:ascii="Times New Roman" w:eastAsia="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rPr>
            </w:pPr>
            <w:r w:rsidRPr="000D4538">
              <w:rPr>
                <w:rFonts w:ascii="Times New Roman" w:eastAsia="Times New Roman" w:hAnsi="Times New Roman"/>
                <w:sz w:val="28"/>
                <w:szCs w:val="28"/>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rPr>
            </w:pPr>
            <w:r w:rsidRPr="000D4538">
              <w:rPr>
                <w:rFonts w:ascii="Times New Roman" w:eastAsia="Times New Roman" w:hAnsi="Times New Roman"/>
                <w:sz w:val="28"/>
                <w:szCs w:val="28"/>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rPr>
            </w:pPr>
            <w:r w:rsidRPr="000D4538">
              <w:rPr>
                <w:rFonts w:ascii="Times New Roman" w:eastAsia="Times New Roman" w:hAnsi="Times New Roman"/>
                <w:sz w:val="28"/>
                <w:szCs w:val="28"/>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rPr>
            </w:pPr>
            <w:r w:rsidRPr="000D4538">
              <w:rPr>
                <w:rFonts w:ascii="Times New Roman" w:eastAsia="Times New Roman" w:hAnsi="Times New Roman"/>
                <w:sz w:val="28"/>
                <w:szCs w:val="28"/>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rPr>
            </w:pPr>
            <w:r w:rsidRPr="000D4538">
              <w:rPr>
                <w:rFonts w:ascii="Times New Roman" w:eastAsia="Times New Roman" w:hAnsi="Times New Roman"/>
                <w:sz w:val="28"/>
                <w:szCs w:val="28"/>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rPr>
            </w:pPr>
            <w:r w:rsidRPr="000D4538">
              <w:rPr>
                <w:rFonts w:ascii="Times New Roman" w:eastAsia="Times New Roman" w:hAnsi="Times New Roman"/>
                <w:sz w:val="28"/>
                <w:szCs w:val="28"/>
              </w:rPr>
              <w:t>0,0</w:t>
            </w:r>
          </w:p>
        </w:tc>
      </w:tr>
      <w:tr w:rsidR="000D4538" w:rsidRPr="000D4538" w:rsidTr="000D4538">
        <w:trPr>
          <w:trHeight w:val="2825"/>
        </w:trPr>
        <w:tc>
          <w:tcPr>
            <w:tcW w:w="21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Основное мероприятие 1.1.2</w:t>
            </w:r>
          </w:p>
        </w:tc>
        <w:tc>
          <w:tcPr>
            <w:tcW w:w="3401"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21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813,7</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400,0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113,7</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r>
      <w:tr w:rsidR="000D4538" w:rsidRPr="000D4538" w:rsidTr="000D4538">
        <w:trPr>
          <w:trHeight w:val="1054"/>
        </w:trPr>
        <w:tc>
          <w:tcPr>
            <w:tcW w:w="21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lastRenderedPageBreak/>
              <w:t>Основное мероприятие 1.2.1</w:t>
            </w:r>
          </w:p>
        </w:tc>
        <w:tc>
          <w:tcPr>
            <w:tcW w:w="3401"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141"/>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Содействие органам местного самоуправления сельских поселений в области осуществления пожарной безопасности</w:t>
            </w: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970"/>
        </w:trPr>
        <w:tc>
          <w:tcPr>
            <w:tcW w:w="21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rPr>
            </w:pPr>
            <w:r w:rsidRPr="000D4538">
              <w:rPr>
                <w:rFonts w:ascii="Times New Roman" w:eastAsia="Times New Roman" w:hAnsi="Times New Roman"/>
                <w:sz w:val="28"/>
                <w:szCs w:val="28"/>
                <w:lang w:eastAsia="ru-RU"/>
              </w:rPr>
              <w:t>Основное мероприятие 1.2.2</w:t>
            </w:r>
          </w:p>
        </w:tc>
        <w:tc>
          <w:tcPr>
            <w:tcW w:w="3401"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Организация обустройства источников наружного водоснабжения на территориях сельских поселений</w:t>
            </w: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1300,0</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1300,0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1265"/>
        </w:trPr>
        <w:tc>
          <w:tcPr>
            <w:tcW w:w="21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Подпрограмма 2</w:t>
            </w:r>
          </w:p>
        </w:tc>
        <w:tc>
          <w:tcPr>
            <w:tcW w:w="3401"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142"/>
              <w:jc w:val="both"/>
              <w:rPr>
                <w:rFonts w:ascii="Times New Roman" w:eastAsia="Times New Roman" w:hAnsi="Times New Roman"/>
                <w:sz w:val="28"/>
                <w:szCs w:val="28"/>
                <w:lang w:eastAsia="ru-RU"/>
              </w:rPr>
            </w:pPr>
            <w:r w:rsidRPr="000D4538">
              <w:rPr>
                <w:rFonts w:ascii="Times New Roman" w:eastAsia="Times New Roman" w:hAnsi="Times New Roman"/>
                <w:sz w:val="28"/>
                <w:szCs w:val="28"/>
              </w:rPr>
              <w:t>Профилактика терроризма и экстремизма  на территории муниципального района «Ижемский»</w:t>
            </w: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Всего</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425,3</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425,3</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371,0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970"/>
        </w:trPr>
        <w:tc>
          <w:tcPr>
            <w:tcW w:w="2127"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Основное мероприятие 2.3.2</w:t>
            </w:r>
          </w:p>
        </w:tc>
        <w:tc>
          <w:tcPr>
            <w:tcW w:w="3401"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Приобретение и установка инженерно-технических средств охраны объектов</w:t>
            </w: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142"/>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Администрация  муниципального района «Ижемский», Управление образования администрации муниципального района «Ижемский»,  Управление культуры администрации муниципальног</w:t>
            </w:r>
            <w:r w:rsidRPr="000D4538">
              <w:rPr>
                <w:rFonts w:ascii="Times New Roman" w:eastAsia="Times New Roman" w:hAnsi="Times New Roman"/>
                <w:sz w:val="28"/>
                <w:szCs w:val="28"/>
                <w:lang w:eastAsia="ru-RU"/>
              </w:rPr>
              <w:lastRenderedPageBreak/>
              <w:t>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lastRenderedPageBreak/>
              <w:t>425,3</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425,3</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371,0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970"/>
        </w:trPr>
        <w:tc>
          <w:tcPr>
            <w:tcW w:w="2127" w:type="dxa"/>
            <w:vMerge/>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01" w:type="dxa"/>
            <w:vMerge/>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142"/>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416"/>
        </w:trPr>
        <w:tc>
          <w:tcPr>
            <w:tcW w:w="2127" w:type="dxa"/>
            <w:vMerge/>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01" w:type="dxa"/>
            <w:vMerge/>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142"/>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Управление культуры администрации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171,0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970"/>
        </w:trPr>
        <w:tc>
          <w:tcPr>
            <w:tcW w:w="21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21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142"/>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Управление образования администрации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single" w:sz="4" w:space="0" w:color="auto"/>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254,3</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1134"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bl>
    <w:p w:rsidR="000D4538" w:rsidRPr="000D4538" w:rsidRDefault="000D4538" w:rsidP="000D4538">
      <w:pPr>
        <w:widowControl w:val="0"/>
        <w:autoSpaceDE w:val="0"/>
        <w:autoSpaceDN w:val="0"/>
        <w:adjustRightInd w:val="0"/>
        <w:spacing w:after="0" w:line="240" w:lineRule="auto"/>
        <w:ind w:right="-170"/>
        <w:jc w:val="both"/>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 xml:space="preserve">           </w:t>
      </w:r>
    </w:p>
    <w:p w:rsidR="000D4538" w:rsidRDefault="000D4538"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0D4538" w:rsidRDefault="000D4538"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0D4538" w:rsidRDefault="000D4538"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AF5E0F" w:rsidRDefault="00AF5E0F"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AF5E0F" w:rsidRDefault="00AF5E0F"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AF5E0F" w:rsidRDefault="00AF5E0F"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AF5E0F" w:rsidRDefault="00AF5E0F"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AF5E0F" w:rsidRDefault="00AF5E0F"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AF5E0F" w:rsidRDefault="00AF5E0F"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ind w:right="-14"/>
        <w:jc w:val="right"/>
        <w:rPr>
          <w:rFonts w:ascii="Times New Roman" w:eastAsia="Times New Roman" w:hAnsi="Times New Roman"/>
          <w:sz w:val="28"/>
          <w:szCs w:val="28"/>
          <w:lang w:eastAsia="ru-RU"/>
        </w:rPr>
      </w:pPr>
      <w:r>
        <w:rPr>
          <w:rFonts w:ascii="Times New Roman" w:eastAsia="Times New Roman" w:hAnsi="Times New Roman"/>
          <w:vanish/>
          <w:sz w:val="28"/>
          <w:szCs w:val="28"/>
          <w:lang w:eastAsia="ru-RU"/>
        </w:rPr>
        <w:lastRenderedPageBreak/>
        <w:cr/>
        <w:t xml:space="preserve">                                                        Л.И.Терентьева</w:t>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Pr>
          <w:rFonts w:ascii="Times New Roman" w:eastAsia="Times New Roman" w:hAnsi="Times New Roman"/>
          <w:vanish/>
          <w:sz w:val="28"/>
          <w:szCs w:val="28"/>
          <w:lang w:eastAsia="ru-RU"/>
        </w:rPr>
        <w:pgNum/>
      </w:r>
      <w:r w:rsidRPr="000D4538">
        <w:rPr>
          <w:rFonts w:ascii="Times New Roman" w:eastAsia="Times New Roman" w:hAnsi="Times New Roman"/>
          <w:sz w:val="28"/>
          <w:szCs w:val="28"/>
          <w:lang w:eastAsia="ru-RU"/>
        </w:rPr>
        <w:t>Таблица 5</w:t>
      </w:r>
    </w:p>
    <w:p w:rsidR="000D4538" w:rsidRPr="000D4538" w:rsidRDefault="000D4538" w:rsidP="000D4538">
      <w:pPr>
        <w:widowControl w:val="0"/>
        <w:suppressAutoHyphens/>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ind w:right="-14"/>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w:t>
      </w:r>
    </w:p>
    <w:p w:rsidR="000D4538" w:rsidRPr="000D4538" w:rsidRDefault="000D4538" w:rsidP="000D4538">
      <w:pPr>
        <w:widowControl w:val="0"/>
        <w:autoSpaceDE w:val="0"/>
        <w:autoSpaceDN w:val="0"/>
        <w:adjustRightInd w:val="0"/>
        <w:spacing w:after="0" w:line="240" w:lineRule="auto"/>
        <w:ind w:right="-170"/>
        <w:jc w:val="center"/>
        <w:rPr>
          <w:rFonts w:ascii="Times New Roman" w:eastAsia="Times New Roman" w:hAnsi="Times New Roman"/>
          <w:sz w:val="28"/>
          <w:szCs w:val="28"/>
          <w:lang w:eastAsia="ru-RU"/>
        </w:rPr>
      </w:pPr>
    </w:p>
    <w:tbl>
      <w:tblPr>
        <w:tblpPr w:leftFromText="180" w:rightFromText="180" w:vertAnchor="text" w:tblpX="481" w:tblpY="1"/>
        <w:tblOverlap w:val="never"/>
        <w:tblW w:w="14936" w:type="dxa"/>
        <w:tblLayout w:type="fixed"/>
        <w:tblLook w:val="04A0"/>
      </w:tblPr>
      <w:tblGrid>
        <w:gridCol w:w="2179"/>
        <w:gridCol w:w="2977"/>
        <w:gridCol w:w="3827"/>
        <w:gridCol w:w="992"/>
        <w:gridCol w:w="992"/>
        <w:gridCol w:w="993"/>
        <w:gridCol w:w="992"/>
        <w:gridCol w:w="992"/>
        <w:gridCol w:w="992"/>
      </w:tblGrid>
      <w:tr w:rsidR="000D4538" w:rsidRPr="000D4538" w:rsidTr="000D4538">
        <w:trPr>
          <w:trHeight w:val="1077"/>
        </w:trPr>
        <w:tc>
          <w:tcPr>
            <w:tcW w:w="2179" w:type="dxa"/>
            <w:vMerge w:val="restart"/>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Наименование муници</w:t>
            </w:r>
            <w:r w:rsidRPr="000D4538">
              <w:rPr>
                <w:rFonts w:ascii="Times New Roman" w:eastAsia="Times New Roman" w:hAnsi="Times New Roman"/>
                <w:sz w:val="28"/>
                <w:szCs w:val="28"/>
                <w:lang w:eastAsia="ru-RU"/>
              </w:rPr>
              <w:softHyphen/>
              <w:t>пальной программы, под</w:t>
            </w:r>
            <w:r w:rsidRPr="000D4538">
              <w:rPr>
                <w:rFonts w:ascii="Times New Roman" w:eastAsia="Times New Roman" w:hAnsi="Times New Roman"/>
                <w:sz w:val="28"/>
                <w:szCs w:val="28"/>
                <w:lang w:eastAsia="ru-RU"/>
              </w:rPr>
              <w:softHyphen/>
              <w:t>программы, ведомствен</w:t>
            </w:r>
            <w:r w:rsidRPr="000D4538">
              <w:rPr>
                <w:rFonts w:ascii="Times New Roman" w:eastAsia="Times New Roman" w:hAnsi="Times New Roman"/>
                <w:sz w:val="28"/>
                <w:szCs w:val="28"/>
                <w:lang w:eastAsia="ru-RU"/>
              </w:rPr>
              <w:softHyphen/>
              <w:t>ной целевой программы, основного мероприятия</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Источник финансирования</w:t>
            </w:r>
          </w:p>
        </w:tc>
        <w:tc>
          <w:tcPr>
            <w:tcW w:w="5953" w:type="dxa"/>
            <w:gridSpan w:val="6"/>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Оценка расходов (тыс.руб.)</w:t>
            </w: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2015 год</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2016 год</w:t>
            </w:r>
          </w:p>
        </w:tc>
        <w:tc>
          <w:tcPr>
            <w:tcW w:w="993"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2017 год</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2018 год</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2019 год</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2020 год</w:t>
            </w:r>
          </w:p>
        </w:tc>
      </w:tr>
      <w:tr w:rsidR="000D4538" w:rsidRPr="000D4538" w:rsidTr="000D4538">
        <w:trPr>
          <w:trHeight w:val="323"/>
        </w:trPr>
        <w:tc>
          <w:tcPr>
            <w:tcW w:w="2179" w:type="dxa"/>
            <w:tcBorders>
              <w:top w:val="nil"/>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w:t>
            </w:r>
          </w:p>
        </w:tc>
        <w:tc>
          <w:tcPr>
            <w:tcW w:w="2977"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w:t>
            </w:r>
          </w:p>
        </w:tc>
        <w:tc>
          <w:tcPr>
            <w:tcW w:w="3827"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3</w:t>
            </w:r>
          </w:p>
        </w:tc>
        <w:tc>
          <w:tcPr>
            <w:tcW w:w="992" w:type="dxa"/>
            <w:tcBorders>
              <w:top w:val="nil"/>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5</w:t>
            </w:r>
          </w:p>
        </w:tc>
        <w:tc>
          <w:tcPr>
            <w:tcW w:w="993"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6</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7</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8</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9</w:t>
            </w:r>
          </w:p>
        </w:tc>
      </w:tr>
      <w:tr w:rsidR="000D4538" w:rsidRPr="000D4538" w:rsidTr="000D4538">
        <w:trPr>
          <w:trHeight w:val="364"/>
        </w:trPr>
        <w:tc>
          <w:tcPr>
            <w:tcW w:w="2179"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Безопасность жизнедеятельности населения</w:t>
            </w: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Всего в том числе:</w:t>
            </w:r>
          </w:p>
        </w:tc>
        <w:tc>
          <w:tcPr>
            <w:tcW w:w="992" w:type="dxa"/>
            <w:tcBorders>
              <w:top w:val="nil"/>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rPr>
              <w:t>1900,0</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rPr>
              <w:t>0,0</w:t>
            </w:r>
          </w:p>
        </w:tc>
        <w:tc>
          <w:tcPr>
            <w:tcW w:w="993"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sz w:val="28"/>
                <w:szCs w:val="28"/>
                <w:lang w:eastAsia="ru-RU"/>
              </w:rPr>
              <w:t>539,0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8"/>
                <w:szCs w:val="28"/>
              </w:rPr>
            </w:pPr>
            <w:r w:rsidRPr="000D4538">
              <w:rPr>
                <w:rFonts w:ascii="Times New Roman" w:eastAsia="Times New Roman" w:hAnsi="Times New Roman"/>
                <w:bCs/>
                <w:sz w:val="28"/>
                <w:szCs w:val="28"/>
              </w:rPr>
              <w:t>471,0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rPr>
              <w:t>100,0</w:t>
            </w: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8"/>
                <w:szCs w:val="28"/>
              </w:rPr>
            </w:pPr>
            <w:r w:rsidRPr="000D4538">
              <w:rPr>
                <w:rFonts w:ascii="Times New Roman" w:eastAsia="Times New Roman" w:hAnsi="Times New Roman"/>
                <w:bCs/>
                <w:sz w:val="28"/>
                <w:szCs w:val="28"/>
              </w:rPr>
              <w:t>100,0</w:t>
            </w:r>
          </w:p>
        </w:tc>
      </w:tr>
      <w:tr w:rsidR="000D4538" w:rsidRPr="000D4538" w:rsidTr="000D4538">
        <w:trPr>
          <w:trHeight w:val="28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федеральный бюджет</w:t>
            </w:r>
          </w:p>
        </w:tc>
        <w:tc>
          <w:tcPr>
            <w:tcW w:w="992" w:type="dxa"/>
            <w:tcBorders>
              <w:top w:val="nil"/>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p>
        </w:tc>
      </w:tr>
      <w:tr w:rsidR="000D4538" w:rsidRPr="000D4538" w:rsidTr="000D4538">
        <w:trPr>
          <w:trHeight w:val="292"/>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42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z w:val="28"/>
                <w:szCs w:val="28"/>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rPr>
              <w:t>1900,0</w:t>
            </w:r>
          </w:p>
        </w:tc>
        <w:tc>
          <w:tcPr>
            <w:tcW w:w="992"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rPr>
              <w:t>0,0</w:t>
            </w:r>
          </w:p>
        </w:tc>
        <w:tc>
          <w:tcPr>
            <w:tcW w:w="993" w:type="dxa"/>
            <w:tcBorders>
              <w:top w:val="nil"/>
              <w:left w:val="nil"/>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sz w:val="28"/>
                <w:szCs w:val="28"/>
                <w:lang w:eastAsia="ru-RU"/>
              </w:rPr>
              <w:t>539,0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8"/>
                <w:szCs w:val="28"/>
              </w:rPr>
            </w:pPr>
            <w:r w:rsidRPr="000D4538">
              <w:rPr>
                <w:rFonts w:ascii="Times New Roman" w:eastAsia="Times New Roman" w:hAnsi="Times New Roman"/>
                <w:bCs/>
                <w:sz w:val="28"/>
                <w:szCs w:val="28"/>
              </w:rPr>
              <w:t>471,0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rPr>
              <w:t>100,0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bCs/>
                <w:sz w:val="28"/>
                <w:szCs w:val="28"/>
              </w:rPr>
            </w:pPr>
            <w:r w:rsidRPr="000D4538">
              <w:rPr>
                <w:rFonts w:ascii="Times New Roman" w:eastAsia="Times New Roman" w:hAnsi="Times New Roman"/>
                <w:bCs/>
                <w:sz w:val="28"/>
                <w:szCs w:val="28"/>
              </w:rPr>
              <w:t>100,0</w:t>
            </w:r>
          </w:p>
        </w:tc>
      </w:tr>
      <w:tr w:rsidR="000D4538" w:rsidRPr="000D4538" w:rsidTr="000D4538">
        <w:trPr>
          <w:trHeight w:val="20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3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23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47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247"/>
        </w:trPr>
        <w:tc>
          <w:tcPr>
            <w:tcW w:w="2179"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lastRenderedPageBreak/>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rPr>
            </w:pPr>
            <w:r w:rsidRPr="000D4538">
              <w:rPr>
                <w:rFonts w:ascii="Times New Roman" w:eastAsia="Times New Roman" w:hAnsi="Times New Roman"/>
                <w:sz w:val="28"/>
                <w:szCs w:val="28"/>
                <w:lang w:eastAsia="ru-RU"/>
              </w:rPr>
              <w:t>Повышение пожарной безопасности на территории муниципального района «Ижемский»</w:t>
            </w:r>
          </w:p>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Всего в том числе:</w:t>
            </w:r>
          </w:p>
        </w:tc>
        <w:tc>
          <w:tcPr>
            <w:tcW w:w="992" w:type="dxa"/>
            <w:tcBorders>
              <w:top w:val="nil"/>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1900,0</w:t>
            </w:r>
          </w:p>
        </w:tc>
        <w:tc>
          <w:tcPr>
            <w:tcW w:w="992"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rPr>
              <w:t>113,7</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bCs/>
                <w:sz w:val="28"/>
                <w:szCs w:val="28"/>
              </w:rPr>
              <w:t>100,0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D4538">
              <w:rPr>
                <w:rFonts w:ascii="Times New Roman" w:eastAsia="Times New Roman" w:hAnsi="Times New Roman"/>
                <w:sz w:val="28"/>
                <w:szCs w:val="28"/>
                <w:lang w:eastAsia="ru-RU"/>
              </w:rPr>
              <w:t>100,0</w:t>
            </w:r>
          </w:p>
        </w:tc>
      </w:tr>
      <w:tr w:rsidR="000D4538" w:rsidRPr="000D4538" w:rsidTr="000D4538">
        <w:trPr>
          <w:trHeight w:val="26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4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51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z w:val="28"/>
                <w:szCs w:val="28"/>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1900,0</w:t>
            </w:r>
          </w:p>
        </w:tc>
        <w:tc>
          <w:tcPr>
            <w:tcW w:w="992"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Cs/>
                <w:sz w:val="28"/>
                <w:szCs w:val="28"/>
              </w:rPr>
            </w:pPr>
            <w:r w:rsidRPr="000D4538">
              <w:rPr>
                <w:rFonts w:ascii="Times New Roman" w:eastAsia="Times New Roman" w:hAnsi="Times New Roman"/>
                <w:bCs/>
                <w:sz w:val="28"/>
                <w:szCs w:val="28"/>
              </w:rPr>
              <w:t>113,7</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bCs/>
                <w:sz w:val="28"/>
                <w:szCs w:val="28"/>
              </w:rPr>
              <w:t>100,0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D4538">
              <w:rPr>
                <w:rFonts w:ascii="Times New Roman" w:eastAsia="Times New Roman" w:hAnsi="Times New Roman"/>
                <w:sz w:val="28"/>
                <w:szCs w:val="28"/>
                <w:lang w:eastAsia="ru-RU"/>
              </w:rPr>
              <w:t>100,0</w:t>
            </w:r>
          </w:p>
        </w:tc>
      </w:tr>
      <w:tr w:rsidR="000D4538" w:rsidRPr="000D4538" w:rsidTr="000D4538">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27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38"/>
        </w:trPr>
        <w:tc>
          <w:tcPr>
            <w:tcW w:w="2179"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Основное мероприятие 1.1.1</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p>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suppressLineNumbers/>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369"/>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198"/>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r w:rsidR="000D4538" w:rsidRPr="000D4538" w:rsidTr="000D4538">
        <w:trPr>
          <w:trHeight w:val="45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z w:val="28"/>
                <w:szCs w:val="28"/>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408"/>
        </w:trPr>
        <w:tc>
          <w:tcPr>
            <w:tcW w:w="2179" w:type="dxa"/>
            <w:vMerge w:val="restart"/>
            <w:tcBorders>
              <w:left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Основное мероприятие </w:t>
            </w:r>
            <w:r w:rsidRPr="000D4538">
              <w:rPr>
                <w:rFonts w:ascii="Times New Roman" w:eastAsia="Times New Roman" w:hAnsi="Times New Roman"/>
                <w:sz w:val="28"/>
                <w:szCs w:val="28"/>
                <w:lang w:eastAsia="ru-RU"/>
              </w:rPr>
              <w:lastRenderedPageBreak/>
              <w:t>1.1.2</w:t>
            </w:r>
          </w:p>
        </w:tc>
        <w:tc>
          <w:tcPr>
            <w:tcW w:w="2977" w:type="dxa"/>
            <w:vMerge w:val="restart"/>
            <w:tcBorders>
              <w:left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lastRenderedPageBreak/>
              <w:t xml:space="preserve">Оперативное реагирование сил  и  </w:t>
            </w:r>
            <w:r w:rsidRPr="000D4538">
              <w:rPr>
                <w:rFonts w:ascii="Times New Roman" w:eastAsia="Times New Roman" w:hAnsi="Times New Roman"/>
                <w:sz w:val="28"/>
                <w:szCs w:val="28"/>
                <w:lang w:eastAsia="ru-RU"/>
              </w:rPr>
              <w:lastRenderedPageBreak/>
              <w:t>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bCs/>
                <w:sz w:val="28"/>
                <w:szCs w:val="28"/>
              </w:rPr>
              <w:t>113,7</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D4538">
              <w:rPr>
                <w:rFonts w:ascii="Times New Roman" w:eastAsia="Times New Roman" w:hAnsi="Times New Roman"/>
                <w:sz w:val="28"/>
                <w:szCs w:val="28"/>
                <w:lang w:eastAsia="ru-RU"/>
              </w:rPr>
              <w:t>100,0</w:t>
            </w:r>
          </w:p>
        </w:tc>
      </w:tr>
      <w:tr w:rsidR="000D4538" w:rsidRPr="000D4538" w:rsidTr="000D4538">
        <w:trPr>
          <w:trHeight w:val="323"/>
        </w:trPr>
        <w:tc>
          <w:tcPr>
            <w:tcW w:w="2179" w:type="dxa"/>
            <w:vMerge/>
            <w:tcBorders>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39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z w:val="28"/>
                <w:szCs w:val="28"/>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400,0</w:t>
            </w:r>
          </w:p>
        </w:tc>
        <w:tc>
          <w:tcPr>
            <w:tcW w:w="992"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bCs/>
                <w:sz w:val="28"/>
                <w:szCs w:val="28"/>
              </w:rPr>
              <w:t>113,7</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100,0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D4538">
              <w:rPr>
                <w:rFonts w:ascii="Times New Roman" w:eastAsia="Times New Roman" w:hAnsi="Times New Roman"/>
                <w:sz w:val="28"/>
                <w:szCs w:val="28"/>
                <w:lang w:eastAsia="ru-RU"/>
              </w:rPr>
              <w:t>100,0</w:t>
            </w: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средства от приносящей доход деятельности</w:t>
            </w:r>
          </w:p>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p>
        </w:tc>
        <w:tc>
          <w:tcPr>
            <w:tcW w:w="992" w:type="dxa"/>
            <w:tcBorders>
              <w:top w:val="nil"/>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09"/>
        </w:trPr>
        <w:tc>
          <w:tcPr>
            <w:tcW w:w="2179"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Основное мероприятие 1.1.3</w:t>
            </w: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Содействие органам местного самоуправления сельских поселений в области осуществления пожарной </w:t>
            </w:r>
            <w:r w:rsidRPr="000D4538">
              <w:rPr>
                <w:rFonts w:ascii="Times New Roman" w:eastAsia="Times New Roman" w:hAnsi="Times New Roman"/>
                <w:sz w:val="28"/>
                <w:szCs w:val="28"/>
                <w:lang w:eastAsia="ru-RU"/>
              </w:rPr>
              <w:lastRenderedPageBreak/>
              <w:t>безопасности</w:t>
            </w: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26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270"/>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45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z w:val="28"/>
                <w:szCs w:val="28"/>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200,0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 xml:space="preserve">бюджет сельских </w:t>
            </w:r>
            <w:r w:rsidRPr="000D4538">
              <w:rPr>
                <w:rFonts w:ascii="Times New Roman" w:eastAsia="Times New Roman" w:hAnsi="Times New Roman"/>
                <w:snapToGrid w:val="0"/>
                <w:sz w:val="28"/>
                <w:szCs w:val="28"/>
                <w:lang w:eastAsia="ru-RU"/>
              </w:rPr>
              <w:lastRenderedPageBreak/>
              <w:t>поселений**</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              </w:t>
            </w:r>
          </w:p>
        </w:tc>
        <w:tc>
          <w:tcPr>
            <w:tcW w:w="993" w:type="dxa"/>
            <w:tcBorders>
              <w:top w:val="single" w:sz="4" w:space="0" w:color="auto"/>
              <w:left w:val="nil"/>
              <w:bottom w:val="single" w:sz="4" w:space="0" w:color="auto"/>
              <w:right w:val="single" w:sz="4" w:space="0" w:color="auto"/>
            </w:tcBorders>
            <w:noWrap/>
            <w:vAlign w:val="bottom"/>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 xml:space="preserve">              </w:t>
            </w: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Основное мероприятие 1.1.4</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Организация обустройства источников наружного водоснабжения на территориях сельских  поселений</w:t>
            </w: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1300,0</w:t>
            </w:r>
          </w:p>
        </w:tc>
        <w:tc>
          <w:tcPr>
            <w:tcW w:w="992"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7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z w:val="28"/>
                <w:szCs w:val="28"/>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1300,0</w:t>
            </w:r>
          </w:p>
        </w:tc>
        <w:tc>
          <w:tcPr>
            <w:tcW w:w="992"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247"/>
        </w:trPr>
        <w:tc>
          <w:tcPr>
            <w:tcW w:w="2179"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rPr>
              <w:t>Профилактика терроризма и экстремизма  на территории муниципального района «Ижемский»</w:t>
            </w: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Всего в том числе:</w:t>
            </w:r>
          </w:p>
        </w:tc>
        <w:tc>
          <w:tcPr>
            <w:tcW w:w="992" w:type="dxa"/>
            <w:tcBorders>
              <w:top w:val="nil"/>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425,3</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371,0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26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0D4538" w:rsidRPr="000D4538" w:rsidTr="000D4538">
        <w:trPr>
          <w:trHeight w:val="4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51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z w:val="28"/>
                <w:szCs w:val="28"/>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nil"/>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425,3</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371,0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27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nil"/>
              <w:left w:val="nil"/>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nil"/>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nil"/>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Основное мероприятие 2.1.1</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Приобретение и установка инженерно-технических средств охраны объектов</w:t>
            </w: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425,3</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171,0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ind w:right="-30"/>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7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z w:val="28"/>
                <w:szCs w:val="28"/>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3" w:type="dxa"/>
            <w:tcBorders>
              <w:top w:val="single" w:sz="4" w:space="0" w:color="auto"/>
              <w:left w:val="nil"/>
              <w:bottom w:val="single" w:sz="4" w:space="0" w:color="auto"/>
              <w:right w:val="single" w:sz="4" w:space="0" w:color="auto"/>
            </w:tcBorders>
            <w:noWrap/>
            <w:vAlign w:val="center"/>
            <w:hideMark/>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425,3</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171,0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c>
          <w:tcPr>
            <w:tcW w:w="992" w:type="dxa"/>
            <w:tcBorders>
              <w:top w:val="single" w:sz="4" w:space="0" w:color="auto"/>
              <w:left w:val="nil"/>
              <w:bottom w:val="single" w:sz="4" w:space="0" w:color="auto"/>
              <w:right w:val="single" w:sz="4" w:space="0" w:color="auto"/>
            </w:tcBorders>
            <w:vAlign w:val="center"/>
          </w:tcPr>
          <w:p w:rsidR="000D4538" w:rsidRPr="000D4538" w:rsidRDefault="000D4538" w:rsidP="000D45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D4538">
              <w:rPr>
                <w:rFonts w:ascii="Times New Roman" w:eastAsia="Times New Roman" w:hAnsi="Times New Roman"/>
                <w:sz w:val="28"/>
                <w:szCs w:val="28"/>
                <w:lang w:eastAsia="ru-RU"/>
              </w:rPr>
              <w:t>0,0</w:t>
            </w: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jc w:val="both"/>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0D4538" w:rsidRPr="000D4538" w:rsidTr="000D4538">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D4538" w:rsidRPr="000D4538" w:rsidRDefault="000D4538" w:rsidP="000D4538">
            <w:pPr>
              <w:widowControl w:val="0"/>
              <w:suppressAutoHyphens/>
              <w:autoSpaceDE w:val="0"/>
              <w:autoSpaceDN w:val="0"/>
              <w:adjustRightInd w:val="0"/>
              <w:spacing w:after="0" w:line="240" w:lineRule="auto"/>
              <w:rPr>
                <w:rFonts w:ascii="Times New Roman" w:eastAsia="Times New Roman" w:hAnsi="Times New Roman"/>
                <w:snapToGrid w:val="0"/>
                <w:sz w:val="28"/>
                <w:szCs w:val="28"/>
                <w:lang w:eastAsia="ru-RU"/>
              </w:rPr>
            </w:pPr>
            <w:r w:rsidRPr="000D4538">
              <w:rPr>
                <w:rFonts w:ascii="Times New Roman" w:eastAsia="Times New Roman" w:hAnsi="Times New Roman"/>
                <w:snapToGrid w:val="0"/>
                <w:sz w:val="28"/>
                <w:szCs w:val="28"/>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3" w:type="dxa"/>
            <w:tcBorders>
              <w:top w:val="single" w:sz="4" w:space="0" w:color="auto"/>
              <w:left w:val="nil"/>
              <w:bottom w:val="single" w:sz="4" w:space="0" w:color="auto"/>
              <w:right w:val="single" w:sz="4" w:space="0" w:color="auto"/>
            </w:tcBorders>
            <w:noWrap/>
            <w:vAlign w:val="bottom"/>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nil"/>
              <w:bottom w:val="single" w:sz="4" w:space="0" w:color="auto"/>
              <w:right w:val="single" w:sz="4" w:space="0" w:color="auto"/>
            </w:tcBorders>
          </w:tcPr>
          <w:p w:rsidR="000D4538" w:rsidRPr="000D4538" w:rsidRDefault="000D4538" w:rsidP="000D4538">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0D4538" w:rsidRPr="000D4538" w:rsidRDefault="000D4538" w:rsidP="000D4538">
      <w:pPr>
        <w:widowControl w:val="0"/>
        <w:shd w:val="clear" w:color="auto" w:fill="FFFFFF"/>
        <w:autoSpaceDE w:val="0"/>
        <w:autoSpaceDN w:val="0"/>
        <w:adjustRightInd w:val="0"/>
        <w:spacing w:after="0" w:line="240" w:lineRule="auto"/>
        <w:ind w:right="23"/>
        <w:contextualSpacing/>
        <w:jc w:val="both"/>
        <w:rPr>
          <w:rFonts w:ascii="Times New Roman" w:eastAsia="Times New Roman" w:hAnsi="Times New Roman"/>
          <w:spacing w:val="-12"/>
          <w:sz w:val="28"/>
          <w:szCs w:val="28"/>
          <w:lang w:eastAsia="ru-RU"/>
        </w:rPr>
      </w:pPr>
    </w:p>
    <w:p w:rsidR="000D4538" w:rsidRPr="000D4538" w:rsidRDefault="000D4538" w:rsidP="000D4538">
      <w:pPr>
        <w:widowControl w:val="0"/>
        <w:shd w:val="clear" w:color="auto" w:fill="FFFFFF"/>
        <w:autoSpaceDE w:val="0"/>
        <w:autoSpaceDN w:val="0"/>
        <w:adjustRightInd w:val="0"/>
        <w:spacing w:after="0" w:line="240" w:lineRule="auto"/>
        <w:ind w:right="23"/>
        <w:contextualSpacing/>
        <w:jc w:val="right"/>
        <w:rPr>
          <w:rFonts w:ascii="Times New Roman" w:eastAsia="Times New Roman" w:hAnsi="Times New Roman"/>
          <w:spacing w:val="-12"/>
          <w:sz w:val="28"/>
          <w:szCs w:val="28"/>
          <w:lang w:eastAsia="ru-RU"/>
        </w:rPr>
      </w:pPr>
      <w:r w:rsidRPr="000D4538">
        <w:rPr>
          <w:rFonts w:ascii="Times New Roman" w:eastAsia="Times New Roman" w:hAnsi="Times New Roman"/>
          <w:spacing w:val="-12"/>
          <w:sz w:val="28"/>
          <w:szCs w:val="28"/>
          <w:lang w:eastAsia="ru-RU"/>
        </w:rPr>
        <w:t>».</w:t>
      </w:r>
    </w:p>
    <w:p w:rsidR="0041125C" w:rsidRDefault="0041125C" w:rsidP="00F726A1">
      <w:pPr>
        <w:spacing w:after="0"/>
        <w:jc w:val="center"/>
        <w:rPr>
          <w:rFonts w:ascii="Times New Roman" w:hAnsi="Times New Roman"/>
          <w:i/>
          <w:sz w:val="28"/>
          <w:szCs w:val="28"/>
        </w:rPr>
      </w:pPr>
    </w:p>
    <w:p w:rsidR="0041125C" w:rsidRDefault="0041125C" w:rsidP="00F726A1">
      <w:pPr>
        <w:spacing w:after="0"/>
        <w:jc w:val="center"/>
        <w:rPr>
          <w:rFonts w:ascii="Times New Roman" w:hAnsi="Times New Roman"/>
          <w:i/>
          <w:sz w:val="28"/>
          <w:szCs w:val="28"/>
        </w:rPr>
      </w:pPr>
    </w:p>
    <w:p w:rsidR="0041125C" w:rsidRDefault="0041125C" w:rsidP="00F726A1">
      <w:pPr>
        <w:spacing w:after="0"/>
        <w:jc w:val="center"/>
        <w:rPr>
          <w:rFonts w:ascii="Times New Roman" w:hAnsi="Times New Roman"/>
          <w:i/>
          <w:sz w:val="28"/>
          <w:szCs w:val="28"/>
        </w:rPr>
      </w:pPr>
    </w:p>
    <w:p w:rsidR="00CA46DE" w:rsidRDefault="00CA46DE"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AF5E0F" w:rsidRDefault="00AF5E0F" w:rsidP="00F726A1">
      <w:pPr>
        <w:spacing w:after="0"/>
        <w:jc w:val="center"/>
        <w:rPr>
          <w:rFonts w:ascii="Times New Roman" w:hAnsi="Times New Roman"/>
          <w:i/>
          <w:sz w:val="28"/>
          <w:szCs w:val="28"/>
        </w:rPr>
        <w:sectPr w:rsidR="00AF5E0F" w:rsidSect="000D4538">
          <w:footerReference w:type="default" r:id="rId11"/>
          <w:pgSz w:w="16834" w:h="11909" w:orient="landscape"/>
          <w:pgMar w:top="851" w:right="1276" w:bottom="1418" w:left="992" w:header="170" w:footer="170" w:gutter="0"/>
          <w:cols w:space="708"/>
          <w:docGrid w:linePitch="360"/>
        </w:sect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0D4538" w:rsidRDefault="000D4538"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Председатель коллегии Р.Е. Селиверстов</w:t>
      </w:r>
    </w:p>
    <w:p w:rsidR="001369C6" w:rsidRDefault="001369C6"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«Ижемский»:</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169460, Республика Коми, Ижемский район, с. Ижма, ул. Советская, д. 45.</w:t>
      </w:r>
    </w:p>
    <w:p w:rsidR="00FE2FEF" w:rsidRPr="00F726A1" w:rsidRDefault="00FE2FEF" w:rsidP="00F726A1">
      <w:pPr>
        <w:spacing w:after="0"/>
        <w:rPr>
          <w:rFonts w:ascii="Times New Roman" w:hAnsi="Times New Roman"/>
          <w:sz w:val="28"/>
          <w:szCs w:val="28"/>
        </w:rPr>
      </w:pPr>
    </w:p>
    <w:sectPr w:rsidR="00FE2FEF" w:rsidRPr="00F726A1" w:rsidSect="00AF5E0F">
      <w:pgSz w:w="11909" w:h="16834"/>
      <w:pgMar w:top="992" w:right="851" w:bottom="1276"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4C" w:rsidRDefault="00333D4C" w:rsidP="00133602">
      <w:pPr>
        <w:spacing w:after="0" w:line="240" w:lineRule="auto"/>
      </w:pPr>
      <w:r>
        <w:separator/>
      </w:r>
    </w:p>
  </w:endnote>
  <w:endnote w:type="continuationSeparator" w:id="0">
    <w:p w:rsidR="00333D4C" w:rsidRDefault="00333D4C"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B5" w:rsidRDefault="003A59B5">
    <w:pPr>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4C" w:rsidRDefault="00333D4C" w:rsidP="00133602">
      <w:pPr>
        <w:spacing w:after="0" w:line="240" w:lineRule="auto"/>
      </w:pPr>
      <w:r>
        <w:separator/>
      </w:r>
    </w:p>
  </w:footnote>
  <w:footnote w:type="continuationSeparator" w:id="0">
    <w:p w:rsidR="00333D4C" w:rsidRDefault="00333D4C"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nsid w:val="04305621"/>
    <w:multiLevelType w:val="hybridMultilevel"/>
    <w:tmpl w:val="23A4CA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14F05"/>
    <w:multiLevelType w:val="hybridMultilevel"/>
    <w:tmpl w:val="A3848E44"/>
    <w:lvl w:ilvl="0" w:tplc="65E2EEFA">
      <w:start w:val="2019"/>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F0305C"/>
    <w:multiLevelType w:val="multilevel"/>
    <w:tmpl w:val="4448D502"/>
    <w:lvl w:ilvl="0">
      <w:start w:val="3"/>
      <w:numFmt w:val="decimal"/>
      <w:lvlText w:val="%1."/>
      <w:lvlJc w:val="left"/>
      <w:pPr>
        <w:ind w:left="1069" w:hanging="360"/>
      </w:pPr>
      <w:rPr>
        <w:rFonts w:hint="default"/>
      </w:rPr>
    </w:lvl>
    <w:lvl w:ilvl="1">
      <w:start w:val="13"/>
      <w:numFmt w:val="decimal"/>
      <w:isLgl/>
      <w:lvlText w:val="%1.%2."/>
      <w:lvlJc w:val="left"/>
      <w:pPr>
        <w:ind w:left="1306" w:hanging="480"/>
      </w:pPr>
      <w:rPr>
        <w:rFonts w:hint="default"/>
      </w:rPr>
    </w:lvl>
    <w:lvl w:ilvl="2">
      <w:start w:val="1"/>
      <w:numFmt w:val="decimal"/>
      <w:isLgl/>
      <w:lvlText w:val="%1.%2.%3."/>
      <w:lvlJc w:val="left"/>
      <w:pPr>
        <w:ind w:left="1663" w:hanging="720"/>
      </w:pPr>
      <w:rPr>
        <w:rFonts w:hint="default"/>
      </w:rPr>
    </w:lvl>
    <w:lvl w:ilvl="3">
      <w:start w:val="1"/>
      <w:numFmt w:val="decimal"/>
      <w:isLgl/>
      <w:lvlText w:val="%1.%2.%3.%4."/>
      <w:lvlJc w:val="left"/>
      <w:pPr>
        <w:ind w:left="1780" w:hanging="720"/>
      </w:pPr>
      <w:rPr>
        <w:rFonts w:hint="default"/>
      </w:rPr>
    </w:lvl>
    <w:lvl w:ilvl="4">
      <w:start w:val="1"/>
      <w:numFmt w:val="decimal"/>
      <w:isLgl/>
      <w:lvlText w:val="%1.%2.%3.%4.%5."/>
      <w:lvlJc w:val="left"/>
      <w:pPr>
        <w:ind w:left="2257" w:hanging="1080"/>
      </w:pPr>
      <w:rPr>
        <w:rFonts w:hint="default"/>
      </w:rPr>
    </w:lvl>
    <w:lvl w:ilvl="5">
      <w:start w:val="1"/>
      <w:numFmt w:val="decimal"/>
      <w:isLgl/>
      <w:lvlText w:val="%1.%2.%3.%4.%5.%6."/>
      <w:lvlJc w:val="left"/>
      <w:pPr>
        <w:ind w:left="2374" w:hanging="1080"/>
      </w:pPr>
      <w:rPr>
        <w:rFonts w:hint="default"/>
      </w:rPr>
    </w:lvl>
    <w:lvl w:ilvl="6">
      <w:start w:val="1"/>
      <w:numFmt w:val="decimal"/>
      <w:isLgl/>
      <w:lvlText w:val="%1.%2.%3.%4.%5.%6.%7."/>
      <w:lvlJc w:val="left"/>
      <w:pPr>
        <w:ind w:left="2851" w:hanging="1440"/>
      </w:pPr>
      <w:rPr>
        <w:rFonts w:hint="default"/>
      </w:rPr>
    </w:lvl>
    <w:lvl w:ilvl="7">
      <w:start w:val="1"/>
      <w:numFmt w:val="decimal"/>
      <w:isLgl/>
      <w:lvlText w:val="%1.%2.%3.%4.%5.%6.%7.%8."/>
      <w:lvlJc w:val="left"/>
      <w:pPr>
        <w:ind w:left="2968" w:hanging="1440"/>
      </w:pPr>
      <w:rPr>
        <w:rFonts w:hint="default"/>
      </w:rPr>
    </w:lvl>
    <w:lvl w:ilvl="8">
      <w:start w:val="1"/>
      <w:numFmt w:val="decimal"/>
      <w:isLgl/>
      <w:lvlText w:val="%1.%2.%3.%4.%5.%6.%7.%8.%9."/>
      <w:lvlJc w:val="left"/>
      <w:pPr>
        <w:ind w:left="3445" w:hanging="1800"/>
      </w:pPr>
      <w:rPr>
        <w:rFonts w:hint="default"/>
      </w:rPr>
    </w:lvl>
  </w:abstractNum>
  <w:abstractNum w:abstractNumId="5">
    <w:nsid w:val="0D1F19C0"/>
    <w:multiLevelType w:val="hybridMultilevel"/>
    <w:tmpl w:val="7F6E220C"/>
    <w:lvl w:ilvl="0" w:tplc="A860FCD0">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804AAE"/>
    <w:multiLevelType w:val="hybridMultilevel"/>
    <w:tmpl w:val="7222F7FA"/>
    <w:lvl w:ilvl="0" w:tplc="A02C680E">
      <w:start w:val="2019"/>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265673"/>
    <w:multiLevelType w:val="hybridMultilevel"/>
    <w:tmpl w:val="66D44BF8"/>
    <w:lvl w:ilvl="0" w:tplc="716CD726">
      <w:start w:val="2019"/>
      <w:numFmt w:val="decimal"/>
      <w:lvlText w:val="%1"/>
      <w:lvlJc w:val="left"/>
      <w:pPr>
        <w:ind w:left="503" w:hanging="54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0">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2117F27"/>
    <w:multiLevelType w:val="hybridMultilevel"/>
    <w:tmpl w:val="C600A1A4"/>
    <w:lvl w:ilvl="0" w:tplc="8B06DDE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2D96AF4"/>
    <w:multiLevelType w:val="hybridMultilevel"/>
    <w:tmpl w:val="D99826AE"/>
    <w:lvl w:ilvl="0" w:tplc="3CBECCA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12F7A"/>
    <w:multiLevelType w:val="hybridMultilevel"/>
    <w:tmpl w:val="2D64CBEA"/>
    <w:lvl w:ilvl="0" w:tplc="82CA24B2">
      <w:start w:val="2019"/>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3F195BC3"/>
    <w:multiLevelType w:val="hybridMultilevel"/>
    <w:tmpl w:val="1122A0E2"/>
    <w:lvl w:ilvl="0" w:tplc="5468A7A6">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304E34"/>
    <w:multiLevelType w:val="hybridMultilevel"/>
    <w:tmpl w:val="891470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C64EDA"/>
    <w:multiLevelType w:val="hybridMultilevel"/>
    <w:tmpl w:val="E18E8C14"/>
    <w:lvl w:ilvl="0" w:tplc="EF9483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C068F2"/>
    <w:multiLevelType w:val="multilevel"/>
    <w:tmpl w:val="07DE0C8E"/>
    <w:lvl w:ilvl="0">
      <w:start w:val="1"/>
      <w:numFmt w:val="decimal"/>
      <w:lvlText w:val="%1."/>
      <w:lvlJc w:val="left"/>
      <w:pPr>
        <w:ind w:left="1069" w:hanging="360"/>
      </w:pPr>
    </w:lvl>
    <w:lvl w:ilvl="1">
      <w:start w:val="1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70582BB4"/>
    <w:multiLevelType w:val="hybridMultilevel"/>
    <w:tmpl w:val="012683D8"/>
    <w:lvl w:ilvl="0" w:tplc="ACDC1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8F524BD"/>
    <w:multiLevelType w:val="hybridMultilevel"/>
    <w:tmpl w:val="5C966C0C"/>
    <w:lvl w:ilvl="0" w:tplc="B936E1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EB246C2"/>
    <w:multiLevelType w:val="hybridMultilevel"/>
    <w:tmpl w:val="9364E012"/>
    <w:lvl w:ilvl="0" w:tplc="086EE478">
      <w:start w:val="2019"/>
      <w:numFmt w:val="decimal"/>
      <w:lvlText w:val="%1"/>
      <w:lvlJc w:val="left"/>
      <w:pPr>
        <w:ind w:left="1472" w:hanging="48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8"/>
  </w:num>
  <w:num w:numId="2">
    <w:abstractNumId w:val="11"/>
  </w:num>
  <w:num w:numId="3">
    <w:abstractNumId w:val="20"/>
  </w:num>
  <w:num w:numId="4">
    <w:abstractNumId w:val="15"/>
  </w:num>
  <w:num w:numId="5">
    <w:abstractNumId w:val="10"/>
  </w:num>
  <w:num w:numId="6">
    <w:abstractNumId w:val="13"/>
  </w:num>
  <w:num w:numId="7">
    <w:abstractNumId w:val="16"/>
  </w:num>
  <w:num w:numId="8">
    <w:abstractNumId w:val="7"/>
  </w:num>
  <w:num w:numId="9">
    <w:abstractNumId w:val="18"/>
  </w:num>
  <w:num w:numId="10">
    <w:abstractNumId w:val="14"/>
  </w:num>
  <w:num w:numId="11">
    <w:abstractNumId w:val="6"/>
  </w:num>
  <w:num w:numId="12">
    <w:abstractNumId w:val="3"/>
  </w:num>
  <w:num w:numId="13">
    <w:abstractNumId w:val="2"/>
  </w:num>
  <w:num w:numId="14">
    <w:abstractNumId w:val="12"/>
  </w:num>
  <w:num w:numId="15">
    <w:abstractNumId w:val="9"/>
  </w:num>
  <w:num w:numId="16">
    <w:abstractNumId w:val="21"/>
  </w:num>
  <w:num w:numId="17">
    <w:abstractNumId w:val="1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0"/>
  </w:num>
  <w:num w:numId="21">
    <w:abstractNumId w:val="17"/>
  </w:num>
  <w:num w:numId="22">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133602"/>
    <w:rsid w:val="00094E9F"/>
    <w:rsid w:val="000D4538"/>
    <w:rsid w:val="000E56C2"/>
    <w:rsid w:val="00112ACA"/>
    <w:rsid w:val="00127C6B"/>
    <w:rsid w:val="00133602"/>
    <w:rsid w:val="001369C6"/>
    <w:rsid w:val="00156BEB"/>
    <w:rsid w:val="00160142"/>
    <w:rsid w:val="001B1759"/>
    <w:rsid w:val="001E7ABE"/>
    <w:rsid w:val="00230899"/>
    <w:rsid w:val="00297388"/>
    <w:rsid w:val="002F2066"/>
    <w:rsid w:val="0031018C"/>
    <w:rsid w:val="0032037D"/>
    <w:rsid w:val="003335A3"/>
    <w:rsid w:val="00333D4C"/>
    <w:rsid w:val="00337E5A"/>
    <w:rsid w:val="00344F33"/>
    <w:rsid w:val="00350F46"/>
    <w:rsid w:val="003520A6"/>
    <w:rsid w:val="003A59B5"/>
    <w:rsid w:val="003E0D72"/>
    <w:rsid w:val="004018B8"/>
    <w:rsid w:val="004075B7"/>
    <w:rsid w:val="0041125C"/>
    <w:rsid w:val="00417413"/>
    <w:rsid w:val="004654D0"/>
    <w:rsid w:val="004740AD"/>
    <w:rsid w:val="004A2AFD"/>
    <w:rsid w:val="004C6C2B"/>
    <w:rsid w:val="004D5E3E"/>
    <w:rsid w:val="004D69FA"/>
    <w:rsid w:val="004F55CC"/>
    <w:rsid w:val="005107C2"/>
    <w:rsid w:val="005141F2"/>
    <w:rsid w:val="00526917"/>
    <w:rsid w:val="005B1DEB"/>
    <w:rsid w:val="005B70B9"/>
    <w:rsid w:val="005C094D"/>
    <w:rsid w:val="00620AE2"/>
    <w:rsid w:val="00657EA5"/>
    <w:rsid w:val="006744B2"/>
    <w:rsid w:val="006823E2"/>
    <w:rsid w:val="00684F48"/>
    <w:rsid w:val="006917E0"/>
    <w:rsid w:val="00697A4B"/>
    <w:rsid w:val="006D08DA"/>
    <w:rsid w:val="006F6143"/>
    <w:rsid w:val="00740DC9"/>
    <w:rsid w:val="00752467"/>
    <w:rsid w:val="007532C8"/>
    <w:rsid w:val="0076112F"/>
    <w:rsid w:val="007F69F7"/>
    <w:rsid w:val="00832602"/>
    <w:rsid w:val="00840CA7"/>
    <w:rsid w:val="008812AE"/>
    <w:rsid w:val="008C4B71"/>
    <w:rsid w:val="008C7A42"/>
    <w:rsid w:val="008F42DB"/>
    <w:rsid w:val="00904CE8"/>
    <w:rsid w:val="00905855"/>
    <w:rsid w:val="00910D12"/>
    <w:rsid w:val="009175AD"/>
    <w:rsid w:val="00967D12"/>
    <w:rsid w:val="00967D9E"/>
    <w:rsid w:val="00980E6A"/>
    <w:rsid w:val="009C187A"/>
    <w:rsid w:val="009E4C26"/>
    <w:rsid w:val="00A80FBA"/>
    <w:rsid w:val="00A8246A"/>
    <w:rsid w:val="00AC387D"/>
    <w:rsid w:val="00AD7E0A"/>
    <w:rsid w:val="00AE37A7"/>
    <w:rsid w:val="00AF1027"/>
    <w:rsid w:val="00AF5E0F"/>
    <w:rsid w:val="00B43A34"/>
    <w:rsid w:val="00B74DDA"/>
    <w:rsid w:val="00BC566C"/>
    <w:rsid w:val="00BD7A79"/>
    <w:rsid w:val="00BE1D36"/>
    <w:rsid w:val="00BE774C"/>
    <w:rsid w:val="00C1320D"/>
    <w:rsid w:val="00C250DF"/>
    <w:rsid w:val="00C3165F"/>
    <w:rsid w:val="00C54E3F"/>
    <w:rsid w:val="00C56E3C"/>
    <w:rsid w:val="00C70B4F"/>
    <w:rsid w:val="00C76FB6"/>
    <w:rsid w:val="00C81D16"/>
    <w:rsid w:val="00C90564"/>
    <w:rsid w:val="00CA46DE"/>
    <w:rsid w:val="00D25887"/>
    <w:rsid w:val="00D84B60"/>
    <w:rsid w:val="00DA2333"/>
    <w:rsid w:val="00DB665B"/>
    <w:rsid w:val="00DC2987"/>
    <w:rsid w:val="00DC6585"/>
    <w:rsid w:val="00E14526"/>
    <w:rsid w:val="00E45403"/>
    <w:rsid w:val="00E5291B"/>
    <w:rsid w:val="00E92688"/>
    <w:rsid w:val="00EA3F7F"/>
    <w:rsid w:val="00EA5147"/>
    <w:rsid w:val="00EB0918"/>
    <w:rsid w:val="00ED663B"/>
    <w:rsid w:val="00ED672F"/>
    <w:rsid w:val="00EF1F43"/>
    <w:rsid w:val="00F12F5C"/>
    <w:rsid w:val="00F157A1"/>
    <w:rsid w:val="00F3577E"/>
    <w:rsid w:val="00F664DC"/>
    <w:rsid w:val="00F726A1"/>
    <w:rsid w:val="00FB24F8"/>
    <w:rsid w:val="00FE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uiPriority w:val="99"/>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uiPriority w:val="99"/>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133602"/>
    <w:rPr>
      <w:rFonts w:ascii="Arial" w:eastAsia="Times New Roman" w:hAnsi="Arial" w:cs="Times New Roman"/>
      <w:sz w:val="24"/>
      <w:szCs w:val="24"/>
    </w:rPr>
  </w:style>
  <w:style w:type="character" w:customStyle="1" w:styleId="40">
    <w:name w:val="Заголовок 4 Знак"/>
    <w:basedOn w:val="a0"/>
    <w:link w:val="4"/>
    <w:uiPriority w:val="9"/>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uiPriority w:val="99"/>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3">
    <w:name w:val="Абзац списка1"/>
    <w:aliases w:val="Варианты ответов"/>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nhideWhenUsed/>
    <w:rsid w:val="00133602"/>
    <w:rPr>
      <w:color w:val="0000FF"/>
      <w:u w:val="single"/>
    </w:rPr>
  </w:style>
  <w:style w:type="paragraph" w:customStyle="1" w:styleId="ConsPlusTitle">
    <w:name w:val="ConsPlusTitle"/>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link w:val="af"/>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b/>
      <w:bCs/>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link w:val="af1"/>
    <w:uiPriority w:val="99"/>
    <w:semiHidden/>
    <w:rsid w:val="00133602"/>
    <w:rPr>
      <w:b/>
      <w:bCs/>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uiPriority w:val="22"/>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link w:val="af7"/>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link w:val="af9"/>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33602"/>
  </w:style>
  <w:style w:type="paragraph" w:styleId="26">
    <w:name w:val="Body Text 2"/>
    <w:basedOn w:val="a"/>
    <w:link w:val="27"/>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uiPriority w:val="99"/>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nhideWhenUsed/>
    <w:rsid w:val="00133602"/>
    <w:pPr>
      <w:spacing w:after="0" w:line="240" w:lineRule="auto"/>
    </w:pPr>
    <w:rPr>
      <w:sz w:val="20"/>
      <w:szCs w:val="20"/>
    </w:rPr>
  </w:style>
  <w:style w:type="character" w:customStyle="1" w:styleId="afffffe">
    <w:name w:val="Текст сноски Знак"/>
    <w:basedOn w:val="a0"/>
    <w:link w:val="afffffd"/>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9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uiPriority w:val="99"/>
    <w:rsid w:val="00B43A34"/>
    <w:rPr>
      <w:rFonts w:ascii="Times New Roman" w:eastAsia="Times New Roman" w:hAnsi="Times New Roman"/>
      <w:sz w:val="28"/>
    </w:rPr>
  </w:style>
  <w:style w:type="character" w:customStyle="1" w:styleId="70">
    <w:name w:val="Заголовок 7 Знак"/>
    <w:basedOn w:val="a0"/>
    <w:link w:val="7"/>
    <w:uiPriority w:val="99"/>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uiPriority w:val="99"/>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fffffff4"/>
    <w:rsid w:val="008C7A42"/>
    <w:rPr>
      <w:rFonts w:cs="Times New Roman"/>
      <w:b w:val="0"/>
      <w:bCs w:val="0"/>
      <w:i w:val="0"/>
      <w:iCs w:val="0"/>
      <w:smallCaps w:val="0"/>
      <w:strike w:val="0"/>
      <w:color w:val="000000"/>
      <w:spacing w:val="8"/>
      <w:w w:val="100"/>
      <w:position w:val="0"/>
      <w:sz w:val="20"/>
      <w:szCs w:val="20"/>
      <w:u w:val="none"/>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9"/>
    <w:uiPriority w:val="59"/>
    <w:rsid w:val="008C7A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251">
    <w:name w:val="Нет списка25"/>
    <w:next w:val="a2"/>
    <w:uiPriority w:val="99"/>
    <w:semiHidden/>
    <w:unhideWhenUsed/>
    <w:rsid w:val="007532C8"/>
  </w:style>
  <w:style w:type="numbering" w:customStyle="1" w:styleId="261">
    <w:name w:val="Нет списка26"/>
    <w:next w:val="a2"/>
    <w:uiPriority w:val="99"/>
    <w:semiHidden/>
    <w:unhideWhenUsed/>
    <w:rsid w:val="00BE1D36"/>
  </w:style>
  <w:style w:type="table" w:customStyle="1" w:styleId="38">
    <w:name w:val="Сетка таблицы38"/>
    <w:basedOn w:val="a1"/>
    <w:next w:val="a9"/>
    <w:rsid w:val="00BE1D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4740AD"/>
  </w:style>
  <w:style w:type="table" w:customStyle="1" w:styleId="39">
    <w:name w:val="Сетка таблицы39"/>
    <w:basedOn w:val="a1"/>
    <w:next w:val="a9"/>
    <w:uiPriority w:val="99"/>
    <w:rsid w:val="004740A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41125C"/>
  </w:style>
  <w:style w:type="paragraph" w:customStyle="1" w:styleId="2d">
    <w:name w:val="Обычный (веб)2"/>
    <w:basedOn w:val="a"/>
    <w:uiPriority w:val="99"/>
    <w:rsid w:val="0041125C"/>
    <w:pPr>
      <w:widowControl w:val="0"/>
      <w:spacing w:before="100" w:after="100" w:line="200" w:lineRule="atLeast"/>
    </w:pPr>
    <w:rPr>
      <w:rFonts w:ascii="Times New Roman" w:eastAsia="Times New Roman" w:hAnsi="Times New Roman"/>
      <w:sz w:val="24"/>
      <w:szCs w:val="24"/>
      <w:lang w:eastAsia="ar-SA"/>
    </w:rPr>
  </w:style>
  <w:style w:type="paragraph" w:customStyle="1" w:styleId="1f2">
    <w:name w:val="Знак1 Знак Знак Знак Знак Знак Знак Знак Знак Знак Знак Знак Знак Знак Знак Знак Знак Знак"/>
    <w:basedOn w:val="a"/>
    <w:uiPriority w:val="99"/>
    <w:rsid w:val="0041125C"/>
    <w:pPr>
      <w:spacing w:after="160" w:line="240" w:lineRule="exact"/>
    </w:pPr>
    <w:rPr>
      <w:rFonts w:ascii="Verdana" w:eastAsia="Times New Roman" w:hAnsi="Verdana"/>
      <w:sz w:val="20"/>
      <w:szCs w:val="20"/>
      <w:lang w:val="en-US"/>
    </w:rPr>
  </w:style>
  <w:style w:type="paragraph" w:customStyle="1" w:styleId="6-2">
    <w:name w:val="6.Табл.-2уровень"/>
    <w:basedOn w:val="a"/>
    <w:uiPriority w:val="99"/>
    <w:rsid w:val="0041125C"/>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
    <w:uiPriority w:val="99"/>
    <w:rsid w:val="0041125C"/>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afffffff8">
    <w:name w:val="Схема документа Знак"/>
    <w:basedOn w:val="a0"/>
    <w:link w:val="afffffff9"/>
    <w:uiPriority w:val="99"/>
    <w:semiHidden/>
    <w:rsid w:val="0041125C"/>
    <w:rPr>
      <w:rFonts w:ascii="Tahoma" w:hAnsi="Tahoma" w:cs="Tahoma"/>
      <w:sz w:val="16"/>
      <w:szCs w:val="16"/>
    </w:rPr>
  </w:style>
  <w:style w:type="paragraph" w:styleId="afffffff9">
    <w:name w:val="Document Map"/>
    <w:basedOn w:val="a"/>
    <w:link w:val="afffffff8"/>
    <w:uiPriority w:val="99"/>
    <w:semiHidden/>
    <w:rsid w:val="0041125C"/>
    <w:pPr>
      <w:spacing w:after="0" w:line="240" w:lineRule="auto"/>
    </w:pPr>
    <w:rPr>
      <w:rFonts w:ascii="Tahoma" w:hAnsi="Tahoma" w:cs="Tahoma"/>
      <w:sz w:val="16"/>
      <w:szCs w:val="16"/>
      <w:lang w:eastAsia="ru-RU"/>
    </w:rPr>
  </w:style>
  <w:style w:type="character" w:customStyle="1" w:styleId="1f3">
    <w:name w:val="Схема документа Знак1"/>
    <w:basedOn w:val="a0"/>
    <w:link w:val="afffffff9"/>
    <w:uiPriority w:val="99"/>
    <w:semiHidden/>
    <w:rsid w:val="0041125C"/>
    <w:rPr>
      <w:rFonts w:ascii="Tahoma" w:hAnsi="Tahoma" w:cs="Tahoma"/>
      <w:sz w:val="16"/>
      <w:szCs w:val="16"/>
      <w:lang w:eastAsia="en-US"/>
    </w:rPr>
  </w:style>
  <w:style w:type="character" w:customStyle="1" w:styleId="afffffffa">
    <w:name w:val="Символ сноски"/>
    <w:rsid w:val="00DA2333"/>
    <w:rPr>
      <w:vertAlign w:val="superscript"/>
    </w:rPr>
  </w:style>
  <w:style w:type="numbering" w:customStyle="1" w:styleId="291">
    <w:name w:val="Нет списка29"/>
    <w:next w:val="a2"/>
    <w:uiPriority w:val="99"/>
    <w:semiHidden/>
    <w:unhideWhenUsed/>
    <w:rsid w:val="00905855"/>
  </w:style>
  <w:style w:type="table" w:customStyle="1" w:styleId="400">
    <w:name w:val="Сетка таблицы40"/>
    <w:basedOn w:val="a1"/>
    <w:next w:val="a9"/>
    <w:rsid w:val="0090585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89">
    <w:name w:val="xl89"/>
    <w:basedOn w:val="a"/>
    <w:rsid w:val="000E56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0E56C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rsid w:val="000E56C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2">
    <w:name w:val="xl92"/>
    <w:basedOn w:val="a"/>
    <w:rsid w:val="000E56C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numbering" w:customStyle="1" w:styleId="301">
    <w:name w:val="Нет списка30"/>
    <w:next w:val="a2"/>
    <w:uiPriority w:val="99"/>
    <w:semiHidden/>
    <w:unhideWhenUsed/>
    <w:rsid w:val="000D4538"/>
  </w:style>
  <w:style w:type="table" w:customStyle="1" w:styleId="43">
    <w:name w:val="Сетка таблицы43"/>
    <w:basedOn w:val="a1"/>
    <w:next w:val="a9"/>
    <w:rsid w:val="000D4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46728">
      <w:bodyDiv w:val="1"/>
      <w:marLeft w:val="0"/>
      <w:marRight w:val="0"/>
      <w:marTop w:val="0"/>
      <w:marBottom w:val="0"/>
      <w:divBdr>
        <w:top w:val="none" w:sz="0" w:space="0" w:color="auto"/>
        <w:left w:val="none" w:sz="0" w:space="0" w:color="auto"/>
        <w:bottom w:val="none" w:sz="0" w:space="0" w:color="auto"/>
        <w:right w:val="none" w:sz="0" w:space="0" w:color="auto"/>
      </w:divBdr>
    </w:div>
    <w:div w:id="117604150">
      <w:bodyDiv w:val="1"/>
      <w:marLeft w:val="0"/>
      <w:marRight w:val="0"/>
      <w:marTop w:val="0"/>
      <w:marBottom w:val="0"/>
      <w:divBdr>
        <w:top w:val="none" w:sz="0" w:space="0" w:color="auto"/>
        <w:left w:val="none" w:sz="0" w:space="0" w:color="auto"/>
        <w:bottom w:val="none" w:sz="0" w:space="0" w:color="auto"/>
        <w:right w:val="none" w:sz="0" w:space="0" w:color="auto"/>
      </w:divBdr>
    </w:div>
    <w:div w:id="125316074">
      <w:bodyDiv w:val="1"/>
      <w:marLeft w:val="0"/>
      <w:marRight w:val="0"/>
      <w:marTop w:val="0"/>
      <w:marBottom w:val="0"/>
      <w:divBdr>
        <w:top w:val="none" w:sz="0" w:space="0" w:color="auto"/>
        <w:left w:val="none" w:sz="0" w:space="0" w:color="auto"/>
        <w:bottom w:val="none" w:sz="0" w:space="0" w:color="auto"/>
        <w:right w:val="none" w:sz="0" w:space="0" w:color="auto"/>
      </w:divBdr>
    </w:div>
    <w:div w:id="182020031">
      <w:bodyDiv w:val="1"/>
      <w:marLeft w:val="0"/>
      <w:marRight w:val="0"/>
      <w:marTop w:val="0"/>
      <w:marBottom w:val="0"/>
      <w:divBdr>
        <w:top w:val="none" w:sz="0" w:space="0" w:color="auto"/>
        <w:left w:val="none" w:sz="0" w:space="0" w:color="auto"/>
        <w:bottom w:val="none" w:sz="0" w:space="0" w:color="auto"/>
        <w:right w:val="none" w:sz="0" w:space="0" w:color="auto"/>
      </w:divBdr>
    </w:div>
    <w:div w:id="183055540">
      <w:bodyDiv w:val="1"/>
      <w:marLeft w:val="0"/>
      <w:marRight w:val="0"/>
      <w:marTop w:val="0"/>
      <w:marBottom w:val="0"/>
      <w:divBdr>
        <w:top w:val="none" w:sz="0" w:space="0" w:color="auto"/>
        <w:left w:val="none" w:sz="0" w:space="0" w:color="auto"/>
        <w:bottom w:val="none" w:sz="0" w:space="0" w:color="auto"/>
        <w:right w:val="none" w:sz="0" w:space="0" w:color="auto"/>
      </w:divBdr>
    </w:div>
    <w:div w:id="189799063">
      <w:bodyDiv w:val="1"/>
      <w:marLeft w:val="0"/>
      <w:marRight w:val="0"/>
      <w:marTop w:val="0"/>
      <w:marBottom w:val="0"/>
      <w:divBdr>
        <w:top w:val="none" w:sz="0" w:space="0" w:color="auto"/>
        <w:left w:val="none" w:sz="0" w:space="0" w:color="auto"/>
        <w:bottom w:val="none" w:sz="0" w:space="0" w:color="auto"/>
        <w:right w:val="none" w:sz="0" w:space="0" w:color="auto"/>
      </w:divBdr>
    </w:div>
    <w:div w:id="193806437">
      <w:bodyDiv w:val="1"/>
      <w:marLeft w:val="0"/>
      <w:marRight w:val="0"/>
      <w:marTop w:val="0"/>
      <w:marBottom w:val="0"/>
      <w:divBdr>
        <w:top w:val="none" w:sz="0" w:space="0" w:color="auto"/>
        <w:left w:val="none" w:sz="0" w:space="0" w:color="auto"/>
        <w:bottom w:val="none" w:sz="0" w:space="0" w:color="auto"/>
        <w:right w:val="none" w:sz="0" w:space="0" w:color="auto"/>
      </w:divBdr>
    </w:div>
    <w:div w:id="219245204">
      <w:bodyDiv w:val="1"/>
      <w:marLeft w:val="0"/>
      <w:marRight w:val="0"/>
      <w:marTop w:val="0"/>
      <w:marBottom w:val="0"/>
      <w:divBdr>
        <w:top w:val="none" w:sz="0" w:space="0" w:color="auto"/>
        <w:left w:val="none" w:sz="0" w:space="0" w:color="auto"/>
        <w:bottom w:val="none" w:sz="0" w:space="0" w:color="auto"/>
        <w:right w:val="none" w:sz="0" w:space="0" w:color="auto"/>
      </w:divBdr>
    </w:div>
    <w:div w:id="394938228">
      <w:bodyDiv w:val="1"/>
      <w:marLeft w:val="0"/>
      <w:marRight w:val="0"/>
      <w:marTop w:val="0"/>
      <w:marBottom w:val="0"/>
      <w:divBdr>
        <w:top w:val="none" w:sz="0" w:space="0" w:color="auto"/>
        <w:left w:val="none" w:sz="0" w:space="0" w:color="auto"/>
        <w:bottom w:val="none" w:sz="0" w:space="0" w:color="auto"/>
        <w:right w:val="none" w:sz="0" w:space="0" w:color="auto"/>
      </w:divBdr>
    </w:div>
    <w:div w:id="429548991">
      <w:bodyDiv w:val="1"/>
      <w:marLeft w:val="0"/>
      <w:marRight w:val="0"/>
      <w:marTop w:val="0"/>
      <w:marBottom w:val="0"/>
      <w:divBdr>
        <w:top w:val="none" w:sz="0" w:space="0" w:color="auto"/>
        <w:left w:val="none" w:sz="0" w:space="0" w:color="auto"/>
        <w:bottom w:val="none" w:sz="0" w:space="0" w:color="auto"/>
        <w:right w:val="none" w:sz="0" w:space="0" w:color="auto"/>
      </w:divBdr>
    </w:div>
    <w:div w:id="44685513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19397989">
      <w:bodyDiv w:val="1"/>
      <w:marLeft w:val="0"/>
      <w:marRight w:val="0"/>
      <w:marTop w:val="0"/>
      <w:marBottom w:val="0"/>
      <w:divBdr>
        <w:top w:val="none" w:sz="0" w:space="0" w:color="auto"/>
        <w:left w:val="none" w:sz="0" w:space="0" w:color="auto"/>
        <w:bottom w:val="none" w:sz="0" w:space="0" w:color="auto"/>
        <w:right w:val="none" w:sz="0" w:space="0" w:color="auto"/>
      </w:divBdr>
    </w:div>
    <w:div w:id="558563439">
      <w:bodyDiv w:val="1"/>
      <w:marLeft w:val="0"/>
      <w:marRight w:val="0"/>
      <w:marTop w:val="0"/>
      <w:marBottom w:val="0"/>
      <w:divBdr>
        <w:top w:val="none" w:sz="0" w:space="0" w:color="auto"/>
        <w:left w:val="none" w:sz="0" w:space="0" w:color="auto"/>
        <w:bottom w:val="none" w:sz="0" w:space="0" w:color="auto"/>
        <w:right w:val="none" w:sz="0" w:space="0" w:color="auto"/>
      </w:divBdr>
    </w:div>
    <w:div w:id="567886676">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26276243">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675617918">
      <w:bodyDiv w:val="1"/>
      <w:marLeft w:val="0"/>
      <w:marRight w:val="0"/>
      <w:marTop w:val="0"/>
      <w:marBottom w:val="0"/>
      <w:divBdr>
        <w:top w:val="none" w:sz="0" w:space="0" w:color="auto"/>
        <w:left w:val="none" w:sz="0" w:space="0" w:color="auto"/>
        <w:bottom w:val="none" w:sz="0" w:space="0" w:color="auto"/>
        <w:right w:val="none" w:sz="0" w:space="0" w:color="auto"/>
      </w:divBdr>
    </w:div>
    <w:div w:id="722829029">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64425341">
      <w:bodyDiv w:val="1"/>
      <w:marLeft w:val="0"/>
      <w:marRight w:val="0"/>
      <w:marTop w:val="0"/>
      <w:marBottom w:val="0"/>
      <w:divBdr>
        <w:top w:val="none" w:sz="0" w:space="0" w:color="auto"/>
        <w:left w:val="none" w:sz="0" w:space="0" w:color="auto"/>
        <w:bottom w:val="none" w:sz="0" w:space="0" w:color="auto"/>
        <w:right w:val="none" w:sz="0" w:space="0" w:color="auto"/>
      </w:divBdr>
    </w:div>
    <w:div w:id="794296739">
      <w:bodyDiv w:val="1"/>
      <w:marLeft w:val="0"/>
      <w:marRight w:val="0"/>
      <w:marTop w:val="0"/>
      <w:marBottom w:val="0"/>
      <w:divBdr>
        <w:top w:val="none" w:sz="0" w:space="0" w:color="auto"/>
        <w:left w:val="none" w:sz="0" w:space="0" w:color="auto"/>
        <w:bottom w:val="none" w:sz="0" w:space="0" w:color="auto"/>
        <w:right w:val="none" w:sz="0" w:space="0" w:color="auto"/>
      </w:divBdr>
    </w:div>
    <w:div w:id="896237531">
      <w:bodyDiv w:val="1"/>
      <w:marLeft w:val="0"/>
      <w:marRight w:val="0"/>
      <w:marTop w:val="0"/>
      <w:marBottom w:val="0"/>
      <w:divBdr>
        <w:top w:val="none" w:sz="0" w:space="0" w:color="auto"/>
        <w:left w:val="none" w:sz="0" w:space="0" w:color="auto"/>
        <w:bottom w:val="none" w:sz="0" w:space="0" w:color="auto"/>
        <w:right w:val="none" w:sz="0" w:space="0" w:color="auto"/>
      </w:divBdr>
    </w:div>
    <w:div w:id="1110781180">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8928658">
      <w:bodyDiv w:val="1"/>
      <w:marLeft w:val="0"/>
      <w:marRight w:val="0"/>
      <w:marTop w:val="0"/>
      <w:marBottom w:val="0"/>
      <w:divBdr>
        <w:top w:val="none" w:sz="0" w:space="0" w:color="auto"/>
        <w:left w:val="none" w:sz="0" w:space="0" w:color="auto"/>
        <w:bottom w:val="none" w:sz="0" w:space="0" w:color="auto"/>
        <w:right w:val="none" w:sz="0" w:space="0" w:color="auto"/>
      </w:divBdr>
    </w:div>
    <w:div w:id="1224294190">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29418006">
      <w:bodyDiv w:val="1"/>
      <w:marLeft w:val="0"/>
      <w:marRight w:val="0"/>
      <w:marTop w:val="0"/>
      <w:marBottom w:val="0"/>
      <w:divBdr>
        <w:top w:val="none" w:sz="0" w:space="0" w:color="auto"/>
        <w:left w:val="none" w:sz="0" w:space="0" w:color="auto"/>
        <w:bottom w:val="none" w:sz="0" w:space="0" w:color="auto"/>
        <w:right w:val="none" w:sz="0" w:space="0" w:color="auto"/>
      </w:divBdr>
    </w:div>
    <w:div w:id="1262761003">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411999934">
      <w:bodyDiv w:val="1"/>
      <w:marLeft w:val="0"/>
      <w:marRight w:val="0"/>
      <w:marTop w:val="0"/>
      <w:marBottom w:val="0"/>
      <w:divBdr>
        <w:top w:val="none" w:sz="0" w:space="0" w:color="auto"/>
        <w:left w:val="none" w:sz="0" w:space="0" w:color="auto"/>
        <w:bottom w:val="none" w:sz="0" w:space="0" w:color="auto"/>
        <w:right w:val="none" w:sz="0" w:space="0" w:color="auto"/>
      </w:divBdr>
    </w:div>
    <w:div w:id="1422945563">
      <w:bodyDiv w:val="1"/>
      <w:marLeft w:val="0"/>
      <w:marRight w:val="0"/>
      <w:marTop w:val="0"/>
      <w:marBottom w:val="0"/>
      <w:divBdr>
        <w:top w:val="none" w:sz="0" w:space="0" w:color="auto"/>
        <w:left w:val="none" w:sz="0" w:space="0" w:color="auto"/>
        <w:bottom w:val="none" w:sz="0" w:space="0" w:color="auto"/>
        <w:right w:val="none" w:sz="0" w:space="0" w:color="auto"/>
      </w:divBdr>
    </w:div>
    <w:div w:id="1440181259">
      <w:bodyDiv w:val="1"/>
      <w:marLeft w:val="0"/>
      <w:marRight w:val="0"/>
      <w:marTop w:val="0"/>
      <w:marBottom w:val="0"/>
      <w:divBdr>
        <w:top w:val="none" w:sz="0" w:space="0" w:color="auto"/>
        <w:left w:val="none" w:sz="0" w:space="0" w:color="auto"/>
        <w:bottom w:val="none" w:sz="0" w:space="0" w:color="auto"/>
        <w:right w:val="none" w:sz="0" w:space="0" w:color="auto"/>
      </w:divBdr>
    </w:div>
    <w:div w:id="1486125438">
      <w:bodyDiv w:val="1"/>
      <w:marLeft w:val="0"/>
      <w:marRight w:val="0"/>
      <w:marTop w:val="0"/>
      <w:marBottom w:val="0"/>
      <w:divBdr>
        <w:top w:val="none" w:sz="0" w:space="0" w:color="auto"/>
        <w:left w:val="none" w:sz="0" w:space="0" w:color="auto"/>
        <w:bottom w:val="none" w:sz="0" w:space="0" w:color="auto"/>
        <w:right w:val="none" w:sz="0" w:space="0" w:color="auto"/>
      </w:divBdr>
    </w:div>
    <w:div w:id="1597515283">
      <w:bodyDiv w:val="1"/>
      <w:marLeft w:val="0"/>
      <w:marRight w:val="0"/>
      <w:marTop w:val="0"/>
      <w:marBottom w:val="0"/>
      <w:divBdr>
        <w:top w:val="none" w:sz="0" w:space="0" w:color="auto"/>
        <w:left w:val="none" w:sz="0" w:space="0" w:color="auto"/>
        <w:bottom w:val="none" w:sz="0" w:space="0" w:color="auto"/>
        <w:right w:val="none" w:sz="0" w:space="0" w:color="auto"/>
      </w:divBdr>
    </w:div>
    <w:div w:id="1641693878">
      <w:bodyDiv w:val="1"/>
      <w:marLeft w:val="0"/>
      <w:marRight w:val="0"/>
      <w:marTop w:val="0"/>
      <w:marBottom w:val="0"/>
      <w:divBdr>
        <w:top w:val="none" w:sz="0" w:space="0" w:color="auto"/>
        <w:left w:val="none" w:sz="0" w:space="0" w:color="auto"/>
        <w:bottom w:val="none" w:sz="0" w:space="0" w:color="auto"/>
        <w:right w:val="none" w:sz="0" w:space="0" w:color="auto"/>
      </w:divBdr>
    </w:div>
    <w:div w:id="1673751041">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4928792">
      <w:bodyDiv w:val="1"/>
      <w:marLeft w:val="0"/>
      <w:marRight w:val="0"/>
      <w:marTop w:val="0"/>
      <w:marBottom w:val="0"/>
      <w:divBdr>
        <w:top w:val="none" w:sz="0" w:space="0" w:color="auto"/>
        <w:left w:val="none" w:sz="0" w:space="0" w:color="auto"/>
        <w:bottom w:val="none" w:sz="0" w:space="0" w:color="auto"/>
        <w:right w:val="none" w:sz="0" w:space="0" w:color="auto"/>
      </w:divBdr>
    </w:div>
    <w:div w:id="1852521337">
      <w:bodyDiv w:val="1"/>
      <w:marLeft w:val="0"/>
      <w:marRight w:val="0"/>
      <w:marTop w:val="0"/>
      <w:marBottom w:val="0"/>
      <w:divBdr>
        <w:top w:val="none" w:sz="0" w:space="0" w:color="auto"/>
        <w:left w:val="none" w:sz="0" w:space="0" w:color="auto"/>
        <w:bottom w:val="none" w:sz="0" w:space="0" w:color="auto"/>
        <w:right w:val="none" w:sz="0" w:space="0" w:color="auto"/>
      </w:divBdr>
    </w:div>
    <w:div w:id="191982205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08554525">
      <w:bodyDiv w:val="1"/>
      <w:marLeft w:val="0"/>
      <w:marRight w:val="0"/>
      <w:marTop w:val="0"/>
      <w:marBottom w:val="0"/>
      <w:divBdr>
        <w:top w:val="none" w:sz="0" w:space="0" w:color="auto"/>
        <w:left w:val="none" w:sz="0" w:space="0" w:color="auto"/>
        <w:bottom w:val="none" w:sz="0" w:space="0" w:color="auto"/>
        <w:right w:val="none" w:sz="0" w:space="0" w:color="auto"/>
      </w:divBdr>
    </w:div>
    <w:div w:id="20207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57B08-A2BE-4350-AD0B-392A13D3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15915</CharactersWithSpaces>
  <SharedDoc>false</SharedDoc>
  <HLinks>
    <vt:vector size="414" baseType="variant">
      <vt:variant>
        <vt:i4>4194305</vt:i4>
      </vt:variant>
      <vt:variant>
        <vt:i4>204</vt:i4>
      </vt:variant>
      <vt:variant>
        <vt:i4>0</vt:i4>
      </vt:variant>
      <vt:variant>
        <vt:i4>5</vt:i4>
      </vt:variant>
      <vt:variant>
        <vt:lpwstr>consultantplus://offline/ref=BFF45DE6B5B8EA671002C29B9F110A6D75853501EE41CB6170D57EC870mAO1L</vt:lpwstr>
      </vt:variant>
      <vt:variant>
        <vt:lpwstr/>
      </vt:variant>
      <vt:variant>
        <vt:i4>3735664</vt:i4>
      </vt:variant>
      <vt:variant>
        <vt:i4>201</vt:i4>
      </vt:variant>
      <vt:variant>
        <vt:i4>0</vt:i4>
      </vt:variant>
      <vt:variant>
        <vt:i4>5</vt:i4>
      </vt:variant>
      <vt:variant>
        <vt:lpwstr/>
      </vt:variant>
      <vt:variant>
        <vt:lpwstr>P98</vt:lpwstr>
      </vt:variant>
      <vt:variant>
        <vt:i4>3407984</vt:i4>
      </vt:variant>
      <vt:variant>
        <vt:i4>198</vt:i4>
      </vt:variant>
      <vt:variant>
        <vt:i4>0</vt:i4>
      </vt:variant>
      <vt:variant>
        <vt:i4>5</vt:i4>
      </vt:variant>
      <vt:variant>
        <vt:lpwstr/>
      </vt:variant>
      <vt:variant>
        <vt:lpwstr>P43</vt:lpwstr>
      </vt:variant>
      <vt:variant>
        <vt:i4>65607</vt:i4>
      </vt:variant>
      <vt:variant>
        <vt:i4>195</vt:i4>
      </vt:variant>
      <vt:variant>
        <vt:i4>0</vt:i4>
      </vt:variant>
      <vt:variant>
        <vt:i4>5</vt:i4>
      </vt:variant>
      <vt:variant>
        <vt:lpwstr/>
      </vt:variant>
      <vt:variant>
        <vt:lpwstr>P170</vt:lpwstr>
      </vt:variant>
      <vt:variant>
        <vt:i4>68</vt:i4>
      </vt:variant>
      <vt:variant>
        <vt:i4>192</vt:i4>
      </vt:variant>
      <vt:variant>
        <vt:i4>0</vt:i4>
      </vt:variant>
      <vt:variant>
        <vt:i4>5</vt:i4>
      </vt:variant>
      <vt:variant>
        <vt:lpwstr/>
      </vt:variant>
      <vt:variant>
        <vt:lpwstr>P141</vt:lpwstr>
      </vt:variant>
      <vt:variant>
        <vt:i4>3735664</vt:i4>
      </vt:variant>
      <vt:variant>
        <vt:i4>189</vt:i4>
      </vt:variant>
      <vt:variant>
        <vt:i4>0</vt:i4>
      </vt:variant>
      <vt:variant>
        <vt:i4>5</vt:i4>
      </vt:variant>
      <vt:variant>
        <vt:lpwstr/>
      </vt:variant>
      <vt:variant>
        <vt:lpwstr>P98</vt:lpwstr>
      </vt:variant>
      <vt:variant>
        <vt:i4>3407984</vt:i4>
      </vt:variant>
      <vt:variant>
        <vt:i4>186</vt:i4>
      </vt:variant>
      <vt:variant>
        <vt:i4>0</vt:i4>
      </vt:variant>
      <vt:variant>
        <vt:i4>5</vt:i4>
      </vt:variant>
      <vt:variant>
        <vt:lpwstr/>
      </vt:variant>
      <vt:variant>
        <vt:lpwstr>P43</vt:lpwstr>
      </vt:variant>
      <vt:variant>
        <vt:i4>6619258</vt:i4>
      </vt:variant>
      <vt:variant>
        <vt:i4>183</vt:i4>
      </vt:variant>
      <vt:variant>
        <vt:i4>0</vt:i4>
      </vt:variant>
      <vt:variant>
        <vt:i4>5</vt:i4>
      </vt:variant>
      <vt:variant>
        <vt:lpwstr>http://docs.cntd.ru/document/902070582</vt:lpwstr>
      </vt:variant>
      <vt:variant>
        <vt:lpwstr/>
      </vt:variant>
      <vt:variant>
        <vt:i4>5439490</vt:i4>
      </vt:variant>
      <vt:variant>
        <vt:i4>180</vt:i4>
      </vt:variant>
      <vt:variant>
        <vt:i4>0</vt:i4>
      </vt:variant>
      <vt:variant>
        <vt:i4>5</vt:i4>
      </vt:variant>
      <vt:variant>
        <vt:lpwstr/>
      </vt:variant>
      <vt:variant>
        <vt:lpwstr>Par28</vt:lpwstr>
      </vt:variant>
      <vt:variant>
        <vt:i4>68550733</vt:i4>
      </vt:variant>
      <vt:variant>
        <vt:i4>177</vt:i4>
      </vt:variant>
      <vt:variant>
        <vt:i4>0</vt:i4>
      </vt:variant>
      <vt:variant>
        <vt:i4>5</vt:i4>
      </vt:variant>
      <vt:variant>
        <vt:lpwstr>C:\Users\Начальник\Downloads\Сборные команды.docx</vt:lpwstr>
      </vt:variant>
      <vt:variant>
        <vt:lpwstr>Par124</vt:lpwstr>
      </vt:variant>
      <vt:variant>
        <vt:i4>1835008</vt:i4>
      </vt:variant>
      <vt:variant>
        <vt:i4>174</vt:i4>
      </vt:variant>
      <vt:variant>
        <vt:i4>0</vt:i4>
      </vt:variant>
      <vt:variant>
        <vt:i4>5</vt:i4>
      </vt:variant>
      <vt:variant>
        <vt:lpwstr>consultantplus://offline/ref=7FE572C261E5348B88C604A24C8B9F4F5B45197DEC18B48F361099E035nEA5F</vt:lpwstr>
      </vt:variant>
      <vt:variant>
        <vt:lpwstr/>
      </vt:variant>
      <vt:variant>
        <vt:i4>1835008</vt:i4>
      </vt:variant>
      <vt:variant>
        <vt:i4>171</vt:i4>
      </vt:variant>
      <vt:variant>
        <vt:i4>0</vt:i4>
      </vt:variant>
      <vt:variant>
        <vt:i4>5</vt:i4>
      </vt:variant>
      <vt:variant>
        <vt:lpwstr>consultantplus://offline/ref=7FE572C261E5348B88C604A24C8B9F4F5B45197DEC18B48F361099E035nEA5F</vt:lpwstr>
      </vt:variant>
      <vt:variant>
        <vt:lpwstr/>
      </vt:variant>
      <vt:variant>
        <vt:i4>2621538</vt:i4>
      </vt:variant>
      <vt:variant>
        <vt:i4>168</vt:i4>
      </vt:variant>
      <vt:variant>
        <vt:i4>0</vt:i4>
      </vt:variant>
      <vt:variant>
        <vt:i4>5</vt:i4>
      </vt:variant>
      <vt:variant>
        <vt:lpwstr>consultantplus://offline/ref=A8EE30F5B8B691427B1F89116921F50CB0EC1C0659519C6EB5E4D4BC69F0DB657D1A4361E93695C7Z6Y8L</vt:lpwstr>
      </vt:variant>
      <vt:variant>
        <vt:lpwstr/>
      </vt:variant>
      <vt:variant>
        <vt:i4>5</vt:i4>
      </vt:variant>
      <vt:variant>
        <vt:i4>165</vt:i4>
      </vt:variant>
      <vt:variant>
        <vt:i4>0</vt:i4>
      </vt:variant>
      <vt:variant>
        <vt:i4>5</vt:i4>
      </vt:variant>
      <vt:variant>
        <vt:lpwstr>consultantplus://offline/ref=7ED9845572F189A8B231EC274B3ED4B58C0E4D81311EFF0B2BD5886E91x34AH</vt:lpwstr>
      </vt:variant>
      <vt:variant>
        <vt:lpwstr/>
      </vt:variant>
      <vt:variant>
        <vt:i4>6619243</vt:i4>
      </vt:variant>
      <vt:variant>
        <vt:i4>162</vt:i4>
      </vt:variant>
      <vt:variant>
        <vt:i4>0</vt:i4>
      </vt:variant>
      <vt:variant>
        <vt:i4>5</vt:i4>
      </vt:variant>
      <vt:variant>
        <vt:lpwstr>consultantplus://offline/ref=820F93F54203C5766A0D6345A2596C9B72D2A33CFAA37A2E2ADA7FF3BCF7B1936BF64AF6BE04m0u4J</vt:lpwstr>
      </vt:variant>
      <vt:variant>
        <vt:lpwstr/>
      </vt:variant>
      <vt:variant>
        <vt:i4>3866683</vt:i4>
      </vt:variant>
      <vt:variant>
        <vt:i4>159</vt:i4>
      </vt:variant>
      <vt:variant>
        <vt:i4>0</vt:i4>
      </vt:variant>
      <vt:variant>
        <vt:i4>5</vt:i4>
      </vt:variant>
      <vt:variant>
        <vt:lpwstr>consultantplus://offline/ref=7C0A7380B68D115D61CE0C9E10E6686965945CA041EFF9D912FF30CA6EA1472F913E9BD7x469F</vt:lpwstr>
      </vt:variant>
      <vt:variant>
        <vt:lpwstr/>
      </vt:variant>
      <vt:variant>
        <vt:i4>7733302</vt:i4>
      </vt:variant>
      <vt:variant>
        <vt:i4>156</vt:i4>
      </vt:variant>
      <vt:variant>
        <vt:i4>0</vt:i4>
      </vt:variant>
      <vt:variant>
        <vt:i4>5</vt:i4>
      </vt:variant>
      <vt:variant>
        <vt:lpwstr>consultantplus://offline/ref=862F363C25525B49531C9448007DAFDA4B8208400CB53BABD0ED1B6B5A5922BE9B6F11F9E9DC6ABE209DBDA2F0B4J</vt:lpwstr>
      </vt:variant>
      <vt:variant>
        <vt:lpwstr/>
      </vt:variant>
      <vt:variant>
        <vt:i4>7733303</vt:i4>
      </vt:variant>
      <vt:variant>
        <vt:i4>153</vt:i4>
      </vt:variant>
      <vt:variant>
        <vt:i4>0</vt:i4>
      </vt:variant>
      <vt:variant>
        <vt:i4>5</vt:i4>
      </vt:variant>
      <vt:variant>
        <vt:lpwstr>consultantplus://offline/ref=862F363C25525B49531C9448007DAFDA4B8208400CB53BABD0ED1B6B5A5922BE9B6F11F9E9DC6ABE209DBDA2F0B5J</vt:lpwstr>
      </vt:variant>
      <vt:variant>
        <vt:lpwstr/>
      </vt:variant>
      <vt:variant>
        <vt:i4>2490474</vt:i4>
      </vt:variant>
      <vt:variant>
        <vt:i4>150</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147</vt:i4>
      </vt:variant>
      <vt:variant>
        <vt:i4>0</vt:i4>
      </vt:variant>
      <vt:variant>
        <vt:i4>5</vt:i4>
      </vt:variant>
      <vt:variant>
        <vt:lpwstr>consultantplus://offline/ref=F138A9027943A7E28E926A6B20D5C403BC7F6CEE45892033B5E55DE2ADBA2BC4C7BB5DC8AF86A2874B1DDC66v6t1I</vt:lpwstr>
      </vt:variant>
      <vt:variant>
        <vt:lpwstr/>
      </vt:variant>
      <vt:variant>
        <vt:i4>2490474</vt:i4>
      </vt:variant>
      <vt:variant>
        <vt:i4>144</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141</vt:i4>
      </vt:variant>
      <vt:variant>
        <vt:i4>0</vt:i4>
      </vt:variant>
      <vt:variant>
        <vt:i4>5</vt:i4>
      </vt:variant>
      <vt:variant>
        <vt:lpwstr>consultantplus://offline/ref=F138A9027943A7E28E926A6B20D5C403BC7F6CEE45892033B5E55DE2ADBA2BC4C7BB5DC8AF86A2874B1DDC66v6t1I</vt:lpwstr>
      </vt:variant>
      <vt:variant>
        <vt:lpwstr/>
      </vt:variant>
      <vt:variant>
        <vt:i4>2490476</vt:i4>
      </vt:variant>
      <vt:variant>
        <vt:i4>138</vt:i4>
      </vt:variant>
      <vt:variant>
        <vt:i4>0</vt:i4>
      </vt:variant>
      <vt:variant>
        <vt:i4>5</vt:i4>
      </vt:variant>
      <vt:variant>
        <vt:lpwstr>consultantplus://offline/ref=F138A9027943A7E28E926A6B20D5C403BC7F6CEE45892033B5E55DE2ADBA2BC4C7BB5DC8AF86A2874B1DDC66v6tFI</vt:lpwstr>
      </vt:variant>
      <vt:variant>
        <vt:lpwstr/>
      </vt:variant>
      <vt:variant>
        <vt:i4>2555960</vt:i4>
      </vt:variant>
      <vt:variant>
        <vt:i4>135</vt:i4>
      </vt:variant>
      <vt:variant>
        <vt:i4>0</vt:i4>
      </vt:variant>
      <vt:variant>
        <vt:i4>5</vt:i4>
      </vt:variant>
      <vt:variant>
        <vt:lpwstr>consultantplus://offline/ref=51D9FC4B2305C17884B1868069FEDA478CD82FCC08ED646ECC14BD9AAA6C2BBF7D5174FE2531AAD0M</vt:lpwstr>
      </vt:variant>
      <vt:variant>
        <vt:lpwstr/>
      </vt:variant>
      <vt:variant>
        <vt:i4>8192098</vt:i4>
      </vt:variant>
      <vt:variant>
        <vt:i4>132</vt:i4>
      </vt:variant>
      <vt:variant>
        <vt:i4>0</vt:i4>
      </vt:variant>
      <vt:variant>
        <vt:i4>5</vt:i4>
      </vt:variant>
      <vt:variant>
        <vt:lpwstr>consultantplus://offline/ref=37A07191F56C4FDFB12197318C032580ADED5910AC0BF8445B15802999866658A49E600C4A19r5q5J</vt:lpwstr>
      </vt:variant>
      <vt:variant>
        <vt:lpwstr/>
      </vt:variant>
      <vt:variant>
        <vt:i4>6160390</vt:i4>
      </vt:variant>
      <vt:variant>
        <vt:i4>129</vt:i4>
      </vt:variant>
      <vt:variant>
        <vt:i4>0</vt:i4>
      </vt:variant>
      <vt:variant>
        <vt:i4>5</vt:i4>
      </vt:variant>
      <vt:variant>
        <vt:lpwstr>consultantplus://offline/ref=19422E7F1E8995B729FF9417BFAF01E44CCB1F5D73CCDF4801428F669D6Cy1I</vt:lpwstr>
      </vt:variant>
      <vt:variant>
        <vt:lpwstr/>
      </vt:variant>
      <vt:variant>
        <vt:i4>655445</vt:i4>
      </vt:variant>
      <vt:variant>
        <vt:i4>126</vt:i4>
      </vt:variant>
      <vt:variant>
        <vt:i4>0</vt:i4>
      </vt:variant>
      <vt:variant>
        <vt:i4>5</vt:i4>
      </vt:variant>
      <vt:variant>
        <vt:lpwstr>consultantplus://offline/ref=BA07B342536499E2769E9F12B00931FB8820DC6E840954886E9E19C21BCD797090F630A489F0BDKDv2J</vt:lpwstr>
      </vt:variant>
      <vt:variant>
        <vt:lpwstr/>
      </vt:variant>
      <vt:variant>
        <vt:i4>7143535</vt:i4>
      </vt:variant>
      <vt:variant>
        <vt:i4>123</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120</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117</vt:i4>
      </vt:variant>
      <vt:variant>
        <vt:i4>0</vt:i4>
      </vt:variant>
      <vt:variant>
        <vt:i4>5</vt:i4>
      </vt:variant>
      <vt:variant>
        <vt:lpwstr>consultantplus://offline/ref=7F4B4CF405FB750ABE1D4AACD4ED706E01E7F90BCE462B3C796C766D90666B9B7B4B43BE37c1q8H</vt:lpwstr>
      </vt:variant>
      <vt:variant>
        <vt:lpwstr/>
      </vt:variant>
      <vt:variant>
        <vt:i4>8060989</vt:i4>
      </vt:variant>
      <vt:variant>
        <vt:i4>114</vt:i4>
      </vt:variant>
      <vt:variant>
        <vt:i4>0</vt:i4>
      </vt:variant>
      <vt:variant>
        <vt:i4>5</vt:i4>
      </vt:variant>
      <vt:variant>
        <vt:lpwstr>consultantplus://offline/ref=0536092B33D0ADE9F93F4B731FFC59A8662D17D81D8D56BBE0059E5938D8D0A9969C58FC0402IEKDM</vt:lpwstr>
      </vt:variant>
      <vt:variant>
        <vt:lpwstr/>
      </vt:variant>
      <vt:variant>
        <vt:i4>2752611</vt:i4>
      </vt:variant>
      <vt:variant>
        <vt:i4>111</vt:i4>
      </vt:variant>
      <vt:variant>
        <vt:i4>0</vt:i4>
      </vt:variant>
      <vt:variant>
        <vt:i4>5</vt:i4>
      </vt:variant>
      <vt:variant>
        <vt:lpwstr>consultantplus://offline/ref=0536092B33D0ADE9F93F4B731FFC59A8662D17D81D8D56BBE0059E5938D8D0A9969C58FC010BE349I6K6M</vt:lpwstr>
      </vt:variant>
      <vt:variant>
        <vt:lpwstr/>
      </vt:variant>
      <vt:variant>
        <vt:i4>3866683</vt:i4>
      </vt:variant>
      <vt:variant>
        <vt:i4>108</vt:i4>
      </vt:variant>
      <vt:variant>
        <vt:i4>0</vt:i4>
      </vt:variant>
      <vt:variant>
        <vt:i4>5</vt:i4>
      </vt:variant>
      <vt:variant>
        <vt:lpwstr>consultantplus://offline/ref=7C0A7380B68D115D61CE0C9E10E6686965945CA041EFF9D912FF30CA6EA1472F913E9BD7x469F</vt:lpwstr>
      </vt:variant>
      <vt:variant>
        <vt:lpwstr/>
      </vt:variant>
      <vt:variant>
        <vt:i4>6553707</vt:i4>
      </vt:variant>
      <vt:variant>
        <vt:i4>105</vt:i4>
      </vt:variant>
      <vt:variant>
        <vt:i4>0</vt:i4>
      </vt:variant>
      <vt:variant>
        <vt:i4>5</vt:i4>
      </vt:variant>
      <vt:variant>
        <vt:lpwstr>consultantplus://offline/ref=1110E04C4C16F83D5D66439B8AC23C5708A01EA6E34F431A48805972D7ECD8ACA9B0F7F0D6C30EF3654A718Ar9jEJ</vt:lpwstr>
      </vt:variant>
      <vt:variant>
        <vt:lpwstr/>
      </vt:variant>
      <vt:variant>
        <vt:i4>6553657</vt:i4>
      </vt:variant>
      <vt:variant>
        <vt:i4>102</vt:i4>
      </vt:variant>
      <vt:variant>
        <vt:i4>0</vt:i4>
      </vt:variant>
      <vt:variant>
        <vt:i4>5</vt:i4>
      </vt:variant>
      <vt:variant>
        <vt:lpwstr>consultantplus://offline/ref=1110E04C4C16F83D5D66439B8AC23C5708A01EA6E34F431A48805972D7ECD8ACA9B0F7F0D6C30EF3654A7082r9jEJ</vt:lpwstr>
      </vt:variant>
      <vt:variant>
        <vt:lpwstr/>
      </vt:variant>
      <vt:variant>
        <vt:i4>7012410</vt:i4>
      </vt:variant>
      <vt:variant>
        <vt:i4>99</vt:i4>
      </vt:variant>
      <vt:variant>
        <vt:i4>0</vt:i4>
      </vt:variant>
      <vt:variant>
        <vt:i4>5</vt:i4>
      </vt:variant>
      <vt:variant>
        <vt:lpwstr>consultantplus://offline/ref=1CFF72D44F16AC063B04651D4A998506BE4368B12711B2BC24E06DF2A6C0F1419A342A4924D7B1D7u6fCG</vt:lpwstr>
      </vt:variant>
      <vt:variant>
        <vt:lpwstr/>
      </vt:variant>
      <vt:variant>
        <vt:i4>8061035</vt:i4>
      </vt:variant>
      <vt:variant>
        <vt:i4>96</vt:i4>
      </vt:variant>
      <vt:variant>
        <vt:i4>0</vt:i4>
      </vt:variant>
      <vt:variant>
        <vt:i4>5</vt:i4>
      </vt:variant>
      <vt:variant>
        <vt:lpwstr>consultantplus://offline/ref=E598DF432E6D010D21327951928E0CA15EB9280E36EBF22C0ABCCE29F0A4697EE9488C86E81902E6EFD8A6A7L2a6J</vt:lpwstr>
      </vt:variant>
      <vt:variant>
        <vt:lpwstr/>
      </vt:variant>
      <vt:variant>
        <vt:i4>8061028</vt:i4>
      </vt:variant>
      <vt:variant>
        <vt:i4>93</vt:i4>
      </vt:variant>
      <vt:variant>
        <vt:i4>0</vt:i4>
      </vt:variant>
      <vt:variant>
        <vt:i4>5</vt:i4>
      </vt:variant>
      <vt:variant>
        <vt:lpwstr>consultantplus://offline/ref=E598DF432E6D010D21327951928E0CA15EB9280E36EBF22C0ABCCE29F0A4697EE9488C86E81902E6EFD8A6A7L2a9J</vt:lpwstr>
      </vt:variant>
      <vt:variant>
        <vt:lpwstr/>
      </vt:variant>
      <vt:variant>
        <vt:i4>8060988</vt:i4>
      </vt:variant>
      <vt:variant>
        <vt:i4>90</vt:i4>
      </vt:variant>
      <vt:variant>
        <vt:i4>0</vt:i4>
      </vt:variant>
      <vt:variant>
        <vt:i4>5</vt:i4>
      </vt:variant>
      <vt:variant>
        <vt:lpwstr>consultantplus://offline/ref=E598DF432E6D010D21327951928E0CA15EB9280E36EBF22C0ABCCE29F0A4697EE9488C86E81902E6EFD8A6A7L2aAJ</vt:lpwstr>
      </vt:variant>
      <vt:variant>
        <vt:lpwstr/>
      </vt:variant>
      <vt:variant>
        <vt:i4>8060991</vt:i4>
      </vt:variant>
      <vt:variant>
        <vt:i4>87</vt:i4>
      </vt:variant>
      <vt:variant>
        <vt:i4>0</vt:i4>
      </vt:variant>
      <vt:variant>
        <vt:i4>5</vt:i4>
      </vt:variant>
      <vt:variant>
        <vt:lpwstr>consultantplus://offline/ref=E598DF432E6D010D21327951928E0CA15EB9280E36EBF22C0ABCCE29F0A4697EE9488C86E81902E6EFD8A6A7L2aBJ</vt:lpwstr>
      </vt:variant>
      <vt:variant>
        <vt:lpwstr/>
      </vt:variant>
      <vt:variant>
        <vt:i4>8060990</vt:i4>
      </vt:variant>
      <vt:variant>
        <vt:i4>84</vt:i4>
      </vt:variant>
      <vt:variant>
        <vt:i4>0</vt:i4>
      </vt:variant>
      <vt:variant>
        <vt:i4>5</vt:i4>
      </vt:variant>
      <vt:variant>
        <vt:lpwstr>consultantplus://offline/ref=E598DF432E6D010D21327951928E0CA15EB9280E36EBF22C0ABCCE29F0A4697EE9488C86E81902E6EFD8A6A7L2aCJ</vt:lpwstr>
      </vt:variant>
      <vt:variant>
        <vt:lpwstr/>
      </vt:variant>
      <vt:variant>
        <vt:i4>8060985</vt:i4>
      </vt:variant>
      <vt:variant>
        <vt:i4>81</vt:i4>
      </vt:variant>
      <vt:variant>
        <vt:i4>0</vt:i4>
      </vt:variant>
      <vt:variant>
        <vt:i4>5</vt:i4>
      </vt:variant>
      <vt:variant>
        <vt:lpwstr>consultantplus://offline/ref=E598DF432E6D010D21327951928E0CA15EB9280E36EBF22C0ABCCE29F0A4697EE9488C86E81902E6EFD8A6A7L2aDJ</vt:lpwstr>
      </vt:variant>
      <vt:variant>
        <vt:lpwstr/>
      </vt:variant>
      <vt:variant>
        <vt:i4>1441820</vt:i4>
      </vt:variant>
      <vt:variant>
        <vt:i4>78</vt:i4>
      </vt:variant>
      <vt:variant>
        <vt:i4>0</vt:i4>
      </vt:variant>
      <vt:variant>
        <vt:i4>5</vt:i4>
      </vt:variant>
      <vt:variant>
        <vt:lpwstr>http://www.izhma.ru/</vt:lpwstr>
      </vt:variant>
      <vt:variant>
        <vt:lpwstr/>
      </vt:variant>
      <vt:variant>
        <vt:i4>2621453</vt:i4>
      </vt:variant>
      <vt:variant>
        <vt:i4>75</vt:i4>
      </vt:variant>
      <vt:variant>
        <vt:i4>0</vt:i4>
      </vt:variant>
      <vt:variant>
        <vt:i4>5</vt:i4>
      </vt:variant>
      <vt:variant>
        <vt:lpwstr>mailto:adminizhma@mail.ru</vt:lpwstr>
      </vt:variant>
      <vt:variant>
        <vt:lpwstr/>
      </vt:variant>
      <vt:variant>
        <vt:i4>6094920</vt:i4>
      </vt:variant>
      <vt:variant>
        <vt:i4>72</vt:i4>
      </vt:variant>
      <vt:variant>
        <vt:i4>0</vt:i4>
      </vt:variant>
      <vt:variant>
        <vt:i4>5</vt:i4>
      </vt:variant>
      <vt:variant>
        <vt:lpwstr>http://www.mydocuments11.ru/</vt:lpwstr>
      </vt:variant>
      <vt:variant>
        <vt:lpwstr/>
      </vt:variant>
      <vt:variant>
        <vt:i4>6291506</vt:i4>
      </vt:variant>
      <vt:variant>
        <vt:i4>69</vt:i4>
      </vt:variant>
      <vt:variant>
        <vt:i4>0</vt:i4>
      </vt:variant>
      <vt:variant>
        <vt:i4>5</vt:i4>
      </vt:variant>
      <vt:variant>
        <vt:lpwstr/>
      </vt:variant>
      <vt:variant>
        <vt:lpwstr>Par1004</vt:lpwstr>
      </vt:variant>
      <vt:variant>
        <vt:i4>6815797</vt:i4>
      </vt:variant>
      <vt:variant>
        <vt:i4>66</vt:i4>
      </vt:variant>
      <vt:variant>
        <vt:i4>0</vt:i4>
      </vt:variant>
      <vt:variant>
        <vt:i4>5</vt:i4>
      </vt:variant>
      <vt:variant>
        <vt:lpwstr/>
      </vt:variant>
      <vt:variant>
        <vt:lpwstr>Par178</vt:lpwstr>
      </vt:variant>
      <vt:variant>
        <vt:i4>2490422</vt:i4>
      </vt:variant>
      <vt:variant>
        <vt:i4>63</vt:i4>
      </vt:variant>
      <vt:variant>
        <vt:i4>0</vt:i4>
      </vt:variant>
      <vt:variant>
        <vt:i4>5</vt:i4>
      </vt:variant>
      <vt:variant>
        <vt:lpwstr>consultantplus://offline/ref=787E3CF338868F3141D119D33084546F3D3ACEB509FB81B220B199C8C6D2D640D358FDE769529BA5H5FAM</vt:lpwstr>
      </vt:variant>
      <vt:variant>
        <vt:lpwstr/>
      </vt:variant>
      <vt:variant>
        <vt:i4>3866683</vt:i4>
      </vt:variant>
      <vt:variant>
        <vt:i4>60</vt:i4>
      </vt:variant>
      <vt:variant>
        <vt:i4>0</vt:i4>
      </vt:variant>
      <vt:variant>
        <vt:i4>5</vt:i4>
      </vt:variant>
      <vt:variant>
        <vt:lpwstr>consultantplus://offline/ref=7C0A7380B68D115D61CE0C9E10E6686965945CA041EFF9D912FF30CA6EA1472F913E9BD7x469F</vt:lpwstr>
      </vt:variant>
      <vt:variant>
        <vt:lpwstr/>
      </vt:variant>
      <vt:variant>
        <vt:i4>6160390</vt:i4>
      </vt:variant>
      <vt:variant>
        <vt:i4>57</vt:i4>
      </vt:variant>
      <vt:variant>
        <vt:i4>0</vt:i4>
      </vt:variant>
      <vt:variant>
        <vt:i4>5</vt:i4>
      </vt:variant>
      <vt:variant>
        <vt:lpwstr>consultantplus://offline/ref=19422E7F1E8995B729FF9417BFAF01E44CCB1F5D73CCDF4801428F669D6Cy1I</vt:lpwstr>
      </vt:variant>
      <vt:variant>
        <vt:lpwstr/>
      </vt:variant>
      <vt:variant>
        <vt:i4>7602302</vt:i4>
      </vt:variant>
      <vt:variant>
        <vt:i4>54</vt:i4>
      </vt:variant>
      <vt:variant>
        <vt:i4>0</vt:i4>
      </vt:variant>
      <vt:variant>
        <vt:i4>5</vt:i4>
      </vt:variant>
      <vt:variant>
        <vt:lpwstr>consultantplus://offline/main?base=LAW;n=112746;fld=134</vt:lpwstr>
      </vt:variant>
      <vt:variant>
        <vt:lpwstr/>
      </vt:variant>
      <vt:variant>
        <vt:i4>7077939</vt:i4>
      </vt:variant>
      <vt:variant>
        <vt:i4>51</vt:i4>
      </vt:variant>
      <vt:variant>
        <vt:i4>0</vt:i4>
      </vt:variant>
      <vt:variant>
        <vt:i4>5</vt:i4>
      </vt:variant>
      <vt:variant>
        <vt:lpwstr/>
      </vt:variant>
      <vt:variant>
        <vt:lpwstr>Par518</vt:lpwstr>
      </vt:variant>
      <vt:variant>
        <vt:i4>7077939</vt:i4>
      </vt:variant>
      <vt:variant>
        <vt:i4>48</vt:i4>
      </vt:variant>
      <vt:variant>
        <vt:i4>0</vt:i4>
      </vt:variant>
      <vt:variant>
        <vt:i4>5</vt:i4>
      </vt:variant>
      <vt:variant>
        <vt:lpwstr/>
      </vt:variant>
      <vt:variant>
        <vt:lpwstr>Par518</vt:lpwstr>
      </vt:variant>
      <vt:variant>
        <vt:i4>6488115</vt:i4>
      </vt:variant>
      <vt:variant>
        <vt:i4>45</vt:i4>
      </vt:variant>
      <vt:variant>
        <vt:i4>0</vt:i4>
      </vt:variant>
      <vt:variant>
        <vt:i4>5</vt:i4>
      </vt:variant>
      <vt:variant>
        <vt:lpwstr/>
      </vt:variant>
      <vt:variant>
        <vt:lpwstr>Par517</vt:lpwstr>
      </vt:variant>
      <vt:variant>
        <vt:i4>2687074</vt:i4>
      </vt:variant>
      <vt:variant>
        <vt:i4>42</vt:i4>
      </vt:variant>
      <vt:variant>
        <vt:i4>0</vt:i4>
      </vt:variant>
      <vt:variant>
        <vt:i4>5</vt:i4>
      </vt:variant>
      <vt:variant>
        <vt:lpwstr>https://login.consultant.ru/link/?req=doc;base=RZB;n=219114;fld=134</vt:lpwstr>
      </vt:variant>
      <vt:variant>
        <vt:lpwstr/>
      </vt:variant>
      <vt:variant>
        <vt:i4>6684727</vt:i4>
      </vt:variant>
      <vt:variant>
        <vt:i4>39</vt:i4>
      </vt:variant>
      <vt:variant>
        <vt:i4>0</vt:i4>
      </vt:variant>
      <vt:variant>
        <vt:i4>5</vt:i4>
      </vt:variant>
      <vt:variant>
        <vt:lpwstr/>
      </vt:variant>
      <vt:variant>
        <vt:lpwstr>Par453</vt:lpwstr>
      </vt:variant>
      <vt:variant>
        <vt:i4>6291509</vt:i4>
      </vt:variant>
      <vt:variant>
        <vt:i4>36</vt:i4>
      </vt:variant>
      <vt:variant>
        <vt:i4>0</vt:i4>
      </vt:variant>
      <vt:variant>
        <vt:i4>5</vt:i4>
      </vt:variant>
      <vt:variant>
        <vt:lpwstr/>
      </vt:variant>
      <vt:variant>
        <vt:lpwstr>Par475</vt:lpwstr>
      </vt:variant>
      <vt:variant>
        <vt:i4>6553653</vt:i4>
      </vt:variant>
      <vt:variant>
        <vt:i4>33</vt:i4>
      </vt:variant>
      <vt:variant>
        <vt:i4>0</vt:i4>
      </vt:variant>
      <vt:variant>
        <vt:i4>5</vt:i4>
      </vt:variant>
      <vt:variant>
        <vt:lpwstr/>
      </vt:variant>
      <vt:variant>
        <vt:lpwstr>Par471</vt:lpwstr>
      </vt:variant>
      <vt:variant>
        <vt:i4>5373981</vt:i4>
      </vt:variant>
      <vt:variant>
        <vt:i4>30</vt:i4>
      </vt:variant>
      <vt:variant>
        <vt:i4>0</vt:i4>
      </vt:variant>
      <vt:variant>
        <vt:i4>5</vt:i4>
      </vt:variant>
      <vt:variant>
        <vt:lpwstr>https://login.consultant.ru/link/?req=doc;base=RLAW096;n=97793;fld=134;dst=101277</vt:lpwstr>
      </vt:variant>
      <vt:variant>
        <vt:lpwstr/>
      </vt:variant>
      <vt:variant>
        <vt:i4>6422586</vt:i4>
      </vt:variant>
      <vt:variant>
        <vt:i4>27</vt:i4>
      </vt:variant>
      <vt:variant>
        <vt:i4>0</vt:i4>
      </vt:variant>
      <vt:variant>
        <vt:i4>5</vt:i4>
      </vt:variant>
      <vt:variant>
        <vt:lpwstr/>
      </vt:variant>
      <vt:variant>
        <vt:lpwstr>Par380</vt:lpwstr>
      </vt:variant>
      <vt:variant>
        <vt:i4>7077939</vt:i4>
      </vt:variant>
      <vt:variant>
        <vt:i4>24</vt:i4>
      </vt:variant>
      <vt:variant>
        <vt:i4>0</vt:i4>
      </vt:variant>
      <vt:variant>
        <vt:i4>5</vt:i4>
      </vt:variant>
      <vt:variant>
        <vt:lpwstr/>
      </vt:variant>
      <vt:variant>
        <vt:lpwstr>Par518</vt:lpwstr>
      </vt:variant>
      <vt:variant>
        <vt:i4>7077939</vt:i4>
      </vt:variant>
      <vt:variant>
        <vt:i4>21</vt:i4>
      </vt:variant>
      <vt:variant>
        <vt:i4>0</vt:i4>
      </vt:variant>
      <vt:variant>
        <vt:i4>5</vt:i4>
      </vt:variant>
      <vt:variant>
        <vt:lpwstr/>
      </vt:variant>
      <vt:variant>
        <vt:lpwstr>Par518</vt:lpwstr>
      </vt:variant>
      <vt:variant>
        <vt:i4>6488115</vt:i4>
      </vt:variant>
      <vt:variant>
        <vt:i4>18</vt:i4>
      </vt:variant>
      <vt:variant>
        <vt:i4>0</vt:i4>
      </vt:variant>
      <vt:variant>
        <vt:i4>5</vt:i4>
      </vt:variant>
      <vt:variant>
        <vt:lpwstr/>
      </vt:variant>
      <vt:variant>
        <vt:lpwstr>Par517</vt:lpwstr>
      </vt:variant>
      <vt:variant>
        <vt:i4>2687074</vt:i4>
      </vt:variant>
      <vt:variant>
        <vt:i4>15</vt:i4>
      </vt:variant>
      <vt:variant>
        <vt:i4>0</vt:i4>
      </vt:variant>
      <vt:variant>
        <vt:i4>5</vt:i4>
      </vt:variant>
      <vt:variant>
        <vt:lpwstr>https://login.consultant.ru/link/?req=doc;base=RZB;n=219114;fld=134</vt:lpwstr>
      </vt:variant>
      <vt:variant>
        <vt:lpwstr/>
      </vt:variant>
      <vt:variant>
        <vt:i4>6684727</vt:i4>
      </vt:variant>
      <vt:variant>
        <vt:i4>12</vt:i4>
      </vt:variant>
      <vt:variant>
        <vt:i4>0</vt:i4>
      </vt:variant>
      <vt:variant>
        <vt:i4>5</vt:i4>
      </vt:variant>
      <vt:variant>
        <vt:lpwstr/>
      </vt:variant>
      <vt:variant>
        <vt:lpwstr>Par453</vt:lpwstr>
      </vt:variant>
      <vt:variant>
        <vt:i4>6291509</vt:i4>
      </vt:variant>
      <vt:variant>
        <vt:i4>9</vt:i4>
      </vt:variant>
      <vt:variant>
        <vt:i4>0</vt:i4>
      </vt:variant>
      <vt:variant>
        <vt:i4>5</vt:i4>
      </vt:variant>
      <vt:variant>
        <vt:lpwstr/>
      </vt:variant>
      <vt:variant>
        <vt:lpwstr>Par475</vt:lpwstr>
      </vt:variant>
      <vt:variant>
        <vt:i4>6553653</vt:i4>
      </vt:variant>
      <vt:variant>
        <vt:i4>6</vt:i4>
      </vt:variant>
      <vt:variant>
        <vt:i4>0</vt:i4>
      </vt:variant>
      <vt:variant>
        <vt:i4>5</vt:i4>
      </vt:variant>
      <vt:variant>
        <vt:lpwstr/>
      </vt:variant>
      <vt:variant>
        <vt:lpwstr>Par471</vt:lpwstr>
      </vt:variant>
      <vt:variant>
        <vt:i4>5373981</vt:i4>
      </vt:variant>
      <vt:variant>
        <vt:i4>3</vt:i4>
      </vt:variant>
      <vt:variant>
        <vt:i4>0</vt:i4>
      </vt:variant>
      <vt:variant>
        <vt:i4>5</vt:i4>
      </vt:variant>
      <vt:variant>
        <vt:lpwstr>https://login.consultant.ru/link/?req=doc;base=RLAW096;n=97793;fld=134;dst=101277</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Информотдел</cp:lastModifiedBy>
  <cp:revision>1</cp:revision>
  <cp:lastPrinted>2017-12-26T06:10:00Z</cp:lastPrinted>
  <dcterms:created xsi:type="dcterms:W3CDTF">2018-01-24T13:13:00Z</dcterms:created>
  <dcterms:modified xsi:type="dcterms:W3CDTF">2018-02-02T11:31:00Z</dcterms:modified>
</cp:coreProperties>
</file>