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3704"/>
        <w:tblW w:w="3627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6953"/>
      </w:tblGrid>
      <w:tr w:rsidR="00F164FF" w:rsidRPr="00B43A34" w:rsidTr="00807A7E">
        <w:tc>
          <w:tcPr>
            <w:tcW w:w="6952" w:type="dxa"/>
            <w:tcBorders>
              <w:top w:val="nil"/>
              <w:left w:val="single" w:sz="18" w:space="0" w:color="4F81BD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164FF" w:rsidRPr="00B43A34" w:rsidRDefault="00F164FF" w:rsidP="00807A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64FF" w:rsidRPr="00B43A34" w:rsidRDefault="00F164FF" w:rsidP="00807A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64FF" w:rsidRPr="00407BAD" w:rsidRDefault="00F164FF" w:rsidP="00807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BAD">
              <w:rPr>
                <w:rFonts w:ascii="Times New Roman" w:hAnsi="Times New Roman"/>
                <w:sz w:val="28"/>
                <w:szCs w:val="28"/>
              </w:rPr>
              <w:t>Совет муниципального района «</w:t>
            </w:r>
            <w:proofErr w:type="spellStart"/>
            <w:r w:rsidRPr="00407BAD">
              <w:rPr>
                <w:rFonts w:ascii="Times New Roman" w:hAnsi="Times New Roman"/>
                <w:sz w:val="28"/>
                <w:szCs w:val="28"/>
              </w:rPr>
              <w:t>Ижемский</w:t>
            </w:r>
            <w:proofErr w:type="spellEnd"/>
            <w:r w:rsidRPr="00407BAD">
              <w:rPr>
                <w:rFonts w:ascii="Times New Roman" w:hAnsi="Times New Roman"/>
                <w:sz w:val="28"/>
                <w:szCs w:val="28"/>
              </w:rPr>
              <w:t>» и</w:t>
            </w:r>
          </w:p>
          <w:p w:rsidR="00F164FF" w:rsidRPr="00407BAD" w:rsidRDefault="00F164FF" w:rsidP="00807A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BAD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407BAD">
              <w:rPr>
                <w:rFonts w:ascii="Times New Roman" w:hAnsi="Times New Roman"/>
                <w:sz w:val="28"/>
                <w:szCs w:val="28"/>
              </w:rPr>
              <w:t>Ижемский</w:t>
            </w:r>
            <w:proofErr w:type="spellEnd"/>
            <w:r w:rsidRPr="00407BA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64FF" w:rsidRPr="00B43A34" w:rsidRDefault="00F164FF" w:rsidP="00807A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</w:tc>
      </w:tr>
      <w:tr w:rsidR="00F164FF" w:rsidRPr="00B43A34" w:rsidTr="00807A7E">
        <w:trPr>
          <w:trHeight w:val="468"/>
        </w:trPr>
        <w:tc>
          <w:tcPr>
            <w:tcW w:w="6952" w:type="dxa"/>
            <w:tcBorders>
              <w:top w:val="nil"/>
              <w:left w:val="single" w:sz="18" w:space="0" w:color="4F81BD"/>
              <w:bottom w:val="nil"/>
              <w:right w:val="nil"/>
            </w:tcBorders>
            <w:hideMark/>
          </w:tcPr>
          <w:p w:rsidR="00F164FF" w:rsidRPr="00407BAD" w:rsidRDefault="00F164FF" w:rsidP="00807A7E">
            <w:pPr>
              <w:pStyle w:val="a4"/>
              <w:rPr>
                <w:sz w:val="56"/>
                <w:szCs w:val="56"/>
                <w:lang w:eastAsia="ru-RU"/>
              </w:rPr>
            </w:pPr>
            <w:r w:rsidRPr="00407BAD">
              <w:rPr>
                <w:sz w:val="56"/>
                <w:szCs w:val="56"/>
              </w:rPr>
              <w:t>Информационный</w:t>
            </w:r>
          </w:p>
          <w:p w:rsidR="00F164FF" w:rsidRPr="00B43A34" w:rsidRDefault="00F164FF" w:rsidP="00807A7E">
            <w:pPr>
              <w:pStyle w:val="a4"/>
              <w:rPr>
                <w:color w:val="4F81BD"/>
                <w:sz w:val="28"/>
                <w:szCs w:val="28"/>
              </w:rPr>
            </w:pPr>
            <w:r w:rsidRPr="00407BAD">
              <w:rPr>
                <w:sz w:val="56"/>
                <w:szCs w:val="56"/>
              </w:rPr>
              <w:t>Вестник</w:t>
            </w:r>
          </w:p>
        </w:tc>
      </w:tr>
      <w:tr w:rsidR="00F164FF" w:rsidRPr="00B43A34" w:rsidTr="00807A7E">
        <w:trPr>
          <w:trHeight w:val="3191"/>
        </w:trPr>
        <w:tc>
          <w:tcPr>
            <w:tcW w:w="6952" w:type="dxa"/>
            <w:tcBorders>
              <w:top w:val="nil"/>
              <w:left w:val="single" w:sz="18" w:space="0" w:color="4F81BD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164FF" w:rsidRPr="00407BAD" w:rsidRDefault="00F164FF" w:rsidP="00807A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 w:rsidRPr="00407BAD">
              <w:rPr>
                <w:rFonts w:ascii="Times New Roman" w:hAnsi="Times New Roman"/>
                <w:b/>
                <w:sz w:val="36"/>
                <w:szCs w:val="36"/>
              </w:rPr>
              <w:t>Совета и администрации</w:t>
            </w:r>
          </w:p>
          <w:p w:rsidR="00F164FF" w:rsidRPr="00407BAD" w:rsidRDefault="00F164FF" w:rsidP="00807A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 w:rsidRPr="00407BAD">
              <w:rPr>
                <w:rFonts w:ascii="Times New Roman" w:hAnsi="Times New Roman"/>
                <w:b/>
                <w:sz w:val="36"/>
                <w:szCs w:val="36"/>
              </w:rPr>
              <w:t>муниципального образования</w:t>
            </w:r>
          </w:p>
          <w:p w:rsidR="00F164FF" w:rsidRPr="00407BAD" w:rsidRDefault="00F164FF" w:rsidP="00807A7E">
            <w:pPr>
              <w:spacing w:after="0"/>
              <w:rPr>
                <w:rFonts w:ascii="Times New Roman" w:hAnsi="Times New Roman"/>
                <w:b/>
                <w:sz w:val="36"/>
                <w:szCs w:val="36"/>
              </w:rPr>
            </w:pPr>
            <w:r w:rsidRPr="00407BAD">
              <w:rPr>
                <w:rFonts w:ascii="Times New Roman" w:hAnsi="Times New Roman"/>
                <w:b/>
                <w:sz w:val="36"/>
                <w:szCs w:val="36"/>
              </w:rPr>
              <w:t>муниципального района «</w:t>
            </w:r>
            <w:proofErr w:type="spellStart"/>
            <w:r w:rsidRPr="00407BAD">
              <w:rPr>
                <w:rFonts w:ascii="Times New Roman" w:hAnsi="Times New Roman"/>
                <w:b/>
                <w:sz w:val="36"/>
                <w:szCs w:val="36"/>
              </w:rPr>
              <w:t>Ижемский</w:t>
            </w:r>
            <w:proofErr w:type="spellEnd"/>
            <w:r w:rsidRPr="00407BAD">
              <w:rPr>
                <w:rFonts w:ascii="Times New Roman" w:hAnsi="Times New Roman"/>
                <w:b/>
                <w:sz w:val="36"/>
                <w:szCs w:val="36"/>
              </w:rPr>
              <w:t>»</w:t>
            </w: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  <w:r w:rsidRPr="00B43A3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43A3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B43A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04.2018</w:t>
            </w:r>
            <w:r w:rsidRPr="00B43A34">
              <w:rPr>
                <w:sz w:val="28"/>
                <w:szCs w:val="28"/>
              </w:rPr>
              <w:t xml:space="preserve"> года</w:t>
            </w: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  <w:proofErr w:type="gramStart"/>
            <w:r w:rsidRPr="00B43A34">
              <w:rPr>
                <w:sz w:val="28"/>
                <w:szCs w:val="28"/>
              </w:rPr>
              <w:t>с</w:t>
            </w:r>
            <w:proofErr w:type="gramEnd"/>
            <w:r w:rsidRPr="00B43A34">
              <w:rPr>
                <w:sz w:val="28"/>
                <w:szCs w:val="28"/>
              </w:rPr>
              <w:t xml:space="preserve">. Ижма </w:t>
            </w: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Default="00F164FF" w:rsidP="00807A7E">
            <w:pPr>
              <w:pStyle w:val="a4"/>
              <w:rPr>
                <w:sz w:val="28"/>
                <w:szCs w:val="28"/>
              </w:rPr>
            </w:pPr>
          </w:p>
          <w:p w:rsidR="00F164FF" w:rsidRPr="00B43A34" w:rsidRDefault="00F164FF" w:rsidP="00807A7E">
            <w:pPr>
              <w:pStyle w:val="a4"/>
              <w:rPr>
                <w:sz w:val="28"/>
                <w:szCs w:val="28"/>
              </w:rPr>
            </w:pPr>
          </w:p>
        </w:tc>
      </w:tr>
    </w:tbl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261620</wp:posOffset>
            </wp:positionV>
            <wp:extent cx="889000" cy="1111250"/>
            <wp:effectExtent l="0" t="0" r="6350" b="0"/>
            <wp:wrapTight wrapText="bothSides">
              <wp:wrapPolygon edited="0">
                <wp:start x="0" y="0"/>
                <wp:lineTo x="0" y="21106"/>
                <wp:lineTo x="21291" y="21106"/>
                <wp:lineTo x="21291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B43A34" w:rsidRDefault="00F164FF" w:rsidP="00F164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B43A34" w:rsidRDefault="00F164FF" w:rsidP="00F164F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853"/>
      <w:bookmarkEnd w:id="0"/>
    </w:p>
    <w:p w:rsidR="00F164FF" w:rsidRPr="00B43A34" w:rsidRDefault="00F164FF" w:rsidP="00F164F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64FF" w:rsidRPr="00B43A34" w:rsidRDefault="00F164FF" w:rsidP="00F164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64FF" w:rsidRPr="00752467" w:rsidRDefault="00F164FF" w:rsidP="00F164FF">
      <w:pPr>
        <w:pStyle w:val="a4"/>
        <w:jc w:val="right"/>
        <w:rPr>
          <w:sz w:val="28"/>
          <w:szCs w:val="28"/>
        </w:rPr>
      </w:pPr>
    </w:p>
    <w:p w:rsidR="00F164FF" w:rsidRPr="00752467" w:rsidRDefault="00F164FF" w:rsidP="00F164FF">
      <w:pPr>
        <w:pStyle w:val="a4"/>
        <w:jc w:val="right"/>
        <w:rPr>
          <w:sz w:val="28"/>
          <w:szCs w:val="28"/>
        </w:rPr>
      </w:pPr>
    </w:p>
    <w:p w:rsidR="00F164FF" w:rsidRPr="00752467" w:rsidRDefault="00F164FF" w:rsidP="00F164FF">
      <w:pPr>
        <w:pStyle w:val="a4"/>
        <w:jc w:val="right"/>
        <w:rPr>
          <w:sz w:val="28"/>
          <w:szCs w:val="28"/>
        </w:rPr>
      </w:pPr>
    </w:p>
    <w:p w:rsidR="00F164FF" w:rsidRPr="00752467" w:rsidRDefault="00F164FF" w:rsidP="00F164FF">
      <w:pPr>
        <w:pStyle w:val="a4"/>
        <w:jc w:val="right"/>
        <w:rPr>
          <w:sz w:val="28"/>
          <w:szCs w:val="28"/>
        </w:rPr>
      </w:pPr>
    </w:p>
    <w:p w:rsidR="00F164FF" w:rsidRPr="00752467" w:rsidRDefault="00F164FF" w:rsidP="00F164FF">
      <w:pPr>
        <w:pStyle w:val="a4"/>
        <w:jc w:val="right"/>
        <w:rPr>
          <w:sz w:val="28"/>
          <w:szCs w:val="28"/>
        </w:rPr>
      </w:pPr>
    </w:p>
    <w:p w:rsidR="00D51974" w:rsidRDefault="00F164FF"/>
    <w:tbl>
      <w:tblPr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F164FF" w:rsidRPr="00667FD6" w:rsidTr="00807A7E">
        <w:tc>
          <w:tcPr>
            <w:tcW w:w="3888" w:type="dxa"/>
          </w:tcPr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Изьва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2492" w:type="dxa"/>
          </w:tcPr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0" t="0" r="9525" b="0"/>
                  <wp:wrapNone/>
                  <wp:docPr id="4" name="Рисунок 4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Ижемский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  <w:t xml:space="preserve">    </w:t>
      </w:r>
      <w:proofErr w:type="gramStart"/>
      <w:r w:rsidRPr="00667FD6"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  <w:t>ШУÖМ</w:t>
      </w:r>
      <w:proofErr w:type="gramEnd"/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F164FF" w:rsidRPr="00667FD6" w:rsidRDefault="00F164FF" w:rsidP="00F164F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                       </w:t>
      </w:r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  <w:t xml:space="preserve">   </w:t>
      </w: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от  27 апреля 2018 года                                                                           № 295</w:t>
      </w: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 xml:space="preserve">Республика Коми, </w:t>
      </w:r>
      <w:proofErr w:type="spellStart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.И</w:t>
      </w:r>
      <w:proofErr w:type="gramEnd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жма</w:t>
      </w:r>
      <w:proofErr w:type="spellEnd"/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</w:tblGrid>
      <w:tr w:rsidR="00F164FF" w:rsidRPr="00667FD6" w:rsidTr="00807A7E">
        <w:tc>
          <w:tcPr>
            <w:tcW w:w="4782" w:type="dxa"/>
          </w:tcPr>
          <w:p w:rsidR="00F164FF" w:rsidRPr="00667FD6" w:rsidRDefault="00F164FF" w:rsidP="0080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64FF" w:rsidRPr="00667FD6" w:rsidRDefault="00F164FF" w:rsidP="00F164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от 27 января 2012 года № 62 «Об оплате труда специалистов и служащих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F164FF" w:rsidRPr="00667FD6" w:rsidRDefault="00F164FF" w:rsidP="00F164FF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tabs>
          <w:tab w:val="left" w:pos="1083"/>
        </w:tabs>
        <w:spacing w:after="0" w:line="240" w:lineRule="auto"/>
        <w:ind w:firstLine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1.Внести в постановление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от 27 января 2012 года № 62 «Об оплате труда специалистов     и служащих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</w:t>
      </w:r>
      <w:proofErr w:type="gram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риложение к Постановлению) следующие изменения:</w:t>
      </w:r>
    </w:p>
    <w:p w:rsidR="00F164FF" w:rsidRPr="00667FD6" w:rsidRDefault="00F164FF" w:rsidP="00F164FF">
      <w:pPr>
        <w:spacing w:before="220" w:after="1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Pr="00667FD6">
          <w:rPr>
            <w:rFonts w:ascii="Times New Roman" w:eastAsia="Times New Roman" w:hAnsi="Times New Roman"/>
            <w:sz w:val="28"/>
            <w:szCs w:val="28"/>
            <w:lang w:eastAsia="ru-RU"/>
          </w:rPr>
          <w:t>Таблицу пункта 2</w:t>
        </w:r>
      </w:hyperlink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 Постановлению изложить в 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5246"/>
        <w:gridCol w:w="4026"/>
      </w:tblGrid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right w:val="nil"/>
            </w:tcBorders>
          </w:tcPr>
          <w:p w:rsidR="00F164FF" w:rsidRPr="00667FD6" w:rsidRDefault="00F164FF" w:rsidP="00807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должностных окладов</w:t>
            </w:r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(в рублях, в месяц)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7893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7547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в управлении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отдела  -  главный   бухгалтер</w:t>
            </w:r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7893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бухгалтер отдела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     главного      бухгалтера</w:t>
            </w:r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управления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7000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главного бухгалтера отдела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6585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6171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  инспектор   по   контролю    </w:t>
            </w:r>
            <w:proofErr w:type="gramStart"/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исполнением поручений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5341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Ведущий:  техник,   эксперт,   бухгалтер,</w:t>
            </w:r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экономист, специалист, юрисконсульт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5341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  1   категории,   экономист   1</w:t>
            </w:r>
          </w:p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кадрам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I категории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Бухгалтер, экономист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3826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524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                                 </w:t>
            </w:r>
          </w:p>
        </w:tc>
        <w:tc>
          <w:tcPr>
            <w:tcW w:w="4026" w:type="dxa"/>
            <w:tcBorders>
              <w:top w:val="nil"/>
            </w:tcBorders>
          </w:tcPr>
          <w:p w:rsidR="00F164FF" w:rsidRPr="00667FD6" w:rsidRDefault="00F164FF" w:rsidP="00807A7E">
            <w:pPr>
              <w:spacing w:after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6585</w:t>
            </w:r>
          </w:p>
        </w:tc>
      </w:tr>
    </w:tbl>
    <w:p w:rsidR="00F164FF" w:rsidRPr="00667FD6" w:rsidRDefault="00F164FF" w:rsidP="00F164FF">
      <w:pPr>
        <w:tabs>
          <w:tab w:val="left" w:pos="1083"/>
        </w:tabs>
        <w:spacing w:after="0" w:line="240" w:lineRule="auto"/>
        <w:ind w:firstLine="5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».</w:t>
      </w: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Настоящее постановление вступает в силу со дня официального опубликования и распространяется на правоотношения, возникшие                 с 01 апреля 2018 года.</w:t>
      </w: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                                       Л.И. Терентьева</w:t>
      </w: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tbl>
      <w:tblPr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F164FF" w:rsidRPr="00667FD6" w:rsidTr="00807A7E">
        <w:tc>
          <w:tcPr>
            <w:tcW w:w="3888" w:type="dxa"/>
          </w:tcPr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Изьва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2492" w:type="dxa"/>
          </w:tcPr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-69850</wp:posOffset>
                  </wp:positionV>
                  <wp:extent cx="714375" cy="876300"/>
                  <wp:effectExtent l="0" t="0" r="9525" b="0"/>
                  <wp:wrapNone/>
                  <wp:docPr id="3" name="Рисунок 3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  <w:p w:rsidR="00F164FF" w:rsidRPr="00667FD6" w:rsidRDefault="00F164FF" w:rsidP="00807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Ижемский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  <w:t xml:space="preserve">    </w:t>
      </w:r>
      <w:proofErr w:type="gramStart"/>
      <w:r w:rsidRPr="00667FD6"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  <w:t>ШУÖМ</w:t>
      </w:r>
      <w:proofErr w:type="gramEnd"/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proofErr w:type="gramStart"/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67F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                      </w:t>
      </w:r>
    </w:p>
    <w:p w:rsidR="00F164FF" w:rsidRPr="00667FD6" w:rsidRDefault="00F164FF" w:rsidP="00F164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b/>
          <w:spacing w:val="120"/>
          <w:sz w:val="28"/>
          <w:szCs w:val="28"/>
          <w:lang w:eastAsia="ru-RU"/>
        </w:rPr>
        <w:t xml:space="preserve">   </w:t>
      </w: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от  27  апреля 2018 года                                                                                № 296</w:t>
      </w: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 xml:space="preserve">Республика Коми, </w:t>
      </w:r>
      <w:proofErr w:type="spellStart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.И</w:t>
      </w:r>
      <w:proofErr w:type="gramEnd"/>
      <w:r w:rsidRPr="00667FD6">
        <w:rPr>
          <w:rFonts w:ascii="Times New Roman" w:eastAsia="Times New Roman" w:hAnsi="Times New Roman"/>
          <w:sz w:val="20"/>
          <w:szCs w:val="20"/>
          <w:lang w:eastAsia="ru-RU"/>
        </w:rPr>
        <w:t>жма</w:t>
      </w:r>
      <w:proofErr w:type="spellEnd"/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</w:tblGrid>
      <w:tr w:rsidR="00F164FF" w:rsidRPr="00667FD6" w:rsidTr="00807A7E">
        <w:tc>
          <w:tcPr>
            <w:tcW w:w="4782" w:type="dxa"/>
          </w:tcPr>
          <w:p w:rsidR="00F164FF" w:rsidRPr="00667FD6" w:rsidRDefault="00F164FF" w:rsidP="00807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64FF" w:rsidRPr="00667FD6" w:rsidRDefault="00F164FF" w:rsidP="00F164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27 января 2012 года № 63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работников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                  и отраслевых (функциональных) органов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spacing w:after="0" w:line="240" w:lineRule="auto"/>
        <w:ind w:firstLine="5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F164FF" w:rsidRPr="00E0244E" w:rsidRDefault="00F164FF" w:rsidP="00F164FF">
      <w:pPr>
        <w:spacing w:after="0" w:line="240" w:lineRule="auto"/>
        <w:ind w:firstLine="513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F164FF" w:rsidRPr="00667FD6" w:rsidRDefault="00F164FF" w:rsidP="00F164FF">
      <w:pPr>
        <w:spacing w:after="0" w:line="240" w:lineRule="auto"/>
        <w:ind w:firstLine="5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tabs>
          <w:tab w:val="left" w:pos="1083"/>
        </w:tabs>
        <w:spacing w:after="0" w:line="240" w:lineRule="auto"/>
        <w:ind w:firstLine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от 27 января 2012 года № 63 «Об оплате труда работников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 и отраслевых (функциональных) органов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(далее – Постановление) следующие изменения:</w:t>
      </w:r>
    </w:p>
    <w:p w:rsidR="00F164FF" w:rsidRPr="00667FD6" w:rsidRDefault="00F164FF" w:rsidP="00F164F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hyperlink r:id="rId8" w:history="1">
        <w:r w:rsidRPr="00667FD6">
          <w:rPr>
            <w:rFonts w:ascii="Times New Roman" w:eastAsia="Times New Roman" w:hAnsi="Times New Roman"/>
            <w:sz w:val="28"/>
            <w:lang w:eastAsia="ru-RU"/>
          </w:rPr>
          <w:t>таблицу пункта 2</w:t>
        </w:r>
      </w:hyperlink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1 к Постановлению изложить            в 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5246"/>
        <w:gridCol w:w="4026"/>
      </w:tblGrid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64FF" w:rsidRPr="00667FD6" w:rsidRDefault="00F164FF" w:rsidP="00807A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должностных окладов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(в рублях, в месяц)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    автомобиля      (выполняющий</w:t>
            </w:r>
            <w:proofErr w:type="gramEnd"/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ответственные работы)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4990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Водитель автомобиля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3643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».</w:t>
            </w:r>
          </w:p>
        </w:tc>
      </w:tr>
    </w:tbl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hyperlink r:id="rId9" w:history="1">
        <w:r w:rsidRPr="00667FD6">
          <w:rPr>
            <w:rFonts w:ascii="Times New Roman" w:eastAsia="Times New Roman" w:hAnsi="Times New Roman"/>
            <w:sz w:val="28"/>
            <w:lang w:eastAsia="ru-RU"/>
          </w:rPr>
          <w:t>таблицу пункта 1</w:t>
        </w:r>
      </w:hyperlink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2 к Постановлению  изложить в </w:t>
      </w: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следующей редакции:</w:t>
      </w:r>
    </w:p>
    <w:tbl>
      <w:tblPr>
        <w:tblW w:w="9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5246"/>
        <w:gridCol w:w="4026"/>
      </w:tblGrid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9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64FF" w:rsidRPr="00667FD6" w:rsidRDefault="00F164FF" w:rsidP="00807A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Наименование должностей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должностных окладов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(в рублях, в месяц)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хозяйством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4367  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Секретарь-машинистка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3501  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».</w:t>
            </w:r>
          </w:p>
        </w:tc>
      </w:tr>
    </w:tbl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hyperlink r:id="rId10" w:history="1">
        <w:r w:rsidRPr="00667FD6">
          <w:rPr>
            <w:rFonts w:ascii="Times New Roman" w:eastAsia="Times New Roman" w:hAnsi="Times New Roman"/>
            <w:sz w:val="28"/>
            <w:lang w:eastAsia="ru-RU"/>
          </w:rPr>
          <w:t>таблицу пункта 1</w:t>
        </w:r>
      </w:hyperlink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  к Постановлению изложить в следующей редакции:</w:t>
      </w:r>
    </w:p>
    <w:tbl>
      <w:tblPr>
        <w:tblW w:w="9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4880"/>
        <w:gridCol w:w="4026"/>
      </w:tblGrid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89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164FF" w:rsidRPr="00667FD6" w:rsidRDefault="00F164FF" w:rsidP="00807A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Наименование должностей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должностных окладов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(в рублях, в месяц)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Уборщик служебных помещений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3608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ЕДДС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5341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Оперативный дежурный диспетчер ЕДДС  I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категории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4427  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Оперативный дежурный диспетчер ЕДДС II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категории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4367 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Сторож            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3608 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Уборщик территорий                    </w:t>
            </w:r>
          </w:p>
        </w:tc>
        <w:tc>
          <w:tcPr>
            <w:tcW w:w="4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3608           </w:t>
            </w:r>
          </w:p>
        </w:tc>
      </w:tr>
      <w:tr w:rsidR="00F164FF" w:rsidRPr="00667FD6" w:rsidTr="00807A7E">
        <w:trPr>
          <w:trHeight w:val="227"/>
        </w:trPr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».</w:t>
            </w:r>
          </w:p>
        </w:tc>
      </w:tr>
    </w:tbl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Настоящее постановление вступает в силу со дня официального опубликования и распространяется на правоотношения, возникшие                 с 01 апреля 2018 года.</w:t>
      </w: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F164FF" w:rsidRPr="00667FD6" w:rsidRDefault="00F164FF" w:rsidP="00F164FF">
      <w:pPr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8"/>
          <w:szCs w:val="28"/>
          <w:lang w:eastAsia="ru-RU"/>
        </w:rPr>
        <w:t>»                                       Л.И. Терентьева</w:t>
      </w:r>
    </w:p>
    <w:p w:rsidR="00F164FF" w:rsidRPr="00667FD6" w:rsidRDefault="00F164FF" w:rsidP="00F164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tbl>
      <w:tblPr>
        <w:tblW w:w="985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250"/>
        <w:gridCol w:w="3780"/>
      </w:tblGrid>
      <w:tr w:rsidR="00F164FF" w:rsidRPr="00667FD6" w:rsidTr="00807A7E">
        <w:trPr>
          <w:cantSplit/>
          <w:jc w:val="center"/>
        </w:trPr>
        <w:tc>
          <w:tcPr>
            <w:tcW w:w="3828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Изьва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муниципальнöй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районса</w:t>
            </w:r>
            <w:proofErr w:type="spellEnd"/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15645" cy="874395"/>
                  <wp:effectExtent l="0" t="0" r="8255" b="1905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муниципального района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Ижемский</w:t>
            </w:r>
            <w:proofErr w:type="spellEnd"/>
            <w:r w:rsidRPr="00667FD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</w:tc>
      </w:tr>
    </w:tbl>
    <w:p w:rsidR="00F164FF" w:rsidRPr="00667FD6" w:rsidRDefault="00F164FF" w:rsidP="00F164F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proofErr w:type="gramStart"/>
      <w:r w:rsidRPr="00667F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Ш</w:t>
      </w:r>
      <w:proofErr w:type="gramEnd"/>
      <w:r w:rsidRPr="00667F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 Ö М</w:t>
      </w:r>
      <w:r w:rsidRPr="00667FD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     </w:t>
      </w:r>
    </w:p>
    <w:p w:rsidR="00F164FF" w:rsidRPr="00667FD6" w:rsidRDefault="00F164FF" w:rsidP="00F164F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667F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proofErr w:type="gramEnd"/>
      <w:r w:rsidRPr="00667F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67FD6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от 28 апреля 2018 года </w:t>
      </w: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№ 297</w:t>
      </w:r>
    </w:p>
    <w:p w:rsidR="00F164FF" w:rsidRPr="00667FD6" w:rsidRDefault="00F164FF" w:rsidP="00F164FF">
      <w:pPr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67FD6">
        <w:rPr>
          <w:rFonts w:ascii="Times New Roman" w:eastAsia="Times New Roman" w:hAnsi="Times New Roman"/>
          <w:lang w:eastAsia="ru-RU"/>
        </w:rPr>
        <w:t xml:space="preserve">Республика Коми, </w:t>
      </w:r>
      <w:proofErr w:type="spellStart"/>
      <w:r w:rsidRPr="00667FD6">
        <w:rPr>
          <w:rFonts w:ascii="Times New Roman" w:eastAsia="Times New Roman" w:hAnsi="Times New Roman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lang w:eastAsia="ru-RU"/>
        </w:rPr>
        <w:t xml:space="preserve"> район, </w:t>
      </w:r>
      <w:proofErr w:type="gramStart"/>
      <w:r w:rsidRPr="00667FD6">
        <w:rPr>
          <w:rFonts w:ascii="Times New Roman" w:eastAsia="Times New Roman" w:hAnsi="Times New Roman"/>
          <w:lang w:eastAsia="ru-RU"/>
        </w:rPr>
        <w:t>с</w:t>
      </w:r>
      <w:proofErr w:type="gramEnd"/>
      <w:r w:rsidRPr="00667FD6">
        <w:rPr>
          <w:rFonts w:ascii="Times New Roman" w:eastAsia="Times New Roman" w:hAnsi="Times New Roman"/>
          <w:lang w:eastAsia="ru-RU"/>
        </w:rPr>
        <w:t>. Ижма</w:t>
      </w:r>
      <w:r w:rsidRPr="00667FD6">
        <w:rPr>
          <w:rFonts w:ascii="Times New Roman" w:eastAsia="Times New Roman" w:hAnsi="Times New Roman"/>
          <w:lang w:eastAsia="ru-RU"/>
        </w:rPr>
        <w:tab/>
      </w:r>
      <w:r w:rsidRPr="00667FD6">
        <w:rPr>
          <w:rFonts w:ascii="Times New Roman" w:eastAsia="Times New Roman" w:hAnsi="Times New Roman"/>
          <w:lang w:eastAsia="ru-RU"/>
        </w:rPr>
        <w:tab/>
      </w:r>
      <w:r w:rsidRPr="00667FD6">
        <w:rPr>
          <w:rFonts w:ascii="Times New Roman" w:eastAsia="Times New Roman" w:hAnsi="Times New Roman"/>
          <w:lang w:eastAsia="ru-RU"/>
        </w:rPr>
        <w:tab/>
      </w:r>
      <w:r w:rsidRPr="00667FD6">
        <w:rPr>
          <w:rFonts w:ascii="Times New Roman" w:eastAsia="Times New Roman" w:hAnsi="Times New Roman"/>
          <w:lang w:eastAsia="ru-RU"/>
        </w:rPr>
        <w:tab/>
      </w:r>
      <w:r w:rsidRPr="00667FD6">
        <w:rPr>
          <w:rFonts w:ascii="Times New Roman" w:eastAsia="Times New Roman" w:hAnsi="Times New Roman"/>
          <w:lang w:eastAsia="ru-RU"/>
        </w:rPr>
        <w:tab/>
        <w:t xml:space="preserve">                         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» от 04.08.2016 № 531 «Об оплате труда работников муниципального бюджетного учреждения «Жилищное управление»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hAnsi="Times New Roman"/>
          <w:bCs/>
          <w:sz w:val="26"/>
          <w:szCs w:val="26"/>
          <w:lang w:eastAsia="ru-RU"/>
        </w:rPr>
        <w:t xml:space="preserve">В целях </w:t>
      </w:r>
      <w:proofErr w:type="gramStart"/>
      <w:r w:rsidRPr="00667FD6">
        <w:rPr>
          <w:rFonts w:ascii="Times New Roman" w:hAnsi="Times New Roman"/>
          <w:bCs/>
          <w:sz w:val="26"/>
          <w:szCs w:val="26"/>
          <w:lang w:eastAsia="ru-RU"/>
        </w:rPr>
        <w:t xml:space="preserve">упорядочения системы оплаты труда работников муниципального </w:t>
      </w: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бюджетного</w:t>
      </w:r>
      <w:proofErr w:type="gram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 «Жилищное управление»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Л Я Е Т: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1. Внести в постановление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» от 04.08.2016 № 531 «Об оплате труда работников муниципального бюджетного учреждения «Жилищное управление» (далее - Постановление) следующие изменения: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Pr="00667FD6">
        <w:rPr>
          <w:rFonts w:ascii="Times New Roman" w:hAnsi="Times New Roman"/>
          <w:sz w:val="26"/>
          <w:szCs w:val="26"/>
          <w:lang w:eastAsia="ru-RU"/>
        </w:rPr>
        <w:t>таблицу пункта 1 приложения 1 к Постановлению изложить в новой редакции: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6237"/>
        <w:gridCol w:w="1842"/>
      </w:tblGrid>
      <w:tr w:rsidR="00F164FF" w:rsidRPr="00667FD6" w:rsidTr="00807A7E">
        <w:tc>
          <w:tcPr>
            <w:tcW w:w="67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842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Должностной оклад, в рублях</w:t>
            </w:r>
          </w:p>
        </w:tc>
      </w:tr>
      <w:tr w:rsidR="00F164FF" w:rsidRPr="00667FD6" w:rsidTr="00807A7E">
        <w:tc>
          <w:tcPr>
            <w:tcW w:w="67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учреждения</w:t>
            </w:r>
          </w:p>
        </w:tc>
        <w:tc>
          <w:tcPr>
            <w:tcW w:w="1842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</w:t>
            </w:r>
          </w:p>
        </w:tc>
      </w:tr>
      <w:tr w:rsidR="00F164FF" w:rsidRPr="00667FD6" w:rsidTr="00807A7E">
        <w:tc>
          <w:tcPr>
            <w:tcW w:w="67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учреждения</w:t>
            </w:r>
          </w:p>
        </w:tc>
        <w:tc>
          <w:tcPr>
            <w:tcW w:w="1842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</w:t>
            </w:r>
          </w:p>
        </w:tc>
      </w:tr>
      <w:tr w:rsidR="00F164FF" w:rsidRPr="00667FD6" w:rsidTr="00807A7E">
        <w:tc>
          <w:tcPr>
            <w:tcW w:w="67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1842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5341</w:t>
            </w:r>
          </w:p>
        </w:tc>
      </w:tr>
      <w:tr w:rsidR="00F164FF" w:rsidRPr="00667FD6" w:rsidTr="00807A7E">
        <w:tc>
          <w:tcPr>
            <w:tcW w:w="67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1842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5341</w:t>
            </w:r>
          </w:p>
        </w:tc>
      </w:tr>
      <w:tr w:rsidR="00F164FF" w:rsidRPr="00667FD6" w:rsidTr="00807A7E">
        <w:tc>
          <w:tcPr>
            <w:tcW w:w="67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Механик</w:t>
            </w:r>
          </w:p>
        </w:tc>
        <w:tc>
          <w:tcPr>
            <w:tcW w:w="1842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4992</w:t>
            </w:r>
          </w:p>
        </w:tc>
      </w:tr>
    </w:tbl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hAnsi="Times New Roman"/>
          <w:sz w:val="26"/>
          <w:szCs w:val="26"/>
          <w:lang w:eastAsia="ru-RU"/>
        </w:rPr>
        <w:t>»;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Pr="00667FD6">
        <w:rPr>
          <w:rFonts w:ascii="Times New Roman" w:hAnsi="Times New Roman"/>
          <w:sz w:val="26"/>
          <w:szCs w:val="26"/>
          <w:lang w:eastAsia="ru-RU"/>
        </w:rPr>
        <w:t>таблицу пункта 2 приложения 1 к Постановлению изложить в новой редакции: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878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1843"/>
      </w:tblGrid>
      <w:tr w:rsidR="00F164FF" w:rsidRPr="00667FD6" w:rsidTr="00807A7E">
        <w:tc>
          <w:tcPr>
            <w:tcW w:w="70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Оклад, в рублях</w:t>
            </w:r>
          </w:p>
        </w:tc>
      </w:tr>
      <w:tr w:rsidR="00F164FF" w:rsidRPr="00667FD6" w:rsidTr="00807A7E">
        <w:tc>
          <w:tcPr>
            <w:tcW w:w="70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1843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4FF" w:rsidRPr="00667FD6" w:rsidTr="00807A7E">
        <w:tc>
          <w:tcPr>
            <w:tcW w:w="70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разряд</w:t>
            </w:r>
          </w:p>
        </w:tc>
        <w:tc>
          <w:tcPr>
            <w:tcW w:w="1843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3755</w:t>
            </w:r>
          </w:p>
        </w:tc>
      </w:tr>
      <w:tr w:rsidR="00F164FF" w:rsidRPr="00667FD6" w:rsidTr="00807A7E">
        <w:tc>
          <w:tcPr>
            <w:tcW w:w="70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843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3833</w:t>
            </w:r>
          </w:p>
        </w:tc>
      </w:tr>
      <w:tr w:rsidR="00F164FF" w:rsidRPr="00667FD6" w:rsidTr="00807A7E">
        <w:tc>
          <w:tcPr>
            <w:tcW w:w="70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квалификационный разряд</w:t>
            </w:r>
          </w:p>
        </w:tc>
        <w:tc>
          <w:tcPr>
            <w:tcW w:w="1843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3958</w:t>
            </w:r>
          </w:p>
        </w:tc>
      </w:tr>
      <w:tr w:rsidR="00F164FF" w:rsidRPr="00667FD6" w:rsidTr="00807A7E">
        <w:tc>
          <w:tcPr>
            <w:tcW w:w="709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1843" w:type="dxa"/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3614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3547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производственных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3614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 по ремонту автомобилей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3833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3958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Моторист - матрос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3833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3958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Электросварщик ручной сварки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3755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3833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3958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Моторист - рулевой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3832</w:t>
            </w: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hAnsi="Times New Roman"/>
                <w:sz w:val="28"/>
                <w:szCs w:val="28"/>
                <w:lang w:eastAsia="ru-RU"/>
              </w:rPr>
              <w:t>Машинист котельной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64FF" w:rsidRPr="00667FD6" w:rsidTr="00807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7F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3614</w:t>
            </w:r>
          </w:p>
        </w:tc>
      </w:tr>
    </w:tbl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Pr="00667FD6">
        <w:rPr>
          <w:rFonts w:ascii="Times New Roman" w:hAnsi="Times New Roman"/>
          <w:sz w:val="26"/>
          <w:szCs w:val="26"/>
          <w:lang w:eastAsia="ru-RU"/>
        </w:rPr>
        <w:t>таблицу пункта 2 приложения 2 к Постановлению изложить в новой редакции: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FD6"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8789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266"/>
        <w:gridCol w:w="1843"/>
      </w:tblGrid>
      <w:tr w:rsidR="00F164FF" w:rsidRPr="00667FD6" w:rsidTr="00807A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Оклад (рублей)</w:t>
            </w:r>
          </w:p>
        </w:tc>
      </w:tr>
      <w:tr w:rsidR="00F164FF" w:rsidRPr="00667FD6" w:rsidTr="00807A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F" w:rsidRPr="00667FD6" w:rsidRDefault="00F164FF" w:rsidP="00807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Водитель автобуса, занятый перевозкой пассажиров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FF" w:rsidRPr="00667FD6" w:rsidRDefault="00F164FF" w:rsidP="00807A7E">
            <w:pPr>
              <w:tabs>
                <w:tab w:val="left" w:pos="429"/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67FD6">
              <w:rPr>
                <w:rFonts w:ascii="Times New Roman" w:hAnsi="Times New Roman"/>
                <w:sz w:val="26"/>
                <w:szCs w:val="26"/>
                <w:lang w:eastAsia="ru-RU"/>
              </w:rPr>
              <w:t>4992</w:t>
            </w:r>
          </w:p>
        </w:tc>
      </w:tr>
    </w:tbl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реализацией настоящего постановления возложить                   на заместителя руководителя администрации 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»  М.В. </w:t>
      </w:r>
      <w:proofErr w:type="spell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Когут</w:t>
      </w:r>
      <w:proofErr w:type="spell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 (опубликования) и распространяется   на правоотношения, возникшие с 01 апреля 2018 года.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администрации </w:t>
      </w:r>
    </w:p>
    <w:p w:rsidR="00F164FF" w:rsidRPr="00667FD6" w:rsidRDefault="00F164FF" w:rsidP="00F16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</w:t>
      </w:r>
      <w:proofErr w:type="spellStart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Ижемский</w:t>
      </w:r>
      <w:proofErr w:type="spellEnd"/>
      <w:r w:rsidRPr="00667FD6">
        <w:rPr>
          <w:rFonts w:ascii="Times New Roman" w:eastAsia="Times New Roman" w:hAnsi="Times New Roman"/>
          <w:sz w:val="26"/>
          <w:szCs w:val="26"/>
          <w:lang w:eastAsia="ru-RU"/>
        </w:rPr>
        <w:t>»                                                   Л.И. Терентьева</w:t>
      </w: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left="70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left="70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left="70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left="708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Pr="00667FD6" w:rsidRDefault="00F164FF" w:rsidP="00F164FF">
      <w:pPr>
        <w:widowControl w:val="0"/>
        <w:autoSpaceDE w:val="0"/>
        <w:autoSpaceDN w:val="0"/>
        <w:spacing w:after="0" w:line="240" w:lineRule="auto"/>
        <w:ind w:left="708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164FF" w:rsidRDefault="00F164FF" w:rsidP="00F164FF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F164FF" w:rsidRDefault="00F164FF" w:rsidP="00F164FF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164FF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164FF" w:rsidRPr="00F726A1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bookmarkStart w:id="1" w:name="_GoBack"/>
      <w:r w:rsidRPr="00F726A1">
        <w:rPr>
          <w:rFonts w:ascii="Times New Roman" w:hAnsi="Times New Roman"/>
          <w:i/>
          <w:sz w:val="28"/>
          <w:szCs w:val="28"/>
        </w:rPr>
        <w:t>Председатель коллегии Р.Е. Селиверстов</w:t>
      </w:r>
    </w:p>
    <w:p w:rsidR="00F164FF" w:rsidRPr="00F726A1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726A1">
        <w:rPr>
          <w:rFonts w:ascii="Times New Roman" w:hAnsi="Times New Roman"/>
          <w:i/>
          <w:sz w:val="28"/>
          <w:szCs w:val="28"/>
        </w:rPr>
        <w:t>8 (82140) 98-0-32</w:t>
      </w:r>
    </w:p>
    <w:p w:rsidR="00F164FF" w:rsidRPr="00F726A1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726A1">
        <w:rPr>
          <w:rFonts w:ascii="Times New Roman" w:hAnsi="Times New Roman"/>
          <w:i/>
          <w:sz w:val="28"/>
          <w:szCs w:val="28"/>
        </w:rPr>
        <w:t>Тираж 40 шт.</w:t>
      </w:r>
    </w:p>
    <w:p w:rsidR="00F164FF" w:rsidRPr="00F726A1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726A1">
        <w:rPr>
          <w:rFonts w:ascii="Times New Roman" w:hAnsi="Times New Roman"/>
          <w:i/>
          <w:sz w:val="28"/>
          <w:szCs w:val="28"/>
        </w:rPr>
        <w:t>Печатается в Администрации муниципального района «</w:t>
      </w:r>
      <w:proofErr w:type="spellStart"/>
      <w:r w:rsidRPr="00F726A1">
        <w:rPr>
          <w:rFonts w:ascii="Times New Roman" w:hAnsi="Times New Roman"/>
          <w:i/>
          <w:sz w:val="28"/>
          <w:szCs w:val="28"/>
        </w:rPr>
        <w:t>Ижемский</w:t>
      </w:r>
      <w:proofErr w:type="spellEnd"/>
      <w:r w:rsidRPr="00F726A1">
        <w:rPr>
          <w:rFonts w:ascii="Times New Roman" w:hAnsi="Times New Roman"/>
          <w:i/>
          <w:sz w:val="28"/>
          <w:szCs w:val="28"/>
        </w:rPr>
        <w:t>»:</w:t>
      </w:r>
    </w:p>
    <w:p w:rsidR="00F164FF" w:rsidRPr="00F726A1" w:rsidRDefault="00F164FF" w:rsidP="00F164F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F726A1">
        <w:rPr>
          <w:rFonts w:ascii="Times New Roman" w:hAnsi="Times New Roman"/>
          <w:i/>
          <w:sz w:val="28"/>
          <w:szCs w:val="28"/>
        </w:rPr>
        <w:t xml:space="preserve">169460, Республика Коми, </w:t>
      </w:r>
      <w:proofErr w:type="spellStart"/>
      <w:r w:rsidRPr="00F726A1">
        <w:rPr>
          <w:rFonts w:ascii="Times New Roman" w:hAnsi="Times New Roman"/>
          <w:i/>
          <w:sz w:val="28"/>
          <w:szCs w:val="28"/>
        </w:rPr>
        <w:t>Ижемский</w:t>
      </w:r>
      <w:proofErr w:type="spellEnd"/>
      <w:r w:rsidRPr="00F726A1">
        <w:rPr>
          <w:rFonts w:ascii="Times New Roman" w:hAnsi="Times New Roman"/>
          <w:i/>
          <w:sz w:val="28"/>
          <w:szCs w:val="28"/>
        </w:rPr>
        <w:t xml:space="preserve"> район, с. Ижма, ул. Советская, д. 45.</w:t>
      </w:r>
      <w:proofErr w:type="gramEnd"/>
    </w:p>
    <w:bookmarkEnd w:id="1"/>
    <w:p w:rsidR="00F164FF" w:rsidRPr="00F726A1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Pr="00F726A1" w:rsidRDefault="00F164FF" w:rsidP="00F164FF">
      <w:pPr>
        <w:spacing w:after="0"/>
        <w:rPr>
          <w:rFonts w:ascii="Times New Roman" w:hAnsi="Times New Roman"/>
          <w:sz w:val="28"/>
          <w:szCs w:val="28"/>
        </w:rPr>
      </w:pPr>
    </w:p>
    <w:p w:rsidR="00F164FF" w:rsidRDefault="00F164FF"/>
    <w:sectPr w:rsidR="00F1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FF"/>
    <w:rsid w:val="000B52ED"/>
    <w:rsid w:val="004E707E"/>
    <w:rsid w:val="00F1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164FF"/>
    <w:rPr>
      <w:rFonts w:ascii="Times New Roman" w:eastAsia="Times New Roman" w:hAnsi="Times New Roman"/>
    </w:rPr>
  </w:style>
  <w:style w:type="paragraph" w:styleId="a4">
    <w:name w:val="No Spacing"/>
    <w:link w:val="a3"/>
    <w:qFormat/>
    <w:rsid w:val="00F164FF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164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lang w:eastAsia="ar-SA"/>
    </w:rPr>
  </w:style>
  <w:style w:type="character" w:customStyle="1" w:styleId="ConsPlusNormal0">
    <w:name w:val="ConsPlusNormal Знак"/>
    <w:link w:val="ConsPlusNormal"/>
    <w:rsid w:val="00F164FF"/>
    <w:rPr>
      <w:rFonts w:ascii="Arial" w:eastAsia="MS Mincho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4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164FF"/>
    <w:rPr>
      <w:rFonts w:ascii="Times New Roman" w:eastAsia="Times New Roman" w:hAnsi="Times New Roman"/>
    </w:rPr>
  </w:style>
  <w:style w:type="paragraph" w:styleId="a4">
    <w:name w:val="No Spacing"/>
    <w:link w:val="a3"/>
    <w:qFormat/>
    <w:rsid w:val="00F164FF"/>
    <w:pPr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164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lang w:eastAsia="ar-SA"/>
    </w:rPr>
  </w:style>
  <w:style w:type="character" w:customStyle="1" w:styleId="ConsPlusNormal0">
    <w:name w:val="ConsPlusNormal Знак"/>
    <w:link w:val="ConsPlusNormal"/>
    <w:rsid w:val="00F164FF"/>
    <w:rPr>
      <w:rFonts w:ascii="Arial" w:eastAsia="MS Mincho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4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5DF02376AEC58E620B6291CAB0AB5BE6C0FF393D9D5FE34C3CE1E22978A7571D4D1DE73F8282461776076n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58AA75F3089F03E88D42A684A6EE4525D0C24BBE21FBF1F8972D760EA94A800172EFDDAF8AA5F5A2F553Ap2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1A5DF02376AEC58E620B6291CAB0AB5BE6C0FF393D9D5FE34C3CE1E22978A7571D4D1DE73F8282461776A76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5DF02376AEC58E620B6291CAB0AB5BE6C0FF393D9D5FE34C3CE1E22978A7571D4D1DE73F8282461776776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Информотдел</dc:creator>
  <cp:lastModifiedBy>Информотдел</cp:lastModifiedBy>
  <cp:revision>1</cp:revision>
  <dcterms:created xsi:type="dcterms:W3CDTF">2018-05-08T06:50:00Z</dcterms:created>
  <dcterms:modified xsi:type="dcterms:W3CDTF">2018-05-08T06:54:00Z</dcterms:modified>
</cp:coreProperties>
</file>