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3704"/>
        <w:tblW w:w="3627" w:type="pct"/>
        <w:tblBorders>
          <w:left w:val="single" w:sz="18" w:space="0" w:color="4F81BD"/>
        </w:tblBorders>
        <w:tblLook w:val="04A0"/>
      </w:tblPr>
      <w:tblGrid>
        <w:gridCol w:w="6952"/>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Совет муниципального района «Ижемский» и</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B43A34">
        <w:tc>
          <w:tcPr>
            <w:tcW w:w="6952" w:type="dxa"/>
            <w:tcBorders>
              <w:top w:val="nil"/>
              <w:left w:val="single" w:sz="18" w:space="0" w:color="4F81BD"/>
              <w:bottom w:val="nil"/>
              <w:right w:val="nil"/>
            </w:tcBorders>
            <w:hideMark/>
          </w:tcPr>
          <w:p w:rsidR="00133602" w:rsidRPr="00B43A34" w:rsidRDefault="00133602" w:rsidP="00B43A34">
            <w:pPr>
              <w:pStyle w:val="a4"/>
              <w:rPr>
                <w:sz w:val="28"/>
                <w:szCs w:val="28"/>
                <w:lang w:eastAsia="ru-RU"/>
              </w:rPr>
            </w:pPr>
            <w:r w:rsidRPr="00B43A34">
              <w:rPr>
                <w:sz w:val="28"/>
                <w:szCs w:val="28"/>
              </w:rPr>
              <w:t>Информационный</w:t>
            </w:r>
          </w:p>
          <w:p w:rsidR="00133602" w:rsidRPr="00B43A34" w:rsidRDefault="00133602" w:rsidP="00B43A34">
            <w:pPr>
              <w:pStyle w:val="a4"/>
              <w:rPr>
                <w:color w:val="4F81BD"/>
                <w:sz w:val="28"/>
                <w:szCs w:val="28"/>
              </w:rPr>
            </w:pPr>
            <w:r w:rsidRPr="00B43A34">
              <w:rPr>
                <w:sz w:val="28"/>
                <w:szCs w:val="28"/>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Совета и администрации</w:t>
            </w:r>
          </w:p>
          <w:p w:rsidR="00133602" w:rsidRPr="00B43A34" w:rsidRDefault="00133602" w:rsidP="00B43A34">
            <w:pPr>
              <w:autoSpaceDE w:val="0"/>
              <w:autoSpaceDN w:val="0"/>
              <w:adjustRightInd w:val="0"/>
              <w:spacing w:after="0"/>
              <w:rPr>
                <w:rFonts w:ascii="Times New Roman" w:hAnsi="Times New Roman"/>
                <w:b/>
                <w:sz w:val="28"/>
                <w:szCs w:val="28"/>
              </w:rPr>
            </w:pPr>
            <w:r w:rsidRPr="00B43A34">
              <w:rPr>
                <w:rFonts w:ascii="Times New Roman" w:hAnsi="Times New Roman"/>
                <w:b/>
                <w:sz w:val="28"/>
                <w:szCs w:val="28"/>
              </w:rPr>
              <w:t>муниципального образования</w:t>
            </w:r>
          </w:p>
          <w:p w:rsidR="00133602" w:rsidRPr="00B43A34" w:rsidRDefault="00133602" w:rsidP="00B43A34">
            <w:pPr>
              <w:spacing w:after="0"/>
              <w:rPr>
                <w:rFonts w:ascii="Times New Roman" w:hAnsi="Times New Roman"/>
                <w:b/>
                <w:sz w:val="28"/>
                <w:szCs w:val="28"/>
              </w:rPr>
            </w:pPr>
            <w:r w:rsidRPr="00B43A34">
              <w:rPr>
                <w:rFonts w:ascii="Times New Roman" w:hAnsi="Times New Roman"/>
                <w:b/>
                <w:sz w:val="28"/>
                <w:szCs w:val="28"/>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C7EA3" w:rsidP="00B43A34">
            <w:pPr>
              <w:pStyle w:val="a4"/>
              <w:rPr>
                <w:sz w:val="28"/>
                <w:szCs w:val="28"/>
              </w:rPr>
            </w:pPr>
            <w:r>
              <w:rPr>
                <w:sz w:val="28"/>
                <w:szCs w:val="28"/>
              </w:rPr>
              <w:t xml:space="preserve">№ </w:t>
            </w:r>
            <w:r w:rsidR="00022973">
              <w:rPr>
                <w:sz w:val="28"/>
                <w:szCs w:val="28"/>
              </w:rPr>
              <w:t>15</w:t>
            </w:r>
            <w:r w:rsidR="00133602" w:rsidRPr="00B43A34">
              <w:rPr>
                <w:sz w:val="28"/>
                <w:szCs w:val="28"/>
              </w:rPr>
              <w:t xml:space="preserve"> от </w:t>
            </w:r>
            <w:r w:rsidR="00022973">
              <w:rPr>
                <w:sz w:val="28"/>
                <w:szCs w:val="28"/>
              </w:rPr>
              <w:t>20</w:t>
            </w:r>
            <w:r w:rsidR="00E96184">
              <w:rPr>
                <w:sz w:val="28"/>
                <w:szCs w:val="28"/>
              </w:rPr>
              <w:t>.04</w:t>
            </w:r>
            <w:r>
              <w:rPr>
                <w:sz w:val="28"/>
                <w:szCs w:val="28"/>
              </w:rPr>
              <w:t>.2018</w:t>
            </w:r>
            <w:r w:rsidR="00133602" w:rsidRPr="00B43A34">
              <w:rPr>
                <w:sz w:val="28"/>
                <w:szCs w:val="28"/>
              </w:rPr>
              <w:t xml:space="preserve"> года</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5141F2"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35712"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239"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cstate="print"/>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1369C6" w:rsidRDefault="001369C6" w:rsidP="00F726A1">
      <w:pPr>
        <w:spacing w:after="0"/>
        <w:jc w:val="center"/>
        <w:rPr>
          <w:rFonts w:ascii="Times New Roman" w:hAnsi="Times New Roman"/>
          <w:sz w:val="28"/>
          <w:szCs w:val="28"/>
        </w:rPr>
      </w:pPr>
    </w:p>
    <w:p w:rsidR="00C07C2D" w:rsidRDefault="00C07C2D" w:rsidP="00F726A1">
      <w:pPr>
        <w:spacing w:after="0"/>
        <w:jc w:val="center"/>
        <w:rPr>
          <w:rFonts w:ascii="Times New Roman" w:hAnsi="Times New Roman"/>
          <w:i/>
          <w:sz w:val="28"/>
          <w:szCs w:val="28"/>
        </w:rPr>
      </w:pPr>
    </w:p>
    <w:p w:rsidR="00022973" w:rsidRDefault="00022973" w:rsidP="00977F87">
      <w:pPr>
        <w:spacing w:after="0" w:line="240" w:lineRule="auto"/>
        <w:rPr>
          <w:rFonts w:ascii="Times New Roman" w:hAnsi="Times New Roman"/>
        </w:rPr>
      </w:pPr>
    </w:p>
    <w:p w:rsidR="00022973" w:rsidRDefault="00022973">
      <w:pPr>
        <w:spacing w:after="0" w:line="240" w:lineRule="auto"/>
        <w:rPr>
          <w:rFonts w:ascii="Times New Roman" w:hAnsi="Times New Roman"/>
        </w:rPr>
      </w:pPr>
      <w:r>
        <w:rPr>
          <w:rFonts w:ascii="Times New Roman" w:hAnsi="Times New Roman"/>
        </w:rPr>
        <w:br w:type="page"/>
      </w:r>
    </w:p>
    <w:p w:rsidR="00022973" w:rsidRDefault="00022973" w:rsidP="00977F87">
      <w:pPr>
        <w:spacing w:after="0" w:line="240" w:lineRule="auto"/>
        <w:rPr>
          <w:rFonts w:ascii="Times New Roman" w:hAnsi="Times New Roman"/>
        </w:rPr>
      </w:pPr>
    </w:p>
    <w:p w:rsidR="00022973" w:rsidRPr="00054776" w:rsidRDefault="00022973" w:rsidP="00022973">
      <w:pPr>
        <w:pStyle w:val="LO-Normal"/>
        <w:spacing w:before="0" w:line="240" w:lineRule="auto"/>
        <w:ind w:left="6480" w:hanging="6480"/>
        <w:jc w:val="center"/>
        <w:rPr>
          <w:b/>
          <w:sz w:val="28"/>
          <w:szCs w:val="28"/>
        </w:rPr>
      </w:pPr>
      <w:r w:rsidRPr="00054776">
        <w:rPr>
          <w:b/>
          <w:sz w:val="28"/>
          <w:szCs w:val="28"/>
        </w:rPr>
        <w:t>Заключение о результатах</w:t>
      </w:r>
    </w:p>
    <w:p w:rsidR="00022973" w:rsidRPr="00054776" w:rsidRDefault="00022973" w:rsidP="00022973">
      <w:pPr>
        <w:tabs>
          <w:tab w:val="left" w:pos="7725"/>
        </w:tabs>
        <w:ind w:right="-5"/>
        <w:jc w:val="center"/>
        <w:rPr>
          <w:rFonts w:ascii="Times New Roman" w:hAnsi="Times New Roman"/>
          <w:b/>
          <w:sz w:val="28"/>
          <w:szCs w:val="28"/>
        </w:rPr>
      </w:pPr>
      <w:r w:rsidRPr="00054776">
        <w:rPr>
          <w:rFonts w:ascii="Times New Roman" w:hAnsi="Times New Roman"/>
          <w:b/>
          <w:sz w:val="28"/>
          <w:szCs w:val="28"/>
        </w:rPr>
        <w:t>публичных слушаний по предоставлению разрешения на отклонение от предельных параметров разрешенного строительства,</w:t>
      </w:r>
      <w:r w:rsidRPr="00054776">
        <w:rPr>
          <w:rFonts w:ascii="Times New Roman" w:hAnsi="Times New Roman"/>
          <w:sz w:val="28"/>
          <w:szCs w:val="28"/>
        </w:rPr>
        <w:t xml:space="preserve"> </w:t>
      </w:r>
      <w:r w:rsidRPr="00054776">
        <w:rPr>
          <w:rFonts w:ascii="Times New Roman" w:hAnsi="Times New Roman"/>
          <w:b/>
          <w:sz w:val="28"/>
          <w:szCs w:val="28"/>
        </w:rPr>
        <w:t xml:space="preserve">реконструкции объектов капитального строительства </w:t>
      </w:r>
    </w:p>
    <w:p w:rsidR="00022973" w:rsidRPr="00054776" w:rsidRDefault="00022973" w:rsidP="00022973">
      <w:pPr>
        <w:pStyle w:val="LO-Normal"/>
        <w:spacing w:before="0" w:line="240" w:lineRule="auto"/>
        <w:ind w:left="6480" w:hanging="6480"/>
        <w:jc w:val="center"/>
        <w:rPr>
          <w:b/>
          <w:sz w:val="28"/>
          <w:szCs w:val="28"/>
        </w:rPr>
      </w:pPr>
    </w:p>
    <w:p w:rsidR="00022973" w:rsidRPr="00054776" w:rsidRDefault="00022973" w:rsidP="00022973">
      <w:pPr>
        <w:ind w:firstLine="709"/>
        <w:jc w:val="both"/>
        <w:rPr>
          <w:rFonts w:ascii="Times New Roman" w:hAnsi="Times New Roman"/>
          <w:sz w:val="28"/>
          <w:szCs w:val="28"/>
        </w:rPr>
      </w:pPr>
      <w:r w:rsidRPr="00054776">
        <w:rPr>
          <w:rFonts w:ascii="Times New Roman" w:hAnsi="Times New Roman"/>
          <w:sz w:val="28"/>
          <w:szCs w:val="28"/>
        </w:rPr>
        <w:t xml:space="preserve">Публичные слушания </w:t>
      </w:r>
      <w:r w:rsidRPr="00054776">
        <w:rPr>
          <w:rFonts w:ascii="Times New Roman" w:hAnsi="Times New Roman"/>
          <w:b/>
          <w:sz w:val="28"/>
          <w:szCs w:val="28"/>
        </w:rPr>
        <w:t>проведены</w:t>
      </w:r>
      <w:r w:rsidRPr="00054776">
        <w:rPr>
          <w:rFonts w:ascii="Times New Roman" w:hAnsi="Times New Roman"/>
          <w:sz w:val="28"/>
          <w:szCs w:val="28"/>
        </w:rPr>
        <w:t xml:space="preserve"> 16 апреля 2018 г. в администрации муниципального района «Ижемский» по адресу: Республика Коми, Ижемский район, с. Ижма, ул. Советская, д. 45 (актовый зал), на о</w:t>
      </w:r>
      <w:r w:rsidRPr="00054776">
        <w:rPr>
          <w:rFonts w:ascii="Times New Roman" w:hAnsi="Times New Roman"/>
          <w:b/>
          <w:sz w:val="28"/>
          <w:szCs w:val="28"/>
        </w:rPr>
        <w:t xml:space="preserve">сновании </w:t>
      </w:r>
      <w:r w:rsidRPr="00054776">
        <w:rPr>
          <w:rFonts w:ascii="Times New Roman" w:hAnsi="Times New Roman"/>
          <w:sz w:val="28"/>
          <w:szCs w:val="28"/>
        </w:rPr>
        <w:t>постановление главы муниципального района «Ижемский» - председателя Совета района от 16.03.2018 г. № 5 «О назначении публичных слушаний».</w:t>
      </w:r>
    </w:p>
    <w:p w:rsidR="00022973" w:rsidRPr="00054776" w:rsidRDefault="00022973" w:rsidP="00022973">
      <w:pPr>
        <w:ind w:firstLine="720"/>
        <w:jc w:val="both"/>
        <w:rPr>
          <w:rFonts w:ascii="Times New Roman" w:hAnsi="Times New Roman"/>
          <w:sz w:val="28"/>
          <w:szCs w:val="28"/>
        </w:rPr>
      </w:pPr>
      <w:r w:rsidRPr="00054776">
        <w:rPr>
          <w:rFonts w:ascii="Times New Roman" w:hAnsi="Times New Roman"/>
          <w:sz w:val="28"/>
          <w:szCs w:val="28"/>
        </w:rPr>
        <w:t>В результате обсуждения основных вопросов, вынесенных на публичные слушания, участники слушаний единогласно согласились:</w:t>
      </w:r>
    </w:p>
    <w:p w:rsidR="00022973" w:rsidRPr="00054776" w:rsidRDefault="00022973" w:rsidP="00022973">
      <w:pPr>
        <w:autoSpaceDE w:val="0"/>
        <w:autoSpaceDN w:val="0"/>
        <w:adjustRightInd w:val="0"/>
        <w:ind w:firstLine="709"/>
        <w:jc w:val="both"/>
        <w:rPr>
          <w:rFonts w:ascii="Times New Roman" w:hAnsi="Times New Roman"/>
          <w:sz w:val="28"/>
          <w:szCs w:val="28"/>
        </w:rPr>
      </w:pPr>
      <w:r w:rsidRPr="00054776">
        <w:rPr>
          <w:rFonts w:ascii="Times New Roman" w:hAnsi="Times New Roman"/>
          <w:sz w:val="28"/>
          <w:szCs w:val="28"/>
        </w:rPr>
        <w:t>Отказать в предоставлении разрешения на отклонение от предельных параметров разрешенного строительства, реконструкции объекта капитального строительства по адресу: Республика Коми, Ижемский район, с. Ижма, ул. Чупрова, д. 64. Рекомендовать руководителю администрации муниципального района «Ижемский» подготовить ответ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 адресу: Республика Коми, Ижемский район, с. Ижма, ул. Чупрова, д. 64.</w:t>
      </w:r>
    </w:p>
    <w:p w:rsidR="00022973" w:rsidRPr="00054776" w:rsidRDefault="00022973" w:rsidP="00022973">
      <w:pPr>
        <w:autoSpaceDE w:val="0"/>
        <w:autoSpaceDN w:val="0"/>
        <w:adjustRightInd w:val="0"/>
        <w:ind w:firstLine="709"/>
        <w:jc w:val="both"/>
        <w:rPr>
          <w:rFonts w:ascii="Times New Roman" w:hAnsi="Times New Roman"/>
          <w:b/>
          <w:sz w:val="28"/>
          <w:szCs w:val="28"/>
        </w:rPr>
      </w:pPr>
      <w:r w:rsidRPr="00054776">
        <w:rPr>
          <w:rFonts w:ascii="Times New Roman" w:hAnsi="Times New Roman"/>
          <w:sz w:val="28"/>
          <w:szCs w:val="28"/>
        </w:rPr>
        <w:t>По результатам публичных слушаний принято</w:t>
      </w:r>
      <w:r w:rsidRPr="00054776">
        <w:rPr>
          <w:rFonts w:ascii="Times New Roman" w:hAnsi="Times New Roman"/>
          <w:b/>
          <w:sz w:val="28"/>
          <w:szCs w:val="28"/>
        </w:rPr>
        <w:t xml:space="preserve"> решение:</w:t>
      </w:r>
    </w:p>
    <w:p w:rsidR="00022973" w:rsidRPr="00054776" w:rsidRDefault="00022973" w:rsidP="00022973">
      <w:pPr>
        <w:autoSpaceDE w:val="0"/>
        <w:autoSpaceDN w:val="0"/>
        <w:adjustRightInd w:val="0"/>
        <w:ind w:left="709"/>
        <w:jc w:val="both"/>
        <w:rPr>
          <w:rFonts w:ascii="Times New Roman" w:hAnsi="Times New Roman"/>
          <w:sz w:val="28"/>
          <w:szCs w:val="28"/>
        </w:rPr>
      </w:pPr>
      <w:r w:rsidRPr="00054776">
        <w:rPr>
          <w:rFonts w:ascii="Times New Roman" w:hAnsi="Times New Roman"/>
          <w:sz w:val="28"/>
          <w:szCs w:val="28"/>
        </w:rPr>
        <w:t>1. Публичные слушания считать состоявшимися.</w:t>
      </w:r>
    </w:p>
    <w:p w:rsidR="00022973" w:rsidRPr="00054776" w:rsidRDefault="00022973" w:rsidP="00022973">
      <w:pPr>
        <w:ind w:firstLine="709"/>
        <w:jc w:val="both"/>
        <w:rPr>
          <w:rFonts w:ascii="Times New Roman" w:hAnsi="Times New Roman"/>
          <w:sz w:val="28"/>
          <w:szCs w:val="28"/>
        </w:rPr>
      </w:pPr>
      <w:r w:rsidRPr="00054776">
        <w:rPr>
          <w:rFonts w:ascii="Times New Roman" w:hAnsi="Times New Roman"/>
          <w:sz w:val="28"/>
          <w:szCs w:val="28"/>
        </w:rPr>
        <w:t>2. Отказать в предоставлении разрешения на условно разрешенный вид использования земельного участка для строительства бани по адресу: Республика Коми, Ижемский район, с. Ижма, ул. Чупрова, д. 64.</w:t>
      </w:r>
    </w:p>
    <w:p w:rsidR="00022973" w:rsidRPr="00054776" w:rsidRDefault="00022973" w:rsidP="00022973">
      <w:pPr>
        <w:autoSpaceDE w:val="0"/>
        <w:autoSpaceDN w:val="0"/>
        <w:adjustRightInd w:val="0"/>
        <w:jc w:val="both"/>
        <w:rPr>
          <w:rFonts w:ascii="Times New Roman" w:hAnsi="Times New Roman"/>
          <w:sz w:val="28"/>
          <w:szCs w:val="28"/>
        </w:rPr>
      </w:pPr>
    </w:p>
    <w:p w:rsidR="00022973" w:rsidRPr="00054776" w:rsidRDefault="00022973" w:rsidP="00022973">
      <w:pPr>
        <w:autoSpaceDE w:val="0"/>
        <w:autoSpaceDN w:val="0"/>
        <w:adjustRightInd w:val="0"/>
        <w:jc w:val="both"/>
        <w:rPr>
          <w:rFonts w:ascii="Times New Roman" w:hAnsi="Times New Roman"/>
          <w:sz w:val="28"/>
          <w:szCs w:val="28"/>
        </w:rPr>
      </w:pPr>
    </w:p>
    <w:p w:rsidR="00022973" w:rsidRPr="00054776" w:rsidRDefault="00022973" w:rsidP="00022973">
      <w:pPr>
        <w:autoSpaceDE w:val="0"/>
        <w:autoSpaceDN w:val="0"/>
        <w:adjustRightInd w:val="0"/>
        <w:jc w:val="both"/>
        <w:rPr>
          <w:rFonts w:ascii="Times New Roman" w:hAnsi="Times New Roman"/>
          <w:sz w:val="28"/>
          <w:szCs w:val="28"/>
        </w:rPr>
      </w:pPr>
      <w:r w:rsidRPr="00054776">
        <w:rPr>
          <w:rFonts w:ascii="Times New Roman" w:hAnsi="Times New Roman"/>
          <w:sz w:val="28"/>
          <w:szCs w:val="28"/>
        </w:rPr>
        <w:t>Председатель:                                                                                    Ф.А. Попов</w:t>
      </w:r>
    </w:p>
    <w:p w:rsidR="00022973" w:rsidRDefault="00022973" w:rsidP="00022973">
      <w:pPr>
        <w:autoSpaceDE w:val="0"/>
        <w:autoSpaceDN w:val="0"/>
        <w:adjustRightInd w:val="0"/>
        <w:jc w:val="both"/>
        <w:rPr>
          <w:rFonts w:ascii="Times New Roman" w:hAnsi="Times New Roman"/>
          <w:sz w:val="28"/>
          <w:szCs w:val="28"/>
        </w:rPr>
      </w:pPr>
    </w:p>
    <w:p w:rsidR="00022973" w:rsidRPr="00054776" w:rsidRDefault="00022973" w:rsidP="00022973">
      <w:pPr>
        <w:autoSpaceDE w:val="0"/>
        <w:autoSpaceDN w:val="0"/>
        <w:adjustRightInd w:val="0"/>
        <w:jc w:val="both"/>
        <w:rPr>
          <w:rFonts w:ascii="Times New Roman" w:hAnsi="Times New Roman"/>
          <w:sz w:val="28"/>
          <w:szCs w:val="28"/>
        </w:rPr>
      </w:pPr>
      <w:r>
        <w:rPr>
          <w:rFonts w:ascii="Times New Roman" w:hAnsi="Times New Roman"/>
          <w:sz w:val="28"/>
          <w:szCs w:val="28"/>
        </w:rPr>
        <w:t>С</w:t>
      </w:r>
      <w:r w:rsidRPr="00054776">
        <w:rPr>
          <w:rFonts w:ascii="Times New Roman" w:hAnsi="Times New Roman"/>
          <w:sz w:val="28"/>
          <w:szCs w:val="28"/>
        </w:rPr>
        <w:t>екретарь:                                                                                          М.А. Рыкова</w:t>
      </w:r>
    </w:p>
    <w:p w:rsidR="00022973" w:rsidRDefault="00022973" w:rsidP="00022973">
      <w:pPr>
        <w:rPr>
          <w:rFonts w:ascii="Times New Roman" w:hAnsi="Times New Roman"/>
        </w:rPr>
      </w:pPr>
    </w:p>
    <w:p w:rsidR="006B79EB" w:rsidRPr="00054776" w:rsidRDefault="006B79EB" w:rsidP="00022973">
      <w:pPr>
        <w:rPr>
          <w:rFonts w:ascii="Times New Roman" w:hAnsi="Times New Roman"/>
        </w:rPr>
      </w:pPr>
    </w:p>
    <w:p w:rsidR="006B79EB" w:rsidRPr="006B79EB" w:rsidRDefault="006B79EB" w:rsidP="006B79EB">
      <w:pPr>
        <w:widowControl w:val="0"/>
        <w:suppressAutoHyphens/>
        <w:spacing w:after="0" w:line="240" w:lineRule="auto"/>
        <w:ind w:left="6480" w:hanging="6480"/>
        <w:jc w:val="center"/>
        <w:rPr>
          <w:rFonts w:ascii="Times New Roman" w:eastAsia="Times New Roman" w:hAnsi="Times New Roman"/>
          <w:b/>
          <w:sz w:val="28"/>
          <w:szCs w:val="28"/>
          <w:lang w:eastAsia="zh-CN"/>
        </w:rPr>
      </w:pPr>
      <w:r w:rsidRPr="006B79EB">
        <w:rPr>
          <w:rFonts w:ascii="Times New Roman" w:eastAsia="Times New Roman" w:hAnsi="Times New Roman"/>
          <w:b/>
          <w:sz w:val="28"/>
          <w:szCs w:val="28"/>
          <w:lang w:eastAsia="zh-CN"/>
        </w:rPr>
        <w:lastRenderedPageBreak/>
        <w:t>Заключение о результатах</w:t>
      </w:r>
    </w:p>
    <w:p w:rsidR="006B79EB" w:rsidRPr="006B79EB" w:rsidRDefault="006B79EB" w:rsidP="006B79EB">
      <w:pPr>
        <w:spacing w:after="0" w:line="240" w:lineRule="auto"/>
        <w:jc w:val="center"/>
        <w:rPr>
          <w:rFonts w:ascii="Times New Roman" w:eastAsia="Times New Roman" w:hAnsi="Times New Roman"/>
          <w:b/>
          <w:sz w:val="28"/>
          <w:szCs w:val="28"/>
          <w:lang w:eastAsia="ru-RU"/>
        </w:rPr>
      </w:pPr>
      <w:r w:rsidRPr="006B79EB">
        <w:rPr>
          <w:rFonts w:ascii="Times New Roman" w:eastAsia="Times New Roman" w:hAnsi="Times New Roman"/>
          <w:b/>
          <w:sz w:val="28"/>
          <w:szCs w:val="28"/>
          <w:lang w:eastAsia="ru-RU"/>
        </w:rPr>
        <w:t xml:space="preserve">публичных слушаний по вопросу внесения изменений </w:t>
      </w:r>
    </w:p>
    <w:p w:rsidR="006B79EB" w:rsidRPr="006B79EB" w:rsidRDefault="006B79EB" w:rsidP="006B79EB">
      <w:pPr>
        <w:spacing w:after="0" w:line="240" w:lineRule="auto"/>
        <w:jc w:val="center"/>
        <w:rPr>
          <w:rFonts w:ascii="Times New Roman" w:eastAsia="Times New Roman" w:hAnsi="Times New Roman"/>
          <w:b/>
          <w:sz w:val="28"/>
          <w:szCs w:val="28"/>
          <w:lang w:eastAsia="ru-RU"/>
        </w:rPr>
      </w:pPr>
      <w:r w:rsidRPr="006B79EB">
        <w:rPr>
          <w:rFonts w:ascii="Times New Roman" w:eastAsia="Times New Roman" w:hAnsi="Times New Roman"/>
          <w:b/>
          <w:sz w:val="28"/>
          <w:szCs w:val="28"/>
          <w:lang w:eastAsia="ru-RU"/>
        </w:rPr>
        <w:t xml:space="preserve">в Правила землепользования и застройки  </w:t>
      </w:r>
    </w:p>
    <w:p w:rsidR="006B79EB" w:rsidRPr="006B79EB" w:rsidRDefault="006B79EB" w:rsidP="006B79EB">
      <w:pPr>
        <w:spacing w:after="0" w:line="240" w:lineRule="auto"/>
        <w:jc w:val="center"/>
        <w:rPr>
          <w:rFonts w:ascii="Times New Roman" w:eastAsia="Times New Roman" w:hAnsi="Times New Roman"/>
          <w:b/>
          <w:sz w:val="28"/>
          <w:szCs w:val="28"/>
          <w:lang w:eastAsia="ru-RU"/>
        </w:rPr>
      </w:pPr>
      <w:r w:rsidRPr="006B79EB">
        <w:rPr>
          <w:rFonts w:ascii="Times New Roman" w:eastAsia="Times New Roman" w:hAnsi="Times New Roman"/>
          <w:b/>
          <w:sz w:val="28"/>
          <w:szCs w:val="28"/>
          <w:lang w:eastAsia="ru-RU"/>
        </w:rPr>
        <w:t>сельского поселения «Ижма»</w:t>
      </w:r>
    </w:p>
    <w:p w:rsidR="006B79EB" w:rsidRPr="006B79EB" w:rsidRDefault="006B79EB" w:rsidP="006B79EB">
      <w:pPr>
        <w:widowControl w:val="0"/>
        <w:suppressAutoHyphens/>
        <w:spacing w:after="0" w:line="240" w:lineRule="auto"/>
        <w:ind w:left="6480" w:hanging="6480"/>
        <w:jc w:val="center"/>
        <w:rPr>
          <w:rFonts w:ascii="Times New Roman" w:eastAsia="Times New Roman" w:hAnsi="Times New Roman"/>
          <w:b/>
          <w:sz w:val="28"/>
          <w:szCs w:val="28"/>
          <w:lang w:eastAsia="zh-CN"/>
        </w:rPr>
      </w:pPr>
    </w:p>
    <w:p w:rsidR="006B79EB" w:rsidRPr="006B79EB" w:rsidRDefault="006B79EB" w:rsidP="006B79EB">
      <w:pPr>
        <w:spacing w:after="0" w:line="240" w:lineRule="auto"/>
        <w:ind w:firstLine="709"/>
        <w:jc w:val="both"/>
        <w:rPr>
          <w:rFonts w:ascii="Times New Roman" w:eastAsia="Times New Roman" w:hAnsi="Times New Roman"/>
          <w:sz w:val="28"/>
          <w:szCs w:val="28"/>
          <w:lang w:eastAsia="ru-RU"/>
        </w:rPr>
      </w:pPr>
      <w:r w:rsidRPr="006B79EB">
        <w:rPr>
          <w:rFonts w:ascii="Times New Roman" w:eastAsia="Times New Roman" w:hAnsi="Times New Roman"/>
          <w:sz w:val="28"/>
          <w:szCs w:val="28"/>
          <w:lang w:eastAsia="ru-RU"/>
        </w:rPr>
        <w:t xml:space="preserve">Публичные слушания </w:t>
      </w:r>
      <w:r w:rsidRPr="006B79EB">
        <w:rPr>
          <w:rFonts w:ascii="Times New Roman" w:eastAsia="Times New Roman" w:hAnsi="Times New Roman"/>
          <w:b/>
          <w:sz w:val="28"/>
          <w:szCs w:val="28"/>
          <w:lang w:eastAsia="ru-RU"/>
        </w:rPr>
        <w:t>проведены</w:t>
      </w:r>
      <w:r w:rsidRPr="006B79EB">
        <w:rPr>
          <w:rFonts w:ascii="Times New Roman" w:eastAsia="Times New Roman" w:hAnsi="Times New Roman"/>
          <w:sz w:val="28"/>
          <w:szCs w:val="28"/>
          <w:lang w:eastAsia="ru-RU"/>
        </w:rPr>
        <w:t xml:space="preserve"> 20 апреля 2018 г. в администрации муниципального района «Ижемский» по адресу: Республика Коми, Ижемский район, с. Ижма, ул. Советская, д. 45 (актовый зал), на о</w:t>
      </w:r>
      <w:r w:rsidRPr="006B79EB">
        <w:rPr>
          <w:rFonts w:ascii="Times New Roman" w:eastAsia="Times New Roman" w:hAnsi="Times New Roman"/>
          <w:b/>
          <w:sz w:val="28"/>
          <w:szCs w:val="28"/>
          <w:lang w:eastAsia="ru-RU"/>
        </w:rPr>
        <w:t xml:space="preserve">сновании </w:t>
      </w:r>
      <w:r w:rsidRPr="006B79EB">
        <w:rPr>
          <w:rFonts w:ascii="Times New Roman" w:eastAsia="Times New Roman" w:hAnsi="Times New Roman"/>
          <w:sz w:val="28"/>
          <w:szCs w:val="28"/>
          <w:lang w:eastAsia="ru-RU"/>
        </w:rPr>
        <w:t>постановления главы муниципального района «Ижемский» - председателя Совета района от 16.03.2018 г. № 5 «О назначении публичных слушаний».</w:t>
      </w:r>
    </w:p>
    <w:p w:rsidR="006B79EB" w:rsidRPr="006B79EB" w:rsidRDefault="006B79EB" w:rsidP="006B79EB">
      <w:pPr>
        <w:spacing w:after="0" w:line="240" w:lineRule="auto"/>
        <w:ind w:firstLine="720"/>
        <w:jc w:val="both"/>
        <w:rPr>
          <w:rFonts w:ascii="Times New Roman" w:eastAsia="Times New Roman" w:hAnsi="Times New Roman"/>
          <w:sz w:val="28"/>
          <w:szCs w:val="28"/>
          <w:lang w:eastAsia="ru-RU"/>
        </w:rPr>
      </w:pPr>
      <w:r w:rsidRPr="006B79EB">
        <w:rPr>
          <w:rFonts w:ascii="Times New Roman" w:eastAsia="Times New Roman" w:hAnsi="Times New Roman"/>
          <w:sz w:val="28"/>
          <w:szCs w:val="28"/>
          <w:lang w:eastAsia="ru-RU"/>
        </w:rPr>
        <w:t>В результате обсуждения основных вопросов, вынесенных на публичные слушания, участники слушаний единогласно согласились:</w:t>
      </w:r>
    </w:p>
    <w:p w:rsidR="006B79EB" w:rsidRPr="006B79EB" w:rsidRDefault="006B79EB" w:rsidP="006B79EB">
      <w:pPr>
        <w:spacing w:after="0" w:line="240" w:lineRule="auto"/>
        <w:ind w:firstLine="709"/>
        <w:jc w:val="both"/>
        <w:rPr>
          <w:rFonts w:ascii="Times New Roman" w:eastAsia="Times New Roman" w:hAnsi="Times New Roman"/>
          <w:sz w:val="28"/>
          <w:szCs w:val="28"/>
          <w:lang w:eastAsia="ru-RU"/>
        </w:rPr>
      </w:pPr>
      <w:r w:rsidRPr="006B79EB">
        <w:rPr>
          <w:rFonts w:ascii="Times New Roman" w:eastAsia="Times New Roman" w:hAnsi="Times New Roman"/>
          <w:sz w:val="28"/>
          <w:szCs w:val="28"/>
          <w:lang w:eastAsia="ru-RU"/>
        </w:rPr>
        <w:t>Одобрить вопрос по внесению изменений в Правила землепользования и застройки сельского поселения «Ижма». Также участники слушаний единогласно согласились вынести данный вопрос на Совет муниципального района «Ижемский».</w:t>
      </w:r>
    </w:p>
    <w:p w:rsidR="006B79EB" w:rsidRPr="006B79EB" w:rsidRDefault="006B79EB" w:rsidP="006B79EB">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6B79EB">
        <w:rPr>
          <w:rFonts w:ascii="Times New Roman" w:eastAsia="Times New Roman" w:hAnsi="Times New Roman"/>
          <w:sz w:val="28"/>
          <w:szCs w:val="28"/>
          <w:lang w:eastAsia="ru-RU"/>
        </w:rPr>
        <w:t>По результатам публичных слушаний принято</w:t>
      </w:r>
      <w:r w:rsidRPr="006B79EB">
        <w:rPr>
          <w:rFonts w:ascii="Times New Roman" w:eastAsia="Times New Roman" w:hAnsi="Times New Roman"/>
          <w:b/>
          <w:sz w:val="28"/>
          <w:szCs w:val="28"/>
          <w:lang w:eastAsia="ru-RU"/>
        </w:rPr>
        <w:t xml:space="preserve"> решение:</w:t>
      </w:r>
    </w:p>
    <w:p w:rsidR="006B79EB" w:rsidRPr="006B79EB" w:rsidRDefault="006B79EB" w:rsidP="006B79EB">
      <w:pPr>
        <w:autoSpaceDE w:val="0"/>
        <w:autoSpaceDN w:val="0"/>
        <w:adjustRightInd w:val="0"/>
        <w:spacing w:after="0" w:line="240" w:lineRule="auto"/>
        <w:ind w:left="709"/>
        <w:jc w:val="both"/>
        <w:rPr>
          <w:rFonts w:ascii="Times New Roman" w:eastAsia="Times New Roman" w:hAnsi="Times New Roman"/>
          <w:sz w:val="28"/>
          <w:szCs w:val="28"/>
          <w:lang w:eastAsia="ru-RU"/>
        </w:rPr>
      </w:pPr>
      <w:r w:rsidRPr="006B79EB">
        <w:rPr>
          <w:rFonts w:ascii="Times New Roman" w:eastAsia="Times New Roman" w:hAnsi="Times New Roman"/>
          <w:sz w:val="28"/>
          <w:szCs w:val="28"/>
          <w:lang w:eastAsia="ru-RU"/>
        </w:rPr>
        <w:t>1. Публичные слушания считать состоявшимися.</w:t>
      </w:r>
    </w:p>
    <w:p w:rsidR="006B79EB" w:rsidRPr="006B79EB" w:rsidRDefault="006B79EB" w:rsidP="006B79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79EB">
        <w:rPr>
          <w:rFonts w:ascii="Times New Roman" w:eastAsia="Times New Roman" w:hAnsi="Times New Roman"/>
          <w:sz w:val="28"/>
          <w:szCs w:val="28"/>
          <w:lang w:eastAsia="ru-RU"/>
        </w:rPr>
        <w:t>2. Одобрить вопрос по внесению изменений в Правила землепользования и застройки сельского поселения «Ижма». Вынести вопрос по внесению изменений в Правила землепользования и застройки сельского поселения «Ижма» на Совет муниципального района «Ижемский» для утверждения.</w:t>
      </w:r>
    </w:p>
    <w:p w:rsidR="006B79EB" w:rsidRPr="006B79EB" w:rsidRDefault="006B79EB" w:rsidP="006B79E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B79EB" w:rsidRPr="006B79EB" w:rsidRDefault="006B79EB" w:rsidP="006B79EB">
      <w:pPr>
        <w:autoSpaceDE w:val="0"/>
        <w:autoSpaceDN w:val="0"/>
        <w:adjustRightInd w:val="0"/>
        <w:spacing w:after="0" w:line="240" w:lineRule="auto"/>
        <w:jc w:val="both"/>
        <w:rPr>
          <w:rFonts w:ascii="Times New Roman" w:eastAsia="Times New Roman" w:hAnsi="Times New Roman"/>
          <w:sz w:val="28"/>
          <w:szCs w:val="28"/>
          <w:lang w:eastAsia="ru-RU"/>
        </w:rPr>
      </w:pPr>
    </w:p>
    <w:p w:rsidR="006B79EB" w:rsidRPr="006B79EB" w:rsidRDefault="006B79EB" w:rsidP="006B79EB">
      <w:pPr>
        <w:autoSpaceDE w:val="0"/>
        <w:autoSpaceDN w:val="0"/>
        <w:adjustRightInd w:val="0"/>
        <w:spacing w:after="0" w:line="240" w:lineRule="auto"/>
        <w:jc w:val="both"/>
        <w:rPr>
          <w:rFonts w:ascii="Times New Roman" w:eastAsia="Times New Roman" w:hAnsi="Times New Roman"/>
          <w:sz w:val="28"/>
          <w:szCs w:val="28"/>
          <w:lang w:eastAsia="ru-RU"/>
        </w:rPr>
      </w:pPr>
      <w:r w:rsidRPr="006B79EB">
        <w:rPr>
          <w:rFonts w:ascii="Times New Roman" w:eastAsia="Times New Roman" w:hAnsi="Times New Roman"/>
          <w:sz w:val="28"/>
          <w:szCs w:val="28"/>
          <w:lang w:eastAsia="ru-RU"/>
        </w:rPr>
        <w:t xml:space="preserve">Председатель:                     </w:t>
      </w:r>
      <w:r>
        <w:rPr>
          <w:rFonts w:ascii="Times New Roman" w:eastAsia="Times New Roman" w:hAnsi="Times New Roman"/>
          <w:sz w:val="28"/>
          <w:szCs w:val="28"/>
          <w:lang w:eastAsia="ru-RU"/>
        </w:rPr>
        <w:t xml:space="preserve">                              </w:t>
      </w:r>
      <w:r w:rsidRPr="006B79EB">
        <w:rPr>
          <w:rFonts w:ascii="Times New Roman" w:eastAsia="Times New Roman" w:hAnsi="Times New Roman"/>
          <w:sz w:val="28"/>
          <w:szCs w:val="28"/>
          <w:lang w:eastAsia="ru-RU"/>
        </w:rPr>
        <w:t xml:space="preserve">                               В.А. Семяшкин</w:t>
      </w:r>
    </w:p>
    <w:p w:rsidR="006B79EB" w:rsidRPr="006B79EB" w:rsidRDefault="006B79EB" w:rsidP="006B79EB">
      <w:pPr>
        <w:autoSpaceDE w:val="0"/>
        <w:autoSpaceDN w:val="0"/>
        <w:adjustRightInd w:val="0"/>
        <w:spacing w:after="0" w:line="240" w:lineRule="auto"/>
        <w:jc w:val="both"/>
        <w:rPr>
          <w:rFonts w:ascii="Times New Roman" w:eastAsia="Times New Roman" w:hAnsi="Times New Roman"/>
          <w:sz w:val="28"/>
          <w:szCs w:val="28"/>
          <w:lang w:eastAsia="ru-RU"/>
        </w:rPr>
      </w:pPr>
    </w:p>
    <w:p w:rsidR="006B79EB" w:rsidRPr="006B79EB" w:rsidRDefault="006B79EB" w:rsidP="006B79EB">
      <w:pPr>
        <w:autoSpaceDE w:val="0"/>
        <w:autoSpaceDN w:val="0"/>
        <w:adjustRightInd w:val="0"/>
        <w:spacing w:after="0" w:line="240" w:lineRule="auto"/>
        <w:jc w:val="both"/>
        <w:rPr>
          <w:rFonts w:ascii="Times New Roman" w:eastAsia="Times New Roman" w:hAnsi="Times New Roman"/>
          <w:sz w:val="28"/>
          <w:szCs w:val="28"/>
          <w:lang w:eastAsia="ru-RU"/>
        </w:rPr>
      </w:pPr>
      <w:r w:rsidRPr="006B79EB">
        <w:rPr>
          <w:rFonts w:ascii="Times New Roman" w:eastAsia="Times New Roman" w:hAnsi="Times New Roman"/>
          <w:sz w:val="28"/>
          <w:szCs w:val="28"/>
          <w:lang w:eastAsia="ru-RU"/>
        </w:rPr>
        <w:t>Секретарь:                                                                                           М.А. Рыкова</w:t>
      </w:r>
    </w:p>
    <w:p w:rsidR="00022973" w:rsidRDefault="00022973">
      <w:pPr>
        <w:spacing w:after="0" w:line="240" w:lineRule="auto"/>
        <w:rPr>
          <w:rFonts w:ascii="Times New Roman" w:hAnsi="Times New Roman"/>
        </w:rPr>
      </w:pPr>
      <w:r>
        <w:rPr>
          <w:rFonts w:ascii="Times New Roman" w:hAnsi="Times New Roman"/>
        </w:rPr>
        <w:br w:type="page"/>
      </w: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977F87">
      <w:pPr>
        <w:spacing w:after="0" w:line="240" w:lineRule="auto"/>
        <w:rPr>
          <w:rFonts w:ascii="Times New Roman" w:hAnsi="Times New Roman"/>
        </w:rPr>
      </w:pPr>
    </w:p>
    <w:p w:rsidR="00977F87" w:rsidRDefault="00977F87" w:rsidP="00F726A1">
      <w:pPr>
        <w:spacing w:after="0"/>
        <w:jc w:val="center"/>
        <w:rPr>
          <w:rFonts w:ascii="Times New Roman" w:hAnsi="Times New Roman"/>
          <w:i/>
          <w:sz w:val="28"/>
          <w:szCs w:val="28"/>
        </w:rPr>
      </w:pPr>
    </w:p>
    <w:p w:rsidR="00977F87" w:rsidRDefault="00977F87" w:rsidP="00F726A1">
      <w:pPr>
        <w:spacing w:after="0"/>
        <w:jc w:val="center"/>
        <w:rPr>
          <w:rFonts w:ascii="Times New Roman" w:hAnsi="Times New Roman"/>
          <w:i/>
          <w:sz w:val="28"/>
          <w:szCs w:val="28"/>
        </w:rPr>
      </w:pPr>
    </w:p>
    <w:p w:rsidR="00977F87" w:rsidRDefault="00977F87"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E96184" w:rsidRDefault="00E96184"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Председатель коллегии Р.Е. Селиверстов</w:t>
      </w:r>
    </w:p>
    <w:p w:rsidR="001369C6" w:rsidRDefault="001369C6"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FE2FEF" w:rsidRPr="00F726A1" w:rsidRDefault="00FE2FEF" w:rsidP="00F726A1">
      <w:pPr>
        <w:spacing w:after="0"/>
        <w:rPr>
          <w:rFonts w:ascii="Times New Roman" w:hAnsi="Times New Roman"/>
          <w:sz w:val="28"/>
          <w:szCs w:val="28"/>
        </w:rPr>
      </w:pPr>
    </w:p>
    <w:sectPr w:rsidR="00FE2FEF" w:rsidRPr="00F726A1" w:rsidSect="0066410E">
      <w:headerReference w:type="even" r:id="rId9"/>
      <w:headerReference w:type="default" r:id="rId10"/>
      <w:headerReference w:type="first" r:id="rId11"/>
      <w:pgSz w:w="11906" w:h="16838"/>
      <w:pgMar w:top="851" w:right="851" w:bottom="737" w:left="170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DFE" w:rsidRDefault="008E5DFE" w:rsidP="00133602">
      <w:pPr>
        <w:spacing w:after="0" w:line="240" w:lineRule="auto"/>
      </w:pPr>
      <w:r>
        <w:separator/>
      </w:r>
    </w:p>
  </w:endnote>
  <w:endnote w:type="continuationSeparator" w:id="1">
    <w:p w:rsidR="008E5DFE" w:rsidRDefault="008E5DFE" w:rsidP="0013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DFE" w:rsidRDefault="008E5DFE" w:rsidP="00133602">
      <w:pPr>
        <w:spacing w:after="0" w:line="240" w:lineRule="auto"/>
      </w:pPr>
      <w:r>
        <w:separator/>
      </w:r>
    </w:p>
  </w:footnote>
  <w:footnote w:type="continuationSeparator" w:id="1">
    <w:p w:rsidR="008E5DFE" w:rsidRDefault="008E5DFE" w:rsidP="00133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84" w:rsidRDefault="00C5525F">
    <w:r w:rsidRPr="00C5525F">
      <w:rPr>
        <w:rFonts w:cs="Calibri"/>
        <w:noProof/>
        <w:color w:val="000000"/>
        <w:lang w:eastAsia="ru-RU"/>
      </w:rPr>
      <w:pict>
        <v:group id="Group 12337" o:spid="_x0000_s4101" style="position:absolute;margin-left:0;margin-top:0;width:595.3pt;height:841.9pt;z-index:-251656192;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">
          <v:shape id="Shape 13661" o:spid="_x0000_s4102" style="position:absolute;width:75603;height:106921;visibility:visible" coordsize="756031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TUcMA&#10;AADbAAAADwAAAGRycy9kb3ducmV2LnhtbESPQYvCMBSE78L+h/AWvMiaquAu1SirIHgSrIvnZ/O2&#10;LTYvJUm1+uuNIHgcZuYbZr7sTC0u5HxlWcFomIAgzq2uuFDwd9h8/YDwAVljbZkU3MjDcvHRm2Oq&#10;7ZX3dMlCISKEfYoKyhCaVEqfl2TQD21DHL1/6wyGKF0htcNrhJtajpNkKg1WHBdKbGhdUn7OWqNg&#10;9X1qJ/XtqLus8quju+/OejNQqv/Z/c5ABOrCO/xqb7WC8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cTUcMAAADbAAAADwAAAAAAAAAAAAAAAACYAgAAZHJzL2Rv&#10;d25yZXYueG1sUEsFBgAAAAAEAAQA9QAAAIgDAAAAAA==&#10;" adj="0,,0" path="m,l7560310,r,10692130l,10692130,,e" stroked="f" strokeweight="0">
            <v:stroke miterlimit="1" joinstyle="miter"/>
            <v:formulas/>
            <v:path arrowok="t" o:connecttype="custom" o:connectlocs="0,0;75603,0;75603,106921;0,106921;0,0" o:connectangles="0,0,0,0,0" textboxrect="0,0,7560310,1069213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84" w:rsidRDefault="00C5525F">
    <w:r w:rsidRPr="00C5525F">
      <w:rPr>
        <w:rFonts w:cs="Calibri"/>
        <w:noProof/>
        <w:color w:val="000000"/>
        <w:lang w:eastAsia="ru-RU"/>
      </w:rPr>
      <w:pict>
        <v:group id="Group 12334" o:spid="_x0000_s4099" style="position:absolute;margin-left:0;margin-top:0;width:595.3pt;height:841.9pt;z-index:-251655168;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">
          <v:shape id="Shape 13660" o:spid="_x0000_s4100" style="position:absolute;width:75603;height:106921;visibility:visible" coordsize="756031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kA8AA&#10;AADbAAAADwAAAGRycy9kb3ducmV2LnhtbERPTYvCMBC9L/gfwgheFk11YSvVKCoIngS7i+exGdti&#10;MylJ1OqvNwvC3ubxPme+7EwjbuR8bVnBeJSAIC6srrlU8PuzHU5B+ICssbFMCh7kYbnofcwx0/bO&#10;B7rloRQxhH2GCqoQ2kxKX1Rk0I9sSxy5s3UGQ4SulNrhPYabRk6S5FsarDk2VNjSpqLikl+NgnV6&#10;un41j6Pu8tqvj+65v+jtp1KDfreagQjUhX/x273TcX4Kf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7kA8AAAADbAAAADwAAAAAAAAAAAAAAAACYAgAAZHJzL2Rvd25y&#10;ZXYueG1sUEsFBgAAAAAEAAQA9QAAAIUDAAAAAA==&#10;" adj="0,,0" path="m,l7560310,r,10692130l,10692130,,e" stroked="f" strokeweight="0">
            <v:stroke miterlimit="1" joinstyle="miter"/>
            <v:formulas/>
            <v:path arrowok="t" o:connecttype="custom" o:connectlocs="0,0;75603,0;75603,106921;0,106921;0,0" o:connectangles="0,0,0,0,0" textboxrect="0,0,7560310,1069213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84" w:rsidRDefault="00C5525F">
    <w:r w:rsidRPr="00C5525F">
      <w:rPr>
        <w:rFonts w:cs="Calibri"/>
        <w:noProof/>
        <w:color w:val="000000"/>
        <w:lang w:eastAsia="ru-RU"/>
      </w:rPr>
      <w:pict>
        <v:group id="Group 12331" o:spid="_x0000_s4097" style="position:absolute;margin-left:0;margin-top:0;width:595.3pt;height:841.9pt;z-index:-251654144;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">
          <v:shape id="Shape 13659" o:spid="_x0000_s4098" style="position:absolute;width:75603;height:106921;visibility:visible" coordsize="7560310,10692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6dMIA&#10;AADbAAAADwAAAGRycy9kb3ducmV2LnhtbERPS2vCQBC+F/wPywi9lLqxFluiq2gh4KnQVDxPs2MS&#10;zM6G3TWP/vquIPQ2H99z1tvBNKIj52vLCuazBARxYXXNpYLjd/b8DsIHZI2NZVIwkoftZvKwxlTb&#10;nr+oy0MpYgj7FBVUIbSplL6oyKCf2ZY4cmfrDIYIXSm1wz6Gm0a+JMlSGqw5NlTY0kdFxSW/GgX7&#10;t5/rohlPeshrvz+538+Lzp6UepwOuxWIQEP4F9/dBx3nv8Ltl3i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p0wgAAANsAAAAPAAAAAAAAAAAAAAAAAJgCAABkcnMvZG93&#10;bnJldi54bWxQSwUGAAAAAAQABAD1AAAAhwMAAAAA&#10;" adj="0,,0" path="m,l7560310,r,10692130l,10692130,,e" stroked="f" strokeweight="0">
            <v:stroke miterlimit="1" joinstyle="miter"/>
            <v:formulas/>
            <v:path arrowok="t" o:connecttype="custom" o:connectlocs="0,0;75603,0;75603,106921;0,106921;0,0" o:connectangles="0,0,0,0,0" textboxrect="0,0,7560310,1069213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79B4254"/>
    <w:multiLevelType w:val="hybridMultilevel"/>
    <w:tmpl w:val="65BC47EA"/>
    <w:lvl w:ilvl="0" w:tplc="0992AAF0">
      <w:start w:val="1"/>
      <w:numFmt w:val="decimal"/>
      <w:lvlText w:val="%1."/>
      <w:lvlJc w:val="left"/>
      <w:pPr>
        <w:ind w:left="765" w:hanging="390"/>
      </w:pPr>
      <w:rPr>
        <w:rFonts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569D012C"/>
    <w:multiLevelType w:val="hybridMultilevel"/>
    <w:tmpl w:val="55E83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9"/>
  </w:num>
  <w:num w:numId="3">
    <w:abstractNumId w:val="4"/>
  </w:num>
  <w:num w:numId="4">
    <w:abstractNumId w:val="1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0"/>
  </w:num>
  <w:num w:numId="10">
    <w:abstractNumId w:val="2"/>
  </w:num>
  <w:num w:numId="11">
    <w:abstractNumId w:val="7"/>
  </w:num>
  <w:num w:numId="12">
    <w:abstractNumId w:val="11"/>
  </w:num>
  <w:num w:numId="13">
    <w:abstractNumId w:val="14"/>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133602"/>
    <w:rsid w:val="00022973"/>
    <w:rsid w:val="00094E9F"/>
    <w:rsid w:val="00112ACA"/>
    <w:rsid w:val="00127C6B"/>
    <w:rsid w:val="00133602"/>
    <w:rsid w:val="001369C6"/>
    <w:rsid w:val="00153298"/>
    <w:rsid w:val="00156BEB"/>
    <w:rsid w:val="00160142"/>
    <w:rsid w:val="001669D8"/>
    <w:rsid w:val="001B1759"/>
    <w:rsid w:val="001C7EA3"/>
    <w:rsid w:val="001E2D36"/>
    <w:rsid w:val="001E7ABE"/>
    <w:rsid w:val="0021172B"/>
    <w:rsid w:val="00230899"/>
    <w:rsid w:val="00271514"/>
    <w:rsid w:val="00297388"/>
    <w:rsid w:val="0031018C"/>
    <w:rsid w:val="0032037D"/>
    <w:rsid w:val="003305BE"/>
    <w:rsid w:val="003335A3"/>
    <w:rsid w:val="00337E5A"/>
    <w:rsid w:val="00344F33"/>
    <w:rsid w:val="00350F46"/>
    <w:rsid w:val="003520A6"/>
    <w:rsid w:val="004018B8"/>
    <w:rsid w:val="004075B7"/>
    <w:rsid w:val="00417413"/>
    <w:rsid w:val="004654D0"/>
    <w:rsid w:val="0049771C"/>
    <w:rsid w:val="004A2AFD"/>
    <w:rsid w:val="004C6C2B"/>
    <w:rsid w:val="004D40E7"/>
    <w:rsid w:val="004D5E3E"/>
    <w:rsid w:val="004D69FA"/>
    <w:rsid w:val="004F55CC"/>
    <w:rsid w:val="005107C2"/>
    <w:rsid w:val="005141F2"/>
    <w:rsid w:val="00516926"/>
    <w:rsid w:val="00557ADC"/>
    <w:rsid w:val="005818D3"/>
    <w:rsid w:val="005B70B9"/>
    <w:rsid w:val="005C094D"/>
    <w:rsid w:val="00620AE2"/>
    <w:rsid w:val="00657EA5"/>
    <w:rsid w:val="0066410E"/>
    <w:rsid w:val="00674421"/>
    <w:rsid w:val="006744B2"/>
    <w:rsid w:val="006823E2"/>
    <w:rsid w:val="00684F48"/>
    <w:rsid w:val="00697A4B"/>
    <w:rsid w:val="006B5AC6"/>
    <w:rsid w:val="006B79EB"/>
    <w:rsid w:val="006D08DA"/>
    <w:rsid w:val="006E6DC6"/>
    <w:rsid w:val="006F6143"/>
    <w:rsid w:val="00740DC9"/>
    <w:rsid w:val="00752467"/>
    <w:rsid w:val="0076112F"/>
    <w:rsid w:val="007E5D77"/>
    <w:rsid w:val="007F69F7"/>
    <w:rsid w:val="00832602"/>
    <w:rsid w:val="00840CA7"/>
    <w:rsid w:val="008812AE"/>
    <w:rsid w:val="008C7A42"/>
    <w:rsid w:val="008E4834"/>
    <w:rsid w:val="008E5DFE"/>
    <w:rsid w:val="008F42DB"/>
    <w:rsid w:val="009175AD"/>
    <w:rsid w:val="00967D12"/>
    <w:rsid w:val="00967D9E"/>
    <w:rsid w:val="00977F87"/>
    <w:rsid w:val="00980E6A"/>
    <w:rsid w:val="009B0532"/>
    <w:rsid w:val="009E4C26"/>
    <w:rsid w:val="00A14104"/>
    <w:rsid w:val="00A2567A"/>
    <w:rsid w:val="00A8246A"/>
    <w:rsid w:val="00AC387D"/>
    <w:rsid w:val="00AC42AC"/>
    <w:rsid w:val="00AD7E0A"/>
    <w:rsid w:val="00AE37A7"/>
    <w:rsid w:val="00B43A34"/>
    <w:rsid w:val="00B74DDA"/>
    <w:rsid w:val="00BC566C"/>
    <w:rsid w:val="00BD7A79"/>
    <w:rsid w:val="00BE53A5"/>
    <w:rsid w:val="00BE774C"/>
    <w:rsid w:val="00C07C2D"/>
    <w:rsid w:val="00C1320D"/>
    <w:rsid w:val="00C250DF"/>
    <w:rsid w:val="00C3165F"/>
    <w:rsid w:val="00C54E3F"/>
    <w:rsid w:val="00C5525F"/>
    <w:rsid w:val="00C56E3C"/>
    <w:rsid w:val="00C70B4F"/>
    <w:rsid w:val="00C900A4"/>
    <w:rsid w:val="00C90564"/>
    <w:rsid w:val="00CA46DE"/>
    <w:rsid w:val="00D25887"/>
    <w:rsid w:val="00D3574A"/>
    <w:rsid w:val="00D84B60"/>
    <w:rsid w:val="00DB665B"/>
    <w:rsid w:val="00DC6585"/>
    <w:rsid w:val="00E14526"/>
    <w:rsid w:val="00E45403"/>
    <w:rsid w:val="00E50B25"/>
    <w:rsid w:val="00E5291B"/>
    <w:rsid w:val="00E541EA"/>
    <w:rsid w:val="00E92688"/>
    <w:rsid w:val="00E96184"/>
    <w:rsid w:val="00EA3F7F"/>
    <w:rsid w:val="00ED663B"/>
    <w:rsid w:val="00ED672F"/>
    <w:rsid w:val="00EF1F43"/>
    <w:rsid w:val="00F12F5C"/>
    <w:rsid w:val="00F157A1"/>
    <w:rsid w:val="00F3577E"/>
    <w:rsid w:val="00F664DC"/>
    <w:rsid w:val="00F726A1"/>
    <w:rsid w:val="00FA2E86"/>
    <w:rsid w:val="00FB24F8"/>
    <w:rsid w:val="00FE2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uiPriority w:val="9"/>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uiPriority w:val="99"/>
    <w:rsid w:val="00133602"/>
    <w:rPr>
      <w:rFonts w:cs="Times New Roman"/>
      <w:b w:val="0"/>
      <w:color w:val="106BBE"/>
      <w:sz w:val="26"/>
    </w:rPr>
  </w:style>
  <w:style w:type="paragraph" w:customStyle="1" w:styleId="afc">
    <w:name w:val="Нормальный (таблиц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9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9"/>
    <w:uiPriority w:val="59"/>
    <w:rsid w:val="00133602"/>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9"/>
    <w:uiPriority w:val="59"/>
    <w:rsid w:val="0013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9"/>
    <w:uiPriority w:val="59"/>
    <w:rsid w:val="00156B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uiPriority w:val="59"/>
    <w:rsid w:val="007F69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9"/>
    <w:uiPriority w:val="59"/>
    <w:rsid w:val="007F69F7"/>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59"/>
    <w:rsid w:val="007F69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9"/>
    <w:uiPriority w:val="59"/>
    <w:rsid w:val="007F69F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9"/>
    <w:uiPriority w:val="59"/>
    <w:rsid w:val="008C7A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9"/>
    <w:uiPriority w:val="59"/>
    <w:rsid w:val="008C7A42"/>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character" w:customStyle="1" w:styleId="UnresolvedMention">
    <w:name w:val="Unresolved Mention"/>
    <w:basedOn w:val="a0"/>
    <w:uiPriority w:val="99"/>
    <w:semiHidden/>
    <w:unhideWhenUsed/>
    <w:rsid w:val="00E96184"/>
    <w:rPr>
      <w:color w:val="808080"/>
      <w:shd w:val="clear" w:color="auto" w:fill="E6E6E6"/>
    </w:rPr>
  </w:style>
  <w:style w:type="paragraph" w:customStyle="1" w:styleId="LO-Normal">
    <w:name w:val="LO-Normal"/>
    <w:rsid w:val="001669D8"/>
    <w:pPr>
      <w:widowControl w:val="0"/>
      <w:suppressAutoHyphens/>
      <w:spacing w:before="640" w:line="300" w:lineRule="auto"/>
      <w:ind w:firstLine="700"/>
      <w:jc w:val="both"/>
    </w:pPr>
    <w:rPr>
      <w:rFonts w:ascii="Times New Roman" w:eastAsia="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1"/>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uiPriority w:val="9"/>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uiPriority w:val="99"/>
    <w:qFormat/>
    <w:rsid w:val="00133602"/>
    <w:pPr>
      <w:keepNext w:val="0"/>
      <w:widowControl w:val="0"/>
      <w:autoSpaceDE w:val="0"/>
      <w:autoSpaceDN w:val="0"/>
      <w:adjustRightInd w:val="0"/>
      <w:jc w:val="both"/>
      <w:outlineLvl w:val="2"/>
    </w:pPr>
    <w:rPr>
      <w:rFonts w:ascii="Arial" w:hAnsi="Arial"/>
      <w:b w:val="0"/>
      <w:sz w:val="24"/>
      <w:szCs w:val="24"/>
      <w:lang w:eastAsia="en-US"/>
    </w:rPr>
  </w:style>
  <w:style w:type="paragraph" w:styleId="4">
    <w:name w:val="heading 4"/>
    <w:basedOn w:val="a"/>
    <w:link w:val="40"/>
    <w:uiPriority w:val="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B43A34"/>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qFormat/>
    <w:rsid w:val="00B43A34"/>
    <w:pPr>
      <w:keepNext/>
      <w:spacing w:after="0" w:line="240" w:lineRule="auto"/>
      <w:ind w:firstLine="4820"/>
      <w:jc w:val="both"/>
      <w:outlineLvl w:val="6"/>
    </w:pPr>
    <w:rPr>
      <w:rFonts w:ascii="Times New Roman" w:eastAsia="Times New Roman" w:hAnsi="Times New Roman"/>
      <w:sz w:val="28"/>
      <w:szCs w:val="20"/>
      <w:lang w:eastAsia="ru-RU"/>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1">
    <w:name w:val="Заголовок 1 Знак"/>
    <w:basedOn w:val="a0"/>
    <w:link w:val="10"/>
    <w:uiPriority w:val="9"/>
    <w:rsid w:val="00133602"/>
    <w:rPr>
      <w:rFonts w:ascii="Times New Roman" w:eastAsia="Times New Roman" w:hAnsi="Times New Roman" w:cs="Times New Roman"/>
      <w:sz w:val="28"/>
      <w:szCs w:val="24"/>
      <w:lang w:eastAsia="ru-RU"/>
    </w:rPr>
  </w:style>
  <w:style w:type="character" w:customStyle="1" w:styleId="21">
    <w:name w:val="Заголовок 2 Знак"/>
    <w:basedOn w:val="a0"/>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33602"/>
    <w:rPr>
      <w:rFonts w:ascii="Arial" w:eastAsia="Times New Roman" w:hAnsi="Arial" w:cs="Times New Roman"/>
      <w:sz w:val="24"/>
      <w:szCs w:val="24"/>
    </w:rPr>
  </w:style>
  <w:style w:type="character" w:customStyle="1" w:styleId="40">
    <w:name w:val="Заголовок 4 Знак"/>
    <w:basedOn w:val="a0"/>
    <w:link w:val="4"/>
    <w:rsid w:val="00133602"/>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iPriority w:val="99"/>
    <w:unhideWhenUsed/>
    <w:rsid w:val="0013360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133602"/>
    <w:pPr>
      <w:widowControl w:val="0"/>
      <w:ind w:left="720"/>
    </w:pPr>
    <w:rPr>
      <w:rFonts w:cs="Calibri"/>
      <w:lang w:eastAsia="ar-SA"/>
    </w:rPr>
  </w:style>
  <w:style w:type="paragraph" w:customStyle="1" w:styleId="ConsPlusNonformat">
    <w:name w:val="ConsPlusNonformat"/>
    <w:uiPriority w:val="99"/>
    <w:rsid w:val="00133602"/>
    <w:pPr>
      <w:autoSpaceDE w:val="0"/>
      <w:autoSpaceDN w:val="0"/>
      <w:adjustRightInd w:val="0"/>
    </w:pPr>
    <w:rPr>
      <w:rFonts w:ascii="Courier New" w:eastAsia="Times New Roman" w:hAnsi="Courier New" w:cs="Courier New"/>
    </w:rPr>
  </w:style>
  <w:style w:type="paragraph" w:customStyle="1" w:styleId="13">
    <w:name w:val="Абзац списка1"/>
    <w:basedOn w:val="a"/>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133602"/>
    <w:rPr>
      <w:rFonts w:ascii="Times New Roman" w:eastAsia="Times New Roman" w:hAnsi="Times New Roman" w:cs="Times New Roman"/>
      <w:sz w:val="28"/>
      <w:szCs w:val="20"/>
      <w:lang w:eastAsia="ru-RU"/>
    </w:rPr>
  </w:style>
  <w:style w:type="character" w:customStyle="1" w:styleId="ae">
    <w:name w:val="Текст примечания Знак"/>
    <w:basedOn w:val="a0"/>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4">
    <w:name w:val="Текст примечания Знак1"/>
    <w:basedOn w:val="a0"/>
    <w:uiPriority w:val="99"/>
    <w:semiHidden/>
    <w:rsid w:val="00133602"/>
    <w:rPr>
      <w:rFonts w:ascii="Calibri" w:eastAsia="Calibri" w:hAnsi="Calibri" w:cs="Times New Roman"/>
      <w:sz w:val="20"/>
      <w:szCs w:val="20"/>
    </w:rPr>
  </w:style>
  <w:style w:type="character" w:customStyle="1" w:styleId="af0">
    <w:name w:val="Тема примечания Знак"/>
    <w:basedOn w:val="ae"/>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5">
    <w:name w:val="Тема примечания Знак1"/>
    <w:basedOn w:val="14"/>
    <w:uiPriority w:val="99"/>
    <w:semiHidden/>
    <w:rsid w:val="00133602"/>
    <w:rPr>
      <w:rFonts w:ascii="Calibri" w:eastAsia="Calibri" w:hAnsi="Calibri" w:cs="Times New Roman"/>
      <w:b/>
      <w:bCs/>
      <w:sz w:val="20"/>
      <w:szCs w:val="20"/>
    </w:rPr>
  </w:style>
  <w:style w:type="paragraph" w:styleId="af2">
    <w:name w:val="Body Text"/>
    <w:basedOn w:val="a"/>
    <w:link w:val="af3"/>
    <w:uiPriority w:val="99"/>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basedOn w:val="a0"/>
    <w:link w:val="af7"/>
    <w:uiPriority w:val="99"/>
    <w:rsid w:val="00133602"/>
    <w:rPr>
      <w:rFonts w:ascii="Calibri" w:eastAsia="Calibri" w:hAnsi="Calibri" w:cs="Times New Roman"/>
    </w:rPr>
  </w:style>
  <w:style w:type="paragraph" w:styleId="af7">
    <w:name w:val="header"/>
    <w:basedOn w:val="a"/>
    <w:link w:val="af6"/>
    <w:uiPriority w:val="99"/>
    <w:unhideWhenUsed/>
    <w:rsid w:val="00133602"/>
    <w:pPr>
      <w:tabs>
        <w:tab w:val="center" w:pos="4677"/>
        <w:tab w:val="right" w:pos="9355"/>
      </w:tabs>
      <w:ind w:left="1134"/>
    </w:pPr>
  </w:style>
  <w:style w:type="character" w:customStyle="1" w:styleId="16">
    <w:name w:val="Верхний колонтитул Знак1"/>
    <w:basedOn w:val="a0"/>
    <w:uiPriority w:val="99"/>
    <w:semiHidden/>
    <w:rsid w:val="00133602"/>
    <w:rPr>
      <w:rFonts w:ascii="Calibri" w:eastAsia="Calibri" w:hAnsi="Calibri" w:cs="Times New Roman"/>
    </w:rPr>
  </w:style>
  <w:style w:type="character" w:customStyle="1" w:styleId="af8">
    <w:name w:val="Нижний колонтитул Знак"/>
    <w:basedOn w:val="a0"/>
    <w:link w:val="af9"/>
    <w:uiPriority w:val="99"/>
    <w:rsid w:val="00133602"/>
    <w:rPr>
      <w:rFonts w:ascii="Calibri" w:eastAsia="Calibri" w:hAnsi="Calibri" w:cs="Times New Roman"/>
    </w:rPr>
  </w:style>
  <w:style w:type="paragraph" w:styleId="af9">
    <w:name w:val="footer"/>
    <w:basedOn w:val="a"/>
    <w:link w:val="af8"/>
    <w:uiPriority w:val="99"/>
    <w:unhideWhenUsed/>
    <w:rsid w:val="00133602"/>
    <w:pPr>
      <w:tabs>
        <w:tab w:val="center" w:pos="4677"/>
        <w:tab w:val="right" w:pos="9355"/>
      </w:tabs>
      <w:ind w:left="1134"/>
    </w:pPr>
  </w:style>
  <w:style w:type="character" w:customStyle="1" w:styleId="17">
    <w:name w:val="Нижний колонтитул Знак1"/>
    <w:basedOn w:val="a0"/>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uiPriority w:val="99"/>
    <w:rsid w:val="00133602"/>
    <w:rPr>
      <w:rFonts w:cs="Times New Roman"/>
      <w:b w:val="0"/>
      <w:color w:val="106BBE"/>
      <w:sz w:val="26"/>
    </w:rPr>
  </w:style>
  <w:style w:type="paragraph" w:customStyle="1" w:styleId="afc">
    <w:name w:val="Нормальный (таблиц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basedOn w:val="a0"/>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8">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basedOn w:val="a0"/>
    <w:link w:val="26"/>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basedOn w:val="a0"/>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cs="Arial"/>
      <w:sz w:val="24"/>
      <w:szCs w:val="24"/>
      <w:lang w:eastAsia="ru-RU"/>
    </w:rPr>
  </w:style>
  <w:style w:type="character" w:customStyle="1" w:styleId="afffffb">
    <w:name w:val="Подзаголовок Знак"/>
    <w:basedOn w:val="a0"/>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basedOn w:val="a0"/>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basedOn w:val="a0"/>
    <w:link w:val="afffffd"/>
    <w:uiPriority w:val="99"/>
    <w:rsid w:val="00133602"/>
    <w:rPr>
      <w:sz w:val="20"/>
      <w:szCs w:val="20"/>
    </w:rPr>
  </w:style>
  <w:style w:type="character" w:styleId="affffff">
    <w:name w:val="footnote reference"/>
    <w:basedOn w:val="a0"/>
    <w:uiPriority w:val="99"/>
    <w:unhideWhenUsed/>
    <w:rsid w:val="00133602"/>
    <w:rPr>
      <w:vertAlign w:val="superscript"/>
    </w:rPr>
  </w:style>
  <w:style w:type="character" w:customStyle="1" w:styleId="ConsPlusNormal0">
    <w:name w:val="ConsPlusNormal Знак"/>
    <w:link w:val="ConsPlusNormal"/>
    <w:uiPriority w:val="99"/>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basedOn w:val="a0"/>
    <w:link w:val="affffff0"/>
    <w:uiPriority w:val="99"/>
    <w:rsid w:val="00133602"/>
    <w:rPr>
      <w:sz w:val="20"/>
      <w:szCs w:val="20"/>
    </w:rPr>
  </w:style>
  <w:style w:type="character" w:styleId="affffff2">
    <w:name w:val="endnote reference"/>
    <w:basedOn w:val="a0"/>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basedOn w:val="afffffe"/>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9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Текст сноски Знак1"/>
    <w:basedOn w:val="a0"/>
    <w:link w:val="1a"/>
    <w:uiPriority w:val="99"/>
    <w:semiHidden/>
    <w:rsid w:val="00156BEB"/>
  </w:style>
  <w:style w:type="paragraph" w:customStyle="1" w:styleId="1a">
    <w:name w:val="Текст сноски1"/>
    <w:basedOn w:val="a"/>
    <w:next w:val="afffffd"/>
    <w:link w:val="19"/>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uiPriority w:val="99"/>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b">
    <w:name w:val="Основной текст Знак1"/>
    <w:basedOn w:val="a0"/>
    <w:uiPriority w:val="99"/>
    <w:semiHidden/>
    <w:rsid w:val="007F69F7"/>
  </w:style>
  <w:style w:type="character" w:customStyle="1" w:styleId="1c">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7F69F7"/>
    <w:rPr>
      <w:rFonts w:ascii="Times New Roman" w:eastAsia="Times New Roman" w:hAnsi="Times New Roman"/>
      <w:sz w:val="24"/>
      <w:szCs w:val="24"/>
    </w:rPr>
  </w:style>
  <w:style w:type="character" w:customStyle="1" w:styleId="80">
    <w:name w:val="Заголовок 8 Знак"/>
    <w:basedOn w:val="a0"/>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basedOn w:val="a0"/>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basedOn w:val="a0"/>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43A34"/>
    <w:rPr>
      <w:rFonts w:ascii="Times New Roman" w:eastAsia="Times New Roman" w:hAnsi="Times New Roman"/>
      <w:sz w:val="28"/>
    </w:rPr>
  </w:style>
  <w:style w:type="character" w:customStyle="1" w:styleId="60">
    <w:name w:val="Заголовок 6 Знак"/>
    <w:basedOn w:val="a0"/>
    <w:link w:val="6"/>
    <w:rsid w:val="00B43A34"/>
    <w:rPr>
      <w:rFonts w:ascii="Times New Roman" w:eastAsia="Times New Roman" w:hAnsi="Times New Roman"/>
      <w:sz w:val="28"/>
    </w:rPr>
  </w:style>
  <w:style w:type="character" w:customStyle="1" w:styleId="70">
    <w:name w:val="Заголовок 7 Знак"/>
    <w:basedOn w:val="a0"/>
    <w:link w:val="7"/>
    <w:rsid w:val="00B43A34"/>
    <w:rPr>
      <w:rFonts w:ascii="Times New Roman" w:eastAsia="Times New Roman" w:hAnsi="Times New Roman"/>
      <w:sz w:val="28"/>
    </w:rPr>
  </w:style>
  <w:style w:type="character" w:customStyle="1" w:styleId="90">
    <w:name w:val="Заголовок 9 Знак"/>
    <w:basedOn w:val="a0"/>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d">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e">
    <w:name w:val="Основной текст1"/>
    <w:basedOn w:val="1d"/>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0">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basedOn w:val="a0"/>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basedOn w:val="a0"/>
    <w:rsid w:val="008812AE"/>
    <w:rPr>
      <w:rFonts w:ascii="Times New Roman" w:hAnsi="Times New Roman" w:cs="Times New Roman" w:hint="default"/>
      <w:sz w:val="22"/>
      <w:szCs w:val="22"/>
    </w:rPr>
  </w:style>
  <w:style w:type="character" w:customStyle="1" w:styleId="afffffff4">
    <w:name w:val="Основной текст_"/>
    <w:basedOn w:val="a0"/>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lang w:eastAsia="ru-RU"/>
    </w:rPr>
  </w:style>
  <w:style w:type="character" w:customStyle="1" w:styleId="s3">
    <w:name w:val="s3"/>
    <w:basedOn w:val="a0"/>
    <w:rsid w:val="00657EA5"/>
  </w:style>
  <w:style w:type="paragraph" w:customStyle="1" w:styleId="Standard">
    <w:name w:val="Standard"/>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numbering" w:customStyle="1" w:styleId="121">
    <w:name w:val="Нет списка12"/>
    <w:next w:val="a2"/>
    <w:uiPriority w:val="99"/>
    <w:semiHidden/>
    <w:unhideWhenUsed/>
    <w:rsid w:val="001369C6"/>
  </w:style>
  <w:style w:type="paragraph" w:customStyle="1" w:styleId="ConsPlusJurTerm">
    <w:name w:val="ConsPlusJurTerm"/>
    <w:rsid w:val="001369C6"/>
    <w:pPr>
      <w:widowControl w:val="0"/>
      <w:autoSpaceDE w:val="0"/>
      <w:autoSpaceDN w:val="0"/>
    </w:pPr>
    <w:rPr>
      <w:rFonts w:ascii="Tahoma" w:eastAsia="Times New Roman" w:hAnsi="Tahoma" w:cs="Tahoma"/>
      <w:sz w:val="26"/>
    </w:rPr>
  </w:style>
  <w:style w:type="paragraph" w:customStyle="1" w:styleId="ConsPlusTextList">
    <w:name w:val="ConsPlusTextList"/>
    <w:rsid w:val="001369C6"/>
    <w:pPr>
      <w:widowControl w:val="0"/>
      <w:autoSpaceDE w:val="0"/>
      <w:autoSpaceDN w:val="0"/>
    </w:pPr>
    <w:rPr>
      <w:rFonts w:ascii="Arial" w:eastAsia="Times New Roman" w:hAnsi="Arial" w:cs="Arial"/>
    </w:rPr>
  </w:style>
  <w:style w:type="numbering" w:customStyle="1" w:styleId="131">
    <w:name w:val="Нет списка13"/>
    <w:next w:val="a2"/>
    <w:uiPriority w:val="99"/>
    <w:semiHidden/>
    <w:unhideWhenUsed/>
    <w:rsid w:val="003520A6"/>
  </w:style>
  <w:style w:type="paragraph" w:customStyle="1" w:styleId="TableContents">
    <w:name w:val="Table Contents"/>
    <w:basedOn w:val="Standard"/>
    <w:rsid w:val="003520A6"/>
    <w:pPr>
      <w:suppressLineNumbers/>
    </w:pPr>
    <w:rPr>
      <w:rFonts w:eastAsia="Andale Sans UI"/>
    </w:rPr>
  </w:style>
  <w:style w:type="paragraph" w:customStyle="1" w:styleId="Textbody">
    <w:name w:val="Text body"/>
    <w:basedOn w:val="Standard"/>
    <w:rsid w:val="003520A6"/>
    <w:pPr>
      <w:spacing w:after="120"/>
    </w:pPr>
    <w:rPr>
      <w:rFonts w:eastAsia="Andale Sans UI"/>
    </w:rPr>
  </w:style>
  <w:style w:type="table" w:customStyle="1" w:styleId="170">
    <w:name w:val="Сетка таблицы17"/>
    <w:basedOn w:val="a1"/>
    <w:uiPriority w:val="3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352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0AE2"/>
  </w:style>
  <w:style w:type="table" w:customStyle="1" w:styleId="190">
    <w:name w:val="Сетка таблицы19"/>
    <w:basedOn w:val="a1"/>
    <w:uiPriority w:val="3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62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E37A7"/>
  </w:style>
  <w:style w:type="table" w:customStyle="1" w:styleId="250">
    <w:name w:val="Сетка таблицы25"/>
    <w:basedOn w:val="a1"/>
    <w:next w:val="a9"/>
    <w:uiPriority w:val="59"/>
    <w:rsid w:val="00AE37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AE37A7"/>
  </w:style>
  <w:style w:type="table" w:customStyle="1" w:styleId="260">
    <w:name w:val="Сетка таблицы26"/>
    <w:basedOn w:val="a1"/>
    <w:next w:val="a9"/>
    <w:uiPriority w:val="59"/>
    <w:rsid w:val="00AE3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AE37A7"/>
    <w:rPr>
      <w:rFonts w:ascii="Times New Roman" w:hAnsi="Times New Roman"/>
      <w:sz w:val="24"/>
      <w:szCs w:val="24"/>
    </w:rPr>
  </w:style>
  <w:style w:type="numbering" w:customStyle="1" w:styleId="171">
    <w:name w:val="Нет списка17"/>
    <w:next w:val="a2"/>
    <w:uiPriority w:val="99"/>
    <w:semiHidden/>
    <w:unhideWhenUsed/>
    <w:rsid w:val="00AE37A7"/>
  </w:style>
  <w:style w:type="table" w:customStyle="1" w:styleId="1100">
    <w:name w:val="Сетка таблицы110"/>
    <w:uiPriority w:val="99"/>
    <w:rsid w:val="00AE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basedOn w:val="a0"/>
    <w:uiPriority w:val="99"/>
    <w:semiHidden/>
    <w:rsid w:val="00AE37A7"/>
    <w:rPr>
      <w:rFonts w:ascii="Times New Roman" w:hAnsi="Times New Roman" w:cs="Tahoma"/>
      <w:kern w:val="3"/>
      <w:sz w:val="24"/>
      <w:szCs w:val="24"/>
      <w:lang w:val="de-DE" w:eastAsia="ja-JP" w:bidi="fa-IR"/>
    </w:rPr>
  </w:style>
  <w:style w:type="numbering" w:customStyle="1" w:styleId="181">
    <w:name w:val="Нет списка18"/>
    <w:next w:val="a2"/>
    <w:uiPriority w:val="99"/>
    <w:semiHidden/>
    <w:unhideWhenUsed/>
    <w:rsid w:val="00F664DC"/>
  </w:style>
  <w:style w:type="table" w:customStyle="1" w:styleId="113">
    <w:name w:val="Сетка таблицы113"/>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F664DC"/>
  </w:style>
  <w:style w:type="table" w:customStyle="1" w:styleId="114">
    <w:name w:val="Сетка таблицы114"/>
    <w:basedOn w:val="a1"/>
    <w:uiPriority w:val="3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uiPriority w:val="59"/>
    <w:rsid w:val="00F66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8C7A42"/>
  </w:style>
  <w:style w:type="table" w:customStyle="1" w:styleId="TableGrid">
    <w:name w:val="TableGrid"/>
    <w:rsid w:val="008C7A42"/>
    <w:rPr>
      <w:rFonts w:eastAsia="Times New Roman"/>
      <w:sz w:val="22"/>
      <w:szCs w:val="22"/>
    </w:rPr>
    <w:tblPr>
      <w:tblCellMar>
        <w:top w:w="0" w:type="dxa"/>
        <w:left w:w="0" w:type="dxa"/>
        <w:bottom w:w="0" w:type="dxa"/>
        <w:right w:w="0" w:type="dxa"/>
      </w:tblCellMar>
    </w:tblPr>
  </w:style>
  <w:style w:type="table" w:customStyle="1" w:styleId="290">
    <w:name w:val="Сетка таблицы29"/>
    <w:basedOn w:val="a1"/>
    <w:next w:val="a9"/>
    <w:uiPriority w:val="59"/>
    <w:rsid w:val="008C7A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Интервал 0 pt"/>
    <w:basedOn w:val="afffffff4"/>
    <w:rsid w:val="008C7A42"/>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CenturyGothic65pt0pt">
    <w:name w:val="Основной текст + Century Gothic;6;5 pt;Интервал 0 pt"/>
    <w:basedOn w:val="afffffff4"/>
    <w:rsid w:val="008C7A42"/>
    <w:rPr>
      <w:rFonts w:ascii="Century Gothic" w:eastAsia="Century Gothic" w:hAnsi="Century Gothic" w:cs="Century Gothic"/>
      <w:b w:val="0"/>
      <w:bCs w:val="0"/>
      <w:i w:val="0"/>
      <w:iCs w:val="0"/>
      <w:smallCaps w:val="0"/>
      <w:strike w:val="0"/>
      <w:color w:val="000000"/>
      <w:spacing w:val="4"/>
      <w:w w:val="100"/>
      <w:position w:val="0"/>
      <w:sz w:val="13"/>
      <w:szCs w:val="13"/>
      <w:u w:val="none"/>
      <w:shd w:val="clear" w:color="auto" w:fill="FFFFFF"/>
      <w:lang w:val="ru-RU"/>
    </w:rPr>
  </w:style>
  <w:style w:type="numbering" w:customStyle="1" w:styleId="214">
    <w:name w:val="Нет списка21"/>
    <w:next w:val="a2"/>
    <w:uiPriority w:val="99"/>
    <w:semiHidden/>
    <w:unhideWhenUsed/>
    <w:rsid w:val="008C7A42"/>
  </w:style>
  <w:style w:type="table" w:customStyle="1" w:styleId="115">
    <w:name w:val="Сетка таблицы115"/>
    <w:basedOn w:val="a1"/>
    <w:uiPriority w:val="3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8C7A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C7A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5">
    <w:name w:val="Современный"/>
    <w:link w:val="afffffff6"/>
    <w:rsid w:val="008C7A42"/>
    <w:pPr>
      <w:jc w:val="center"/>
    </w:pPr>
    <w:rPr>
      <w:rFonts w:ascii="Times New Roman" w:eastAsia="Times New Roman" w:hAnsi="Times New Roman"/>
      <w:b/>
      <w:sz w:val="24"/>
      <w:lang w:eastAsia="ja-JP"/>
    </w:rPr>
  </w:style>
  <w:style w:type="character" w:customStyle="1" w:styleId="afffffff6">
    <w:name w:val="Современный Знак"/>
    <w:basedOn w:val="a0"/>
    <w:link w:val="afffffff5"/>
    <w:rsid w:val="008C7A42"/>
    <w:rPr>
      <w:rFonts w:ascii="Times New Roman" w:eastAsia="Times New Roman" w:hAnsi="Times New Roman"/>
      <w:b/>
      <w:sz w:val="24"/>
      <w:lang w:eastAsia="ja-JP"/>
    </w:rPr>
  </w:style>
  <w:style w:type="paragraph" w:styleId="afffffff7">
    <w:name w:val="List Bullet"/>
    <w:basedOn w:val="a"/>
    <w:autoRedefine/>
    <w:rsid w:val="008C7A42"/>
    <w:pPr>
      <w:spacing w:after="0" w:line="240" w:lineRule="auto"/>
      <w:ind w:hanging="11"/>
      <w:jc w:val="both"/>
    </w:pPr>
    <w:rPr>
      <w:rFonts w:ascii="Arial" w:eastAsia="Times New Roman" w:hAnsi="Arial" w:cs="Arial"/>
      <w:sz w:val="24"/>
      <w:szCs w:val="24"/>
      <w:lang w:eastAsia="ru-RU"/>
    </w:rPr>
  </w:style>
  <w:style w:type="numbering" w:customStyle="1" w:styleId="222">
    <w:name w:val="Нет списка22"/>
    <w:next w:val="a2"/>
    <w:uiPriority w:val="99"/>
    <w:semiHidden/>
    <w:unhideWhenUsed/>
    <w:rsid w:val="008C7A42"/>
  </w:style>
  <w:style w:type="table" w:customStyle="1" w:styleId="116">
    <w:name w:val="Сетка таблицы116"/>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8C7A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8C7A42"/>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0">
    <w:name w:val="Сетка таблицы214"/>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9"/>
    <w:uiPriority w:val="59"/>
    <w:rsid w:val="008C7A42"/>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C094D"/>
  </w:style>
  <w:style w:type="numbering" w:customStyle="1" w:styleId="241">
    <w:name w:val="Нет списка24"/>
    <w:next w:val="a2"/>
    <w:uiPriority w:val="99"/>
    <w:semiHidden/>
    <w:unhideWhenUsed/>
    <w:rsid w:val="005C094D"/>
  </w:style>
  <w:style w:type="table" w:customStyle="1" w:styleId="370">
    <w:name w:val="Сетка таблицы37"/>
    <w:basedOn w:val="a1"/>
    <w:next w:val="a9"/>
    <w:rsid w:val="005C09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7">
    <w:name w:val="xl307"/>
    <w:basedOn w:val="a"/>
    <w:rsid w:val="0023089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308">
    <w:name w:val="xl308"/>
    <w:basedOn w:val="a"/>
    <w:rsid w:val="0023089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09">
    <w:name w:val="xl309"/>
    <w:basedOn w:val="a"/>
    <w:rsid w:val="00230899"/>
    <w:pPr>
      <w:spacing w:before="100" w:beforeAutospacing="1" w:after="100" w:afterAutospacing="1" w:line="240" w:lineRule="auto"/>
    </w:pPr>
    <w:rPr>
      <w:rFonts w:ascii="Arial" w:eastAsia="Times New Roman" w:hAnsi="Arial" w:cs="Arial"/>
      <w:sz w:val="18"/>
      <w:szCs w:val="18"/>
      <w:lang w:eastAsia="ru-RU"/>
    </w:rPr>
  </w:style>
  <w:style w:type="paragraph" w:customStyle="1" w:styleId="xl310">
    <w:name w:val="xl310"/>
    <w:basedOn w:val="a"/>
    <w:rsid w:val="0023089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11">
    <w:name w:val="xl311"/>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2">
    <w:name w:val="xl312"/>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4">
    <w:name w:val="xl314"/>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15">
    <w:name w:val="xl315"/>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16">
    <w:name w:val="xl316"/>
    <w:basedOn w:val="a"/>
    <w:rsid w:val="00C31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7">
    <w:name w:val="xl317"/>
    <w:basedOn w:val="a"/>
    <w:rsid w:val="00C3165F"/>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18">
    <w:name w:val="xl318"/>
    <w:basedOn w:val="a"/>
    <w:rsid w:val="00C3165F"/>
    <w:pPr>
      <w:spacing w:before="100" w:beforeAutospacing="1" w:after="100" w:afterAutospacing="1" w:line="240" w:lineRule="auto"/>
    </w:pPr>
    <w:rPr>
      <w:rFonts w:ascii="Arial" w:eastAsia="Times New Roman" w:hAnsi="Arial" w:cs="Arial"/>
      <w:sz w:val="18"/>
      <w:szCs w:val="18"/>
      <w:lang w:eastAsia="ru-RU"/>
    </w:rPr>
  </w:style>
  <w:style w:type="paragraph" w:customStyle="1" w:styleId="xl319">
    <w:name w:val="xl319"/>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0">
    <w:name w:val="xl320"/>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1">
    <w:name w:val="xl321"/>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22">
    <w:name w:val="xl322"/>
    <w:basedOn w:val="a"/>
    <w:rsid w:val="00C3165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3">
    <w:name w:val="xl323"/>
    <w:basedOn w:val="a"/>
    <w:rsid w:val="00C3165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24">
    <w:name w:val="xl324"/>
    <w:basedOn w:val="a"/>
    <w:rsid w:val="00C3165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character" w:customStyle="1" w:styleId="UnresolvedMention">
    <w:name w:val="Unresolved Mention"/>
    <w:basedOn w:val="a0"/>
    <w:uiPriority w:val="99"/>
    <w:semiHidden/>
    <w:unhideWhenUsed/>
    <w:rsid w:val="00E9618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9546728">
      <w:bodyDiv w:val="1"/>
      <w:marLeft w:val="0"/>
      <w:marRight w:val="0"/>
      <w:marTop w:val="0"/>
      <w:marBottom w:val="0"/>
      <w:divBdr>
        <w:top w:val="none" w:sz="0" w:space="0" w:color="auto"/>
        <w:left w:val="none" w:sz="0" w:space="0" w:color="auto"/>
        <w:bottom w:val="none" w:sz="0" w:space="0" w:color="auto"/>
        <w:right w:val="none" w:sz="0" w:space="0" w:color="auto"/>
      </w:divBdr>
    </w:div>
    <w:div w:id="117604150">
      <w:bodyDiv w:val="1"/>
      <w:marLeft w:val="0"/>
      <w:marRight w:val="0"/>
      <w:marTop w:val="0"/>
      <w:marBottom w:val="0"/>
      <w:divBdr>
        <w:top w:val="none" w:sz="0" w:space="0" w:color="auto"/>
        <w:left w:val="none" w:sz="0" w:space="0" w:color="auto"/>
        <w:bottom w:val="none" w:sz="0" w:space="0" w:color="auto"/>
        <w:right w:val="none" w:sz="0" w:space="0" w:color="auto"/>
      </w:divBdr>
    </w:div>
    <w:div w:id="125316074">
      <w:bodyDiv w:val="1"/>
      <w:marLeft w:val="0"/>
      <w:marRight w:val="0"/>
      <w:marTop w:val="0"/>
      <w:marBottom w:val="0"/>
      <w:divBdr>
        <w:top w:val="none" w:sz="0" w:space="0" w:color="auto"/>
        <w:left w:val="none" w:sz="0" w:space="0" w:color="auto"/>
        <w:bottom w:val="none" w:sz="0" w:space="0" w:color="auto"/>
        <w:right w:val="none" w:sz="0" w:space="0" w:color="auto"/>
      </w:divBdr>
    </w:div>
    <w:div w:id="182020031">
      <w:bodyDiv w:val="1"/>
      <w:marLeft w:val="0"/>
      <w:marRight w:val="0"/>
      <w:marTop w:val="0"/>
      <w:marBottom w:val="0"/>
      <w:divBdr>
        <w:top w:val="none" w:sz="0" w:space="0" w:color="auto"/>
        <w:left w:val="none" w:sz="0" w:space="0" w:color="auto"/>
        <w:bottom w:val="none" w:sz="0" w:space="0" w:color="auto"/>
        <w:right w:val="none" w:sz="0" w:space="0" w:color="auto"/>
      </w:divBdr>
    </w:div>
    <w:div w:id="183055540">
      <w:bodyDiv w:val="1"/>
      <w:marLeft w:val="0"/>
      <w:marRight w:val="0"/>
      <w:marTop w:val="0"/>
      <w:marBottom w:val="0"/>
      <w:divBdr>
        <w:top w:val="none" w:sz="0" w:space="0" w:color="auto"/>
        <w:left w:val="none" w:sz="0" w:space="0" w:color="auto"/>
        <w:bottom w:val="none" w:sz="0" w:space="0" w:color="auto"/>
        <w:right w:val="none" w:sz="0" w:space="0" w:color="auto"/>
      </w:divBdr>
    </w:div>
    <w:div w:id="189799063">
      <w:bodyDiv w:val="1"/>
      <w:marLeft w:val="0"/>
      <w:marRight w:val="0"/>
      <w:marTop w:val="0"/>
      <w:marBottom w:val="0"/>
      <w:divBdr>
        <w:top w:val="none" w:sz="0" w:space="0" w:color="auto"/>
        <w:left w:val="none" w:sz="0" w:space="0" w:color="auto"/>
        <w:bottom w:val="none" w:sz="0" w:space="0" w:color="auto"/>
        <w:right w:val="none" w:sz="0" w:space="0" w:color="auto"/>
      </w:divBdr>
    </w:div>
    <w:div w:id="193806437">
      <w:bodyDiv w:val="1"/>
      <w:marLeft w:val="0"/>
      <w:marRight w:val="0"/>
      <w:marTop w:val="0"/>
      <w:marBottom w:val="0"/>
      <w:divBdr>
        <w:top w:val="none" w:sz="0" w:space="0" w:color="auto"/>
        <w:left w:val="none" w:sz="0" w:space="0" w:color="auto"/>
        <w:bottom w:val="none" w:sz="0" w:space="0" w:color="auto"/>
        <w:right w:val="none" w:sz="0" w:space="0" w:color="auto"/>
      </w:divBdr>
    </w:div>
    <w:div w:id="219245204">
      <w:bodyDiv w:val="1"/>
      <w:marLeft w:val="0"/>
      <w:marRight w:val="0"/>
      <w:marTop w:val="0"/>
      <w:marBottom w:val="0"/>
      <w:divBdr>
        <w:top w:val="none" w:sz="0" w:space="0" w:color="auto"/>
        <w:left w:val="none" w:sz="0" w:space="0" w:color="auto"/>
        <w:bottom w:val="none" w:sz="0" w:space="0" w:color="auto"/>
        <w:right w:val="none" w:sz="0" w:space="0" w:color="auto"/>
      </w:divBdr>
    </w:div>
    <w:div w:id="394938228">
      <w:bodyDiv w:val="1"/>
      <w:marLeft w:val="0"/>
      <w:marRight w:val="0"/>
      <w:marTop w:val="0"/>
      <w:marBottom w:val="0"/>
      <w:divBdr>
        <w:top w:val="none" w:sz="0" w:space="0" w:color="auto"/>
        <w:left w:val="none" w:sz="0" w:space="0" w:color="auto"/>
        <w:bottom w:val="none" w:sz="0" w:space="0" w:color="auto"/>
        <w:right w:val="none" w:sz="0" w:space="0" w:color="auto"/>
      </w:divBdr>
    </w:div>
    <w:div w:id="429548991">
      <w:bodyDiv w:val="1"/>
      <w:marLeft w:val="0"/>
      <w:marRight w:val="0"/>
      <w:marTop w:val="0"/>
      <w:marBottom w:val="0"/>
      <w:divBdr>
        <w:top w:val="none" w:sz="0" w:space="0" w:color="auto"/>
        <w:left w:val="none" w:sz="0" w:space="0" w:color="auto"/>
        <w:bottom w:val="none" w:sz="0" w:space="0" w:color="auto"/>
        <w:right w:val="none" w:sz="0" w:space="0" w:color="auto"/>
      </w:divBdr>
    </w:div>
    <w:div w:id="446855131">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19397989">
      <w:bodyDiv w:val="1"/>
      <w:marLeft w:val="0"/>
      <w:marRight w:val="0"/>
      <w:marTop w:val="0"/>
      <w:marBottom w:val="0"/>
      <w:divBdr>
        <w:top w:val="none" w:sz="0" w:space="0" w:color="auto"/>
        <w:left w:val="none" w:sz="0" w:space="0" w:color="auto"/>
        <w:bottom w:val="none" w:sz="0" w:space="0" w:color="auto"/>
        <w:right w:val="none" w:sz="0" w:space="0" w:color="auto"/>
      </w:divBdr>
    </w:div>
    <w:div w:id="558563439">
      <w:bodyDiv w:val="1"/>
      <w:marLeft w:val="0"/>
      <w:marRight w:val="0"/>
      <w:marTop w:val="0"/>
      <w:marBottom w:val="0"/>
      <w:divBdr>
        <w:top w:val="none" w:sz="0" w:space="0" w:color="auto"/>
        <w:left w:val="none" w:sz="0" w:space="0" w:color="auto"/>
        <w:bottom w:val="none" w:sz="0" w:space="0" w:color="auto"/>
        <w:right w:val="none" w:sz="0" w:space="0" w:color="auto"/>
      </w:divBdr>
    </w:div>
    <w:div w:id="567886676">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26276243">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675617918">
      <w:bodyDiv w:val="1"/>
      <w:marLeft w:val="0"/>
      <w:marRight w:val="0"/>
      <w:marTop w:val="0"/>
      <w:marBottom w:val="0"/>
      <w:divBdr>
        <w:top w:val="none" w:sz="0" w:space="0" w:color="auto"/>
        <w:left w:val="none" w:sz="0" w:space="0" w:color="auto"/>
        <w:bottom w:val="none" w:sz="0" w:space="0" w:color="auto"/>
        <w:right w:val="none" w:sz="0" w:space="0" w:color="auto"/>
      </w:divBdr>
    </w:div>
    <w:div w:id="722829029">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64425341">
      <w:bodyDiv w:val="1"/>
      <w:marLeft w:val="0"/>
      <w:marRight w:val="0"/>
      <w:marTop w:val="0"/>
      <w:marBottom w:val="0"/>
      <w:divBdr>
        <w:top w:val="none" w:sz="0" w:space="0" w:color="auto"/>
        <w:left w:val="none" w:sz="0" w:space="0" w:color="auto"/>
        <w:bottom w:val="none" w:sz="0" w:space="0" w:color="auto"/>
        <w:right w:val="none" w:sz="0" w:space="0" w:color="auto"/>
      </w:divBdr>
    </w:div>
    <w:div w:id="794296739">
      <w:bodyDiv w:val="1"/>
      <w:marLeft w:val="0"/>
      <w:marRight w:val="0"/>
      <w:marTop w:val="0"/>
      <w:marBottom w:val="0"/>
      <w:divBdr>
        <w:top w:val="none" w:sz="0" w:space="0" w:color="auto"/>
        <w:left w:val="none" w:sz="0" w:space="0" w:color="auto"/>
        <w:bottom w:val="none" w:sz="0" w:space="0" w:color="auto"/>
        <w:right w:val="none" w:sz="0" w:space="0" w:color="auto"/>
      </w:divBdr>
    </w:div>
    <w:div w:id="896237531">
      <w:bodyDiv w:val="1"/>
      <w:marLeft w:val="0"/>
      <w:marRight w:val="0"/>
      <w:marTop w:val="0"/>
      <w:marBottom w:val="0"/>
      <w:divBdr>
        <w:top w:val="none" w:sz="0" w:space="0" w:color="auto"/>
        <w:left w:val="none" w:sz="0" w:space="0" w:color="auto"/>
        <w:bottom w:val="none" w:sz="0" w:space="0" w:color="auto"/>
        <w:right w:val="none" w:sz="0" w:space="0" w:color="auto"/>
      </w:divBdr>
    </w:div>
    <w:div w:id="1110781180">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8928658">
      <w:bodyDiv w:val="1"/>
      <w:marLeft w:val="0"/>
      <w:marRight w:val="0"/>
      <w:marTop w:val="0"/>
      <w:marBottom w:val="0"/>
      <w:divBdr>
        <w:top w:val="none" w:sz="0" w:space="0" w:color="auto"/>
        <w:left w:val="none" w:sz="0" w:space="0" w:color="auto"/>
        <w:bottom w:val="none" w:sz="0" w:space="0" w:color="auto"/>
        <w:right w:val="none" w:sz="0" w:space="0" w:color="auto"/>
      </w:divBdr>
    </w:div>
    <w:div w:id="1224294190">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29418006">
      <w:bodyDiv w:val="1"/>
      <w:marLeft w:val="0"/>
      <w:marRight w:val="0"/>
      <w:marTop w:val="0"/>
      <w:marBottom w:val="0"/>
      <w:divBdr>
        <w:top w:val="none" w:sz="0" w:space="0" w:color="auto"/>
        <w:left w:val="none" w:sz="0" w:space="0" w:color="auto"/>
        <w:bottom w:val="none" w:sz="0" w:space="0" w:color="auto"/>
        <w:right w:val="none" w:sz="0" w:space="0" w:color="auto"/>
      </w:divBdr>
    </w:div>
    <w:div w:id="1262761003">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411999934">
      <w:bodyDiv w:val="1"/>
      <w:marLeft w:val="0"/>
      <w:marRight w:val="0"/>
      <w:marTop w:val="0"/>
      <w:marBottom w:val="0"/>
      <w:divBdr>
        <w:top w:val="none" w:sz="0" w:space="0" w:color="auto"/>
        <w:left w:val="none" w:sz="0" w:space="0" w:color="auto"/>
        <w:bottom w:val="none" w:sz="0" w:space="0" w:color="auto"/>
        <w:right w:val="none" w:sz="0" w:space="0" w:color="auto"/>
      </w:divBdr>
    </w:div>
    <w:div w:id="1422945563">
      <w:bodyDiv w:val="1"/>
      <w:marLeft w:val="0"/>
      <w:marRight w:val="0"/>
      <w:marTop w:val="0"/>
      <w:marBottom w:val="0"/>
      <w:divBdr>
        <w:top w:val="none" w:sz="0" w:space="0" w:color="auto"/>
        <w:left w:val="none" w:sz="0" w:space="0" w:color="auto"/>
        <w:bottom w:val="none" w:sz="0" w:space="0" w:color="auto"/>
        <w:right w:val="none" w:sz="0" w:space="0" w:color="auto"/>
      </w:divBdr>
    </w:div>
    <w:div w:id="1440181259">
      <w:bodyDiv w:val="1"/>
      <w:marLeft w:val="0"/>
      <w:marRight w:val="0"/>
      <w:marTop w:val="0"/>
      <w:marBottom w:val="0"/>
      <w:divBdr>
        <w:top w:val="none" w:sz="0" w:space="0" w:color="auto"/>
        <w:left w:val="none" w:sz="0" w:space="0" w:color="auto"/>
        <w:bottom w:val="none" w:sz="0" w:space="0" w:color="auto"/>
        <w:right w:val="none" w:sz="0" w:space="0" w:color="auto"/>
      </w:divBdr>
    </w:div>
    <w:div w:id="1486125438">
      <w:bodyDiv w:val="1"/>
      <w:marLeft w:val="0"/>
      <w:marRight w:val="0"/>
      <w:marTop w:val="0"/>
      <w:marBottom w:val="0"/>
      <w:divBdr>
        <w:top w:val="none" w:sz="0" w:space="0" w:color="auto"/>
        <w:left w:val="none" w:sz="0" w:space="0" w:color="auto"/>
        <w:bottom w:val="none" w:sz="0" w:space="0" w:color="auto"/>
        <w:right w:val="none" w:sz="0" w:space="0" w:color="auto"/>
      </w:divBdr>
    </w:div>
    <w:div w:id="1597515283">
      <w:bodyDiv w:val="1"/>
      <w:marLeft w:val="0"/>
      <w:marRight w:val="0"/>
      <w:marTop w:val="0"/>
      <w:marBottom w:val="0"/>
      <w:divBdr>
        <w:top w:val="none" w:sz="0" w:space="0" w:color="auto"/>
        <w:left w:val="none" w:sz="0" w:space="0" w:color="auto"/>
        <w:bottom w:val="none" w:sz="0" w:space="0" w:color="auto"/>
        <w:right w:val="none" w:sz="0" w:space="0" w:color="auto"/>
      </w:divBdr>
    </w:div>
    <w:div w:id="1641693878">
      <w:bodyDiv w:val="1"/>
      <w:marLeft w:val="0"/>
      <w:marRight w:val="0"/>
      <w:marTop w:val="0"/>
      <w:marBottom w:val="0"/>
      <w:divBdr>
        <w:top w:val="none" w:sz="0" w:space="0" w:color="auto"/>
        <w:left w:val="none" w:sz="0" w:space="0" w:color="auto"/>
        <w:bottom w:val="none" w:sz="0" w:space="0" w:color="auto"/>
        <w:right w:val="none" w:sz="0" w:space="0" w:color="auto"/>
      </w:divBdr>
    </w:div>
    <w:div w:id="1673751041">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4928792">
      <w:bodyDiv w:val="1"/>
      <w:marLeft w:val="0"/>
      <w:marRight w:val="0"/>
      <w:marTop w:val="0"/>
      <w:marBottom w:val="0"/>
      <w:divBdr>
        <w:top w:val="none" w:sz="0" w:space="0" w:color="auto"/>
        <w:left w:val="none" w:sz="0" w:space="0" w:color="auto"/>
        <w:bottom w:val="none" w:sz="0" w:space="0" w:color="auto"/>
        <w:right w:val="none" w:sz="0" w:space="0" w:color="auto"/>
      </w:divBdr>
    </w:div>
    <w:div w:id="1852521337">
      <w:bodyDiv w:val="1"/>
      <w:marLeft w:val="0"/>
      <w:marRight w:val="0"/>
      <w:marTop w:val="0"/>
      <w:marBottom w:val="0"/>
      <w:divBdr>
        <w:top w:val="none" w:sz="0" w:space="0" w:color="auto"/>
        <w:left w:val="none" w:sz="0" w:space="0" w:color="auto"/>
        <w:bottom w:val="none" w:sz="0" w:space="0" w:color="auto"/>
        <w:right w:val="none" w:sz="0" w:space="0" w:color="auto"/>
      </w:divBdr>
    </w:div>
    <w:div w:id="1919822053">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08554525">
      <w:bodyDiv w:val="1"/>
      <w:marLeft w:val="0"/>
      <w:marRight w:val="0"/>
      <w:marTop w:val="0"/>
      <w:marBottom w:val="0"/>
      <w:divBdr>
        <w:top w:val="none" w:sz="0" w:space="0" w:color="auto"/>
        <w:left w:val="none" w:sz="0" w:space="0" w:color="auto"/>
        <w:bottom w:val="none" w:sz="0" w:space="0" w:color="auto"/>
        <w:right w:val="none" w:sz="0" w:space="0" w:color="auto"/>
      </w:divBdr>
    </w:div>
    <w:div w:id="20207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4AE8-0DEC-49A7-8CBC-68C7F0C2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3639</CharactersWithSpaces>
  <SharedDoc>false</SharedDoc>
  <HLinks>
    <vt:vector size="414" baseType="variant">
      <vt:variant>
        <vt:i4>4194305</vt:i4>
      </vt:variant>
      <vt:variant>
        <vt:i4>204</vt:i4>
      </vt:variant>
      <vt:variant>
        <vt:i4>0</vt:i4>
      </vt:variant>
      <vt:variant>
        <vt:i4>5</vt:i4>
      </vt:variant>
      <vt:variant>
        <vt:lpwstr>consultantplus://offline/ref=BFF45DE6B5B8EA671002C29B9F110A6D75853501EE41CB6170D57EC870mAO1L</vt:lpwstr>
      </vt:variant>
      <vt:variant>
        <vt:lpwstr/>
      </vt:variant>
      <vt:variant>
        <vt:i4>3735664</vt:i4>
      </vt:variant>
      <vt:variant>
        <vt:i4>201</vt:i4>
      </vt:variant>
      <vt:variant>
        <vt:i4>0</vt:i4>
      </vt:variant>
      <vt:variant>
        <vt:i4>5</vt:i4>
      </vt:variant>
      <vt:variant>
        <vt:lpwstr/>
      </vt:variant>
      <vt:variant>
        <vt:lpwstr>P98</vt:lpwstr>
      </vt:variant>
      <vt:variant>
        <vt:i4>3407984</vt:i4>
      </vt:variant>
      <vt:variant>
        <vt:i4>198</vt:i4>
      </vt:variant>
      <vt:variant>
        <vt:i4>0</vt:i4>
      </vt:variant>
      <vt:variant>
        <vt:i4>5</vt:i4>
      </vt:variant>
      <vt:variant>
        <vt:lpwstr/>
      </vt:variant>
      <vt:variant>
        <vt:lpwstr>P43</vt:lpwstr>
      </vt:variant>
      <vt:variant>
        <vt:i4>65607</vt:i4>
      </vt:variant>
      <vt:variant>
        <vt:i4>195</vt:i4>
      </vt:variant>
      <vt:variant>
        <vt:i4>0</vt:i4>
      </vt:variant>
      <vt:variant>
        <vt:i4>5</vt:i4>
      </vt:variant>
      <vt:variant>
        <vt:lpwstr/>
      </vt:variant>
      <vt:variant>
        <vt:lpwstr>P170</vt:lpwstr>
      </vt:variant>
      <vt:variant>
        <vt:i4>68</vt:i4>
      </vt:variant>
      <vt:variant>
        <vt:i4>192</vt:i4>
      </vt:variant>
      <vt:variant>
        <vt:i4>0</vt:i4>
      </vt:variant>
      <vt:variant>
        <vt:i4>5</vt:i4>
      </vt:variant>
      <vt:variant>
        <vt:lpwstr/>
      </vt:variant>
      <vt:variant>
        <vt:lpwstr>P141</vt:lpwstr>
      </vt:variant>
      <vt:variant>
        <vt:i4>3735664</vt:i4>
      </vt:variant>
      <vt:variant>
        <vt:i4>189</vt:i4>
      </vt:variant>
      <vt:variant>
        <vt:i4>0</vt:i4>
      </vt:variant>
      <vt:variant>
        <vt:i4>5</vt:i4>
      </vt:variant>
      <vt:variant>
        <vt:lpwstr/>
      </vt:variant>
      <vt:variant>
        <vt:lpwstr>P98</vt:lpwstr>
      </vt:variant>
      <vt:variant>
        <vt:i4>3407984</vt:i4>
      </vt:variant>
      <vt:variant>
        <vt:i4>186</vt:i4>
      </vt:variant>
      <vt:variant>
        <vt:i4>0</vt:i4>
      </vt:variant>
      <vt:variant>
        <vt:i4>5</vt:i4>
      </vt:variant>
      <vt:variant>
        <vt:lpwstr/>
      </vt:variant>
      <vt:variant>
        <vt:lpwstr>P43</vt:lpwstr>
      </vt:variant>
      <vt:variant>
        <vt:i4>6619258</vt:i4>
      </vt:variant>
      <vt:variant>
        <vt:i4>183</vt:i4>
      </vt:variant>
      <vt:variant>
        <vt:i4>0</vt:i4>
      </vt:variant>
      <vt:variant>
        <vt:i4>5</vt:i4>
      </vt:variant>
      <vt:variant>
        <vt:lpwstr>http://docs.cntd.ru/document/902070582</vt:lpwstr>
      </vt:variant>
      <vt:variant>
        <vt:lpwstr/>
      </vt:variant>
      <vt:variant>
        <vt:i4>5439490</vt:i4>
      </vt:variant>
      <vt:variant>
        <vt:i4>180</vt:i4>
      </vt:variant>
      <vt:variant>
        <vt:i4>0</vt:i4>
      </vt:variant>
      <vt:variant>
        <vt:i4>5</vt:i4>
      </vt:variant>
      <vt:variant>
        <vt:lpwstr/>
      </vt:variant>
      <vt:variant>
        <vt:lpwstr>Par28</vt:lpwstr>
      </vt:variant>
      <vt:variant>
        <vt:i4>68550733</vt:i4>
      </vt:variant>
      <vt:variant>
        <vt:i4>177</vt:i4>
      </vt:variant>
      <vt:variant>
        <vt:i4>0</vt:i4>
      </vt:variant>
      <vt:variant>
        <vt:i4>5</vt:i4>
      </vt:variant>
      <vt:variant>
        <vt:lpwstr>C:\Users\Начальник\Downloads\Сборные команды.docx</vt:lpwstr>
      </vt:variant>
      <vt:variant>
        <vt:lpwstr>Par124</vt:lpwstr>
      </vt:variant>
      <vt:variant>
        <vt:i4>1835008</vt:i4>
      </vt:variant>
      <vt:variant>
        <vt:i4>174</vt:i4>
      </vt:variant>
      <vt:variant>
        <vt:i4>0</vt:i4>
      </vt:variant>
      <vt:variant>
        <vt:i4>5</vt:i4>
      </vt:variant>
      <vt:variant>
        <vt:lpwstr>consultantplus://offline/ref=7FE572C261E5348B88C604A24C8B9F4F5B45197DEC18B48F361099E035nEA5F</vt:lpwstr>
      </vt:variant>
      <vt:variant>
        <vt:lpwstr/>
      </vt:variant>
      <vt:variant>
        <vt:i4>1835008</vt:i4>
      </vt:variant>
      <vt:variant>
        <vt:i4>171</vt:i4>
      </vt:variant>
      <vt:variant>
        <vt:i4>0</vt:i4>
      </vt:variant>
      <vt:variant>
        <vt:i4>5</vt:i4>
      </vt:variant>
      <vt:variant>
        <vt:lpwstr>consultantplus://offline/ref=7FE572C261E5348B88C604A24C8B9F4F5B45197DEC18B48F361099E035nEA5F</vt:lpwstr>
      </vt:variant>
      <vt:variant>
        <vt:lpwstr/>
      </vt:variant>
      <vt:variant>
        <vt:i4>2621538</vt:i4>
      </vt:variant>
      <vt:variant>
        <vt:i4>168</vt:i4>
      </vt:variant>
      <vt:variant>
        <vt:i4>0</vt:i4>
      </vt:variant>
      <vt:variant>
        <vt:i4>5</vt:i4>
      </vt:variant>
      <vt:variant>
        <vt:lpwstr>consultantplus://offline/ref=A8EE30F5B8B691427B1F89116921F50CB0EC1C0659519C6EB5E4D4BC69F0DB657D1A4361E93695C7Z6Y8L</vt:lpwstr>
      </vt:variant>
      <vt:variant>
        <vt:lpwstr/>
      </vt:variant>
      <vt:variant>
        <vt:i4>5</vt:i4>
      </vt:variant>
      <vt:variant>
        <vt:i4>165</vt:i4>
      </vt:variant>
      <vt:variant>
        <vt:i4>0</vt:i4>
      </vt:variant>
      <vt:variant>
        <vt:i4>5</vt:i4>
      </vt:variant>
      <vt:variant>
        <vt:lpwstr>consultantplus://offline/ref=7ED9845572F189A8B231EC274B3ED4B58C0E4D81311EFF0B2BD5886E91x34AH</vt:lpwstr>
      </vt:variant>
      <vt:variant>
        <vt:lpwstr/>
      </vt:variant>
      <vt:variant>
        <vt:i4>6619243</vt:i4>
      </vt:variant>
      <vt:variant>
        <vt:i4>162</vt:i4>
      </vt:variant>
      <vt:variant>
        <vt:i4>0</vt:i4>
      </vt:variant>
      <vt:variant>
        <vt:i4>5</vt:i4>
      </vt:variant>
      <vt:variant>
        <vt:lpwstr>consultantplus://offline/ref=820F93F54203C5766A0D6345A2596C9B72D2A33CFAA37A2E2ADA7FF3BCF7B1936BF64AF6BE04m0u4J</vt:lpwstr>
      </vt:variant>
      <vt:variant>
        <vt:lpwstr/>
      </vt:variant>
      <vt:variant>
        <vt:i4>3866683</vt:i4>
      </vt:variant>
      <vt:variant>
        <vt:i4>159</vt:i4>
      </vt:variant>
      <vt:variant>
        <vt:i4>0</vt:i4>
      </vt:variant>
      <vt:variant>
        <vt:i4>5</vt:i4>
      </vt:variant>
      <vt:variant>
        <vt:lpwstr>consultantplus://offline/ref=7C0A7380B68D115D61CE0C9E10E6686965945CA041EFF9D912FF30CA6EA1472F913E9BD7x469F</vt:lpwstr>
      </vt:variant>
      <vt:variant>
        <vt:lpwstr/>
      </vt:variant>
      <vt:variant>
        <vt:i4>7733302</vt:i4>
      </vt:variant>
      <vt:variant>
        <vt:i4>156</vt:i4>
      </vt:variant>
      <vt:variant>
        <vt:i4>0</vt:i4>
      </vt:variant>
      <vt:variant>
        <vt:i4>5</vt:i4>
      </vt:variant>
      <vt:variant>
        <vt:lpwstr>consultantplus://offline/ref=862F363C25525B49531C9448007DAFDA4B8208400CB53BABD0ED1B6B5A5922BE9B6F11F9E9DC6ABE209DBDA2F0B4J</vt:lpwstr>
      </vt:variant>
      <vt:variant>
        <vt:lpwstr/>
      </vt:variant>
      <vt:variant>
        <vt:i4>7733303</vt:i4>
      </vt:variant>
      <vt:variant>
        <vt:i4>153</vt:i4>
      </vt:variant>
      <vt:variant>
        <vt:i4>0</vt:i4>
      </vt:variant>
      <vt:variant>
        <vt:i4>5</vt:i4>
      </vt:variant>
      <vt:variant>
        <vt:lpwstr>consultantplus://offline/ref=862F363C25525B49531C9448007DAFDA4B8208400CB53BABD0ED1B6B5A5922BE9B6F11F9E9DC6ABE209DBDA2F0B5J</vt:lpwstr>
      </vt:variant>
      <vt:variant>
        <vt:lpwstr/>
      </vt:variant>
      <vt:variant>
        <vt:i4>2490474</vt:i4>
      </vt:variant>
      <vt:variant>
        <vt:i4>150</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147</vt:i4>
      </vt:variant>
      <vt:variant>
        <vt:i4>0</vt:i4>
      </vt:variant>
      <vt:variant>
        <vt:i4>5</vt:i4>
      </vt:variant>
      <vt:variant>
        <vt:lpwstr>consultantplus://offline/ref=F138A9027943A7E28E926A6B20D5C403BC7F6CEE45892033B5E55DE2ADBA2BC4C7BB5DC8AF86A2874B1DDC66v6t1I</vt:lpwstr>
      </vt:variant>
      <vt:variant>
        <vt:lpwstr/>
      </vt:variant>
      <vt:variant>
        <vt:i4>2490474</vt:i4>
      </vt:variant>
      <vt:variant>
        <vt:i4>144</vt:i4>
      </vt:variant>
      <vt:variant>
        <vt:i4>0</vt:i4>
      </vt:variant>
      <vt:variant>
        <vt:i4>5</vt:i4>
      </vt:variant>
      <vt:variant>
        <vt:lpwstr>consultantplus://offline/ref=F138A9027943A7E28E926A6B20D5C403BC7F6CEE45892033B5E55DE2ADBA2BC4C7BB5DC8AF86A2874B1CDE65v6tBI</vt:lpwstr>
      </vt:variant>
      <vt:variant>
        <vt:lpwstr/>
      </vt:variant>
      <vt:variant>
        <vt:i4>2490427</vt:i4>
      </vt:variant>
      <vt:variant>
        <vt:i4>141</vt:i4>
      </vt:variant>
      <vt:variant>
        <vt:i4>0</vt:i4>
      </vt:variant>
      <vt:variant>
        <vt:i4>5</vt:i4>
      </vt:variant>
      <vt:variant>
        <vt:lpwstr>consultantplus://offline/ref=F138A9027943A7E28E926A6B20D5C403BC7F6CEE45892033B5E55DE2ADBA2BC4C7BB5DC8AF86A2874B1DDC66v6t1I</vt:lpwstr>
      </vt:variant>
      <vt:variant>
        <vt:lpwstr/>
      </vt:variant>
      <vt:variant>
        <vt:i4>2490476</vt:i4>
      </vt:variant>
      <vt:variant>
        <vt:i4>138</vt:i4>
      </vt:variant>
      <vt:variant>
        <vt:i4>0</vt:i4>
      </vt:variant>
      <vt:variant>
        <vt:i4>5</vt:i4>
      </vt:variant>
      <vt:variant>
        <vt:lpwstr>consultantplus://offline/ref=F138A9027943A7E28E926A6B20D5C403BC7F6CEE45892033B5E55DE2ADBA2BC4C7BB5DC8AF86A2874B1DDC66v6tFI</vt:lpwstr>
      </vt:variant>
      <vt:variant>
        <vt:lpwstr/>
      </vt:variant>
      <vt:variant>
        <vt:i4>2555960</vt:i4>
      </vt:variant>
      <vt:variant>
        <vt:i4>135</vt:i4>
      </vt:variant>
      <vt:variant>
        <vt:i4>0</vt:i4>
      </vt:variant>
      <vt:variant>
        <vt:i4>5</vt:i4>
      </vt:variant>
      <vt:variant>
        <vt:lpwstr>consultantplus://offline/ref=51D9FC4B2305C17884B1868069FEDA478CD82FCC08ED646ECC14BD9AAA6C2BBF7D5174FE2531AAD0M</vt:lpwstr>
      </vt:variant>
      <vt:variant>
        <vt:lpwstr/>
      </vt:variant>
      <vt:variant>
        <vt:i4>8192098</vt:i4>
      </vt:variant>
      <vt:variant>
        <vt:i4>132</vt:i4>
      </vt:variant>
      <vt:variant>
        <vt:i4>0</vt:i4>
      </vt:variant>
      <vt:variant>
        <vt:i4>5</vt:i4>
      </vt:variant>
      <vt:variant>
        <vt:lpwstr>consultantplus://offline/ref=37A07191F56C4FDFB12197318C032580ADED5910AC0BF8445B15802999866658A49E600C4A19r5q5J</vt:lpwstr>
      </vt:variant>
      <vt:variant>
        <vt:lpwstr/>
      </vt:variant>
      <vt:variant>
        <vt:i4>6160390</vt:i4>
      </vt:variant>
      <vt:variant>
        <vt:i4>129</vt:i4>
      </vt:variant>
      <vt:variant>
        <vt:i4>0</vt:i4>
      </vt:variant>
      <vt:variant>
        <vt:i4>5</vt:i4>
      </vt:variant>
      <vt:variant>
        <vt:lpwstr>consultantplus://offline/ref=19422E7F1E8995B729FF9417BFAF01E44CCB1F5D73CCDF4801428F669D6Cy1I</vt:lpwstr>
      </vt:variant>
      <vt:variant>
        <vt:lpwstr/>
      </vt:variant>
      <vt:variant>
        <vt:i4>655445</vt:i4>
      </vt:variant>
      <vt:variant>
        <vt:i4>126</vt:i4>
      </vt:variant>
      <vt:variant>
        <vt:i4>0</vt:i4>
      </vt:variant>
      <vt:variant>
        <vt:i4>5</vt:i4>
      </vt:variant>
      <vt:variant>
        <vt:lpwstr>consultantplus://offline/ref=BA07B342536499E2769E9F12B00931FB8820DC6E840954886E9E19C21BCD797090F630A489F0BDKDv2J</vt:lpwstr>
      </vt:variant>
      <vt:variant>
        <vt:lpwstr/>
      </vt:variant>
      <vt:variant>
        <vt:i4>7143535</vt:i4>
      </vt:variant>
      <vt:variant>
        <vt:i4>123</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120</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117</vt:i4>
      </vt:variant>
      <vt:variant>
        <vt:i4>0</vt:i4>
      </vt:variant>
      <vt:variant>
        <vt:i4>5</vt:i4>
      </vt:variant>
      <vt:variant>
        <vt:lpwstr>consultantplus://offline/ref=7F4B4CF405FB750ABE1D4AACD4ED706E01E7F90BCE462B3C796C766D90666B9B7B4B43BE37c1q8H</vt:lpwstr>
      </vt:variant>
      <vt:variant>
        <vt:lpwstr/>
      </vt:variant>
      <vt:variant>
        <vt:i4>8060989</vt:i4>
      </vt:variant>
      <vt:variant>
        <vt:i4>114</vt:i4>
      </vt:variant>
      <vt:variant>
        <vt:i4>0</vt:i4>
      </vt:variant>
      <vt:variant>
        <vt:i4>5</vt:i4>
      </vt:variant>
      <vt:variant>
        <vt:lpwstr>consultantplus://offline/ref=0536092B33D0ADE9F93F4B731FFC59A8662D17D81D8D56BBE0059E5938D8D0A9969C58FC0402IEKDM</vt:lpwstr>
      </vt:variant>
      <vt:variant>
        <vt:lpwstr/>
      </vt:variant>
      <vt:variant>
        <vt:i4>2752611</vt:i4>
      </vt:variant>
      <vt:variant>
        <vt:i4>111</vt:i4>
      </vt:variant>
      <vt:variant>
        <vt:i4>0</vt:i4>
      </vt:variant>
      <vt:variant>
        <vt:i4>5</vt:i4>
      </vt:variant>
      <vt:variant>
        <vt:lpwstr>consultantplus://offline/ref=0536092B33D0ADE9F93F4B731FFC59A8662D17D81D8D56BBE0059E5938D8D0A9969C58FC010BE349I6K6M</vt:lpwstr>
      </vt:variant>
      <vt:variant>
        <vt:lpwstr/>
      </vt:variant>
      <vt:variant>
        <vt:i4>3866683</vt:i4>
      </vt:variant>
      <vt:variant>
        <vt:i4>108</vt:i4>
      </vt:variant>
      <vt:variant>
        <vt:i4>0</vt:i4>
      </vt:variant>
      <vt:variant>
        <vt:i4>5</vt:i4>
      </vt:variant>
      <vt:variant>
        <vt:lpwstr>consultantplus://offline/ref=7C0A7380B68D115D61CE0C9E10E6686965945CA041EFF9D912FF30CA6EA1472F913E9BD7x469F</vt:lpwstr>
      </vt:variant>
      <vt:variant>
        <vt:lpwstr/>
      </vt:variant>
      <vt:variant>
        <vt:i4>6553707</vt:i4>
      </vt:variant>
      <vt:variant>
        <vt:i4>105</vt:i4>
      </vt:variant>
      <vt:variant>
        <vt:i4>0</vt:i4>
      </vt:variant>
      <vt:variant>
        <vt:i4>5</vt:i4>
      </vt:variant>
      <vt:variant>
        <vt:lpwstr>consultantplus://offline/ref=1110E04C4C16F83D5D66439B8AC23C5708A01EA6E34F431A48805972D7ECD8ACA9B0F7F0D6C30EF3654A718Ar9jEJ</vt:lpwstr>
      </vt:variant>
      <vt:variant>
        <vt:lpwstr/>
      </vt:variant>
      <vt:variant>
        <vt:i4>6553657</vt:i4>
      </vt:variant>
      <vt:variant>
        <vt:i4>102</vt:i4>
      </vt:variant>
      <vt:variant>
        <vt:i4>0</vt:i4>
      </vt:variant>
      <vt:variant>
        <vt:i4>5</vt:i4>
      </vt:variant>
      <vt:variant>
        <vt:lpwstr>consultantplus://offline/ref=1110E04C4C16F83D5D66439B8AC23C5708A01EA6E34F431A48805972D7ECD8ACA9B0F7F0D6C30EF3654A7082r9jEJ</vt:lpwstr>
      </vt:variant>
      <vt:variant>
        <vt:lpwstr/>
      </vt:variant>
      <vt:variant>
        <vt:i4>7012410</vt:i4>
      </vt:variant>
      <vt:variant>
        <vt:i4>99</vt:i4>
      </vt:variant>
      <vt:variant>
        <vt:i4>0</vt:i4>
      </vt:variant>
      <vt:variant>
        <vt:i4>5</vt:i4>
      </vt:variant>
      <vt:variant>
        <vt:lpwstr>consultantplus://offline/ref=1CFF72D44F16AC063B04651D4A998506BE4368B12711B2BC24E06DF2A6C0F1419A342A4924D7B1D7u6fCG</vt:lpwstr>
      </vt:variant>
      <vt:variant>
        <vt:lpwstr/>
      </vt:variant>
      <vt:variant>
        <vt:i4>8061035</vt:i4>
      </vt:variant>
      <vt:variant>
        <vt:i4>96</vt:i4>
      </vt:variant>
      <vt:variant>
        <vt:i4>0</vt:i4>
      </vt:variant>
      <vt:variant>
        <vt:i4>5</vt:i4>
      </vt:variant>
      <vt:variant>
        <vt:lpwstr>consultantplus://offline/ref=E598DF432E6D010D21327951928E0CA15EB9280E36EBF22C0ABCCE29F0A4697EE9488C86E81902E6EFD8A6A7L2a6J</vt:lpwstr>
      </vt:variant>
      <vt:variant>
        <vt:lpwstr/>
      </vt:variant>
      <vt:variant>
        <vt:i4>8061028</vt:i4>
      </vt:variant>
      <vt:variant>
        <vt:i4>93</vt:i4>
      </vt:variant>
      <vt:variant>
        <vt:i4>0</vt:i4>
      </vt:variant>
      <vt:variant>
        <vt:i4>5</vt:i4>
      </vt:variant>
      <vt:variant>
        <vt:lpwstr>consultantplus://offline/ref=E598DF432E6D010D21327951928E0CA15EB9280E36EBF22C0ABCCE29F0A4697EE9488C86E81902E6EFD8A6A7L2a9J</vt:lpwstr>
      </vt:variant>
      <vt:variant>
        <vt:lpwstr/>
      </vt:variant>
      <vt:variant>
        <vt:i4>8060988</vt:i4>
      </vt:variant>
      <vt:variant>
        <vt:i4>90</vt:i4>
      </vt:variant>
      <vt:variant>
        <vt:i4>0</vt:i4>
      </vt:variant>
      <vt:variant>
        <vt:i4>5</vt:i4>
      </vt:variant>
      <vt:variant>
        <vt:lpwstr>consultantplus://offline/ref=E598DF432E6D010D21327951928E0CA15EB9280E36EBF22C0ABCCE29F0A4697EE9488C86E81902E6EFD8A6A7L2aAJ</vt:lpwstr>
      </vt:variant>
      <vt:variant>
        <vt:lpwstr/>
      </vt:variant>
      <vt:variant>
        <vt:i4>8060991</vt:i4>
      </vt:variant>
      <vt:variant>
        <vt:i4>87</vt:i4>
      </vt:variant>
      <vt:variant>
        <vt:i4>0</vt:i4>
      </vt:variant>
      <vt:variant>
        <vt:i4>5</vt:i4>
      </vt:variant>
      <vt:variant>
        <vt:lpwstr>consultantplus://offline/ref=E598DF432E6D010D21327951928E0CA15EB9280E36EBF22C0ABCCE29F0A4697EE9488C86E81902E6EFD8A6A7L2aBJ</vt:lpwstr>
      </vt:variant>
      <vt:variant>
        <vt:lpwstr/>
      </vt:variant>
      <vt:variant>
        <vt:i4>8060990</vt:i4>
      </vt:variant>
      <vt:variant>
        <vt:i4>84</vt:i4>
      </vt:variant>
      <vt:variant>
        <vt:i4>0</vt:i4>
      </vt:variant>
      <vt:variant>
        <vt:i4>5</vt:i4>
      </vt:variant>
      <vt:variant>
        <vt:lpwstr>consultantplus://offline/ref=E598DF432E6D010D21327951928E0CA15EB9280E36EBF22C0ABCCE29F0A4697EE9488C86E81902E6EFD8A6A7L2aCJ</vt:lpwstr>
      </vt:variant>
      <vt:variant>
        <vt:lpwstr/>
      </vt:variant>
      <vt:variant>
        <vt:i4>8060985</vt:i4>
      </vt:variant>
      <vt:variant>
        <vt:i4>81</vt:i4>
      </vt:variant>
      <vt:variant>
        <vt:i4>0</vt:i4>
      </vt:variant>
      <vt:variant>
        <vt:i4>5</vt:i4>
      </vt:variant>
      <vt:variant>
        <vt:lpwstr>consultantplus://offline/ref=E598DF432E6D010D21327951928E0CA15EB9280E36EBF22C0ABCCE29F0A4697EE9488C86E81902E6EFD8A6A7L2aDJ</vt:lpwstr>
      </vt:variant>
      <vt:variant>
        <vt:lpwstr/>
      </vt:variant>
      <vt:variant>
        <vt:i4>1441820</vt:i4>
      </vt:variant>
      <vt:variant>
        <vt:i4>78</vt:i4>
      </vt:variant>
      <vt:variant>
        <vt:i4>0</vt:i4>
      </vt:variant>
      <vt:variant>
        <vt:i4>5</vt:i4>
      </vt:variant>
      <vt:variant>
        <vt:lpwstr>http://www.izhma.ru/</vt:lpwstr>
      </vt:variant>
      <vt:variant>
        <vt:lpwstr/>
      </vt:variant>
      <vt:variant>
        <vt:i4>2621453</vt:i4>
      </vt:variant>
      <vt:variant>
        <vt:i4>75</vt:i4>
      </vt:variant>
      <vt:variant>
        <vt:i4>0</vt:i4>
      </vt:variant>
      <vt:variant>
        <vt:i4>5</vt:i4>
      </vt:variant>
      <vt:variant>
        <vt:lpwstr>mailto:adminizhma@mail.ru</vt:lpwstr>
      </vt:variant>
      <vt:variant>
        <vt:lpwstr/>
      </vt:variant>
      <vt:variant>
        <vt:i4>6094920</vt:i4>
      </vt:variant>
      <vt:variant>
        <vt:i4>72</vt:i4>
      </vt:variant>
      <vt:variant>
        <vt:i4>0</vt:i4>
      </vt:variant>
      <vt:variant>
        <vt:i4>5</vt:i4>
      </vt:variant>
      <vt:variant>
        <vt:lpwstr>http://www.mydocuments11.ru/</vt:lpwstr>
      </vt:variant>
      <vt:variant>
        <vt:lpwstr/>
      </vt:variant>
      <vt:variant>
        <vt:i4>6291506</vt:i4>
      </vt:variant>
      <vt:variant>
        <vt:i4>69</vt:i4>
      </vt:variant>
      <vt:variant>
        <vt:i4>0</vt:i4>
      </vt:variant>
      <vt:variant>
        <vt:i4>5</vt:i4>
      </vt:variant>
      <vt:variant>
        <vt:lpwstr/>
      </vt:variant>
      <vt:variant>
        <vt:lpwstr>Par1004</vt:lpwstr>
      </vt:variant>
      <vt:variant>
        <vt:i4>6815797</vt:i4>
      </vt:variant>
      <vt:variant>
        <vt:i4>66</vt:i4>
      </vt:variant>
      <vt:variant>
        <vt:i4>0</vt:i4>
      </vt:variant>
      <vt:variant>
        <vt:i4>5</vt:i4>
      </vt:variant>
      <vt:variant>
        <vt:lpwstr/>
      </vt:variant>
      <vt:variant>
        <vt:lpwstr>Par178</vt:lpwstr>
      </vt:variant>
      <vt:variant>
        <vt:i4>2490422</vt:i4>
      </vt:variant>
      <vt:variant>
        <vt:i4>63</vt:i4>
      </vt:variant>
      <vt:variant>
        <vt:i4>0</vt:i4>
      </vt:variant>
      <vt:variant>
        <vt:i4>5</vt:i4>
      </vt:variant>
      <vt:variant>
        <vt:lpwstr>consultantplus://offline/ref=787E3CF338868F3141D119D33084546F3D3ACEB509FB81B220B199C8C6D2D640D358FDE769529BA5H5FAM</vt:lpwstr>
      </vt:variant>
      <vt:variant>
        <vt:lpwstr/>
      </vt:variant>
      <vt:variant>
        <vt:i4>3866683</vt:i4>
      </vt:variant>
      <vt:variant>
        <vt:i4>60</vt:i4>
      </vt:variant>
      <vt:variant>
        <vt:i4>0</vt:i4>
      </vt:variant>
      <vt:variant>
        <vt:i4>5</vt:i4>
      </vt:variant>
      <vt:variant>
        <vt:lpwstr>consultantplus://offline/ref=7C0A7380B68D115D61CE0C9E10E6686965945CA041EFF9D912FF30CA6EA1472F913E9BD7x469F</vt:lpwstr>
      </vt:variant>
      <vt:variant>
        <vt:lpwstr/>
      </vt:variant>
      <vt:variant>
        <vt:i4>6160390</vt:i4>
      </vt:variant>
      <vt:variant>
        <vt:i4>57</vt:i4>
      </vt:variant>
      <vt:variant>
        <vt:i4>0</vt:i4>
      </vt:variant>
      <vt:variant>
        <vt:i4>5</vt:i4>
      </vt:variant>
      <vt:variant>
        <vt:lpwstr>consultantplus://offline/ref=19422E7F1E8995B729FF9417BFAF01E44CCB1F5D73CCDF4801428F669D6Cy1I</vt:lpwstr>
      </vt:variant>
      <vt:variant>
        <vt:lpwstr/>
      </vt:variant>
      <vt:variant>
        <vt:i4>7602302</vt:i4>
      </vt:variant>
      <vt:variant>
        <vt:i4>54</vt:i4>
      </vt:variant>
      <vt:variant>
        <vt:i4>0</vt:i4>
      </vt:variant>
      <vt:variant>
        <vt:i4>5</vt:i4>
      </vt:variant>
      <vt:variant>
        <vt:lpwstr>consultantplus://offline/main?base=LAW;n=112746;fld=134</vt:lpwstr>
      </vt:variant>
      <vt:variant>
        <vt:lpwstr/>
      </vt:variant>
      <vt:variant>
        <vt:i4>7077939</vt:i4>
      </vt:variant>
      <vt:variant>
        <vt:i4>51</vt:i4>
      </vt:variant>
      <vt:variant>
        <vt:i4>0</vt:i4>
      </vt:variant>
      <vt:variant>
        <vt:i4>5</vt:i4>
      </vt:variant>
      <vt:variant>
        <vt:lpwstr/>
      </vt:variant>
      <vt:variant>
        <vt:lpwstr>Par518</vt:lpwstr>
      </vt:variant>
      <vt:variant>
        <vt:i4>7077939</vt:i4>
      </vt:variant>
      <vt:variant>
        <vt:i4>48</vt:i4>
      </vt:variant>
      <vt:variant>
        <vt:i4>0</vt:i4>
      </vt:variant>
      <vt:variant>
        <vt:i4>5</vt:i4>
      </vt:variant>
      <vt:variant>
        <vt:lpwstr/>
      </vt:variant>
      <vt:variant>
        <vt:lpwstr>Par518</vt:lpwstr>
      </vt:variant>
      <vt:variant>
        <vt:i4>6488115</vt:i4>
      </vt:variant>
      <vt:variant>
        <vt:i4>45</vt:i4>
      </vt:variant>
      <vt:variant>
        <vt:i4>0</vt:i4>
      </vt:variant>
      <vt:variant>
        <vt:i4>5</vt:i4>
      </vt:variant>
      <vt:variant>
        <vt:lpwstr/>
      </vt:variant>
      <vt:variant>
        <vt:lpwstr>Par517</vt:lpwstr>
      </vt:variant>
      <vt:variant>
        <vt:i4>2687074</vt:i4>
      </vt:variant>
      <vt:variant>
        <vt:i4>42</vt:i4>
      </vt:variant>
      <vt:variant>
        <vt:i4>0</vt:i4>
      </vt:variant>
      <vt:variant>
        <vt:i4>5</vt:i4>
      </vt:variant>
      <vt:variant>
        <vt:lpwstr>https://login.consultant.ru/link/?req=doc;base=RZB;n=219114;fld=134</vt:lpwstr>
      </vt:variant>
      <vt:variant>
        <vt:lpwstr/>
      </vt:variant>
      <vt:variant>
        <vt:i4>6684727</vt:i4>
      </vt:variant>
      <vt:variant>
        <vt:i4>39</vt:i4>
      </vt:variant>
      <vt:variant>
        <vt:i4>0</vt:i4>
      </vt:variant>
      <vt:variant>
        <vt:i4>5</vt:i4>
      </vt:variant>
      <vt:variant>
        <vt:lpwstr/>
      </vt:variant>
      <vt:variant>
        <vt:lpwstr>Par453</vt:lpwstr>
      </vt:variant>
      <vt:variant>
        <vt:i4>6291509</vt:i4>
      </vt:variant>
      <vt:variant>
        <vt:i4>36</vt:i4>
      </vt:variant>
      <vt:variant>
        <vt:i4>0</vt:i4>
      </vt:variant>
      <vt:variant>
        <vt:i4>5</vt:i4>
      </vt:variant>
      <vt:variant>
        <vt:lpwstr/>
      </vt:variant>
      <vt:variant>
        <vt:lpwstr>Par475</vt:lpwstr>
      </vt:variant>
      <vt:variant>
        <vt:i4>6553653</vt:i4>
      </vt:variant>
      <vt:variant>
        <vt:i4>33</vt:i4>
      </vt:variant>
      <vt:variant>
        <vt:i4>0</vt:i4>
      </vt:variant>
      <vt:variant>
        <vt:i4>5</vt:i4>
      </vt:variant>
      <vt:variant>
        <vt:lpwstr/>
      </vt:variant>
      <vt:variant>
        <vt:lpwstr>Par471</vt:lpwstr>
      </vt:variant>
      <vt:variant>
        <vt:i4>5373981</vt:i4>
      </vt:variant>
      <vt:variant>
        <vt:i4>30</vt:i4>
      </vt:variant>
      <vt:variant>
        <vt:i4>0</vt:i4>
      </vt:variant>
      <vt:variant>
        <vt:i4>5</vt:i4>
      </vt:variant>
      <vt:variant>
        <vt:lpwstr>https://login.consultant.ru/link/?req=doc;base=RLAW096;n=97793;fld=134;dst=101277</vt:lpwstr>
      </vt:variant>
      <vt:variant>
        <vt:lpwstr/>
      </vt:variant>
      <vt:variant>
        <vt:i4>6422586</vt:i4>
      </vt:variant>
      <vt:variant>
        <vt:i4>27</vt:i4>
      </vt:variant>
      <vt:variant>
        <vt:i4>0</vt:i4>
      </vt:variant>
      <vt:variant>
        <vt:i4>5</vt:i4>
      </vt:variant>
      <vt:variant>
        <vt:lpwstr/>
      </vt:variant>
      <vt:variant>
        <vt:lpwstr>Par380</vt:lpwstr>
      </vt:variant>
      <vt:variant>
        <vt:i4>7077939</vt:i4>
      </vt:variant>
      <vt:variant>
        <vt:i4>24</vt:i4>
      </vt:variant>
      <vt:variant>
        <vt:i4>0</vt:i4>
      </vt:variant>
      <vt:variant>
        <vt:i4>5</vt:i4>
      </vt:variant>
      <vt:variant>
        <vt:lpwstr/>
      </vt:variant>
      <vt:variant>
        <vt:lpwstr>Par518</vt:lpwstr>
      </vt:variant>
      <vt:variant>
        <vt:i4>7077939</vt:i4>
      </vt:variant>
      <vt:variant>
        <vt:i4>21</vt:i4>
      </vt:variant>
      <vt:variant>
        <vt:i4>0</vt:i4>
      </vt:variant>
      <vt:variant>
        <vt:i4>5</vt:i4>
      </vt:variant>
      <vt:variant>
        <vt:lpwstr/>
      </vt:variant>
      <vt:variant>
        <vt:lpwstr>Par518</vt:lpwstr>
      </vt:variant>
      <vt:variant>
        <vt:i4>6488115</vt:i4>
      </vt:variant>
      <vt:variant>
        <vt:i4>18</vt:i4>
      </vt:variant>
      <vt:variant>
        <vt:i4>0</vt:i4>
      </vt:variant>
      <vt:variant>
        <vt:i4>5</vt:i4>
      </vt:variant>
      <vt:variant>
        <vt:lpwstr/>
      </vt:variant>
      <vt:variant>
        <vt:lpwstr>Par517</vt:lpwstr>
      </vt:variant>
      <vt:variant>
        <vt:i4>2687074</vt:i4>
      </vt:variant>
      <vt:variant>
        <vt:i4>15</vt:i4>
      </vt:variant>
      <vt:variant>
        <vt:i4>0</vt:i4>
      </vt:variant>
      <vt:variant>
        <vt:i4>5</vt:i4>
      </vt:variant>
      <vt:variant>
        <vt:lpwstr>https://login.consultant.ru/link/?req=doc;base=RZB;n=219114;fld=134</vt:lpwstr>
      </vt:variant>
      <vt:variant>
        <vt:lpwstr/>
      </vt:variant>
      <vt:variant>
        <vt:i4>6684727</vt:i4>
      </vt:variant>
      <vt:variant>
        <vt:i4>12</vt:i4>
      </vt:variant>
      <vt:variant>
        <vt:i4>0</vt:i4>
      </vt:variant>
      <vt:variant>
        <vt:i4>5</vt:i4>
      </vt:variant>
      <vt:variant>
        <vt:lpwstr/>
      </vt:variant>
      <vt:variant>
        <vt:lpwstr>Par453</vt:lpwstr>
      </vt:variant>
      <vt:variant>
        <vt:i4>6291509</vt:i4>
      </vt:variant>
      <vt:variant>
        <vt:i4>9</vt:i4>
      </vt:variant>
      <vt:variant>
        <vt:i4>0</vt:i4>
      </vt:variant>
      <vt:variant>
        <vt:i4>5</vt:i4>
      </vt:variant>
      <vt:variant>
        <vt:lpwstr/>
      </vt:variant>
      <vt:variant>
        <vt:lpwstr>Par475</vt:lpwstr>
      </vt:variant>
      <vt:variant>
        <vt:i4>6553653</vt:i4>
      </vt:variant>
      <vt:variant>
        <vt:i4>6</vt:i4>
      </vt:variant>
      <vt:variant>
        <vt:i4>0</vt:i4>
      </vt:variant>
      <vt:variant>
        <vt:i4>5</vt:i4>
      </vt:variant>
      <vt:variant>
        <vt:lpwstr/>
      </vt:variant>
      <vt:variant>
        <vt:lpwstr>Par471</vt:lpwstr>
      </vt:variant>
      <vt:variant>
        <vt:i4>5373981</vt:i4>
      </vt:variant>
      <vt:variant>
        <vt:i4>3</vt:i4>
      </vt:variant>
      <vt:variant>
        <vt:i4>0</vt:i4>
      </vt:variant>
      <vt:variant>
        <vt:i4>5</vt:i4>
      </vt:variant>
      <vt:variant>
        <vt:lpwstr>https://login.consultant.ru/link/?req=doc;base=RLAW096;n=97793;fld=134;dst=101277</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Irina</cp:lastModifiedBy>
  <cp:revision>2</cp:revision>
  <cp:lastPrinted>2018-04-06T09:47:00Z</cp:lastPrinted>
  <dcterms:created xsi:type="dcterms:W3CDTF">2018-04-23T07:33:00Z</dcterms:created>
  <dcterms:modified xsi:type="dcterms:W3CDTF">2018-04-23T07:33:00Z</dcterms:modified>
</cp:coreProperties>
</file>