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margin" w:tblpXSpec="center" w:tblpY="3704"/>
        <w:tblW w:w="3627" w:type="pct"/>
        <w:tblBorders>
          <w:left w:val="single" w:sz="18" w:space="0" w:color="4F81BD"/>
        </w:tblBorders>
        <w:tblLook w:val="04A0"/>
      </w:tblPr>
      <w:tblGrid>
        <w:gridCol w:w="7759"/>
      </w:tblGrid>
      <w:tr w:rsidR="00133602" w:rsidRPr="00CE1B15" w:rsidTr="00B43A34">
        <w:tc>
          <w:tcPr>
            <w:tcW w:w="6952" w:type="dxa"/>
            <w:tcBorders>
              <w:top w:val="nil"/>
              <w:left w:val="single" w:sz="18" w:space="0" w:color="4F81BD"/>
              <w:bottom w:val="nil"/>
              <w:right w:val="nil"/>
            </w:tcBorders>
            <w:tcMar>
              <w:top w:w="216" w:type="dxa"/>
              <w:left w:w="115" w:type="dxa"/>
              <w:bottom w:w="216" w:type="dxa"/>
              <w:right w:w="115" w:type="dxa"/>
            </w:tcMar>
          </w:tcPr>
          <w:p w:rsidR="00133602" w:rsidRPr="00CE1B15" w:rsidRDefault="00133602" w:rsidP="00B43A34">
            <w:pPr>
              <w:spacing w:after="0"/>
              <w:rPr>
                <w:rFonts w:ascii="Times New Roman" w:hAnsi="Times New Roman"/>
                <w:b/>
                <w:sz w:val="28"/>
                <w:szCs w:val="28"/>
              </w:rPr>
            </w:pPr>
          </w:p>
          <w:p w:rsidR="00133602" w:rsidRPr="00CE1B15" w:rsidRDefault="00133602" w:rsidP="00B43A34">
            <w:pPr>
              <w:spacing w:after="0"/>
              <w:rPr>
                <w:rFonts w:ascii="Times New Roman" w:hAnsi="Times New Roman"/>
                <w:b/>
                <w:sz w:val="28"/>
                <w:szCs w:val="28"/>
              </w:rPr>
            </w:pPr>
          </w:p>
          <w:p w:rsidR="00133602" w:rsidRPr="00CE1B15" w:rsidRDefault="00133602" w:rsidP="00B43A34">
            <w:pPr>
              <w:spacing w:after="0"/>
              <w:rPr>
                <w:rFonts w:ascii="Times New Roman" w:hAnsi="Times New Roman"/>
                <w:sz w:val="28"/>
                <w:szCs w:val="28"/>
              </w:rPr>
            </w:pPr>
            <w:r w:rsidRPr="00CE1B15">
              <w:rPr>
                <w:rFonts w:ascii="Times New Roman" w:hAnsi="Times New Roman"/>
                <w:sz w:val="28"/>
                <w:szCs w:val="28"/>
              </w:rPr>
              <w:t>Совет муниципального района «Ижемский» и</w:t>
            </w:r>
          </w:p>
          <w:p w:rsidR="00133602" w:rsidRPr="00CE1B15" w:rsidRDefault="00133602" w:rsidP="00B43A34">
            <w:pPr>
              <w:spacing w:after="0"/>
              <w:rPr>
                <w:rFonts w:ascii="Times New Roman" w:hAnsi="Times New Roman"/>
                <w:sz w:val="28"/>
                <w:szCs w:val="28"/>
              </w:rPr>
            </w:pPr>
            <w:r w:rsidRPr="00CE1B15">
              <w:rPr>
                <w:rFonts w:ascii="Times New Roman" w:hAnsi="Times New Roman"/>
                <w:sz w:val="28"/>
                <w:szCs w:val="28"/>
              </w:rPr>
              <w:t>Администрация муниципального района «Ижемский»</w:t>
            </w:r>
          </w:p>
          <w:p w:rsidR="00133602" w:rsidRPr="00CE1B15" w:rsidRDefault="00133602" w:rsidP="00B43A34">
            <w:pPr>
              <w:spacing w:after="0"/>
              <w:rPr>
                <w:rFonts w:ascii="Times New Roman" w:hAnsi="Times New Roman"/>
                <w:b/>
                <w:sz w:val="28"/>
                <w:szCs w:val="28"/>
              </w:rPr>
            </w:pPr>
          </w:p>
          <w:p w:rsidR="00133602" w:rsidRPr="00CE1B15" w:rsidRDefault="00133602" w:rsidP="00B43A34">
            <w:pPr>
              <w:pStyle w:val="a4"/>
              <w:rPr>
                <w:sz w:val="28"/>
                <w:szCs w:val="28"/>
              </w:rPr>
            </w:pPr>
          </w:p>
          <w:p w:rsidR="00133602" w:rsidRPr="00CE1B15" w:rsidRDefault="00133602" w:rsidP="00B43A34">
            <w:pPr>
              <w:pStyle w:val="a4"/>
              <w:rPr>
                <w:sz w:val="28"/>
                <w:szCs w:val="28"/>
              </w:rPr>
            </w:pPr>
          </w:p>
        </w:tc>
      </w:tr>
      <w:tr w:rsidR="00133602" w:rsidRPr="00CE1B15" w:rsidTr="00407BAD">
        <w:trPr>
          <w:trHeight w:val="468"/>
        </w:trPr>
        <w:tc>
          <w:tcPr>
            <w:tcW w:w="6952" w:type="dxa"/>
            <w:tcBorders>
              <w:top w:val="nil"/>
              <w:left w:val="single" w:sz="18" w:space="0" w:color="4F81BD"/>
              <w:bottom w:val="nil"/>
              <w:right w:val="nil"/>
            </w:tcBorders>
            <w:hideMark/>
          </w:tcPr>
          <w:p w:rsidR="00133602" w:rsidRPr="00CE1B15" w:rsidRDefault="00133602" w:rsidP="00B43A34">
            <w:pPr>
              <w:pStyle w:val="a4"/>
              <w:rPr>
                <w:sz w:val="56"/>
                <w:szCs w:val="56"/>
                <w:lang w:eastAsia="ru-RU"/>
              </w:rPr>
            </w:pPr>
            <w:r w:rsidRPr="00CE1B15">
              <w:rPr>
                <w:sz w:val="56"/>
                <w:szCs w:val="56"/>
              </w:rPr>
              <w:t>Информационный</w:t>
            </w:r>
          </w:p>
          <w:p w:rsidR="00133602" w:rsidRPr="00CE1B15" w:rsidRDefault="00133602" w:rsidP="00B43A34">
            <w:pPr>
              <w:pStyle w:val="a4"/>
              <w:rPr>
                <w:color w:val="4F81BD"/>
                <w:sz w:val="28"/>
                <w:szCs w:val="28"/>
              </w:rPr>
            </w:pPr>
            <w:r w:rsidRPr="00CE1B15">
              <w:rPr>
                <w:sz w:val="56"/>
                <w:szCs w:val="56"/>
              </w:rPr>
              <w:t>Вестник</w:t>
            </w:r>
          </w:p>
        </w:tc>
      </w:tr>
      <w:tr w:rsidR="00133602" w:rsidRPr="00CE1B15" w:rsidTr="00B43A34">
        <w:trPr>
          <w:trHeight w:val="3191"/>
        </w:trPr>
        <w:tc>
          <w:tcPr>
            <w:tcW w:w="6952" w:type="dxa"/>
            <w:tcBorders>
              <w:top w:val="nil"/>
              <w:left w:val="single" w:sz="18" w:space="0" w:color="4F81BD"/>
              <w:bottom w:val="nil"/>
              <w:right w:val="nil"/>
            </w:tcBorders>
            <w:tcMar>
              <w:top w:w="216" w:type="dxa"/>
              <w:left w:w="115" w:type="dxa"/>
              <w:bottom w:w="216" w:type="dxa"/>
              <w:right w:w="115" w:type="dxa"/>
            </w:tcMar>
          </w:tcPr>
          <w:p w:rsidR="00133602" w:rsidRPr="00CE1B15" w:rsidRDefault="00133602" w:rsidP="00B43A34">
            <w:pPr>
              <w:autoSpaceDE w:val="0"/>
              <w:autoSpaceDN w:val="0"/>
              <w:adjustRightInd w:val="0"/>
              <w:spacing w:after="0"/>
              <w:rPr>
                <w:rFonts w:ascii="Times New Roman" w:hAnsi="Times New Roman"/>
                <w:b/>
                <w:sz w:val="36"/>
                <w:szCs w:val="36"/>
              </w:rPr>
            </w:pPr>
            <w:r w:rsidRPr="00CE1B15">
              <w:rPr>
                <w:rFonts w:ascii="Times New Roman" w:hAnsi="Times New Roman"/>
                <w:b/>
                <w:sz w:val="36"/>
                <w:szCs w:val="36"/>
              </w:rPr>
              <w:t>Совета и администрации</w:t>
            </w:r>
          </w:p>
          <w:p w:rsidR="00133602" w:rsidRPr="00CE1B15" w:rsidRDefault="00133602" w:rsidP="00B43A34">
            <w:pPr>
              <w:autoSpaceDE w:val="0"/>
              <w:autoSpaceDN w:val="0"/>
              <w:adjustRightInd w:val="0"/>
              <w:spacing w:after="0"/>
              <w:rPr>
                <w:rFonts w:ascii="Times New Roman" w:hAnsi="Times New Roman"/>
                <w:b/>
                <w:sz w:val="36"/>
                <w:szCs w:val="36"/>
              </w:rPr>
            </w:pPr>
            <w:r w:rsidRPr="00CE1B15">
              <w:rPr>
                <w:rFonts w:ascii="Times New Roman" w:hAnsi="Times New Roman"/>
                <w:b/>
                <w:sz w:val="36"/>
                <w:szCs w:val="36"/>
              </w:rPr>
              <w:t>муниципального образования</w:t>
            </w:r>
          </w:p>
          <w:p w:rsidR="00133602" w:rsidRPr="00CE1B15" w:rsidRDefault="00133602" w:rsidP="00B43A34">
            <w:pPr>
              <w:spacing w:after="0"/>
              <w:rPr>
                <w:rFonts w:ascii="Times New Roman" w:hAnsi="Times New Roman"/>
                <w:b/>
                <w:sz w:val="36"/>
                <w:szCs w:val="36"/>
              </w:rPr>
            </w:pPr>
            <w:r w:rsidRPr="00CE1B15">
              <w:rPr>
                <w:rFonts w:ascii="Times New Roman" w:hAnsi="Times New Roman"/>
                <w:b/>
                <w:sz w:val="36"/>
                <w:szCs w:val="36"/>
              </w:rPr>
              <w:t>муниципального района «Ижемский»</w:t>
            </w:r>
          </w:p>
          <w:p w:rsidR="00133602" w:rsidRPr="00CE1B15" w:rsidRDefault="00133602" w:rsidP="00B43A34">
            <w:pPr>
              <w:pStyle w:val="a4"/>
              <w:rPr>
                <w:sz w:val="28"/>
                <w:szCs w:val="28"/>
              </w:rPr>
            </w:pPr>
          </w:p>
          <w:p w:rsidR="00133602" w:rsidRPr="00CE1B15" w:rsidRDefault="00133602" w:rsidP="00B43A34">
            <w:pPr>
              <w:pStyle w:val="a4"/>
              <w:rPr>
                <w:sz w:val="28"/>
                <w:szCs w:val="28"/>
              </w:rPr>
            </w:pPr>
          </w:p>
          <w:p w:rsidR="00133602" w:rsidRPr="00CE1B15" w:rsidRDefault="00133602" w:rsidP="00B43A34">
            <w:pPr>
              <w:pStyle w:val="a4"/>
              <w:rPr>
                <w:sz w:val="28"/>
                <w:szCs w:val="28"/>
              </w:rPr>
            </w:pPr>
          </w:p>
          <w:p w:rsidR="00133602" w:rsidRPr="00CE1B15" w:rsidRDefault="00133602" w:rsidP="00B43A34">
            <w:pPr>
              <w:pStyle w:val="a4"/>
              <w:rPr>
                <w:sz w:val="28"/>
                <w:szCs w:val="28"/>
              </w:rPr>
            </w:pPr>
          </w:p>
          <w:p w:rsidR="00133602" w:rsidRPr="00CE1B15" w:rsidRDefault="00133602" w:rsidP="00B43A34">
            <w:pPr>
              <w:pStyle w:val="a4"/>
              <w:rPr>
                <w:sz w:val="28"/>
                <w:szCs w:val="28"/>
              </w:rPr>
            </w:pPr>
          </w:p>
          <w:p w:rsidR="00133602" w:rsidRPr="00CE1B15" w:rsidRDefault="00133602" w:rsidP="00B43A34">
            <w:pPr>
              <w:pStyle w:val="a4"/>
              <w:rPr>
                <w:sz w:val="28"/>
                <w:szCs w:val="28"/>
              </w:rPr>
            </w:pPr>
          </w:p>
          <w:p w:rsidR="00133602" w:rsidRPr="00CE1B15" w:rsidRDefault="00133602" w:rsidP="00B43A34">
            <w:pPr>
              <w:pStyle w:val="a4"/>
              <w:rPr>
                <w:sz w:val="28"/>
                <w:szCs w:val="28"/>
              </w:rPr>
            </w:pPr>
          </w:p>
          <w:p w:rsidR="00133602" w:rsidRPr="00CE1B15" w:rsidRDefault="00133602" w:rsidP="00B43A34">
            <w:pPr>
              <w:pStyle w:val="a4"/>
              <w:rPr>
                <w:sz w:val="28"/>
                <w:szCs w:val="28"/>
              </w:rPr>
            </w:pPr>
          </w:p>
          <w:p w:rsidR="00133602" w:rsidRPr="00CE1B15" w:rsidRDefault="00133602" w:rsidP="00B43A34">
            <w:pPr>
              <w:pStyle w:val="a4"/>
              <w:rPr>
                <w:sz w:val="28"/>
                <w:szCs w:val="28"/>
              </w:rPr>
            </w:pPr>
          </w:p>
          <w:p w:rsidR="00133602" w:rsidRPr="00CE1B15" w:rsidRDefault="00095D9A" w:rsidP="00B43A34">
            <w:pPr>
              <w:pStyle w:val="a4"/>
              <w:rPr>
                <w:sz w:val="28"/>
                <w:szCs w:val="28"/>
              </w:rPr>
            </w:pPr>
            <w:r w:rsidRPr="00CE1B15">
              <w:rPr>
                <w:sz w:val="28"/>
                <w:szCs w:val="28"/>
              </w:rPr>
              <w:t xml:space="preserve">№ </w:t>
            </w:r>
            <w:r w:rsidR="0094072D">
              <w:rPr>
                <w:sz w:val="28"/>
                <w:szCs w:val="28"/>
              </w:rPr>
              <w:t>24</w:t>
            </w:r>
            <w:r w:rsidR="00133602" w:rsidRPr="00CE1B15">
              <w:rPr>
                <w:sz w:val="28"/>
                <w:szCs w:val="28"/>
              </w:rPr>
              <w:t xml:space="preserve"> от </w:t>
            </w:r>
            <w:r w:rsidR="00DC0A27" w:rsidRPr="00CE1B15">
              <w:rPr>
                <w:sz w:val="28"/>
                <w:szCs w:val="28"/>
              </w:rPr>
              <w:t>1</w:t>
            </w:r>
            <w:r w:rsidR="00133602" w:rsidRPr="00CE1B15">
              <w:rPr>
                <w:sz w:val="28"/>
                <w:szCs w:val="28"/>
              </w:rPr>
              <w:t>.</w:t>
            </w:r>
            <w:r w:rsidR="00DC0A27" w:rsidRPr="00CE1B15">
              <w:rPr>
                <w:sz w:val="28"/>
                <w:szCs w:val="28"/>
                <w:lang w:val="en-US"/>
              </w:rPr>
              <w:t>1</w:t>
            </w:r>
            <w:r w:rsidR="00DC0A27" w:rsidRPr="00CE1B15">
              <w:rPr>
                <w:sz w:val="28"/>
                <w:szCs w:val="28"/>
              </w:rPr>
              <w:t>2</w:t>
            </w:r>
            <w:r w:rsidR="00133602" w:rsidRPr="00CE1B15">
              <w:rPr>
                <w:sz w:val="28"/>
                <w:szCs w:val="28"/>
              </w:rPr>
              <w:t>.2017 года</w:t>
            </w:r>
            <w:r w:rsidR="00715FF6">
              <w:rPr>
                <w:sz w:val="28"/>
                <w:szCs w:val="28"/>
              </w:rPr>
              <w:t xml:space="preserve"> (1ч)</w:t>
            </w:r>
          </w:p>
          <w:p w:rsidR="00133602" w:rsidRPr="00CE1B15" w:rsidRDefault="00133602" w:rsidP="00B43A34">
            <w:pPr>
              <w:pStyle w:val="a4"/>
              <w:rPr>
                <w:sz w:val="28"/>
                <w:szCs w:val="28"/>
              </w:rPr>
            </w:pPr>
          </w:p>
          <w:p w:rsidR="00133602" w:rsidRPr="00CE1B15" w:rsidRDefault="00133602" w:rsidP="00B43A34">
            <w:pPr>
              <w:pStyle w:val="a4"/>
              <w:rPr>
                <w:sz w:val="28"/>
                <w:szCs w:val="28"/>
              </w:rPr>
            </w:pPr>
            <w:r w:rsidRPr="00CE1B15">
              <w:rPr>
                <w:sz w:val="28"/>
                <w:szCs w:val="28"/>
              </w:rPr>
              <w:t xml:space="preserve">с. Ижма </w:t>
            </w:r>
          </w:p>
          <w:p w:rsidR="00B43A34" w:rsidRPr="00CE1B15" w:rsidRDefault="00B43A34" w:rsidP="00B43A34">
            <w:pPr>
              <w:pStyle w:val="a4"/>
              <w:rPr>
                <w:sz w:val="28"/>
                <w:szCs w:val="28"/>
              </w:rPr>
            </w:pPr>
          </w:p>
          <w:p w:rsidR="00B43A34" w:rsidRPr="00CE1B15" w:rsidRDefault="00B43A34" w:rsidP="00B43A34">
            <w:pPr>
              <w:pStyle w:val="a4"/>
              <w:rPr>
                <w:sz w:val="28"/>
                <w:szCs w:val="28"/>
              </w:rPr>
            </w:pPr>
          </w:p>
          <w:p w:rsidR="00B43A34" w:rsidRPr="00CE1B15" w:rsidRDefault="00B43A34" w:rsidP="00B43A34">
            <w:pPr>
              <w:pStyle w:val="a4"/>
              <w:rPr>
                <w:sz w:val="28"/>
                <w:szCs w:val="28"/>
              </w:rPr>
            </w:pPr>
          </w:p>
          <w:p w:rsidR="00B43A34" w:rsidRPr="00CE1B15" w:rsidRDefault="00B43A34" w:rsidP="00B43A34">
            <w:pPr>
              <w:pStyle w:val="a4"/>
              <w:rPr>
                <w:sz w:val="28"/>
                <w:szCs w:val="28"/>
              </w:rPr>
            </w:pPr>
          </w:p>
          <w:p w:rsidR="00B43A34" w:rsidRPr="00CE1B15" w:rsidRDefault="00B43A34" w:rsidP="00B43A34">
            <w:pPr>
              <w:pStyle w:val="a4"/>
              <w:rPr>
                <w:sz w:val="28"/>
                <w:szCs w:val="28"/>
              </w:rPr>
            </w:pPr>
          </w:p>
          <w:p w:rsidR="00B43A34" w:rsidRPr="00CE1B15" w:rsidRDefault="00B43A34" w:rsidP="00B43A34">
            <w:pPr>
              <w:pStyle w:val="a4"/>
              <w:rPr>
                <w:sz w:val="28"/>
                <w:szCs w:val="28"/>
              </w:rPr>
            </w:pPr>
          </w:p>
          <w:p w:rsidR="00B43A34" w:rsidRPr="00CE1B15" w:rsidRDefault="00B43A34" w:rsidP="00B43A34">
            <w:pPr>
              <w:pStyle w:val="a4"/>
              <w:rPr>
                <w:sz w:val="28"/>
                <w:szCs w:val="28"/>
              </w:rPr>
            </w:pPr>
          </w:p>
        </w:tc>
      </w:tr>
    </w:tbl>
    <w:p w:rsidR="00752467" w:rsidRPr="00CE1B15" w:rsidRDefault="00752467" w:rsidP="00752467">
      <w:pPr>
        <w:pStyle w:val="a4"/>
        <w:jc w:val="right"/>
        <w:rPr>
          <w:sz w:val="28"/>
          <w:szCs w:val="28"/>
        </w:rPr>
      </w:pPr>
    </w:p>
    <w:p w:rsidR="00752467" w:rsidRPr="00CE1B15" w:rsidRDefault="00752467" w:rsidP="00752467">
      <w:pPr>
        <w:pStyle w:val="a4"/>
        <w:jc w:val="right"/>
        <w:rPr>
          <w:sz w:val="28"/>
          <w:szCs w:val="28"/>
        </w:rPr>
      </w:pPr>
    </w:p>
    <w:p w:rsidR="00752467" w:rsidRPr="00CE1B15" w:rsidRDefault="00752467" w:rsidP="00752467">
      <w:pPr>
        <w:pStyle w:val="a4"/>
        <w:jc w:val="right"/>
        <w:rPr>
          <w:sz w:val="28"/>
          <w:szCs w:val="28"/>
        </w:rPr>
      </w:pPr>
    </w:p>
    <w:p w:rsidR="00752467" w:rsidRPr="00CE1B15" w:rsidRDefault="00752467" w:rsidP="00752467">
      <w:pPr>
        <w:pStyle w:val="a4"/>
        <w:jc w:val="right"/>
        <w:rPr>
          <w:sz w:val="28"/>
          <w:szCs w:val="28"/>
        </w:rPr>
      </w:pPr>
    </w:p>
    <w:p w:rsidR="00752467" w:rsidRPr="00CE1B15" w:rsidRDefault="00752467" w:rsidP="00752467">
      <w:pPr>
        <w:pStyle w:val="a4"/>
        <w:jc w:val="right"/>
        <w:rPr>
          <w:sz w:val="28"/>
          <w:szCs w:val="28"/>
        </w:rPr>
      </w:pPr>
    </w:p>
    <w:p w:rsidR="00752467" w:rsidRPr="00CE1B15" w:rsidRDefault="00752467" w:rsidP="00752467">
      <w:pPr>
        <w:pStyle w:val="a4"/>
        <w:jc w:val="right"/>
        <w:rPr>
          <w:sz w:val="28"/>
          <w:szCs w:val="28"/>
        </w:rPr>
      </w:pPr>
    </w:p>
    <w:p w:rsidR="00752467" w:rsidRPr="00CE1B15" w:rsidRDefault="00752467" w:rsidP="00752467">
      <w:pPr>
        <w:pStyle w:val="a4"/>
        <w:jc w:val="right"/>
        <w:rPr>
          <w:sz w:val="28"/>
          <w:szCs w:val="28"/>
        </w:rPr>
      </w:pPr>
    </w:p>
    <w:p w:rsidR="00752467" w:rsidRPr="00CE1B15" w:rsidRDefault="00752467" w:rsidP="00752467">
      <w:pPr>
        <w:pStyle w:val="a4"/>
        <w:jc w:val="right"/>
        <w:rPr>
          <w:sz w:val="26"/>
          <w:szCs w:val="26"/>
        </w:rPr>
      </w:pPr>
    </w:p>
    <w:p w:rsidR="00752467" w:rsidRPr="00CE1B15" w:rsidRDefault="00752467" w:rsidP="00752467">
      <w:pPr>
        <w:pStyle w:val="a4"/>
        <w:jc w:val="right"/>
        <w:rPr>
          <w:sz w:val="26"/>
          <w:szCs w:val="26"/>
        </w:rPr>
      </w:pPr>
    </w:p>
    <w:p w:rsidR="00752467" w:rsidRPr="00CE1B15" w:rsidRDefault="00752467" w:rsidP="00752467">
      <w:pPr>
        <w:pStyle w:val="a4"/>
        <w:jc w:val="right"/>
        <w:rPr>
          <w:sz w:val="26"/>
          <w:szCs w:val="26"/>
        </w:rPr>
      </w:pPr>
    </w:p>
    <w:p w:rsidR="00752467" w:rsidRPr="00CE1B15" w:rsidRDefault="00752467" w:rsidP="00752467">
      <w:pPr>
        <w:pStyle w:val="a4"/>
        <w:jc w:val="right"/>
        <w:rPr>
          <w:sz w:val="28"/>
          <w:szCs w:val="28"/>
        </w:rPr>
      </w:pPr>
    </w:p>
    <w:p w:rsidR="00752467" w:rsidRPr="00CE1B15" w:rsidRDefault="00752467" w:rsidP="00752467">
      <w:pPr>
        <w:pStyle w:val="a4"/>
        <w:jc w:val="right"/>
        <w:rPr>
          <w:sz w:val="28"/>
          <w:szCs w:val="28"/>
        </w:rPr>
      </w:pPr>
    </w:p>
    <w:p w:rsidR="00752467" w:rsidRPr="00CE1B15" w:rsidRDefault="00752467" w:rsidP="00752467">
      <w:pPr>
        <w:pStyle w:val="a4"/>
        <w:jc w:val="right"/>
        <w:rPr>
          <w:sz w:val="28"/>
          <w:szCs w:val="28"/>
        </w:rPr>
      </w:pPr>
    </w:p>
    <w:p w:rsidR="00752467" w:rsidRPr="00CE1B15" w:rsidRDefault="00752467" w:rsidP="00752467">
      <w:pPr>
        <w:pStyle w:val="a4"/>
        <w:jc w:val="right"/>
        <w:rPr>
          <w:sz w:val="28"/>
          <w:szCs w:val="28"/>
        </w:rPr>
      </w:pPr>
    </w:p>
    <w:p w:rsidR="00752467" w:rsidRPr="00CE1B15" w:rsidRDefault="00752467" w:rsidP="00752467">
      <w:pPr>
        <w:pStyle w:val="a4"/>
        <w:jc w:val="right"/>
        <w:rPr>
          <w:sz w:val="28"/>
          <w:szCs w:val="28"/>
        </w:rPr>
      </w:pPr>
    </w:p>
    <w:p w:rsidR="00752467" w:rsidRPr="00CE1B15" w:rsidRDefault="00752467" w:rsidP="00752467">
      <w:pPr>
        <w:pStyle w:val="a4"/>
        <w:jc w:val="right"/>
        <w:rPr>
          <w:sz w:val="28"/>
          <w:szCs w:val="28"/>
        </w:rPr>
      </w:pPr>
    </w:p>
    <w:p w:rsidR="00095D9A" w:rsidRPr="00CE1B15" w:rsidRDefault="00FE2FEF" w:rsidP="00095D9A">
      <w:pPr>
        <w:spacing w:after="0"/>
        <w:jc w:val="center"/>
        <w:rPr>
          <w:rFonts w:ascii="Times New Roman" w:hAnsi="Times New Roman"/>
          <w:sz w:val="28"/>
          <w:szCs w:val="28"/>
          <w:lang w:val="en-US"/>
        </w:rPr>
      </w:pPr>
      <w:r w:rsidRPr="00CE1B15">
        <w:rPr>
          <w:rFonts w:ascii="Times New Roman" w:hAnsi="Times New Roman"/>
          <w:sz w:val="28"/>
          <w:szCs w:val="28"/>
        </w:rPr>
        <w:t xml:space="preserve">  </w:t>
      </w: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p w:rsidR="00095D9A" w:rsidRPr="00CE1B15" w:rsidRDefault="00095D9A" w:rsidP="00095D9A">
      <w:pPr>
        <w:spacing w:after="0"/>
        <w:jc w:val="center"/>
        <w:rPr>
          <w:rFonts w:ascii="Times New Roman" w:hAnsi="Times New Roman"/>
          <w:sz w:val="28"/>
          <w:szCs w:val="28"/>
          <w:lang w:val="en-US"/>
        </w:rPr>
      </w:pPr>
    </w:p>
    <w:tbl>
      <w:tblPr>
        <w:tblW w:w="0" w:type="auto"/>
        <w:tblLayout w:type="fixed"/>
        <w:tblLook w:val="0000"/>
      </w:tblPr>
      <w:tblGrid>
        <w:gridCol w:w="4068"/>
        <w:gridCol w:w="1314"/>
        <w:gridCol w:w="4446"/>
      </w:tblGrid>
      <w:tr w:rsidR="00DC0A27" w:rsidRPr="00CE1B15" w:rsidTr="00DC0A27">
        <w:tc>
          <w:tcPr>
            <w:tcW w:w="4068" w:type="dxa"/>
            <w:shd w:val="clear" w:color="auto" w:fill="auto"/>
          </w:tcPr>
          <w:p w:rsidR="00DC0A27" w:rsidRPr="00CE1B15" w:rsidRDefault="00DC0A27" w:rsidP="00DC0A27">
            <w:pPr>
              <w:snapToGrid w:val="0"/>
              <w:spacing w:after="0" w:line="240" w:lineRule="auto"/>
              <w:jc w:val="center"/>
              <w:rPr>
                <w:rFonts w:ascii="Times New Roman" w:eastAsia="Times New Roman" w:hAnsi="Times New Roman"/>
                <w:b/>
                <w:bCs/>
                <w:sz w:val="20"/>
                <w:szCs w:val="20"/>
                <w:lang w:val="en-US" w:eastAsia="ru-RU"/>
              </w:rPr>
            </w:pPr>
            <w:r w:rsidRPr="00CE1B15">
              <w:rPr>
                <w:rFonts w:ascii="Times New Roman" w:eastAsia="Times New Roman" w:hAnsi="Times New Roman"/>
                <w:b/>
                <w:bCs/>
                <w:sz w:val="20"/>
                <w:szCs w:val="20"/>
                <w:lang w:val="en-US" w:eastAsia="ru-RU"/>
              </w:rPr>
              <w:lastRenderedPageBreak/>
              <w:t>«</w:t>
            </w:r>
            <w:r w:rsidRPr="00CE1B15">
              <w:rPr>
                <w:rFonts w:ascii="Times New Roman" w:eastAsia="Times New Roman" w:hAnsi="Times New Roman"/>
                <w:b/>
                <w:bCs/>
                <w:sz w:val="20"/>
                <w:szCs w:val="20"/>
                <w:lang w:eastAsia="ru-RU"/>
              </w:rPr>
              <w:t>Изьва</w:t>
            </w:r>
            <w:r w:rsidRPr="00CE1B15">
              <w:rPr>
                <w:rFonts w:ascii="Times New Roman" w:eastAsia="Times New Roman" w:hAnsi="Times New Roman"/>
                <w:b/>
                <w:bCs/>
                <w:sz w:val="20"/>
                <w:szCs w:val="20"/>
                <w:lang w:val="en-US" w:eastAsia="ru-RU"/>
              </w:rPr>
              <w:t xml:space="preserve">» </w:t>
            </w:r>
            <w:r w:rsidRPr="00CE1B15">
              <w:rPr>
                <w:rFonts w:ascii="Times New Roman" w:eastAsia="Times New Roman" w:hAnsi="Times New Roman"/>
                <w:b/>
                <w:bCs/>
                <w:sz w:val="20"/>
                <w:szCs w:val="20"/>
                <w:lang w:eastAsia="ru-RU"/>
              </w:rPr>
              <w:t>муниципальн</w:t>
            </w:r>
            <w:r w:rsidRPr="00CE1B15">
              <w:rPr>
                <w:rFonts w:ascii="Times New Roman" w:eastAsia="Times New Roman" w:hAnsi="Times New Roman"/>
                <w:b/>
                <w:bCs/>
                <w:sz w:val="20"/>
                <w:szCs w:val="20"/>
                <w:lang w:val="en-US" w:eastAsia="ru-RU"/>
              </w:rPr>
              <w:t>ö</w:t>
            </w:r>
            <w:r w:rsidRPr="00CE1B15">
              <w:rPr>
                <w:rFonts w:ascii="Times New Roman" w:eastAsia="Times New Roman" w:hAnsi="Times New Roman"/>
                <w:b/>
                <w:bCs/>
                <w:sz w:val="20"/>
                <w:szCs w:val="20"/>
                <w:lang w:eastAsia="ru-RU"/>
              </w:rPr>
              <w:t>й</w:t>
            </w:r>
            <w:r w:rsidRPr="00CE1B15">
              <w:rPr>
                <w:rFonts w:ascii="Times New Roman" w:eastAsia="Times New Roman" w:hAnsi="Times New Roman"/>
                <w:b/>
                <w:bCs/>
                <w:sz w:val="20"/>
                <w:szCs w:val="20"/>
                <w:lang w:val="en-US" w:eastAsia="ru-RU"/>
              </w:rPr>
              <w:t xml:space="preserve"> </w:t>
            </w:r>
            <w:r w:rsidRPr="00CE1B15">
              <w:rPr>
                <w:rFonts w:ascii="Times New Roman" w:eastAsia="Times New Roman" w:hAnsi="Times New Roman"/>
                <w:b/>
                <w:bCs/>
                <w:sz w:val="20"/>
                <w:szCs w:val="20"/>
                <w:lang w:eastAsia="ru-RU"/>
              </w:rPr>
              <w:t>районса</w:t>
            </w:r>
            <w:r w:rsidRPr="00CE1B15">
              <w:rPr>
                <w:rFonts w:ascii="Times New Roman" w:eastAsia="Times New Roman" w:hAnsi="Times New Roman"/>
                <w:b/>
                <w:bCs/>
                <w:sz w:val="20"/>
                <w:szCs w:val="20"/>
                <w:lang w:val="en-US" w:eastAsia="ru-RU"/>
              </w:rPr>
              <w:t xml:space="preserve"> </w:t>
            </w:r>
            <w:r w:rsidRPr="00CE1B15">
              <w:rPr>
                <w:rFonts w:ascii="Times New Roman" w:eastAsia="Times New Roman" w:hAnsi="Times New Roman"/>
                <w:b/>
                <w:bCs/>
                <w:sz w:val="20"/>
                <w:szCs w:val="20"/>
                <w:lang w:eastAsia="ru-RU"/>
              </w:rPr>
              <w:t>юралысь</w:t>
            </w:r>
            <w:r w:rsidRPr="00CE1B15">
              <w:rPr>
                <w:rFonts w:ascii="Times New Roman" w:eastAsia="Times New Roman" w:hAnsi="Times New Roman"/>
                <w:b/>
                <w:bCs/>
                <w:sz w:val="20"/>
                <w:szCs w:val="20"/>
                <w:lang w:val="en-US" w:eastAsia="ru-RU"/>
              </w:rPr>
              <w:t xml:space="preserve"> – </w:t>
            </w:r>
            <w:r w:rsidRPr="00CE1B15">
              <w:rPr>
                <w:rFonts w:ascii="Times New Roman" w:eastAsia="Times New Roman" w:hAnsi="Times New Roman"/>
                <w:b/>
                <w:bCs/>
                <w:sz w:val="20"/>
                <w:szCs w:val="20"/>
                <w:lang w:eastAsia="ru-RU"/>
              </w:rPr>
              <w:t>районл</w:t>
            </w:r>
            <w:r w:rsidRPr="00CE1B15">
              <w:rPr>
                <w:rFonts w:ascii="Times New Roman" w:eastAsia="Times New Roman" w:hAnsi="Times New Roman"/>
                <w:b/>
                <w:bCs/>
                <w:sz w:val="20"/>
                <w:szCs w:val="20"/>
                <w:lang w:val="en-US" w:eastAsia="ru-RU"/>
              </w:rPr>
              <w:t>ö</w:t>
            </w:r>
            <w:r w:rsidRPr="00CE1B15">
              <w:rPr>
                <w:rFonts w:ascii="Times New Roman" w:eastAsia="Times New Roman" w:hAnsi="Times New Roman"/>
                <w:b/>
                <w:bCs/>
                <w:sz w:val="20"/>
                <w:szCs w:val="20"/>
                <w:lang w:eastAsia="ru-RU"/>
              </w:rPr>
              <w:t>н</w:t>
            </w:r>
            <w:r w:rsidRPr="00CE1B15">
              <w:rPr>
                <w:rFonts w:ascii="Times New Roman" w:eastAsia="Times New Roman" w:hAnsi="Times New Roman"/>
                <w:b/>
                <w:bCs/>
                <w:sz w:val="20"/>
                <w:szCs w:val="20"/>
                <w:lang w:val="en-US" w:eastAsia="ru-RU"/>
              </w:rPr>
              <w:t xml:space="preserve"> </w:t>
            </w:r>
            <w:r w:rsidRPr="00CE1B15">
              <w:rPr>
                <w:rFonts w:ascii="Times New Roman" w:eastAsia="Times New Roman" w:hAnsi="Times New Roman"/>
                <w:b/>
                <w:bCs/>
                <w:sz w:val="20"/>
                <w:szCs w:val="20"/>
                <w:lang w:eastAsia="ru-RU"/>
              </w:rPr>
              <w:t>С</w:t>
            </w:r>
            <w:r w:rsidRPr="00CE1B15">
              <w:rPr>
                <w:rFonts w:ascii="Times New Roman" w:eastAsia="Times New Roman" w:hAnsi="Times New Roman"/>
                <w:b/>
                <w:bCs/>
                <w:sz w:val="20"/>
                <w:szCs w:val="20"/>
                <w:lang w:val="en-US" w:eastAsia="ru-RU"/>
              </w:rPr>
              <w:t>ö</w:t>
            </w:r>
            <w:r w:rsidRPr="00CE1B15">
              <w:rPr>
                <w:rFonts w:ascii="Times New Roman" w:eastAsia="Times New Roman" w:hAnsi="Times New Roman"/>
                <w:b/>
                <w:bCs/>
                <w:sz w:val="20"/>
                <w:szCs w:val="20"/>
                <w:lang w:eastAsia="ru-RU"/>
              </w:rPr>
              <w:t>вет</w:t>
            </w:r>
            <w:r w:rsidRPr="00CE1B15">
              <w:rPr>
                <w:rFonts w:ascii="Times New Roman" w:eastAsia="Times New Roman" w:hAnsi="Times New Roman"/>
                <w:b/>
                <w:bCs/>
                <w:sz w:val="20"/>
                <w:szCs w:val="20"/>
                <w:lang w:val="en-US" w:eastAsia="ru-RU"/>
              </w:rPr>
              <w:t>ö</w:t>
            </w:r>
            <w:r w:rsidRPr="00CE1B15">
              <w:rPr>
                <w:rFonts w:ascii="Times New Roman" w:eastAsia="Times New Roman" w:hAnsi="Times New Roman"/>
                <w:b/>
                <w:bCs/>
                <w:sz w:val="20"/>
                <w:szCs w:val="20"/>
                <w:lang w:eastAsia="ru-RU"/>
              </w:rPr>
              <w:t>н</w:t>
            </w:r>
            <w:r w:rsidRPr="00CE1B15">
              <w:rPr>
                <w:rFonts w:ascii="Times New Roman" w:eastAsia="Times New Roman" w:hAnsi="Times New Roman"/>
                <w:b/>
                <w:bCs/>
                <w:sz w:val="20"/>
                <w:szCs w:val="20"/>
                <w:lang w:val="en-US" w:eastAsia="ru-RU"/>
              </w:rPr>
              <w:t xml:space="preserve"> </w:t>
            </w:r>
            <w:r w:rsidRPr="00CE1B15">
              <w:rPr>
                <w:rFonts w:ascii="Times New Roman" w:eastAsia="Times New Roman" w:hAnsi="Times New Roman"/>
                <w:b/>
                <w:bCs/>
                <w:sz w:val="20"/>
                <w:szCs w:val="20"/>
                <w:lang w:eastAsia="ru-RU"/>
              </w:rPr>
              <w:t>веськ</w:t>
            </w:r>
            <w:r w:rsidRPr="00CE1B15">
              <w:rPr>
                <w:rFonts w:ascii="Times New Roman" w:eastAsia="Times New Roman" w:hAnsi="Times New Roman"/>
                <w:b/>
                <w:bCs/>
                <w:sz w:val="20"/>
                <w:szCs w:val="20"/>
                <w:lang w:val="en-US" w:eastAsia="ru-RU"/>
              </w:rPr>
              <w:t>ö</w:t>
            </w:r>
            <w:r w:rsidRPr="00CE1B15">
              <w:rPr>
                <w:rFonts w:ascii="Times New Roman" w:eastAsia="Times New Roman" w:hAnsi="Times New Roman"/>
                <w:b/>
                <w:bCs/>
                <w:sz w:val="20"/>
                <w:szCs w:val="20"/>
                <w:lang w:eastAsia="ru-RU"/>
              </w:rPr>
              <w:t>длысь</w:t>
            </w:r>
          </w:p>
          <w:p w:rsidR="00DC0A27" w:rsidRPr="00CE1B15" w:rsidRDefault="00DC0A27" w:rsidP="00DC0A27">
            <w:pPr>
              <w:snapToGrid w:val="0"/>
              <w:spacing w:after="0" w:line="240" w:lineRule="auto"/>
              <w:jc w:val="center"/>
              <w:rPr>
                <w:rFonts w:ascii="Times New Roman" w:eastAsia="Times New Roman" w:hAnsi="Times New Roman"/>
                <w:b/>
                <w:bCs/>
                <w:sz w:val="28"/>
                <w:szCs w:val="28"/>
                <w:lang w:val="en-US" w:eastAsia="ru-RU"/>
              </w:rPr>
            </w:pPr>
          </w:p>
        </w:tc>
        <w:tc>
          <w:tcPr>
            <w:tcW w:w="1314" w:type="dxa"/>
            <w:shd w:val="clear" w:color="auto" w:fill="auto"/>
          </w:tcPr>
          <w:p w:rsidR="00DC0A27" w:rsidRPr="00CE1B15" w:rsidRDefault="00C22A6C" w:rsidP="00DC0A27">
            <w:pPr>
              <w:snapToGrid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noProof/>
                <w:sz w:val="20"/>
                <w:szCs w:val="20"/>
                <w:lang w:eastAsia="ru-RU"/>
              </w:rPr>
              <w:drawing>
                <wp:inline distT="0" distB="0" distL="0" distR="0">
                  <wp:extent cx="712470" cy="878840"/>
                  <wp:effectExtent l="19050" t="0" r="0" b="0"/>
                  <wp:docPr id="1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712470" cy="878840"/>
                          </a:xfrm>
                          <a:prstGeom prst="rect">
                            <a:avLst/>
                          </a:prstGeom>
                          <a:noFill/>
                          <a:ln w="9525">
                            <a:noFill/>
                            <a:miter lim="800000"/>
                            <a:headEnd/>
                            <a:tailEnd/>
                          </a:ln>
                        </pic:spPr>
                      </pic:pic>
                    </a:graphicData>
                  </a:graphic>
                </wp:inline>
              </w:drawing>
            </w:r>
          </w:p>
          <w:p w:rsidR="00DC0A27" w:rsidRPr="00CE1B15" w:rsidRDefault="00DC0A27" w:rsidP="00DC0A27">
            <w:pPr>
              <w:spacing w:after="0" w:line="240" w:lineRule="auto"/>
              <w:jc w:val="center"/>
              <w:rPr>
                <w:rFonts w:ascii="Times New Roman" w:eastAsia="Times New Roman" w:hAnsi="Times New Roman"/>
                <w:b/>
                <w:bCs/>
                <w:sz w:val="28"/>
                <w:szCs w:val="28"/>
                <w:lang w:eastAsia="ru-RU"/>
              </w:rPr>
            </w:pPr>
          </w:p>
        </w:tc>
        <w:tc>
          <w:tcPr>
            <w:tcW w:w="4446" w:type="dxa"/>
            <w:shd w:val="clear" w:color="auto" w:fill="auto"/>
          </w:tcPr>
          <w:p w:rsidR="00DC0A27" w:rsidRPr="00CE1B15" w:rsidRDefault="00DC0A27" w:rsidP="00DC0A27">
            <w:pPr>
              <w:snapToGrid w:val="0"/>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Глава муниципального района </w:t>
            </w:r>
          </w:p>
          <w:p w:rsidR="00DC0A27" w:rsidRPr="00CE1B15" w:rsidRDefault="00DC0A27" w:rsidP="00DC0A27">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«Ижемский» - председатель </w:t>
            </w:r>
          </w:p>
          <w:p w:rsidR="00DC0A27" w:rsidRPr="00CE1B15" w:rsidRDefault="00DC0A27" w:rsidP="00DC0A27">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0"/>
                <w:szCs w:val="20"/>
                <w:lang w:eastAsia="ru-RU"/>
              </w:rPr>
              <w:t>Совета района</w:t>
            </w:r>
          </w:p>
        </w:tc>
      </w:tr>
    </w:tbl>
    <w:p w:rsidR="00DC0A27" w:rsidRPr="00CE1B15" w:rsidRDefault="00DC0A27" w:rsidP="00DC0A27">
      <w:pPr>
        <w:keepNext/>
        <w:spacing w:after="0" w:line="240" w:lineRule="auto"/>
        <w:jc w:val="center"/>
        <w:outlineLvl w:val="0"/>
        <w:rPr>
          <w:rFonts w:ascii="Times New Roman" w:eastAsia="Times New Roman" w:hAnsi="Times New Roman"/>
          <w:b/>
          <w:bCs/>
          <w:spacing w:val="120"/>
          <w:sz w:val="28"/>
          <w:szCs w:val="28"/>
          <w:lang w:eastAsia="ru-RU"/>
        </w:rPr>
      </w:pPr>
      <w:r w:rsidRPr="00CE1B15">
        <w:rPr>
          <w:rFonts w:ascii="Times New Roman" w:eastAsia="Times New Roman" w:hAnsi="Times New Roman"/>
          <w:b/>
          <w:bCs/>
          <w:spacing w:val="120"/>
          <w:sz w:val="28"/>
          <w:szCs w:val="28"/>
          <w:lang w:eastAsia="ru-RU"/>
        </w:rPr>
        <w:t>ШУÖМ</w:t>
      </w:r>
    </w:p>
    <w:p w:rsidR="00DC0A27" w:rsidRPr="00CE1B15" w:rsidRDefault="00DC0A27" w:rsidP="00DC0A27">
      <w:pPr>
        <w:keepNext/>
        <w:spacing w:after="0" w:line="240" w:lineRule="auto"/>
        <w:jc w:val="center"/>
        <w:outlineLvl w:val="0"/>
        <w:rPr>
          <w:rFonts w:ascii="Times New Roman" w:eastAsia="Times New Roman" w:hAnsi="Times New Roman"/>
          <w:b/>
          <w:bCs/>
          <w:sz w:val="28"/>
          <w:szCs w:val="28"/>
          <w:lang w:eastAsia="ru-RU"/>
        </w:rPr>
      </w:pPr>
    </w:p>
    <w:p w:rsidR="00DC0A27" w:rsidRPr="00CE1B15" w:rsidRDefault="00DC0A27" w:rsidP="00DC0A27">
      <w:pPr>
        <w:keepNext/>
        <w:spacing w:after="0" w:line="240" w:lineRule="auto"/>
        <w:jc w:val="center"/>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 О С Т А Н О В Л Е Н И Е</w:t>
      </w:r>
    </w:p>
    <w:p w:rsidR="00DC0A27" w:rsidRPr="00CE1B15" w:rsidRDefault="00DC0A27" w:rsidP="00DC0A27">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                                                          </w:t>
      </w:r>
    </w:p>
    <w:p w:rsidR="00DC0A27" w:rsidRPr="00CE1B15" w:rsidRDefault="00DC0A27" w:rsidP="00DC0A27">
      <w:pPr>
        <w:tabs>
          <w:tab w:val="left" w:pos="540"/>
        </w:tabs>
        <w:spacing w:after="0" w:line="240" w:lineRule="auto"/>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от 27 ноября 2017 года                  </w:t>
      </w:r>
      <w:r w:rsidRPr="00CE1B15">
        <w:rPr>
          <w:rFonts w:ascii="Times New Roman" w:eastAsia="Times New Roman" w:hAnsi="Times New Roman"/>
          <w:sz w:val="28"/>
          <w:szCs w:val="28"/>
          <w:lang w:eastAsia="ru-RU"/>
        </w:rPr>
        <w:tab/>
        <w:t xml:space="preserve">                                            </w:t>
      </w:r>
      <w:r w:rsidRPr="00CE1B15">
        <w:rPr>
          <w:rFonts w:ascii="Times New Roman" w:eastAsia="Times New Roman" w:hAnsi="Times New Roman"/>
          <w:sz w:val="28"/>
          <w:szCs w:val="28"/>
          <w:lang w:eastAsia="ru-RU"/>
        </w:rPr>
        <w:tab/>
        <w:t xml:space="preserve">                № 19</w:t>
      </w:r>
    </w:p>
    <w:p w:rsidR="00DC0A27" w:rsidRPr="00CE1B15" w:rsidRDefault="00DC0A27" w:rsidP="00DC0A27">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Республика Коми, Ижемский район, с. Ижма</w:t>
      </w:r>
    </w:p>
    <w:p w:rsidR="00DC0A27" w:rsidRPr="00CE1B15" w:rsidRDefault="00DC0A27" w:rsidP="00DC0A27">
      <w:pPr>
        <w:spacing w:after="0" w:line="240" w:lineRule="auto"/>
        <w:jc w:val="right"/>
        <w:rPr>
          <w:rFonts w:ascii="Times New Roman" w:eastAsia="Times New Roman" w:hAnsi="Times New Roman"/>
          <w:b/>
          <w:sz w:val="24"/>
          <w:szCs w:val="24"/>
          <w:lang w:eastAsia="ru-RU"/>
        </w:rPr>
      </w:pPr>
      <w:r w:rsidRPr="00CE1B15">
        <w:rPr>
          <w:rFonts w:ascii="Times New Roman" w:eastAsia="Times New Roman" w:hAnsi="Times New Roman"/>
          <w:b/>
          <w:sz w:val="24"/>
          <w:szCs w:val="24"/>
          <w:lang w:eastAsia="ru-RU"/>
        </w:rPr>
        <w:t xml:space="preserve">                                 </w:t>
      </w:r>
    </w:p>
    <w:p w:rsidR="00DC0A27" w:rsidRPr="00CE1B15" w:rsidRDefault="00DC0A27" w:rsidP="00DC0A27">
      <w:pPr>
        <w:spacing w:after="0" w:line="240" w:lineRule="auto"/>
        <w:rPr>
          <w:rFonts w:ascii="Times New Roman" w:eastAsia="Times New Roman" w:hAnsi="Times New Roman"/>
          <w:sz w:val="24"/>
          <w:szCs w:val="24"/>
          <w:lang w:eastAsia="ru-RU"/>
        </w:rPr>
      </w:pPr>
    </w:p>
    <w:p w:rsidR="00DC0A27" w:rsidRPr="00CE1B15" w:rsidRDefault="00DC0A27" w:rsidP="00DC0A27">
      <w:pPr>
        <w:spacing w:after="0" w:line="240" w:lineRule="auto"/>
        <w:jc w:val="center"/>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 проведении публичных слушаний</w:t>
      </w:r>
    </w:p>
    <w:p w:rsidR="00DC0A27" w:rsidRPr="00CE1B15" w:rsidRDefault="00DC0A27" w:rsidP="00DC0A27">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DC0A27" w:rsidRPr="00CE1B15" w:rsidRDefault="00DC0A27" w:rsidP="00DC0A27">
      <w:pPr>
        <w:spacing w:before="100" w:beforeAutospacing="1" w:after="100" w:afterAutospacing="1" w:line="240" w:lineRule="auto"/>
        <w:ind w:firstLine="709"/>
        <w:jc w:val="both"/>
        <w:rPr>
          <w:rFonts w:ascii="Times New Roman" w:eastAsia="Times New Roman" w:hAnsi="Times New Roman"/>
          <w:sz w:val="26"/>
          <w:szCs w:val="26"/>
          <w:lang w:eastAsia="ru-RU"/>
        </w:rPr>
      </w:pPr>
      <w:r w:rsidRPr="00CE1B15">
        <w:rPr>
          <w:rFonts w:ascii="Times New Roman" w:eastAsia="Times New Roman" w:hAnsi="Times New Roman"/>
          <w:sz w:val="26"/>
          <w:szCs w:val="26"/>
          <w:lang w:eastAsia="ru-RU"/>
        </w:rPr>
        <w:t xml:space="preserve">В соответствии со с. 28 Федерального закона от 06.10.2003 № 131-ФЗ «Об общих принципах организации местного самоуправления в Российской Федерации», ст. 13 Устава муниципального образования муниципального района «Ижемский», решением Совета муниципального района «Ижемский» от 24 октября 2013 года № 4-20/2 «Об утверждении порядка организации и проведения публичных слушаний на территории муниципального образования муниципального района «Ижемский»    </w:t>
      </w:r>
    </w:p>
    <w:p w:rsidR="00DC0A27" w:rsidRPr="00CE1B15" w:rsidRDefault="00DC0A27" w:rsidP="00DC0A27">
      <w:pPr>
        <w:spacing w:before="100" w:beforeAutospacing="1" w:after="100" w:afterAutospacing="1" w:line="240" w:lineRule="auto"/>
        <w:ind w:firstLine="709"/>
        <w:jc w:val="center"/>
        <w:rPr>
          <w:rFonts w:ascii="Times New Roman" w:eastAsia="Times New Roman" w:hAnsi="Times New Roman"/>
          <w:sz w:val="26"/>
          <w:szCs w:val="26"/>
          <w:lang w:eastAsia="ru-RU"/>
        </w:rPr>
      </w:pPr>
      <w:r w:rsidRPr="00CE1B15">
        <w:rPr>
          <w:rFonts w:ascii="Times New Roman" w:eastAsia="Times New Roman" w:hAnsi="Times New Roman"/>
          <w:sz w:val="26"/>
          <w:szCs w:val="26"/>
          <w:lang w:eastAsia="ru-RU"/>
        </w:rPr>
        <w:t>П О С Т А Н О В Л Я Ю:</w:t>
      </w:r>
    </w:p>
    <w:p w:rsidR="00DC0A27" w:rsidRPr="00CE1B15" w:rsidRDefault="00DC0A27" w:rsidP="00DC0A27">
      <w:pPr>
        <w:spacing w:before="100" w:beforeAutospacing="1" w:after="100" w:afterAutospacing="1" w:line="240" w:lineRule="auto"/>
        <w:ind w:firstLine="709"/>
        <w:jc w:val="both"/>
        <w:rPr>
          <w:rFonts w:ascii="Times New Roman" w:eastAsia="Times New Roman" w:hAnsi="Times New Roman"/>
          <w:sz w:val="26"/>
          <w:szCs w:val="26"/>
          <w:lang w:eastAsia="ru-RU"/>
        </w:rPr>
      </w:pPr>
      <w:r w:rsidRPr="00CE1B15">
        <w:rPr>
          <w:rFonts w:ascii="Times New Roman" w:eastAsia="Times New Roman" w:hAnsi="Times New Roman"/>
          <w:sz w:val="26"/>
          <w:szCs w:val="26"/>
          <w:lang w:eastAsia="ru-RU"/>
        </w:rPr>
        <w:br/>
        <w:t xml:space="preserve">          1. Назначить на 8 декабря 2017 года публичные слушания по проекту решения Совета муниципального района «Ижемский» «О бюджете муниципального образования муниципального района «Ижемский» на 2018 год и плановый период 2019 и 2020 годов» по адресу: Республика Коми, Ижемский район, с. Ижма, ул. Советская, д. 45 (зал заседаний администрации муниципального района «Ижемский») на 16:00 часов. </w:t>
      </w:r>
    </w:p>
    <w:p w:rsidR="00DC0A27" w:rsidRPr="00CE1B15" w:rsidRDefault="00DC0A27" w:rsidP="00DC0A27">
      <w:pPr>
        <w:tabs>
          <w:tab w:val="left" w:pos="851"/>
        </w:tabs>
        <w:spacing w:before="100" w:beforeAutospacing="1" w:after="100" w:afterAutospacing="1" w:line="240" w:lineRule="auto"/>
        <w:jc w:val="both"/>
        <w:rPr>
          <w:rFonts w:ascii="Times New Roman" w:eastAsia="Times New Roman" w:hAnsi="Times New Roman"/>
          <w:sz w:val="26"/>
          <w:szCs w:val="26"/>
          <w:lang w:eastAsia="ru-RU"/>
        </w:rPr>
      </w:pPr>
      <w:r w:rsidRPr="00CE1B15">
        <w:rPr>
          <w:rFonts w:ascii="Times New Roman" w:eastAsia="Times New Roman" w:hAnsi="Times New Roman"/>
          <w:sz w:val="26"/>
          <w:szCs w:val="26"/>
          <w:lang w:eastAsia="ru-RU"/>
        </w:rPr>
        <w:t xml:space="preserve">         2. Настоящее постановление вместе с проектом решения Совета муниципального района «Ижемский» «О бюджете муниципального образования муниципального района «Ижемский» на 2018 год и плановый период 2019 и 2020 годов»  подлежит официальному опубликованию (обнародованию) в информационном Вестнике Совета и администрации муниципального района «Ижемский» не позднее чем через 5 дней после его принятия.</w:t>
      </w:r>
    </w:p>
    <w:p w:rsidR="00DC0A27" w:rsidRPr="00CE1B15" w:rsidRDefault="00DC0A27" w:rsidP="00DC0A27">
      <w:pPr>
        <w:tabs>
          <w:tab w:val="left" w:pos="851"/>
        </w:tabs>
        <w:spacing w:before="100" w:beforeAutospacing="1" w:after="100" w:afterAutospacing="1" w:line="240" w:lineRule="auto"/>
        <w:jc w:val="both"/>
        <w:rPr>
          <w:rFonts w:ascii="Times New Roman" w:eastAsia="Times New Roman" w:hAnsi="Times New Roman"/>
          <w:sz w:val="26"/>
          <w:szCs w:val="26"/>
          <w:lang w:eastAsia="ru-RU"/>
        </w:rPr>
      </w:pPr>
    </w:p>
    <w:p w:rsidR="00DC0A27" w:rsidRPr="00CE1B15" w:rsidRDefault="00DC0A27" w:rsidP="00DC0A27">
      <w:pPr>
        <w:tabs>
          <w:tab w:val="left" w:pos="851"/>
        </w:tabs>
        <w:spacing w:before="100" w:beforeAutospacing="1" w:after="100" w:afterAutospacing="1" w:line="240" w:lineRule="auto"/>
        <w:jc w:val="both"/>
        <w:rPr>
          <w:rFonts w:ascii="Times New Roman" w:eastAsia="Times New Roman" w:hAnsi="Times New Roman"/>
          <w:sz w:val="26"/>
          <w:szCs w:val="26"/>
          <w:lang w:eastAsia="ru-RU"/>
        </w:rPr>
      </w:pPr>
    </w:p>
    <w:p w:rsidR="00DC0A27" w:rsidRPr="00CE1B15" w:rsidRDefault="00DC0A27" w:rsidP="00DC0A27">
      <w:pPr>
        <w:tabs>
          <w:tab w:val="left" w:pos="851"/>
        </w:tabs>
        <w:spacing w:after="0" w:line="0" w:lineRule="atLeast"/>
        <w:jc w:val="both"/>
        <w:rPr>
          <w:rFonts w:ascii="Times New Roman" w:eastAsia="Times New Roman" w:hAnsi="Times New Roman"/>
          <w:sz w:val="26"/>
          <w:szCs w:val="26"/>
          <w:lang w:eastAsia="ru-RU"/>
        </w:rPr>
      </w:pPr>
      <w:r w:rsidRPr="00CE1B15">
        <w:rPr>
          <w:rFonts w:ascii="Times New Roman" w:eastAsia="Times New Roman" w:hAnsi="Times New Roman"/>
          <w:sz w:val="26"/>
          <w:szCs w:val="26"/>
          <w:lang w:eastAsia="ru-RU"/>
        </w:rPr>
        <w:t xml:space="preserve">Глава муниципального района «Ижемский» </w:t>
      </w:r>
    </w:p>
    <w:p w:rsidR="00DC0A27" w:rsidRPr="00CE1B15" w:rsidRDefault="00DC0A27" w:rsidP="00DC0A27">
      <w:pPr>
        <w:tabs>
          <w:tab w:val="left" w:pos="851"/>
        </w:tabs>
        <w:spacing w:after="0" w:line="0" w:lineRule="atLeast"/>
        <w:jc w:val="both"/>
        <w:rPr>
          <w:rFonts w:ascii="Times New Roman" w:eastAsia="Times New Roman" w:hAnsi="Times New Roman"/>
          <w:sz w:val="26"/>
          <w:szCs w:val="26"/>
          <w:lang w:eastAsia="ru-RU"/>
        </w:rPr>
      </w:pPr>
      <w:r w:rsidRPr="00CE1B15">
        <w:rPr>
          <w:rFonts w:ascii="Times New Roman" w:eastAsia="Times New Roman" w:hAnsi="Times New Roman"/>
          <w:sz w:val="26"/>
          <w:szCs w:val="26"/>
          <w:lang w:eastAsia="ru-RU"/>
        </w:rPr>
        <w:t xml:space="preserve">председатель Совета района      </w:t>
      </w:r>
      <w:r w:rsidRPr="00CE1B15">
        <w:rPr>
          <w:rFonts w:ascii="Times New Roman" w:eastAsia="Times New Roman" w:hAnsi="Times New Roman"/>
          <w:sz w:val="26"/>
          <w:szCs w:val="26"/>
          <w:lang w:eastAsia="ru-RU"/>
        </w:rPr>
        <w:tab/>
        <w:t xml:space="preserve">       </w:t>
      </w:r>
      <w:r w:rsidRPr="00CE1B15">
        <w:rPr>
          <w:rFonts w:ascii="Times New Roman" w:eastAsia="Times New Roman" w:hAnsi="Times New Roman"/>
          <w:sz w:val="28"/>
          <w:szCs w:val="28"/>
          <w:lang w:eastAsia="ru-RU"/>
        </w:rPr>
        <w:t xml:space="preserve">     </w:t>
      </w:r>
      <w:r w:rsidRPr="00CE1B15">
        <w:rPr>
          <w:rFonts w:ascii="Times New Roman" w:eastAsia="Times New Roman" w:hAnsi="Times New Roman"/>
          <w:sz w:val="28"/>
          <w:szCs w:val="28"/>
          <w:lang w:eastAsia="ru-RU"/>
        </w:rPr>
        <w:tab/>
        <w:t xml:space="preserve">             </w:t>
      </w:r>
      <w:r w:rsidRPr="00CE1B15">
        <w:rPr>
          <w:rFonts w:ascii="Times New Roman" w:eastAsia="Times New Roman" w:hAnsi="Times New Roman"/>
          <w:sz w:val="28"/>
          <w:szCs w:val="28"/>
          <w:lang w:eastAsia="ru-RU"/>
        </w:rPr>
        <w:tab/>
      </w:r>
      <w:r w:rsidRPr="00CE1B15">
        <w:rPr>
          <w:rFonts w:ascii="Times New Roman" w:eastAsia="Times New Roman" w:hAnsi="Times New Roman"/>
          <w:sz w:val="28"/>
          <w:szCs w:val="28"/>
          <w:lang w:eastAsia="ru-RU"/>
        </w:rPr>
        <w:tab/>
        <w:t xml:space="preserve">        Т.В. Артеева</w:t>
      </w:r>
    </w:p>
    <w:tbl>
      <w:tblPr>
        <w:tblpPr w:leftFromText="180" w:rightFromText="180" w:horzAnchor="margin" w:tblpXSpec="right" w:tblpY="-356"/>
        <w:tblW w:w="0" w:type="auto"/>
        <w:tblLook w:val="0000"/>
      </w:tblPr>
      <w:tblGrid>
        <w:gridCol w:w="4785"/>
      </w:tblGrid>
      <w:tr w:rsidR="00DC0A27" w:rsidRPr="00CE1B15" w:rsidTr="00DC0A27">
        <w:tc>
          <w:tcPr>
            <w:tcW w:w="4785" w:type="dxa"/>
            <w:tcBorders>
              <w:top w:val="nil"/>
              <w:left w:val="nil"/>
              <w:bottom w:val="nil"/>
              <w:right w:val="nil"/>
            </w:tcBorders>
          </w:tcPr>
          <w:p w:rsidR="00DC0A27" w:rsidRPr="00CE1B15" w:rsidRDefault="00DC0A27" w:rsidP="00DC0A27">
            <w:pPr>
              <w:spacing w:after="0" w:line="240" w:lineRule="auto"/>
              <w:jc w:val="both"/>
              <w:rPr>
                <w:rFonts w:ascii="Times New Roman" w:eastAsia="Times New Roman" w:hAnsi="Times New Roman"/>
                <w:sz w:val="26"/>
                <w:szCs w:val="26"/>
                <w:lang w:eastAsia="ru-RU"/>
              </w:rPr>
            </w:pPr>
          </w:p>
          <w:p w:rsidR="00DC0A27" w:rsidRPr="00CE1B15" w:rsidRDefault="00DC0A27" w:rsidP="00DC0A27">
            <w:pPr>
              <w:spacing w:after="0" w:line="240" w:lineRule="auto"/>
              <w:jc w:val="both"/>
              <w:rPr>
                <w:rFonts w:ascii="Times New Roman" w:eastAsia="Times New Roman" w:hAnsi="Times New Roman"/>
                <w:sz w:val="26"/>
                <w:szCs w:val="26"/>
                <w:lang w:eastAsia="ru-RU"/>
              </w:rPr>
            </w:pPr>
          </w:p>
        </w:tc>
      </w:tr>
    </w:tbl>
    <w:p w:rsidR="00DC0A27" w:rsidRPr="00CE1B15" w:rsidRDefault="00DC0A27" w:rsidP="00DC0A27">
      <w:pPr>
        <w:spacing w:after="0" w:line="240" w:lineRule="auto"/>
        <w:jc w:val="both"/>
        <w:rPr>
          <w:rFonts w:ascii="Times New Roman" w:eastAsia="Times New Roman" w:hAnsi="Times New Roman"/>
          <w:sz w:val="24"/>
          <w:szCs w:val="24"/>
          <w:lang w:eastAsia="ru-RU"/>
        </w:rPr>
      </w:pPr>
    </w:p>
    <w:p w:rsidR="00095D9A" w:rsidRPr="00CE1B15" w:rsidRDefault="00095D9A" w:rsidP="00095D9A">
      <w:pPr>
        <w:spacing w:after="0"/>
        <w:jc w:val="center"/>
        <w:rPr>
          <w:rFonts w:ascii="Times New Roman" w:hAnsi="Times New Roman"/>
          <w:sz w:val="26"/>
          <w:szCs w:val="26"/>
        </w:rPr>
      </w:pPr>
    </w:p>
    <w:p w:rsidR="00095D9A" w:rsidRPr="00CE1B15" w:rsidRDefault="00095D9A" w:rsidP="00095D9A">
      <w:pPr>
        <w:spacing w:after="0"/>
        <w:jc w:val="center"/>
        <w:rPr>
          <w:rFonts w:ascii="Times New Roman" w:hAnsi="Times New Roman"/>
          <w:sz w:val="26"/>
          <w:szCs w:val="26"/>
        </w:rPr>
      </w:pPr>
    </w:p>
    <w:p w:rsidR="00095D9A" w:rsidRPr="00CE1B15" w:rsidRDefault="00095D9A" w:rsidP="00095D9A">
      <w:pPr>
        <w:spacing w:after="0"/>
        <w:jc w:val="center"/>
        <w:rPr>
          <w:rFonts w:ascii="Times New Roman" w:hAnsi="Times New Roman"/>
          <w:sz w:val="26"/>
          <w:szCs w:val="26"/>
        </w:rPr>
      </w:pPr>
    </w:p>
    <w:p w:rsidR="00095D9A" w:rsidRPr="00CE1B15" w:rsidRDefault="00095D9A" w:rsidP="00095D9A">
      <w:pPr>
        <w:spacing w:after="0"/>
        <w:jc w:val="center"/>
        <w:rPr>
          <w:rFonts w:ascii="Times New Roman" w:hAnsi="Times New Roman"/>
          <w:sz w:val="26"/>
          <w:szCs w:val="26"/>
        </w:rPr>
      </w:pPr>
    </w:p>
    <w:p w:rsidR="00095D9A" w:rsidRPr="00CE1B15" w:rsidRDefault="00095D9A"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tbl>
      <w:tblPr>
        <w:tblpPr w:leftFromText="180" w:rightFromText="180" w:horzAnchor="margin" w:tblpY="543"/>
        <w:tblW w:w="0" w:type="auto"/>
        <w:tblLook w:val="04A0"/>
      </w:tblPr>
      <w:tblGrid>
        <w:gridCol w:w="3295"/>
        <w:gridCol w:w="3258"/>
        <w:gridCol w:w="3301"/>
      </w:tblGrid>
      <w:tr w:rsidR="00DC0A27" w:rsidRPr="00CE1B15" w:rsidTr="00DC0A27">
        <w:tc>
          <w:tcPr>
            <w:tcW w:w="3295" w:type="dxa"/>
          </w:tcPr>
          <w:p w:rsidR="00DC0A27" w:rsidRPr="00CE1B15" w:rsidRDefault="00DC0A27" w:rsidP="00DC0A27">
            <w:pPr>
              <w:tabs>
                <w:tab w:val="left" w:pos="2310"/>
              </w:tabs>
              <w:spacing w:after="0" w:line="240" w:lineRule="auto"/>
              <w:jc w:val="center"/>
              <w:rPr>
                <w:rFonts w:ascii="Times New Roman" w:eastAsia="Times New Roman" w:hAnsi="Times New Roman"/>
                <w:b/>
                <w:sz w:val="24"/>
                <w:szCs w:val="24"/>
              </w:rPr>
            </w:pPr>
          </w:p>
          <w:p w:rsidR="00DC0A27" w:rsidRPr="00CE1B15" w:rsidRDefault="00DC0A27" w:rsidP="00DC0A27">
            <w:pPr>
              <w:tabs>
                <w:tab w:val="left" w:pos="2310"/>
              </w:tabs>
              <w:spacing w:after="0" w:line="240" w:lineRule="auto"/>
              <w:jc w:val="center"/>
              <w:rPr>
                <w:rFonts w:ascii="Times New Roman" w:eastAsia="Times New Roman" w:hAnsi="Times New Roman"/>
                <w:b/>
                <w:sz w:val="24"/>
                <w:szCs w:val="24"/>
                <w:lang w:val="en-US" w:eastAsia="ar-SA"/>
              </w:rPr>
            </w:pPr>
            <w:r w:rsidRPr="00CE1B15">
              <w:rPr>
                <w:rFonts w:ascii="Times New Roman" w:eastAsia="Times New Roman" w:hAnsi="Times New Roman"/>
                <w:b/>
                <w:sz w:val="24"/>
                <w:szCs w:val="24"/>
                <w:lang w:val="en-US"/>
              </w:rPr>
              <w:t>«Изьва»</w:t>
            </w:r>
          </w:p>
          <w:p w:rsidR="00DC0A27" w:rsidRPr="00CE1B15" w:rsidRDefault="00DC0A27" w:rsidP="00DC0A27">
            <w:pPr>
              <w:tabs>
                <w:tab w:val="left" w:pos="2310"/>
              </w:tabs>
              <w:spacing w:after="0" w:line="240" w:lineRule="auto"/>
              <w:jc w:val="center"/>
              <w:rPr>
                <w:rFonts w:ascii="Times New Roman" w:eastAsia="Times New Roman" w:hAnsi="Times New Roman"/>
                <w:b/>
                <w:sz w:val="24"/>
                <w:szCs w:val="24"/>
                <w:lang w:val="en-US"/>
              </w:rPr>
            </w:pPr>
            <w:r w:rsidRPr="00CE1B15">
              <w:rPr>
                <w:rFonts w:ascii="Times New Roman" w:eastAsia="Times New Roman" w:hAnsi="Times New Roman"/>
                <w:b/>
                <w:sz w:val="24"/>
                <w:szCs w:val="24"/>
                <w:lang w:val="en-US"/>
              </w:rPr>
              <w:t>муниципальнöй районса</w:t>
            </w:r>
          </w:p>
          <w:p w:rsidR="00DC0A27" w:rsidRPr="00CE1B15" w:rsidRDefault="00DC0A27" w:rsidP="00DC0A27">
            <w:pPr>
              <w:tabs>
                <w:tab w:val="left" w:pos="2310"/>
              </w:tabs>
              <w:suppressAutoHyphens/>
              <w:spacing w:after="0" w:line="240" w:lineRule="auto"/>
              <w:jc w:val="center"/>
              <w:rPr>
                <w:rFonts w:ascii="Times New Roman" w:eastAsia="Times New Roman" w:hAnsi="Times New Roman"/>
                <w:b/>
                <w:sz w:val="24"/>
                <w:szCs w:val="24"/>
                <w:lang w:val="en-US" w:eastAsia="ar-SA"/>
              </w:rPr>
            </w:pPr>
            <w:r w:rsidRPr="00CE1B15">
              <w:rPr>
                <w:rFonts w:ascii="Times New Roman" w:eastAsia="Times New Roman" w:hAnsi="Times New Roman"/>
                <w:b/>
                <w:sz w:val="24"/>
                <w:szCs w:val="24"/>
                <w:lang w:val="en-US"/>
              </w:rPr>
              <w:t>Сöвет</w:t>
            </w:r>
          </w:p>
        </w:tc>
        <w:tc>
          <w:tcPr>
            <w:tcW w:w="3258" w:type="dxa"/>
          </w:tcPr>
          <w:p w:rsidR="00DC0A27" w:rsidRPr="00CE1B15" w:rsidRDefault="00C22A6C" w:rsidP="00DC0A27">
            <w:pPr>
              <w:spacing w:after="0"/>
              <w:jc w:val="center"/>
              <w:rPr>
                <w:rFonts w:ascii="Times New Roman" w:eastAsia="Times New Roman" w:hAnsi="Times New Roman"/>
                <w:sz w:val="10"/>
                <w:szCs w:val="24"/>
                <w:lang w:eastAsia="ar-SA"/>
              </w:rPr>
            </w:pPr>
            <w:r>
              <w:rPr>
                <w:rFonts w:ascii="Times New Roman" w:eastAsia="Times New Roman" w:hAnsi="Times New Roman"/>
                <w:noProof/>
                <w:sz w:val="10"/>
                <w:szCs w:val="24"/>
                <w:lang w:eastAsia="ru-RU"/>
              </w:rPr>
              <w:drawing>
                <wp:inline distT="0" distB="0" distL="0" distR="0">
                  <wp:extent cx="712470" cy="878840"/>
                  <wp:effectExtent l="19050" t="0" r="0" b="0"/>
                  <wp:docPr id="18"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9" cstate="print"/>
                          <a:srcRect/>
                          <a:stretch>
                            <a:fillRect/>
                          </a:stretch>
                        </pic:blipFill>
                        <pic:spPr bwMode="auto">
                          <a:xfrm>
                            <a:off x="0" y="0"/>
                            <a:ext cx="712470" cy="878840"/>
                          </a:xfrm>
                          <a:prstGeom prst="rect">
                            <a:avLst/>
                          </a:prstGeom>
                          <a:noFill/>
                          <a:ln w="9525">
                            <a:noFill/>
                            <a:miter lim="800000"/>
                            <a:headEnd/>
                            <a:tailEnd/>
                          </a:ln>
                        </pic:spPr>
                      </pic:pic>
                    </a:graphicData>
                  </a:graphic>
                </wp:inline>
              </w:drawing>
            </w:r>
          </w:p>
          <w:p w:rsidR="00DC0A27" w:rsidRPr="00CE1B15" w:rsidRDefault="00DC0A27" w:rsidP="00DC0A27">
            <w:pPr>
              <w:spacing w:after="0"/>
              <w:jc w:val="center"/>
              <w:rPr>
                <w:rFonts w:ascii="Times New Roman" w:eastAsia="Times New Roman" w:hAnsi="Times New Roman"/>
                <w:sz w:val="10"/>
                <w:szCs w:val="24"/>
                <w:lang w:eastAsia="ar-SA"/>
              </w:rPr>
            </w:pPr>
          </w:p>
        </w:tc>
        <w:tc>
          <w:tcPr>
            <w:tcW w:w="3301" w:type="dxa"/>
          </w:tcPr>
          <w:p w:rsidR="00DC0A27" w:rsidRPr="00CE1B15" w:rsidRDefault="00DC0A27" w:rsidP="00DC0A27">
            <w:pPr>
              <w:tabs>
                <w:tab w:val="left" w:pos="2310"/>
              </w:tabs>
              <w:spacing w:after="0"/>
              <w:jc w:val="right"/>
              <w:rPr>
                <w:rFonts w:ascii="Times New Roman" w:eastAsia="Times New Roman" w:hAnsi="Times New Roman"/>
                <w:b/>
                <w:sz w:val="24"/>
                <w:szCs w:val="24"/>
              </w:rPr>
            </w:pPr>
            <w:r w:rsidRPr="00CE1B15">
              <w:rPr>
                <w:rFonts w:ascii="Times New Roman" w:eastAsia="Times New Roman" w:hAnsi="Times New Roman"/>
                <w:b/>
                <w:sz w:val="24"/>
                <w:szCs w:val="24"/>
              </w:rPr>
              <w:t>Проект</w:t>
            </w:r>
          </w:p>
          <w:p w:rsidR="00DC0A27" w:rsidRPr="00CE1B15" w:rsidRDefault="00DC0A27" w:rsidP="00DC0A27">
            <w:pPr>
              <w:tabs>
                <w:tab w:val="left" w:pos="2310"/>
              </w:tabs>
              <w:spacing w:after="0"/>
              <w:jc w:val="center"/>
              <w:rPr>
                <w:rFonts w:ascii="Times New Roman" w:eastAsia="Times New Roman" w:hAnsi="Times New Roman"/>
                <w:b/>
                <w:sz w:val="24"/>
                <w:szCs w:val="24"/>
                <w:lang w:eastAsia="ar-SA"/>
              </w:rPr>
            </w:pPr>
            <w:r w:rsidRPr="00CE1B15">
              <w:rPr>
                <w:rFonts w:ascii="Times New Roman" w:eastAsia="Times New Roman" w:hAnsi="Times New Roman"/>
                <w:b/>
                <w:sz w:val="24"/>
                <w:szCs w:val="24"/>
              </w:rPr>
              <w:t>Совет</w:t>
            </w:r>
          </w:p>
          <w:p w:rsidR="00DC0A27" w:rsidRPr="00CE1B15" w:rsidRDefault="00DC0A27" w:rsidP="00DC0A27">
            <w:pPr>
              <w:tabs>
                <w:tab w:val="left" w:pos="2310"/>
              </w:tabs>
              <w:spacing w:after="0"/>
              <w:jc w:val="center"/>
              <w:rPr>
                <w:rFonts w:ascii="Times New Roman" w:eastAsia="Times New Roman" w:hAnsi="Times New Roman"/>
                <w:b/>
                <w:sz w:val="24"/>
                <w:szCs w:val="24"/>
              </w:rPr>
            </w:pPr>
            <w:r w:rsidRPr="00CE1B15">
              <w:rPr>
                <w:rFonts w:ascii="Times New Roman" w:eastAsia="Times New Roman" w:hAnsi="Times New Roman"/>
                <w:b/>
                <w:sz w:val="24"/>
                <w:szCs w:val="24"/>
              </w:rPr>
              <w:t>муниципального района</w:t>
            </w:r>
          </w:p>
          <w:p w:rsidR="00DC0A27" w:rsidRPr="00CE1B15" w:rsidRDefault="00DC0A27" w:rsidP="00DC0A27">
            <w:pPr>
              <w:tabs>
                <w:tab w:val="left" w:pos="2310"/>
              </w:tabs>
              <w:spacing w:after="0"/>
              <w:jc w:val="center"/>
              <w:rPr>
                <w:rFonts w:ascii="Times New Roman" w:eastAsia="Times New Roman" w:hAnsi="Times New Roman"/>
                <w:b/>
                <w:sz w:val="24"/>
                <w:szCs w:val="24"/>
              </w:rPr>
            </w:pPr>
            <w:r w:rsidRPr="00CE1B15">
              <w:rPr>
                <w:rFonts w:ascii="Times New Roman" w:eastAsia="Times New Roman" w:hAnsi="Times New Roman"/>
                <w:b/>
                <w:sz w:val="24"/>
                <w:szCs w:val="24"/>
              </w:rPr>
              <w:t>«Ижемский»</w:t>
            </w:r>
          </w:p>
          <w:p w:rsidR="00DC0A27" w:rsidRPr="00CE1B15" w:rsidRDefault="00DC0A27" w:rsidP="00DC0A27">
            <w:pPr>
              <w:tabs>
                <w:tab w:val="left" w:pos="2310"/>
              </w:tabs>
              <w:suppressAutoHyphens/>
              <w:spacing w:after="0"/>
              <w:jc w:val="right"/>
              <w:rPr>
                <w:rFonts w:ascii="Times New Roman" w:eastAsia="Times New Roman" w:hAnsi="Times New Roman"/>
                <w:b/>
                <w:sz w:val="24"/>
                <w:szCs w:val="24"/>
                <w:lang w:eastAsia="ar-SA"/>
              </w:rPr>
            </w:pPr>
          </w:p>
        </w:tc>
      </w:tr>
    </w:tbl>
    <w:p w:rsidR="00DC0A27" w:rsidRPr="00CE1B15" w:rsidRDefault="00DC0A27" w:rsidP="00DC0A27">
      <w:pPr>
        <w:autoSpaceDE w:val="0"/>
        <w:autoSpaceDN w:val="0"/>
        <w:adjustRightInd w:val="0"/>
        <w:spacing w:after="0" w:line="240" w:lineRule="auto"/>
        <w:jc w:val="center"/>
        <w:outlineLvl w:val="0"/>
        <w:rPr>
          <w:rFonts w:ascii="Times New Roman" w:eastAsia="Times New Roman" w:hAnsi="Times New Roman"/>
          <w:bCs/>
          <w:sz w:val="28"/>
          <w:szCs w:val="28"/>
        </w:rPr>
      </w:pPr>
    </w:p>
    <w:p w:rsidR="00DC0A27" w:rsidRPr="00CE1B15" w:rsidRDefault="00DC0A27" w:rsidP="00DC0A27">
      <w:pPr>
        <w:autoSpaceDE w:val="0"/>
        <w:autoSpaceDN w:val="0"/>
        <w:adjustRightInd w:val="0"/>
        <w:spacing w:after="0" w:line="240" w:lineRule="auto"/>
        <w:jc w:val="center"/>
        <w:outlineLvl w:val="0"/>
        <w:rPr>
          <w:rFonts w:ascii="Times New Roman" w:eastAsia="Times New Roman" w:hAnsi="Times New Roman"/>
          <w:bCs/>
          <w:sz w:val="28"/>
          <w:szCs w:val="28"/>
        </w:rPr>
      </w:pPr>
    </w:p>
    <w:p w:rsidR="00DC0A27" w:rsidRPr="00CE1B15" w:rsidRDefault="00DC0A27" w:rsidP="00DC0A27">
      <w:pPr>
        <w:spacing w:after="0" w:line="240" w:lineRule="auto"/>
        <w:jc w:val="center"/>
        <w:rPr>
          <w:rFonts w:ascii="Times New Roman" w:eastAsia="Times New Roman" w:hAnsi="Times New Roman"/>
          <w:sz w:val="28"/>
          <w:szCs w:val="28"/>
        </w:rPr>
      </w:pPr>
    </w:p>
    <w:p w:rsidR="00DC0A27" w:rsidRPr="00CE1B15" w:rsidRDefault="00DC0A27" w:rsidP="00DC0A27">
      <w:pPr>
        <w:spacing w:after="0" w:line="240" w:lineRule="auto"/>
        <w:jc w:val="center"/>
        <w:rPr>
          <w:rFonts w:ascii="Times New Roman" w:eastAsia="Times New Roman" w:hAnsi="Times New Roman"/>
          <w:sz w:val="28"/>
          <w:szCs w:val="28"/>
        </w:rPr>
      </w:pPr>
    </w:p>
    <w:p w:rsidR="00DC0A27" w:rsidRPr="00CE1B15" w:rsidRDefault="00DC0A27" w:rsidP="00DC0A27">
      <w:pPr>
        <w:spacing w:after="0" w:line="240" w:lineRule="auto"/>
        <w:jc w:val="center"/>
        <w:rPr>
          <w:rFonts w:ascii="Times New Roman" w:eastAsia="Times New Roman" w:hAnsi="Times New Roman"/>
          <w:sz w:val="28"/>
          <w:szCs w:val="28"/>
        </w:rPr>
      </w:pPr>
    </w:p>
    <w:p w:rsidR="00DC0A27" w:rsidRPr="00CE1B15" w:rsidRDefault="00DC0A27" w:rsidP="00DC0A27">
      <w:pPr>
        <w:spacing w:after="0" w:line="240" w:lineRule="auto"/>
        <w:jc w:val="center"/>
        <w:rPr>
          <w:rFonts w:ascii="Times New Roman" w:eastAsia="Times New Roman" w:hAnsi="Times New Roman"/>
          <w:sz w:val="28"/>
          <w:szCs w:val="28"/>
        </w:rPr>
      </w:pPr>
      <w:r w:rsidRPr="00CE1B15">
        <w:rPr>
          <w:rFonts w:ascii="Times New Roman" w:eastAsia="Times New Roman" w:hAnsi="Times New Roman"/>
          <w:sz w:val="28"/>
          <w:szCs w:val="28"/>
        </w:rPr>
        <w:t>Р Е Ш Е Н И Е</w:t>
      </w:r>
    </w:p>
    <w:p w:rsidR="00DC0A27" w:rsidRPr="00CE1B15" w:rsidRDefault="00DC0A27" w:rsidP="00DC0A27">
      <w:pPr>
        <w:spacing w:after="0" w:line="240" w:lineRule="auto"/>
        <w:jc w:val="center"/>
        <w:rPr>
          <w:rFonts w:ascii="Times New Roman" w:eastAsia="Times New Roman" w:hAnsi="Times New Roman"/>
          <w:sz w:val="28"/>
          <w:szCs w:val="28"/>
        </w:rPr>
      </w:pPr>
    </w:p>
    <w:p w:rsidR="00DC0A27" w:rsidRPr="00CE1B15" w:rsidRDefault="00DC0A27" w:rsidP="00DC0A27">
      <w:pPr>
        <w:autoSpaceDE w:val="0"/>
        <w:autoSpaceDN w:val="0"/>
        <w:adjustRightInd w:val="0"/>
        <w:spacing w:after="0" w:line="240" w:lineRule="auto"/>
        <w:jc w:val="center"/>
        <w:outlineLvl w:val="0"/>
        <w:rPr>
          <w:rFonts w:ascii="Times New Roman" w:eastAsia="Times New Roman" w:hAnsi="Times New Roman"/>
          <w:bCs/>
          <w:sz w:val="28"/>
          <w:szCs w:val="28"/>
        </w:rPr>
      </w:pPr>
      <w:r w:rsidRPr="00CE1B15">
        <w:rPr>
          <w:rFonts w:ascii="Times New Roman" w:eastAsia="Times New Roman" w:hAnsi="Times New Roman"/>
          <w:bCs/>
          <w:sz w:val="28"/>
          <w:szCs w:val="28"/>
        </w:rPr>
        <w:t>К Ы В К Ö Р Т Ö Д</w:t>
      </w:r>
    </w:p>
    <w:p w:rsidR="00DC0A27" w:rsidRPr="00CE1B15" w:rsidRDefault="00DC0A27" w:rsidP="00DC0A27">
      <w:pPr>
        <w:spacing w:after="0" w:line="240" w:lineRule="auto"/>
        <w:jc w:val="center"/>
        <w:rPr>
          <w:rFonts w:ascii="Times New Roman" w:eastAsia="Times New Roman" w:hAnsi="Times New Roman"/>
          <w:sz w:val="28"/>
          <w:szCs w:val="28"/>
        </w:rPr>
      </w:pPr>
    </w:p>
    <w:p w:rsidR="00DC0A27" w:rsidRPr="00CE1B15" w:rsidRDefault="00DC0A27" w:rsidP="00DC0A27">
      <w:pPr>
        <w:autoSpaceDE w:val="0"/>
        <w:autoSpaceDN w:val="0"/>
        <w:adjustRightInd w:val="0"/>
        <w:spacing w:after="0" w:line="240" w:lineRule="auto"/>
        <w:jc w:val="center"/>
        <w:rPr>
          <w:rFonts w:ascii="Times New Roman" w:eastAsia="Times New Roman" w:hAnsi="Times New Roman"/>
          <w:b/>
          <w:bCs/>
          <w:sz w:val="24"/>
          <w:szCs w:val="24"/>
        </w:rPr>
      </w:pPr>
    </w:p>
    <w:p w:rsidR="00DC0A27" w:rsidRPr="00CE1B15" w:rsidRDefault="00DC0A27" w:rsidP="00DC0A27">
      <w:pPr>
        <w:autoSpaceDE w:val="0"/>
        <w:autoSpaceDN w:val="0"/>
        <w:adjustRightInd w:val="0"/>
        <w:spacing w:after="0" w:line="240" w:lineRule="auto"/>
        <w:jc w:val="center"/>
        <w:rPr>
          <w:rFonts w:ascii="Times New Roman" w:eastAsia="Times New Roman" w:hAnsi="Times New Roman"/>
          <w:b/>
          <w:bCs/>
          <w:sz w:val="24"/>
          <w:szCs w:val="24"/>
        </w:rPr>
      </w:pPr>
    </w:p>
    <w:p w:rsidR="00DC0A27" w:rsidRPr="00CE1B15" w:rsidRDefault="00DC0A27" w:rsidP="00DC0A27">
      <w:pPr>
        <w:autoSpaceDE w:val="0"/>
        <w:autoSpaceDN w:val="0"/>
        <w:adjustRightInd w:val="0"/>
        <w:spacing w:after="0" w:line="240" w:lineRule="auto"/>
        <w:rPr>
          <w:rFonts w:ascii="Times New Roman" w:eastAsia="Times New Roman" w:hAnsi="Times New Roman"/>
          <w:b/>
          <w:bCs/>
          <w:sz w:val="24"/>
          <w:szCs w:val="24"/>
        </w:rPr>
      </w:pPr>
    </w:p>
    <w:p w:rsidR="00DC0A27" w:rsidRPr="00CE1B15" w:rsidRDefault="00DC0A27" w:rsidP="00DC0A27">
      <w:pPr>
        <w:autoSpaceDE w:val="0"/>
        <w:autoSpaceDN w:val="0"/>
        <w:adjustRightInd w:val="0"/>
        <w:spacing w:after="0" w:line="240" w:lineRule="auto"/>
        <w:rPr>
          <w:rFonts w:ascii="Times New Roman" w:eastAsia="Times New Roman" w:hAnsi="Times New Roman"/>
          <w:bCs/>
          <w:sz w:val="28"/>
          <w:szCs w:val="28"/>
        </w:rPr>
      </w:pPr>
      <w:r w:rsidRPr="00CE1B15">
        <w:rPr>
          <w:rFonts w:ascii="Times New Roman" w:eastAsia="Times New Roman" w:hAnsi="Times New Roman"/>
          <w:bCs/>
          <w:sz w:val="28"/>
          <w:szCs w:val="28"/>
        </w:rPr>
        <w:t xml:space="preserve">от  года                                                                                                       № </w:t>
      </w:r>
    </w:p>
    <w:p w:rsidR="00DC0A27" w:rsidRPr="00CE1B15" w:rsidRDefault="00DC0A27" w:rsidP="00DC0A27">
      <w:pPr>
        <w:autoSpaceDE w:val="0"/>
        <w:autoSpaceDN w:val="0"/>
        <w:adjustRightInd w:val="0"/>
        <w:spacing w:after="0" w:line="240" w:lineRule="auto"/>
        <w:rPr>
          <w:rFonts w:ascii="Times New Roman" w:eastAsia="Times New Roman" w:hAnsi="Times New Roman"/>
          <w:bCs/>
          <w:sz w:val="16"/>
          <w:szCs w:val="16"/>
        </w:rPr>
      </w:pPr>
      <w:r w:rsidRPr="00CE1B15">
        <w:rPr>
          <w:rFonts w:ascii="Times New Roman" w:eastAsia="Times New Roman" w:hAnsi="Times New Roman"/>
          <w:bCs/>
          <w:sz w:val="16"/>
          <w:szCs w:val="16"/>
        </w:rPr>
        <w:t>Республика Коми, Ижемский район, с. Ижма</w:t>
      </w:r>
    </w:p>
    <w:p w:rsidR="00DC0A27" w:rsidRPr="00CE1B15" w:rsidRDefault="00DC0A27" w:rsidP="00DC0A27">
      <w:pPr>
        <w:spacing w:after="0" w:line="240" w:lineRule="auto"/>
        <w:rPr>
          <w:rFonts w:ascii="Times New Roman" w:eastAsia="Times New Roman" w:hAnsi="Times New Roman"/>
          <w:sz w:val="28"/>
          <w:szCs w:val="28"/>
        </w:rPr>
      </w:pPr>
    </w:p>
    <w:p w:rsidR="00DC0A27" w:rsidRPr="00CE1B15" w:rsidRDefault="00DC0A27" w:rsidP="00DC0A27">
      <w:pPr>
        <w:spacing w:after="0" w:line="240" w:lineRule="auto"/>
        <w:rPr>
          <w:rFonts w:ascii="Times New Roman" w:eastAsia="Times New Roman" w:hAnsi="Times New Roman"/>
          <w:sz w:val="28"/>
          <w:szCs w:val="28"/>
        </w:rPr>
      </w:pPr>
    </w:p>
    <w:p w:rsidR="00DC0A27" w:rsidRPr="00CE1B15" w:rsidRDefault="00DC0A27" w:rsidP="00DC0A27">
      <w:pPr>
        <w:spacing w:after="0" w:line="240" w:lineRule="auto"/>
        <w:jc w:val="center"/>
        <w:rPr>
          <w:rFonts w:ascii="Times New Roman" w:eastAsia="Times New Roman" w:hAnsi="Times New Roman"/>
          <w:sz w:val="28"/>
          <w:szCs w:val="28"/>
        </w:rPr>
      </w:pPr>
      <w:r w:rsidRPr="00CE1B15">
        <w:rPr>
          <w:rFonts w:ascii="Times New Roman" w:eastAsia="Times New Roman" w:hAnsi="Times New Roman"/>
          <w:sz w:val="28"/>
          <w:szCs w:val="28"/>
        </w:rPr>
        <w:t>О бюджете муниципального образования муниципального района</w:t>
      </w:r>
    </w:p>
    <w:p w:rsidR="00DC0A27" w:rsidRPr="00CE1B15" w:rsidRDefault="00DC0A27" w:rsidP="00DC0A27">
      <w:pPr>
        <w:spacing w:after="0" w:line="240" w:lineRule="auto"/>
        <w:jc w:val="center"/>
        <w:rPr>
          <w:rFonts w:ascii="Times New Roman" w:eastAsia="Times New Roman" w:hAnsi="Times New Roman"/>
          <w:sz w:val="28"/>
          <w:szCs w:val="28"/>
        </w:rPr>
      </w:pPr>
      <w:r w:rsidRPr="00CE1B15">
        <w:rPr>
          <w:rFonts w:ascii="Times New Roman" w:eastAsia="Times New Roman" w:hAnsi="Times New Roman"/>
          <w:sz w:val="28"/>
          <w:szCs w:val="28"/>
        </w:rPr>
        <w:t xml:space="preserve"> «Ижемский» на 2018 год и плановый период 2019 и 2020 годов</w:t>
      </w:r>
    </w:p>
    <w:p w:rsidR="00DC0A27" w:rsidRPr="00CE1B15" w:rsidRDefault="00DC0A27" w:rsidP="00DC0A27">
      <w:pPr>
        <w:spacing w:after="0" w:line="240" w:lineRule="auto"/>
        <w:rPr>
          <w:rFonts w:ascii="Times New Roman" w:eastAsia="Times New Roman" w:hAnsi="Times New Roman"/>
          <w:b/>
          <w:sz w:val="28"/>
          <w:szCs w:val="28"/>
        </w:rPr>
      </w:pPr>
    </w:p>
    <w:p w:rsidR="00DC0A27" w:rsidRPr="00CE1B15" w:rsidRDefault="00DC0A27" w:rsidP="00DC0A27">
      <w:pPr>
        <w:spacing w:after="0" w:line="240" w:lineRule="auto"/>
        <w:ind w:firstLine="708"/>
        <w:jc w:val="both"/>
        <w:rPr>
          <w:rFonts w:ascii="Times New Roman" w:eastAsia="Times New Roman" w:hAnsi="Times New Roman"/>
          <w:sz w:val="28"/>
          <w:szCs w:val="28"/>
        </w:rPr>
      </w:pPr>
      <w:r w:rsidRPr="00CE1B15">
        <w:rPr>
          <w:rFonts w:ascii="Times New Roman" w:eastAsia="Times New Roman" w:hAnsi="Times New Roman"/>
          <w:sz w:val="28"/>
          <w:szCs w:val="28"/>
        </w:rPr>
        <w:t>Руководствуясь статьей 9 Бюджетного кодекса Российской Федерации, статьей 51 Устава муниципального района «Ижемский», статьей 13 решения Совета муниципального района «Ижемский» от 05 октября 2012 года № 4-15/5 «Об утверждении Положения «О бюджетном процессе в муниципальном образовании муниципального района «Ижемский»</w:t>
      </w:r>
    </w:p>
    <w:p w:rsidR="00DC0A27" w:rsidRPr="00CE1B15" w:rsidRDefault="00DC0A27" w:rsidP="00DC0A27">
      <w:pPr>
        <w:spacing w:after="0" w:line="240" w:lineRule="auto"/>
        <w:jc w:val="both"/>
        <w:rPr>
          <w:rFonts w:ascii="Times New Roman" w:eastAsia="Times New Roman" w:hAnsi="Times New Roman"/>
          <w:sz w:val="28"/>
          <w:szCs w:val="28"/>
        </w:rPr>
      </w:pPr>
    </w:p>
    <w:p w:rsidR="00DC0A27" w:rsidRPr="00CE1B15" w:rsidRDefault="00DC0A27" w:rsidP="00DC0A27">
      <w:pPr>
        <w:spacing w:after="0" w:line="240" w:lineRule="auto"/>
        <w:ind w:firstLine="708"/>
        <w:jc w:val="center"/>
        <w:rPr>
          <w:rFonts w:ascii="Times New Roman" w:eastAsia="Times New Roman" w:hAnsi="Times New Roman"/>
          <w:sz w:val="28"/>
          <w:szCs w:val="28"/>
        </w:rPr>
      </w:pPr>
      <w:r w:rsidRPr="00CE1B15">
        <w:rPr>
          <w:rFonts w:ascii="Times New Roman" w:eastAsia="Times New Roman" w:hAnsi="Times New Roman"/>
          <w:sz w:val="28"/>
          <w:szCs w:val="28"/>
        </w:rPr>
        <w:t xml:space="preserve">Совет муниципального района «Ижемский» </w:t>
      </w:r>
    </w:p>
    <w:p w:rsidR="00DC0A27" w:rsidRPr="00CE1B15" w:rsidRDefault="00DC0A27" w:rsidP="00DC0A27">
      <w:pPr>
        <w:spacing w:after="0" w:line="240" w:lineRule="auto"/>
        <w:ind w:firstLine="708"/>
        <w:jc w:val="center"/>
        <w:rPr>
          <w:rFonts w:ascii="Times New Roman" w:eastAsia="Times New Roman" w:hAnsi="Times New Roman"/>
          <w:sz w:val="28"/>
          <w:szCs w:val="28"/>
        </w:rPr>
      </w:pPr>
    </w:p>
    <w:p w:rsidR="00DC0A27" w:rsidRPr="00CE1B15" w:rsidRDefault="00DC0A27" w:rsidP="00DC0A27">
      <w:pPr>
        <w:spacing w:after="0" w:line="240" w:lineRule="auto"/>
        <w:ind w:firstLine="708"/>
        <w:jc w:val="center"/>
        <w:rPr>
          <w:rFonts w:ascii="Times New Roman" w:eastAsia="Times New Roman" w:hAnsi="Times New Roman"/>
          <w:sz w:val="28"/>
          <w:szCs w:val="28"/>
        </w:rPr>
      </w:pPr>
      <w:r w:rsidRPr="00CE1B15">
        <w:rPr>
          <w:rFonts w:ascii="Times New Roman" w:eastAsia="Times New Roman" w:hAnsi="Times New Roman"/>
          <w:sz w:val="28"/>
          <w:szCs w:val="28"/>
        </w:rPr>
        <w:t>РЕШИЛ:</w:t>
      </w:r>
    </w:p>
    <w:p w:rsidR="00DC0A27" w:rsidRPr="00CE1B15" w:rsidRDefault="00DC0A27" w:rsidP="00DC0A27">
      <w:pPr>
        <w:spacing w:after="0" w:line="240" w:lineRule="auto"/>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1. </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Утвердить основные характеристики бюджета муниципального образования муниципального района «Ижемский» (далее – бюджет МР «Ижемский») на 2018 год:</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общий объем доходов в сумме 879 320,0 тыс. рублей;</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общий объем расходов в сумме 919 320,0 тыс. рублей;</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дефицит  в сумме 40 000,0 тыс. рублей.</w:t>
      </w:r>
    </w:p>
    <w:p w:rsidR="00DC0A27" w:rsidRPr="00CE1B15" w:rsidRDefault="00DC0A27" w:rsidP="00DC0A27">
      <w:pPr>
        <w:spacing w:after="0" w:line="240" w:lineRule="auto"/>
        <w:ind w:firstLine="720"/>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2. </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Утвердить основные характеристики бюджета МР «Ижемский» на 2019 год и на 2020 год:</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общий объем доходов  на 2019 год в сумме 763 300,0 тыс. рублей и на 2020 год в сумме 772 040,0 тыс. рублей;</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общий объем расходов  на 2019 год в сумме 760 500,0 тыс. рублей и на 2020 год в сумме 769 640,0 тыс. рублей;</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профицит на 2019 год в сумме 2 800,0 тыс. рублей и на 2020 год в сумме 2 400,0 тыс. рублей.</w:t>
      </w:r>
    </w:p>
    <w:p w:rsidR="00DC0A27" w:rsidRPr="00CE1B15" w:rsidRDefault="00DC0A27" w:rsidP="00DC0A27">
      <w:pPr>
        <w:spacing w:after="0" w:line="240" w:lineRule="auto"/>
        <w:ind w:firstLine="720"/>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3. </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Установить общий объем условно утвержденных расходов на 2020 год в сумме 19 735,0 тыс. рублей.</w:t>
      </w:r>
    </w:p>
    <w:p w:rsidR="00DC0A27" w:rsidRPr="00CE1B15" w:rsidRDefault="00DC0A27" w:rsidP="00DC0A27">
      <w:pPr>
        <w:spacing w:after="0" w:line="240" w:lineRule="auto"/>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4. </w:t>
      </w:r>
    </w:p>
    <w:p w:rsidR="00DC0A27" w:rsidRPr="00CE1B15" w:rsidRDefault="00DC0A27" w:rsidP="00DC0A27">
      <w:pPr>
        <w:spacing w:after="0" w:line="240" w:lineRule="auto"/>
        <w:ind w:firstLine="709"/>
        <w:jc w:val="both"/>
        <w:rPr>
          <w:rFonts w:ascii="Times New Roman" w:eastAsia="Times New Roman" w:hAnsi="Times New Roman"/>
          <w:sz w:val="28"/>
          <w:szCs w:val="28"/>
        </w:rPr>
      </w:pPr>
      <w:r w:rsidRPr="00CE1B15">
        <w:rPr>
          <w:rFonts w:ascii="Times New Roman" w:eastAsia="Times New Roman" w:hAnsi="Times New Roman"/>
          <w:sz w:val="28"/>
          <w:szCs w:val="28"/>
        </w:rPr>
        <w:t>Установить общий объем бюджетных ассигнований, направляемых на исполнение публичных нормативных обязательств муниципального района «Ижемский», в 2018 году в сумме 70,0 тыс. рублей, в 2018 году в сумме 130,0 тыс. рублей, в 2019 году в сумме 130,0 тыс. рублей.</w:t>
      </w:r>
    </w:p>
    <w:p w:rsidR="00DC0A27" w:rsidRPr="00CE1B15" w:rsidRDefault="00DC0A27" w:rsidP="00DC0A27">
      <w:pPr>
        <w:spacing w:after="0" w:line="240" w:lineRule="auto"/>
        <w:ind w:firstLine="709"/>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Статья 5.</w:t>
      </w:r>
    </w:p>
    <w:p w:rsidR="00DC0A27" w:rsidRPr="00CE1B15" w:rsidRDefault="00DC0A27" w:rsidP="00DC0A27">
      <w:pPr>
        <w:tabs>
          <w:tab w:val="left" w:pos="992"/>
        </w:tabs>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1. Утвердить объем безвозмездных поступлений в бюджет МР «Ижемский» в 2018 году в сумме 659 801,1 тыс. рублей, в том числе объем межбюджетных трансфертов, получаемых из других бюджетов бюджетной системы Российской Федерации, в сумме 659 801,1 тыс. рублей.</w:t>
      </w:r>
    </w:p>
    <w:p w:rsidR="00DC0A27" w:rsidRPr="00CE1B15" w:rsidRDefault="00DC0A27" w:rsidP="00DC0A27">
      <w:pPr>
        <w:tabs>
          <w:tab w:val="left" w:pos="992"/>
        </w:tabs>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2. Утвердить объем безвозмездных поступлений в бюджет МР «Ижемский»  в 2019 году в сумме 539 785,9 тыс. рублей, в том числе объем межбюджетных трансфертов, получаемых из других бюджетов бюджетной системы Российской Федерации, в сумме 539 785,9 тыс. рублей.</w:t>
      </w:r>
    </w:p>
    <w:p w:rsidR="00DC0A27" w:rsidRPr="00CE1B15" w:rsidRDefault="00DC0A27" w:rsidP="00DC0A27">
      <w:pPr>
        <w:tabs>
          <w:tab w:val="left" w:pos="992"/>
        </w:tabs>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3. Утвердить объем безвозмездных поступлений в бюджет МР «Ижемский» в 2020 году в сумме 544 356,4 тыс. рублей, в том числе объем межбюджетных трансфертов, получаемых из других бюджетов бюджетной системы Российской Федерации, в сумме 544 356,4 тыс. рублей.</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4. Утвердить объем межбюджетных трансфертов, предоставляемых из бюджета МР «Ижемский» другим бюджетам бюджетной системы Российской Федерации в 2018 году, в сумме 36 479,3 тыс. рублей, в том числе объем межбюджетных трансфертов бюджетам сельских поселений в сумме 36 479,3 тыс. рублей.</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5. Утвердить объем межбюджетных трансфертов, предоставляемых из бюджета МР «Ижемский» другим бюджетам бюджетной системы Российской Федерации в 2019 году, в сумме 28 242,4 тыс. рублей, в том числе объем межбюджетных трансфертов бюджетам сельских поселений в сумме 28 242,4 тыс. рублей.</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6. Утвердить объем межбюджетных трансфертов, предоставляемых из бюджета МР «Ижемский» другим бюджетам бюджетной системы Российской Федерации в 2020 году, в сумме 28 274,2 тыс. рублей, в том числе объем межбюджетных трансфертов бюджетам сельских поселений в сумме 28 274,2 тыс. рублей.</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Статья 6.</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Утвердить объем бюджетных ассигнований Дорожного фонда муниципального района «Ижемский» на 2018 в размере 34 643,0 тыс. рублей, на 2019 и 2020 годы – 4 956,0 тыс. рублей и 4 956,0 тыс. рублей соответственно.</w:t>
      </w:r>
    </w:p>
    <w:p w:rsidR="00DC0A27" w:rsidRPr="00CE1B15" w:rsidRDefault="00DC0A27" w:rsidP="00DC0A27">
      <w:pPr>
        <w:spacing w:after="0" w:line="240" w:lineRule="auto"/>
        <w:jc w:val="both"/>
        <w:rPr>
          <w:rFonts w:ascii="Times New Roman" w:eastAsia="Times New Roman" w:hAnsi="Times New Roman"/>
          <w:snapToGrid w:val="0"/>
          <w:sz w:val="28"/>
          <w:szCs w:val="28"/>
          <w:lang w:eastAsia="ru-RU"/>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Статья 7.</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Утвердить:</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1)распределение бюджетных ассигнований по целевым статьям (муниципальным программам и непрограммным направлениям деятельности), </w:t>
      </w:r>
      <w:r w:rsidRPr="00CE1B15">
        <w:rPr>
          <w:rFonts w:ascii="Times New Roman" w:eastAsia="Times New Roman" w:hAnsi="Times New Roman"/>
          <w:sz w:val="28"/>
          <w:szCs w:val="28"/>
        </w:rPr>
        <w:lastRenderedPageBreak/>
        <w:t>группам видов расходов классификации расходов бюджетов на 2018 год согласно приложению 1 к настоящему решению;</w:t>
      </w:r>
    </w:p>
    <w:p w:rsidR="00DC0A27" w:rsidRPr="00CE1B15" w:rsidRDefault="00DC0A27" w:rsidP="00FF2C20">
      <w:pPr>
        <w:numPr>
          <w:ilvl w:val="0"/>
          <w:numId w:val="3"/>
        </w:num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на плановый период 2019 и 2020 годов согласно приложению 2 к настоящему решению;</w:t>
      </w:r>
    </w:p>
    <w:p w:rsidR="00DC0A27" w:rsidRPr="00CE1B15" w:rsidRDefault="00DC0A27" w:rsidP="00FF2C20">
      <w:pPr>
        <w:numPr>
          <w:ilvl w:val="0"/>
          <w:numId w:val="3"/>
        </w:num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ведомственную структуру расходов бюджета муниципального образования муниципального района «Ижемский» на 2018 год согласно приложению 3 к настоящему решению;</w:t>
      </w:r>
    </w:p>
    <w:p w:rsidR="00DC0A27" w:rsidRPr="00CE1B15" w:rsidRDefault="00DC0A27" w:rsidP="00FF2C20">
      <w:pPr>
        <w:numPr>
          <w:ilvl w:val="0"/>
          <w:numId w:val="3"/>
        </w:num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ведомственную структуру расходов бюджета муниципального образования муниципального района «Ижемский» на плановый период 2019 и 2020 годов согласно приложению 4 к настоящему решению;</w:t>
      </w:r>
    </w:p>
    <w:p w:rsidR="00DC0A27" w:rsidRPr="00CE1B15" w:rsidRDefault="00DC0A27" w:rsidP="00FF2C20">
      <w:pPr>
        <w:numPr>
          <w:ilvl w:val="0"/>
          <w:numId w:val="3"/>
        </w:num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источники финансирования дефицита бюджета муниципального образования муниципального района «Ижемский» на 2018 год согласно приложению 5 к настоящему решению;</w:t>
      </w:r>
    </w:p>
    <w:p w:rsidR="00DC0A27" w:rsidRPr="00CE1B15" w:rsidRDefault="00DC0A27" w:rsidP="00FF2C20">
      <w:pPr>
        <w:numPr>
          <w:ilvl w:val="0"/>
          <w:numId w:val="3"/>
        </w:num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источники финансирования дефицита бюджета муниципального образования муниципального района «Ижемский» на плановый период 2019 и 2020 годов согласно приложению 6 к настоящему решению;</w:t>
      </w:r>
    </w:p>
    <w:p w:rsidR="00DC0A27" w:rsidRPr="00CE1B15" w:rsidRDefault="00DC0A27" w:rsidP="00FF2C20">
      <w:pPr>
        <w:numPr>
          <w:ilvl w:val="0"/>
          <w:numId w:val="3"/>
        </w:num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перечень главных администраторов доходов бюджета муниципального образования муниципального района  «Ижемский» согласно приложению 7 к настоящему решению;</w:t>
      </w:r>
    </w:p>
    <w:p w:rsidR="00DC0A27" w:rsidRPr="00CE1B15" w:rsidRDefault="00DC0A27" w:rsidP="00FF2C20">
      <w:pPr>
        <w:numPr>
          <w:ilvl w:val="0"/>
          <w:numId w:val="3"/>
        </w:num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перечень главных администраторов источников финансирования дефицита бюджета муниципального образования муниципального района «Ижемский» согласно приложению 8 к настоящему решению;</w:t>
      </w:r>
    </w:p>
    <w:p w:rsidR="00DC0A27" w:rsidRPr="00CE1B15" w:rsidRDefault="00DC0A27" w:rsidP="00FF2C20">
      <w:pPr>
        <w:numPr>
          <w:ilvl w:val="0"/>
          <w:numId w:val="3"/>
        </w:num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нормативы распределения доходов между бюджетом муниципального образования муниципального района «Ижемский» и бюджетами сельских поселений на 2018 год и плановый период 2019 и 2020 годов согласно приложению 9</w:t>
      </w:r>
      <w:r w:rsidRPr="00CE1B15">
        <w:rPr>
          <w:rFonts w:ascii="Times New Roman" w:eastAsia="Times New Roman" w:hAnsi="Times New Roman"/>
          <w:sz w:val="28"/>
          <w:szCs w:val="28"/>
          <w:lang w:val="en-US"/>
        </w:rPr>
        <w:t xml:space="preserve"> к настоящему</w:t>
      </w:r>
      <w:r w:rsidRPr="00CE1B15">
        <w:rPr>
          <w:rFonts w:ascii="Times New Roman" w:eastAsia="Times New Roman" w:hAnsi="Times New Roman"/>
          <w:sz w:val="28"/>
          <w:szCs w:val="28"/>
        </w:rPr>
        <w:t xml:space="preserve"> </w:t>
      </w:r>
      <w:r w:rsidRPr="00CE1B15">
        <w:rPr>
          <w:rFonts w:ascii="Times New Roman" w:eastAsia="Times New Roman" w:hAnsi="Times New Roman"/>
          <w:sz w:val="28"/>
          <w:szCs w:val="28"/>
          <w:lang w:val="en-US"/>
        </w:rPr>
        <w:t>решению</w:t>
      </w:r>
      <w:r w:rsidRPr="00CE1B15">
        <w:rPr>
          <w:rFonts w:ascii="Times New Roman" w:eastAsia="Times New Roman" w:hAnsi="Times New Roman"/>
          <w:sz w:val="28"/>
          <w:szCs w:val="28"/>
        </w:rPr>
        <w:t>;</w:t>
      </w:r>
    </w:p>
    <w:p w:rsidR="00DC0A27" w:rsidRPr="00CE1B15" w:rsidRDefault="00DC0A27" w:rsidP="00FF2C20">
      <w:pPr>
        <w:numPr>
          <w:ilvl w:val="0"/>
          <w:numId w:val="3"/>
        </w:num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распределение межбюджетных трансфертов бюджетам сельских поселений на 2018 год согласно приложению 10 к настоящему решению;</w:t>
      </w:r>
    </w:p>
    <w:p w:rsidR="00DC0A27" w:rsidRPr="00CE1B15" w:rsidRDefault="00DC0A27" w:rsidP="00FF2C20">
      <w:pPr>
        <w:numPr>
          <w:ilvl w:val="0"/>
          <w:numId w:val="3"/>
        </w:num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распределение межбюджетных трансфертов бюджетам сельских поселений на плановый период 2019 и 2020 годов согласно приложению 11 к настоящему решению.</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Распределение субсидий и иных межбюджетных трансфертов бюджетам поселений (за исключением межбюджетных трансфертов, распределение которых утверждено приложениями 10 и 11 к настоящему решению) устанавливается нормативными правовыми актами администрации муниципального района «Ижемский».</w:t>
      </w:r>
    </w:p>
    <w:p w:rsidR="00DC0A27" w:rsidRPr="00CE1B15" w:rsidRDefault="00DC0A27" w:rsidP="00DC0A27">
      <w:pPr>
        <w:spacing w:after="0" w:line="240" w:lineRule="auto"/>
        <w:ind w:firstLine="720"/>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8. </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1. Установить предельный объем муниципального долга муниципального образования муниципального района «Ижемский» на 2018 года в сумме 5 200,0 тыс. рублей.</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lastRenderedPageBreak/>
        <w:t>2. Установить предельный объем муниципального долга муниципального образования муниципального района «Ижемский» на 2019 год в сумме 5 200,0 тыс. рублей и на 2020 год в сумме 2 400,0 тыс. рублей.</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3. Установить верхний предел муниципального долга муниципального образования муниципального района «Ижемский» по состоянию на 01 января 2019 года в сумме 5 200,0 тыс. рублей, в том числе верхний предел долга по муниципальным гарантиям в сумме 0,0 тыс. рублей. </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4. Установить верхний предел муниципального долга муниципального образования муниципального района «Ижемский» по состоянию на 01 января 2020 года в сумме 2 400,0 тыс. рублей, в том числе верхний предел долга по муниципальным гарантиям в сумме 0,0 тыс. рублей, и на 01 января 2021 года в сумме 0,0 тыс. рублей, в том числе верхний предел долга по муниципальным гарантиям муниципального района «Ижемский» в сумме 0,0 тыс. рублей.</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5. Утвердить объем расходов на обслуживание муниципального долга муниципального района «Ижемский» в 2018 году в сумме 214,5 тыс. рублей.</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6. Утвердить объем расходов на обслуживание муниципального долга муниципального района «Ижемский» в 2019 году в сумме 161,0 тыс. рублей и в 2020 году в сумме 50,0 тыс. рублей.</w:t>
      </w:r>
    </w:p>
    <w:p w:rsidR="00DC0A27" w:rsidRPr="00CE1B15" w:rsidRDefault="00DC0A27" w:rsidP="00DC0A27">
      <w:pPr>
        <w:spacing w:after="0" w:line="240" w:lineRule="auto"/>
        <w:ind w:firstLine="720"/>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Статья 9.</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Утвердить программу муниципальных заимствований муниципального образования муниципального района «Ижемский» на 2018 год и плановый период 2019 и 2020 годов согласно приложению 12 к настоящему решению.</w:t>
      </w:r>
    </w:p>
    <w:p w:rsidR="00DC0A27" w:rsidRPr="00CE1B15" w:rsidRDefault="00DC0A27" w:rsidP="00DC0A27">
      <w:pPr>
        <w:spacing w:after="0" w:line="240" w:lineRule="auto"/>
        <w:ind w:left="720"/>
        <w:jc w:val="both"/>
        <w:rPr>
          <w:rFonts w:ascii="Times New Roman" w:eastAsia="Times New Roman" w:hAnsi="Times New Roman"/>
          <w:sz w:val="28"/>
          <w:szCs w:val="28"/>
        </w:rPr>
      </w:pPr>
    </w:p>
    <w:p w:rsidR="00DC0A27" w:rsidRPr="00CE1B15" w:rsidRDefault="00DC0A27" w:rsidP="00DC0A27">
      <w:pPr>
        <w:spacing w:after="0" w:line="240" w:lineRule="auto"/>
        <w:ind w:left="720"/>
        <w:jc w:val="both"/>
        <w:rPr>
          <w:rFonts w:ascii="Times New Roman" w:eastAsia="Times New Roman" w:hAnsi="Times New Roman"/>
          <w:sz w:val="28"/>
          <w:szCs w:val="28"/>
        </w:rPr>
      </w:pPr>
      <w:r w:rsidRPr="00CE1B15">
        <w:rPr>
          <w:rFonts w:ascii="Times New Roman" w:eastAsia="Times New Roman" w:hAnsi="Times New Roman"/>
          <w:sz w:val="28"/>
          <w:szCs w:val="28"/>
        </w:rPr>
        <w:t>Статья 10.</w:t>
      </w:r>
    </w:p>
    <w:p w:rsidR="00DC0A27" w:rsidRPr="00CE1B15" w:rsidRDefault="00DC0A27" w:rsidP="00DC0A27">
      <w:pPr>
        <w:spacing w:after="0" w:line="240" w:lineRule="auto"/>
        <w:ind w:firstLine="708"/>
        <w:jc w:val="both"/>
        <w:rPr>
          <w:rFonts w:ascii="Times New Roman" w:eastAsia="Times New Roman" w:hAnsi="Times New Roman"/>
          <w:sz w:val="28"/>
          <w:szCs w:val="28"/>
        </w:rPr>
      </w:pPr>
      <w:r w:rsidRPr="00CE1B15">
        <w:rPr>
          <w:rFonts w:ascii="Times New Roman" w:eastAsia="Times New Roman" w:hAnsi="Times New Roman"/>
          <w:sz w:val="28"/>
          <w:szCs w:val="28"/>
        </w:rPr>
        <w:t>Утвердить программу муниципальных гарантий муниципального района «Ижемский» на 2018 год и плановый период 2019 и 2020 годов согласно приложению 13 к настоящему решению.</w:t>
      </w:r>
    </w:p>
    <w:p w:rsidR="00DC0A27" w:rsidRPr="00CE1B15" w:rsidRDefault="00DC0A27" w:rsidP="00DC0A27">
      <w:pPr>
        <w:spacing w:after="0" w:line="240" w:lineRule="auto"/>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Статья 11.</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Установить, что муниципальные унитарные предприятия муниципального района «Ижемский» перечисляют в бюджет МР «Ижемский» 30 процентов прибыли, остающейся в распоряжении муниципальных унитарных предприятий муниципального района «Ижемский» после уплаты установленных законодательством налогов и иных обязательных платежей.</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Порядок исчисления и перечисления, указанных в абзаце первом платежей в бюджет МР «Ижемский» устанавливается решением Совета муниципального района «Ижемский».</w:t>
      </w:r>
    </w:p>
    <w:p w:rsidR="00DC0A27" w:rsidRPr="00CE1B15" w:rsidRDefault="00DC0A27" w:rsidP="00DC0A27">
      <w:pPr>
        <w:spacing w:after="0" w:line="240" w:lineRule="auto"/>
        <w:jc w:val="both"/>
        <w:rPr>
          <w:rFonts w:ascii="Times New Roman" w:eastAsia="Times New Roman" w:hAnsi="Times New Roman"/>
          <w:snapToGrid w:val="0"/>
          <w:sz w:val="28"/>
          <w:szCs w:val="28"/>
          <w:lang w:eastAsia="ru-RU"/>
        </w:rPr>
      </w:pP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Статья 12.</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Установить, что плата за предоставление конкурсной документации, взимаемая в соответствии с Федеральным законом «О контрактной системе в сфере закупок товаров, работ, услуг для обеспечения государственных и муниципальных нужд», при осуществлении определения поставщика (подрядчика, исполнителя) путем проведения конкурса органом, уполномоченным на осуществление полномочий по определению поставщиков (подрядчиков, исполнителей) для заказчиков муниципального района «Ижемский», зачисляется в доход бюджета МР «Ижемский».</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highlight w:val="lightGray"/>
          <w:lang w:eastAsia="ru-RU"/>
        </w:rPr>
      </w:pP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Статья 13.</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Установить, что денежные средства, внесенные участниками конкурсов и аукционов при осуществлении закупок товаров, работ, услуг для муниципальных нужд муниципального района «Ижемский» и нужд бюджетных учреждений муниципального района «Ижемский» в качестве обеспечения заявки на участие в запросе предложений, в конкурсе или аукционе и не подлежащие возврату или подлежащие перечислению оператором электронной площадки муниципальным и иным заказчикам муниципального района «Ижемский», а также денежные суммы, подлежащие уплате по банковской гарантии, по основаниям, предусмотренным Федеральным законом «О контрактной системе в сфере закупок товаров, работ, услуг для обеспечения государственных и муниципальных нужд», зачисляются в доход бюджета МР «Ижемский».</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Установить, что денежные средства, перечисленные муниципальным заказчикам в качестве обеспечения муниципальных контрактов на поставку товаров, выполнение работ, оказание услуг для муниципальных нужд муниципального района «Ижемский» и не подлежащие возврату поставщикам (исполнителям, подрядчикам), а также сумма средств по банковской гарантии, подлежащей уплате гарантом муниципальному заказчику в случаях ненадлежащего исполнения обязательств принципалом, предусмотренных муниципальными контрактами, в соответствии с Федеральным законом «О контрактной системе в сфере закупок товаров, работ, услуг для обеспечения государственных и муниципальных нужд», зачисляются в доход бюджета МР «Ижемский».</w:t>
      </w:r>
    </w:p>
    <w:p w:rsidR="00DC0A27" w:rsidRPr="00CE1B15" w:rsidRDefault="00DC0A27" w:rsidP="00DC0A27">
      <w:pPr>
        <w:spacing w:after="0" w:line="240" w:lineRule="auto"/>
        <w:jc w:val="both"/>
        <w:rPr>
          <w:rFonts w:ascii="Times New Roman" w:eastAsia="Times New Roman" w:hAnsi="Times New Roman"/>
          <w:snapToGrid w:val="0"/>
          <w:sz w:val="28"/>
          <w:szCs w:val="28"/>
          <w:lang w:eastAsia="ru-RU"/>
        </w:rPr>
      </w:pP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 xml:space="preserve">Статья 14. </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Установить, что сумма цены за права заключения муниципального контракта в случае проведения электронного аукциона на право заключить муниципальный контракт в порядке, предусмотренном Федеральным законом «О контрактной системе в сфере закупок товаров, работ, услуг для обеспечения государственных и муниципальных нужд», зачисляется в доход бюджета МР «Ижемский».</w:t>
      </w:r>
    </w:p>
    <w:p w:rsidR="00DC0A27" w:rsidRPr="00CE1B15" w:rsidRDefault="00DC0A27" w:rsidP="00DC0A27">
      <w:pPr>
        <w:spacing w:after="0" w:line="240" w:lineRule="auto"/>
        <w:jc w:val="both"/>
        <w:rPr>
          <w:rFonts w:ascii="Times New Roman" w:eastAsia="Times New Roman" w:hAnsi="Times New Roman"/>
          <w:snapToGrid w:val="0"/>
          <w:sz w:val="28"/>
          <w:szCs w:val="28"/>
          <w:highlight w:val="lightGray"/>
          <w:lang w:eastAsia="ru-RU"/>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15. </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Средства, поступающие во временное распоряжение получателей средств бюджета МР «Ижемский» и подлежащие при наступлении определенных условий возврату или перечислению по назначению,  учитываются на лицевых счетах, открытых им в Финансовом управлении администрации муниципального района  «Ижемский» на балансовом счете № 40302 «Средства, поступающие во временное распоряжение», открытом Финансовому управлению администрации муниципального района «Ижемский» в учреждении Центрального банка Российской Федерации в порядке, установленном Финансовым управлением администрации муниципального района «Ижемский».</w:t>
      </w:r>
    </w:p>
    <w:p w:rsidR="00DC0A27" w:rsidRPr="00CE1B15" w:rsidRDefault="00DC0A27" w:rsidP="00DC0A27">
      <w:pPr>
        <w:spacing w:after="0" w:line="240" w:lineRule="auto"/>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16. </w:t>
      </w:r>
    </w:p>
    <w:p w:rsidR="00DC0A27" w:rsidRPr="00CE1B15" w:rsidRDefault="00DC0A27" w:rsidP="00FF2C20">
      <w:pPr>
        <w:numPr>
          <w:ilvl w:val="0"/>
          <w:numId w:val="4"/>
        </w:numPr>
        <w:tabs>
          <w:tab w:val="left" w:pos="851"/>
          <w:tab w:val="left" w:pos="993"/>
        </w:tabs>
        <w:spacing w:after="0" w:line="240" w:lineRule="auto"/>
        <w:ind w:firstLine="708"/>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Установить, что в 2018 году в случаях, предусмотренных настоящей статьей, Финансовым управлением администрации муниципального района </w:t>
      </w:r>
      <w:r w:rsidRPr="00CE1B15">
        <w:rPr>
          <w:rFonts w:ascii="Times New Roman" w:eastAsia="Times New Roman" w:hAnsi="Times New Roman"/>
          <w:sz w:val="28"/>
          <w:szCs w:val="28"/>
        </w:rPr>
        <w:lastRenderedPageBreak/>
        <w:t>«Ижемский» осуществляется казначейское сопровождение муниципальных контрактов (контрактов, договоров, соглашений) в порядке, установленном администрацией муниципального района «Ижемский».</w:t>
      </w:r>
    </w:p>
    <w:p w:rsidR="00DC0A27" w:rsidRPr="00CE1B15" w:rsidRDefault="00DC0A27" w:rsidP="00DC0A27">
      <w:pPr>
        <w:spacing w:after="0" w:line="240" w:lineRule="auto"/>
        <w:ind w:firstLine="708"/>
        <w:jc w:val="both"/>
        <w:rPr>
          <w:rFonts w:ascii="Times New Roman" w:eastAsia="Times New Roman" w:hAnsi="Times New Roman"/>
          <w:sz w:val="28"/>
          <w:szCs w:val="28"/>
        </w:rPr>
      </w:pPr>
      <w:r w:rsidRPr="00CE1B15">
        <w:rPr>
          <w:rFonts w:ascii="Times New Roman" w:eastAsia="Times New Roman" w:hAnsi="Times New Roman"/>
          <w:sz w:val="28"/>
          <w:szCs w:val="28"/>
        </w:rPr>
        <w:t>При казначейском сопровождении муниципальных контрактов  (контрактов, договоров, соглашений) перечисление средств из бюджета муниципального района  «Ижемский», являющихся источником финансового обеспечения указанных муниципальных контрактов (контрактов, договоров, соглашений), осуществляется на счет, открытый  финансовому управлению в учреждении Западно-Уральского Банка ПАО «Сбербанк России».</w:t>
      </w:r>
    </w:p>
    <w:p w:rsidR="00DC0A27" w:rsidRPr="00CE1B15" w:rsidRDefault="00DC0A27" w:rsidP="00DC0A27">
      <w:pPr>
        <w:spacing w:after="0" w:line="240" w:lineRule="auto"/>
        <w:ind w:firstLine="708"/>
        <w:jc w:val="both"/>
        <w:rPr>
          <w:rFonts w:ascii="Times New Roman" w:eastAsia="Times New Roman" w:hAnsi="Times New Roman"/>
          <w:sz w:val="28"/>
          <w:szCs w:val="28"/>
        </w:rPr>
      </w:pPr>
      <w:r w:rsidRPr="00CE1B15">
        <w:rPr>
          <w:rFonts w:ascii="Times New Roman" w:eastAsia="Times New Roman" w:hAnsi="Times New Roman"/>
          <w:sz w:val="28"/>
          <w:szCs w:val="28"/>
        </w:rPr>
        <w:t>Операции по зачислению и списанию средств на счете, указанном в абзаце втором настоящей статьи, отражаются на лицевых счетах, открытых юридическим лицам, индивидуальным предпринимателям, получающих средства из бюджета муниципального района «Ижемский», в Финансовом управлении администрации муниципального района «Ижемский» в порядке, установленном Финансовым управлением администрации муниципального района «Ижемский».</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Операции по списанию средств, отраженных на лицевых счетах, указанным в абзаце третьем настоящей статьи, осуществляются в пределах суммы, необходимой для оплаты обязательств по расходам юридических лиц, индивидуальных предпринимателей, возникающих из указанных муниципальных контрактов (контрактов, договоров, соглашений), подлежащих казначейскому сопровождению в соответствии с настоящей статьей, после представления документов, подтверждающих возникновения указанных обязательств.</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При казначейском сопровождении муниципальных контрактов (контрактов, договоров, соглашений) Финансовое управление администрации муниципального района «Ижемский» осуществляет санкционирование операций в порядке, установленном Финансовым управлением администрации муниципального района «Ижемский». </w:t>
      </w:r>
    </w:p>
    <w:p w:rsidR="00DC0A27" w:rsidRPr="00CE1B15" w:rsidRDefault="00DC0A27" w:rsidP="00FF2C20">
      <w:pPr>
        <w:numPr>
          <w:ilvl w:val="0"/>
          <w:numId w:val="4"/>
        </w:numPr>
        <w:spacing w:after="0" w:line="240" w:lineRule="auto"/>
        <w:jc w:val="both"/>
        <w:rPr>
          <w:rFonts w:ascii="Times New Roman" w:eastAsia="Times New Roman" w:hAnsi="Times New Roman"/>
          <w:sz w:val="28"/>
          <w:szCs w:val="28"/>
        </w:rPr>
      </w:pPr>
      <w:r w:rsidRPr="00CE1B15">
        <w:rPr>
          <w:rFonts w:ascii="Times New Roman" w:eastAsia="Times New Roman" w:hAnsi="Times New Roman"/>
          <w:sz w:val="28"/>
          <w:szCs w:val="28"/>
        </w:rPr>
        <w:t>Установить, что в 2018 году казначейскому сопровождению подлежат:</w:t>
      </w:r>
    </w:p>
    <w:p w:rsidR="00DC0A27" w:rsidRPr="00CE1B15" w:rsidRDefault="00DC0A27" w:rsidP="00DC0A27">
      <w:pPr>
        <w:spacing w:after="0" w:line="240" w:lineRule="auto"/>
        <w:ind w:firstLine="709"/>
        <w:jc w:val="both"/>
        <w:rPr>
          <w:rFonts w:ascii="Times New Roman" w:eastAsia="Times New Roman" w:hAnsi="Times New Roman"/>
          <w:sz w:val="28"/>
          <w:szCs w:val="28"/>
        </w:rPr>
      </w:pPr>
      <w:r w:rsidRPr="00CE1B15">
        <w:rPr>
          <w:rFonts w:ascii="Times New Roman" w:eastAsia="Times New Roman" w:hAnsi="Times New Roman"/>
          <w:sz w:val="28"/>
          <w:szCs w:val="28"/>
        </w:rPr>
        <w:t>договоры, соглашения о предоставлении субсидии юридическим лицам (за исключением субсидий бюджетным и автономным учреждениям муниципального района),  индивидуальным предпринимателям, в том числе гранты, включенные в утверждаемый администрацией муниципального района «Ижемский» перечень;</w:t>
      </w:r>
    </w:p>
    <w:p w:rsidR="00DC0A27" w:rsidRPr="00CE1B15" w:rsidRDefault="00DC0A27" w:rsidP="00DC0A27">
      <w:pPr>
        <w:spacing w:after="0" w:line="240" w:lineRule="auto"/>
        <w:ind w:firstLine="709"/>
        <w:jc w:val="both"/>
        <w:rPr>
          <w:rFonts w:ascii="Times New Roman" w:eastAsia="Times New Roman" w:hAnsi="Times New Roman"/>
          <w:sz w:val="28"/>
          <w:szCs w:val="28"/>
        </w:rPr>
      </w:pPr>
      <w:r w:rsidRPr="00CE1B15">
        <w:rPr>
          <w:rFonts w:ascii="Times New Roman" w:eastAsia="Times New Roman" w:hAnsi="Times New Roman"/>
          <w:sz w:val="28"/>
          <w:szCs w:val="28"/>
        </w:rPr>
        <w:t>муниципальные контракты (контракты, договора) по строительству объектов, при заключении которых получателями средств бюджета муниципального района «Ижемский» предусматриваются авансовые платежи;</w:t>
      </w:r>
    </w:p>
    <w:p w:rsidR="00DC0A27" w:rsidRPr="00CE1B15" w:rsidRDefault="00DC0A27" w:rsidP="00DC0A27">
      <w:pPr>
        <w:tabs>
          <w:tab w:val="left" w:pos="3261"/>
        </w:tabs>
        <w:spacing w:after="0" w:line="240" w:lineRule="auto"/>
        <w:ind w:firstLine="709"/>
        <w:jc w:val="both"/>
        <w:rPr>
          <w:rFonts w:ascii="Times New Roman" w:eastAsia="Times New Roman" w:hAnsi="Times New Roman"/>
          <w:sz w:val="28"/>
          <w:szCs w:val="28"/>
        </w:rPr>
      </w:pPr>
      <w:r w:rsidRPr="00CE1B15">
        <w:rPr>
          <w:rFonts w:ascii="Times New Roman" w:eastAsia="Times New Roman" w:hAnsi="Times New Roman"/>
          <w:color w:val="000000"/>
          <w:sz w:val="28"/>
          <w:szCs w:val="28"/>
        </w:rPr>
        <w:t xml:space="preserve">контракты (договоры) по строительству объектов, заключаемые исполнителями и соисполнителями по </w:t>
      </w:r>
      <w:r w:rsidRPr="00CE1B15">
        <w:rPr>
          <w:rFonts w:ascii="Times New Roman" w:eastAsia="Times New Roman" w:hAnsi="Times New Roman"/>
          <w:sz w:val="28"/>
          <w:szCs w:val="28"/>
        </w:rPr>
        <w:t>муниципальным контрактам (контрактам, договорам), указанным в абзаце третьем настоящей части, в рамках исполнения указанных муниципальных контрактов (контрактов, договоров) в случае, если условиями данных контрактов (договоров) предусмотрены авансовые платежи.</w:t>
      </w:r>
    </w:p>
    <w:p w:rsidR="00DC0A27" w:rsidRPr="00CE1B15" w:rsidRDefault="00DC0A27" w:rsidP="00DC0A27">
      <w:pPr>
        <w:tabs>
          <w:tab w:val="left" w:pos="3261"/>
        </w:tabs>
        <w:spacing w:after="0" w:line="240" w:lineRule="auto"/>
        <w:ind w:firstLine="709"/>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17. </w:t>
      </w:r>
    </w:p>
    <w:p w:rsidR="00DC0A27" w:rsidRPr="00CE1B15" w:rsidRDefault="00DC0A27" w:rsidP="00DC0A27">
      <w:pPr>
        <w:spacing w:after="0" w:line="240" w:lineRule="auto"/>
        <w:ind w:firstLine="708"/>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Остатки средств на счетах, открытых Финансовому управлению администрации муниципального района «Ижемский» в учреждении Западно-Уральского Банка ПАО «Сбербанк России» во исполнение части 2 статьи 16 настоящего решения, а также для отражения операций со средствами, поступающими во временное распоряжение получателей средств бюджета муниципального района «Ижемский», могут </w:t>
      </w:r>
      <w:r w:rsidRPr="00CE1B15">
        <w:rPr>
          <w:rFonts w:ascii="Times New Roman" w:eastAsia="Times New Roman" w:hAnsi="Times New Roman"/>
          <w:sz w:val="28"/>
          <w:szCs w:val="28"/>
        </w:rPr>
        <w:lastRenderedPageBreak/>
        <w:t>перечислятся с указанных счетов на единый счет бюджета муниципального района «Ижемский» с их возвратом не позднее последнего рабочего дня текущего финансового года на счета, с которых они ранее были перечислены, в порядке, установленном Финансовым управлением администрации муниципального района «Ижемский».</w:t>
      </w:r>
    </w:p>
    <w:p w:rsidR="00DC0A27" w:rsidRPr="00CE1B15" w:rsidRDefault="00DC0A27" w:rsidP="00DC0A27">
      <w:pPr>
        <w:spacing w:after="0" w:line="240" w:lineRule="auto"/>
        <w:ind w:firstLine="708"/>
        <w:jc w:val="both"/>
        <w:rPr>
          <w:rFonts w:ascii="Times New Roman" w:eastAsia="Times New Roman" w:hAnsi="Times New Roman"/>
          <w:sz w:val="28"/>
          <w:szCs w:val="28"/>
        </w:rPr>
      </w:pPr>
      <w:r w:rsidRPr="00CE1B15">
        <w:rPr>
          <w:rFonts w:ascii="Times New Roman" w:eastAsia="Times New Roman" w:hAnsi="Times New Roman"/>
          <w:sz w:val="28"/>
          <w:szCs w:val="28"/>
        </w:rPr>
        <w:t>Финансовое управление администрации муниципального района «Ижемский» осуществляет проведение кассовых выплат за счет средств, указанных в абзаце первом настоящей статьи, не позднее второго рабочего дня, следующего за днем представления платежных документов, в порядке, установленном финансовым управлением.</w:t>
      </w:r>
    </w:p>
    <w:p w:rsidR="00DC0A27" w:rsidRPr="00CE1B15" w:rsidRDefault="00DC0A27" w:rsidP="00DC0A27">
      <w:pPr>
        <w:spacing w:after="0" w:line="240" w:lineRule="auto"/>
        <w:jc w:val="both"/>
        <w:rPr>
          <w:rFonts w:ascii="Times New Roman" w:eastAsia="Times New Roman" w:hAnsi="Times New Roman"/>
          <w:sz w:val="28"/>
          <w:szCs w:val="28"/>
        </w:rPr>
      </w:pPr>
    </w:p>
    <w:p w:rsidR="00DC0A27" w:rsidRPr="00CE1B15" w:rsidRDefault="00DC0A27" w:rsidP="00DC0A27">
      <w:pPr>
        <w:spacing w:after="0" w:line="240" w:lineRule="auto"/>
        <w:ind w:firstLine="708"/>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18. </w:t>
      </w:r>
    </w:p>
    <w:p w:rsidR="00DC0A27" w:rsidRPr="00CE1B15" w:rsidRDefault="00DC0A27" w:rsidP="00DC0A27">
      <w:pPr>
        <w:spacing w:after="0" w:line="240" w:lineRule="auto"/>
        <w:ind w:firstLine="708"/>
        <w:jc w:val="both"/>
        <w:rPr>
          <w:rFonts w:ascii="Times New Roman" w:eastAsia="Times New Roman" w:hAnsi="Times New Roman"/>
          <w:sz w:val="28"/>
          <w:szCs w:val="28"/>
        </w:rPr>
      </w:pPr>
      <w:r w:rsidRPr="00CE1B15">
        <w:rPr>
          <w:rFonts w:ascii="Times New Roman" w:eastAsia="Times New Roman" w:hAnsi="Times New Roman"/>
          <w:sz w:val="28"/>
          <w:szCs w:val="28"/>
        </w:rPr>
        <w:t>Утвердить в составе расходов бюджета МР «Ижемский» на 2018 год резервный фонд администрации муниципального района «Ижемский» в сумме 100,0 тыс. рублей и резервный фонд администрации муниципального района «Ижемский» по предупреждению и ликвидации чрезвычайных ситуаций и последствий стихийных бедствий в сумме 300,0 тыс. рублей.</w:t>
      </w:r>
    </w:p>
    <w:p w:rsidR="00DC0A27" w:rsidRPr="00CE1B15" w:rsidRDefault="00DC0A27" w:rsidP="00DC0A27">
      <w:pPr>
        <w:spacing w:after="0" w:line="240" w:lineRule="auto"/>
        <w:ind w:firstLine="708"/>
        <w:jc w:val="both"/>
        <w:rPr>
          <w:rFonts w:ascii="Times New Roman" w:eastAsia="Times New Roman" w:hAnsi="Times New Roman"/>
          <w:sz w:val="28"/>
          <w:szCs w:val="28"/>
        </w:rPr>
      </w:pPr>
      <w:r w:rsidRPr="00CE1B15">
        <w:rPr>
          <w:rFonts w:ascii="Times New Roman" w:eastAsia="Times New Roman" w:hAnsi="Times New Roman"/>
          <w:sz w:val="28"/>
          <w:szCs w:val="28"/>
        </w:rPr>
        <w:t>Утвердить в составе расходов бюджета МР «Ижемский» на 2019 год резервный фонд администрации муниципального района «Ижемский» в сумме 100,0 тыс. рублей и резервный фонд администрации муниципального района «Ижемский» по предупреждению и ликвидации чрезвычайных ситуаций и последствий стихийных бедствий в сумме 100,0 тыс. рублей</w:t>
      </w:r>
    </w:p>
    <w:p w:rsidR="00DC0A27" w:rsidRPr="00CE1B15" w:rsidRDefault="00DC0A27" w:rsidP="00DC0A27">
      <w:pPr>
        <w:spacing w:after="0" w:line="240" w:lineRule="auto"/>
        <w:ind w:firstLine="708"/>
        <w:jc w:val="both"/>
        <w:rPr>
          <w:rFonts w:ascii="Times New Roman" w:eastAsia="Times New Roman" w:hAnsi="Times New Roman"/>
          <w:sz w:val="28"/>
          <w:szCs w:val="28"/>
        </w:rPr>
      </w:pPr>
      <w:r w:rsidRPr="00CE1B15">
        <w:rPr>
          <w:rFonts w:ascii="Times New Roman" w:eastAsia="Times New Roman" w:hAnsi="Times New Roman"/>
          <w:sz w:val="28"/>
          <w:szCs w:val="28"/>
        </w:rPr>
        <w:t>Утвердить в составе расходов бюджета МР «Ижемский» на 2020 год резервный фонд администрации муниципального района «Ижемский» в сумме 100,0 тыс. рублей и резервный фонд администрации муниципального района «Ижемский» по предупреждению и ликвидации чрезвычайных ситуаций и последствий стихийных бедствий в сумме 100,0 тыс. рублей</w:t>
      </w:r>
    </w:p>
    <w:p w:rsidR="00DC0A27" w:rsidRPr="00CE1B15" w:rsidRDefault="00DC0A27" w:rsidP="00DC0A27">
      <w:pPr>
        <w:spacing w:after="0" w:line="240" w:lineRule="auto"/>
        <w:ind w:firstLine="708"/>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19. </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Установить, что заключение и оплата органами местного самоуправления, их отраслевыми (функциональными) органами и казенными учреждениями муниципального района «Ижемский» договоров, исполнение которых осуществляется за счет средств бюджета МР «Ижемский», производятся в пределах утвержденных лимитов бюджетных обязательств в соответствии с ведомственной, функциональной классификацией расходов бюджета МР «Ижемский» и с учетом принятых и неисполненных обязательств.</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Обязательства, вытекающие из договоров, исполнение которых осуществляется за счет средств бюджета МР «Ижемский», принятые органами местного самоуправления, их отраслевыми (функциональными) органами и казенными учреждениями муниципального района «Ижемский» сверх утвержденных лимитов бюджетных обязательств, не подлежат оплате за счет средств бюджета МР «Ижемский» на 2019 год.</w:t>
      </w:r>
    </w:p>
    <w:p w:rsidR="00DC0A27" w:rsidRPr="00CE1B15" w:rsidRDefault="00DC0A27" w:rsidP="00DC0A27">
      <w:pPr>
        <w:spacing w:after="0" w:line="240" w:lineRule="auto"/>
        <w:ind w:firstLine="720"/>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20. </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Установить, что бюджетные инвестиции в форме капитальных вложений в объекты муниципальной собственности района по целевым статьям (муниципальным программам и непрограммным направлениям деятельности), группам видов расходов </w:t>
      </w:r>
      <w:r w:rsidRPr="00CE1B15">
        <w:rPr>
          <w:rFonts w:ascii="Times New Roman" w:eastAsia="Times New Roman" w:hAnsi="Times New Roman"/>
          <w:sz w:val="28"/>
          <w:szCs w:val="28"/>
        </w:rPr>
        <w:lastRenderedPageBreak/>
        <w:t>классификации расходов бюджетов,  предусмотренных настоящим решением, осуществляются по перечню строек и объектов района, утвержденному администрацией муниципального района «Ижемский».</w:t>
      </w:r>
    </w:p>
    <w:p w:rsidR="00DC0A27" w:rsidRPr="00CE1B15" w:rsidRDefault="00DC0A27" w:rsidP="00DC0A27">
      <w:pPr>
        <w:spacing w:after="0" w:line="240" w:lineRule="auto"/>
        <w:ind w:firstLine="720"/>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Статья 21.</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Утвердить распределение бюджетных ассигнований на 2018 год на осуществление бюджетных инвестиций на осуществление капитальных вложений в объекты муниципальной собственности, софинансирование капитальных вложений в которые осуществляется за счет межбюджетных субсидий, согласно приложению 14 к настоящему решению.</w:t>
      </w:r>
    </w:p>
    <w:p w:rsidR="00DC0A27" w:rsidRPr="00CE1B15" w:rsidRDefault="00DC0A27" w:rsidP="00DC0A27">
      <w:pPr>
        <w:spacing w:after="0" w:line="240" w:lineRule="auto"/>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22. </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Установить, что исполнение бюджета МР «Ижемский» осуществляется по казначейской системе Финансовым управлением администрации муниципального района «Ижемский» с использованием единого лицевого счета бюджетных средств, открытого Финансовому управлению администрации муниципального района «Ижемский» Управлением федерального казначейства по Республике Коми в соответствии с законодательством Российской Федерации и законодательством субъекта Российской Федерации.</w:t>
      </w:r>
    </w:p>
    <w:p w:rsidR="00DC0A27" w:rsidRPr="00CE1B15" w:rsidRDefault="00DC0A27" w:rsidP="00DC0A27">
      <w:pPr>
        <w:spacing w:after="0" w:line="240" w:lineRule="auto"/>
        <w:ind w:firstLine="720"/>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23. </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1. Установить в соответствии с пунктом 3 статьи 217 Бюджетного кодекса Российской Федерации, что основанием для внесения в 2018 году изменений в показатели сводной бюджетной росписи бюджета МР «Ижемский» является использование (перераспределение) зарезервированных в составе утвержденных статьей 18 настоящего решения бюджетных ассигнований, предусмотренных на финансирование непредвиденных расходов в резервном фонде администрации муниципального района «Ижемский» и резервном фонде администрации муниципального района «Ижемский» по предупреждению, ликвидации чрезвычайных ситуаций и последствий стихийных бедствий в порядке, предусмотренном администрацией муниципального района «Ижемский», в том числе перераспределение бюджетных ассигнований между указанными резервными фондами в случае недостаточности средств резервного фонда администрации муниципального района «Ижемский» по предупреждению, ликвидации чрезвычайных ситуаций и последствий стихийных бедствий.</w:t>
      </w:r>
    </w:p>
    <w:p w:rsidR="00DC0A27" w:rsidRPr="00CE1B15" w:rsidRDefault="00DC0A27" w:rsidP="00DC0A27">
      <w:pPr>
        <w:spacing w:after="0" w:line="240" w:lineRule="auto"/>
        <w:ind w:firstLine="709"/>
        <w:jc w:val="both"/>
        <w:rPr>
          <w:rFonts w:ascii="Times New Roman" w:eastAsia="Times New Roman" w:hAnsi="Times New Roman"/>
          <w:sz w:val="28"/>
          <w:szCs w:val="28"/>
        </w:rPr>
      </w:pPr>
      <w:r w:rsidRPr="00CE1B15">
        <w:rPr>
          <w:rFonts w:ascii="Times New Roman" w:eastAsia="Times New Roman" w:hAnsi="Times New Roman"/>
          <w:sz w:val="28"/>
          <w:szCs w:val="28"/>
        </w:rPr>
        <w:t>2. Установить в соответствии с пунктом 8 статьи 217 Бюджетного кодекса Российской Федерации  и пунктом 6 статьи 16 решения Совета муниципального района «Ижемский» «Об утверждении положения «О бюджетом процессе в муниципальном образовании муниципального района «Ижемский»» следующие основания для внесения в 2018 году изменений в показатели сводной бюджетной росписи бюджета МР «Ижемский»:</w:t>
      </w:r>
    </w:p>
    <w:p w:rsidR="00DC0A27" w:rsidRPr="00CE1B15" w:rsidRDefault="00DC0A27" w:rsidP="00DC0A27">
      <w:pPr>
        <w:spacing w:after="0" w:line="240" w:lineRule="auto"/>
        <w:ind w:firstLine="1080"/>
        <w:jc w:val="both"/>
        <w:rPr>
          <w:rFonts w:ascii="Times New Roman" w:eastAsia="Times New Roman" w:hAnsi="Times New Roman"/>
          <w:sz w:val="28"/>
          <w:szCs w:val="28"/>
        </w:rPr>
      </w:pPr>
      <w:r w:rsidRPr="00CE1B15">
        <w:rPr>
          <w:rFonts w:ascii="Times New Roman" w:eastAsia="Times New Roman" w:hAnsi="Times New Roman"/>
          <w:sz w:val="28"/>
          <w:szCs w:val="28"/>
        </w:rPr>
        <w:t>1) перераспределение бюджетных ассигнований в пределах утвержденного настоящим решением объема бюджетных ассигнований на реализацию нормативных правовых актов администрации муниципального района «Ижемский», устанавливающих расходные обязательства муниципального района «Ижемский» в виде социальных выплат, в случае изменения численности получателей и (или) размера социальных выплат;</w:t>
      </w:r>
    </w:p>
    <w:p w:rsidR="00DC0A27" w:rsidRPr="00CE1B15" w:rsidRDefault="00DC0A27" w:rsidP="00DC0A27">
      <w:pPr>
        <w:spacing w:after="0" w:line="240" w:lineRule="auto"/>
        <w:ind w:firstLine="1080"/>
        <w:jc w:val="both"/>
        <w:rPr>
          <w:rFonts w:ascii="Times New Roman" w:eastAsia="Times New Roman" w:hAnsi="Times New Roman"/>
          <w:sz w:val="28"/>
          <w:szCs w:val="28"/>
        </w:rPr>
      </w:pPr>
      <w:r w:rsidRPr="00CE1B15">
        <w:rPr>
          <w:rFonts w:ascii="Times New Roman" w:eastAsia="Times New Roman" w:hAnsi="Times New Roman"/>
          <w:sz w:val="28"/>
          <w:szCs w:val="28"/>
        </w:rPr>
        <w:lastRenderedPageBreak/>
        <w:t>2)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видов расходов, а также по кодам целевых статей в части отражения расходов, осуществляемых за счет межбюджетных трансфертов, полученных в форме субсидий, субвенций и иных межбюджетных трансфертов, имеющих целевое назначение;</w:t>
      </w:r>
    </w:p>
    <w:p w:rsidR="00DC0A27" w:rsidRPr="00CE1B15" w:rsidRDefault="00DC0A27" w:rsidP="00DC0A27">
      <w:pPr>
        <w:spacing w:after="0" w:line="240" w:lineRule="auto"/>
        <w:ind w:firstLine="1080"/>
        <w:jc w:val="both"/>
        <w:rPr>
          <w:rFonts w:ascii="Times New Roman" w:eastAsia="Times New Roman" w:hAnsi="Times New Roman"/>
          <w:sz w:val="28"/>
          <w:szCs w:val="28"/>
        </w:rPr>
      </w:pPr>
      <w:r w:rsidRPr="00CE1B15">
        <w:rPr>
          <w:rFonts w:ascii="Times New Roman" w:eastAsia="Times New Roman" w:hAnsi="Times New Roman"/>
          <w:sz w:val="28"/>
          <w:szCs w:val="28"/>
        </w:rPr>
        <w:t>3) перераспределение бюджетных ассигнований в пределах утвержденного настоящим решением объема бюджетных ассигнований на реализацию муниципальной программы муниципального района  «Ижемский» на соответствующий финансовый год в связи с вступлением в силу постановления администрации муниципального района «Ижемский» о внесении изменений в муниципальную программу муниципального района «Ижемский»;</w:t>
      </w:r>
    </w:p>
    <w:p w:rsidR="00DC0A27" w:rsidRPr="00CE1B15" w:rsidRDefault="00DC0A27" w:rsidP="00DC0A27">
      <w:pPr>
        <w:spacing w:after="0" w:line="240" w:lineRule="auto"/>
        <w:ind w:firstLine="1080"/>
        <w:jc w:val="both"/>
        <w:rPr>
          <w:rFonts w:ascii="Times New Roman" w:eastAsia="Times New Roman" w:hAnsi="Times New Roman"/>
          <w:sz w:val="28"/>
          <w:szCs w:val="28"/>
        </w:rPr>
      </w:pPr>
      <w:r w:rsidRPr="00CE1B15">
        <w:rPr>
          <w:rFonts w:ascii="Times New Roman" w:eastAsia="Times New Roman" w:hAnsi="Times New Roman"/>
          <w:sz w:val="28"/>
          <w:szCs w:val="28"/>
        </w:rPr>
        <w:t>4) перераспределение бюджетных ассигнований в пределах утвержденного настоящим решением объема бюджетных ассигнований, предусмотренных по основному мероприятию целевой статьи расходов (11 – 12 разряды кода классификации расходов бюджетов), в случае детализации (изменения детализации) этого основного мероприятия по направлениям расходов целевой статьи расходов (13- 17 разряды кода классификации расходов бюджетов);</w:t>
      </w:r>
    </w:p>
    <w:p w:rsidR="00DC0A27" w:rsidRPr="00CE1B15" w:rsidRDefault="00DC0A27" w:rsidP="00DC0A27">
      <w:pPr>
        <w:spacing w:after="0" w:line="240" w:lineRule="auto"/>
        <w:ind w:firstLine="1080"/>
        <w:jc w:val="both"/>
        <w:rPr>
          <w:rFonts w:ascii="Times New Roman" w:eastAsia="Times New Roman" w:hAnsi="Times New Roman"/>
          <w:sz w:val="28"/>
          <w:szCs w:val="28"/>
        </w:rPr>
      </w:pPr>
      <w:r w:rsidRPr="00CE1B15">
        <w:rPr>
          <w:rFonts w:ascii="Times New Roman" w:eastAsia="Times New Roman" w:hAnsi="Times New Roman"/>
          <w:sz w:val="28"/>
          <w:szCs w:val="28"/>
        </w:rPr>
        <w:t>5) увеличение бюджетных ассигнований по отдельным разделам, подразделам, целевым статьям и видам расходов бюджета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DC0A27" w:rsidRPr="00CE1B15" w:rsidRDefault="00DC0A27" w:rsidP="00DC0A27">
      <w:pPr>
        <w:tabs>
          <w:tab w:val="left" w:pos="1418"/>
        </w:tabs>
        <w:spacing w:after="0" w:line="240" w:lineRule="auto"/>
        <w:ind w:firstLine="1134"/>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6) перераспределение бюджетных ассигнований в пределах утвержденного настоящим решением общего объема бюджетных ассигнований, предусмотренных по целевой статье расходов, между разделами, подразделами и (или) видами расходов. </w:t>
      </w:r>
    </w:p>
    <w:p w:rsidR="00DC0A27" w:rsidRPr="00CE1B15" w:rsidRDefault="00DC0A27" w:rsidP="00DC0A27">
      <w:pPr>
        <w:spacing w:after="0" w:line="240" w:lineRule="auto"/>
        <w:ind w:firstLine="709"/>
        <w:jc w:val="both"/>
        <w:rPr>
          <w:rFonts w:ascii="Times New Roman" w:eastAsia="Times New Roman" w:hAnsi="Times New Roman"/>
          <w:sz w:val="28"/>
          <w:szCs w:val="28"/>
        </w:rPr>
      </w:pPr>
      <w:r w:rsidRPr="00CE1B15">
        <w:rPr>
          <w:rFonts w:ascii="Times New Roman" w:eastAsia="Times New Roman" w:hAnsi="Times New Roman"/>
          <w:sz w:val="28"/>
          <w:szCs w:val="28"/>
        </w:rPr>
        <w:t>3. Внесение в 2018 году изменений в показатели сводной бюджетной росписи бюджета МР «Ижемский» в связи с увеличением бюджетных ассигнований текущего финансового года в объеме, не превышающем сумму остатка неиспользованных бюджетных ассигнований на оплату заключенных от имени муниципального района «Ижемский»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осуществляется в случае принятия администрацией муниципального района «Ижемский» решения об увеличении бюджетных ассигнований главному распорядителю бюджетных средств на оплату указанных в настоящей части муниципальных контрактов.</w:t>
      </w:r>
    </w:p>
    <w:p w:rsidR="00DC0A27" w:rsidRPr="00CE1B15" w:rsidRDefault="00DC0A27" w:rsidP="00DC0A27">
      <w:pPr>
        <w:spacing w:after="0" w:line="240" w:lineRule="auto"/>
        <w:jc w:val="both"/>
        <w:rPr>
          <w:rFonts w:ascii="Times New Roman" w:eastAsia="Times New Roman" w:hAnsi="Times New Roman"/>
          <w:sz w:val="28"/>
          <w:szCs w:val="28"/>
          <w:highlight w:val="lightGray"/>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24. </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Нормативные и иные правовые акты администрации района, влекущие дополнительные расходы за счет средств бюджета  МР «Ижемский» в 2018 году и  плановом периоде 2019 и 2020 годов, а также сокращающие его доходную базу, реализуются и применяются только при наличии соответствующих источников дополнительных поступлений в бюджет МР «Ижемский» и (или) при сокращении расходов по конкретным статьям бюджета МР «Ижемский», а также после внесения соответствующих изменений в настоящее решение.</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lastRenderedPageBreak/>
        <w:t>В случае если реализация правового акта частично (не в полной мере) обеспечена источниками финансирования в бюджете МР «Ижемский», такой правовой акт реализуется и применяется в пределах средств, предусмотренных на эти цели в бюджете МР «Ижемский» на 2018 год и плановый период 2019 и 2020 годов.</w:t>
      </w:r>
    </w:p>
    <w:p w:rsidR="00DC0A27" w:rsidRPr="00CE1B15" w:rsidRDefault="00DC0A27" w:rsidP="00DC0A27">
      <w:pPr>
        <w:spacing w:after="0" w:line="240" w:lineRule="auto"/>
        <w:ind w:firstLine="720"/>
        <w:jc w:val="both"/>
        <w:rPr>
          <w:rFonts w:ascii="Times New Roman" w:eastAsia="Times New Roman" w:hAnsi="Times New Roman"/>
          <w:sz w:val="28"/>
          <w:szCs w:val="28"/>
        </w:rPr>
      </w:pP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Статья 25.</w:t>
      </w:r>
    </w:p>
    <w:p w:rsidR="00DC0A27" w:rsidRPr="00CE1B15" w:rsidRDefault="00DC0A27" w:rsidP="00DC0A27">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Установить, что в 2018 году не допускается увеличение штатной численности муниципальных служащих, иных работников администрации муниципального района «Ижемский» и отраслевых (функциональных) органов администрации муниципального района «Ижемский».</w:t>
      </w:r>
    </w:p>
    <w:p w:rsidR="00DC0A27" w:rsidRPr="00CE1B15" w:rsidRDefault="00DC0A27" w:rsidP="00DC0A27">
      <w:pPr>
        <w:spacing w:after="0" w:line="240" w:lineRule="auto"/>
        <w:ind w:firstLine="720"/>
        <w:jc w:val="both"/>
        <w:rPr>
          <w:rFonts w:ascii="Times New Roman" w:eastAsia="Times New Roman" w:hAnsi="Times New Roman"/>
          <w:sz w:val="28"/>
          <w:szCs w:val="28"/>
          <w:highlight w:val="lightGray"/>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26. </w:t>
      </w:r>
    </w:p>
    <w:p w:rsidR="00DC0A27" w:rsidRPr="00CE1B15" w:rsidRDefault="00DC0A27" w:rsidP="00DC0A27">
      <w:pPr>
        <w:autoSpaceDE w:val="0"/>
        <w:autoSpaceDN w:val="0"/>
        <w:adjustRightInd w:val="0"/>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Субсидии юридическим лицам</w:t>
      </w:r>
      <w:r w:rsidRPr="00CE1B15">
        <w:rPr>
          <w:rFonts w:ascii="Times New Roman" w:eastAsia="Times New Roman" w:hAnsi="Times New Roman"/>
          <w:sz w:val="28"/>
          <w:szCs w:val="28"/>
          <w:lang w:eastAsia="ru-RU"/>
        </w:rPr>
        <w:t xml:space="preserve"> (за исключением субсидий муниципальным учреждениям, а также субсидий, указанных в пунктах 6 - 8 статьи 78 </w:t>
      </w:r>
      <w:r w:rsidRPr="00CE1B15">
        <w:rPr>
          <w:rFonts w:ascii="Times New Roman" w:eastAsia="Times New Roman" w:hAnsi="Times New Roman"/>
          <w:sz w:val="28"/>
          <w:szCs w:val="28"/>
        </w:rPr>
        <w:t>Бюджетного кодекса Российской Федерации</w:t>
      </w:r>
      <w:r w:rsidRPr="00CE1B15">
        <w:rPr>
          <w:rFonts w:ascii="Times New Roman" w:eastAsia="Times New Roman" w:hAnsi="Times New Roman"/>
          <w:sz w:val="28"/>
          <w:szCs w:val="28"/>
          <w:lang w:eastAsia="ru-RU"/>
        </w:rPr>
        <w:t>)</w:t>
      </w:r>
      <w:r w:rsidRPr="00CE1B15">
        <w:rPr>
          <w:rFonts w:ascii="Times New Roman" w:eastAsia="Times New Roman" w:hAnsi="Times New Roman"/>
          <w:sz w:val="28"/>
          <w:szCs w:val="28"/>
        </w:rPr>
        <w:t>, индивидуальным предпринимателям, а также физическим лицам – производителям товаров, работ, услуг, предусмотренные настоящим решением, предоставляются в случаях и порядке, предусмотренных настоящим решением и принимаемыми в соответствии с ним нормативными правовыми актами администрации муниципального района «Ижемский», с учетом требований, установленных пунктом 3 статьи 78 Бюджетного кодекса Российской Федерации.</w:t>
      </w:r>
    </w:p>
    <w:p w:rsidR="00DC0A27" w:rsidRPr="00CE1B15" w:rsidRDefault="00DC0A27" w:rsidP="00DC0A27">
      <w:pPr>
        <w:autoSpaceDE w:val="0"/>
        <w:autoSpaceDN w:val="0"/>
        <w:adjustRightInd w:val="0"/>
        <w:spacing w:after="0" w:line="240" w:lineRule="auto"/>
        <w:ind w:firstLine="540"/>
        <w:jc w:val="both"/>
        <w:rPr>
          <w:rFonts w:ascii="Times New Roman" w:eastAsia="Times New Roman" w:hAnsi="Times New Roman"/>
          <w:sz w:val="28"/>
          <w:szCs w:val="28"/>
          <w:highlight w:val="yellow"/>
        </w:rPr>
      </w:pPr>
    </w:p>
    <w:p w:rsidR="00DC0A27" w:rsidRPr="00CE1B15" w:rsidRDefault="00DC0A27" w:rsidP="00DC0A27">
      <w:pPr>
        <w:autoSpaceDE w:val="0"/>
        <w:autoSpaceDN w:val="0"/>
        <w:adjustRightInd w:val="0"/>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 xml:space="preserve">Статья 27. </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Установить, что не использованные по состоянию на 1 января 2018 года остатки межбюджетных трансфертов, предоставленных из бюджета МР «Ижемский» в форме субвенций, субсидий, иных межбюджетных трансфертов, име</w:t>
      </w:r>
      <w:bookmarkStart w:id="0" w:name="_GoBack"/>
      <w:bookmarkEnd w:id="0"/>
      <w:r w:rsidRPr="00CE1B15">
        <w:rPr>
          <w:rFonts w:ascii="Times New Roman" w:eastAsia="Times New Roman" w:hAnsi="Times New Roman"/>
          <w:sz w:val="28"/>
          <w:szCs w:val="28"/>
        </w:rPr>
        <w:t>ющих целевое назначение, подлежат возврату в бюджет МР  «Ижемский» в соответствии с бюджетным законодательством.</w:t>
      </w:r>
    </w:p>
    <w:p w:rsidR="00DC0A27" w:rsidRPr="00CE1B15" w:rsidRDefault="00DC0A27" w:rsidP="00DC0A27">
      <w:pPr>
        <w:spacing w:after="0" w:line="240" w:lineRule="auto"/>
        <w:jc w:val="both"/>
        <w:rPr>
          <w:rFonts w:ascii="Times New Roman" w:eastAsia="Times New Roman" w:hAnsi="Times New Roman"/>
          <w:sz w:val="28"/>
          <w:szCs w:val="28"/>
          <w:highlight w:val="darkYellow"/>
        </w:rPr>
      </w:pP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Статья 28.</w:t>
      </w:r>
    </w:p>
    <w:p w:rsidR="00DC0A27" w:rsidRPr="00CE1B15" w:rsidRDefault="00DC0A27" w:rsidP="00DC0A27">
      <w:pPr>
        <w:spacing w:after="0" w:line="240" w:lineRule="auto"/>
        <w:ind w:firstLine="720"/>
        <w:jc w:val="both"/>
        <w:rPr>
          <w:rFonts w:ascii="Times New Roman" w:eastAsia="Times New Roman" w:hAnsi="Times New Roman"/>
          <w:sz w:val="28"/>
          <w:szCs w:val="28"/>
        </w:rPr>
      </w:pPr>
      <w:r w:rsidRPr="00CE1B15">
        <w:rPr>
          <w:rFonts w:ascii="Times New Roman" w:eastAsia="Times New Roman" w:hAnsi="Times New Roman"/>
          <w:sz w:val="28"/>
          <w:szCs w:val="28"/>
        </w:rPr>
        <w:t>Настоящее решение подлежит официальному опубликованию и вступает в силу с 1 января 2018 года.</w:t>
      </w:r>
    </w:p>
    <w:p w:rsidR="00DC0A27" w:rsidRPr="00CE1B15" w:rsidRDefault="00DC0A27" w:rsidP="00DC0A27">
      <w:pPr>
        <w:spacing w:after="0" w:line="240" w:lineRule="auto"/>
        <w:jc w:val="both"/>
        <w:rPr>
          <w:rFonts w:ascii="Times New Roman" w:eastAsia="Times New Roman" w:hAnsi="Times New Roman"/>
          <w:sz w:val="28"/>
          <w:szCs w:val="28"/>
          <w:highlight w:val="lightGray"/>
        </w:rPr>
      </w:pPr>
    </w:p>
    <w:p w:rsidR="00DC0A27" w:rsidRPr="00CE1B15" w:rsidRDefault="00DC0A27" w:rsidP="00DC0A27">
      <w:pPr>
        <w:spacing w:after="0" w:line="240" w:lineRule="auto"/>
        <w:jc w:val="both"/>
        <w:rPr>
          <w:rFonts w:ascii="Times New Roman" w:eastAsia="Times New Roman" w:hAnsi="Times New Roman"/>
          <w:sz w:val="28"/>
          <w:szCs w:val="28"/>
          <w:highlight w:val="lightGray"/>
        </w:rPr>
      </w:pPr>
    </w:p>
    <w:p w:rsidR="00DC0A27" w:rsidRPr="00CE1B15" w:rsidRDefault="00DC0A27" w:rsidP="00DC0A27">
      <w:pPr>
        <w:spacing w:after="0" w:line="240" w:lineRule="auto"/>
        <w:jc w:val="both"/>
        <w:rPr>
          <w:rFonts w:ascii="Times New Roman" w:eastAsia="Times New Roman" w:hAnsi="Times New Roman"/>
          <w:sz w:val="28"/>
          <w:szCs w:val="28"/>
          <w:highlight w:val="lightGray"/>
        </w:rPr>
      </w:pPr>
    </w:p>
    <w:p w:rsidR="00DC0A27" w:rsidRPr="00CE1B15" w:rsidRDefault="00DC0A27" w:rsidP="00DC0A27">
      <w:pPr>
        <w:spacing w:after="0" w:line="240" w:lineRule="auto"/>
        <w:jc w:val="both"/>
        <w:rPr>
          <w:rFonts w:ascii="Times New Roman" w:eastAsia="Times New Roman" w:hAnsi="Times New Roman"/>
          <w:sz w:val="28"/>
          <w:szCs w:val="28"/>
        </w:rPr>
      </w:pPr>
      <w:r w:rsidRPr="00CE1B15">
        <w:rPr>
          <w:rFonts w:ascii="Times New Roman" w:eastAsia="Times New Roman" w:hAnsi="Times New Roman"/>
          <w:sz w:val="28"/>
          <w:szCs w:val="28"/>
        </w:rPr>
        <w:t>Глава муниципального района «Ижемский» –</w:t>
      </w:r>
    </w:p>
    <w:p w:rsidR="00DC0A27" w:rsidRPr="00CE1B15" w:rsidRDefault="00DC0A27" w:rsidP="00DC0A27">
      <w:pPr>
        <w:spacing w:after="0" w:line="240" w:lineRule="auto"/>
        <w:jc w:val="both"/>
        <w:rPr>
          <w:rFonts w:ascii="Times New Roman" w:eastAsia="Times New Roman" w:hAnsi="Times New Roman"/>
          <w:sz w:val="28"/>
          <w:szCs w:val="28"/>
        </w:rPr>
      </w:pPr>
      <w:r w:rsidRPr="00CE1B15">
        <w:rPr>
          <w:rFonts w:ascii="Times New Roman" w:eastAsia="Times New Roman" w:hAnsi="Times New Roman"/>
          <w:sz w:val="28"/>
          <w:szCs w:val="28"/>
        </w:rPr>
        <w:t>председатель Совета района                                                               Т.В.Артеева</w:t>
      </w:r>
    </w:p>
    <w:p w:rsidR="00DC0A27" w:rsidRPr="00CE1B15" w:rsidRDefault="00DC0A27" w:rsidP="00DC0A27">
      <w:pPr>
        <w:spacing w:after="0" w:line="240" w:lineRule="auto"/>
        <w:jc w:val="both"/>
        <w:rPr>
          <w:rFonts w:ascii="Times New Roman" w:eastAsia="Times New Roman" w:hAnsi="Times New Roman"/>
          <w:sz w:val="20"/>
          <w:szCs w:val="20"/>
        </w:rPr>
      </w:pPr>
      <w:bookmarkStart w:id="1" w:name="RANGE!A1:D113"/>
      <w:bookmarkEnd w:id="1"/>
    </w:p>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tbl>
      <w:tblPr>
        <w:tblW w:w="9860" w:type="dxa"/>
        <w:tblInd w:w="89" w:type="dxa"/>
        <w:tblLook w:val="04A0"/>
      </w:tblPr>
      <w:tblGrid>
        <w:gridCol w:w="2465"/>
        <w:gridCol w:w="2465"/>
        <w:gridCol w:w="2465"/>
        <w:gridCol w:w="2465"/>
      </w:tblGrid>
      <w:tr w:rsidR="00DC0A27" w:rsidRPr="00CE1B15" w:rsidTr="00DC0A27">
        <w:trPr>
          <w:trHeight w:val="225"/>
        </w:trPr>
        <w:tc>
          <w:tcPr>
            <w:tcW w:w="9860" w:type="dxa"/>
            <w:gridSpan w:val="4"/>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Приложение 1</w:t>
            </w:r>
          </w:p>
        </w:tc>
      </w:tr>
      <w:tr w:rsidR="00DC0A27" w:rsidRPr="00CE1B15" w:rsidTr="00DC0A27">
        <w:trPr>
          <w:trHeight w:val="225"/>
        </w:trPr>
        <w:tc>
          <w:tcPr>
            <w:tcW w:w="9860" w:type="dxa"/>
            <w:gridSpan w:val="4"/>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решению Совета  муниципального района "Ижемский" "О бюджете</w:t>
            </w:r>
          </w:p>
        </w:tc>
      </w:tr>
      <w:tr w:rsidR="00DC0A27" w:rsidRPr="00CE1B15" w:rsidTr="00DC0A27">
        <w:trPr>
          <w:trHeight w:val="225"/>
        </w:trPr>
        <w:tc>
          <w:tcPr>
            <w:tcW w:w="9860" w:type="dxa"/>
            <w:gridSpan w:val="4"/>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муниципального образования муниципального района "Ижемский" </w:t>
            </w:r>
          </w:p>
        </w:tc>
      </w:tr>
      <w:tr w:rsidR="00DC0A27" w:rsidRPr="00CE1B15" w:rsidTr="00DC0A27">
        <w:trPr>
          <w:trHeight w:val="255"/>
        </w:trPr>
        <w:tc>
          <w:tcPr>
            <w:tcW w:w="9860" w:type="dxa"/>
            <w:gridSpan w:val="4"/>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r>
      <w:tr w:rsidR="00DC0A27" w:rsidRPr="00CE1B15" w:rsidTr="00DC0A27">
        <w:trPr>
          <w:trHeight w:val="255"/>
        </w:trPr>
        <w:tc>
          <w:tcPr>
            <w:tcW w:w="2465"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7395" w:type="dxa"/>
            <w:gridSpan w:val="3"/>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от   № </w:t>
            </w:r>
          </w:p>
        </w:tc>
      </w:tr>
      <w:tr w:rsidR="00DC0A27" w:rsidRPr="00CE1B15" w:rsidTr="00DC0A27">
        <w:trPr>
          <w:trHeight w:val="225"/>
        </w:trPr>
        <w:tc>
          <w:tcPr>
            <w:tcW w:w="2465"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2465"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2465"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2465"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r>
      <w:tr w:rsidR="00DC0A27" w:rsidRPr="00CE1B15" w:rsidTr="00DC0A27">
        <w:trPr>
          <w:trHeight w:val="885"/>
        </w:trPr>
        <w:tc>
          <w:tcPr>
            <w:tcW w:w="9860" w:type="dxa"/>
            <w:gridSpan w:val="4"/>
            <w:tcBorders>
              <w:top w:val="nil"/>
              <w:left w:val="nil"/>
              <w:bottom w:val="nil"/>
              <w:right w:val="nil"/>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на 2018 год</w:t>
            </w:r>
          </w:p>
        </w:tc>
      </w:tr>
    </w:tbl>
    <w:p w:rsidR="00DC0A27" w:rsidRPr="00CE1B15" w:rsidRDefault="00DC0A27" w:rsidP="00095D9A">
      <w:pPr>
        <w:spacing w:after="0"/>
        <w:jc w:val="center"/>
        <w:rPr>
          <w:rFonts w:ascii="Times New Roman" w:hAnsi="Times New Roman"/>
          <w:sz w:val="28"/>
          <w:szCs w:val="28"/>
        </w:rPr>
      </w:pPr>
    </w:p>
    <w:tbl>
      <w:tblPr>
        <w:tblW w:w="9860" w:type="dxa"/>
        <w:tblInd w:w="89" w:type="dxa"/>
        <w:tblLook w:val="04A0"/>
      </w:tblPr>
      <w:tblGrid>
        <w:gridCol w:w="6920"/>
        <w:gridCol w:w="1274"/>
        <w:gridCol w:w="486"/>
        <w:gridCol w:w="1180"/>
      </w:tblGrid>
      <w:tr w:rsidR="00DC0A27" w:rsidRPr="00CE1B15" w:rsidTr="00DC0A27">
        <w:trPr>
          <w:trHeight w:val="720"/>
        </w:trPr>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Наименование </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КЦСР</w:t>
            </w:r>
          </w:p>
        </w:tc>
        <w:tc>
          <w:tcPr>
            <w:tcW w:w="440" w:type="dxa"/>
            <w:tcBorders>
              <w:top w:val="single" w:sz="4" w:space="0" w:color="auto"/>
              <w:left w:val="nil"/>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ВР</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 Сумма (тыс. рублей) </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«Территориальное развитие"</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01 0 00 00000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17 898,9</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"Строительство, обеспечение качественным, доступным жильем населения Ижемского района"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01 1 00 00000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9 628,3</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Актуализация генеральных планов  и правил землепользования и застройки муниципальных образований поселений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01 1 12 00000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01 1 12 00000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индивидуального жилья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01 1 23 00000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01 1 23 00000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97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5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72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r>
      <w:tr w:rsidR="00DC0A27" w:rsidRPr="00CE1B15" w:rsidTr="00DC0A27">
        <w:trPr>
          <w:trHeight w:val="94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01 1 45 51350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r>
      <w:tr w:rsidR="00DC0A27" w:rsidRPr="00CE1B15" w:rsidTr="00DC0A27">
        <w:trPr>
          <w:trHeight w:val="31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01 1 45 51350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r>
      <w:tr w:rsidR="00DC0A27" w:rsidRPr="00CE1B15" w:rsidTr="00DC0A27">
        <w:trPr>
          <w:trHeight w:val="5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Содействие в предоставлении государственной поддержки на приобретение (строительство) жилья молодым семьям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01 1 46 00000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r>
      <w:tr w:rsidR="00DC0A27" w:rsidRPr="00CE1B15" w:rsidTr="00DC0A27">
        <w:trPr>
          <w:trHeight w:val="69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 xml:space="preserve">Предоставление молодым семьям,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46 L0200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46 L0200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r>
      <w:tr w:rsidR="00DC0A27" w:rsidRPr="00CE1B15" w:rsidTr="00DC0A27">
        <w:trPr>
          <w:trHeight w:val="96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8 273,5</w:t>
            </w:r>
          </w:p>
        </w:tc>
      </w:tr>
      <w:tr w:rsidR="00DC0A27" w:rsidRPr="00CE1B15" w:rsidTr="00DC0A27">
        <w:trPr>
          <w:trHeight w:val="148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01 1 47 73030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8 273,5</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01 1 47 73030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8 273,5</w:t>
            </w:r>
          </w:p>
        </w:tc>
      </w:tr>
      <w:tr w:rsidR="00DC0A27" w:rsidRPr="00CE1B15" w:rsidTr="00DC0A27">
        <w:trPr>
          <w:trHeight w:val="7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lastRenderedPageBreak/>
              <w:t>Подпрограмма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01 2 00 00000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7 203,0</w:t>
            </w:r>
          </w:p>
        </w:tc>
      </w:tr>
      <w:tr w:rsidR="00DC0A27" w:rsidRPr="00CE1B15" w:rsidTr="00DC0A27">
        <w:trPr>
          <w:trHeight w:val="30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мероприятий по капитальному ремонту многоквартирных домов</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01 2 12 00000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01 2 12 00000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Отлов безнадзорных животных на территории Ижемского района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r>
      <w:tr w:rsidR="00DC0A27" w:rsidRPr="00CE1B15" w:rsidTr="00DC0A27">
        <w:trPr>
          <w:trHeight w:val="7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01 2 22 73120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01 2 22 73120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функционирования деятельности муниципального учреждения "Жилищное управление"</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2 336,2</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2 336,2</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и реконструкция объектов водоснабжения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объектов водоснабжения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01 2 31 91000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01 2 31 91000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380,0</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и реконструкция объектов водоотведения и очистки сточных вод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4 200,0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4 200,0</w:t>
            </w:r>
          </w:p>
        </w:tc>
      </w:tr>
      <w:tr w:rsidR="00DC0A27" w:rsidRPr="00CE1B15" w:rsidTr="00DC0A27">
        <w:trPr>
          <w:trHeight w:val="124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45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«Развитие систем обращения с отходами»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01 3 00 00000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1 067,6</w:t>
            </w:r>
          </w:p>
        </w:tc>
      </w:tr>
      <w:tr w:rsidR="00DC0A27" w:rsidRPr="00CE1B15" w:rsidTr="00DC0A27">
        <w:trPr>
          <w:trHeight w:val="72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1 027,6</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Строительство объектов размещения (полигонов, площадок хранения) твердых бытовых и промышленных отходов</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S2340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1 027,6</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S2340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1 027,6</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Ликвидация и рекультивация несанкционированных свалок</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Муниципальная программа муниципального образования муниципального района "Ижемский" "Развитие образования"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02 0 00 00000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570 115,4</w:t>
            </w:r>
          </w:p>
        </w:tc>
      </w:tr>
      <w:tr w:rsidR="00DC0A27" w:rsidRPr="00CE1B15" w:rsidTr="00DC0A27">
        <w:trPr>
          <w:trHeight w:val="75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 xml:space="preserve">Реализация организациями, осуществляющими образовательную деятельность, дошкольных, основных и дополнительных общеобразовательных программ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508 206,8</w:t>
            </w:r>
          </w:p>
        </w:tc>
      </w:tr>
      <w:tr w:rsidR="00DC0A27" w:rsidRPr="00CE1B15" w:rsidTr="00DC0A27">
        <w:trPr>
          <w:trHeight w:val="57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деятельности (оказание муниципальных услуг) муниципальных организаций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02 0 11 11000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72 420,4</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02 0 11 11000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72 420,4</w:t>
            </w:r>
          </w:p>
        </w:tc>
      </w:tr>
      <w:tr w:rsidR="00DC0A27" w:rsidRPr="00CE1B15" w:rsidTr="00DC0A27">
        <w:trPr>
          <w:trHeight w:val="73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02 0 11 73010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02 0 11 73010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r>
      <w:tr w:rsidR="00DC0A27" w:rsidRPr="00CE1B15" w:rsidTr="00DC0A27">
        <w:trPr>
          <w:trHeight w:val="510"/>
        </w:trPr>
        <w:tc>
          <w:tcPr>
            <w:tcW w:w="6920" w:type="dxa"/>
            <w:tcBorders>
              <w:top w:val="nil"/>
              <w:left w:val="nil"/>
              <w:bottom w:val="nil"/>
              <w:right w:val="nil"/>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Повышение оплаты труда педагогическим работникам муниципальных учреждений дополнительного образования</w:t>
            </w:r>
          </w:p>
        </w:tc>
        <w:tc>
          <w:tcPr>
            <w:tcW w:w="13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S2700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316,0</w:t>
            </w:r>
          </w:p>
        </w:tc>
      </w:tr>
      <w:tr w:rsidR="00DC0A27" w:rsidRPr="00CE1B15" w:rsidTr="00DC0A27">
        <w:trPr>
          <w:trHeight w:val="510"/>
        </w:trPr>
        <w:tc>
          <w:tcPr>
            <w:tcW w:w="69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S2700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316,0</w:t>
            </w:r>
          </w:p>
        </w:tc>
      </w:tr>
      <w:tr w:rsidR="00DC0A27" w:rsidRPr="00CE1B15" w:rsidTr="00DC0A27">
        <w:trPr>
          <w:trHeight w:val="123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lastRenderedPageBreak/>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9 412,2</w:t>
            </w:r>
          </w:p>
        </w:tc>
      </w:tr>
      <w:tr w:rsidR="00DC0A27" w:rsidRPr="00CE1B15" w:rsidTr="00DC0A27">
        <w:trPr>
          <w:trHeight w:val="100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02 0 12 73020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9 412,2</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02 0 12 73020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9 412,2</w:t>
            </w:r>
          </w:p>
        </w:tc>
      </w:tr>
      <w:tr w:rsidR="00DC0A27" w:rsidRPr="00CE1B15" w:rsidTr="00DC0A27">
        <w:trPr>
          <w:trHeight w:val="30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и реконструкция объектов в сфере образования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1 304,4</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1 304,4</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Проведение противопожарных мероприятий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02 0 15 00000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4 796,8</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02 0 15 00000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4 796,8</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Создание условий для функционирования муниципальных образовательных организаций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4 610,0</w:t>
            </w:r>
          </w:p>
        </w:tc>
      </w:tr>
      <w:tr w:rsidR="00DC0A27" w:rsidRPr="00CE1B15" w:rsidTr="00DC0A27">
        <w:trPr>
          <w:trHeight w:val="34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02 0 17 11000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4 370,0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02 0 17 11000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4 370,0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Cсоздание в общеобразовательных организациях, расположенных в сельской местности, условий для занятий физической культурой и спортом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L0970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190,0</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L0970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190,0</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народных проектов в сфере образования, прошедших отбор в рамках проекта «Народный бюджет»</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S2020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S2020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7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Организация питания обучающихся в муниципальных образовательных организациях, реализующих программу начального, основного и среднего образования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8 625,8</w:t>
            </w:r>
          </w:p>
        </w:tc>
      </w:tr>
      <w:tr w:rsidR="00DC0A27" w:rsidRPr="00CE1B15" w:rsidTr="00DC0A27">
        <w:trPr>
          <w:trHeight w:val="75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питания обучающихся в муниципальных образовательных организациях, реализующих образовательную программу начального, основного и среднего образования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S2000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8 625,8</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S2000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8 625,8</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Развитие кадрового и инновационного потенциала педагогических работников муниципальных образовательных организаций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17,0</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17,0</w:t>
            </w:r>
          </w:p>
        </w:tc>
      </w:tr>
      <w:tr w:rsidR="00DC0A27" w:rsidRPr="00CE1B15" w:rsidTr="00DC0A27">
        <w:trPr>
          <w:trHeight w:val="34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Развитие системы поддержки талантливых детей и одаренных учащихся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150,1</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150,1</w:t>
            </w:r>
          </w:p>
        </w:tc>
      </w:tr>
      <w:tr w:rsidR="00DC0A27" w:rsidRPr="00CE1B15" w:rsidTr="00DC0A27">
        <w:trPr>
          <w:trHeight w:val="31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Развитие муниципальной системы оценки качества образования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02 0 24 00000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41,0</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02 0 24 00000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41,0</w:t>
            </w:r>
          </w:p>
        </w:tc>
      </w:tr>
      <w:tr w:rsidR="00DC0A27" w:rsidRPr="00CE1B15" w:rsidTr="00DC0A27">
        <w:trPr>
          <w:trHeight w:val="75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02 0 25 00000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02 0 25 00000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r>
      <w:tr w:rsidR="00DC0A27" w:rsidRPr="00CE1B15" w:rsidTr="00DC0A27">
        <w:trPr>
          <w:trHeight w:val="96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02 0 31 00000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02 0 31 00000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w:t>
            </w:r>
          </w:p>
        </w:tc>
      </w:tr>
      <w:tr w:rsidR="00DC0A27" w:rsidRPr="00CE1B15" w:rsidTr="00DC0A27">
        <w:trPr>
          <w:trHeight w:val="31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lastRenderedPageBreak/>
              <w:t>Обеспечение оздоровления и отдыха детей Ижемского района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Мероприятия по проведению оздоровительной кампании детей Ижемского района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1 292,6</w:t>
            </w:r>
          </w:p>
        </w:tc>
      </w:tr>
      <w:tr w:rsidR="00DC0A27" w:rsidRPr="00CE1B15" w:rsidTr="00DC0A27">
        <w:trPr>
          <w:trHeight w:val="73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r>
      <w:tr w:rsidR="00DC0A27" w:rsidRPr="00CE1B15" w:rsidTr="00DC0A27">
        <w:trPr>
          <w:trHeight w:val="31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S2040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S2040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Руководство и управление в сфере установленных функций органов местного самоуправления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31 117,7</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16 217,3</w:t>
            </w:r>
          </w:p>
        </w:tc>
      </w:tr>
      <w:tr w:rsidR="00DC0A27" w:rsidRPr="00CE1B15" w:rsidTr="00DC0A27">
        <w:trPr>
          <w:trHeight w:val="96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14 752,8</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1 455,1</w:t>
            </w:r>
          </w:p>
        </w:tc>
      </w:tr>
      <w:tr w:rsidR="00DC0A27" w:rsidRPr="00CE1B15" w:rsidTr="00DC0A27">
        <w:trPr>
          <w:trHeight w:val="31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9,4</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(централизованная бухгалтерия)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14 900,4</w:t>
            </w:r>
          </w:p>
        </w:tc>
      </w:tr>
      <w:tr w:rsidR="00DC0A27" w:rsidRPr="00CE1B15" w:rsidTr="00DC0A27">
        <w:trPr>
          <w:trHeight w:val="94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14 350,3</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550,1</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и сохранение культуры"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03 0 00 00000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91 452,9</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Укрепление и модернизация материально-технической базы объектов сферы культуры и искусства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394,3</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Укрепление и модернизация материально-технической базы объектов сферы культуры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03 0 11 11000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292,7</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03 0 11 11000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292,7</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специального оборудования, музыкальных инструментов для оснащения муниципальных учреждений сферы культуры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S2150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S2150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Реализация концепции информатизации сферы культуры и искусства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55,0</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Реализация концепции информатизации сферы культуры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03 0 12 11000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03 0 12 11000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Реализация концепции информатизации сферы  искусства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03 0 12 12000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03 0 12 12000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Развитие библиотечного дела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14 992,3</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Оказание муниципальных услуг (выполнение работ) библиотеками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03 0 13 11100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14 959,1</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03 0 13 11100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14 959,1</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отрасли культуры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L5190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L5190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музеями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03 0 14 00000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2 719,6</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03 0 14 00000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2 719,6</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Создание безопасных условий в муниципальных учреждениях культуры и искусства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03 0 15 00000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279,0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Обеспечение первичных мер пожарной безопасности муниципальных учреждений культуры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03 0 15 11000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231,0</w:t>
            </w:r>
          </w:p>
        </w:tc>
      </w:tr>
      <w:tr w:rsidR="00DC0A27" w:rsidRPr="00CE1B15" w:rsidTr="00DC0A27">
        <w:trPr>
          <w:trHeight w:val="45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03 0 15 11000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231,0</w:t>
            </w:r>
          </w:p>
        </w:tc>
      </w:tr>
      <w:tr w:rsidR="00DC0A27" w:rsidRPr="00CE1B15" w:rsidTr="00DC0A27">
        <w:trPr>
          <w:trHeight w:val="5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первичных мер пожарной безопасности муниципальных учреждений  искусства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03 0 15 12000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03 0 15 12000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w:t>
            </w:r>
          </w:p>
        </w:tc>
      </w:tr>
      <w:tr w:rsidR="00DC0A27" w:rsidRPr="00CE1B15" w:rsidTr="00DC0A27">
        <w:trPr>
          <w:trHeight w:val="5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культурно-досугового типа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36 715,5</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36 715,5</w:t>
            </w:r>
          </w:p>
        </w:tc>
      </w:tr>
      <w:tr w:rsidR="00DC0A27" w:rsidRPr="00CE1B15" w:rsidTr="00DC0A27">
        <w:trPr>
          <w:trHeight w:val="58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дополнительного образования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03 0 24 00000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10 967,2</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03 0 24 00000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10 967,2</w:t>
            </w:r>
          </w:p>
        </w:tc>
      </w:tr>
      <w:tr w:rsidR="00DC0A27" w:rsidRPr="00CE1B15" w:rsidTr="00DC0A27">
        <w:trPr>
          <w:trHeight w:val="33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народных проектов в сфере культуры и искусства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03 0 25 00000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117,0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народных проектов в сфере культуры и искусства, прошедших отбор в рамках проекта "Народный бюджет"</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25 S2460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34,0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25 S2460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34,0</w:t>
            </w:r>
          </w:p>
        </w:tc>
      </w:tr>
      <w:tr w:rsidR="00DC0A27" w:rsidRPr="00CE1B15" w:rsidTr="00DC0A27">
        <w:trPr>
          <w:trHeight w:val="76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народных проектов, прошедших отбор в рамках проекта "Народный бюджет", в области этнокультурного развития народов, проживающих на территории Ижемского района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25 S2570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83,0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25 S2570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83,0</w:t>
            </w:r>
          </w:p>
        </w:tc>
      </w:tr>
      <w:tr w:rsidR="00DC0A27" w:rsidRPr="00CE1B15" w:rsidTr="00DC0A27">
        <w:trPr>
          <w:trHeight w:val="60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7 521,9</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2 426,1</w:t>
            </w:r>
          </w:p>
        </w:tc>
      </w:tr>
      <w:tr w:rsidR="00DC0A27" w:rsidRPr="00CE1B15" w:rsidTr="00DC0A27">
        <w:trPr>
          <w:trHeight w:val="100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2 153,1</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273,0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(централизованная бухгалтерия)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03 0 31 82060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5 095,8</w:t>
            </w:r>
          </w:p>
        </w:tc>
      </w:tr>
      <w:tr w:rsidR="00DC0A27" w:rsidRPr="00CE1B15" w:rsidTr="00DC0A27">
        <w:trPr>
          <w:trHeight w:val="94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03 0 31 82060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4 839,8</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03 0 31 82060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256,0</w:t>
            </w:r>
          </w:p>
        </w:tc>
      </w:tr>
      <w:tr w:rsidR="00DC0A27" w:rsidRPr="00CE1B15" w:rsidTr="00DC0A27">
        <w:trPr>
          <w:trHeight w:val="22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деятельности прочих учреждений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13 337,9</w:t>
            </w:r>
          </w:p>
        </w:tc>
      </w:tr>
      <w:tr w:rsidR="00DC0A27" w:rsidRPr="00CE1B15" w:rsidTr="00DC0A27">
        <w:trPr>
          <w:trHeight w:val="99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12 649,9</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673,0</w:t>
            </w:r>
          </w:p>
        </w:tc>
      </w:tr>
      <w:tr w:rsidR="00DC0A27" w:rsidRPr="00CE1B15" w:rsidTr="00DC0A27">
        <w:trPr>
          <w:trHeight w:val="27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роста уровня оплаты труда работников муниципальных учреждений культуры и искусства в Ижемском районе</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03 0 34 00000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4 353,2</w:t>
            </w:r>
          </w:p>
        </w:tc>
      </w:tr>
      <w:tr w:rsidR="00DC0A27" w:rsidRPr="00CE1B15" w:rsidTr="00DC0A27">
        <w:trPr>
          <w:trHeight w:val="30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Повышение оплаты труда работникам муниципальных учреждений культуры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34 S2690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4 022,2</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34 S2690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4 022,2</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Повышение оплаты труда педагогическим работникам муниципальных учреждений дополнительного образования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34 S 2700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331,0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34 S 2700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331,0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физической культуры и спорта"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04 0 00 00000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21 587,5</w:t>
            </w:r>
          </w:p>
        </w:tc>
      </w:tr>
      <w:tr w:rsidR="00DC0A27" w:rsidRPr="00CE1B15" w:rsidTr="00DC0A27">
        <w:trPr>
          <w:trHeight w:val="30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народных проектов в сфере физической культуры и спорта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04 0 14 00000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r>
      <w:tr w:rsidR="00DC0A27" w:rsidRPr="00CE1B15" w:rsidTr="00DC0A27">
        <w:trPr>
          <w:trHeight w:val="30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Расходы на реализацию основного мероприятия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14 S2500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14 S2500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физкультурно-спортивной направленности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3 340,0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3 340,0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Укрепление материально-технической базы учреждений физкультурно-спортивной направленности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04 0 22 00000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04 0 22 00000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75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дополнительного образования детей физкультурно-спортивной направленности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04 0 23 00000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14 391,8</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04 0 23 00000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14 391,8</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Ведомственная целевая программа "Развитие лыжных гонок и национальных видов спорта "Северное многоборье"</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04 0 24 00000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04 0 24 00000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роста уровня оплаты труда работников муниципальных учреждений дополнительного образования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04 0 25 00000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316,0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Повышение оплаты труда педагогическим работникам муниципальных учреждений дополнительного образования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25 S2700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316,0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25 S2700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316,0</w:t>
            </w:r>
          </w:p>
        </w:tc>
      </w:tr>
      <w:tr w:rsidR="00DC0A27" w:rsidRPr="00CE1B15" w:rsidTr="00DC0A27">
        <w:trPr>
          <w:trHeight w:val="7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r>
      <w:tr w:rsidR="00DC0A27" w:rsidRPr="00CE1B15" w:rsidTr="00DC0A27">
        <w:trPr>
          <w:trHeight w:val="97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r>
      <w:tr w:rsidR="00DC0A27" w:rsidRPr="00CE1B15" w:rsidTr="00DC0A27">
        <w:trPr>
          <w:trHeight w:val="127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проведение официальных муниципальных соревнований для выявления перспективных и талантливых спортсменов, также обеспечение участия спортсменов муниципального района «Ижемский» в официальных межмуниципальных, республиканских, межрегиональных, всероссийских соревнованиях</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450,0</w:t>
            </w:r>
          </w:p>
        </w:tc>
      </w:tr>
      <w:tr w:rsidR="00DC0A27" w:rsidRPr="00CE1B15" w:rsidTr="00DC0A27">
        <w:trPr>
          <w:trHeight w:val="96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330,0</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2 389,7</w:t>
            </w:r>
          </w:p>
        </w:tc>
      </w:tr>
      <w:tr w:rsidR="00DC0A27" w:rsidRPr="00CE1B15" w:rsidTr="00DC0A27">
        <w:trPr>
          <w:trHeight w:val="58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Руководство и управление в сфере установленных функций органов местного самоуправления (центральный аппарат)</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04 0 61 82040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2 389,7</w:t>
            </w:r>
          </w:p>
        </w:tc>
      </w:tr>
      <w:tr w:rsidR="00DC0A27" w:rsidRPr="00CE1B15" w:rsidTr="00DC0A27">
        <w:trPr>
          <w:trHeight w:val="97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04 0 61 82040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2 277,4</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04 0 61 82040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112,3</w:t>
            </w:r>
          </w:p>
        </w:tc>
      </w:tr>
      <w:tr w:rsidR="00DC0A27" w:rsidRPr="00CE1B15" w:rsidTr="00DC0A27">
        <w:trPr>
          <w:trHeight w:val="27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спортсменов высокого класса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r>
      <w:tr w:rsidR="00DC0A27" w:rsidRPr="00CE1B15" w:rsidTr="00DC0A27">
        <w:trPr>
          <w:trHeight w:val="93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постановления администрации МР "Ижемский" от 09.08.2011 г. № 536 "Об учреждении стипендии руководителя администрации муниципального района "Ижемский" спортсменам высокого класса, участвующим во Всероссийских спортивных мероприятиях"</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04 0 62 60000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r>
      <w:tr w:rsidR="00DC0A27" w:rsidRPr="00CE1B15" w:rsidTr="00DC0A27">
        <w:trPr>
          <w:trHeight w:val="31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04 0 62 60000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экономики"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05 0 00 00000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849,3</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"Малое и среднее предпринимательство в Ижемском районе"</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05 1 00 00000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609,3</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Информационно-консультационная поддержка малого и среднего предпринимательства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Содействие функционированию информационно-маркетингового центра малого и среднего предпринимательства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S2180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S2180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Финансовая поддержка субъектов малого и среднего предпринимательства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490,0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субъектов малого предпринимательства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05 1 21 10000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490,0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05 1 21 10000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490,0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"Развитие агропромышленного комплекса в Ижемском районе"</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05 2 00 00000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240,0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Финансовая поддержка сельскохозяйственных организаций, крестьянских (фермерских) хозяйств</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05 2 11 00000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05 2 11 00000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"Муниципальное управление"</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06 0 00 00000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43 370,7</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"Управление муниципальными финансами и муниципальным долгом"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06 1 00 00000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43 036,7</w:t>
            </w:r>
          </w:p>
        </w:tc>
      </w:tr>
      <w:tr w:rsidR="00DC0A27" w:rsidRPr="00CE1B15" w:rsidTr="00DC0A27">
        <w:trPr>
          <w:trHeight w:val="30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Выравнивание бюджетной обеспеченности сельских поселений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29 187,0</w:t>
            </w:r>
          </w:p>
        </w:tc>
      </w:tr>
      <w:tr w:rsidR="00DC0A27" w:rsidRPr="00CE1B15" w:rsidTr="00DC0A27">
        <w:trPr>
          <w:trHeight w:val="31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Дотации на выравнивание бюджетной обеспеченности сельских поселений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06 1 14 21010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28 655,5</w:t>
            </w:r>
          </w:p>
        </w:tc>
      </w:tr>
      <w:tr w:rsidR="00DC0A27" w:rsidRPr="00CE1B15" w:rsidTr="00DC0A27">
        <w:trPr>
          <w:trHeight w:val="24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06 1 14 21010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28 655,5</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06 1 14 73110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531,5</w:t>
            </w:r>
          </w:p>
        </w:tc>
      </w:tr>
      <w:tr w:rsidR="00DC0A27" w:rsidRPr="00CE1B15" w:rsidTr="00DC0A27">
        <w:trPr>
          <w:trHeight w:val="24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06 1 14 73110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531,5</w:t>
            </w:r>
          </w:p>
        </w:tc>
      </w:tr>
      <w:tr w:rsidR="00DC0A27" w:rsidRPr="00CE1B15" w:rsidTr="00DC0A27">
        <w:trPr>
          <w:trHeight w:val="240"/>
        </w:trPr>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Обслуживание муниципального долга МР "Ижемский"</w:t>
            </w:r>
          </w:p>
        </w:tc>
        <w:tc>
          <w:tcPr>
            <w:tcW w:w="13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06 1 17 00000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214,5</w:t>
            </w:r>
          </w:p>
        </w:tc>
      </w:tr>
      <w:tr w:rsidR="00DC0A27" w:rsidRPr="00CE1B15" w:rsidTr="00DC0A27">
        <w:trPr>
          <w:trHeight w:val="255"/>
        </w:trPr>
        <w:tc>
          <w:tcPr>
            <w:tcW w:w="69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Обслуживание государственного (муниципального) долга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06 1 17 00000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214,5</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13 635,2</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13 635,2</w:t>
            </w:r>
          </w:p>
        </w:tc>
      </w:tr>
      <w:tr w:rsidR="00DC0A27" w:rsidRPr="00CE1B15" w:rsidTr="00DC0A27">
        <w:trPr>
          <w:trHeight w:val="100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12 745,5</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884,7</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"Управление муниципальным имуществом"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06 2 00 00000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130,0</w:t>
            </w:r>
          </w:p>
        </w:tc>
      </w:tr>
      <w:tr w:rsidR="00DC0A27" w:rsidRPr="00CE1B15" w:rsidTr="00DC0A27">
        <w:trPr>
          <w:trHeight w:val="76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Признание прав, регулирование отношений по имуществу для муниципальных нужд и оптимизация состава (структуры) муниципального имущества МО МР «Ижемский»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31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Вовлечение в оборот муниципального имущества МО МР "Ижемский"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06 2 21 00000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06 2 21 00000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r>
      <w:tr w:rsidR="00DC0A27" w:rsidRPr="00CE1B15" w:rsidTr="00DC0A27">
        <w:trPr>
          <w:trHeight w:val="34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"Электронный муниципалитет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06 3 00 00000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165,0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Подготовка и размещение информации в СМИ (печатные СМИ, электронные СМИ и Интернет, радио и телевидение)</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Развитие и поддержка актуального состояния сайта администрации муниципального района «Ижемский»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06 3 12 00000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06 3 12 00000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w:t>
            </w:r>
          </w:p>
        </w:tc>
      </w:tr>
      <w:tr w:rsidR="00DC0A27" w:rsidRPr="00CE1B15" w:rsidTr="00DC0A27">
        <w:trPr>
          <w:trHeight w:val="99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06 3 41 00000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06 3 41 00000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"Развитие муниципальной службы муниципального района "Ижемский""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06 5 00 00000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39,0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непрерывного профессионального образования и развития работников</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06 5 11 00000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06 5 11 00000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"Безопасность жизнедеятельности населения"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07 0 00 00000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471,0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"Повышение пожарной безопасности на территории муниципального района "Ижемский""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07 1 00 00000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100,0</w:t>
            </w:r>
          </w:p>
        </w:tc>
      </w:tr>
      <w:tr w:rsidR="00DC0A27" w:rsidRPr="00CE1B15" w:rsidTr="00DC0A27">
        <w:trPr>
          <w:trHeight w:val="129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07 1 12 00000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07 1 12 00000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"Профилактика терроризма и экстремизма на территории муниципального района "Ижемский""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07 2 00 00000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371,0</w:t>
            </w:r>
          </w:p>
        </w:tc>
      </w:tr>
      <w:tr w:rsidR="00DC0A27" w:rsidRPr="00CE1B15" w:rsidTr="00DC0A27">
        <w:trPr>
          <w:trHeight w:val="27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и установка инженерно- технических средств охраны объектов</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07 2 32 00000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171,0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07 2 32 00000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171,0</w:t>
            </w:r>
          </w:p>
        </w:tc>
      </w:tr>
      <w:tr w:rsidR="00DC0A27" w:rsidRPr="00CE1B15" w:rsidTr="00DC0A27">
        <w:trPr>
          <w:trHeight w:val="72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и установка сетевых видеокамер для уличного  видеонаблюдения на территориях населенных пунктов муниципального района  "Ижемский"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07 2 33 00000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07 2 33 00000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Муниципальная программа муниципального образования муниципального района "Ижемский" "Развитие транспортной системы"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08 0 00 00000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79 945,0</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"Развитие транспортной инфраструктуры и дорожного хозяйства"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08 1 00 00000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75 643,0</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3 759,2</w:t>
            </w:r>
          </w:p>
        </w:tc>
      </w:tr>
      <w:tr w:rsidR="00DC0A27" w:rsidRPr="00CE1B15" w:rsidTr="00DC0A27">
        <w:trPr>
          <w:trHeight w:val="42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08 1 11 41000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3 728,2</w:t>
            </w:r>
          </w:p>
        </w:tc>
      </w:tr>
      <w:tr w:rsidR="00DC0A27" w:rsidRPr="00CE1B15" w:rsidTr="00DC0A27">
        <w:trPr>
          <w:trHeight w:val="45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08 1 11 41000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3 728,2</w:t>
            </w:r>
          </w:p>
        </w:tc>
      </w:tr>
      <w:tr w:rsidR="00DC0A27" w:rsidRPr="00CE1B15" w:rsidTr="00DC0A27">
        <w:trPr>
          <w:trHeight w:val="33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Содержание автомобильных дорог общего пользования местного значения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S2220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31,0</w:t>
            </w:r>
          </w:p>
        </w:tc>
      </w:tr>
      <w:tr w:rsidR="00DC0A27" w:rsidRPr="00CE1B15" w:rsidTr="00DC0A27">
        <w:trPr>
          <w:trHeight w:val="45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S2220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31,0</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Оборудование и содержание ледовых переправ и зимних автомобильных дорог общего пользования местного значения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383,8</w:t>
            </w:r>
          </w:p>
        </w:tc>
      </w:tr>
      <w:tr w:rsidR="00DC0A27" w:rsidRPr="00CE1B15" w:rsidTr="00DC0A27">
        <w:trPr>
          <w:trHeight w:val="33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S2210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383,8</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S2210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383,8</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Содержание элементов наплавного моста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08 1 13 00000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08 1 13 00000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Устройство наплавных мостов</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08 1 15 00000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70 000,0</w:t>
            </w:r>
          </w:p>
        </w:tc>
      </w:tr>
      <w:tr w:rsidR="00DC0A27" w:rsidRPr="00CE1B15" w:rsidTr="00DC0A27">
        <w:trPr>
          <w:trHeight w:val="255"/>
        </w:trPr>
        <w:tc>
          <w:tcPr>
            <w:tcW w:w="69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Устройство наплавных мостов</w:t>
            </w:r>
          </w:p>
        </w:tc>
        <w:tc>
          <w:tcPr>
            <w:tcW w:w="13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15 S2680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70 000,0</w:t>
            </w:r>
          </w:p>
        </w:tc>
      </w:tr>
      <w:tr w:rsidR="00DC0A27" w:rsidRPr="00CE1B15" w:rsidTr="00DC0A27">
        <w:trPr>
          <w:trHeight w:val="480"/>
        </w:trPr>
        <w:tc>
          <w:tcPr>
            <w:tcW w:w="69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15 S2680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70 000,0</w:t>
            </w:r>
          </w:p>
        </w:tc>
      </w:tr>
      <w:tr w:rsidR="00DC0A27" w:rsidRPr="00CE1B15" w:rsidTr="00DC0A27">
        <w:trPr>
          <w:trHeight w:val="73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08 1 21 00000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08 1 21 00000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"Организация транспортного обслуживания населения на территории муниципального района "Ижемский""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08 2 00 00000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3 420,0</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осуществления перевозок пассажиров и багажа автомобильным транспортом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3 170,0</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Организация осуществления перевозок пассажиров и багажа водным транспортом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S2280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r>
      <w:tr w:rsidR="00DC0A27" w:rsidRPr="00CE1B15" w:rsidTr="00DC0A27">
        <w:trPr>
          <w:trHeight w:val="27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S2280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"Повышение безопасности дорожного движения на территории муниципального района "Ижемский""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08 3 00 00000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882,0</w:t>
            </w:r>
          </w:p>
        </w:tc>
      </w:tr>
      <w:tr w:rsidR="00DC0A27" w:rsidRPr="00CE1B15" w:rsidTr="00DC0A27">
        <w:trPr>
          <w:trHeight w:val="75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Проведение районных соревнований юных инспекторов движения «Безопасное колесо» среди учащихся школ муниципального района «Ижемский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08 3 21 00000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участия команды учащихся школ муниципального района «Ижемский» на республиканских соревнованиях «Безопасное колесо»</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08 3 27 00000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08 3 27 00000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r>
      <w:tr w:rsidR="00DC0A27" w:rsidRPr="00CE1B15" w:rsidTr="00DC0A27">
        <w:trPr>
          <w:trHeight w:val="7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835,0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08 3 31 00000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835,0</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93 629,3</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Выполнение других обязательств государства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2 872,5</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2 692,5</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и доставка угля для нужд муниципальных учреждений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4 273,4</w:t>
            </w:r>
          </w:p>
        </w:tc>
      </w:tr>
      <w:tr w:rsidR="00DC0A27" w:rsidRPr="00CE1B15" w:rsidTr="00DC0A27">
        <w:trPr>
          <w:trHeight w:val="45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4 213,4</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Обслуживание муниципальных котельных</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99 0 00 09600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1 134,2</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99 0 00 09600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1 134,2</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Пенсии за выслугу лет лицам, замещавшим должности муниципальной службы и выборные должности в органах местного самоуправления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99 0 00 10490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r>
      <w:tr w:rsidR="00DC0A27" w:rsidRPr="00CE1B15" w:rsidTr="00DC0A27">
        <w:trPr>
          <w:trHeight w:val="31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99 0 00 10490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Предоставление мер социальной поддержки по оплате жилья и коммунальных услуг специалистам муниципальных учреждений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Мероприятия в области социальной политики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99 0 00 10510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r>
      <w:tr w:rsidR="00DC0A27" w:rsidRPr="00CE1B15" w:rsidTr="00DC0A27">
        <w:trPr>
          <w:trHeight w:val="27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99 0 00 10510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Дотации поселениям на поддержку мер по обеспечению сбалансированности бюджетов</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99 0 00 21020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5 067,5</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99 0 00 21020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5 067,5</w:t>
            </w:r>
          </w:p>
        </w:tc>
      </w:tr>
      <w:tr w:rsidR="00DC0A27" w:rsidRPr="00CE1B15" w:rsidTr="00DC0A27">
        <w:trPr>
          <w:trHeight w:val="99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начислению и приему платежей за найм жилья, взысканию задолженности по платежам за найм, проведению работ по приватизации жилья гражданами в соответствии с заключенными соглашениями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99 0 00 24020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99 0 00 24020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r>
      <w:tr w:rsidR="00DC0A27" w:rsidRPr="00CE1B15" w:rsidTr="00DC0A27">
        <w:trPr>
          <w:trHeight w:val="7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осуществлению внешнего муниципального финансового контроля в соответствии с заключенными соглашениями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89,0</w:t>
            </w:r>
          </w:p>
        </w:tc>
      </w:tr>
      <w:tr w:rsidR="00DC0A27" w:rsidRPr="00CE1B15" w:rsidTr="00DC0A27">
        <w:trPr>
          <w:trHeight w:val="93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88,0</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w:t>
            </w:r>
          </w:p>
        </w:tc>
      </w:tr>
      <w:tr w:rsidR="00DC0A27" w:rsidRPr="00CE1B15" w:rsidTr="00DC0A27">
        <w:trPr>
          <w:trHeight w:val="75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формированию, исполнению и текущему контролю за исполнением бюджетов поселений в соответствии с заключенными соглашениями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136,0</w:t>
            </w:r>
          </w:p>
        </w:tc>
      </w:tr>
      <w:tr w:rsidR="00DC0A27" w:rsidRPr="00CE1B15" w:rsidTr="00DC0A27">
        <w:trPr>
          <w:trHeight w:val="96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131,0</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r>
      <w:tr w:rsidR="00DC0A27" w:rsidRPr="00CE1B15" w:rsidTr="00DC0A27">
        <w:trPr>
          <w:trHeight w:val="7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разработке и утверждению нормативных и правовых актов по предупреждению и ликвидации последствий чрезвычайных ситуаций в границах поселения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99 0 00 24070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99 0 00 24070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первичного воинского учета на территориях, где отсутствуют военные комиссариаты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99 0 00 51180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1 783,1</w:t>
            </w:r>
          </w:p>
        </w:tc>
      </w:tr>
      <w:tr w:rsidR="00DC0A27" w:rsidRPr="00CE1B15" w:rsidTr="00DC0A27">
        <w:trPr>
          <w:trHeight w:val="28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99 0 00 51180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1 783,1</w:t>
            </w:r>
          </w:p>
        </w:tc>
      </w:tr>
      <w:tr w:rsidR="00DC0A27" w:rsidRPr="00CE1B15" w:rsidTr="00DC0A27">
        <w:trPr>
          <w:trHeight w:val="5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99 0 00 51200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195,7</w:t>
            </w:r>
          </w:p>
        </w:tc>
      </w:tr>
      <w:tr w:rsidR="00DC0A27" w:rsidRPr="00CE1B15" w:rsidTr="00DC0A27">
        <w:trPr>
          <w:trHeight w:val="48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99 0 00 51200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195,7</w:t>
            </w:r>
          </w:p>
        </w:tc>
      </w:tr>
      <w:tr w:rsidR="00DC0A27" w:rsidRPr="00CE1B15" w:rsidTr="00DC0A27">
        <w:trPr>
          <w:trHeight w:val="60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полномочий Российской Федерации по государственной регистрации актов гражданского состояния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99 0 00 59300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r>
      <w:tr w:rsidR="00DC0A27" w:rsidRPr="00CE1B15" w:rsidTr="00DC0A27">
        <w:trPr>
          <w:trHeight w:val="30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99 0 00 59300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r>
      <w:tr w:rsidR="00DC0A27" w:rsidRPr="00CE1B15" w:rsidTr="00DC0A27">
        <w:trPr>
          <w:trHeight w:val="540"/>
        </w:trPr>
        <w:tc>
          <w:tcPr>
            <w:tcW w:w="6920" w:type="dxa"/>
            <w:tcBorders>
              <w:top w:val="nil"/>
              <w:left w:val="nil"/>
              <w:bottom w:val="nil"/>
              <w:right w:val="nil"/>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постановления администрации МР «Ижемский» «О наградах муниципального района «Ижемский»»</w:t>
            </w:r>
          </w:p>
        </w:tc>
        <w:tc>
          <w:tcPr>
            <w:tcW w:w="13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99 0 00 60010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300"/>
        </w:trPr>
        <w:tc>
          <w:tcPr>
            <w:tcW w:w="69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99 0 00 60010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226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 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60,4</w:t>
            </w:r>
          </w:p>
        </w:tc>
      </w:tr>
      <w:tr w:rsidR="00DC0A27" w:rsidRPr="00CE1B15" w:rsidTr="00DC0A27">
        <w:trPr>
          <w:trHeight w:val="96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59,1</w:t>
            </w:r>
          </w:p>
        </w:tc>
      </w:tr>
      <w:tr w:rsidR="00DC0A27" w:rsidRPr="00CE1B15" w:rsidTr="00DC0A27">
        <w:trPr>
          <w:trHeight w:val="54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w:t>
            </w:r>
          </w:p>
        </w:tc>
      </w:tr>
      <w:tr w:rsidR="00DC0A27" w:rsidRPr="00CE1B15" w:rsidTr="00DC0A27">
        <w:trPr>
          <w:trHeight w:val="79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99 0 00 73060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r>
      <w:tr w:rsidR="00DC0A27" w:rsidRPr="00CE1B15" w:rsidTr="00DC0A27">
        <w:trPr>
          <w:trHeight w:val="27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99 0 00 73060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r>
      <w:tr w:rsidR="00DC0A27" w:rsidRPr="00CE1B15" w:rsidTr="00DC0A27">
        <w:trPr>
          <w:trHeight w:val="99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предусмотренного подпунктом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r>
      <w:tr w:rsidR="00DC0A27" w:rsidRPr="00CE1B15" w:rsidTr="00DC0A27">
        <w:trPr>
          <w:trHeight w:val="103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65,7</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r>
      <w:tr w:rsidR="00DC0A27" w:rsidRPr="00CE1B15" w:rsidTr="00DC0A27">
        <w:trPr>
          <w:trHeight w:val="157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335,8</w:t>
            </w:r>
          </w:p>
        </w:tc>
      </w:tr>
      <w:tr w:rsidR="00DC0A27" w:rsidRPr="00CE1B15" w:rsidTr="00DC0A27">
        <w:trPr>
          <w:trHeight w:val="96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328,3</w:t>
            </w:r>
          </w:p>
        </w:tc>
      </w:tr>
      <w:tr w:rsidR="00DC0A27" w:rsidRPr="00CE1B15" w:rsidTr="00DC0A27">
        <w:trPr>
          <w:trHeight w:val="5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w:t>
            </w:r>
          </w:p>
        </w:tc>
      </w:tr>
      <w:tr w:rsidR="00DC0A27" w:rsidRPr="00CE1B15" w:rsidTr="00DC0A27">
        <w:trPr>
          <w:trHeight w:val="121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предусмотренного статьей 2 Закона Республики Коми "О наделении органов местного самоуправления в Республике Коми отдельными государственными полномочиями в сфере  государственной регистрации актов гражданского состояния"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99 0 00 73090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99 0 00 73090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r>
      <w:tr w:rsidR="00DC0A27" w:rsidRPr="00CE1B15" w:rsidTr="00DC0A27">
        <w:trPr>
          <w:trHeight w:val="222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99 0 00 73100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r>
      <w:tr w:rsidR="00DC0A27" w:rsidRPr="00CE1B15" w:rsidTr="00DC0A27">
        <w:trPr>
          <w:trHeight w:val="76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r>
      <w:tr w:rsidR="00DC0A27" w:rsidRPr="00CE1B15" w:rsidTr="00DC0A27">
        <w:trPr>
          <w:trHeight w:val="99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65,7</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r>
      <w:tr w:rsidR="00DC0A27" w:rsidRPr="00CE1B15" w:rsidTr="00DC0A27">
        <w:trPr>
          <w:trHeight w:val="14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4, 6, 7 и 8 Закона Республики Коми "Об административной ответственности в Республике Коми"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326,6</w:t>
            </w:r>
          </w:p>
        </w:tc>
      </w:tr>
      <w:tr w:rsidR="00DC0A27" w:rsidRPr="00CE1B15" w:rsidTr="00DC0A27">
        <w:trPr>
          <w:trHeight w:val="99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19,7</w:t>
            </w:r>
          </w:p>
        </w:tc>
      </w:tr>
      <w:tr w:rsidR="00DC0A27" w:rsidRPr="00CE1B15" w:rsidTr="00DC0A27">
        <w:trPr>
          <w:trHeight w:val="49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296,9</w:t>
            </w:r>
          </w:p>
        </w:tc>
      </w:tr>
      <w:tr w:rsidR="00DC0A27" w:rsidRPr="00CE1B15" w:rsidTr="00DC0A27">
        <w:trPr>
          <w:trHeight w:val="178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6, 7 и 8 Закона Республики Коми "Об административной ответственности в Республике Коми"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46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127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21 538,0</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18,0</w:t>
            </w:r>
          </w:p>
        </w:tc>
      </w:tr>
      <w:tr w:rsidR="00DC0A27" w:rsidRPr="00CE1B15" w:rsidTr="00DC0A27">
        <w:trPr>
          <w:trHeight w:val="33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21 520,0</w:t>
            </w:r>
          </w:p>
        </w:tc>
      </w:tr>
      <w:tr w:rsidR="00DC0A27" w:rsidRPr="00CE1B15" w:rsidTr="00DC0A27">
        <w:trPr>
          <w:trHeight w:val="5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43 090,4</w:t>
            </w:r>
          </w:p>
        </w:tc>
      </w:tr>
      <w:tr w:rsidR="00DC0A27" w:rsidRPr="00CE1B15" w:rsidTr="00DC0A27">
        <w:trPr>
          <w:trHeight w:val="99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38 741,7</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4 328,7</w:t>
            </w:r>
          </w:p>
        </w:tc>
      </w:tr>
      <w:tr w:rsidR="00DC0A27" w:rsidRPr="00CE1B15" w:rsidTr="00DC0A27">
        <w:trPr>
          <w:trHeight w:val="22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Руководитель контрольно-счетной палаты муниципального образования и его заместители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99 0 00 82050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1 049,1</w:t>
            </w:r>
          </w:p>
        </w:tc>
      </w:tr>
      <w:tr w:rsidR="00DC0A27" w:rsidRPr="00CE1B15" w:rsidTr="00DC0A27">
        <w:trPr>
          <w:trHeight w:val="96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99 0 00 82050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1 049,1</w:t>
            </w:r>
          </w:p>
        </w:tc>
      </w:tr>
      <w:tr w:rsidR="00DC0A27" w:rsidRPr="00CE1B15" w:rsidTr="00DC0A27">
        <w:trPr>
          <w:trHeight w:val="51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Глава местной администрации (исполнительно-распорядительного органа муниципального образования)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99 0 00 82080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r>
      <w:tr w:rsidR="00DC0A27" w:rsidRPr="00CE1B15" w:rsidTr="00DC0A27">
        <w:trPr>
          <w:trHeight w:val="100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99 0 00 82080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r>
      <w:tr w:rsidR="00DC0A27" w:rsidRPr="00CE1B15" w:rsidTr="00DC0A27">
        <w:trPr>
          <w:trHeight w:val="330"/>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Резервный фонд администрации муниципального района "Ижемский"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99 0 00 92730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300"/>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99 0 00 92730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855"/>
        </w:trPr>
        <w:tc>
          <w:tcPr>
            <w:tcW w:w="69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Резервный фонд администрации муниципального района "Ижемский" по предупреждению и ликвидации чрезвычайных ситуаций и последствий стихийных бедствий</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r>
      <w:tr w:rsidR="00DC0A27" w:rsidRPr="00CE1B15" w:rsidTr="00DC0A27">
        <w:trPr>
          <w:trHeight w:val="255"/>
        </w:trPr>
        <w:tc>
          <w:tcPr>
            <w:tcW w:w="69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99 0 00 92740</w:t>
            </w:r>
          </w:p>
        </w:tc>
        <w:tc>
          <w:tcPr>
            <w:tcW w:w="4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8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r>
      <w:tr w:rsidR="00DC0A27" w:rsidRPr="00CE1B15" w:rsidTr="00DC0A27">
        <w:trPr>
          <w:trHeight w:val="255"/>
        </w:trPr>
        <w:tc>
          <w:tcPr>
            <w:tcW w:w="86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ВСЕГО РАСХОДОВ</w:t>
            </w:r>
          </w:p>
        </w:tc>
        <w:tc>
          <w:tcPr>
            <w:tcW w:w="118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919 320,0</w:t>
            </w:r>
          </w:p>
        </w:tc>
      </w:tr>
    </w:tbl>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tbl>
      <w:tblPr>
        <w:tblW w:w="9840" w:type="dxa"/>
        <w:tblInd w:w="89" w:type="dxa"/>
        <w:tblLook w:val="04A0"/>
      </w:tblPr>
      <w:tblGrid>
        <w:gridCol w:w="1968"/>
        <w:gridCol w:w="1968"/>
        <w:gridCol w:w="1968"/>
        <w:gridCol w:w="1968"/>
        <w:gridCol w:w="1968"/>
      </w:tblGrid>
      <w:tr w:rsidR="00DC0A27" w:rsidRPr="00CE1B15" w:rsidTr="00DC0A27">
        <w:trPr>
          <w:trHeight w:val="225"/>
        </w:trPr>
        <w:tc>
          <w:tcPr>
            <w:tcW w:w="9840" w:type="dxa"/>
            <w:gridSpan w:val="5"/>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Приложение 2</w:t>
            </w:r>
          </w:p>
        </w:tc>
      </w:tr>
      <w:tr w:rsidR="00DC0A27" w:rsidRPr="00CE1B15" w:rsidTr="00DC0A27">
        <w:trPr>
          <w:trHeight w:val="225"/>
        </w:trPr>
        <w:tc>
          <w:tcPr>
            <w:tcW w:w="9840" w:type="dxa"/>
            <w:gridSpan w:val="5"/>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решению Совета  муниципального района "Ижемский" "О бюджете</w:t>
            </w:r>
          </w:p>
        </w:tc>
      </w:tr>
      <w:tr w:rsidR="00DC0A27" w:rsidRPr="00CE1B15" w:rsidTr="00DC0A27">
        <w:trPr>
          <w:trHeight w:val="225"/>
        </w:trPr>
        <w:tc>
          <w:tcPr>
            <w:tcW w:w="9840" w:type="dxa"/>
            <w:gridSpan w:val="5"/>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муниципального образования муниципального района "Ижемский" </w:t>
            </w:r>
          </w:p>
        </w:tc>
      </w:tr>
      <w:tr w:rsidR="00DC0A27" w:rsidRPr="00CE1B15" w:rsidTr="00DC0A27">
        <w:trPr>
          <w:trHeight w:val="255"/>
        </w:trPr>
        <w:tc>
          <w:tcPr>
            <w:tcW w:w="9840" w:type="dxa"/>
            <w:gridSpan w:val="5"/>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r>
      <w:tr w:rsidR="00DC0A27" w:rsidRPr="00CE1B15" w:rsidTr="00DC0A27">
        <w:trPr>
          <w:trHeight w:val="255"/>
        </w:trPr>
        <w:tc>
          <w:tcPr>
            <w:tcW w:w="1968"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7872" w:type="dxa"/>
            <w:gridSpan w:val="4"/>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от № </w:t>
            </w:r>
          </w:p>
        </w:tc>
      </w:tr>
      <w:tr w:rsidR="00DC0A27" w:rsidRPr="00CE1B15" w:rsidTr="00DC0A27">
        <w:trPr>
          <w:trHeight w:val="225"/>
        </w:trPr>
        <w:tc>
          <w:tcPr>
            <w:tcW w:w="1968"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1968"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1968"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1968"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1968"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r>
      <w:tr w:rsidR="00DC0A27" w:rsidRPr="00CE1B15" w:rsidTr="00DC0A27">
        <w:trPr>
          <w:trHeight w:val="795"/>
        </w:trPr>
        <w:tc>
          <w:tcPr>
            <w:tcW w:w="9840" w:type="dxa"/>
            <w:gridSpan w:val="5"/>
            <w:tcBorders>
              <w:top w:val="nil"/>
              <w:left w:val="nil"/>
              <w:bottom w:val="nil"/>
              <w:right w:val="nil"/>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на плановый период 2019 и 2020 годов </w:t>
            </w:r>
          </w:p>
        </w:tc>
      </w:tr>
    </w:tbl>
    <w:p w:rsidR="00DC0A27" w:rsidRPr="00CE1B15" w:rsidRDefault="00DC0A27" w:rsidP="00095D9A">
      <w:pPr>
        <w:spacing w:after="0"/>
        <w:jc w:val="center"/>
        <w:rPr>
          <w:rFonts w:ascii="Times New Roman" w:hAnsi="Times New Roman"/>
          <w:sz w:val="28"/>
          <w:szCs w:val="28"/>
        </w:rPr>
      </w:pPr>
    </w:p>
    <w:tbl>
      <w:tblPr>
        <w:tblW w:w="9840" w:type="dxa"/>
        <w:tblInd w:w="89" w:type="dxa"/>
        <w:tblLook w:val="04A0"/>
      </w:tblPr>
      <w:tblGrid>
        <w:gridCol w:w="5906"/>
        <w:gridCol w:w="1348"/>
        <w:gridCol w:w="486"/>
        <w:gridCol w:w="1040"/>
        <w:gridCol w:w="1060"/>
      </w:tblGrid>
      <w:tr w:rsidR="00DC0A27" w:rsidRPr="00CE1B15" w:rsidTr="00DC0A27">
        <w:trPr>
          <w:trHeight w:val="255"/>
        </w:trPr>
        <w:tc>
          <w:tcPr>
            <w:tcW w:w="5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Наименование </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КЦСР</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ВР</w:t>
            </w:r>
          </w:p>
        </w:tc>
        <w:tc>
          <w:tcPr>
            <w:tcW w:w="2100" w:type="dxa"/>
            <w:gridSpan w:val="2"/>
            <w:tcBorders>
              <w:top w:val="single" w:sz="4" w:space="0" w:color="auto"/>
              <w:left w:val="nil"/>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 Сумма (тыс. рублей) </w:t>
            </w:r>
          </w:p>
        </w:tc>
      </w:tr>
      <w:tr w:rsidR="00DC0A27" w:rsidRPr="00CE1B15" w:rsidTr="00DC0A27">
        <w:trPr>
          <w:trHeight w:val="255"/>
        </w:trPr>
        <w:tc>
          <w:tcPr>
            <w:tcW w:w="5980" w:type="dxa"/>
            <w:vMerge/>
            <w:tcBorders>
              <w:top w:val="single" w:sz="4" w:space="0" w:color="auto"/>
              <w:left w:val="single" w:sz="4" w:space="0" w:color="auto"/>
              <w:bottom w:val="single" w:sz="4" w:space="0" w:color="auto"/>
              <w:right w:val="single" w:sz="4" w:space="0" w:color="auto"/>
            </w:tcBorders>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 2019 год </w:t>
            </w:r>
          </w:p>
        </w:tc>
        <w:tc>
          <w:tcPr>
            <w:tcW w:w="1060" w:type="dxa"/>
            <w:tcBorders>
              <w:top w:val="nil"/>
              <w:left w:val="nil"/>
              <w:bottom w:val="single" w:sz="4" w:space="0" w:color="auto"/>
              <w:right w:val="single" w:sz="4" w:space="0" w:color="auto"/>
            </w:tcBorders>
            <w:shd w:val="clear" w:color="auto" w:fill="auto"/>
            <w:noWrap/>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2020 год</w:t>
            </w:r>
          </w:p>
        </w:tc>
      </w:tr>
      <w:tr w:rsidR="00DC0A27" w:rsidRPr="00CE1B15" w:rsidTr="00DC0A27">
        <w:trPr>
          <w:trHeight w:val="780"/>
        </w:trPr>
        <w:tc>
          <w:tcPr>
            <w:tcW w:w="5980" w:type="dxa"/>
            <w:tcBorders>
              <w:top w:val="nil"/>
              <w:left w:val="single" w:sz="4" w:space="0" w:color="auto"/>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«Территориальное развитие"</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16 367,8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18 356,3</w:t>
            </w:r>
          </w:p>
        </w:tc>
      </w:tr>
      <w:tr w:rsidR="00DC0A27" w:rsidRPr="00CE1B15" w:rsidTr="00DC0A27">
        <w:trPr>
          <w:trHeight w:val="46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"Строительство, обеспечение качественным, доступным жильем населения Ижемского района"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10 755,4</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9 347,4</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мероприятий по переселению граждан из аварийного жилищного фонда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1 500,0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1 500,0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7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r>
      <w:tr w:rsidR="00DC0A27" w:rsidRPr="00CE1B15" w:rsidTr="00DC0A27">
        <w:trPr>
          <w:trHeight w:val="97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01 1 45 51350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r>
      <w:tr w:rsidR="00DC0A27" w:rsidRPr="00CE1B15" w:rsidTr="00DC0A27">
        <w:trPr>
          <w:trHeight w:val="31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01 1 45 51350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r>
      <w:tr w:rsidR="00DC0A27" w:rsidRPr="00CE1B15" w:rsidTr="00DC0A27">
        <w:trPr>
          <w:trHeight w:val="126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8 510,6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8 602,6</w:t>
            </w:r>
          </w:p>
        </w:tc>
      </w:tr>
      <w:tr w:rsidR="00DC0A27" w:rsidRPr="00CE1B15" w:rsidTr="00DC0A27">
        <w:trPr>
          <w:trHeight w:val="145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01 1 47 73030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8 510,6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8 602,6</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01 1 47 73030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8 510,6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8 602,6</w:t>
            </w:r>
          </w:p>
        </w:tc>
      </w:tr>
      <w:tr w:rsidR="00DC0A27" w:rsidRPr="00CE1B15" w:rsidTr="00DC0A27">
        <w:trPr>
          <w:trHeight w:val="75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3 816,8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1 816,8</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мероприятий по капитальному ремонту многоквартирных домов</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01 2 12 00000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01 2 12 00000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34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Отлов безнадзорных животных на территории Ижемского района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r>
      <w:tr w:rsidR="00DC0A27" w:rsidRPr="00CE1B15" w:rsidTr="00DC0A27">
        <w:trPr>
          <w:trHeight w:val="105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01 2 22 73120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01 2 22 73120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функционирования деятельности муниципального учреждения "Жилищное управление"</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01 2 23 00000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1 630,0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1 630,0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01 2 23 00000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1 630,0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1 630,0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и реконструкция объектов водоснабжения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объектов водоснабжения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01 2 31 91000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01 2 31 91000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«Развитие систем обращения с отходами»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01 3 00 00000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1 795,6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7 192,1</w:t>
            </w:r>
          </w:p>
        </w:tc>
      </w:tr>
      <w:tr w:rsidR="00DC0A27" w:rsidRPr="00CE1B15" w:rsidTr="00DC0A27">
        <w:trPr>
          <w:trHeight w:val="72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1 795,6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7 192,1</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Строительство объектов размещения (полигонов, площадок хранения) твердых бытовых и промышленных отходов</w:t>
            </w:r>
            <w:r w:rsidRPr="00CE1B15">
              <w:rPr>
                <w:rFonts w:ascii="Times New Roman" w:eastAsia="Times New Roman" w:hAnsi="Times New Roman"/>
                <w:color w:val="000000"/>
                <w:sz w:val="18"/>
                <w:szCs w:val="18"/>
                <w:lang w:eastAsia="ru-RU"/>
              </w:rPr>
              <w:br w:type="page"/>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S2340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1 795,6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7 192,1</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S2340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1 795,6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7 192,1</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Муниципальная программа муниципального образования муниципального района "Ижемский" "Развитие образования"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537 421,3</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542 532,5</w:t>
            </w:r>
          </w:p>
        </w:tc>
      </w:tr>
      <w:tr w:rsidR="00DC0A27" w:rsidRPr="00CE1B15" w:rsidTr="00DC0A27">
        <w:trPr>
          <w:trHeight w:val="75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 xml:space="preserve">Реализация организациями, осуществляющими образовательную деятельность, дошкольных, основных и дополнительных общеобразовательных программ </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495 104,1</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500 565,7</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деятельности (оказание муниципальных услуг) муниципальных организаций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02 0 11 11000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59 633,7</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65 095,3</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02 0 11 11000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59 633,7</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65 095,3</w:t>
            </w:r>
          </w:p>
        </w:tc>
      </w:tr>
      <w:tr w:rsidR="00DC0A27" w:rsidRPr="00CE1B15" w:rsidTr="00DC0A27">
        <w:trPr>
          <w:trHeight w:val="7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02 0 11 73010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02 0 11 73010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r>
      <w:tr w:rsidR="00DC0A27" w:rsidRPr="00CE1B15" w:rsidTr="00DC0A27">
        <w:trPr>
          <w:trHeight w:val="126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r>
      <w:tr w:rsidR="00DC0A27" w:rsidRPr="00CE1B15" w:rsidTr="00DC0A27">
        <w:trPr>
          <w:trHeight w:val="126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02 0 12 73020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02 0 12 73020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Создание условий для функционирования муниципальных образовательных организаций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33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02 0 17 11000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02 0 17 11000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82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Организация питания обучающихся в муниципальных образовательных организациях, реализующих программу начального, основного и среднего образования </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Организация питания обучающихся в муниципальных образовательных организациях, реализующих образовательную программу начального, основного и среднего образования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S2000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S2000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Развитие системы поддержки талантливых детей и одаренных учащихся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02 0 22 00000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02 0 22 00000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w:t>
            </w:r>
          </w:p>
        </w:tc>
      </w:tr>
      <w:tr w:rsidR="00DC0A27" w:rsidRPr="00CE1B15" w:rsidTr="00DC0A27">
        <w:trPr>
          <w:trHeight w:val="31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оздоровления и отдыха детей Ижемского района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Мероприятия по проведению оздоровительной кампании детей Ижемского района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r>
      <w:tr w:rsidR="00DC0A27" w:rsidRPr="00CE1B15" w:rsidTr="00DC0A27">
        <w:trPr>
          <w:trHeight w:val="96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1 292,6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1 292,6</w:t>
            </w:r>
          </w:p>
        </w:tc>
      </w:tr>
      <w:tr w:rsidR="00DC0A27" w:rsidRPr="00CE1B15" w:rsidTr="00DC0A27">
        <w:trPr>
          <w:trHeight w:val="76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r>
      <w:tr w:rsidR="00DC0A27" w:rsidRPr="00CE1B15" w:rsidTr="00DC0A27">
        <w:trPr>
          <w:trHeight w:val="30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S2040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S2040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Руководство и управление в сфере установленных функций органов местного самоуправления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23 169,4</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23 919,0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12 059,4</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12 529,0</w:t>
            </w:r>
          </w:p>
        </w:tc>
      </w:tr>
      <w:tr w:rsidR="00DC0A27" w:rsidRPr="00CE1B15" w:rsidTr="00DC0A27">
        <w:trPr>
          <w:trHeight w:val="94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11 000,0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11 400,0</w:t>
            </w:r>
          </w:p>
        </w:tc>
      </w:tr>
      <w:tr w:rsidR="00DC0A27" w:rsidRPr="00CE1B15" w:rsidTr="00DC0A27">
        <w:trPr>
          <w:trHeight w:val="45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1 050,0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1 120,0</w:t>
            </w:r>
          </w:p>
        </w:tc>
      </w:tr>
      <w:tr w:rsidR="00DC0A27" w:rsidRPr="00CE1B15" w:rsidTr="00DC0A27">
        <w:trPr>
          <w:trHeight w:val="33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9,4</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9,0</w:t>
            </w:r>
          </w:p>
        </w:tc>
      </w:tr>
      <w:tr w:rsidR="00DC0A27" w:rsidRPr="00CE1B15" w:rsidTr="00DC0A27">
        <w:trPr>
          <w:trHeight w:val="57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(централизованная бухгалтерия)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11 110,0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11 390,0</w:t>
            </w:r>
          </w:p>
        </w:tc>
      </w:tr>
      <w:tr w:rsidR="00DC0A27" w:rsidRPr="00CE1B15" w:rsidTr="00DC0A27">
        <w:trPr>
          <w:trHeight w:val="69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10 730,0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11 000,0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390,0</w:t>
            </w:r>
          </w:p>
        </w:tc>
      </w:tr>
      <w:tr w:rsidR="00DC0A27" w:rsidRPr="00CE1B15" w:rsidTr="00DC0A27">
        <w:trPr>
          <w:trHeight w:val="75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и сохранение культуры"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03 0 00 00000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67 757,0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69 875,8</w:t>
            </w:r>
          </w:p>
        </w:tc>
      </w:tr>
      <w:tr w:rsidR="00DC0A27" w:rsidRPr="00CE1B15" w:rsidTr="00DC0A27">
        <w:trPr>
          <w:trHeight w:val="57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Укрепление и модернизация материально-технической базы объектов сферы культуры и искусства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r>
      <w:tr w:rsidR="00DC0A27" w:rsidRPr="00CE1B15" w:rsidTr="00DC0A27">
        <w:trPr>
          <w:trHeight w:val="75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специального оборудования, музыкальных инструментов для оснащения муниципальных учреждений сферы культуры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S2150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r>
      <w:tr w:rsidR="00DC0A27" w:rsidRPr="00CE1B15" w:rsidTr="00DC0A27">
        <w:trPr>
          <w:trHeight w:val="54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S2150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Развитие библиотечного дела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12 533,2</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13 033,2</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Оказание муниципальных услуг (выполнение работ) библиотеками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03 0 13 11100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12 500,0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13 000,0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03 0 13 11100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12 500,0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13 000,0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отрасли культуры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L5190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L5190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r>
      <w:tr w:rsidR="00DC0A27" w:rsidRPr="00CE1B15" w:rsidTr="00DC0A27">
        <w:trPr>
          <w:trHeight w:val="31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Оказание муниципальных услуг (выполнение работ) музеями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03 0 14 00000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2 500,0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03 0 14 00000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2 500,0</w:t>
            </w:r>
          </w:p>
        </w:tc>
      </w:tr>
      <w:tr w:rsidR="00DC0A27" w:rsidRPr="00CE1B15" w:rsidTr="00DC0A27">
        <w:trPr>
          <w:trHeight w:val="55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культурно-досугового типа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29 000,0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30 000,0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29 000,0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30 000,0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дополнительного образования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03 0 24 00000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8 250,0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8 500,0</w:t>
            </w:r>
          </w:p>
        </w:tc>
      </w:tr>
      <w:tr w:rsidR="00DC0A27" w:rsidRPr="00CE1B15" w:rsidTr="00DC0A27">
        <w:trPr>
          <w:trHeight w:val="46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03 0 24 00000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8 250,0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8 500,0</w:t>
            </w:r>
          </w:p>
        </w:tc>
      </w:tr>
      <w:tr w:rsidR="00DC0A27" w:rsidRPr="00CE1B15" w:rsidTr="00DC0A27">
        <w:trPr>
          <w:trHeight w:val="60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5 430,0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5 570,0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1 820,0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1 960,0</w:t>
            </w:r>
          </w:p>
        </w:tc>
      </w:tr>
      <w:tr w:rsidR="00DC0A27" w:rsidRPr="00CE1B15" w:rsidTr="00DC0A27">
        <w:trPr>
          <w:trHeight w:val="94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1 820,0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1 960,0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(централизованная бухгалтерия)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03 0 31 82060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3 610,0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3 610,0</w:t>
            </w:r>
          </w:p>
        </w:tc>
      </w:tr>
      <w:tr w:rsidR="00DC0A27" w:rsidRPr="00CE1B15" w:rsidTr="00DC0A27">
        <w:trPr>
          <w:trHeight w:val="94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03 0 31 82060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3 610,0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3 610,0</w:t>
            </w:r>
          </w:p>
        </w:tc>
      </w:tr>
      <w:tr w:rsidR="00DC0A27" w:rsidRPr="00CE1B15" w:rsidTr="00DC0A27">
        <w:trPr>
          <w:trHeight w:val="33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деятельности прочих учреждений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10 142,2</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10 171,0</w:t>
            </w:r>
          </w:p>
        </w:tc>
      </w:tr>
      <w:tr w:rsidR="00DC0A27" w:rsidRPr="00CE1B15" w:rsidTr="00DC0A27">
        <w:trPr>
          <w:trHeight w:val="100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10 142,2</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10 171,0</w:t>
            </w:r>
          </w:p>
        </w:tc>
      </w:tr>
      <w:tr w:rsidR="00DC0A27" w:rsidRPr="00CE1B15" w:rsidTr="00DC0A27">
        <w:trPr>
          <w:trHeight w:val="7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физической культуры и спорта"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04 0 00 00000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15 690,0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15 990,0</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физкультурно-спортивной направленности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2 700,0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2 700,0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r>
      <w:tr w:rsidR="00DC0A27" w:rsidRPr="00CE1B15" w:rsidTr="00DC0A27">
        <w:trPr>
          <w:trHeight w:val="8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дополнительного образования детей физкультурно-спортивной направленности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04 0 23 00000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10 700,0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10 700,0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04 0 23 00000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10 700,0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10 700,0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w:t>
            </w:r>
          </w:p>
        </w:tc>
      </w:tr>
      <w:tr w:rsidR="00DC0A27" w:rsidRPr="00CE1B15" w:rsidTr="00DC0A27">
        <w:trPr>
          <w:trHeight w:val="148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проведение официальных муниципальных соревнований для выявления перспективных и талантливых спортсменов, также обеспечение участия спортсменов муниципального района «Ижемский» в официальных межмуниципальных, республиканских, межрегиональных, всероссийских соревнованиях</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04 0 52 00000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45,0</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04 0 52 00000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45,0</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04 0 61 82040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r>
      <w:tr w:rsidR="00DC0A27" w:rsidRPr="00CE1B15" w:rsidTr="00DC0A27">
        <w:trPr>
          <w:trHeight w:val="97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04 0 61 82040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r>
      <w:tr w:rsidR="00DC0A27" w:rsidRPr="00CE1B15" w:rsidTr="00DC0A27">
        <w:trPr>
          <w:trHeight w:val="31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спортсменов высокого класса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r>
      <w:tr w:rsidR="00DC0A27" w:rsidRPr="00CE1B15" w:rsidTr="00DC0A27">
        <w:trPr>
          <w:trHeight w:val="118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постановления администрации МР "Ижемский" от 09.08.2011 г. № 536 "Об учреждении стипендии руководителя администрации муниципального района "Ижемский" спортсменам высокого класса, участвующим во Всероссийских спортивных мероприятиях"</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04 0 62 60000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r>
      <w:tr w:rsidR="00DC0A27" w:rsidRPr="00CE1B15" w:rsidTr="00DC0A27">
        <w:trPr>
          <w:trHeight w:val="27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04 0 62 60000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r>
      <w:tr w:rsidR="00DC0A27" w:rsidRPr="00CE1B15" w:rsidTr="00DC0A27">
        <w:trPr>
          <w:trHeight w:val="61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экономики"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1 619,3</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119,3</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"Малое и среднее предпринимательство в Ижемском районе"</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05 1 00 00000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619,3</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119,3</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Информационно-консультационная поддержка малого и среднего предпринимательства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Содействие функционированию информационно-маркетингового центра малого и среднего предпринимательства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S2180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S2180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r>
      <w:tr w:rsidR="00DC0A27" w:rsidRPr="00CE1B15" w:rsidTr="00DC0A27">
        <w:trPr>
          <w:trHeight w:val="45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Финансовая поддержка субъектов малого и среднего предпринимательства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28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субъектов малого предпринимательства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05 1 21 10000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27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05 1 21 10000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"Развитие агропромышленного комплекса в Ижемском районе"</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05 2 00 00000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w:t>
            </w:r>
          </w:p>
        </w:tc>
      </w:tr>
      <w:tr w:rsidR="00DC0A27" w:rsidRPr="00CE1B15" w:rsidTr="00DC0A27">
        <w:trPr>
          <w:trHeight w:val="54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Финансовая поддержка сельскохозяйственных организаций, крестьянских (фермерских) хозяйств</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05 2 11 00000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05 2 11 00000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69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"Муниципальное управление"</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35 693,9</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26 626,1</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"Управление муниципальными финансами и муниципальным долгом"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06 1 00 00000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35 477,9</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26 496,1</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Выравнивание бюджетной обеспеченности сельских поселений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25 057,9</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24 872,1</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Дотации на выравнивание бюджетной обеспеченности сельских поселений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06 1 14 21010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24 531,8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24 351,5</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06 1 14 21010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24 531,8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24 351,5</w:t>
            </w:r>
          </w:p>
        </w:tc>
      </w:tr>
      <w:tr w:rsidR="00DC0A27" w:rsidRPr="00CE1B15" w:rsidTr="00DC0A27">
        <w:trPr>
          <w:trHeight w:val="67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06 1 14 73110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526,1</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520,6</w:t>
            </w:r>
          </w:p>
        </w:tc>
      </w:tr>
      <w:tr w:rsidR="00DC0A27" w:rsidRPr="00CE1B15" w:rsidTr="00DC0A27">
        <w:trPr>
          <w:trHeight w:val="28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06 1 14 73110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526,1</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520,6</w:t>
            </w:r>
          </w:p>
        </w:tc>
      </w:tr>
      <w:tr w:rsidR="00DC0A27" w:rsidRPr="00CE1B15" w:rsidTr="00DC0A27">
        <w:trPr>
          <w:trHeight w:val="285"/>
        </w:trPr>
        <w:tc>
          <w:tcPr>
            <w:tcW w:w="5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Обслуживание муниципального долга МР "Ижемский"</w:t>
            </w:r>
          </w:p>
        </w:tc>
        <w:tc>
          <w:tcPr>
            <w:tcW w:w="136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06 1 17 00000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161,0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285"/>
        </w:trPr>
        <w:tc>
          <w:tcPr>
            <w:tcW w:w="5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Обслуживание государственного (муниципального) долга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06 1 17 00000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161,0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10 259,0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1 574,0</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10 259,0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1 574,0</w:t>
            </w:r>
          </w:p>
        </w:tc>
      </w:tr>
      <w:tr w:rsidR="00DC0A27" w:rsidRPr="00CE1B15" w:rsidTr="00DC0A27">
        <w:trPr>
          <w:trHeight w:val="96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9 700,0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1 570,0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555,0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27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w:t>
            </w:r>
          </w:p>
        </w:tc>
      </w:tr>
      <w:tr w:rsidR="00DC0A27" w:rsidRPr="00CE1B15" w:rsidTr="00DC0A27">
        <w:trPr>
          <w:trHeight w:val="27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"Управление муниципальным имуществом"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06 2 00 00000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80,0</w:t>
            </w:r>
          </w:p>
        </w:tc>
      </w:tr>
      <w:tr w:rsidR="00DC0A27" w:rsidRPr="00CE1B15" w:rsidTr="00DC0A27">
        <w:trPr>
          <w:trHeight w:val="36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Вовлечение в оборот муниципального имущества МО МР "Ижемский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06 2 21 00000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r>
      <w:tr w:rsidR="00DC0A27" w:rsidRPr="00CE1B15" w:rsidTr="00DC0A27">
        <w:trPr>
          <w:trHeight w:val="46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06 2 21 00000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r>
      <w:tr w:rsidR="00DC0A27" w:rsidRPr="00CE1B15" w:rsidTr="00DC0A27">
        <w:trPr>
          <w:trHeight w:val="30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"Электронный муниципалитет "</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06 3 00 00000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136,0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Подготовка и размещение информации в СМИ (печатные СМИ, электронные СМИ и Интернет, радио и телевидение)</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Развитие и поддержка актуального состояния сайта администрации муниципального района «Ижемский»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06 3 12 00000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06 3 12 00000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124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06 3 41 00000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06 3 41 00000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75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"Безопасность жизнедеятельности населения"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07 0 00 00000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"Повышение пожарной безопасности на территории муниципального района "Ижемский""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07 1 00 00000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100,0</w:t>
            </w:r>
          </w:p>
        </w:tc>
      </w:tr>
      <w:tr w:rsidR="00DC0A27" w:rsidRPr="00CE1B15" w:rsidTr="00DC0A27">
        <w:trPr>
          <w:trHeight w:val="144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07 1 12 00000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07 1 12 00000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7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Муниципальная программа муниципального образования муниципального района "Ижемский" "Развитие транспортной системы"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08 0 00 00000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9 423,0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5 008,0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"Развитие транспортной инфраструктуры и дорожного хозяйства"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08 1 00 00000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5 506,0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4 506,0</w:t>
            </w:r>
          </w:p>
        </w:tc>
      </w:tr>
      <w:tr w:rsidR="00DC0A27" w:rsidRPr="00CE1B15" w:rsidTr="00DC0A27">
        <w:trPr>
          <w:trHeight w:val="76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3 626,0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3 626,0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08 1 11 41000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3 600,6</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3 600,6</w:t>
            </w:r>
          </w:p>
        </w:tc>
      </w:tr>
      <w:tr w:rsidR="00DC0A27" w:rsidRPr="00CE1B15" w:rsidTr="00DC0A27">
        <w:trPr>
          <w:trHeight w:val="54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08 1 11 41000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3 600,6</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3 600,6</w:t>
            </w:r>
          </w:p>
        </w:tc>
      </w:tr>
      <w:tr w:rsidR="00DC0A27" w:rsidRPr="00CE1B15" w:rsidTr="00DC0A27">
        <w:trPr>
          <w:trHeight w:val="54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Содержание автомобильных дорог общего пользования местного значения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S2220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25,4</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25,4</w:t>
            </w:r>
          </w:p>
        </w:tc>
      </w:tr>
      <w:tr w:rsidR="00DC0A27" w:rsidRPr="00CE1B15" w:rsidTr="00DC0A27">
        <w:trPr>
          <w:trHeight w:val="54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S2220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25,4</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25,4</w:t>
            </w:r>
          </w:p>
        </w:tc>
      </w:tr>
      <w:tr w:rsidR="00DC0A27" w:rsidRPr="00CE1B15" w:rsidTr="00DC0A27">
        <w:trPr>
          <w:trHeight w:val="45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Оборудование и содержание ледовых переправ и зимних автомобильных дорог общего пользования местного значения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r>
      <w:tr w:rsidR="00DC0A27" w:rsidRPr="00CE1B15" w:rsidTr="00DC0A27">
        <w:trPr>
          <w:trHeight w:val="31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S2210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r>
      <w:tr w:rsidR="00DC0A27" w:rsidRPr="00CE1B15" w:rsidTr="00DC0A27">
        <w:trPr>
          <w:trHeight w:val="46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S2210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r>
      <w:tr w:rsidR="00DC0A27" w:rsidRPr="00CE1B15" w:rsidTr="00DC0A27">
        <w:trPr>
          <w:trHeight w:val="27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Содержание элементов наплавного моста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08 1 13 00000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46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08 1 13 00000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96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08 1 21 00000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08 1 21 00000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lastRenderedPageBreak/>
              <w:t>Подпрограмма "Организация транспортного обслуживания населения на территории муниципального района "Ижемский""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08 2 00 00000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3 420,0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осуществления перевозок пассажиров и багажа автомобильным транспортом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3 170,0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27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Организация осуществления перевозок пассажиров и багажа водным транспортом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S2280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22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S2280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"Повышение безопасности дорожного движения на территории муниципального района "Ижемский""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08 3 00 00000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497,0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502,0</w:t>
            </w:r>
          </w:p>
        </w:tc>
      </w:tr>
      <w:tr w:rsidR="00DC0A27" w:rsidRPr="00CE1B15" w:rsidTr="00DC0A27">
        <w:trPr>
          <w:trHeight w:val="72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Проведение районных соревнований юных инспекторов движения «Безопасное колесо» среди учащихся школ муниципального района «Ижемский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28,5</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08 3 21 00000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28,5</w:t>
            </w:r>
          </w:p>
        </w:tc>
      </w:tr>
      <w:tr w:rsidR="00DC0A27" w:rsidRPr="00CE1B15" w:rsidTr="00DC0A27">
        <w:trPr>
          <w:trHeight w:val="72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участия команды учащихся школ муниципального района «Ижемский» на республиканских соревнованиях «Безопасное колесо»</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08 3 27 00000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08 3 27 00000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r>
      <w:tr w:rsidR="00DC0A27" w:rsidRPr="00CE1B15" w:rsidTr="00DC0A27">
        <w:trPr>
          <w:trHeight w:val="72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08 3 31 00000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r>
      <w:tr w:rsidR="00DC0A27" w:rsidRPr="00CE1B15" w:rsidTr="00DC0A27">
        <w:trPr>
          <w:trHeight w:val="72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обустройства и установки автобусных павильонов на автомобильных дорогах общего пользования местного значения, улицах, проездах</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08 3 32 00000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08 3 32 00000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76 427,7</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91 032,0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Выполнение других обязательств государства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1 872,0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1 923,0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1 750,0</w:t>
            </w:r>
          </w:p>
        </w:tc>
      </w:tr>
      <w:tr w:rsidR="00DC0A27" w:rsidRPr="00CE1B15" w:rsidTr="00DC0A27">
        <w:trPr>
          <w:trHeight w:val="28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172,0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173,0</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Проведение выборов в представительный орган муниципального района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99 0 00 09300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1 200,0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99 0 00 09300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1 200,0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и доставка угля для нужд муниципальных учреждений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4 273,4</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4 213,4</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DC0A27" w:rsidRPr="00CE1B15" w:rsidTr="00DC0A27">
        <w:trPr>
          <w:trHeight w:val="72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Пенсии за выслугу лет лицам, замещавшим должности муниципальной службы и выборные должности в органах местного самоуправления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99 0 00 10490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r>
      <w:tr w:rsidR="00DC0A27" w:rsidRPr="00CE1B15" w:rsidTr="00DC0A27">
        <w:trPr>
          <w:trHeight w:val="24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99 0 00 10490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r>
      <w:tr w:rsidR="00DC0A27" w:rsidRPr="00CE1B15" w:rsidTr="00DC0A27">
        <w:trPr>
          <w:trHeight w:val="24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Предоставление мер социальной поддержки по оплате жилья и коммунальных услуг специалистам муниципальных учреждений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r>
      <w:tr w:rsidR="00DC0A27" w:rsidRPr="00CE1B15" w:rsidTr="00DC0A27">
        <w:trPr>
          <w:trHeight w:val="24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Дотации поселениям на поддержку мер по обеспечению сбалансированности бюджетов</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99 0 00 21020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940,0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1 090,0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99 0 00 21020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940,0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1 090,0</w:t>
            </w:r>
          </w:p>
        </w:tc>
      </w:tr>
      <w:tr w:rsidR="00DC0A27" w:rsidRPr="00CE1B15" w:rsidTr="00DC0A27">
        <w:trPr>
          <w:trHeight w:val="97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Осуществление переданных полномочий поселений по начислению и приему платежей за найм жилья, взысканию задолженности по платежам за найм, проведению работ по приватизации жилья гражданами в соответствии с заключенными соглашениями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99 0 00 24020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99 0 00 24020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r>
      <w:tr w:rsidR="00DC0A27" w:rsidRPr="00CE1B15" w:rsidTr="00DC0A27">
        <w:trPr>
          <w:trHeight w:val="79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осуществлению внешнего муниципального финансового контроля в соответствии с заключенными соглашениями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89,0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89,0</w:t>
            </w:r>
          </w:p>
        </w:tc>
      </w:tr>
      <w:tr w:rsidR="00DC0A27" w:rsidRPr="00CE1B15" w:rsidTr="00DC0A27">
        <w:trPr>
          <w:trHeight w:val="93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88,0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88,0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w:t>
            </w:r>
          </w:p>
        </w:tc>
      </w:tr>
      <w:tr w:rsidR="00DC0A27" w:rsidRPr="00CE1B15" w:rsidTr="00DC0A27">
        <w:trPr>
          <w:trHeight w:val="82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формированию, исполнению и текущему контролю за исполнением бюджетов поселений в соответствии с заключенными соглашениями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136,0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136,0</w:t>
            </w:r>
          </w:p>
        </w:tc>
      </w:tr>
      <w:tr w:rsidR="00DC0A27" w:rsidRPr="00CE1B15" w:rsidTr="00DC0A27">
        <w:trPr>
          <w:trHeight w:val="102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131,0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131,0</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r>
      <w:tr w:rsidR="00DC0A27" w:rsidRPr="00CE1B15" w:rsidTr="00DC0A27">
        <w:trPr>
          <w:trHeight w:val="105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разработке и утверждению нормативных и правовых актов по предупреждению и ликвидации последствий чрезвычайных ситуаций в границах поселения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99 0 00 24070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99 0 00 24070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r>
      <w:tr w:rsidR="00DC0A27" w:rsidRPr="00CE1B15" w:rsidTr="00DC0A27">
        <w:trPr>
          <w:trHeight w:val="54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первичного воинского учета на территориях, где отсутствуют военные комиссариаты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1 802,8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1 870,4</w:t>
            </w:r>
          </w:p>
        </w:tc>
      </w:tr>
      <w:tr w:rsidR="00DC0A27" w:rsidRPr="00CE1B15" w:rsidTr="00DC0A27">
        <w:trPr>
          <w:trHeight w:val="27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1 802,8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1 870,4</w:t>
            </w:r>
          </w:p>
        </w:tc>
      </w:tr>
      <w:tr w:rsidR="00DC0A27" w:rsidRPr="00CE1B15" w:rsidTr="00DC0A27">
        <w:trPr>
          <w:trHeight w:val="75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99 0 00 51200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13,1</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21,2</w:t>
            </w:r>
          </w:p>
        </w:tc>
      </w:tr>
      <w:tr w:rsidR="00DC0A27" w:rsidRPr="00CE1B15" w:rsidTr="00DC0A27">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99 0 00 51200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13,1</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21,2</w:t>
            </w:r>
          </w:p>
        </w:tc>
      </w:tr>
      <w:tr w:rsidR="00DC0A27" w:rsidRPr="00CE1B15" w:rsidTr="00DC0A27">
        <w:trPr>
          <w:trHeight w:val="64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полномочий Российской Федерации по государственной регистрации актов гражданского состояния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99 0 00 59300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99 0 00 59300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r>
      <w:tr w:rsidR="00DC0A27" w:rsidRPr="00CE1B15" w:rsidTr="00DC0A27">
        <w:trPr>
          <w:trHeight w:val="510"/>
        </w:trPr>
        <w:tc>
          <w:tcPr>
            <w:tcW w:w="5980" w:type="dxa"/>
            <w:tcBorders>
              <w:top w:val="nil"/>
              <w:left w:val="nil"/>
              <w:bottom w:val="nil"/>
              <w:right w:val="nil"/>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постановления администрации МР «Ижемский» «О наградах муниципального района «Ижемский»»</w:t>
            </w:r>
          </w:p>
        </w:tc>
        <w:tc>
          <w:tcPr>
            <w:tcW w:w="136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99 0 00 60010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285"/>
        </w:trPr>
        <w:tc>
          <w:tcPr>
            <w:tcW w:w="5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99 0 00 60010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244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 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60,3</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60,4</w:t>
            </w:r>
          </w:p>
        </w:tc>
      </w:tr>
      <w:tr w:rsidR="00DC0A27" w:rsidRPr="00CE1B15" w:rsidTr="00DC0A27">
        <w:trPr>
          <w:trHeight w:val="96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59,0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59,1</w:t>
            </w:r>
          </w:p>
        </w:tc>
      </w:tr>
      <w:tr w:rsidR="00DC0A27" w:rsidRPr="00CE1B15" w:rsidTr="00DC0A27">
        <w:trPr>
          <w:trHeight w:val="51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w:t>
            </w:r>
          </w:p>
        </w:tc>
      </w:tr>
      <w:tr w:rsidR="00DC0A27" w:rsidRPr="00CE1B15" w:rsidTr="00DC0A27">
        <w:trPr>
          <w:trHeight w:val="70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99 0 00 73060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99 0 00 73060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r>
      <w:tr w:rsidR="00DC0A27" w:rsidRPr="00CE1B15" w:rsidTr="00DC0A27">
        <w:trPr>
          <w:trHeight w:val="123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предусмотренного подпунктом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70,6</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r>
      <w:tr w:rsidR="00DC0A27" w:rsidRPr="00CE1B15" w:rsidTr="00DC0A27">
        <w:trPr>
          <w:trHeight w:val="96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65,6</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65,7</w:t>
            </w:r>
          </w:p>
        </w:tc>
      </w:tr>
      <w:tr w:rsidR="00DC0A27" w:rsidRPr="00CE1B15" w:rsidTr="00DC0A27">
        <w:trPr>
          <w:trHeight w:val="54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r>
      <w:tr w:rsidR="00DC0A27" w:rsidRPr="00CE1B15" w:rsidTr="00DC0A27">
        <w:trPr>
          <w:trHeight w:val="174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335,8</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335,8</w:t>
            </w:r>
          </w:p>
        </w:tc>
      </w:tr>
      <w:tr w:rsidR="00DC0A27" w:rsidRPr="00CE1B15" w:rsidTr="00DC0A27">
        <w:trPr>
          <w:trHeight w:val="96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328,3</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328,3</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w:t>
            </w:r>
          </w:p>
        </w:tc>
      </w:tr>
      <w:tr w:rsidR="00DC0A27" w:rsidRPr="00CE1B15" w:rsidTr="00DC0A27">
        <w:trPr>
          <w:trHeight w:val="1245"/>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предусмотренного статьей 2 Закона Республики Коми "О наделении органов местного самоуправления в Республике Коми отдельными государственными полномочиями в сфере  государственной регистрации актов гражданского состояния"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99 0 00 73090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99 0 00 73090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r>
      <w:tr w:rsidR="00DC0A27" w:rsidRPr="00CE1B15" w:rsidTr="00DC0A27">
        <w:trPr>
          <w:trHeight w:val="240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r>
      <w:tr w:rsidR="00DC0A27" w:rsidRPr="00CE1B15" w:rsidTr="00DC0A27">
        <w:trPr>
          <w:trHeight w:val="49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99 0 00 73100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r>
      <w:tr w:rsidR="00DC0A27" w:rsidRPr="00CE1B15" w:rsidTr="00DC0A27">
        <w:trPr>
          <w:trHeight w:val="102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r>
      <w:tr w:rsidR="00DC0A27" w:rsidRPr="00CE1B15" w:rsidTr="00DC0A27">
        <w:trPr>
          <w:trHeight w:val="99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65,7</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65,7</w:t>
            </w:r>
          </w:p>
        </w:tc>
      </w:tr>
      <w:tr w:rsidR="00DC0A27" w:rsidRPr="00CE1B15" w:rsidTr="00DC0A27">
        <w:trPr>
          <w:trHeight w:val="5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r>
      <w:tr w:rsidR="00DC0A27" w:rsidRPr="00CE1B15" w:rsidTr="00DC0A27">
        <w:trPr>
          <w:trHeight w:val="16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4, 6, 7 и 8 Закона Республики Коми "Об административной ответственности в Республике Коми"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326,6</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326,6</w:t>
            </w:r>
          </w:p>
        </w:tc>
      </w:tr>
      <w:tr w:rsidR="00DC0A27" w:rsidRPr="00CE1B15" w:rsidTr="00DC0A27">
        <w:trPr>
          <w:trHeight w:val="96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19,7</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19,7</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296,9</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296,9</w:t>
            </w:r>
          </w:p>
        </w:tc>
      </w:tr>
      <w:tr w:rsidR="00DC0A27" w:rsidRPr="00CE1B15" w:rsidTr="00DC0A27">
        <w:trPr>
          <w:trHeight w:val="195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6, 7 и 8 Закона Республики Коми "Об административной ответственности в Республике Коми"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DC0A27" w:rsidRPr="00CE1B15" w:rsidTr="00DC0A27">
        <w:trPr>
          <w:trHeight w:val="144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21 538,0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21 538,0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0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18,0</w:t>
            </w:r>
          </w:p>
        </w:tc>
      </w:tr>
      <w:tr w:rsidR="00DC0A27" w:rsidRPr="00CE1B15" w:rsidTr="00DC0A27">
        <w:trPr>
          <w:trHeight w:val="30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21 520,0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21 520,0</w:t>
            </w:r>
          </w:p>
        </w:tc>
      </w:tr>
      <w:tr w:rsidR="00DC0A27" w:rsidRPr="00CE1B15" w:rsidTr="00DC0A27">
        <w:trPr>
          <w:trHeight w:val="54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32 493,2</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32 529,0</w:t>
            </w:r>
          </w:p>
        </w:tc>
      </w:tr>
      <w:tr w:rsidR="00DC0A27" w:rsidRPr="00CE1B15" w:rsidTr="00DC0A27">
        <w:trPr>
          <w:trHeight w:val="99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29 100,0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29 130,0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3 373,2</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3 379,0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Руководитель контрольно-счетной палаты муниципального образования и его заместители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99 0 00 82050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780,0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810,0</w:t>
            </w:r>
          </w:p>
        </w:tc>
      </w:tr>
      <w:tr w:rsidR="00DC0A27" w:rsidRPr="00CE1B15" w:rsidTr="00DC0A27">
        <w:trPr>
          <w:trHeight w:val="96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99 0 00 82050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780,0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810,0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Глава местной администрации (исполнительно-распорядительного органа муниципального образования)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99 0 00 82080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2 240,0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2 240,0</w:t>
            </w:r>
          </w:p>
        </w:tc>
      </w:tr>
      <w:tr w:rsidR="00DC0A27" w:rsidRPr="00CE1B15" w:rsidTr="00DC0A27">
        <w:trPr>
          <w:trHeight w:val="96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99 0 00 82080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2 240,0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2 240,0</w:t>
            </w:r>
          </w:p>
        </w:tc>
      </w:tr>
      <w:tr w:rsidR="00DC0A27" w:rsidRPr="00CE1B15" w:rsidTr="00DC0A27">
        <w:trPr>
          <w:trHeight w:val="48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Резервный фонд администрации муниципального района "Ижемский"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99 0 00 92730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25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99 0 00 92730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81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Резервный фонд администрации муниципального района "Ижемский" по предупреждению и ликвидации чрезвычайных ситуаций и последствий стихийных бедствий</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285"/>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99 0 00 92740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06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DC0A27" w:rsidRPr="00CE1B15" w:rsidTr="00DC0A27">
        <w:trPr>
          <w:trHeight w:val="270"/>
        </w:trPr>
        <w:tc>
          <w:tcPr>
            <w:tcW w:w="598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Условно утверждаемые (утвержденные) расходы</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99 0 00 99990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19 735,0</w:t>
            </w:r>
          </w:p>
        </w:tc>
      </w:tr>
      <w:tr w:rsidR="00DC0A27" w:rsidRPr="00CE1B15" w:rsidTr="00DC0A27">
        <w:trPr>
          <w:trHeight w:val="270"/>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99 0 00 99990</w:t>
            </w:r>
          </w:p>
        </w:tc>
        <w:tc>
          <w:tcPr>
            <w:tcW w:w="40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19 735,0</w:t>
            </w:r>
          </w:p>
        </w:tc>
      </w:tr>
      <w:tr w:rsidR="00DC0A27" w:rsidRPr="00CE1B15" w:rsidTr="00DC0A27">
        <w:trPr>
          <w:trHeight w:val="255"/>
        </w:trPr>
        <w:tc>
          <w:tcPr>
            <w:tcW w:w="77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ВСЕГО РАСХОДОВ</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760 500,0</w:t>
            </w:r>
          </w:p>
        </w:tc>
        <w:tc>
          <w:tcPr>
            <w:tcW w:w="106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769 640,0</w:t>
            </w:r>
          </w:p>
        </w:tc>
      </w:tr>
    </w:tbl>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tbl>
      <w:tblPr>
        <w:tblW w:w="13072" w:type="dxa"/>
        <w:tblInd w:w="89" w:type="dxa"/>
        <w:tblLook w:val="04A0"/>
      </w:tblPr>
      <w:tblGrid>
        <w:gridCol w:w="6520"/>
        <w:gridCol w:w="486"/>
        <w:gridCol w:w="1320"/>
        <w:gridCol w:w="486"/>
        <w:gridCol w:w="1040"/>
        <w:gridCol w:w="1300"/>
        <w:gridCol w:w="960"/>
        <w:gridCol w:w="960"/>
      </w:tblGrid>
      <w:tr w:rsidR="00DC0A27" w:rsidRPr="00CE1B15" w:rsidTr="00CE7D79">
        <w:trPr>
          <w:trHeight w:val="225"/>
        </w:trPr>
        <w:tc>
          <w:tcPr>
            <w:tcW w:w="9852" w:type="dxa"/>
            <w:gridSpan w:val="5"/>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bookmarkStart w:id="2" w:name="RANGE!A1:E368"/>
            <w:r w:rsidRPr="00CE1B15">
              <w:rPr>
                <w:rFonts w:ascii="Times New Roman" w:eastAsia="Times New Roman" w:hAnsi="Times New Roman"/>
                <w:sz w:val="16"/>
                <w:szCs w:val="16"/>
                <w:lang w:eastAsia="ru-RU"/>
              </w:rPr>
              <w:t>Приложение 3</w:t>
            </w:r>
            <w:bookmarkEnd w:id="2"/>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r>
      <w:tr w:rsidR="00DC0A27" w:rsidRPr="00CE1B15" w:rsidTr="00CE7D79">
        <w:trPr>
          <w:trHeight w:val="225"/>
        </w:trPr>
        <w:tc>
          <w:tcPr>
            <w:tcW w:w="9852" w:type="dxa"/>
            <w:gridSpan w:val="5"/>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решению Совета  муниципального района "Ижемский" "О бюджете</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r>
      <w:tr w:rsidR="00DC0A27" w:rsidRPr="00CE1B15" w:rsidTr="00CE7D79">
        <w:trPr>
          <w:trHeight w:val="225"/>
        </w:trPr>
        <w:tc>
          <w:tcPr>
            <w:tcW w:w="9852" w:type="dxa"/>
            <w:gridSpan w:val="5"/>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муниципального образования муниципального района "Ижемский" </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r>
      <w:tr w:rsidR="00DC0A27" w:rsidRPr="00CE1B15" w:rsidTr="00CE7D79">
        <w:trPr>
          <w:trHeight w:val="255"/>
        </w:trPr>
        <w:tc>
          <w:tcPr>
            <w:tcW w:w="9852" w:type="dxa"/>
            <w:gridSpan w:val="5"/>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r>
      <w:tr w:rsidR="00DC0A27" w:rsidRPr="00CE1B15" w:rsidTr="00CE7D79">
        <w:trPr>
          <w:trHeight w:val="255"/>
        </w:trPr>
        <w:tc>
          <w:tcPr>
            <w:tcW w:w="65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3332" w:type="dxa"/>
            <w:gridSpan w:val="4"/>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от № </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r>
      <w:tr w:rsidR="00DC0A27" w:rsidRPr="00CE1B15" w:rsidTr="00CE7D79">
        <w:trPr>
          <w:trHeight w:val="225"/>
        </w:trPr>
        <w:tc>
          <w:tcPr>
            <w:tcW w:w="65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13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104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r>
      <w:tr w:rsidR="00DC0A27" w:rsidRPr="00CE1B15" w:rsidTr="00CE7D79">
        <w:trPr>
          <w:trHeight w:val="255"/>
        </w:trPr>
        <w:tc>
          <w:tcPr>
            <w:tcW w:w="9852" w:type="dxa"/>
            <w:gridSpan w:val="5"/>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Ведомственная структура расходов бюджета муниципального </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r>
      <w:tr w:rsidR="00DC0A27" w:rsidRPr="00CE1B15" w:rsidTr="00CE7D79">
        <w:trPr>
          <w:trHeight w:val="255"/>
        </w:trPr>
        <w:tc>
          <w:tcPr>
            <w:tcW w:w="9852" w:type="dxa"/>
            <w:gridSpan w:val="5"/>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образования муниципального района "Ижемский" на 2018 год</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r>
      <w:tr w:rsidR="00DC0A27" w:rsidRPr="00CE1B15" w:rsidTr="00CE7D79">
        <w:trPr>
          <w:trHeight w:val="255"/>
        </w:trPr>
        <w:tc>
          <w:tcPr>
            <w:tcW w:w="65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20"/>
                <w:szCs w:val="20"/>
                <w:lang w:eastAsia="ru-RU"/>
              </w:rPr>
            </w:pPr>
          </w:p>
        </w:tc>
        <w:tc>
          <w:tcPr>
            <w:tcW w:w="13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20"/>
                <w:szCs w:val="20"/>
                <w:lang w:eastAsia="ru-RU"/>
              </w:rPr>
            </w:pPr>
          </w:p>
        </w:tc>
        <w:tc>
          <w:tcPr>
            <w:tcW w:w="104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20"/>
                <w:szCs w:val="20"/>
                <w:lang w:eastAsia="ru-RU"/>
              </w:rPr>
            </w:pP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6"/>
                <w:szCs w:val="16"/>
                <w:lang w:eastAsia="ru-RU"/>
              </w:rPr>
            </w:pPr>
          </w:p>
        </w:tc>
      </w:tr>
      <w:tr w:rsidR="00DC0A27" w:rsidRPr="00CE1B15" w:rsidTr="00CE7D79">
        <w:trPr>
          <w:trHeight w:val="720"/>
        </w:trPr>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Наименование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Гл</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КЦСР</w:t>
            </w:r>
          </w:p>
        </w:tc>
        <w:tc>
          <w:tcPr>
            <w:tcW w:w="486" w:type="dxa"/>
            <w:tcBorders>
              <w:top w:val="single" w:sz="4" w:space="0" w:color="auto"/>
              <w:left w:val="nil"/>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ВР</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 Сумма (тыс. рублей) </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Совет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901</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00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15"/>
        </w:trPr>
        <w:tc>
          <w:tcPr>
            <w:tcW w:w="6520" w:type="dxa"/>
            <w:tcBorders>
              <w:top w:val="nil"/>
              <w:left w:val="nil"/>
              <w:bottom w:val="nil"/>
              <w:right w:val="nil"/>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p>
        </w:tc>
        <w:tc>
          <w:tcPr>
            <w:tcW w:w="486" w:type="dxa"/>
            <w:tcBorders>
              <w:top w:val="nil"/>
              <w:left w:val="nil"/>
              <w:bottom w:val="nil"/>
              <w:right w:val="nil"/>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p>
        </w:tc>
        <w:tc>
          <w:tcPr>
            <w:tcW w:w="1320" w:type="dxa"/>
            <w:tcBorders>
              <w:top w:val="nil"/>
              <w:left w:val="nil"/>
              <w:bottom w:val="nil"/>
              <w:right w:val="nil"/>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p>
        </w:tc>
        <w:tc>
          <w:tcPr>
            <w:tcW w:w="486" w:type="dxa"/>
            <w:tcBorders>
              <w:top w:val="nil"/>
              <w:left w:val="nil"/>
              <w:bottom w:val="nil"/>
              <w:right w:val="nil"/>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p>
        </w:tc>
        <w:tc>
          <w:tcPr>
            <w:tcW w:w="1040" w:type="dxa"/>
            <w:tcBorders>
              <w:top w:val="nil"/>
              <w:left w:val="nil"/>
              <w:bottom w:val="nil"/>
              <w:right w:val="nil"/>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Администрация муниципального района «Ижемский»</w:t>
            </w:r>
          </w:p>
        </w:tc>
        <w:tc>
          <w:tcPr>
            <w:tcW w:w="486" w:type="dxa"/>
            <w:tcBorders>
              <w:top w:val="single" w:sz="4" w:space="0" w:color="auto"/>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903</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486" w:type="dxa"/>
            <w:tcBorders>
              <w:top w:val="single" w:sz="4" w:space="0" w:color="auto"/>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160 321,9</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«Территориальное развитие"</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01 0 00 00000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17 898,9</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"Строительство, обеспечение качественным, доступным жильем населения Ижемского района"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01 1 00 00000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9 628,3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6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Актуализация генеральных планов  и правил землепользования и застройки муниципальных образований поселений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01 1 12 00000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01 1 12 00000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1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индивидуального жилья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01 1 23 00000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01 1 23 00000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6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6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6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9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01 1 45 51350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01 1 45 51350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Содействие в предоставлении государственной поддержки на приобретение (строительство) жилья молодым семьям</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01 1 46 00000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3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lastRenderedPageBreak/>
              <w:t xml:space="preserve">Предоставление молодым семьям,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       </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46 L0200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46 L0200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6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8 273,5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44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01 1 47 73030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8 273,5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01 1 47 73030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8 273,5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2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01 2 00 00000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7 203,0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мероприятий по капитальному ремонту многоквартирных домов</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01 2 12 00000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01 2 12 00000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Отлов безнадзорных животных на территории Ижемского района</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6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01 2 22 73120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01 2 22 73120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функционирования деятельности муниципального учреждения "Жилищное управление"</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2 336,2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2 336,2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и реконструкция объектов водоснабжения</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объектов водоснабжения</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01 2 31 91000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01 2 31 91000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и реконструкция объектов водоотведения и очистки сточных вод</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53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«Развитие систем обращения с отходами»</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01 3 00 00000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1 067,6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5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1 027,6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Строительство объектов размещения (полигонов, площадок хранения) твердых бытовых и промышленных отходов</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S2340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1 027,6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S2340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1 027,6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8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Ликвидация и рекультивация несанкционированных свалок</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7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lastRenderedPageBreak/>
              <w:t>Муниципальная программа муниципального образования муниципального района "Ижемский" "Развитие экономики"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05 0 00 00000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730,0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"Малое и среднее предпринимательство в Ижемском районе"</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05 1 00 00000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490,0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5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Финансовая поддержка субъектов малого и среднего предпринимательства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490,0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субъектов малого предпринимательства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05 1 21 10000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490,0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05 1 21 10000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490,0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6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"Развитие агропромышленного комплекса в Ижемском районе"</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05 2 00 00000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240,0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20"/>
                <w:szCs w:val="20"/>
                <w:lang w:eastAsia="ru-RU"/>
              </w:rPr>
            </w:pPr>
          </w:p>
        </w:tc>
      </w:tr>
      <w:tr w:rsidR="00DC0A27" w:rsidRPr="00CE1B15" w:rsidTr="00CE7D79">
        <w:trPr>
          <w:trHeight w:val="57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Финансовая поддержка сельскохозяйственных организаций, крестьянских (фермерских) хозяйств</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05 2 11 00000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05 2 11 00000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8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"Муниципальное управление"</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06 0 00 00000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334,0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7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"Управление муниципальным имуществом"</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06 2 00 00000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130,0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Признание прав, регулирование отношений по имуществу для муниципальных нужд и оптимизация состава (структуры) муниципального имущества МО МР «Ижемский»</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3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Вовлечение в оборот муниципального имущества МО МР "Ижемский</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06 2 21 00000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06 2 21 00000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"Электронный муниципалитет "</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06 3 00 00000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165,0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Подготовка и размещение информации в СМИ (печатные СМИ, электронные СМИ и Интернет, радио и телевидение)</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Развитие и поддержка актуального состояния сайта администрации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06 3 12 00000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06 3 12 00000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03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06 3 41 00000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06 3 41 00000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"Развитие муниципальной службы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06 5 00 00000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39,0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непрерывного профессионального образования и развития работников</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06 5 11 00000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06 5 11 00000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"Безопасность жизнедеятельности населения"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07 0 00 00000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"Повышение пожарной безопасности на территории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07 1 00 00000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27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07 1 12 00000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6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07 1 12 00000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6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lastRenderedPageBreak/>
              <w:t>Подпрограмма "Профилактика терроризма и экстремизма на территории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07 2 00 00000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2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и установка сетевых видеокамер для уличного  видеонаблюдения на территориях населенных пунктов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07 2 33 00000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6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07 2 33 00000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Муниципальная программа муниципального образования муниципального района "Ижемский" "Развитие транспортной системы"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08 0 00 00000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79 898,0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"Развитие транспортной инфраструктуры и дорожного хозяйства"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08 1 00 00000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75 643,0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8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3 759,2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08 1 11 41000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3 728,2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08 1 11 41000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3 728,2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Содержание автомобильных дорог общего пользования местного значения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S2220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S2220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Оборудование и содержание ледовых переправ и зимних автомобильных дорог общего пользования местного значения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383,8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S2210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383,8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5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S2210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383,8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Содержание элементов наплавного моста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08 1 13 00000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08 1 13 00000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7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Устройство наплавных мостов</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08 1 15 00000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70 000,0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Устройство наплавных мостов</w:t>
            </w:r>
          </w:p>
        </w:tc>
        <w:tc>
          <w:tcPr>
            <w:tcW w:w="486"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15 S2680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70 000,0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15 S2680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70 000,0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4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08 1 21 00000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08 1 21 00000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"Организация транспортного обслуживания населения на территории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08 2 00 00000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3 420,0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осуществления перевозок пассажиров и багажа автомобильным транспортом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3 170,0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Организация осуществления перевозок пассажиров и багажа водным транспортом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S2280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S2280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"Повышение безопасности дорожного движения на территории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08 3 00 00000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835,0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20"/>
                <w:szCs w:val="20"/>
                <w:lang w:eastAsia="ru-RU"/>
              </w:rPr>
            </w:pPr>
          </w:p>
        </w:tc>
      </w:tr>
      <w:tr w:rsidR="00DC0A27" w:rsidRPr="00CE1B15" w:rsidTr="00CE7D79">
        <w:trPr>
          <w:trHeight w:val="76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835,0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835,0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61 161,0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Выполнение других обязательств государства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2 872,5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2 692,5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color w:val="FF0000"/>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3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и доставка угля для нужд муниципальных учреждений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4 273,4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4 213,4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Обслуживание муниципальных котельных</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99 0 00 09600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1 134,2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99 0 00 09600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1 134,2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Пенсии за выслугу лет лицам, замещавшим должности муниципальной службы и выборные должности в органах местного самоуправления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99 0 00 10490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99 0 00 10490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7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начислению и приему платежей за найм жилья, взысканию задолженности по платежам за найм, проведению работ по приватизации жилья гражданами в соответствии с заключенными соглашениями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99 0 00 24020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99 0 00 24020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разработке и утверждению нормативных и правовых актов по предупреждению и ликвидации последствий чрезвычайных ситуаций в границах поселения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99 0 00 24070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6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99 0 00 24070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99 0 00 51200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195,7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5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99 0 00 51200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195,7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nil"/>
              <w:bottom w:val="nil"/>
              <w:right w:val="nil"/>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постановления администрации МР «Ижемский» «О наградах муниципального района «Ижемский»»</w:t>
            </w:r>
          </w:p>
        </w:tc>
        <w:tc>
          <w:tcPr>
            <w:tcW w:w="486"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99 0 00 60010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99 0 00 60010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25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 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w:t>
            </w:r>
          </w:p>
        </w:tc>
      </w:tr>
      <w:tr w:rsidR="00DC0A27" w:rsidRPr="00CE1B15" w:rsidTr="00CE7D79">
        <w:trPr>
          <w:trHeight w:val="94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59,1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3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99 0 00 73060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99 0 00 73060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7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предусмотренного подпунктом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6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7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335,8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02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328,3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03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4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54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4, 6, 7 и 8 Закона Республики Коми "Об административной ответственности в Республике Коми"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145,3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6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115,6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9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6, 7 и 8 Закона Республики Коми "Об административной ответственности в Республике Коми"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41 907,9</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4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37 877,2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4 010,7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Глава местной администрации (исполнительно-распорядительного органа муниципального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99 0 00 82080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7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99 0 00 82080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9852"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6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Контрольно-счетный орган муниципального района "Ижемский" - контрольно-счетная комиссия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905</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2 120,6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2 120,6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3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осуществлению внешнего муниципального финансового контроля в соответствии с заключенными соглашениями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89,0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00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88,0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6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982,5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02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814,5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168,0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Руководитель контрольно-счетной палаты муниципального образования и его заместители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99 0 00 82050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1 049,1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7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99 0 00 82050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1 049,1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9852"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Управление культуры администрации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956</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92 866,3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и сохранение культуры"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03 0 00 00000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91 452,9</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Укрепление и модернизация материально-технической базы объектов сферы культуры и искусства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394,3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Укрепление и модернизация материально-технической базы объектов сферы культуры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03 0 11 11000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292,7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03 0 11 11000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292,7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специального оборудования, музыкальных инструментов для оснащения муниципальных учреждений сферы культуры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S2150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S2150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8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Реализация концепции информатизации сферы культуры и искусства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8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Реализация концепции информатизации сферы культуры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03 0 12 11000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03 0 12 11000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7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Реализация концепции информатизации сферы  искусства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03 0 12 12000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03 0 12 12000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Развитие библиотечного дела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14 992,3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Оказание муниципальных услуг (выполнение работ) библиотеками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03 0 13 11100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14 959,1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03 0 13 11100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14 959,1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отрасли культуры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L5190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L5190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музеями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03 0 14 00000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2 719,6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03 0 14 00000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2 719,6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60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Создание безопасных условий в муниципальных учреждениях культуры и искусства</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03 0 15 00000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279,0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Обеспечение первичных мер пожарной безопасности муниципальных учреждений культуры </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03 0 15 11000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03 0 15 11000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первичных мер пожарной безопасности муниципальных учреждений  искусства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03 0 15 12000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03 0 15 12000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культурно-досугового типа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36 715,5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36 715,5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дополнительного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03 0 24 00000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10 967,2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03 0 24 00000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10 967,2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7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народных проектов в сфере культуры и искусства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03 0 25 00000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117,0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народных проектов в сфере культуры и искусства, прошедших отбор в рамках проекта "Народный бюджет"</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25 S2460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34,0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25 S2460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34,0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81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народных проектов, прошедших отбор в рамках проекта "Народный бюджет", в области этнокультурного развития народов, проживающих на территории Ижемского района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25 S2570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83,0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25 S2570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83,0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7 521,9</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2 426,1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6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2 153,1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273,0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(централизованная бухгалтерия)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03 0 31 82060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5 095,8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2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03 0 31 82060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4 839,8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03 0 31 82060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256,0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3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деятельности прочих учреждений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13 337,9</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6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12 649,9</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673,0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Обеспечение роста уровня оплаты труда работников муниципальных учреждений культуры и искусства в Ижемском районе</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03 0 34 00000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4 353,2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Повышение оплаты труда работникам муниципальных учреждений культуры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34 S2690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4 022,2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34 S2690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4 022,2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Повышение оплаты труда педагогическим работникам муниципальных учреждений дополнительного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34 S 2700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34 S 2700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экономики"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05 0 00 00000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119,3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5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"Малое и среднее предпринимательство в Ижемском районе"</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05 1 00 00000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119,3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Информационно-консультационная поддержка малого и среднего предпринимательства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6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Содействие функционированию информационно-маркетингового центра малого и среднего предпринимательства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S2180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S2180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2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"Безопасность жизнедеятельности населения"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07 0 00 00000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171,0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"Профилактика терроризма и экстремизма на территории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07 2 00 00000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171,0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и установка инженерно- технических средств охраны объектов</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07 2 32 00000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07 2 32 00000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1 123,1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Предоставление мер социальной поддержки по оплате жилья и коммунальных услуг специалистам муниципальных учреждений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44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предоставлению мер социальной поддержки в форме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8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9852"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6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Отдел физической культуры, спорта и туризма администрации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964</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6 379,7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2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физической культуры и спорта"</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04 0 00 00000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6 379,7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народных проектов в сфере физической культуры и спорта</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04 0 14 00000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Расходы на реализацию основного мероприятия</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14 S2500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14 S2500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физкультурно-спортивной направленности</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3 340,0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3 340,0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Укрепление материально-технической базы учреждений физкультурно-спортивной направленности</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04 0 22 00000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04 0 22 00000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2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6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20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проведение официальных муниципальных соревнований для выявления перспективных и талантливых спортсменов, также обеспечение участия спортсменов муниципального района «Ижемский» в официальных межмуниципальных, республиканских, межрегиональных, всероссийских соревнованиях</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w:t>
            </w:r>
          </w:p>
        </w:tc>
      </w:tr>
      <w:tr w:rsidR="00DC0A27" w:rsidRPr="00CE1B15" w:rsidTr="00CE7D79">
        <w:trPr>
          <w:trHeight w:val="96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6"/>
                <w:szCs w:val="16"/>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04 0 61 00000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2 389,7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2 389,7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02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04 0 61 82040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2 277,4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04 0 61 82040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112,3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0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спортсменов высокого класса</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00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постановления администрации МР "Ижемский" от 09.08.2011 г. № 536 "Об учреждении стипендии руководителя администрации муниципального района "Ижемский" спортсменам высокого класса, участвующим во Всероссийских спортивных мероприятиях"</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04 0 62 60000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0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04 0 62 60000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85"/>
        </w:trPr>
        <w:tc>
          <w:tcPr>
            <w:tcW w:w="9852"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Управление образования администрации муниципального района "Ижемский"</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975</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606 668,1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Муниципальная программа муниципального образования муниципального района "Ижемский" "Развитие образования"</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02 0 00 00000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570 115,4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8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 xml:space="preserve">Реализация организациями, осуществляющими образовательную деятельность, дошкольных, основных и дополнительных общеобразовательных программ </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508 206,8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деятельности (оказание муниципальных услуг) муниципальных организаций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02 0 11 11000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72 420,4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02 0 11 11000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72 420,4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3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02 0 11 73010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02 0 11 73010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55"/>
        </w:trPr>
        <w:tc>
          <w:tcPr>
            <w:tcW w:w="6520" w:type="dxa"/>
            <w:tcBorders>
              <w:top w:val="nil"/>
              <w:left w:val="nil"/>
              <w:bottom w:val="nil"/>
              <w:right w:val="nil"/>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Повышение оплаты труда педагогическим работникам муниципальных учреждений дополнительного образования</w:t>
            </w:r>
          </w:p>
        </w:tc>
        <w:tc>
          <w:tcPr>
            <w:tcW w:w="486"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S2700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316,0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55"/>
        </w:trPr>
        <w:tc>
          <w:tcPr>
            <w:tcW w:w="6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S2700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316,0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23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9 412,2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00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02 0 12 73020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9 412,2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02 0 12 73020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9 412,2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4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и реконструкция объектов в сфере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1 304,4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1 304,4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1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Проведение противопожарных мероприятий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02 0 15 00000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4 796,8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02 0 15 00000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4 796,8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b/>
                <w:bCs/>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Создание условий для функционирования муниципальных образовательных организаций</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4 610,0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0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02 0 17 11000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4 370,0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02 0 17 11000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4 370,0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Cсоздание в общеобразовательных организациях, расположенных в сельской местности, условий для занятий физической культурой и спортом</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L0970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L0970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народных проектов в сфере образования, прошедших отбор в рамках проекта «Народный бюджет»</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S2020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S2020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5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Организация питания обучающихся в муниципальных образовательных организациях, реализующих программу начального, основного и среднего образования </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8 625,8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8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питания обучающихся в муниципальных образовательных организациях, реализующих образовательную программу начального, основного и среднего образования</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S2000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8 625,8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S2000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8 625,8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Развитие кадрового и инновационного потенциала педагогических работников муниципальных образовательных организаций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4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Развитие системы поддержки талантливых детей и одаренных учащихся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6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Развитие муниципальной системы оценки качества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02 0 24 00000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02 0 24 00000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5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02 0 25 00000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02 0 25 00000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00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02 0 31 00000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02 0 31 00000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1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оздоровления и отдыха детей Ижемского района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lastRenderedPageBreak/>
              <w:t>Мероприятия по проведению оздоровительной кампании детей Ижемского района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1 292,6</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2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7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S2040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S2040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Руководство и управление в сфере установленных функций органов местного самоуправления</w:t>
            </w:r>
          </w:p>
        </w:tc>
        <w:tc>
          <w:tcPr>
            <w:tcW w:w="486" w:type="dxa"/>
            <w:tcBorders>
              <w:top w:val="nil"/>
              <w:left w:val="nil"/>
              <w:bottom w:val="single" w:sz="4" w:space="0" w:color="auto"/>
              <w:right w:val="single" w:sz="4" w:space="0" w:color="auto"/>
            </w:tcBorders>
            <w:shd w:val="clear" w:color="auto" w:fill="auto"/>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31 117,7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16 217,3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7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14 752,8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1 455,1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1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(централизованная бухгалтерия)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14 900,4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02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14 350,3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550,1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0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физической культуры и спорта"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04 0 00 00000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15 207,8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9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дополнительного образования детей физкультурно-спортивной направленности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14 391,8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04 0 23 00000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14 391,8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Ведомственная целевая программа "Развитие лыжных гонок и национальных видов спорта "Северное многоборье"</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04 0 24 00000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04 0 24 00000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роста уровня оплаты труда работников муниципальных учреждений дополнительного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04 0 25 00000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316,0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Повышение оплаты труда педагогическим работникам муниципальных учреждений дополнительного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25 S2700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316,0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25 S2700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316,0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Муниципальная программа муниципального образования муниципального района "Ижемский" "Развитие транспортной системы"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08 0 00 00000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47,0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4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"Повышение безопасности дорожного движения на территории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08 3 00 00000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47,0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6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Проведение районных соревнований юных инспекторов движения «Безопасное колесо» среди учащихся школ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9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lastRenderedPageBreak/>
              <w:t>Обеспечение участия команды учащихся школ муниципального района «Ижемский» на республиканских соревнованиях «Безопасное колесо»</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08 3 27 00000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2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08 3 27 00000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21 297,9</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Мероприятия в области социальной политики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99 0 00 10510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99 0 00 10510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44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21 147,9</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21 129,9</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390"/>
        </w:trPr>
        <w:tc>
          <w:tcPr>
            <w:tcW w:w="9852"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Финансовое управление администрации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992</w:t>
            </w:r>
          </w:p>
        </w:tc>
        <w:tc>
          <w:tcPr>
            <w:tcW w:w="132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50 763,4</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"Муниципальное управление"</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06 0 00 00000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43 036,7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"Управление муниципальными финансами и муниципальным долгом"</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06 1 00 00000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43 036,7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Выравнивание бюджетной обеспеченности сельских поселений</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29 187,0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Дотации на выравнивание бюджетной обеспеченности сельских поселений</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06 1 14 21010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28 655,5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06 1 14 21010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28 655,5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2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06 1 14 73110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531,5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06 1 14 73110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531,5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Обслуживание муниципального долга МР "Ижемский"</w:t>
            </w:r>
          </w:p>
        </w:tc>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06 1 17 00000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214,5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Обслуживание государственного (муниципального) долга</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06 1 17 00000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214,5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13 635,2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13 635,2</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2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12 745,5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884,7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7 726,7</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51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Дотации поселениям на поддержку мер по обеспечению сбалансированности бюджетов</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99 0 00 21020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5 067,5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99 0 00 21020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5 067,5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формированию, исполнению и текущему контролю за исполнением бюджетов поселений в соответствии с заключенными соглашениями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136,0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96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131,0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первичного воинского учета на территориях, где отсутствуют военные комиссариаты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99 0 00 51180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1 783,1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99 0 00 51180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1 783,1</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Субвенции на осуществление полномочий Российской Федерации по государственной регистрации актов гражданского состояния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99 0 00 59300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99 0 00 59300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20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предусмотренного статьей 2 Закона Республики Коми "О наделении органов местного самоуправления в Республике Коми отдельными государственными полномочиями в сфере  государственной регистрации актов гражданского состояния"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99 0 00 73090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99 0 00 73090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16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99 0 00 73100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47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4, 6, 7 и 8 Закона Республики Коми "Об административной ответственности в Республике Коми"</w:t>
            </w:r>
          </w:p>
        </w:tc>
        <w:tc>
          <w:tcPr>
            <w:tcW w:w="486" w:type="dxa"/>
            <w:tcBorders>
              <w:top w:val="nil"/>
              <w:left w:val="nil"/>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181,3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8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181,3</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195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6, 7 и 8 Закона Республики Коми "Об административной ответственности в Республике Коми"</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48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86"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70"/>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Резервный фонд администрации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99 0 00 92730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70"/>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99 0 00 92730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765"/>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DC0A27" w:rsidRPr="00CE1B15" w:rsidRDefault="00DC0A27" w:rsidP="00DC0A27">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Резервный фонд администрации муниципального района "Ижемский" по предупреждению и ликвидации чрезвычайных ситуаций и последствий стихийных бедствий</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99 0 00 92740</w:t>
            </w:r>
          </w:p>
        </w:tc>
        <w:tc>
          <w:tcPr>
            <w:tcW w:w="486"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040" w:type="dxa"/>
            <w:tcBorders>
              <w:top w:val="nil"/>
              <w:left w:val="nil"/>
              <w:bottom w:val="single" w:sz="4" w:space="0" w:color="auto"/>
              <w:right w:val="single" w:sz="4" w:space="0" w:color="auto"/>
            </w:tcBorders>
            <w:shd w:val="clear" w:color="auto" w:fill="auto"/>
            <w:noWrap/>
            <w:vAlign w:val="bottom"/>
            <w:hideMark/>
          </w:tcPr>
          <w:p w:rsidR="00DC0A27" w:rsidRPr="00CE1B15" w:rsidRDefault="00DC0A27" w:rsidP="00DC0A27">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881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ВСЕГО РАСХОДОВ</w:t>
            </w:r>
          </w:p>
        </w:tc>
        <w:tc>
          <w:tcPr>
            <w:tcW w:w="1040" w:type="dxa"/>
            <w:tcBorders>
              <w:top w:val="nil"/>
              <w:left w:val="nil"/>
              <w:bottom w:val="single" w:sz="4" w:space="0" w:color="auto"/>
              <w:right w:val="single" w:sz="4" w:space="0" w:color="auto"/>
            </w:tcBorders>
            <w:shd w:val="clear" w:color="auto" w:fill="auto"/>
            <w:vAlign w:val="bottom"/>
            <w:hideMark/>
          </w:tcPr>
          <w:p w:rsidR="00DC0A27" w:rsidRPr="00CE1B15" w:rsidRDefault="00DC0A27" w:rsidP="00DC0A27">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919 320,0</w:t>
            </w: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04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04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04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04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04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r w:rsidR="00DC0A27" w:rsidRPr="00CE1B15" w:rsidTr="00CE7D79">
        <w:trPr>
          <w:trHeight w:val="255"/>
        </w:trPr>
        <w:tc>
          <w:tcPr>
            <w:tcW w:w="65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2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04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130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DC0A27" w:rsidRPr="00CE1B15" w:rsidRDefault="00DC0A27" w:rsidP="00DC0A27">
            <w:pPr>
              <w:spacing w:after="0" w:line="240" w:lineRule="auto"/>
              <w:rPr>
                <w:rFonts w:ascii="Times New Roman" w:eastAsia="Times New Roman" w:hAnsi="Times New Roman"/>
                <w:sz w:val="20"/>
                <w:szCs w:val="20"/>
                <w:lang w:eastAsia="ru-RU"/>
              </w:rPr>
            </w:pPr>
          </w:p>
        </w:tc>
      </w:tr>
    </w:tbl>
    <w:p w:rsidR="00DC0A27" w:rsidRPr="00CE1B15" w:rsidRDefault="00DC0A27"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tbl>
      <w:tblPr>
        <w:tblW w:w="15336" w:type="dxa"/>
        <w:tblInd w:w="89" w:type="dxa"/>
        <w:tblLook w:val="04A0"/>
      </w:tblPr>
      <w:tblGrid>
        <w:gridCol w:w="550"/>
        <w:gridCol w:w="439"/>
        <w:gridCol w:w="439"/>
        <w:gridCol w:w="439"/>
        <w:gridCol w:w="439"/>
        <w:gridCol w:w="439"/>
        <w:gridCol w:w="661"/>
        <w:gridCol w:w="550"/>
        <w:gridCol w:w="1324"/>
        <w:gridCol w:w="486"/>
        <w:gridCol w:w="1320"/>
        <w:gridCol w:w="486"/>
        <w:gridCol w:w="1140"/>
        <w:gridCol w:w="504"/>
        <w:gridCol w:w="796"/>
        <w:gridCol w:w="664"/>
        <w:gridCol w:w="816"/>
        <w:gridCol w:w="24"/>
        <w:gridCol w:w="840"/>
        <w:gridCol w:w="840"/>
        <w:gridCol w:w="1180"/>
        <w:gridCol w:w="960"/>
      </w:tblGrid>
      <w:tr w:rsidR="007A28E3" w:rsidRPr="00CE1B15" w:rsidTr="00CE7D79">
        <w:trPr>
          <w:trHeight w:val="225"/>
        </w:trPr>
        <w:tc>
          <w:tcPr>
            <w:tcW w:w="10012" w:type="dxa"/>
            <w:gridSpan w:val="15"/>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bookmarkStart w:id="3" w:name="RANGE!A1:F286"/>
            <w:r w:rsidRPr="00CE1B15">
              <w:rPr>
                <w:rFonts w:ascii="Times New Roman" w:eastAsia="Times New Roman" w:hAnsi="Times New Roman"/>
                <w:sz w:val="16"/>
                <w:szCs w:val="16"/>
                <w:lang w:eastAsia="ru-RU"/>
              </w:rPr>
              <w:lastRenderedPageBreak/>
              <w:t>Приложение 4</w:t>
            </w:r>
            <w:bookmarkEnd w:id="3"/>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r>
      <w:tr w:rsidR="007A28E3" w:rsidRPr="00CE1B15" w:rsidTr="00CE7D79">
        <w:trPr>
          <w:trHeight w:val="225"/>
        </w:trPr>
        <w:tc>
          <w:tcPr>
            <w:tcW w:w="10012" w:type="dxa"/>
            <w:gridSpan w:val="15"/>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решению Совета  муниципального района "Ижемский" "О бюджете</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r>
      <w:tr w:rsidR="007A28E3" w:rsidRPr="00CE1B15" w:rsidTr="00CE7D79">
        <w:trPr>
          <w:trHeight w:val="225"/>
        </w:trPr>
        <w:tc>
          <w:tcPr>
            <w:tcW w:w="10012" w:type="dxa"/>
            <w:gridSpan w:val="15"/>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муниципального образования муниципального района "Ижемский" </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r>
      <w:tr w:rsidR="007A28E3" w:rsidRPr="00CE1B15" w:rsidTr="00CE7D79">
        <w:trPr>
          <w:trHeight w:val="255"/>
        </w:trPr>
        <w:tc>
          <w:tcPr>
            <w:tcW w:w="10012" w:type="dxa"/>
            <w:gridSpan w:val="15"/>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r>
      <w:tr w:rsidR="007A28E3" w:rsidRPr="00CE1B15" w:rsidTr="00CE7D79">
        <w:trPr>
          <w:trHeight w:val="255"/>
        </w:trPr>
        <w:tc>
          <w:tcPr>
            <w:tcW w:w="5280" w:type="dxa"/>
            <w:gridSpan w:val="9"/>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4732" w:type="dxa"/>
            <w:gridSpan w:val="6"/>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от № </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r>
      <w:tr w:rsidR="007A28E3" w:rsidRPr="00CE1B15" w:rsidTr="00CE7D79">
        <w:trPr>
          <w:trHeight w:val="225"/>
        </w:trPr>
        <w:tc>
          <w:tcPr>
            <w:tcW w:w="5280" w:type="dxa"/>
            <w:gridSpan w:val="9"/>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486"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32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486"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14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30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r>
      <w:tr w:rsidR="007A28E3" w:rsidRPr="00CE1B15" w:rsidTr="00CE7D79">
        <w:trPr>
          <w:trHeight w:val="255"/>
        </w:trPr>
        <w:tc>
          <w:tcPr>
            <w:tcW w:w="10012" w:type="dxa"/>
            <w:gridSpan w:val="15"/>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Ведомственная структура расходов бюджета муниципального образования</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r>
      <w:tr w:rsidR="007A28E3" w:rsidRPr="00CE1B15" w:rsidTr="00CE7D79">
        <w:trPr>
          <w:trHeight w:val="255"/>
        </w:trPr>
        <w:tc>
          <w:tcPr>
            <w:tcW w:w="10012" w:type="dxa"/>
            <w:gridSpan w:val="15"/>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муниципального района "Ижемский" на плановый период 2019 и 2020 годов</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r>
      <w:tr w:rsidR="007A28E3" w:rsidRPr="00CE1B15" w:rsidTr="00CE7D79">
        <w:trPr>
          <w:trHeight w:val="255"/>
        </w:trPr>
        <w:tc>
          <w:tcPr>
            <w:tcW w:w="5280" w:type="dxa"/>
            <w:gridSpan w:val="9"/>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86"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132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114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130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r>
      <w:tr w:rsidR="007A28E3" w:rsidRPr="00CE1B15" w:rsidTr="00CE7D79">
        <w:trPr>
          <w:trHeight w:val="255"/>
        </w:trPr>
        <w:tc>
          <w:tcPr>
            <w:tcW w:w="5280"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Наименование </w:t>
            </w:r>
          </w:p>
        </w:tc>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Гл</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КЦСР</w:t>
            </w:r>
          </w:p>
        </w:tc>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ВР</w:t>
            </w:r>
          </w:p>
        </w:tc>
        <w:tc>
          <w:tcPr>
            <w:tcW w:w="2440" w:type="dxa"/>
            <w:gridSpan w:val="3"/>
            <w:tcBorders>
              <w:top w:val="single" w:sz="4" w:space="0" w:color="auto"/>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 Сумма (тыс. рублей) </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vMerge/>
            <w:tcBorders>
              <w:top w:val="single" w:sz="4" w:space="0" w:color="auto"/>
              <w:left w:val="single" w:sz="4" w:space="0" w:color="auto"/>
              <w:bottom w:val="single" w:sz="4" w:space="0" w:color="auto"/>
              <w:right w:val="single" w:sz="4" w:space="0" w:color="auto"/>
            </w:tcBorders>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p>
        </w:tc>
        <w:tc>
          <w:tcPr>
            <w:tcW w:w="1140" w:type="dxa"/>
            <w:tcBorders>
              <w:top w:val="nil"/>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 2019 год </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2020 год</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Совет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901</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130,0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140,0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130,0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140,0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3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315"/>
        </w:trPr>
        <w:tc>
          <w:tcPr>
            <w:tcW w:w="5280" w:type="dxa"/>
            <w:gridSpan w:val="9"/>
            <w:tcBorders>
              <w:top w:val="nil"/>
              <w:left w:val="nil"/>
              <w:bottom w:val="nil"/>
              <w:right w:val="nil"/>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p>
        </w:tc>
        <w:tc>
          <w:tcPr>
            <w:tcW w:w="486" w:type="dxa"/>
            <w:tcBorders>
              <w:top w:val="nil"/>
              <w:left w:val="nil"/>
              <w:bottom w:val="nil"/>
              <w:right w:val="nil"/>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p>
        </w:tc>
        <w:tc>
          <w:tcPr>
            <w:tcW w:w="1320" w:type="dxa"/>
            <w:tcBorders>
              <w:top w:val="nil"/>
              <w:left w:val="nil"/>
              <w:bottom w:val="nil"/>
              <w:right w:val="nil"/>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p>
        </w:tc>
        <w:tc>
          <w:tcPr>
            <w:tcW w:w="486" w:type="dxa"/>
            <w:tcBorders>
              <w:top w:val="nil"/>
              <w:left w:val="nil"/>
              <w:bottom w:val="nil"/>
              <w:right w:val="nil"/>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p>
        </w:tc>
        <w:tc>
          <w:tcPr>
            <w:tcW w:w="1140" w:type="dxa"/>
            <w:tcBorders>
              <w:top w:val="nil"/>
              <w:left w:val="nil"/>
              <w:bottom w:val="nil"/>
              <w:right w:val="nil"/>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p>
        </w:tc>
        <w:tc>
          <w:tcPr>
            <w:tcW w:w="130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Администрация муниципального района «Ижемский»</w:t>
            </w:r>
          </w:p>
        </w:tc>
        <w:tc>
          <w:tcPr>
            <w:tcW w:w="486"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903</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486"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76 541,6</w:t>
            </w:r>
          </w:p>
        </w:tc>
        <w:tc>
          <w:tcPr>
            <w:tcW w:w="1300" w:type="dxa"/>
            <w:gridSpan w:val="2"/>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67 107,8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35"/>
        </w:trPr>
        <w:tc>
          <w:tcPr>
            <w:tcW w:w="5280" w:type="dxa"/>
            <w:gridSpan w:val="9"/>
            <w:tcBorders>
              <w:top w:val="nil"/>
              <w:left w:val="single" w:sz="4" w:space="0" w:color="auto"/>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«Территориальное развитие"</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01 0 00 00000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16 367,8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18 356,3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3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"Строительство, обеспечение качественным, доступным жильем населения Ижемского района"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01 1 00 00000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10 755,4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9 347,4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6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мероприятий по переселению граждан из аварийного жилищного фонда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1 500,0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1 500,0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6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9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01 1 45 51350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01 1 45 51350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30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8 510,6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8 602,6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9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01 1 47 73030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8 510,6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8 602,6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01 1 47 73030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8 510,6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8 602,6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6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lastRenderedPageBreak/>
              <w:t>Подпрограмма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01 2 00 00000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3 816,8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1 816,8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мероприятий по капитальному ремонту многоквартирных домов</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01 2 12 00000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01 2 12 00000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Отлов безнадзорных животных на территории Ижемского района</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0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01 2 22 73120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01 2 22 73120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функционирования деятельности муниципального учреждения "Жилищное управление"</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01 2 23 00000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1 630,0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1 630,0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01 2 23 00000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1 630,0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1 630,0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и реконструкция объектов водоснабжения</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объектов водоснабжения</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01 2 31 91000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01 2 31 91000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8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«Развитие систем обращения с отходами»</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01 3 00 00000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1 795,6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7 192,1</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6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1 795,6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7 192,1</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Строительство объектов размещения (полигонов, площадок хранения) твердых бытовых и промышленных отходов</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S2340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1 795,6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7 192,1</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Капитальные вложения в объекты государственной (муниципальной) собственности</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01 3 11 S2340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1 795,6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7 192,1</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экономики"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05 0 00 00000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1 500,0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"Малое и среднее предпринимательство в Ижемском районе"</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05 1 00 00000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Финансовая поддержка субъектов малого и среднего предпринимательства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субъектов малого предпринимательства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05 1 21 10000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8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05 1 21 10000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"Развитие агропромышленного комплекса в Ижемском районе"</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05 2 00 00000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4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Финансовая поддержка сельскохозяйственных организаций, крестьянских (фермерских) хозяйств</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05 2 11 00000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8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05 2 11 00000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0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"Муниципальное управление"</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06 0 00 00000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216,0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130,0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7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"Управление муниципальным имуществом"</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06 2 00 00000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Вовлечение в оборот муниципального имущества МО МР "Ижемский</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06 2 21 00000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06 2 21 00000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8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"Электронный муниципалитет "</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06 3 00 00000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136,0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4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Подготовка и размещение информации в СМИ (печатные СМИ, электронные СМИ и Интернет, радио и телевидение)</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Развитие и поддержка актуального состояния сайта администрации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06 3 12 00000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06 3 12 00000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3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06 3 41 00000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06 3 41 00000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"Безопасность жизнедеятельности населения"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07 0 00 00000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"Повышение пожарной безопасности на территории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07 1 00 00000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6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07 1 12 00000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6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07 1 12 00000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81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Муниципальная программа муниципального образования муниципального района "Ижемский" "Развитие транспортной системы"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08 0 00 00000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9 376,0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4 956,0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"Развитие транспортной инфраструктуры и дорожного хозяйства"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08 1 00 00000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5 506,0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4 506,0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3 626,0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3 626,0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08 1 11 41000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3 600,6</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08 1 11 41000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3 600,6</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Содержание автомобильных дорог общего пользования местного значения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S2220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25,4</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11 S2220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25,4</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Оборудование и содержание ледовых переправ и зимних автомобильных дорог общего пользования местного значения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S2210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5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12 S2210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480,0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30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Содержание элементов наплавного моста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08 1 13 00000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08 1 13 00000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05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08 1 21 00000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08 1 21 00000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"Организация транспортного обслуживания населения на территории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08 2 00 00000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3 420,0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Организация осуществления перевозок пассажиров и багажа автомобильным транспортом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3 170,0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4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Организация осуществления перевозок пассажиров и багажа водным транспортом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S2280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2 12 S2280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81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"Повышение безопасности дорожного движения на территории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08 3 00 00000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450,0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450,0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7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Обеспечение обустройства и установки автобусных павильонов на автомобильных дорогах общего пользования местного значения, улицах, проездах</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08 3 32 00000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08 3 32 00000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48 981,8</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43 565,5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Выполнение других обязательств государства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1 872,0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1 923,0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1 750,0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4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99 0 00 09230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172,0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173,0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4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Проведение выборов в представительный орган муниципального района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99 0 00 09300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1 200,0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99 0 00 09300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1 200,0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и доставка угля для нужд муниципальных учреждений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4 273,4</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4 213,4</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99 0 00 09500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Пенсии за выслугу лет лицам, замещавшим должности муниципальной службы и выборные должности в органах местного самоуправления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99 0 00 10490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99 0 00 10490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5 762,0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4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начислению и приему платежей за найм жилья, взысканию задолженности по платежам за найм, проведению работ по приватизации жилья гражданами в соответствии с заключенными соглашениями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99 0 00 24020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99 0 00 24020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9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разработке и утверждению нормативных и правовых актов по предупреждению и ликвидации последствий чрезвычайных ситуаций в границах поселения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99 0 00 24070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99 0 00 24070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99 0 00 51200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13,1</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21,2</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6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99 0 00 51200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13,1</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21,2</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35"/>
        </w:trPr>
        <w:tc>
          <w:tcPr>
            <w:tcW w:w="5280" w:type="dxa"/>
            <w:gridSpan w:val="9"/>
            <w:tcBorders>
              <w:top w:val="nil"/>
              <w:left w:val="nil"/>
              <w:bottom w:val="nil"/>
              <w:right w:val="nil"/>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постановления администрации МР «Ижемский» «О наградах муниципального района «Ижемский»»</w:t>
            </w:r>
          </w:p>
        </w:tc>
        <w:tc>
          <w:tcPr>
            <w:tcW w:w="486" w:type="dxa"/>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99 0 00 60010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70"/>
        </w:trPr>
        <w:tc>
          <w:tcPr>
            <w:tcW w:w="528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99 0 00 60010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73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 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60,3</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4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59,0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59,1</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05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99 0 00 73060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99 0 00 73060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1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предусмотренного подпунктом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70,6</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6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65,6</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65,7</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99 0 00 73070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08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335,8</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335,8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3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328,3</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328,3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99 0 00 73080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4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4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65,7</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65,7</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99 0 00 73120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78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4, 6, 7 и 8 Закона Республики Коми "Об административной ответственности в Республике Коми"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145,3</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145,3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6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19,7</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19,7</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4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115,6</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115,6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17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6, 7 и 8 Закона Республики Коми "Об административной ответственности в Республике Коми"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31 606,2</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31 604,0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4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28 460,0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28 460,0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3 126,2</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3 124,0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Глава местной администрации (исполнительно-распорядительного органа муниципального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99 0 00 82080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2 240,0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2 240,0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6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99 0 00 82080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2 240,0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2 240,0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8712" w:type="dxa"/>
            <w:gridSpan w:val="13"/>
            <w:tcBorders>
              <w:top w:val="single" w:sz="4" w:space="0" w:color="auto"/>
              <w:left w:val="single" w:sz="4" w:space="0" w:color="auto"/>
              <w:bottom w:val="nil"/>
              <w:right w:val="single" w:sz="4" w:space="0" w:color="000000"/>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0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80"/>
        </w:trPr>
        <w:tc>
          <w:tcPr>
            <w:tcW w:w="528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Контрольно-счетный орган муниципального района "Ижемский" - контрольно-счетная комиссия муниципального района "Ижемский"</w:t>
            </w:r>
          </w:p>
        </w:tc>
        <w:tc>
          <w:tcPr>
            <w:tcW w:w="486"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905</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486"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1 626,0</w:t>
            </w:r>
          </w:p>
        </w:tc>
        <w:tc>
          <w:tcPr>
            <w:tcW w:w="1300" w:type="dxa"/>
            <w:gridSpan w:val="2"/>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1 684,0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1 626,0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1 684,0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осуществлению внешнего муниципального финансового контроля в соответствии с заключенными соглашениями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89,0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89,0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6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88,0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88,0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99 0 00 24030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6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757,0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785,0</w:t>
            </w:r>
          </w:p>
        </w:tc>
        <w:tc>
          <w:tcPr>
            <w:tcW w:w="1480" w:type="dxa"/>
            <w:gridSpan w:val="2"/>
            <w:tcBorders>
              <w:top w:val="nil"/>
              <w:left w:val="nil"/>
              <w:bottom w:val="nil"/>
              <w:right w:val="nil"/>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1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610,0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630,0</w:t>
            </w:r>
          </w:p>
        </w:tc>
        <w:tc>
          <w:tcPr>
            <w:tcW w:w="1480" w:type="dxa"/>
            <w:gridSpan w:val="2"/>
            <w:tcBorders>
              <w:top w:val="nil"/>
              <w:left w:val="nil"/>
              <w:bottom w:val="nil"/>
              <w:right w:val="nil"/>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6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147,0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Руководитель контрольно-счетной палаты муниципального образования и его заместители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99 0 00 82050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780,0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810,0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0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99 0 00 82050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780,0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810,0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8712" w:type="dxa"/>
            <w:gridSpan w:val="13"/>
            <w:tcBorders>
              <w:top w:val="nil"/>
              <w:left w:val="single" w:sz="4" w:space="0" w:color="auto"/>
              <w:bottom w:val="nil"/>
              <w:right w:val="single" w:sz="4" w:space="0" w:color="000000"/>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0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Управление культуры администрации муниципального района "Ижемский"</w:t>
            </w:r>
          </w:p>
        </w:tc>
        <w:tc>
          <w:tcPr>
            <w:tcW w:w="486"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956</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486"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68 999,4</w:t>
            </w:r>
          </w:p>
        </w:tc>
        <w:tc>
          <w:tcPr>
            <w:tcW w:w="1300" w:type="dxa"/>
            <w:gridSpan w:val="2"/>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71 118,2</w:t>
            </w:r>
          </w:p>
        </w:tc>
        <w:tc>
          <w:tcPr>
            <w:tcW w:w="1480" w:type="dxa"/>
            <w:gridSpan w:val="2"/>
            <w:tcBorders>
              <w:top w:val="nil"/>
              <w:left w:val="nil"/>
              <w:bottom w:val="nil"/>
              <w:right w:val="nil"/>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и сохранение культуры"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03 0 00 00000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67 757,0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69 875,8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Укрепление и модернизация материально-технической базы объектов сферы культуры и искусства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Приобретение специального оборудования, музыкальных инструментов для оснащения муниципальных учреждений сферы культуры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S2150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11 S2150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101,6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Развитие библиотечного дела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12 533,2</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13 033,2</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Оказание муниципальных услуг (выполнение работ) библиотеками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03 0 13 11100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12 500,0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13 000,0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03 0 13 11100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12 500,0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13 000,0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отрасли культуры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L5190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13 L5190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33,2</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музеями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03 0 14 00000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2 500,0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03 0 14 00000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2 300,0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2 500,0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культурно-досугового типа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29 000,0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30 000,0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29 000,0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30 000,0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дополнительного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03 0 24 00000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8 250,0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03 0 24 00000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8 250,0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5 430,0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5 570,0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61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1 820,0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1 960,0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0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1 820,0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1 960,0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lastRenderedPageBreak/>
              <w:t>Руководство и управление в сфере установленных функций органов местного самоуправления (централизованная бухгалтерия)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03 0 31 82060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3 610,0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3 610,0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1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03 0 31 82060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3 610,0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3 610,0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31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деятельности прочих учреждений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10 142,2</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10 171,0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0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03 0 33 00000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10 142,2</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10 171,0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3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экономики"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05 0 00 00000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119,3</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119,3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"Малое и среднее предпринимательство в Ижемском районе"</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05 1 00 00000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119,3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119,3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Информационно-консультационная поддержка малого и среднего предпринимательства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6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Содействие функционированию информационно-маркетингового центра малого и среднего предпринимательства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S2180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05 1 12 S2180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119,3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1 123,1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1 123,1</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Предоставление мер социальной поддержки по оплате жилья и коммунальных услуг специалистам муниципальных учреждений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99 0 00 10500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733,0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50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предоставлению мер социальной поддержки в форме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390,1</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33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390,1</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390,1</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8712" w:type="dxa"/>
            <w:gridSpan w:val="13"/>
            <w:tcBorders>
              <w:top w:val="nil"/>
              <w:left w:val="single" w:sz="4" w:space="0" w:color="auto"/>
              <w:bottom w:val="nil"/>
              <w:right w:val="single" w:sz="4" w:space="0" w:color="000000"/>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30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Отдел физической культуры, спорта и туризма администрации муниципального района "Ижемский"</w:t>
            </w:r>
          </w:p>
        </w:tc>
        <w:tc>
          <w:tcPr>
            <w:tcW w:w="486"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964</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4 990,0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5 290,0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физической культуры и спорта"</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04 0 00 00000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4 990,0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5 290,0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физкультурно-спортивной направленности</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2 700,0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2 700,0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3 000,0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6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44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проведение официальных муниципальных соревнований для выявления перспективных и талантливых спортсменов, также обеспечение участия спортсменов муниципального района «Ижемский» в официальных межмуниципальных, республиканских, межрегиональных, всероссийских соревнованиях</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04 0 52 00000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04 0 52 00000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04 0 61 00000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0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04 0 61 82040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2 116,4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30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Поддержка спортсменов высокого класса</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9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постановления администрации МР "Ижемский" от 09.08.2011 г. № 536 "Об учреждении стипендии руководителя администрации муниципального района "Ижемский" спортсменам высокого класса, участвующим во Всероссийских спортивных мероприятиях"</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04 0 62 60000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30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04 0 62 60000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85"/>
        </w:trPr>
        <w:tc>
          <w:tcPr>
            <w:tcW w:w="8712" w:type="dxa"/>
            <w:gridSpan w:val="13"/>
            <w:tcBorders>
              <w:top w:val="nil"/>
              <w:left w:val="single" w:sz="4" w:space="0" w:color="auto"/>
              <w:bottom w:val="nil"/>
              <w:right w:val="single" w:sz="4" w:space="0" w:color="000000"/>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30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Управление образования администрации муниципального района "Ижемский"</w:t>
            </w:r>
          </w:p>
        </w:tc>
        <w:tc>
          <w:tcPr>
            <w:tcW w:w="486" w:type="dxa"/>
            <w:tcBorders>
              <w:top w:val="single" w:sz="4" w:space="0" w:color="auto"/>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975</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569 316,2</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574 432,4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Муниципальная программа муниципального образования муниципального района "Ижемский" "Развитие образования"</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02 0 00 00000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537 421,3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542 532,5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 xml:space="preserve">Реализация организациями, осуществляющими образовательную деятельность, дошкольных, основных и дополнительных общеобразовательных программ </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495 104,1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500 565,7</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деятельности (оказание муниципальных услуг) муниципальных организаций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02 0 11 11000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59 633,7</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65 095,3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02 0 11 11000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59 633,7</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65 095,3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3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02 0 11 73010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02 0 11 73010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4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3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02 0 12 73020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02 0 12 73020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Создание условий для функционирования муниципальных образовательных организаций</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31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02 0 17 11000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02 0 17 11000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Организация питания обучающихся в муниципальных образовательных организациях, реализующих программу начального, основного и среднего образования </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0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Организация питания обучающихся в муниципальных образовательных организациях, реализующих образовательную программу начального, основного и среднего образования</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S2000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18 S2000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6 410,3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Развитие системы поддержки талантливых детей и одаренных учащихся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02 0 22 00000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02 0 22 00000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60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Обеспечение оздоровления и отдыха детей Ижемского района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Мероприятия по проведению оздоровительной кампании детей Ижемского района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1 362,6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41 S2040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1 292,6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1 292,6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81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7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Расходы на реализацию основного мероприятия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S2040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42 S2040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426,0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2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Руководство и управление в сфере установленных функций органов местного самоуправления</w:t>
            </w:r>
          </w:p>
        </w:tc>
        <w:tc>
          <w:tcPr>
            <w:tcW w:w="486"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23 169,4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23 919,0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12 059,4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12 529,0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1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11 000,0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11 400,0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1 050,0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1 120,0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30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(централизованная бухгалтерия)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11 110,0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11 390,0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3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10 730,0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11 000,0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02 0 51 82060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380,0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390,0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"Развитие физической культуры и спорта"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04 0 00 00000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10 700,0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10 700,0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0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Оказание муниципальных услуг (выполнение работ) учреждениями дополнительного образования детей физкультурно-спортивной направленности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04 0 23 00000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10 700,0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10 700,0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04 0 23 00000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10 700,0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10 700,0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Муниципальная программа муниципального образования муниципального района "Ижемский" "Развитие транспортной системы"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08 0 00 00000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47,0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52,0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Подпрограмма "Повышение безопасности дорожного движения на территории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08 3 00 00000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47,0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52,0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Проведение районных соревнований юных инспекторов движения «Безопасное колесо» среди учащихся школ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28,5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28,5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lastRenderedPageBreak/>
              <w:t>Обеспечение участия команды учащихся школ муниципального района «Ижемский» на республиканских соревнованиях «Безопасное колесо»</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08 3 27 00000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9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08 3 27 00000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23,5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21 147,9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21 147,9</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47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21 147,9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21 147,9</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1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7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99 0 00 73190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21 129,9</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21 129,9</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390"/>
        </w:trPr>
        <w:tc>
          <w:tcPr>
            <w:tcW w:w="8712" w:type="dxa"/>
            <w:gridSpan w:val="13"/>
            <w:tcBorders>
              <w:top w:val="nil"/>
              <w:left w:val="single" w:sz="4" w:space="0" w:color="auto"/>
              <w:bottom w:val="nil"/>
              <w:right w:val="single" w:sz="4" w:space="0" w:color="000000"/>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30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Финансовое управление администрации муниципального района "Ижемский"</w:t>
            </w:r>
          </w:p>
        </w:tc>
        <w:tc>
          <w:tcPr>
            <w:tcW w:w="486" w:type="dxa"/>
            <w:tcBorders>
              <w:top w:val="single" w:sz="4" w:space="0" w:color="auto"/>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992</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38 896,8</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49 867,6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Муниципальная программа муниципального образования муниципального района "Ижемский" "Муниципальное управление"</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06 0 00 00000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35 477,9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26 496,1</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Подпрограмма "Управление муниципальными финансами и муниципальным долгом"</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06 1 00 00000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35 477,9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26 496,1</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Выравнивание бюджетной обеспеченности сельских поселений</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25 057,9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24 872,1</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Дотации на выравнивание бюджетной обеспеченности сельских поселений</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06 1 14 21010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24 531,8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24 351,5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06 1 14 21010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24 531,8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24 351,5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color w:val="000000"/>
                <w:sz w:val="18"/>
                <w:szCs w:val="18"/>
                <w:lang w:eastAsia="ru-RU"/>
              </w:rPr>
            </w:pPr>
            <w:r w:rsidRPr="00CE1B15">
              <w:rPr>
                <w:rFonts w:ascii="Times New Roman" w:eastAsia="Times New Roman" w:hAnsi="Times New Roman"/>
                <w:color w:val="000000"/>
                <w:sz w:val="18"/>
                <w:szCs w:val="18"/>
                <w:lang w:eastAsia="ru-RU"/>
              </w:rP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06 1 14 73110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526,1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520,6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06 1 14 73110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526,1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520,6</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Обслуживание муниципального долга МР "Ижемский"</w:t>
            </w:r>
          </w:p>
        </w:tc>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06 1 17 00000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Обслуживание государственного (муниципального) долга</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06 1 17 00000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Руководство и управление в сфере установленных функций органов местного самоуправления </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10 259,0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1 574,0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58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Руководство и управление в сфере установленных функций органов местного самоуправления (центральный аппарат)</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10 259,0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1 574,0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0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9 700,0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1 570,0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555,0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06 1 31 82040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Непрограммные направления деятельности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99 0 00 00000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3 418,9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23 371,5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Дотации поселениям на поддержку мер по обеспечению сбалансированности бюджетов</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99 0 00 21020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940,0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1 090,0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99 0 00 21020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940,0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1 090,0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96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полномочий поселений по формированию, исполнению и текущему контролю за исполнением бюджетов поселений в соответствии с заключенными соглашениями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136,0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136,0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20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131,0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lastRenderedPageBreak/>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99 0 00 24040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первичного воинского учета на территориях, где отсутствуют военные комиссариаты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99 0 00 51180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1 802,8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1 870,4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99 0 00 51180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1 802,8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1 870,4</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полномочий Российской Федерации по государственной регистрации актов гражданского состояния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99 0 00 59300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99 0 00 59300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44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государственного полномочия Республики Коми, предусмотренного статьей 2 Закона Республики Коми "О наделении органов местного самоуправления в Республике Коми отдельными государственными полномочиями в сфере  государственной регистрации актов гражданского состояния"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99 0 00 73090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99 0 00 73090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70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99 0 00 73100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180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4, 6, 7 и 8 Закона Республики Коми "Об административной ответственности в Республике Коми"</w:t>
            </w:r>
          </w:p>
        </w:tc>
        <w:tc>
          <w:tcPr>
            <w:tcW w:w="486" w:type="dxa"/>
            <w:tcBorders>
              <w:top w:val="nil"/>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181,3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181,3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8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Межбюджетные трансферты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99 0 00 73150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181,3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181,3</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22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6, 7 и 8 Закона Республики Коми "Об административной ответственности в Республике Коми"</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99 0 00 73160</w:t>
            </w:r>
          </w:p>
        </w:tc>
        <w:tc>
          <w:tcPr>
            <w:tcW w:w="486"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480"/>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Резервный фонд администрации муниципального района "Ижемский"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99 0 00 92730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7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99 0 00 92730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76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Резервный фонд администрации муниципального района "Ижемский" по предупреждению и ликвидации чрезвычайных ситуаций и последствий стихийных бедствий</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70"/>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99 0 00 92740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25"/>
        </w:trPr>
        <w:tc>
          <w:tcPr>
            <w:tcW w:w="5280" w:type="dxa"/>
            <w:gridSpan w:val="9"/>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Условно утверждаемые (утвержденные) расходы</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99 0 00 99990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19 735,0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25"/>
        </w:trPr>
        <w:tc>
          <w:tcPr>
            <w:tcW w:w="5280" w:type="dxa"/>
            <w:gridSpan w:val="9"/>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ind w:firstLineChars="100" w:firstLine="180"/>
              <w:rPr>
                <w:rFonts w:ascii="Times New Roman" w:eastAsia="Times New Roman" w:hAnsi="Times New Roman"/>
                <w:i/>
                <w:iCs/>
                <w:sz w:val="18"/>
                <w:szCs w:val="18"/>
                <w:lang w:eastAsia="ru-RU"/>
              </w:rPr>
            </w:pPr>
            <w:r w:rsidRPr="00CE1B15">
              <w:rPr>
                <w:rFonts w:ascii="Times New Roman" w:eastAsia="Times New Roman" w:hAnsi="Times New Roman"/>
                <w:i/>
                <w:iCs/>
                <w:sz w:val="18"/>
                <w:szCs w:val="18"/>
                <w:lang w:eastAsia="ru-RU"/>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99 0 00 99990</w:t>
            </w:r>
          </w:p>
        </w:tc>
        <w:tc>
          <w:tcPr>
            <w:tcW w:w="486"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800</w:t>
            </w:r>
          </w:p>
        </w:tc>
        <w:tc>
          <w:tcPr>
            <w:tcW w:w="1140" w:type="dxa"/>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19 735,0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7572"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ВСЕГО РАСХОДОВ</w:t>
            </w:r>
          </w:p>
        </w:tc>
        <w:tc>
          <w:tcPr>
            <w:tcW w:w="114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760 500,0</w:t>
            </w:r>
          </w:p>
        </w:tc>
        <w:tc>
          <w:tcPr>
            <w:tcW w:w="130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769 640,0</w:t>
            </w: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32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4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30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32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4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30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trHeight w:val="255"/>
        </w:trPr>
        <w:tc>
          <w:tcPr>
            <w:tcW w:w="5280" w:type="dxa"/>
            <w:gridSpan w:val="9"/>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32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486"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4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30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48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704"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gridAfter w:val="2"/>
          <w:wAfter w:w="2140" w:type="dxa"/>
          <w:trHeight w:val="22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bookmarkStart w:id="4" w:name="RANGE!A1:P18"/>
            <w:bookmarkEnd w:id="4"/>
          </w:p>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260" w:type="dxa"/>
            <w:gridSpan w:val="6"/>
            <w:tcBorders>
              <w:top w:val="nil"/>
              <w:left w:val="nil"/>
              <w:bottom w:val="nil"/>
              <w:right w:val="nil"/>
            </w:tcBorders>
            <w:shd w:val="clear" w:color="auto" w:fill="auto"/>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146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Приложение  5</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r>
      <w:tr w:rsidR="007A28E3" w:rsidRPr="00CE1B15" w:rsidTr="00CE7D79">
        <w:trPr>
          <w:gridAfter w:val="2"/>
          <w:wAfter w:w="2140" w:type="dxa"/>
          <w:trHeight w:val="22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720" w:type="dxa"/>
            <w:gridSpan w:val="8"/>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решению Совета  муниципального района "Ижемский" "О бюджете</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r>
      <w:tr w:rsidR="007A28E3" w:rsidRPr="00CE1B15" w:rsidTr="00CE7D79">
        <w:trPr>
          <w:gridAfter w:val="2"/>
          <w:wAfter w:w="2140" w:type="dxa"/>
          <w:trHeight w:val="22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720" w:type="dxa"/>
            <w:gridSpan w:val="8"/>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муниципального образования муниципального района "Ижемский"</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r>
      <w:tr w:rsidR="007A28E3" w:rsidRPr="00CE1B15" w:rsidTr="00CE7D79">
        <w:trPr>
          <w:gridAfter w:val="2"/>
          <w:wAfter w:w="2140" w:type="dxa"/>
          <w:trHeight w:val="22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720" w:type="dxa"/>
            <w:gridSpan w:val="8"/>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r>
      <w:tr w:rsidR="007A28E3" w:rsidRPr="00CE1B15" w:rsidTr="00CE7D79">
        <w:trPr>
          <w:gridAfter w:val="2"/>
          <w:wAfter w:w="2140" w:type="dxa"/>
          <w:trHeight w:val="22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260" w:type="dxa"/>
            <w:gridSpan w:val="6"/>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460" w:type="dxa"/>
            <w:gridSpan w:val="2"/>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от № </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r>
      <w:tr w:rsidR="007A28E3" w:rsidRPr="00CE1B15" w:rsidTr="00CE7D79">
        <w:trPr>
          <w:gridAfter w:val="2"/>
          <w:wAfter w:w="2140" w:type="dxa"/>
          <w:trHeight w:val="31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5260" w:type="dxa"/>
            <w:gridSpan w:val="6"/>
            <w:tcBorders>
              <w:top w:val="nil"/>
              <w:left w:val="nil"/>
              <w:bottom w:val="nil"/>
              <w:right w:val="nil"/>
            </w:tcBorders>
            <w:shd w:val="clear" w:color="auto" w:fill="auto"/>
            <w:hideMark/>
          </w:tcPr>
          <w:p w:rsidR="007A28E3" w:rsidRPr="00CE1B15" w:rsidRDefault="007A28E3" w:rsidP="007A28E3">
            <w:pPr>
              <w:spacing w:after="0" w:line="240" w:lineRule="auto"/>
              <w:jc w:val="right"/>
              <w:rPr>
                <w:rFonts w:ascii="Times New Roman" w:eastAsia="Times New Roman" w:hAnsi="Times New Roman"/>
                <w:lang w:eastAsia="ru-RU"/>
              </w:rPr>
            </w:pPr>
          </w:p>
        </w:tc>
        <w:tc>
          <w:tcPr>
            <w:tcW w:w="1460" w:type="dxa"/>
            <w:gridSpan w:val="2"/>
            <w:tcBorders>
              <w:top w:val="nil"/>
              <w:left w:val="nil"/>
              <w:bottom w:val="nil"/>
              <w:right w:val="nil"/>
            </w:tcBorders>
            <w:shd w:val="clear" w:color="auto" w:fill="auto"/>
            <w:hideMark/>
          </w:tcPr>
          <w:p w:rsidR="007A28E3" w:rsidRPr="00CE1B15" w:rsidRDefault="007A28E3" w:rsidP="007A28E3">
            <w:pPr>
              <w:spacing w:after="0" w:line="240" w:lineRule="auto"/>
              <w:jc w:val="right"/>
              <w:rPr>
                <w:rFonts w:ascii="Times New Roman" w:eastAsia="Times New Roman" w:hAnsi="Times New Roman"/>
                <w:lang w:eastAsia="ru-RU"/>
              </w:rPr>
            </w:pP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r>
      <w:tr w:rsidR="007A28E3" w:rsidRPr="00CE1B15" w:rsidTr="00CE7D79">
        <w:trPr>
          <w:gridAfter w:val="2"/>
          <w:wAfter w:w="2140" w:type="dxa"/>
          <w:trHeight w:val="255"/>
        </w:trPr>
        <w:tc>
          <w:tcPr>
            <w:tcW w:w="10676" w:type="dxa"/>
            <w:gridSpan w:val="16"/>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Источники </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gridAfter w:val="2"/>
          <w:wAfter w:w="2140" w:type="dxa"/>
          <w:trHeight w:val="585"/>
        </w:trPr>
        <w:tc>
          <w:tcPr>
            <w:tcW w:w="10676" w:type="dxa"/>
            <w:gridSpan w:val="16"/>
            <w:tcBorders>
              <w:top w:val="nil"/>
              <w:left w:val="nil"/>
              <w:bottom w:val="nil"/>
              <w:right w:val="nil"/>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финансирования дефицита бюджета муниципального образования муниципального района "Ижемский" на 2018 год</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gridAfter w:val="2"/>
          <w:wAfter w:w="2140" w:type="dxa"/>
          <w:trHeight w:val="25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5260" w:type="dxa"/>
            <w:gridSpan w:val="6"/>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146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gridAfter w:val="2"/>
          <w:wAfter w:w="2140" w:type="dxa"/>
          <w:trHeight w:val="22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260" w:type="dxa"/>
            <w:gridSpan w:val="6"/>
            <w:tcBorders>
              <w:top w:val="nil"/>
              <w:left w:val="nil"/>
              <w:bottom w:val="nil"/>
              <w:right w:val="nil"/>
            </w:tcBorders>
            <w:shd w:val="clear" w:color="auto" w:fill="auto"/>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146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r>
      <w:tr w:rsidR="007A28E3" w:rsidRPr="00CE1B15" w:rsidTr="00CE7D79">
        <w:trPr>
          <w:gridAfter w:val="2"/>
          <w:wAfter w:w="2140" w:type="dxa"/>
          <w:trHeight w:val="480"/>
        </w:trPr>
        <w:tc>
          <w:tcPr>
            <w:tcW w:w="395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Код </w:t>
            </w:r>
          </w:p>
        </w:tc>
        <w:tc>
          <w:tcPr>
            <w:tcW w:w="5260" w:type="dxa"/>
            <w:gridSpan w:val="6"/>
            <w:tcBorders>
              <w:top w:val="single" w:sz="4" w:space="0" w:color="auto"/>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Наименование </w:t>
            </w:r>
          </w:p>
        </w:tc>
        <w:tc>
          <w:tcPr>
            <w:tcW w:w="1460" w:type="dxa"/>
            <w:gridSpan w:val="2"/>
            <w:tcBorders>
              <w:top w:val="single" w:sz="4" w:space="0" w:color="auto"/>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 Сумма (тыс. рублей) </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gridAfter w:val="2"/>
          <w:wAfter w:w="2140" w:type="dxa"/>
          <w:trHeight w:val="255"/>
        </w:trPr>
        <w:tc>
          <w:tcPr>
            <w:tcW w:w="395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w:t>
            </w:r>
          </w:p>
        </w:tc>
        <w:tc>
          <w:tcPr>
            <w:tcW w:w="5260" w:type="dxa"/>
            <w:gridSpan w:val="6"/>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w:t>
            </w:r>
          </w:p>
        </w:tc>
        <w:tc>
          <w:tcPr>
            <w:tcW w:w="1460" w:type="dxa"/>
            <w:gridSpan w:val="2"/>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gridAfter w:val="2"/>
          <w:wAfter w:w="2140" w:type="dxa"/>
          <w:trHeight w:val="495"/>
        </w:trPr>
        <w:tc>
          <w:tcPr>
            <w:tcW w:w="550" w:type="dxa"/>
            <w:tcBorders>
              <w:top w:val="nil"/>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01</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661"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0000</w:t>
            </w:r>
          </w:p>
        </w:tc>
        <w:tc>
          <w:tcPr>
            <w:tcW w:w="550"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5260" w:type="dxa"/>
            <w:gridSpan w:val="6"/>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ИСТОЧНИКИ ВНУТРЕННЕГО ФИНАНСИРОВАНИЯ ДЕФИЦИТОВ БЮДЖЕТОВ</w:t>
            </w:r>
          </w:p>
        </w:tc>
        <w:tc>
          <w:tcPr>
            <w:tcW w:w="146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40 000,0 </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r>
      <w:tr w:rsidR="007A28E3" w:rsidRPr="00CE1B15" w:rsidTr="00CE7D79">
        <w:trPr>
          <w:gridAfter w:val="2"/>
          <w:wAfter w:w="2140" w:type="dxa"/>
          <w:trHeight w:val="495"/>
        </w:trPr>
        <w:tc>
          <w:tcPr>
            <w:tcW w:w="550" w:type="dxa"/>
            <w:tcBorders>
              <w:top w:val="nil"/>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01</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03</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661"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0000</w:t>
            </w:r>
          </w:p>
        </w:tc>
        <w:tc>
          <w:tcPr>
            <w:tcW w:w="550"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5260" w:type="dxa"/>
            <w:gridSpan w:val="6"/>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Бюджетные кредиты от других бюджетов бюджетной системы Российской Федерации</w:t>
            </w:r>
          </w:p>
        </w:tc>
        <w:tc>
          <w:tcPr>
            <w:tcW w:w="146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0,0 </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r>
      <w:tr w:rsidR="007A28E3" w:rsidRPr="00CE1B15" w:rsidTr="00CE7D79">
        <w:trPr>
          <w:gridAfter w:val="2"/>
          <w:wAfter w:w="2140" w:type="dxa"/>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01</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05</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3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661"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0000</w:t>
            </w:r>
          </w:p>
        </w:tc>
        <w:tc>
          <w:tcPr>
            <w:tcW w:w="550"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5260" w:type="dxa"/>
            <w:gridSpan w:val="6"/>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Изменение остатков средств на счетах по учету средств бюджетов</w:t>
            </w:r>
          </w:p>
        </w:tc>
        <w:tc>
          <w:tcPr>
            <w:tcW w:w="1460" w:type="dxa"/>
            <w:gridSpan w:val="2"/>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40 000,0 </w:t>
            </w: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CE7D79">
        <w:trPr>
          <w:gridAfter w:val="2"/>
          <w:wAfter w:w="2140" w:type="dxa"/>
          <w:trHeight w:val="31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260" w:type="dxa"/>
            <w:gridSpan w:val="6"/>
            <w:tcBorders>
              <w:top w:val="nil"/>
              <w:left w:val="nil"/>
              <w:bottom w:val="nil"/>
              <w:right w:val="nil"/>
            </w:tcBorders>
            <w:shd w:val="clear" w:color="auto" w:fill="auto"/>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146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r>
      <w:tr w:rsidR="007A28E3" w:rsidRPr="00CE1B15" w:rsidTr="00CE7D79">
        <w:trPr>
          <w:gridAfter w:val="2"/>
          <w:wAfter w:w="2140" w:type="dxa"/>
          <w:trHeight w:val="31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260" w:type="dxa"/>
            <w:gridSpan w:val="6"/>
            <w:tcBorders>
              <w:top w:val="nil"/>
              <w:left w:val="nil"/>
              <w:bottom w:val="nil"/>
              <w:right w:val="nil"/>
            </w:tcBorders>
            <w:shd w:val="clear" w:color="auto" w:fill="auto"/>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146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r>
      <w:tr w:rsidR="007A28E3" w:rsidRPr="00CE1B15" w:rsidTr="00CE7D79">
        <w:trPr>
          <w:gridAfter w:val="2"/>
          <w:wAfter w:w="2140" w:type="dxa"/>
          <w:trHeight w:val="31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260" w:type="dxa"/>
            <w:gridSpan w:val="6"/>
            <w:tcBorders>
              <w:top w:val="nil"/>
              <w:left w:val="nil"/>
              <w:bottom w:val="nil"/>
              <w:right w:val="nil"/>
            </w:tcBorders>
            <w:shd w:val="clear" w:color="auto" w:fill="auto"/>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146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r>
      <w:tr w:rsidR="007A28E3" w:rsidRPr="00CE1B15" w:rsidTr="00CE7D79">
        <w:trPr>
          <w:gridAfter w:val="2"/>
          <w:wAfter w:w="2140" w:type="dxa"/>
          <w:trHeight w:val="31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260" w:type="dxa"/>
            <w:gridSpan w:val="6"/>
            <w:tcBorders>
              <w:top w:val="nil"/>
              <w:left w:val="nil"/>
              <w:bottom w:val="nil"/>
              <w:right w:val="nil"/>
            </w:tcBorders>
            <w:shd w:val="clear" w:color="auto" w:fill="auto"/>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146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r>
      <w:tr w:rsidR="007A28E3" w:rsidRPr="00CE1B15" w:rsidTr="00CE7D79">
        <w:trPr>
          <w:gridAfter w:val="2"/>
          <w:wAfter w:w="2140" w:type="dxa"/>
          <w:trHeight w:val="31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260" w:type="dxa"/>
            <w:gridSpan w:val="6"/>
            <w:tcBorders>
              <w:top w:val="nil"/>
              <w:left w:val="nil"/>
              <w:bottom w:val="nil"/>
              <w:right w:val="nil"/>
            </w:tcBorders>
            <w:shd w:val="clear" w:color="auto" w:fill="auto"/>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146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r>
      <w:tr w:rsidR="007A28E3" w:rsidRPr="00CE1B15" w:rsidTr="00CE7D79">
        <w:trPr>
          <w:gridAfter w:val="2"/>
          <w:wAfter w:w="2140" w:type="dxa"/>
          <w:trHeight w:val="31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260" w:type="dxa"/>
            <w:gridSpan w:val="6"/>
            <w:tcBorders>
              <w:top w:val="nil"/>
              <w:left w:val="nil"/>
              <w:bottom w:val="nil"/>
              <w:right w:val="nil"/>
            </w:tcBorders>
            <w:shd w:val="clear" w:color="auto" w:fill="auto"/>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146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r>
      <w:tr w:rsidR="007A28E3" w:rsidRPr="00CE1B15" w:rsidTr="00CE7D79">
        <w:trPr>
          <w:gridAfter w:val="2"/>
          <w:wAfter w:w="2140" w:type="dxa"/>
          <w:trHeight w:val="315"/>
        </w:trPr>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3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6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5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5260" w:type="dxa"/>
            <w:gridSpan w:val="6"/>
            <w:tcBorders>
              <w:top w:val="nil"/>
              <w:left w:val="nil"/>
              <w:bottom w:val="nil"/>
              <w:right w:val="nil"/>
            </w:tcBorders>
            <w:shd w:val="clear" w:color="auto" w:fill="auto"/>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146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4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 </w:t>
            </w:r>
          </w:p>
        </w:tc>
      </w:tr>
    </w:tbl>
    <w:p w:rsidR="00DC0A27" w:rsidRPr="00CE1B15" w:rsidRDefault="00DC0A27"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7A28E3" w:rsidRPr="00CE1B15" w:rsidRDefault="007A28E3"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tbl>
      <w:tblPr>
        <w:tblW w:w="10593" w:type="dxa"/>
        <w:tblInd w:w="89" w:type="dxa"/>
        <w:tblLook w:val="04A0"/>
      </w:tblPr>
      <w:tblGrid>
        <w:gridCol w:w="516"/>
        <w:gridCol w:w="415"/>
        <w:gridCol w:w="415"/>
        <w:gridCol w:w="415"/>
        <w:gridCol w:w="415"/>
        <w:gridCol w:w="415"/>
        <w:gridCol w:w="614"/>
        <w:gridCol w:w="515"/>
        <w:gridCol w:w="4263"/>
        <w:gridCol w:w="958"/>
        <w:gridCol w:w="887"/>
        <w:gridCol w:w="765"/>
      </w:tblGrid>
      <w:tr w:rsidR="007A28E3" w:rsidRPr="00CE1B15" w:rsidTr="007A28E3">
        <w:trPr>
          <w:trHeight w:val="225"/>
        </w:trPr>
        <w:tc>
          <w:tcPr>
            <w:tcW w:w="51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bookmarkStart w:id="5" w:name="RANGE!A1:Q18"/>
            <w:bookmarkEnd w:id="5"/>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0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1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280" w:type="dxa"/>
            <w:tcBorders>
              <w:top w:val="nil"/>
              <w:left w:val="nil"/>
              <w:bottom w:val="nil"/>
              <w:right w:val="nil"/>
            </w:tcBorders>
            <w:shd w:val="clear" w:color="auto" w:fill="auto"/>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p>
        </w:tc>
        <w:tc>
          <w:tcPr>
            <w:tcW w:w="1851" w:type="dxa"/>
            <w:gridSpan w:val="2"/>
            <w:tcBorders>
              <w:top w:val="nil"/>
              <w:left w:val="nil"/>
              <w:bottom w:val="nil"/>
              <w:right w:val="nil"/>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Приложение 6</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r>
      <w:tr w:rsidR="007A28E3" w:rsidRPr="00CE1B15" w:rsidTr="007A28E3">
        <w:trPr>
          <w:trHeight w:val="225"/>
        </w:trPr>
        <w:tc>
          <w:tcPr>
            <w:tcW w:w="51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0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1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131"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решению Совета  муниципального района  "Ижемский" "О бюджете</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r>
      <w:tr w:rsidR="007A28E3" w:rsidRPr="00CE1B15" w:rsidTr="007A28E3">
        <w:trPr>
          <w:trHeight w:val="225"/>
        </w:trPr>
        <w:tc>
          <w:tcPr>
            <w:tcW w:w="51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0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1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131"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 муниципального образования муниципального района "Ижемский"</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r>
      <w:tr w:rsidR="007A28E3" w:rsidRPr="00CE1B15" w:rsidTr="007A28E3">
        <w:trPr>
          <w:trHeight w:val="225"/>
        </w:trPr>
        <w:tc>
          <w:tcPr>
            <w:tcW w:w="51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0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1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131"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r>
      <w:tr w:rsidR="007A28E3" w:rsidRPr="00CE1B15" w:rsidTr="007A28E3">
        <w:trPr>
          <w:trHeight w:val="255"/>
        </w:trPr>
        <w:tc>
          <w:tcPr>
            <w:tcW w:w="51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0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51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c>
          <w:tcPr>
            <w:tcW w:w="6131" w:type="dxa"/>
            <w:gridSpan w:val="3"/>
            <w:tcBorders>
              <w:top w:val="nil"/>
              <w:left w:val="nil"/>
              <w:bottom w:val="nil"/>
              <w:right w:val="nil"/>
            </w:tcBorders>
            <w:shd w:val="clear" w:color="auto" w:fill="auto"/>
            <w:noWrap/>
            <w:vAlign w:val="bottom"/>
            <w:hideMark/>
          </w:tcPr>
          <w:p w:rsidR="007A28E3" w:rsidRPr="00CE1B15" w:rsidRDefault="007A28E3" w:rsidP="007A28E3">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от № </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16"/>
                <w:szCs w:val="16"/>
                <w:lang w:eastAsia="ru-RU"/>
              </w:rPr>
            </w:pPr>
          </w:p>
        </w:tc>
      </w:tr>
      <w:tr w:rsidR="007A28E3" w:rsidRPr="00CE1B15" w:rsidTr="007A28E3">
        <w:trPr>
          <w:trHeight w:val="315"/>
        </w:trPr>
        <w:tc>
          <w:tcPr>
            <w:tcW w:w="51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609"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51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lang w:eastAsia="ru-RU"/>
              </w:rPr>
            </w:pPr>
          </w:p>
        </w:tc>
        <w:tc>
          <w:tcPr>
            <w:tcW w:w="4280" w:type="dxa"/>
            <w:tcBorders>
              <w:top w:val="nil"/>
              <w:left w:val="nil"/>
              <w:bottom w:val="nil"/>
              <w:right w:val="nil"/>
            </w:tcBorders>
            <w:shd w:val="clear" w:color="auto" w:fill="auto"/>
            <w:hideMark/>
          </w:tcPr>
          <w:p w:rsidR="007A28E3" w:rsidRPr="00CE1B15" w:rsidRDefault="007A28E3" w:rsidP="007A28E3">
            <w:pPr>
              <w:spacing w:after="0" w:line="240" w:lineRule="auto"/>
              <w:jc w:val="right"/>
              <w:rPr>
                <w:rFonts w:ascii="Times New Roman" w:eastAsia="Times New Roman" w:hAnsi="Times New Roman"/>
                <w:lang w:eastAsia="ru-RU"/>
              </w:rPr>
            </w:pPr>
          </w:p>
        </w:tc>
        <w:tc>
          <w:tcPr>
            <w:tcW w:w="961" w:type="dxa"/>
            <w:tcBorders>
              <w:top w:val="nil"/>
              <w:left w:val="nil"/>
              <w:bottom w:val="nil"/>
              <w:right w:val="nil"/>
            </w:tcBorders>
            <w:shd w:val="clear" w:color="auto" w:fill="auto"/>
            <w:hideMark/>
          </w:tcPr>
          <w:p w:rsidR="007A28E3" w:rsidRPr="00CE1B15" w:rsidRDefault="007A28E3" w:rsidP="007A28E3">
            <w:pPr>
              <w:spacing w:after="0" w:line="240" w:lineRule="auto"/>
              <w:jc w:val="right"/>
              <w:rPr>
                <w:rFonts w:ascii="Times New Roman" w:eastAsia="Times New Roman" w:hAnsi="Times New Roman"/>
                <w:lang w:eastAsia="ru-RU"/>
              </w:rPr>
            </w:pPr>
          </w:p>
        </w:tc>
        <w:tc>
          <w:tcPr>
            <w:tcW w:w="89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r>
      <w:tr w:rsidR="007A28E3" w:rsidRPr="00CE1B15" w:rsidTr="007A28E3">
        <w:trPr>
          <w:trHeight w:val="255"/>
        </w:trPr>
        <w:tc>
          <w:tcPr>
            <w:tcW w:w="8936" w:type="dxa"/>
            <w:gridSpan w:val="10"/>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Источники </w:t>
            </w:r>
          </w:p>
        </w:tc>
        <w:tc>
          <w:tcPr>
            <w:tcW w:w="89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7A28E3">
        <w:trPr>
          <w:trHeight w:val="555"/>
        </w:trPr>
        <w:tc>
          <w:tcPr>
            <w:tcW w:w="9826" w:type="dxa"/>
            <w:gridSpan w:val="11"/>
            <w:tcBorders>
              <w:top w:val="nil"/>
              <w:left w:val="nil"/>
              <w:bottom w:val="nil"/>
              <w:right w:val="nil"/>
            </w:tcBorders>
            <w:shd w:val="clear" w:color="auto" w:fill="auto"/>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финансирования дефицита бюджета муниципального образования муниципального района "Ижемский" на плановый период 2019 и 2020 годов</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7A28E3">
        <w:trPr>
          <w:trHeight w:val="255"/>
        </w:trPr>
        <w:tc>
          <w:tcPr>
            <w:tcW w:w="510"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609"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511"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4280"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961"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p>
        </w:tc>
        <w:tc>
          <w:tcPr>
            <w:tcW w:w="89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7A28E3">
        <w:trPr>
          <w:trHeight w:val="345"/>
        </w:trPr>
        <w:tc>
          <w:tcPr>
            <w:tcW w:w="369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Код </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Наименование </w:t>
            </w:r>
          </w:p>
        </w:tc>
        <w:tc>
          <w:tcPr>
            <w:tcW w:w="1851" w:type="dxa"/>
            <w:gridSpan w:val="2"/>
            <w:tcBorders>
              <w:top w:val="single" w:sz="4" w:space="0" w:color="auto"/>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 Сумма (тыс. рублей) </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7A28E3">
        <w:trPr>
          <w:trHeight w:val="28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13" w:type="dxa"/>
            <w:tcBorders>
              <w:top w:val="nil"/>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13" w:type="dxa"/>
            <w:tcBorders>
              <w:top w:val="nil"/>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13" w:type="dxa"/>
            <w:tcBorders>
              <w:top w:val="nil"/>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13" w:type="dxa"/>
            <w:tcBorders>
              <w:top w:val="nil"/>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13" w:type="dxa"/>
            <w:tcBorders>
              <w:top w:val="nil"/>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609" w:type="dxa"/>
            <w:tcBorders>
              <w:top w:val="nil"/>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511" w:type="dxa"/>
            <w:tcBorders>
              <w:top w:val="nil"/>
              <w:left w:val="nil"/>
              <w:bottom w:val="single" w:sz="4" w:space="0" w:color="auto"/>
              <w:right w:val="single" w:sz="4" w:space="0" w:color="auto"/>
            </w:tcBorders>
            <w:shd w:val="clear" w:color="auto" w:fill="auto"/>
            <w:vAlign w:val="center"/>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4280"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961"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 2019 год </w:t>
            </w:r>
          </w:p>
        </w:tc>
        <w:tc>
          <w:tcPr>
            <w:tcW w:w="890"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 2020 год </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7A28E3">
        <w:trPr>
          <w:trHeight w:val="255"/>
        </w:trPr>
        <w:tc>
          <w:tcPr>
            <w:tcW w:w="3695"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w:t>
            </w:r>
          </w:p>
        </w:tc>
        <w:tc>
          <w:tcPr>
            <w:tcW w:w="4280" w:type="dxa"/>
            <w:tcBorders>
              <w:top w:val="nil"/>
              <w:left w:val="nil"/>
              <w:bottom w:val="single" w:sz="4" w:space="0" w:color="auto"/>
              <w:right w:val="single" w:sz="4" w:space="0" w:color="auto"/>
            </w:tcBorders>
            <w:shd w:val="clear" w:color="auto" w:fill="auto"/>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w:t>
            </w:r>
          </w:p>
        </w:tc>
        <w:tc>
          <w:tcPr>
            <w:tcW w:w="961"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w:t>
            </w:r>
          </w:p>
        </w:tc>
        <w:tc>
          <w:tcPr>
            <w:tcW w:w="890" w:type="dxa"/>
            <w:tcBorders>
              <w:top w:val="nil"/>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0"/>
                <w:szCs w:val="20"/>
                <w:lang w:eastAsia="ru-RU"/>
              </w:rPr>
            </w:pPr>
          </w:p>
        </w:tc>
      </w:tr>
      <w:tr w:rsidR="007A28E3" w:rsidRPr="00CE1B15" w:rsidTr="007A28E3">
        <w:trPr>
          <w:trHeight w:val="495"/>
        </w:trPr>
        <w:tc>
          <w:tcPr>
            <w:tcW w:w="510" w:type="dxa"/>
            <w:tcBorders>
              <w:top w:val="nil"/>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01</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60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0000</w:t>
            </w:r>
          </w:p>
        </w:tc>
        <w:tc>
          <w:tcPr>
            <w:tcW w:w="511"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428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ИСТОЧНИКИ ВНУТРЕННЕГО ФИНАНСИРОВАНИЯ ДЕФИЦИТОВ БЮДЖЕТОВ</w:t>
            </w:r>
          </w:p>
        </w:tc>
        <w:tc>
          <w:tcPr>
            <w:tcW w:w="961"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-2 800,0 </w:t>
            </w:r>
          </w:p>
        </w:tc>
        <w:tc>
          <w:tcPr>
            <w:tcW w:w="89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-2 400,0 </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r>
      <w:tr w:rsidR="007A28E3" w:rsidRPr="00CE1B15" w:rsidTr="007A28E3">
        <w:trPr>
          <w:trHeight w:val="495"/>
        </w:trPr>
        <w:tc>
          <w:tcPr>
            <w:tcW w:w="510" w:type="dxa"/>
            <w:tcBorders>
              <w:top w:val="nil"/>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01</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03</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60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0000</w:t>
            </w:r>
          </w:p>
        </w:tc>
        <w:tc>
          <w:tcPr>
            <w:tcW w:w="511"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428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Бюджетные кредиты от других бюджетов бюджетной системы Российской Федерации</w:t>
            </w:r>
          </w:p>
        </w:tc>
        <w:tc>
          <w:tcPr>
            <w:tcW w:w="961"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-2 800,0 </w:t>
            </w:r>
          </w:p>
        </w:tc>
        <w:tc>
          <w:tcPr>
            <w:tcW w:w="89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-2 400,0 </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r>
      <w:tr w:rsidR="007A28E3" w:rsidRPr="00CE1B15" w:rsidTr="007A28E3">
        <w:trPr>
          <w:trHeight w:val="720"/>
        </w:trPr>
        <w:tc>
          <w:tcPr>
            <w:tcW w:w="510" w:type="dxa"/>
            <w:tcBorders>
              <w:top w:val="nil"/>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03</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60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0000</w:t>
            </w:r>
          </w:p>
        </w:tc>
        <w:tc>
          <w:tcPr>
            <w:tcW w:w="511"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000</w:t>
            </w:r>
          </w:p>
        </w:tc>
        <w:tc>
          <w:tcPr>
            <w:tcW w:w="428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Бюджетные кредиты от других бюджетов бюджетной системы Российской Федерации в валюте Российской Федерации</w:t>
            </w:r>
          </w:p>
        </w:tc>
        <w:tc>
          <w:tcPr>
            <w:tcW w:w="961"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-2 800,0 </w:t>
            </w:r>
          </w:p>
        </w:tc>
        <w:tc>
          <w:tcPr>
            <w:tcW w:w="89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-2 400,0 </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r>
      <w:tr w:rsidR="007A28E3" w:rsidRPr="00CE1B15" w:rsidTr="007A28E3">
        <w:trPr>
          <w:trHeight w:val="750"/>
        </w:trPr>
        <w:tc>
          <w:tcPr>
            <w:tcW w:w="510" w:type="dxa"/>
            <w:tcBorders>
              <w:top w:val="nil"/>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03</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60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0000</w:t>
            </w:r>
          </w:p>
        </w:tc>
        <w:tc>
          <w:tcPr>
            <w:tcW w:w="511"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800</w:t>
            </w:r>
          </w:p>
        </w:tc>
        <w:tc>
          <w:tcPr>
            <w:tcW w:w="428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Погашение бюджетных кредитов, полученных от других бюджетов бюджетной системы Российской Федерации в валюте Российской Федерации</w:t>
            </w:r>
          </w:p>
        </w:tc>
        <w:tc>
          <w:tcPr>
            <w:tcW w:w="961"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xml:space="preserve">-2 800,0 </w:t>
            </w:r>
          </w:p>
        </w:tc>
        <w:tc>
          <w:tcPr>
            <w:tcW w:w="89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xml:space="preserve">-2 400,0 </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r>
      <w:tr w:rsidR="007A28E3" w:rsidRPr="00CE1B15" w:rsidTr="007A28E3">
        <w:trPr>
          <w:trHeight w:val="990"/>
        </w:trPr>
        <w:tc>
          <w:tcPr>
            <w:tcW w:w="510" w:type="dxa"/>
            <w:tcBorders>
              <w:top w:val="nil"/>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03</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05</w:t>
            </w:r>
          </w:p>
        </w:tc>
        <w:tc>
          <w:tcPr>
            <w:tcW w:w="60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0000</w:t>
            </w:r>
          </w:p>
        </w:tc>
        <w:tc>
          <w:tcPr>
            <w:tcW w:w="511"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810</w:t>
            </w:r>
          </w:p>
        </w:tc>
        <w:tc>
          <w:tcPr>
            <w:tcW w:w="428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961"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xml:space="preserve">-2 800,0 </w:t>
            </w:r>
          </w:p>
        </w:tc>
        <w:tc>
          <w:tcPr>
            <w:tcW w:w="89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xml:space="preserve">-2 400,0 </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r>
      <w:tr w:rsidR="007A28E3" w:rsidRPr="00CE1B15" w:rsidTr="007A28E3">
        <w:trPr>
          <w:trHeight w:val="510"/>
        </w:trPr>
        <w:tc>
          <w:tcPr>
            <w:tcW w:w="510" w:type="dxa"/>
            <w:tcBorders>
              <w:top w:val="nil"/>
              <w:left w:val="single" w:sz="4" w:space="0" w:color="auto"/>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01</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05</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413"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609"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0000</w:t>
            </w:r>
          </w:p>
        </w:tc>
        <w:tc>
          <w:tcPr>
            <w:tcW w:w="511" w:type="dxa"/>
            <w:tcBorders>
              <w:top w:val="nil"/>
              <w:left w:val="nil"/>
              <w:bottom w:val="single" w:sz="4" w:space="0" w:color="auto"/>
              <w:right w:val="single" w:sz="4" w:space="0" w:color="auto"/>
            </w:tcBorders>
            <w:shd w:val="clear" w:color="auto" w:fill="auto"/>
            <w:noWrap/>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000</w:t>
            </w:r>
          </w:p>
        </w:tc>
        <w:tc>
          <w:tcPr>
            <w:tcW w:w="4280"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Изменение остатков средств на счетах по учету средств бюджетов</w:t>
            </w:r>
          </w:p>
        </w:tc>
        <w:tc>
          <w:tcPr>
            <w:tcW w:w="961" w:type="dxa"/>
            <w:tcBorders>
              <w:top w:val="nil"/>
              <w:left w:val="nil"/>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0,0 </w:t>
            </w:r>
          </w:p>
        </w:tc>
        <w:tc>
          <w:tcPr>
            <w:tcW w:w="890" w:type="dxa"/>
            <w:tcBorders>
              <w:top w:val="nil"/>
              <w:left w:val="single" w:sz="4" w:space="0" w:color="auto"/>
              <w:bottom w:val="single" w:sz="4" w:space="0" w:color="auto"/>
              <w:right w:val="single" w:sz="4" w:space="0" w:color="auto"/>
            </w:tcBorders>
            <w:shd w:val="clear" w:color="auto" w:fill="auto"/>
            <w:vAlign w:val="bottom"/>
            <w:hideMark/>
          </w:tcPr>
          <w:p w:rsidR="007A28E3" w:rsidRPr="00CE1B15" w:rsidRDefault="007A28E3" w:rsidP="007A28E3">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0,0 </w:t>
            </w: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b/>
                <w:bCs/>
                <w:sz w:val="20"/>
                <w:szCs w:val="20"/>
                <w:lang w:eastAsia="ru-RU"/>
              </w:rPr>
            </w:pPr>
          </w:p>
        </w:tc>
      </w:tr>
      <w:tr w:rsidR="007A28E3" w:rsidRPr="00CE1B15" w:rsidTr="007A28E3">
        <w:trPr>
          <w:trHeight w:val="315"/>
        </w:trPr>
        <w:tc>
          <w:tcPr>
            <w:tcW w:w="51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4"/>
                <w:szCs w:val="24"/>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4"/>
                <w:szCs w:val="24"/>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4"/>
                <w:szCs w:val="24"/>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4"/>
                <w:szCs w:val="24"/>
                <w:lang w:eastAsia="ru-RU"/>
              </w:rPr>
            </w:pPr>
          </w:p>
        </w:tc>
        <w:tc>
          <w:tcPr>
            <w:tcW w:w="413"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4"/>
                <w:szCs w:val="24"/>
                <w:lang w:eastAsia="ru-RU"/>
              </w:rPr>
            </w:pPr>
          </w:p>
        </w:tc>
        <w:tc>
          <w:tcPr>
            <w:tcW w:w="609" w:type="dxa"/>
            <w:tcBorders>
              <w:top w:val="nil"/>
              <w:left w:val="nil"/>
              <w:bottom w:val="nil"/>
              <w:right w:val="nil"/>
            </w:tcBorders>
            <w:shd w:val="clear" w:color="auto" w:fill="auto"/>
            <w:noWrap/>
            <w:hideMark/>
          </w:tcPr>
          <w:p w:rsidR="007A28E3" w:rsidRPr="00CE1B15" w:rsidRDefault="007A28E3" w:rsidP="007A28E3">
            <w:pPr>
              <w:spacing w:after="0" w:line="240" w:lineRule="auto"/>
              <w:jc w:val="center"/>
              <w:rPr>
                <w:rFonts w:ascii="Times New Roman" w:eastAsia="Times New Roman" w:hAnsi="Times New Roman"/>
                <w:sz w:val="24"/>
                <w:szCs w:val="24"/>
                <w:lang w:eastAsia="ru-RU"/>
              </w:rPr>
            </w:pPr>
          </w:p>
        </w:tc>
        <w:tc>
          <w:tcPr>
            <w:tcW w:w="51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4280" w:type="dxa"/>
            <w:tcBorders>
              <w:top w:val="nil"/>
              <w:left w:val="nil"/>
              <w:bottom w:val="nil"/>
              <w:right w:val="nil"/>
            </w:tcBorders>
            <w:shd w:val="clear" w:color="auto" w:fill="auto"/>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961"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890"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c>
          <w:tcPr>
            <w:tcW w:w="767" w:type="dxa"/>
            <w:tcBorders>
              <w:top w:val="nil"/>
              <w:left w:val="nil"/>
              <w:bottom w:val="nil"/>
              <w:right w:val="nil"/>
            </w:tcBorders>
            <w:shd w:val="clear" w:color="auto" w:fill="auto"/>
            <w:noWrap/>
            <w:hideMark/>
          </w:tcPr>
          <w:p w:rsidR="007A28E3" w:rsidRPr="00CE1B15" w:rsidRDefault="007A28E3" w:rsidP="007A28E3">
            <w:pPr>
              <w:spacing w:after="0" w:line="240" w:lineRule="auto"/>
              <w:rPr>
                <w:rFonts w:ascii="Times New Roman" w:eastAsia="Times New Roman" w:hAnsi="Times New Roman"/>
                <w:sz w:val="24"/>
                <w:szCs w:val="24"/>
                <w:lang w:eastAsia="ru-RU"/>
              </w:rPr>
            </w:pPr>
          </w:p>
        </w:tc>
      </w:tr>
    </w:tbl>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DC0A27" w:rsidRPr="00CE1B15" w:rsidRDefault="00DC0A27"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p w:rsidR="00095D9A" w:rsidRPr="00CE1B15" w:rsidRDefault="00095D9A"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tbl>
      <w:tblPr>
        <w:tblW w:w="9802" w:type="dxa"/>
        <w:tblInd w:w="89" w:type="dxa"/>
        <w:tblLook w:val="04A0"/>
      </w:tblPr>
      <w:tblGrid>
        <w:gridCol w:w="1707"/>
        <w:gridCol w:w="2136"/>
        <w:gridCol w:w="5959"/>
      </w:tblGrid>
      <w:tr w:rsidR="00310C75" w:rsidRPr="00CE1B15" w:rsidTr="00CE7D79">
        <w:trPr>
          <w:trHeight w:val="255"/>
        </w:trPr>
        <w:tc>
          <w:tcPr>
            <w:tcW w:w="1707"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bookmarkStart w:id="6" w:name="RANGE!A1:C139"/>
            <w:bookmarkEnd w:id="6"/>
          </w:p>
        </w:tc>
        <w:tc>
          <w:tcPr>
            <w:tcW w:w="2136"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5959"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Приложение 7</w:t>
            </w:r>
          </w:p>
        </w:tc>
      </w:tr>
      <w:tr w:rsidR="00310C75" w:rsidRPr="00CE1B15" w:rsidTr="00CE7D79">
        <w:trPr>
          <w:trHeight w:val="255"/>
        </w:trPr>
        <w:tc>
          <w:tcPr>
            <w:tcW w:w="1707"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2136"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5959"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решению Совета муниципального района "Ижемский" "О внесении</w:t>
            </w:r>
          </w:p>
        </w:tc>
      </w:tr>
      <w:tr w:rsidR="00310C75" w:rsidRPr="00CE1B15" w:rsidTr="00CE7D79">
        <w:trPr>
          <w:trHeight w:val="255"/>
        </w:trPr>
        <w:tc>
          <w:tcPr>
            <w:tcW w:w="1707"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2136"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5959"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изменений в решение Совета муниципального района "Ижемский"</w:t>
            </w:r>
          </w:p>
        </w:tc>
      </w:tr>
      <w:tr w:rsidR="00310C75" w:rsidRPr="00CE1B15" w:rsidTr="00CE7D79">
        <w:trPr>
          <w:trHeight w:val="255"/>
        </w:trPr>
        <w:tc>
          <w:tcPr>
            <w:tcW w:w="1707"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2136"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5959"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"О бюджете муниципального образования муниципального района</w:t>
            </w:r>
          </w:p>
        </w:tc>
      </w:tr>
      <w:tr w:rsidR="00310C75" w:rsidRPr="00CE1B15" w:rsidTr="00CE7D79">
        <w:trPr>
          <w:trHeight w:val="255"/>
        </w:trPr>
        <w:tc>
          <w:tcPr>
            <w:tcW w:w="1707"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2136"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5959"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"Ижемский" на 2018 год и плановый период 2019 и 2020 годов"</w:t>
            </w:r>
          </w:p>
        </w:tc>
      </w:tr>
      <w:tr w:rsidR="00310C75" w:rsidRPr="00CE1B15" w:rsidTr="00CE7D79">
        <w:trPr>
          <w:trHeight w:val="255"/>
        </w:trPr>
        <w:tc>
          <w:tcPr>
            <w:tcW w:w="1707"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2136"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5959"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от  № </w:t>
            </w:r>
          </w:p>
        </w:tc>
      </w:tr>
      <w:tr w:rsidR="00310C75" w:rsidRPr="00CE1B15" w:rsidTr="00CE7D79">
        <w:trPr>
          <w:trHeight w:val="255"/>
        </w:trPr>
        <w:tc>
          <w:tcPr>
            <w:tcW w:w="1707"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2136"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5959"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r>
      <w:tr w:rsidR="00310C75" w:rsidRPr="00CE1B15" w:rsidTr="00CE7D79">
        <w:trPr>
          <w:trHeight w:val="255"/>
        </w:trPr>
        <w:tc>
          <w:tcPr>
            <w:tcW w:w="1707"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2136"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5959"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r>
      <w:tr w:rsidR="00310C75" w:rsidRPr="00CE1B15" w:rsidTr="00CE7D79">
        <w:trPr>
          <w:trHeight w:val="615"/>
        </w:trPr>
        <w:tc>
          <w:tcPr>
            <w:tcW w:w="9802" w:type="dxa"/>
            <w:gridSpan w:val="3"/>
            <w:tcBorders>
              <w:top w:val="nil"/>
              <w:left w:val="nil"/>
              <w:bottom w:val="nil"/>
              <w:right w:val="nil"/>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Перечень главных администраторов доходов бюджета муниципального образования муниципального района "Ижемский"</w:t>
            </w:r>
          </w:p>
        </w:tc>
      </w:tr>
      <w:tr w:rsidR="00310C75" w:rsidRPr="00CE1B15" w:rsidTr="00CE7D79">
        <w:trPr>
          <w:trHeight w:val="255"/>
        </w:trPr>
        <w:tc>
          <w:tcPr>
            <w:tcW w:w="1707"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2136"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5959"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r>
      <w:tr w:rsidR="00310C75" w:rsidRPr="00CE1B15" w:rsidTr="00CE7D79">
        <w:trPr>
          <w:trHeight w:val="555"/>
        </w:trPr>
        <w:tc>
          <w:tcPr>
            <w:tcW w:w="3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Код бюджетной классификации Российской Федерации</w:t>
            </w:r>
          </w:p>
        </w:tc>
        <w:tc>
          <w:tcPr>
            <w:tcW w:w="59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Наименование главного администратора доходов бюджета муниципального образования муниципальный район «Ижемский»</w:t>
            </w:r>
          </w:p>
        </w:tc>
      </w:tr>
      <w:tr w:rsidR="00310C75" w:rsidRPr="00CE1B15" w:rsidTr="00CE7D79">
        <w:trPr>
          <w:trHeight w:val="1065"/>
        </w:trPr>
        <w:tc>
          <w:tcPr>
            <w:tcW w:w="1707" w:type="dxa"/>
            <w:tcBorders>
              <w:top w:val="nil"/>
              <w:left w:val="single" w:sz="4" w:space="0" w:color="auto"/>
              <w:bottom w:val="single" w:sz="4" w:space="0" w:color="auto"/>
              <w:right w:val="single" w:sz="4" w:space="0" w:color="auto"/>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главного администратора доходов</w:t>
            </w:r>
          </w:p>
        </w:tc>
        <w:tc>
          <w:tcPr>
            <w:tcW w:w="2136" w:type="dxa"/>
            <w:tcBorders>
              <w:top w:val="nil"/>
              <w:left w:val="nil"/>
              <w:bottom w:val="single" w:sz="4" w:space="0" w:color="auto"/>
              <w:right w:val="single" w:sz="4" w:space="0" w:color="auto"/>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xml:space="preserve">доходов бюджета муниципального образования </w:t>
            </w:r>
          </w:p>
        </w:tc>
        <w:tc>
          <w:tcPr>
            <w:tcW w:w="5959" w:type="dxa"/>
            <w:vMerge/>
            <w:tcBorders>
              <w:top w:val="single" w:sz="4" w:space="0" w:color="auto"/>
              <w:left w:val="single" w:sz="4" w:space="0" w:color="auto"/>
              <w:bottom w:val="single" w:sz="4" w:space="0" w:color="000000"/>
              <w:right w:val="single" w:sz="4" w:space="0" w:color="auto"/>
            </w:tcBorders>
            <w:vAlign w:val="center"/>
            <w:hideMark/>
          </w:tcPr>
          <w:p w:rsidR="00310C75" w:rsidRPr="00CE1B15" w:rsidRDefault="00310C75" w:rsidP="00310C75">
            <w:pPr>
              <w:spacing w:after="0" w:line="240" w:lineRule="auto"/>
              <w:rPr>
                <w:rFonts w:ascii="Times New Roman" w:eastAsia="Times New Roman" w:hAnsi="Times New Roman"/>
                <w:b/>
                <w:bCs/>
                <w:sz w:val="20"/>
                <w:szCs w:val="20"/>
                <w:lang w:eastAsia="ru-RU"/>
              </w:rPr>
            </w:pPr>
          </w:p>
        </w:tc>
      </w:tr>
      <w:tr w:rsidR="00310C75" w:rsidRPr="00CE1B15" w:rsidTr="00CE7D79">
        <w:trPr>
          <w:trHeight w:val="2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w:t>
            </w:r>
          </w:p>
        </w:tc>
        <w:tc>
          <w:tcPr>
            <w:tcW w:w="5959" w:type="dxa"/>
            <w:tcBorders>
              <w:top w:val="nil"/>
              <w:left w:val="nil"/>
              <w:bottom w:val="single" w:sz="4" w:space="0" w:color="auto"/>
              <w:right w:val="single" w:sz="4" w:space="0" w:color="auto"/>
            </w:tcBorders>
            <w:shd w:val="clear" w:color="auto" w:fill="auto"/>
            <w:vAlign w:val="bottom"/>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3</w:t>
            </w:r>
          </w:p>
        </w:tc>
      </w:tr>
      <w:tr w:rsidR="00310C75" w:rsidRPr="00CE1B15" w:rsidTr="00CE7D79">
        <w:trPr>
          <w:trHeight w:val="540"/>
        </w:trPr>
        <w:tc>
          <w:tcPr>
            <w:tcW w:w="1707" w:type="dxa"/>
            <w:tcBorders>
              <w:top w:val="nil"/>
              <w:left w:val="single" w:sz="4" w:space="0" w:color="auto"/>
              <w:bottom w:val="nil"/>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903</w:t>
            </w:r>
          </w:p>
        </w:tc>
        <w:tc>
          <w:tcPr>
            <w:tcW w:w="8095" w:type="dxa"/>
            <w:gridSpan w:val="2"/>
            <w:tcBorders>
              <w:top w:val="single" w:sz="4" w:space="0" w:color="auto"/>
              <w:left w:val="nil"/>
              <w:bottom w:val="single" w:sz="4" w:space="0" w:color="auto"/>
              <w:right w:val="single" w:sz="4" w:space="0" w:color="000000"/>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Администрация муниципального района «Ижемский»                                                 ИНН 1119002293 КПП 111901001</w:t>
            </w:r>
          </w:p>
        </w:tc>
      </w:tr>
      <w:tr w:rsidR="00310C75" w:rsidRPr="00CE1B15" w:rsidTr="00CE7D79">
        <w:trPr>
          <w:trHeight w:val="510"/>
        </w:trPr>
        <w:tc>
          <w:tcPr>
            <w:tcW w:w="1707" w:type="dxa"/>
            <w:tcBorders>
              <w:top w:val="single" w:sz="4" w:space="0" w:color="auto"/>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xml:space="preserve">1 08 07150 01 0000 110 </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Государственная пошлина за выдачу разрешения на установку рекламной конструкции</w:t>
            </w:r>
          </w:p>
        </w:tc>
      </w:tr>
      <w:tr w:rsidR="00310C75" w:rsidRPr="00CE1B15" w:rsidTr="00CE7D79">
        <w:trPr>
          <w:trHeight w:val="153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1 11 05013 05 0000 120</w:t>
            </w:r>
          </w:p>
        </w:tc>
        <w:tc>
          <w:tcPr>
            <w:tcW w:w="5959" w:type="dxa"/>
            <w:tcBorders>
              <w:top w:val="nil"/>
              <w:left w:val="nil"/>
              <w:bottom w:val="single" w:sz="4" w:space="0" w:color="auto"/>
              <w:right w:val="single" w:sz="4" w:space="0" w:color="auto"/>
            </w:tcBorders>
            <w:shd w:val="clear" w:color="auto" w:fill="auto"/>
            <w:vAlign w:val="center"/>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310C75" w:rsidRPr="00CE1B15" w:rsidTr="00CE7D79">
        <w:trPr>
          <w:trHeight w:val="105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1 11 05035 05 0000 120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1 11 07015 05 0000 120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310C75" w:rsidRPr="00CE1B15" w:rsidTr="00CE7D79">
        <w:trPr>
          <w:trHeight w:val="129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1 11 08050 05 0000 120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310C75" w:rsidRPr="00CE1B15" w:rsidTr="00CE7D79">
        <w:trPr>
          <w:trHeight w:val="127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1 11 09045 05 0000 120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1 13 01995 05 0000 130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xml:space="preserve">Прочие доходы от оказания платных услуг (работ) получателями средств бюджетов муниципальных районов </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1 13 02995 05 0000 130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доходы от компенсации затрат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1 14 01050 05 0000 410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продажи квартир, находящихся в собственности муниципальных районов</w:t>
            </w:r>
          </w:p>
        </w:tc>
      </w:tr>
      <w:tr w:rsidR="00310C75" w:rsidRPr="00CE1B15" w:rsidTr="00CE7D79">
        <w:trPr>
          <w:trHeight w:val="127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1 14 02052 05 0000 410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310C75" w:rsidRPr="00CE1B15" w:rsidTr="00CE7D79">
        <w:trPr>
          <w:trHeight w:val="129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lastRenderedPageBreak/>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1 14 02052 05 0000 440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310C75" w:rsidRPr="00CE1B15" w:rsidTr="00CE7D79">
        <w:trPr>
          <w:trHeight w:val="153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1 14 02053 05 0000 410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10C75" w:rsidRPr="00CE1B15" w:rsidTr="00CE7D79">
        <w:trPr>
          <w:trHeight w:val="153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1 14 02053 05 0000 440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1 14 03050 05 0000 440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310C75" w:rsidRPr="00CE1B15" w:rsidTr="00CE7D79">
        <w:trPr>
          <w:trHeight w:val="8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1 14 03050 05 0000 410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310C75" w:rsidRPr="00CE1B15" w:rsidTr="00CE7D79">
        <w:trPr>
          <w:trHeight w:val="105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1 14 06013 05 0000 430</w:t>
            </w:r>
          </w:p>
        </w:tc>
        <w:tc>
          <w:tcPr>
            <w:tcW w:w="5959" w:type="dxa"/>
            <w:tcBorders>
              <w:top w:val="nil"/>
              <w:left w:val="nil"/>
              <w:bottom w:val="nil"/>
              <w:right w:val="nil"/>
            </w:tcBorders>
            <w:shd w:val="clear" w:color="auto" w:fill="auto"/>
            <w:vAlign w:val="center"/>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310C75" w:rsidRPr="00CE1B15" w:rsidTr="00CE7D79">
        <w:trPr>
          <w:trHeight w:val="10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1 16 33050 05 0000 140</w:t>
            </w:r>
          </w:p>
        </w:tc>
        <w:tc>
          <w:tcPr>
            <w:tcW w:w="5959" w:type="dxa"/>
            <w:tcBorders>
              <w:top w:val="single" w:sz="4" w:space="0" w:color="auto"/>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10C75" w:rsidRPr="00CE1B15" w:rsidTr="00CE7D79">
        <w:trPr>
          <w:trHeight w:val="8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1 16 90050 05 0000 140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310C75" w:rsidRPr="00CE1B15" w:rsidTr="00CE7D79">
        <w:trPr>
          <w:trHeight w:val="52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1 17 01050 05 0000 180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Невыясненные поступления, зачисляемые в бюджеты муниципальных районов</w:t>
            </w:r>
          </w:p>
        </w:tc>
      </w:tr>
      <w:tr w:rsidR="00310C75" w:rsidRPr="00CE1B15" w:rsidTr="00CE7D79">
        <w:trPr>
          <w:trHeight w:val="30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1 17 05050 05 0000 180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неналоговые доходы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2 02 20051 05 0000 151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Субсидии бюджетам муниципальных районов на реализацию федеральных целевых программ</w:t>
            </w:r>
          </w:p>
        </w:tc>
      </w:tr>
      <w:tr w:rsidR="00310C75" w:rsidRPr="00CE1B15" w:rsidTr="00CE7D79">
        <w:trPr>
          <w:trHeight w:val="52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noWrap/>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2 02 20077 05 0000 151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Субсидии бюджетам на софинансирование капитальных вложений в объекты государственной (муниципальной) собственности</w:t>
            </w:r>
          </w:p>
        </w:tc>
      </w:tr>
      <w:tr w:rsidR="00310C75" w:rsidRPr="00CE1B15" w:rsidTr="00CE7D79">
        <w:trPr>
          <w:trHeight w:val="100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2 02 25527 05 0000 151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310C75" w:rsidRPr="00CE1B15" w:rsidTr="00CE7D79">
        <w:trPr>
          <w:trHeight w:val="27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субсидии бюджетам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2 02 30024 05 0000 151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2 02 35082 05 0000 151</w:t>
            </w:r>
          </w:p>
        </w:tc>
        <w:tc>
          <w:tcPr>
            <w:tcW w:w="5959" w:type="dxa"/>
            <w:tcBorders>
              <w:top w:val="nil"/>
              <w:left w:val="nil"/>
              <w:bottom w:val="single" w:sz="4" w:space="0" w:color="auto"/>
              <w:right w:val="single" w:sz="4" w:space="0" w:color="auto"/>
            </w:tcBorders>
            <w:shd w:val="clear" w:color="auto" w:fill="auto"/>
            <w:vAlign w:val="bottom"/>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Субвенции бюджетам муниципальных районов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2 02 35120 05 0000 151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310C75" w:rsidRPr="00CE1B15" w:rsidTr="00CE7D79">
        <w:trPr>
          <w:trHeight w:val="127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lastRenderedPageBreak/>
              <w:t>903</w:t>
            </w:r>
          </w:p>
        </w:tc>
        <w:tc>
          <w:tcPr>
            <w:tcW w:w="2136" w:type="dxa"/>
            <w:tcBorders>
              <w:top w:val="nil"/>
              <w:left w:val="nil"/>
              <w:bottom w:val="single" w:sz="4" w:space="0" w:color="auto"/>
              <w:right w:val="single" w:sz="4" w:space="0" w:color="auto"/>
            </w:tcBorders>
            <w:shd w:val="clear" w:color="auto" w:fill="auto"/>
            <w:noWrap/>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2 02 35135 05 0000 151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310C75" w:rsidRPr="00CE1B15" w:rsidTr="00CE7D79">
        <w:trPr>
          <w:trHeight w:val="27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субвенции бюджетам муниципальных районов</w:t>
            </w:r>
          </w:p>
        </w:tc>
      </w:tr>
      <w:tr w:rsidR="00310C75" w:rsidRPr="00CE1B15" w:rsidTr="00CE7D79">
        <w:trPr>
          <w:trHeight w:val="99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2 02 40014 05 0000 151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2 02 49999 05 0000 151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межбюджетные трансферты, передаваемые бюджетам муниципальных районов</w:t>
            </w:r>
          </w:p>
        </w:tc>
      </w:tr>
      <w:tr w:rsidR="00310C75" w:rsidRPr="00CE1B15" w:rsidTr="00CE7D79">
        <w:trPr>
          <w:trHeight w:val="99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2 07 05010 05 0000 180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2 07 05020 05 0000 180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2 07 05030 05 0000 180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безвозмездные поступления в бюджеты муниципальных районов</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2 18 60010 05 0000 151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2 18 60020 05 0000 151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2 18 05010 05 0000 180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бюджетов муниципальных районов от возврата бюджетными учреждениями остатков субсидий прошлых лет</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nil"/>
              <w:left w:val="nil"/>
              <w:bottom w:val="nil"/>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2 19 35120 05 0000 151</w:t>
            </w:r>
          </w:p>
        </w:tc>
        <w:tc>
          <w:tcPr>
            <w:tcW w:w="5959" w:type="dxa"/>
            <w:tcBorders>
              <w:top w:val="nil"/>
              <w:left w:val="nil"/>
              <w:bottom w:val="nil"/>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310C75" w:rsidRPr="00CE1B15" w:rsidTr="00CE7D79">
        <w:trPr>
          <w:trHeight w:val="153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single" w:sz="4" w:space="0" w:color="auto"/>
              <w:left w:val="nil"/>
              <w:bottom w:val="nil"/>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2 19 35135 05 0000 151</w:t>
            </w:r>
          </w:p>
        </w:tc>
        <w:tc>
          <w:tcPr>
            <w:tcW w:w="5959" w:type="dxa"/>
            <w:tcBorders>
              <w:top w:val="single" w:sz="4" w:space="0" w:color="auto"/>
              <w:left w:val="nil"/>
              <w:bottom w:val="nil"/>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 из бюджетов муниципальных районов</w:t>
            </w:r>
          </w:p>
        </w:tc>
      </w:tr>
      <w:tr w:rsidR="00310C75" w:rsidRPr="00CE1B15" w:rsidTr="00CE7D79">
        <w:trPr>
          <w:trHeight w:val="765"/>
        </w:trPr>
        <w:tc>
          <w:tcPr>
            <w:tcW w:w="1707" w:type="dxa"/>
            <w:tcBorders>
              <w:top w:val="nil"/>
              <w:left w:val="single" w:sz="4" w:space="0" w:color="auto"/>
              <w:bottom w:val="nil"/>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903</w:t>
            </w:r>
          </w:p>
        </w:tc>
        <w:tc>
          <w:tcPr>
            <w:tcW w:w="2136" w:type="dxa"/>
            <w:tcBorders>
              <w:top w:val="single" w:sz="4" w:space="0" w:color="auto"/>
              <w:left w:val="nil"/>
              <w:bottom w:val="nil"/>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2 19 60010 05 0000 151</w:t>
            </w:r>
          </w:p>
        </w:tc>
        <w:tc>
          <w:tcPr>
            <w:tcW w:w="5959" w:type="dxa"/>
            <w:tcBorders>
              <w:top w:val="single" w:sz="4" w:space="0" w:color="auto"/>
              <w:left w:val="nil"/>
              <w:bottom w:val="nil"/>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10C75" w:rsidRPr="00CE1B15" w:rsidTr="00CE7D79">
        <w:trPr>
          <w:trHeight w:val="780"/>
        </w:trPr>
        <w:tc>
          <w:tcPr>
            <w:tcW w:w="1707" w:type="dxa"/>
            <w:tcBorders>
              <w:top w:val="single" w:sz="4" w:space="0" w:color="auto"/>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905</w:t>
            </w:r>
          </w:p>
        </w:tc>
        <w:tc>
          <w:tcPr>
            <w:tcW w:w="8095" w:type="dxa"/>
            <w:gridSpan w:val="2"/>
            <w:tcBorders>
              <w:top w:val="single" w:sz="4" w:space="0" w:color="auto"/>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Контрольно-счетный орган муниципального района «Ижемский» - контрольно-счетная комиссия муниципального района «Ижемский»                                                  ИНН 1105022275 КПП 110501001</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1 16 32000 05 0000 140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1 16 90050 05 0000 140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310C75" w:rsidRPr="00CE1B15" w:rsidTr="00CE7D79">
        <w:trPr>
          <w:trHeight w:val="100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905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2 02 40014 05 0000 151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10C75" w:rsidRPr="00CE1B15" w:rsidTr="00CE7D79">
        <w:trPr>
          <w:trHeight w:val="57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3"/>
                <w:szCs w:val="23"/>
                <w:lang w:eastAsia="ru-RU"/>
              </w:rPr>
            </w:pPr>
            <w:r w:rsidRPr="00CE1B15">
              <w:rPr>
                <w:rFonts w:ascii="Times New Roman" w:eastAsia="Times New Roman" w:hAnsi="Times New Roman"/>
                <w:b/>
                <w:bCs/>
                <w:sz w:val="23"/>
                <w:szCs w:val="23"/>
                <w:lang w:eastAsia="ru-RU"/>
              </w:rPr>
              <w:lastRenderedPageBreak/>
              <w:t>956</w:t>
            </w:r>
          </w:p>
        </w:tc>
        <w:tc>
          <w:tcPr>
            <w:tcW w:w="8095" w:type="dxa"/>
            <w:gridSpan w:val="2"/>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3"/>
                <w:szCs w:val="23"/>
                <w:lang w:eastAsia="ru-RU"/>
              </w:rPr>
            </w:pPr>
            <w:r w:rsidRPr="00CE1B15">
              <w:rPr>
                <w:rFonts w:ascii="Times New Roman" w:eastAsia="Times New Roman" w:hAnsi="Times New Roman"/>
                <w:b/>
                <w:bCs/>
                <w:sz w:val="23"/>
                <w:szCs w:val="23"/>
                <w:lang w:eastAsia="ru-RU"/>
              </w:rPr>
              <w:t>Управление культуры администрации муниципального района "Ижемский" ИНН 1105021874 КПП 110501001</w:t>
            </w:r>
          </w:p>
        </w:tc>
      </w:tr>
      <w:tr w:rsidR="00310C75" w:rsidRPr="00CE1B15" w:rsidTr="00CE7D79">
        <w:trPr>
          <w:trHeight w:val="100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1 11 05035 05 0000 120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1 13 01995 05 0000 130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xml:space="preserve">Прочие доходы от оказания платных услуг (работ) получателями средств бюджетов муниципальных районов </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1 13 02995 05 0000 130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доходы от компенсации затрат бюджетов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1 16 90050 05 0000 140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1 17 01050 05 0000 180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Невыясненные поступления, зачисляемые в бюджеты муниципальных районов</w:t>
            </w:r>
          </w:p>
        </w:tc>
      </w:tr>
      <w:tr w:rsidR="00310C75" w:rsidRPr="00CE1B15" w:rsidTr="00CE7D79">
        <w:trPr>
          <w:trHeight w:val="28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1 17 05050 05 0000 180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неналоговые доходы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2 02 20051 05 0000 151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Субсидии бюджетам муниципальных районов на реализацию федеральных целевых программ</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noWrap/>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2 02 20077 05 0000 151</w:t>
            </w:r>
          </w:p>
        </w:tc>
        <w:tc>
          <w:tcPr>
            <w:tcW w:w="5959" w:type="dxa"/>
            <w:tcBorders>
              <w:top w:val="nil"/>
              <w:left w:val="nil"/>
              <w:bottom w:val="single" w:sz="4" w:space="0" w:color="auto"/>
              <w:right w:val="single" w:sz="4" w:space="0" w:color="auto"/>
            </w:tcBorders>
            <w:shd w:val="clear" w:color="auto" w:fill="auto"/>
            <w:vAlign w:val="bottom"/>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Субсидии бюджетам муниципальных районов на  бюджетные инвестиции в объекты капитального строительства собственности муниципальных образований</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noWrap/>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2 02 25519 05 0000 151</w:t>
            </w:r>
          </w:p>
        </w:tc>
        <w:tc>
          <w:tcPr>
            <w:tcW w:w="5959" w:type="dxa"/>
            <w:tcBorders>
              <w:top w:val="nil"/>
              <w:left w:val="nil"/>
              <w:bottom w:val="single" w:sz="4" w:space="0" w:color="auto"/>
              <w:right w:val="single" w:sz="4" w:space="0" w:color="auto"/>
            </w:tcBorders>
            <w:shd w:val="clear" w:color="auto" w:fill="auto"/>
            <w:vAlign w:val="bottom"/>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Субсидия бюджетам муниципальных районов на поддержку отрасли культуры</w:t>
            </w:r>
          </w:p>
        </w:tc>
      </w:tr>
      <w:tr w:rsidR="00310C75" w:rsidRPr="00CE1B15" w:rsidTr="00CE7D79">
        <w:trPr>
          <w:trHeight w:val="127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noWrap/>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2 02 25558 05 0000 151</w:t>
            </w:r>
          </w:p>
        </w:tc>
        <w:tc>
          <w:tcPr>
            <w:tcW w:w="5959" w:type="dxa"/>
            <w:tcBorders>
              <w:top w:val="nil"/>
              <w:left w:val="nil"/>
              <w:bottom w:val="single" w:sz="4" w:space="0" w:color="auto"/>
              <w:right w:val="single" w:sz="4" w:space="0" w:color="auto"/>
            </w:tcBorders>
            <w:shd w:val="clear" w:color="auto" w:fill="auto"/>
            <w:vAlign w:val="bottom"/>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310C75" w:rsidRPr="00CE1B15" w:rsidTr="00CE7D79">
        <w:trPr>
          <w:trHeight w:val="25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субсидии бюджетам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2 02 30024 05 0000 151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r>
      <w:tr w:rsidR="00310C75" w:rsidRPr="00CE1B15" w:rsidTr="00CE7D79">
        <w:trPr>
          <w:trHeight w:val="27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субвенции бюджетам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2 02 45144 05 0000 151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Межбюджетные трансферты, передаваемые бюджетам муниципальных районов на комплектование книжных фондов библиотек муниципальных образований</w:t>
            </w:r>
          </w:p>
        </w:tc>
      </w:tr>
      <w:tr w:rsidR="00310C75" w:rsidRPr="00CE1B15" w:rsidTr="00CE7D79">
        <w:trPr>
          <w:trHeight w:val="127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noWrap/>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2 02 45146 05 0000 151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Межбюджетные трансферты, передаваемые бюджетам муниципальных районов,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noWrap/>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2 02 45147 05 0000 151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2 02 49999 05 0000 151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межбюджетные трансферты, передаваемые бюджетам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2 07 05020 05 0000 180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2 07 05030 05 0000 180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безвозмездные поступления в бюджеты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956</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2 19 60010 05 0000 151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964</w:t>
            </w:r>
          </w:p>
        </w:tc>
        <w:tc>
          <w:tcPr>
            <w:tcW w:w="8095" w:type="dxa"/>
            <w:gridSpan w:val="2"/>
            <w:tcBorders>
              <w:top w:val="single" w:sz="4" w:space="0" w:color="auto"/>
              <w:left w:val="nil"/>
              <w:bottom w:val="single" w:sz="4" w:space="0" w:color="auto"/>
              <w:right w:val="single" w:sz="4" w:space="0" w:color="000000"/>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Отдел физической культуры, спорта и туризма администрации муниципального района "Ижемский" ИНН 1105021867 КПП 110501001</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lastRenderedPageBreak/>
              <w:t>964</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1 13 01995 05 0000 130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xml:space="preserve">Прочие доходы от оказания платных услуг (работ) получателями средств бюджетов муниципальных районов </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964</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1 13 02995 05 0000 130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доходы от компенсации затрат бюджетов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964</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1 16 90050 05 0000 140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310C75" w:rsidRPr="00CE1B15" w:rsidTr="00CE7D79">
        <w:trPr>
          <w:trHeight w:val="28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964</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1 17 05050 05 0000 180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неналоговые доходы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964</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1 17 01050 05 0000 180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Невыясненные поступления, зачисляемые в бюджеты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964</w:t>
            </w:r>
          </w:p>
        </w:tc>
        <w:tc>
          <w:tcPr>
            <w:tcW w:w="2136" w:type="dxa"/>
            <w:tcBorders>
              <w:top w:val="nil"/>
              <w:left w:val="nil"/>
              <w:bottom w:val="single" w:sz="4" w:space="0" w:color="auto"/>
              <w:right w:val="single" w:sz="4" w:space="0" w:color="auto"/>
            </w:tcBorders>
            <w:shd w:val="clear" w:color="auto" w:fill="auto"/>
            <w:noWrap/>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2 02 20077 05 0000 151</w:t>
            </w:r>
          </w:p>
        </w:tc>
        <w:tc>
          <w:tcPr>
            <w:tcW w:w="5959" w:type="dxa"/>
            <w:tcBorders>
              <w:top w:val="nil"/>
              <w:left w:val="nil"/>
              <w:bottom w:val="single" w:sz="4" w:space="0" w:color="auto"/>
              <w:right w:val="single" w:sz="4" w:space="0" w:color="auto"/>
            </w:tcBorders>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Субсидии бюджетам муниципальных районов на  бюджетные инвестиции в объекты капитального строительства собственности муниципальных образований</w:t>
            </w:r>
          </w:p>
        </w:tc>
      </w:tr>
      <w:tr w:rsidR="00310C75" w:rsidRPr="00CE1B15" w:rsidTr="00CE7D79">
        <w:trPr>
          <w:trHeight w:val="27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964</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субсидии бюджетам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964</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2 07 05020 05 0000 180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964</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2 07 05030 05 0000 180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безвозмездные поступления в бюджеты муниципальных районов</w:t>
            </w:r>
          </w:p>
        </w:tc>
      </w:tr>
      <w:tr w:rsidR="00310C75" w:rsidRPr="00CE1B15" w:rsidTr="00CE7D79">
        <w:trPr>
          <w:trHeight w:val="61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3"/>
                <w:szCs w:val="23"/>
                <w:lang w:eastAsia="ru-RU"/>
              </w:rPr>
            </w:pPr>
            <w:r w:rsidRPr="00CE1B15">
              <w:rPr>
                <w:rFonts w:ascii="Times New Roman" w:eastAsia="Times New Roman" w:hAnsi="Times New Roman"/>
                <w:b/>
                <w:bCs/>
                <w:sz w:val="23"/>
                <w:szCs w:val="23"/>
                <w:lang w:eastAsia="ru-RU"/>
              </w:rPr>
              <w:t>975</w:t>
            </w:r>
          </w:p>
        </w:tc>
        <w:tc>
          <w:tcPr>
            <w:tcW w:w="8095" w:type="dxa"/>
            <w:gridSpan w:val="2"/>
            <w:tcBorders>
              <w:top w:val="single" w:sz="4" w:space="0" w:color="auto"/>
              <w:left w:val="nil"/>
              <w:bottom w:val="single" w:sz="4" w:space="0" w:color="auto"/>
              <w:right w:val="single" w:sz="4" w:space="0" w:color="000000"/>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3"/>
                <w:szCs w:val="23"/>
                <w:lang w:eastAsia="ru-RU"/>
              </w:rPr>
            </w:pPr>
            <w:r w:rsidRPr="00CE1B15">
              <w:rPr>
                <w:rFonts w:ascii="Times New Roman" w:eastAsia="Times New Roman" w:hAnsi="Times New Roman"/>
                <w:b/>
                <w:bCs/>
                <w:sz w:val="23"/>
                <w:szCs w:val="23"/>
                <w:lang w:eastAsia="ru-RU"/>
              </w:rPr>
              <w:t>Управление образования администрации муниципального района "Ижемский" ИНН 1105021881 КПП 110501001</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1 13 01995 05 0000 130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xml:space="preserve">Прочие доходы от оказания платных услуг (работ) получателями средств бюджетов муниципальных районов </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1 13 02995 05 0000 130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доходы от компенсации затрат бюджетов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1 16 90050 05 0000 140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1 17 01050 05 0000 180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Невыясненные поступления, зачисляемые в бюджеты муниципальных районов</w:t>
            </w:r>
          </w:p>
        </w:tc>
      </w:tr>
      <w:tr w:rsidR="00310C75" w:rsidRPr="00CE1B15" w:rsidTr="00CE7D79">
        <w:trPr>
          <w:trHeight w:val="27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1 17 05050 05 0000 180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неналоговые доходы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2 02 20051 05 0000 151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Субсидии бюджетам муниципальных районов на реализацию федеральных целевых программ</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noWrap/>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2 02 20077 05 0000 151</w:t>
            </w:r>
          </w:p>
        </w:tc>
        <w:tc>
          <w:tcPr>
            <w:tcW w:w="5959" w:type="dxa"/>
            <w:tcBorders>
              <w:top w:val="nil"/>
              <w:left w:val="nil"/>
              <w:bottom w:val="single" w:sz="4" w:space="0" w:color="auto"/>
              <w:right w:val="single" w:sz="4" w:space="0" w:color="auto"/>
            </w:tcBorders>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Субсидии бюджетам муниципальных районов на  бюджетные инвестиции в объекты капитального строительства собственности муниципальных образований</w:t>
            </w:r>
          </w:p>
        </w:tc>
      </w:tr>
      <w:tr w:rsidR="00310C75" w:rsidRPr="00CE1B15" w:rsidTr="00CE7D79">
        <w:trPr>
          <w:trHeight w:val="78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2 02 25097 05 0000 151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310C75" w:rsidRPr="00CE1B15" w:rsidTr="00CE7D79">
        <w:trPr>
          <w:trHeight w:val="28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субсидии бюджетам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2 02 30024 05 0000 151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r>
      <w:tr w:rsidR="00310C75" w:rsidRPr="00CE1B15" w:rsidTr="00CE7D79">
        <w:trPr>
          <w:trHeight w:val="127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2 02 30029 05 0000 151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Субвенции бюджетам муниципальных районов на компенсацию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r>
      <w:tr w:rsidR="00310C75" w:rsidRPr="00CE1B15" w:rsidTr="00CE7D79">
        <w:trPr>
          <w:trHeight w:val="30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субвенции бюджетам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2 02 49999 05 0000 151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межбюджетные трансферты, передаваемые бюджетам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2 07 05020 05 0000 180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lastRenderedPageBreak/>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2 07 05030 05 0000 180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безвозмездные поступления в бюджеты муниципальных районов</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2 18 60010 05 0000 151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2 18 05010 05 0000 180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бюджетов муниципальных районов от возврата бюджетными учреждениями остатков субсидий прошлых лет</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2 19 25097 05 0000 151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районов</w:t>
            </w:r>
          </w:p>
        </w:tc>
      </w:tr>
      <w:tr w:rsidR="00310C75" w:rsidRPr="00CE1B15" w:rsidTr="00CE7D79">
        <w:trPr>
          <w:trHeight w:val="765"/>
        </w:trPr>
        <w:tc>
          <w:tcPr>
            <w:tcW w:w="1707" w:type="dxa"/>
            <w:tcBorders>
              <w:top w:val="nil"/>
              <w:left w:val="single" w:sz="4" w:space="0" w:color="auto"/>
              <w:bottom w:val="nil"/>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975</w:t>
            </w:r>
          </w:p>
        </w:tc>
        <w:tc>
          <w:tcPr>
            <w:tcW w:w="2136" w:type="dxa"/>
            <w:tcBorders>
              <w:top w:val="nil"/>
              <w:left w:val="nil"/>
              <w:bottom w:val="nil"/>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2 19 60010 05 0000 151</w:t>
            </w:r>
          </w:p>
        </w:tc>
        <w:tc>
          <w:tcPr>
            <w:tcW w:w="5959" w:type="dxa"/>
            <w:tcBorders>
              <w:top w:val="nil"/>
              <w:left w:val="nil"/>
              <w:bottom w:val="nil"/>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10C75" w:rsidRPr="00CE1B15" w:rsidTr="00CE7D79">
        <w:trPr>
          <w:trHeight w:val="525"/>
        </w:trPr>
        <w:tc>
          <w:tcPr>
            <w:tcW w:w="1707" w:type="dxa"/>
            <w:tcBorders>
              <w:top w:val="single" w:sz="4" w:space="0" w:color="auto"/>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992</w:t>
            </w:r>
          </w:p>
        </w:tc>
        <w:tc>
          <w:tcPr>
            <w:tcW w:w="8095" w:type="dxa"/>
            <w:gridSpan w:val="2"/>
            <w:tcBorders>
              <w:top w:val="single" w:sz="4" w:space="0" w:color="auto"/>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Финансовое управление администрации муниципального района "Ижемский"          ИНН 1119005840 КПП 111901001</w:t>
            </w:r>
          </w:p>
        </w:tc>
      </w:tr>
      <w:tr w:rsidR="00310C75" w:rsidRPr="00CE1B15" w:rsidTr="00CE7D79">
        <w:trPr>
          <w:trHeight w:val="54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1 11 03050 05 0000 120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Проценты, полученные от предоставления бюджетных кредитов внутри страны за счет средств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1 13 01995 05 0000 130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xml:space="preserve">Прочие доходы от оказания платных услуг (работ) получателями средств бюджетов муниципальных районов </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1 13 02995 05 0000 130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доходы от компенсации затрат бюджетов муниципальных районов</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1 16 32000 05 0000 140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1 16 90050 05 0000 140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1 17 01050 05 0000 180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Невыясненные поступления, зачисляемые в бюджеты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1 17 01050 10 0000 180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Невыясненные поступления, зачисляемые в бюджеты сельских поселений</w:t>
            </w:r>
          </w:p>
        </w:tc>
      </w:tr>
      <w:tr w:rsidR="00310C75" w:rsidRPr="00CE1B15" w:rsidTr="00CE7D79">
        <w:trPr>
          <w:trHeight w:val="28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1 17 05050 05 0000 180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неналоговые доходы бюджетов муниципальных районов</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118 05000 05 0000 180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Поступления в бюджеты муниципальных районов (перечисления из бюджетов муниципальных районов) по урегулированию расчетов между бюджетами бюджетной системы Российской Федерации по распределенным доходам</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2 02 15001 05 0000 151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Дотации бюджетам муниципальных районов на выравнивание  бюджетной обеспеченности</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2 02 15002 05 0000 151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Дотации бюджетам муниципальных районов на поддержку мер по обеспечению сбалансированности бюджетов</w:t>
            </w:r>
          </w:p>
        </w:tc>
      </w:tr>
      <w:tr w:rsidR="00310C75" w:rsidRPr="00CE1B15" w:rsidTr="00CE7D79">
        <w:trPr>
          <w:trHeight w:val="27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2 02 29999 05 0000 151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субсидии бюджетам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2 02 35930 05 0000 151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Субвенции бюджетам муниципальных районов на  государственную регистрацию актов гражданского состояния</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2 02 35118 05 0000 151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Субвенции бюджетам муниципальных районов на осуществление  первичного воинского учету на территориях, где отсутствуют военные комиссариаты</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2 02 30024 05 0000 151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r>
      <w:tr w:rsidR="00310C75" w:rsidRPr="00CE1B15" w:rsidTr="00CE7D79">
        <w:trPr>
          <w:trHeight w:val="27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2 02 39999 05 0000 151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субвенции бюджетам муниципальных районов</w:t>
            </w:r>
          </w:p>
        </w:tc>
      </w:tr>
      <w:tr w:rsidR="00310C75" w:rsidRPr="00CE1B15" w:rsidTr="00CE7D79">
        <w:trPr>
          <w:trHeight w:val="99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2 02 40014 05 0000 151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Межбюджетные трансферты,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с заключенными соглашениями</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lastRenderedPageBreak/>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2 02 49999 05 0000 151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межбюджетные трансферты, передаваемые бюджетам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2 02 90024 05 0000 151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безвозмездные поступления в бюджеты муниципальных районов от бюджетов субъектов Российской Федерации</w:t>
            </w:r>
          </w:p>
        </w:tc>
      </w:tr>
      <w:tr w:rsidR="00310C75" w:rsidRPr="00CE1B15" w:rsidTr="00CE7D79">
        <w:trPr>
          <w:trHeight w:val="100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2 07 05010 05 0000 180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2 07 05020 05 0000 180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2 07 05030 05 0000 180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безвозмездные поступления в бюджеты муниципальных районов</w:t>
            </w:r>
          </w:p>
        </w:tc>
      </w:tr>
      <w:tr w:rsidR="00310C75" w:rsidRPr="00CE1B15" w:rsidTr="00CE7D79">
        <w:trPr>
          <w:trHeight w:val="153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2 08 05000 05 0000 180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Перечисления из бюджетов муниципальных районов (в бюджеты муниципальных районов) для осуществления возврата (зачета) излишне уплаченных или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10C75" w:rsidRPr="00CE1B15" w:rsidTr="00CE7D79">
        <w:trPr>
          <w:trHeight w:val="153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2 08 05000 10 0000 180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Перечисления из бюджетов сельских поселений (в бюджеты сельских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2 18 60010 05 0000 151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сельских поселений</w:t>
            </w:r>
          </w:p>
        </w:tc>
      </w:tr>
      <w:tr w:rsidR="00310C75" w:rsidRPr="00CE1B15" w:rsidTr="00CE7D79">
        <w:trPr>
          <w:trHeight w:val="102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2 18 60020 05 0000 151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310C75" w:rsidRPr="00CE1B15" w:rsidTr="00CE7D79">
        <w:trPr>
          <w:trHeight w:val="510"/>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2 18 05010 05 0000 180</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бюджетов муниципальных районов от возврата бюджетными учреждениями остатков субсидий прошлых лет</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2 19 35118 05 0000 151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муниципальных районов</w:t>
            </w:r>
          </w:p>
        </w:tc>
      </w:tr>
      <w:tr w:rsidR="00310C75" w:rsidRPr="00CE1B15" w:rsidTr="00CE7D79">
        <w:trPr>
          <w:trHeight w:val="765"/>
        </w:trPr>
        <w:tc>
          <w:tcPr>
            <w:tcW w:w="1707"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992</w:t>
            </w:r>
          </w:p>
        </w:tc>
        <w:tc>
          <w:tcPr>
            <w:tcW w:w="2136"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2 19 60010 05 0000 151</w:t>
            </w:r>
          </w:p>
        </w:tc>
        <w:tc>
          <w:tcPr>
            <w:tcW w:w="5959"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both"/>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310C75" w:rsidRDefault="00310C75"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tbl>
      <w:tblPr>
        <w:tblW w:w="9140" w:type="dxa"/>
        <w:tblInd w:w="89" w:type="dxa"/>
        <w:tblLook w:val="04A0"/>
      </w:tblPr>
      <w:tblGrid>
        <w:gridCol w:w="700"/>
        <w:gridCol w:w="2440"/>
        <w:gridCol w:w="6000"/>
      </w:tblGrid>
      <w:tr w:rsidR="00310C75" w:rsidRPr="00CE1B15" w:rsidTr="00310C75">
        <w:trPr>
          <w:trHeight w:val="225"/>
        </w:trPr>
        <w:tc>
          <w:tcPr>
            <w:tcW w:w="9140" w:type="dxa"/>
            <w:gridSpan w:val="3"/>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p>
          <w:p w:rsidR="00310C75" w:rsidRPr="00CE1B15" w:rsidRDefault="00310C75" w:rsidP="00310C75">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Приложение 8</w:t>
            </w:r>
          </w:p>
        </w:tc>
      </w:tr>
      <w:tr w:rsidR="00310C75" w:rsidRPr="00CE1B15" w:rsidTr="00310C75">
        <w:trPr>
          <w:trHeight w:val="225"/>
        </w:trPr>
        <w:tc>
          <w:tcPr>
            <w:tcW w:w="9140" w:type="dxa"/>
            <w:gridSpan w:val="3"/>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решению Совета  муниципального района  "Ижемский" "О бюджете</w:t>
            </w:r>
          </w:p>
        </w:tc>
      </w:tr>
      <w:tr w:rsidR="00310C75" w:rsidRPr="00CE1B15" w:rsidTr="00310C75">
        <w:trPr>
          <w:trHeight w:val="225"/>
        </w:trPr>
        <w:tc>
          <w:tcPr>
            <w:tcW w:w="9140" w:type="dxa"/>
            <w:gridSpan w:val="3"/>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муниципального образования муниципального района "Ижемский"</w:t>
            </w:r>
          </w:p>
        </w:tc>
      </w:tr>
      <w:tr w:rsidR="00310C75" w:rsidRPr="00CE1B15" w:rsidTr="00310C75">
        <w:trPr>
          <w:trHeight w:val="225"/>
        </w:trPr>
        <w:tc>
          <w:tcPr>
            <w:tcW w:w="700"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p>
        </w:tc>
        <w:tc>
          <w:tcPr>
            <w:tcW w:w="2440"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p>
        </w:tc>
        <w:tc>
          <w:tcPr>
            <w:tcW w:w="6000"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r>
      <w:tr w:rsidR="00310C75" w:rsidRPr="00CE1B15" w:rsidTr="00310C75">
        <w:trPr>
          <w:trHeight w:val="225"/>
        </w:trPr>
        <w:tc>
          <w:tcPr>
            <w:tcW w:w="700"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p>
        </w:tc>
        <w:tc>
          <w:tcPr>
            <w:tcW w:w="2440"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p>
        </w:tc>
        <w:tc>
          <w:tcPr>
            <w:tcW w:w="6000"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от   №</w:t>
            </w:r>
          </w:p>
        </w:tc>
      </w:tr>
      <w:tr w:rsidR="00310C75" w:rsidRPr="00CE1B15" w:rsidTr="00310C75">
        <w:trPr>
          <w:trHeight w:val="225"/>
        </w:trPr>
        <w:tc>
          <w:tcPr>
            <w:tcW w:w="9140" w:type="dxa"/>
            <w:gridSpan w:val="3"/>
            <w:tcBorders>
              <w:top w:val="nil"/>
              <w:left w:val="nil"/>
              <w:bottom w:val="nil"/>
              <w:right w:val="nil"/>
            </w:tcBorders>
            <w:shd w:val="clear" w:color="auto" w:fill="auto"/>
            <w:noWrap/>
            <w:vAlign w:val="bottom"/>
            <w:hideMark/>
          </w:tcPr>
          <w:p w:rsidR="00310C75" w:rsidRPr="00CE1B15" w:rsidRDefault="00310C75" w:rsidP="00310C75">
            <w:pPr>
              <w:spacing w:after="0" w:line="240" w:lineRule="auto"/>
              <w:jc w:val="right"/>
              <w:rPr>
                <w:rFonts w:ascii="Times New Roman" w:eastAsia="Times New Roman" w:hAnsi="Times New Roman"/>
                <w:sz w:val="16"/>
                <w:szCs w:val="16"/>
                <w:lang w:eastAsia="ru-RU"/>
              </w:rPr>
            </w:pPr>
          </w:p>
        </w:tc>
      </w:tr>
      <w:tr w:rsidR="00310C75" w:rsidRPr="00CE1B15" w:rsidTr="00310C75">
        <w:trPr>
          <w:trHeight w:val="540"/>
        </w:trPr>
        <w:tc>
          <w:tcPr>
            <w:tcW w:w="9140" w:type="dxa"/>
            <w:gridSpan w:val="3"/>
            <w:tcBorders>
              <w:top w:val="nil"/>
              <w:left w:val="nil"/>
              <w:bottom w:val="nil"/>
              <w:right w:val="nil"/>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Перечень главных администраторов источников финансирования дефицита бюджета муниципального образования муниципального района "Ижемский"</w:t>
            </w:r>
          </w:p>
        </w:tc>
      </w:tr>
      <w:tr w:rsidR="00310C75" w:rsidRPr="00CE1B15" w:rsidTr="00310C75">
        <w:trPr>
          <w:trHeight w:val="255"/>
        </w:trPr>
        <w:tc>
          <w:tcPr>
            <w:tcW w:w="700"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2440"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c>
          <w:tcPr>
            <w:tcW w:w="6000" w:type="dxa"/>
            <w:tcBorders>
              <w:top w:val="nil"/>
              <w:left w:val="nil"/>
              <w:bottom w:val="nil"/>
              <w:right w:val="nil"/>
            </w:tcBorders>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p>
        </w:tc>
      </w:tr>
      <w:tr w:rsidR="00310C75" w:rsidRPr="00CE1B15" w:rsidTr="00310C75">
        <w:trPr>
          <w:trHeight w:val="51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16"/>
                <w:szCs w:val="16"/>
                <w:lang w:eastAsia="ru-RU"/>
              </w:rPr>
            </w:pPr>
            <w:r w:rsidRPr="00CE1B15">
              <w:rPr>
                <w:rFonts w:ascii="Times New Roman" w:eastAsia="Times New Roman" w:hAnsi="Times New Roman"/>
                <w:b/>
                <w:bCs/>
                <w:sz w:val="16"/>
                <w:szCs w:val="16"/>
                <w:lang w:eastAsia="ru-RU"/>
              </w:rPr>
              <w:t>Код главы</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16"/>
                <w:szCs w:val="16"/>
                <w:lang w:eastAsia="ru-RU"/>
              </w:rPr>
            </w:pPr>
            <w:r w:rsidRPr="00CE1B15">
              <w:rPr>
                <w:rFonts w:ascii="Times New Roman" w:eastAsia="Times New Roman" w:hAnsi="Times New Roman"/>
                <w:b/>
                <w:bCs/>
                <w:sz w:val="16"/>
                <w:szCs w:val="16"/>
                <w:lang w:eastAsia="ru-RU"/>
              </w:rPr>
              <w:t>Код группы, подгруппы, статьи и вида источников</w:t>
            </w:r>
          </w:p>
        </w:tc>
        <w:tc>
          <w:tcPr>
            <w:tcW w:w="6000" w:type="dxa"/>
            <w:tcBorders>
              <w:top w:val="single" w:sz="4" w:space="0" w:color="auto"/>
              <w:left w:val="nil"/>
              <w:bottom w:val="single" w:sz="4" w:space="0" w:color="auto"/>
              <w:right w:val="single" w:sz="4" w:space="0" w:color="auto"/>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16"/>
                <w:szCs w:val="16"/>
                <w:lang w:eastAsia="ru-RU"/>
              </w:rPr>
            </w:pPr>
            <w:r w:rsidRPr="00CE1B15">
              <w:rPr>
                <w:rFonts w:ascii="Times New Roman" w:eastAsia="Times New Roman" w:hAnsi="Times New Roman"/>
                <w:b/>
                <w:bCs/>
                <w:sz w:val="16"/>
                <w:szCs w:val="16"/>
                <w:lang w:eastAsia="ru-RU"/>
              </w:rPr>
              <w:t>Наименование</w:t>
            </w:r>
          </w:p>
        </w:tc>
      </w:tr>
      <w:tr w:rsidR="00310C75" w:rsidRPr="00CE1B15" w:rsidTr="00310C75">
        <w:trPr>
          <w:trHeight w:val="300"/>
        </w:trPr>
        <w:tc>
          <w:tcPr>
            <w:tcW w:w="700" w:type="dxa"/>
            <w:tcBorders>
              <w:top w:val="nil"/>
              <w:left w:val="single" w:sz="4" w:space="0" w:color="auto"/>
              <w:bottom w:val="single" w:sz="4" w:space="0" w:color="auto"/>
              <w:right w:val="nil"/>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w:t>
            </w:r>
          </w:p>
        </w:tc>
        <w:tc>
          <w:tcPr>
            <w:tcW w:w="2440" w:type="dxa"/>
            <w:tcBorders>
              <w:top w:val="nil"/>
              <w:left w:val="nil"/>
              <w:bottom w:val="single" w:sz="4" w:space="0" w:color="auto"/>
              <w:right w:val="nil"/>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w:t>
            </w:r>
          </w:p>
        </w:tc>
        <w:tc>
          <w:tcPr>
            <w:tcW w:w="6000" w:type="dxa"/>
            <w:tcBorders>
              <w:top w:val="nil"/>
              <w:left w:val="nil"/>
              <w:bottom w:val="single" w:sz="4" w:space="0" w:color="auto"/>
              <w:right w:val="single" w:sz="4" w:space="0" w:color="auto"/>
            </w:tcBorders>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3</w:t>
            </w:r>
          </w:p>
        </w:tc>
      </w:tr>
      <w:tr w:rsidR="00310C75" w:rsidRPr="00CE1B15" w:rsidTr="00310C75">
        <w:trPr>
          <w:trHeight w:val="510"/>
        </w:trPr>
        <w:tc>
          <w:tcPr>
            <w:tcW w:w="700"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992</w:t>
            </w:r>
          </w:p>
        </w:tc>
        <w:tc>
          <w:tcPr>
            <w:tcW w:w="2440"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w:t>
            </w:r>
          </w:p>
        </w:tc>
        <w:tc>
          <w:tcPr>
            <w:tcW w:w="6000"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b/>
                <w:bCs/>
                <w:color w:val="000000"/>
                <w:sz w:val="20"/>
                <w:szCs w:val="20"/>
                <w:lang w:eastAsia="ru-RU"/>
              </w:rPr>
            </w:pPr>
            <w:r w:rsidRPr="00CE1B15">
              <w:rPr>
                <w:rFonts w:ascii="Times New Roman" w:eastAsia="Times New Roman" w:hAnsi="Times New Roman"/>
                <w:b/>
                <w:bCs/>
                <w:color w:val="000000"/>
                <w:sz w:val="20"/>
                <w:szCs w:val="20"/>
                <w:lang w:eastAsia="ru-RU"/>
              </w:rPr>
              <w:t>Финансовое управление администрации муниципального района "Ижемский"</w:t>
            </w:r>
          </w:p>
        </w:tc>
      </w:tr>
      <w:tr w:rsidR="00310C75" w:rsidRPr="00CE1B15" w:rsidTr="00310C75">
        <w:trPr>
          <w:trHeight w:val="705"/>
        </w:trPr>
        <w:tc>
          <w:tcPr>
            <w:tcW w:w="700"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2440"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01 03 01 00 05 0000 710</w:t>
            </w:r>
          </w:p>
        </w:tc>
        <w:tc>
          <w:tcPr>
            <w:tcW w:w="6000" w:type="dxa"/>
            <w:tcBorders>
              <w:top w:val="nil"/>
              <w:left w:val="nil"/>
              <w:bottom w:val="single" w:sz="4" w:space="0" w:color="auto"/>
              <w:right w:val="single" w:sz="4" w:space="0" w:color="auto"/>
            </w:tcBorders>
            <w:shd w:val="clear" w:color="auto" w:fill="auto"/>
            <w:vAlign w:val="bottom"/>
            <w:hideMark/>
          </w:tcPr>
          <w:p w:rsidR="00310C75" w:rsidRPr="00CE1B15" w:rsidRDefault="00310C75" w:rsidP="00310C75">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w:t>
            </w:r>
          </w:p>
        </w:tc>
      </w:tr>
      <w:tr w:rsidR="00310C75" w:rsidRPr="00CE1B15" w:rsidTr="00310C75">
        <w:trPr>
          <w:trHeight w:val="720"/>
        </w:trPr>
        <w:tc>
          <w:tcPr>
            <w:tcW w:w="700"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2440"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01 03 01 00 05 0000 810</w:t>
            </w:r>
          </w:p>
        </w:tc>
        <w:tc>
          <w:tcPr>
            <w:tcW w:w="6000" w:type="dxa"/>
            <w:tcBorders>
              <w:top w:val="nil"/>
              <w:left w:val="nil"/>
              <w:bottom w:val="single" w:sz="4" w:space="0" w:color="auto"/>
              <w:right w:val="single" w:sz="4" w:space="0" w:color="auto"/>
            </w:tcBorders>
            <w:shd w:val="clear" w:color="auto" w:fill="auto"/>
            <w:vAlign w:val="bottom"/>
            <w:hideMark/>
          </w:tcPr>
          <w:p w:rsidR="00310C75" w:rsidRPr="00CE1B15" w:rsidRDefault="00310C75" w:rsidP="00310C75">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310C75" w:rsidRPr="00CE1B15" w:rsidTr="00310C75">
        <w:trPr>
          <w:trHeight w:val="510"/>
        </w:trPr>
        <w:tc>
          <w:tcPr>
            <w:tcW w:w="700"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2440"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01 05 02 01 05 0000 510</w:t>
            </w:r>
          </w:p>
        </w:tc>
        <w:tc>
          <w:tcPr>
            <w:tcW w:w="6000"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Увеличение прочих остатков денежных средств бюджетов муниципальных районов</w:t>
            </w:r>
          </w:p>
        </w:tc>
      </w:tr>
      <w:tr w:rsidR="00310C75" w:rsidRPr="00CE1B15" w:rsidTr="00310C75">
        <w:trPr>
          <w:trHeight w:val="540"/>
        </w:trPr>
        <w:tc>
          <w:tcPr>
            <w:tcW w:w="700" w:type="dxa"/>
            <w:tcBorders>
              <w:top w:val="nil"/>
              <w:left w:val="single" w:sz="4" w:space="0" w:color="auto"/>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2440"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01 05 02 01 05 0000 610</w:t>
            </w:r>
          </w:p>
        </w:tc>
        <w:tc>
          <w:tcPr>
            <w:tcW w:w="6000" w:type="dxa"/>
            <w:tcBorders>
              <w:top w:val="nil"/>
              <w:left w:val="nil"/>
              <w:bottom w:val="single" w:sz="4" w:space="0" w:color="auto"/>
              <w:right w:val="single" w:sz="4" w:space="0" w:color="auto"/>
            </w:tcBorders>
            <w:shd w:val="clear" w:color="auto" w:fill="auto"/>
            <w:hideMark/>
          </w:tcPr>
          <w:p w:rsidR="00310C75" w:rsidRPr="00CE1B15" w:rsidRDefault="00310C75" w:rsidP="00310C75">
            <w:pPr>
              <w:spacing w:after="0" w:line="240" w:lineRule="auto"/>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Уменьшение прочих остатков денежных средств бюджетов муниципальных районов</w:t>
            </w:r>
          </w:p>
        </w:tc>
      </w:tr>
    </w:tbl>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tbl>
      <w:tblPr>
        <w:tblW w:w="8721" w:type="dxa"/>
        <w:tblInd w:w="89" w:type="dxa"/>
        <w:tblLook w:val="04A0"/>
      </w:tblPr>
      <w:tblGrid>
        <w:gridCol w:w="2907"/>
        <w:gridCol w:w="2907"/>
        <w:gridCol w:w="2907"/>
      </w:tblGrid>
      <w:tr w:rsidR="001A75D2" w:rsidRPr="00CE1B15" w:rsidTr="001A75D2">
        <w:trPr>
          <w:trHeight w:val="255"/>
        </w:trPr>
        <w:tc>
          <w:tcPr>
            <w:tcW w:w="8721"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lastRenderedPageBreak/>
              <w:t>Приложение 9</w:t>
            </w:r>
          </w:p>
        </w:tc>
      </w:tr>
      <w:tr w:rsidR="001A75D2" w:rsidRPr="00CE1B15" w:rsidTr="001A75D2">
        <w:trPr>
          <w:trHeight w:val="225"/>
        </w:trPr>
        <w:tc>
          <w:tcPr>
            <w:tcW w:w="8721"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решению Совета  муниципального района  "Ижемский" "О бюджете</w:t>
            </w:r>
          </w:p>
        </w:tc>
      </w:tr>
      <w:tr w:rsidR="001A75D2" w:rsidRPr="00CE1B15" w:rsidTr="001A75D2">
        <w:trPr>
          <w:trHeight w:val="225"/>
        </w:trPr>
        <w:tc>
          <w:tcPr>
            <w:tcW w:w="8721"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муниципального образования муниципального района "Ижемский"</w:t>
            </w:r>
          </w:p>
        </w:tc>
      </w:tr>
      <w:tr w:rsidR="001A75D2" w:rsidRPr="00CE1B15" w:rsidTr="001A75D2">
        <w:trPr>
          <w:trHeight w:val="225"/>
        </w:trPr>
        <w:tc>
          <w:tcPr>
            <w:tcW w:w="8721"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r>
      <w:tr w:rsidR="001A75D2" w:rsidRPr="00CE1B15" w:rsidTr="001A75D2">
        <w:trPr>
          <w:trHeight w:val="255"/>
        </w:trPr>
        <w:tc>
          <w:tcPr>
            <w:tcW w:w="8721"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от   № </w:t>
            </w:r>
          </w:p>
        </w:tc>
      </w:tr>
      <w:tr w:rsidR="001A75D2" w:rsidRPr="00CE1B15" w:rsidTr="001A75D2">
        <w:trPr>
          <w:trHeight w:val="225"/>
        </w:trPr>
        <w:tc>
          <w:tcPr>
            <w:tcW w:w="290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6"/>
                <w:szCs w:val="16"/>
                <w:lang w:eastAsia="ru-RU"/>
              </w:rPr>
            </w:pPr>
          </w:p>
        </w:tc>
        <w:tc>
          <w:tcPr>
            <w:tcW w:w="290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90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6"/>
                <w:szCs w:val="16"/>
                <w:lang w:eastAsia="ru-RU"/>
              </w:rPr>
            </w:pPr>
          </w:p>
        </w:tc>
      </w:tr>
      <w:tr w:rsidR="001A75D2" w:rsidRPr="00CE1B15" w:rsidTr="001A75D2">
        <w:trPr>
          <w:trHeight w:val="945"/>
        </w:trPr>
        <w:tc>
          <w:tcPr>
            <w:tcW w:w="8721" w:type="dxa"/>
            <w:gridSpan w:val="3"/>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Нормативы распределения доходов между бюджетом МО МР "Ижемский" и бюджетами сельских поселений на 2018 год и плановый период                                        2019 и 2020 годов</w:t>
            </w:r>
          </w:p>
        </w:tc>
      </w:tr>
    </w:tbl>
    <w:p w:rsidR="001A75D2" w:rsidRPr="00CE1B15" w:rsidRDefault="001A75D2"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tbl>
      <w:tblPr>
        <w:tblW w:w="8898"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0"/>
        <w:gridCol w:w="1749"/>
        <w:gridCol w:w="1669"/>
      </w:tblGrid>
      <w:tr w:rsidR="00310C75" w:rsidRPr="00CE1B15" w:rsidTr="001A75D2">
        <w:trPr>
          <w:trHeight w:val="765"/>
        </w:trPr>
        <w:tc>
          <w:tcPr>
            <w:tcW w:w="5480" w:type="dxa"/>
            <w:shd w:val="clear" w:color="auto" w:fill="auto"/>
            <w:noWrap/>
            <w:vAlign w:val="center"/>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Наименование дохода</w:t>
            </w:r>
          </w:p>
        </w:tc>
        <w:tc>
          <w:tcPr>
            <w:tcW w:w="1749" w:type="dxa"/>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Бюджет муниципального района</w:t>
            </w:r>
          </w:p>
        </w:tc>
        <w:tc>
          <w:tcPr>
            <w:tcW w:w="1669" w:type="dxa"/>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Бюджет сельского поселения</w:t>
            </w:r>
          </w:p>
        </w:tc>
      </w:tr>
      <w:tr w:rsidR="00310C75" w:rsidRPr="00CE1B15" w:rsidTr="001A75D2">
        <w:trPr>
          <w:trHeight w:val="78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ДОХОДЫ ОТ ИСПОЛЬЗОВАНИЯ ИМУЩЕСТВА, НАХОДЯЩЕГОСЯ В ГОСУДАРСТВЕННОЙ И МУНИЦИПАЛЬНОЙ СОБСТВЕННОСТИ</w:t>
            </w:r>
          </w:p>
        </w:tc>
        <w:tc>
          <w:tcPr>
            <w:tcW w:w="1749" w:type="dxa"/>
            <w:shd w:val="clear" w:color="auto" w:fill="auto"/>
            <w:vAlign w:val="center"/>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52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размещения временно свободных средств бюджетов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52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размещения временно свободных средств бюджетов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r>
      <w:tr w:rsidR="00310C75" w:rsidRPr="00CE1B15" w:rsidTr="001A75D2">
        <w:trPr>
          <w:trHeight w:val="52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ДОХОДЫ ОТ ОКАЗАНИЯ ПЛАТНЫХ УСЛУГ (РАБОТ) И КОМПЕНСАЦИИ ЗАТРАТ ГОСУДАРСТВА</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103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103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r>
      <w:tr w:rsidR="00310C75" w:rsidRPr="00CE1B15" w:rsidTr="001A75D2">
        <w:trPr>
          <w:trHeight w:val="51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доходы от оказания платных услуг (работ) получателями средств бюджетов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52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доходы от оказания платных услуг (работ) получателями средств бюджетов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r>
      <w:tr w:rsidR="00310C75" w:rsidRPr="00CE1B15" w:rsidTr="001A75D2">
        <w:trPr>
          <w:trHeight w:val="78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78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поступающие в порядке возмещения расходов, понесенных в связи с эксплуатацией  имущества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r>
      <w:tr w:rsidR="00310C75" w:rsidRPr="00CE1B15" w:rsidTr="001A75D2">
        <w:trPr>
          <w:trHeight w:val="52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доходы от компенсации затрат  бюджетов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52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доходы от компенсации затрат  бюджетов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r>
      <w:tr w:rsidR="00310C75" w:rsidRPr="00CE1B15" w:rsidTr="001A75D2">
        <w:trPr>
          <w:trHeight w:val="315"/>
        </w:trPr>
        <w:tc>
          <w:tcPr>
            <w:tcW w:w="5480" w:type="dxa"/>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АДМИНИСТРАТИВНЫЕ ПЛАТЕЖИ И СБОРЫ</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78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Платежи, взимаемые органами местного самоуправления (организациями) муниципальных районов за выполнение определенных функций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78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Платежи, взимаемые органами местного самоуправления (организациями) поселений за выполнение определенных функций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r>
      <w:tr w:rsidR="00310C75" w:rsidRPr="00CE1B15" w:rsidTr="001A75D2">
        <w:trPr>
          <w:trHeight w:val="315"/>
        </w:trPr>
        <w:tc>
          <w:tcPr>
            <w:tcW w:w="5480" w:type="dxa"/>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ШТРАФЫ, САНКЦИИ, ВОЗМЕЩЕНИЕ УЩЕРБА</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333399"/>
                <w:sz w:val="20"/>
                <w:szCs w:val="20"/>
                <w:lang w:eastAsia="ru-RU"/>
              </w:rPr>
            </w:pPr>
            <w:r w:rsidRPr="00CE1B15">
              <w:rPr>
                <w:rFonts w:ascii="Times New Roman" w:eastAsia="Times New Roman" w:hAnsi="Times New Roman"/>
                <w:color w:val="333399"/>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333399"/>
                <w:sz w:val="20"/>
                <w:szCs w:val="20"/>
                <w:lang w:eastAsia="ru-RU"/>
              </w:rPr>
            </w:pPr>
            <w:r w:rsidRPr="00CE1B15">
              <w:rPr>
                <w:rFonts w:ascii="Times New Roman" w:eastAsia="Times New Roman" w:hAnsi="Times New Roman"/>
                <w:color w:val="333399"/>
                <w:sz w:val="20"/>
                <w:szCs w:val="20"/>
                <w:lang w:eastAsia="ru-RU"/>
              </w:rPr>
              <w:t> </w:t>
            </w:r>
          </w:p>
        </w:tc>
      </w:tr>
      <w:tr w:rsidR="00310C75" w:rsidRPr="00CE1B15" w:rsidTr="001A75D2">
        <w:trPr>
          <w:trHeight w:val="129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lastRenderedPageBreak/>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r>
      <w:tr w:rsidR="00310C75" w:rsidRPr="00CE1B15" w:rsidTr="001A75D2">
        <w:trPr>
          <w:trHeight w:val="103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r>
      <w:tr w:rsidR="00310C75" w:rsidRPr="00CE1B15" w:rsidTr="001A75D2">
        <w:trPr>
          <w:trHeight w:val="129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r>
      <w:tr w:rsidR="00310C75" w:rsidRPr="00CE1B15" w:rsidTr="001A75D2">
        <w:trPr>
          <w:trHeight w:val="78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r>
      <w:tr w:rsidR="00310C75" w:rsidRPr="00CE1B15" w:rsidTr="001A75D2">
        <w:trPr>
          <w:trHeight w:val="103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r>
      <w:tr w:rsidR="00310C75" w:rsidRPr="00CE1B15" w:rsidTr="001A75D2">
        <w:trPr>
          <w:trHeight w:val="103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r>
      <w:tr w:rsidR="00310C75" w:rsidRPr="00CE1B15" w:rsidTr="001A75D2">
        <w:trPr>
          <w:trHeight w:val="315"/>
        </w:trPr>
        <w:tc>
          <w:tcPr>
            <w:tcW w:w="5480" w:type="dxa"/>
            <w:shd w:val="clear" w:color="auto" w:fill="auto"/>
            <w:noWrap/>
            <w:vAlign w:val="bottom"/>
            <w:hideMark/>
          </w:tcPr>
          <w:p w:rsidR="00310C75" w:rsidRPr="00CE1B15" w:rsidRDefault="00310C75" w:rsidP="00310C75">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ПРОЧИЕ НЕНАЛОГОВЫЕ ДОХОДЫ</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52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Невыясненные поступления, зачисляемые в бюджеты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52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Невыясненные поступления, зачисляемые в бюджеты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r>
      <w:tr w:rsidR="00310C75" w:rsidRPr="00CE1B15" w:rsidTr="001A75D2">
        <w:trPr>
          <w:trHeight w:val="52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неналоговые доходы бюджетов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31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Прочие неналоговые доходы бюджетов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r>
      <w:tr w:rsidR="00310C75" w:rsidRPr="00CE1B15" w:rsidTr="001A75D2">
        <w:trPr>
          <w:trHeight w:val="105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r>
      <w:tr w:rsidR="00310C75" w:rsidRPr="00CE1B15" w:rsidTr="001A75D2">
        <w:trPr>
          <w:trHeight w:val="100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Возмещение потерь сельскохозяйственного производства, связанных с изъятием сельскохозяйственных угодий, расположенных на территориях поселений (по обязательствам, возникшим до 1 января 2008 года)</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r>
      <w:tr w:rsidR="00310C75" w:rsidRPr="00CE1B15" w:rsidTr="001A75D2">
        <w:trPr>
          <w:trHeight w:val="31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Целевые отчисления от лотерей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r>
      <w:tr w:rsidR="00310C75" w:rsidRPr="00CE1B15" w:rsidTr="001A75D2">
        <w:trPr>
          <w:trHeight w:val="31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Целевые отчисления от лотерей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333399"/>
                <w:sz w:val="20"/>
                <w:szCs w:val="20"/>
                <w:lang w:eastAsia="ru-RU"/>
              </w:rPr>
            </w:pPr>
            <w:r w:rsidRPr="00CE1B15">
              <w:rPr>
                <w:rFonts w:ascii="Times New Roman" w:eastAsia="Times New Roman" w:hAnsi="Times New Roman"/>
                <w:color w:val="333399"/>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r>
      <w:tr w:rsidR="00310C75" w:rsidRPr="00CE1B15" w:rsidTr="001A75D2">
        <w:trPr>
          <w:trHeight w:val="180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ДОХОДЫ БЮДЖЕТОВ БЮДЖЕТНОЙ СИСТЕМЫ РОССИЙСКОЙ ФЕДЕРАЦИИ ОТ ВОЗВРАТА</w:t>
            </w:r>
            <w:r w:rsidRPr="00CE1B15">
              <w:rPr>
                <w:rFonts w:ascii="Times New Roman" w:eastAsia="Times New Roman" w:hAnsi="Times New Roman"/>
                <w:b/>
                <w:bCs/>
                <w:i/>
                <w:iCs/>
                <w:sz w:val="20"/>
                <w:szCs w:val="20"/>
                <w:lang w:eastAsia="ru-RU"/>
              </w:rPr>
              <w:t xml:space="preserve"> </w:t>
            </w:r>
            <w:r w:rsidRPr="00CE1B15">
              <w:rPr>
                <w:rFonts w:ascii="Times New Roman" w:eastAsia="Times New Roman" w:hAnsi="Times New Roman"/>
                <w:b/>
                <w:bCs/>
                <w:sz w:val="20"/>
                <w:szCs w:val="20"/>
                <w:lang w:eastAsia="ru-RU"/>
              </w:rPr>
              <w:t>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333399"/>
                <w:sz w:val="20"/>
                <w:szCs w:val="20"/>
                <w:lang w:eastAsia="ru-RU"/>
              </w:rPr>
            </w:pPr>
            <w:r w:rsidRPr="00CE1B15">
              <w:rPr>
                <w:rFonts w:ascii="Times New Roman" w:eastAsia="Times New Roman" w:hAnsi="Times New Roman"/>
                <w:color w:val="333399"/>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333399"/>
                <w:sz w:val="20"/>
                <w:szCs w:val="20"/>
                <w:lang w:eastAsia="ru-RU"/>
              </w:rPr>
            </w:pPr>
            <w:r w:rsidRPr="00CE1B15">
              <w:rPr>
                <w:rFonts w:ascii="Times New Roman" w:eastAsia="Times New Roman" w:hAnsi="Times New Roman"/>
                <w:color w:val="333399"/>
                <w:sz w:val="20"/>
                <w:szCs w:val="20"/>
                <w:lang w:eastAsia="ru-RU"/>
              </w:rPr>
              <w:t> </w:t>
            </w:r>
          </w:p>
        </w:tc>
      </w:tr>
      <w:tr w:rsidR="00310C75" w:rsidRPr="00CE1B15" w:rsidTr="001A75D2">
        <w:trPr>
          <w:trHeight w:val="105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r>
      <w:tr w:rsidR="00310C75" w:rsidRPr="00CE1B15" w:rsidTr="001A75D2">
        <w:trPr>
          <w:trHeight w:val="102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lastRenderedPageBreak/>
              <w:t>Доходы бюджетов поселений от возврата</w:t>
            </w:r>
            <w:r w:rsidRPr="00CE1B15">
              <w:rPr>
                <w:rFonts w:ascii="Times New Roman" w:eastAsia="Times New Roman" w:hAnsi="Times New Roman"/>
                <w:b/>
                <w:bCs/>
                <w:i/>
                <w:iCs/>
                <w:sz w:val="20"/>
                <w:szCs w:val="20"/>
                <w:lang w:eastAsia="ru-RU"/>
              </w:rPr>
              <w:t xml:space="preserve"> </w:t>
            </w:r>
            <w:r w:rsidRPr="00CE1B15">
              <w:rPr>
                <w:rFonts w:ascii="Times New Roman" w:eastAsia="Times New Roman" w:hAnsi="Times New Roman"/>
                <w:sz w:val="20"/>
                <w:szCs w:val="20"/>
                <w:lang w:eastAsia="ru-RU"/>
              </w:rPr>
              <w:t>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r>
      <w:tr w:rsidR="00310C75" w:rsidRPr="00CE1B15" w:rsidTr="001A75D2">
        <w:trPr>
          <w:trHeight w:val="52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бюджетов муниципальных районов от возврата организациями остатков субсидий прошлых лет</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r>
      <w:tr w:rsidR="00310C75" w:rsidRPr="00CE1B15" w:rsidTr="001A75D2">
        <w:trPr>
          <w:trHeight w:val="52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бюджетов поселений от возврата организациями остатков субсидий прошлых лет</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color w:val="000000"/>
                <w:sz w:val="20"/>
                <w:szCs w:val="20"/>
                <w:lang w:eastAsia="ru-RU"/>
              </w:rPr>
            </w:pPr>
            <w:r w:rsidRPr="00CE1B15">
              <w:rPr>
                <w:rFonts w:ascii="Times New Roman" w:eastAsia="Times New Roman" w:hAnsi="Times New Roman"/>
                <w:color w:val="000000"/>
                <w:sz w:val="20"/>
                <w:szCs w:val="20"/>
                <w:lang w:eastAsia="ru-RU"/>
              </w:rPr>
              <w:t>100</w:t>
            </w:r>
          </w:p>
        </w:tc>
      </w:tr>
      <w:tr w:rsidR="00310C75" w:rsidRPr="00CE1B15" w:rsidTr="001A75D2">
        <w:trPr>
          <w:trHeight w:val="78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1035"/>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310C75" w:rsidRPr="00CE1B15" w:rsidTr="001A75D2">
        <w:trPr>
          <w:trHeight w:val="780"/>
        </w:trPr>
        <w:tc>
          <w:tcPr>
            <w:tcW w:w="5480" w:type="dxa"/>
            <w:shd w:val="clear" w:color="auto" w:fill="auto"/>
            <w:vAlign w:val="bottom"/>
            <w:hideMark/>
          </w:tcPr>
          <w:p w:rsidR="00310C75" w:rsidRPr="00CE1B15" w:rsidRDefault="00310C75" w:rsidP="00310C75">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Возврат остатков субсидий, субвенций и иных межбюджетных трансфертов, имеющих целевое назначение, прошлых лет из бюджетов поселений</w:t>
            </w:r>
          </w:p>
        </w:tc>
        <w:tc>
          <w:tcPr>
            <w:tcW w:w="174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669" w:type="dxa"/>
            <w:shd w:val="clear" w:color="auto" w:fill="auto"/>
            <w:noWrap/>
            <w:vAlign w:val="bottom"/>
            <w:hideMark/>
          </w:tcPr>
          <w:p w:rsidR="00310C75" w:rsidRPr="00CE1B15" w:rsidRDefault="00310C75" w:rsidP="00310C75">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w:t>
            </w:r>
          </w:p>
        </w:tc>
      </w:tr>
    </w:tbl>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310C75" w:rsidRPr="00CE1B15" w:rsidRDefault="00310C75"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tbl>
      <w:tblPr>
        <w:tblW w:w="9100" w:type="dxa"/>
        <w:tblInd w:w="89" w:type="dxa"/>
        <w:tblLook w:val="04A0"/>
      </w:tblPr>
      <w:tblGrid>
        <w:gridCol w:w="3638"/>
        <w:gridCol w:w="1357"/>
        <w:gridCol w:w="2042"/>
        <w:gridCol w:w="2063"/>
      </w:tblGrid>
      <w:tr w:rsidR="001A75D2" w:rsidRPr="00CE1B15" w:rsidTr="001A75D2">
        <w:trPr>
          <w:trHeight w:val="225"/>
        </w:trPr>
        <w:tc>
          <w:tcPr>
            <w:tcW w:w="910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lastRenderedPageBreak/>
              <w:t xml:space="preserve">                                                                                                       Приложение 10</w:t>
            </w:r>
          </w:p>
        </w:tc>
      </w:tr>
      <w:tr w:rsidR="001A75D2" w:rsidRPr="00CE1B15" w:rsidTr="001A75D2">
        <w:trPr>
          <w:trHeight w:val="225"/>
        </w:trPr>
        <w:tc>
          <w:tcPr>
            <w:tcW w:w="910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                                                                    к Решению Совета муниципального района «Ижемский» "О бюджете</w:t>
            </w:r>
          </w:p>
        </w:tc>
      </w:tr>
      <w:tr w:rsidR="001A75D2" w:rsidRPr="00CE1B15" w:rsidTr="001A75D2">
        <w:trPr>
          <w:trHeight w:val="225"/>
        </w:trPr>
        <w:tc>
          <w:tcPr>
            <w:tcW w:w="910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муниципального образования муниципального района "Ижемский"</w:t>
            </w:r>
          </w:p>
        </w:tc>
      </w:tr>
      <w:tr w:rsidR="001A75D2" w:rsidRPr="00CE1B15" w:rsidTr="001A75D2">
        <w:trPr>
          <w:trHeight w:val="225"/>
        </w:trPr>
        <w:tc>
          <w:tcPr>
            <w:tcW w:w="3638"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5462"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r>
      <w:tr w:rsidR="001A75D2" w:rsidRPr="00CE1B15" w:rsidTr="001A75D2">
        <w:trPr>
          <w:trHeight w:val="225"/>
        </w:trPr>
        <w:tc>
          <w:tcPr>
            <w:tcW w:w="3638"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5462"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от   №</w:t>
            </w:r>
          </w:p>
        </w:tc>
      </w:tr>
      <w:tr w:rsidR="001A75D2" w:rsidRPr="00CE1B15" w:rsidTr="001A75D2">
        <w:trPr>
          <w:trHeight w:val="225"/>
        </w:trPr>
        <w:tc>
          <w:tcPr>
            <w:tcW w:w="3638"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35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6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r>
      <w:tr w:rsidR="001A75D2" w:rsidRPr="00CE1B15" w:rsidTr="001A75D2">
        <w:trPr>
          <w:trHeight w:val="630"/>
        </w:trPr>
        <w:tc>
          <w:tcPr>
            <w:tcW w:w="9100" w:type="dxa"/>
            <w:gridSpan w:val="4"/>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Распределение межбюджетных трансфертов бюджетам                                                            сельских поселений на 2018 год</w:t>
            </w:r>
          </w:p>
        </w:tc>
      </w:tr>
      <w:tr w:rsidR="001A75D2" w:rsidRPr="00CE1B15" w:rsidTr="001A75D2">
        <w:trPr>
          <w:trHeight w:val="255"/>
        </w:trPr>
        <w:tc>
          <w:tcPr>
            <w:tcW w:w="3638"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35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6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r>
      <w:tr w:rsidR="001A75D2" w:rsidRPr="00CE1B15" w:rsidTr="001A75D2">
        <w:trPr>
          <w:trHeight w:val="315"/>
        </w:trPr>
        <w:tc>
          <w:tcPr>
            <w:tcW w:w="3638"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4"/>
                <w:szCs w:val="24"/>
                <w:lang w:eastAsia="ru-RU"/>
              </w:rPr>
            </w:pPr>
          </w:p>
        </w:tc>
        <w:tc>
          <w:tcPr>
            <w:tcW w:w="5462"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Таблица 1</w:t>
            </w:r>
          </w:p>
        </w:tc>
      </w:tr>
      <w:tr w:rsidR="001A75D2" w:rsidRPr="00CE1B15" w:rsidTr="001A75D2">
        <w:trPr>
          <w:trHeight w:val="315"/>
        </w:trPr>
        <w:tc>
          <w:tcPr>
            <w:tcW w:w="3638"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4"/>
                <w:szCs w:val="24"/>
                <w:lang w:eastAsia="ru-RU"/>
              </w:rPr>
            </w:pPr>
          </w:p>
        </w:tc>
        <w:tc>
          <w:tcPr>
            <w:tcW w:w="135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6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r>
      <w:tr w:rsidR="001A75D2" w:rsidRPr="00CE1B15" w:rsidTr="001A75D2">
        <w:trPr>
          <w:trHeight w:val="300"/>
        </w:trPr>
        <w:tc>
          <w:tcPr>
            <w:tcW w:w="910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Распределение дотаций на 2018 год</w:t>
            </w:r>
          </w:p>
        </w:tc>
      </w:tr>
      <w:tr w:rsidR="001A75D2" w:rsidRPr="00CE1B15" w:rsidTr="001A75D2">
        <w:trPr>
          <w:trHeight w:val="285"/>
        </w:trPr>
        <w:tc>
          <w:tcPr>
            <w:tcW w:w="9100" w:type="dxa"/>
            <w:gridSpan w:val="4"/>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 xml:space="preserve"> на выравнивание  бюджетной обеспеченности поселений </w:t>
            </w:r>
          </w:p>
        </w:tc>
      </w:tr>
      <w:tr w:rsidR="001A75D2" w:rsidRPr="00CE1B15" w:rsidTr="001A75D2">
        <w:trPr>
          <w:trHeight w:val="255"/>
        </w:trPr>
        <w:tc>
          <w:tcPr>
            <w:tcW w:w="3638"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35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6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315"/>
        </w:trPr>
        <w:tc>
          <w:tcPr>
            <w:tcW w:w="36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Наименование сельского поселения</w:t>
            </w:r>
          </w:p>
        </w:tc>
        <w:tc>
          <w:tcPr>
            <w:tcW w:w="13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(тыс. рублей)</w:t>
            </w:r>
          </w:p>
        </w:tc>
        <w:tc>
          <w:tcPr>
            <w:tcW w:w="4105" w:type="dxa"/>
            <w:gridSpan w:val="2"/>
            <w:tcBorders>
              <w:top w:val="single" w:sz="4" w:space="0" w:color="auto"/>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в том числе</w:t>
            </w:r>
          </w:p>
        </w:tc>
      </w:tr>
      <w:tr w:rsidR="001A75D2" w:rsidRPr="00CE1B15" w:rsidTr="001A75D2">
        <w:trPr>
          <w:trHeight w:val="900"/>
        </w:trPr>
        <w:tc>
          <w:tcPr>
            <w:tcW w:w="3638" w:type="dxa"/>
            <w:vMerge/>
            <w:tcBorders>
              <w:top w:val="single" w:sz="4" w:space="0" w:color="auto"/>
              <w:left w:val="single" w:sz="4" w:space="0" w:color="auto"/>
              <w:bottom w:val="single" w:sz="4" w:space="0" w:color="auto"/>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lang w:eastAsia="ru-RU"/>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lang w:eastAsia="ru-RU"/>
              </w:rPr>
            </w:pPr>
          </w:p>
        </w:tc>
        <w:tc>
          <w:tcPr>
            <w:tcW w:w="2042"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из республиканского бюджета</w:t>
            </w:r>
          </w:p>
        </w:tc>
        <w:tc>
          <w:tcPr>
            <w:tcW w:w="2063"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из бюджета муниципального района</w:t>
            </w:r>
          </w:p>
        </w:tc>
      </w:tr>
      <w:tr w:rsidR="001A75D2" w:rsidRPr="00CE1B15" w:rsidTr="001A75D2">
        <w:trPr>
          <w:trHeight w:val="240"/>
        </w:trPr>
        <w:tc>
          <w:tcPr>
            <w:tcW w:w="3638" w:type="dxa"/>
            <w:tcBorders>
              <w:top w:val="nil"/>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w:t>
            </w:r>
          </w:p>
        </w:tc>
        <w:tc>
          <w:tcPr>
            <w:tcW w:w="1357"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w:t>
            </w:r>
          </w:p>
        </w:tc>
        <w:tc>
          <w:tcPr>
            <w:tcW w:w="2042"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w:t>
            </w:r>
          </w:p>
        </w:tc>
        <w:tc>
          <w:tcPr>
            <w:tcW w:w="2063"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w:t>
            </w:r>
          </w:p>
        </w:tc>
      </w:tr>
      <w:tr w:rsidR="001A75D2" w:rsidRPr="00CE1B15" w:rsidTr="001A75D2">
        <w:trPr>
          <w:trHeight w:val="300"/>
        </w:trPr>
        <w:tc>
          <w:tcPr>
            <w:tcW w:w="3638"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«Брыкаланск»</w:t>
            </w:r>
          </w:p>
        </w:tc>
        <w:tc>
          <w:tcPr>
            <w:tcW w:w="135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1 865,90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24,50 </w:t>
            </w:r>
          </w:p>
        </w:tc>
        <w:tc>
          <w:tcPr>
            <w:tcW w:w="2063"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1 841,40 </w:t>
            </w:r>
          </w:p>
        </w:tc>
      </w:tr>
      <w:tr w:rsidR="001A75D2" w:rsidRPr="00CE1B15" w:rsidTr="001A75D2">
        <w:trPr>
          <w:trHeight w:val="300"/>
        </w:trPr>
        <w:tc>
          <w:tcPr>
            <w:tcW w:w="3638"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«Ижма»</w:t>
            </w:r>
          </w:p>
        </w:tc>
        <w:tc>
          <w:tcPr>
            <w:tcW w:w="135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3 315,60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123,40 </w:t>
            </w:r>
          </w:p>
        </w:tc>
        <w:tc>
          <w:tcPr>
            <w:tcW w:w="2063"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3 192,20 </w:t>
            </w:r>
          </w:p>
        </w:tc>
      </w:tr>
      <w:tr w:rsidR="001A75D2" w:rsidRPr="00CE1B15" w:rsidTr="001A75D2">
        <w:trPr>
          <w:trHeight w:val="300"/>
        </w:trPr>
        <w:tc>
          <w:tcPr>
            <w:tcW w:w="3638"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«Кельчиюр»</w:t>
            </w:r>
          </w:p>
        </w:tc>
        <w:tc>
          <w:tcPr>
            <w:tcW w:w="135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2 932,00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43,30 </w:t>
            </w:r>
          </w:p>
        </w:tc>
        <w:tc>
          <w:tcPr>
            <w:tcW w:w="2063"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2 888,70 </w:t>
            </w:r>
          </w:p>
        </w:tc>
      </w:tr>
      <w:tr w:rsidR="001A75D2" w:rsidRPr="00CE1B15" w:rsidTr="001A75D2">
        <w:trPr>
          <w:trHeight w:val="300"/>
        </w:trPr>
        <w:tc>
          <w:tcPr>
            <w:tcW w:w="3638"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«Кипиево»</w:t>
            </w:r>
          </w:p>
        </w:tc>
        <w:tc>
          <w:tcPr>
            <w:tcW w:w="135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2 191,10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24,40 </w:t>
            </w:r>
          </w:p>
        </w:tc>
        <w:tc>
          <w:tcPr>
            <w:tcW w:w="2063"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2 166,70 </w:t>
            </w:r>
          </w:p>
        </w:tc>
      </w:tr>
      <w:tr w:rsidR="001A75D2" w:rsidRPr="00CE1B15" w:rsidTr="001A75D2">
        <w:trPr>
          <w:trHeight w:val="285"/>
        </w:trPr>
        <w:tc>
          <w:tcPr>
            <w:tcW w:w="3638"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«Краснобор»</w:t>
            </w:r>
          </w:p>
        </w:tc>
        <w:tc>
          <w:tcPr>
            <w:tcW w:w="135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3 880,70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60,60 </w:t>
            </w:r>
          </w:p>
        </w:tc>
        <w:tc>
          <w:tcPr>
            <w:tcW w:w="2063"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3 820,10 </w:t>
            </w:r>
          </w:p>
        </w:tc>
      </w:tr>
      <w:tr w:rsidR="001A75D2" w:rsidRPr="00CE1B15" w:rsidTr="001A75D2">
        <w:trPr>
          <w:trHeight w:val="285"/>
        </w:trPr>
        <w:tc>
          <w:tcPr>
            <w:tcW w:w="3638"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«Мохча»</w:t>
            </w:r>
          </w:p>
        </w:tc>
        <w:tc>
          <w:tcPr>
            <w:tcW w:w="135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3 437,00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56,50 </w:t>
            </w:r>
          </w:p>
        </w:tc>
        <w:tc>
          <w:tcPr>
            <w:tcW w:w="2063"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3 380,50 </w:t>
            </w:r>
          </w:p>
        </w:tc>
      </w:tr>
      <w:tr w:rsidR="001A75D2" w:rsidRPr="00CE1B15" w:rsidTr="001A75D2">
        <w:trPr>
          <w:trHeight w:val="285"/>
        </w:trPr>
        <w:tc>
          <w:tcPr>
            <w:tcW w:w="3638"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«Няшабож»</w:t>
            </w:r>
          </w:p>
        </w:tc>
        <w:tc>
          <w:tcPr>
            <w:tcW w:w="135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1 181,90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18,60 </w:t>
            </w:r>
          </w:p>
        </w:tc>
        <w:tc>
          <w:tcPr>
            <w:tcW w:w="2063"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1 163,30 </w:t>
            </w:r>
          </w:p>
        </w:tc>
      </w:tr>
      <w:tr w:rsidR="001A75D2" w:rsidRPr="00CE1B15" w:rsidTr="001A75D2">
        <w:trPr>
          <w:trHeight w:val="285"/>
        </w:trPr>
        <w:tc>
          <w:tcPr>
            <w:tcW w:w="3638"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«Сизябск»</w:t>
            </w:r>
          </w:p>
        </w:tc>
        <w:tc>
          <w:tcPr>
            <w:tcW w:w="135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3 956,50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62,30 </w:t>
            </w:r>
          </w:p>
        </w:tc>
        <w:tc>
          <w:tcPr>
            <w:tcW w:w="2063"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3 894,20 </w:t>
            </w:r>
          </w:p>
        </w:tc>
      </w:tr>
      <w:tr w:rsidR="001A75D2" w:rsidRPr="00CE1B15" w:rsidTr="001A75D2">
        <w:trPr>
          <w:trHeight w:val="285"/>
        </w:trPr>
        <w:tc>
          <w:tcPr>
            <w:tcW w:w="3638"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«Том»</w:t>
            </w:r>
          </w:p>
        </w:tc>
        <w:tc>
          <w:tcPr>
            <w:tcW w:w="135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2 297,50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36,90 </w:t>
            </w:r>
          </w:p>
        </w:tc>
        <w:tc>
          <w:tcPr>
            <w:tcW w:w="2063"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2 260,60 </w:t>
            </w:r>
          </w:p>
        </w:tc>
      </w:tr>
      <w:tr w:rsidR="001A75D2" w:rsidRPr="00CE1B15" w:rsidTr="001A75D2">
        <w:trPr>
          <w:trHeight w:val="285"/>
        </w:trPr>
        <w:tc>
          <w:tcPr>
            <w:tcW w:w="3638"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«Щельяюр»</w:t>
            </w:r>
          </w:p>
        </w:tc>
        <w:tc>
          <w:tcPr>
            <w:tcW w:w="135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4 128,80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81,00 </w:t>
            </w:r>
          </w:p>
        </w:tc>
        <w:tc>
          <w:tcPr>
            <w:tcW w:w="2063"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 xml:space="preserve">4 047,80 </w:t>
            </w:r>
          </w:p>
        </w:tc>
      </w:tr>
      <w:tr w:rsidR="001A75D2" w:rsidRPr="00CE1B15" w:rsidTr="001A75D2">
        <w:trPr>
          <w:trHeight w:val="300"/>
        </w:trPr>
        <w:tc>
          <w:tcPr>
            <w:tcW w:w="3638" w:type="dxa"/>
            <w:tcBorders>
              <w:top w:val="nil"/>
              <w:left w:val="single" w:sz="4" w:space="0" w:color="auto"/>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Итого</w:t>
            </w:r>
          </w:p>
        </w:tc>
        <w:tc>
          <w:tcPr>
            <w:tcW w:w="135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2"/>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29 187,00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2"/>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531,50 </w:t>
            </w:r>
          </w:p>
        </w:tc>
        <w:tc>
          <w:tcPr>
            <w:tcW w:w="2063"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2"/>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28 655,50 </w:t>
            </w:r>
          </w:p>
        </w:tc>
      </w:tr>
      <w:tr w:rsidR="001A75D2" w:rsidRPr="00CE1B15" w:rsidTr="001A75D2">
        <w:trPr>
          <w:trHeight w:val="315"/>
        </w:trPr>
        <w:tc>
          <w:tcPr>
            <w:tcW w:w="3638"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135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6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315"/>
        </w:trPr>
        <w:tc>
          <w:tcPr>
            <w:tcW w:w="3638"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135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6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315"/>
        </w:trPr>
        <w:tc>
          <w:tcPr>
            <w:tcW w:w="3638"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135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6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bl>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tbl>
      <w:tblPr>
        <w:tblW w:w="14260" w:type="dxa"/>
        <w:tblInd w:w="89" w:type="dxa"/>
        <w:tblLook w:val="04A0"/>
      </w:tblPr>
      <w:tblGrid>
        <w:gridCol w:w="6380"/>
        <w:gridCol w:w="2500"/>
        <w:gridCol w:w="2500"/>
        <w:gridCol w:w="960"/>
        <w:gridCol w:w="960"/>
        <w:gridCol w:w="960"/>
      </w:tblGrid>
      <w:tr w:rsidR="001A75D2" w:rsidRPr="00CE1B15" w:rsidTr="001A75D2">
        <w:trPr>
          <w:trHeight w:val="240"/>
        </w:trPr>
        <w:tc>
          <w:tcPr>
            <w:tcW w:w="888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Таблица 2</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240"/>
        </w:trPr>
        <w:tc>
          <w:tcPr>
            <w:tcW w:w="63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Приложения 10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330"/>
        </w:trPr>
        <w:tc>
          <w:tcPr>
            <w:tcW w:w="63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330"/>
        </w:trPr>
        <w:tc>
          <w:tcPr>
            <w:tcW w:w="8880" w:type="dxa"/>
            <w:gridSpan w:val="2"/>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 xml:space="preserve">Распределение дотаций на 2018 год </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r>
      <w:tr w:rsidR="001A75D2" w:rsidRPr="00CE1B15" w:rsidTr="001A75D2">
        <w:trPr>
          <w:trHeight w:val="600"/>
        </w:trPr>
        <w:tc>
          <w:tcPr>
            <w:tcW w:w="8880" w:type="dxa"/>
            <w:gridSpan w:val="2"/>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бюджетам поселений на поддержку мер по обеспечению сбалансированности бюджетов</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r>
      <w:tr w:rsidR="001A75D2" w:rsidRPr="00CE1B15" w:rsidTr="001A75D2">
        <w:trPr>
          <w:trHeight w:val="285"/>
        </w:trPr>
        <w:tc>
          <w:tcPr>
            <w:tcW w:w="888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375"/>
        </w:trPr>
        <w:tc>
          <w:tcPr>
            <w:tcW w:w="6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Наименование сельского поселения</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(тыс. рублей)</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«Брыкаланск»</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1014,10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«Ижма»</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177,70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«Кельчиюр»</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522,20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«Кипиево»</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450,50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«Краснобор»</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50,00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«Мохча»</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131,80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«Няшабож»</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1155,90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«Сизябск»</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82,60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«Том»</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610,60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«Щельяюр»</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535,90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Итого</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1"/>
              <w:jc w:val="right"/>
              <w:rPr>
                <w:rFonts w:ascii="Times New Roman" w:eastAsia="Times New Roman" w:hAnsi="Times New Roman"/>
                <w:b/>
                <w:bCs/>
                <w:lang w:eastAsia="ru-RU"/>
              </w:rPr>
            </w:pPr>
            <w:r w:rsidRPr="00CE1B15">
              <w:rPr>
                <w:rFonts w:ascii="Times New Roman" w:eastAsia="Times New Roman" w:hAnsi="Times New Roman"/>
                <w:b/>
                <w:bCs/>
                <w:lang w:eastAsia="ru-RU"/>
              </w:rPr>
              <w:t>4731,30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r>
      <w:tr w:rsidR="001A75D2" w:rsidRPr="00CE1B15" w:rsidTr="001A75D2">
        <w:trPr>
          <w:trHeight w:val="33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Нераспределенный резерв</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336,20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300"/>
        </w:trPr>
        <w:tc>
          <w:tcPr>
            <w:tcW w:w="638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Всего</w:t>
            </w:r>
          </w:p>
        </w:tc>
        <w:tc>
          <w:tcPr>
            <w:tcW w:w="25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1"/>
              <w:jc w:val="right"/>
              <w:rPr>
                <w:rFonts w:ascii="Times New Roman" w:eastAsia="Times New Roman" w:hAnsi="Times New Roman"/>
                <w:b/>
                <w:bCs/>
                <w:lang w:eastAsia="ru-RU"/>
              </w:rPr>
            </w:pPr>
            <w:r w:rsidRPr="00CE1B15">
              <w:rPr>
                <w:rFonts w:ascii="Times New Roman" w:eastAsia="Times New Roman" w:hAnsi="Times New Roman"/>
                <w:b/>
                <w:bCs/>
                <w:lang w:eastAsia="ru-RU"/>
              </w:rPr>
              <w:t>5067,50</w:t>
            </w:r>
          </w:p>
        </w:tc>
        <w:tc>
          <w:tcPr>
            <w:tcW w:w="2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r>
    </w:tbl>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tbl>
      <w:tblPr>
        <w:tblW w:w="15780" w:type="dxa"/>
        <w:tblInd w:w="89" w:type="dxa"/>
        <w:tblLook w:val="04A0"/>
      </w:tblPr>
      <w:tblGrid>
        <w:gridCol w:w="6700"/>
        <w:gridCol w:w="2360"/>
        <w:gridCol w:w="960"/>
        <w:gridCol w:w="960"/>
        <w:gridCol w:w="960"/>
        <w:gridCol w:w="960"/>
        <w:gridCol w:w="960"/>
        <w:gridCol w:w="960"/>
        <w:gridCol w:w="960"/>
      </w:tblGrid>
      <w:tr w:rsidR="001A75D2" w:rsidRPr="00CE1B15" w:rsidTr="001A75D2">
        <w:trPr>
          <w:trHeight w:val="240"/>
        </w:trPr>
        <w:tc>
          <w:tcPr>
            <w:tcW w:w="90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Таблица 3</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240"/>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3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Приложения 10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240"/>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3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300"/>
        </w:trPr>
        <w:tc>
          <w:tcPr>
            <w:tcW w:w="90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Распределение субвенции на 2018 год</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r>
      <w:tr w:rsidR="001A75D2" w:rsidRPr="00CE1B15" w:rsidTr="001A75D2">
        <w:trPr>
          <w:trHeight w:val="570"/>
        </w:trPr>
        <w:tc>
          <w:tcPr>
            <w:tcW w:w="9060" w:type="dxa"/>
            <w:gridSpan w:val="2"/>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 выполнение государственных полномочий на государственную регистрацию актов гражданского состояния</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r>
      <w:tr w:rsidR="001A75D2" w:rsidRPr="00CE1B15" w:rsidTr="001A75D2">
        <w:trPr>
          <w:trHeight w:val="255"/>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23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40"/>
        </w:trPr>
        <w:tc>
          <w:tcPr>
            <w:tcW w:w="90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300"/>
        </w:trPr>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Наименование сельского поселения</w:t>
            </w:r>
          </w:p>
        </w:tc>
        <w:tc>
          <w:tcPr>
            <w:tcW w:w="2360" w:type="dxa"/>
            <w:tcBorders>
              <w:top w:val="single" w:sz="4" w:space="0" w:color="auto"/>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(тыс. рублей)</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15"/>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"Брыкаланск"</w:t>
            </w:r>
          </w:p>
        </w:tc>
        <w:tc>
          <w:tcPr>
            <w:tcW w:w="236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8,70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"Кельчиюр"</w:t>
            </w:r>
          </w:p>
        </w:tc>
        <w:tc>
          <w:tcPr>
            <w:tcW w:w="236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15,50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"Кипиево"</w:t>
            </w:r>
          </w:p>
        </w:tc>
        <w:tc>
          <w:tcPr>
            <w:tcW w:w="236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8,50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"Краснобор"</w:t>
            </w:r>
          </w:p>
        </w:tc>
        <w:tc>
          <w:tcPr>
            <w:tcW w:w="236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21,50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"Мохча"</w:t>
            </w:r>
          </w:p>
        </w:tc>
        <w:tc>
          <w:tcPr>
            <w:tcW w:w="236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20,00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"Няшабож"</w:t>
            </w:r>
          </w:p>
        </w:tc>
        <w:tc>
          <w:tcPr>
            <w:tcW w:w="236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6,50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"Сизябск"</w:t>
            </w:r>
          </w:p>
        </w:tc>
        <w:tc>
          <w:tcPr>
            <w:tcW w:w="236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22,30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"Том"</w:t>
            </w:r>
          </w:p>
        </w:tc>
        <w:tc>
          <w:tcPr>
            <w:tcW w:w="236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12,60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"Щельяюр"</w:t>
            </w:r>
          </w:p>
        </w:tc>
        <w:tc>
          <w:tcPr>
            <w:tcW w:w="236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29,20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Итого</w:t>
            </w:r>
          </w:p>
        </w:tc>
        <w:tc>
          <w:tcPr>
            <w:tcW w:w="236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2"/>
              <w:jc w:val="right"/>
              <w:rPr>
                <w:rFonts w:ascii="Times New Roman" w:eastAsia="Times New Roman" w:hAnsi="Times New Roman"/>
                <w:b/>
                <w:bCs/>
                <w:lang w:eastAsia="ru-RU"/>
              </w:rPr>
            </w:pPr>
            <w:r w:rsidRPr="00CE1B15">
              <w:rPr>
                <w:rFonts w:ascii="Times New Roman" w:eastAsia="Times New Roman" w:hAnsi="Times New Roman"/>
                <w:b/>
                <w:bCs/>
                <w:lang w:eastAsia="ru-RU"/>
              </w:rPr>
              <w:t>144,80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255"/>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3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3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3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3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3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3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3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bl>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Default="001A75D2" w:rsidP="00095D9A">
      <w:pPr>
        <w:spacing w:after="0"/>
        <w:jc w:val="center"/>
        <w:rPr>
          <w:rFonts w:ascii="Times New Roman" w:hAnsi="Times New Roman"/>
          <w:sz w:val="28"/>
          <w:szCs w:val="28"/>
        </w:rPr>
      </w:pPr>
    </w:p>
    <w:p w:rsidR="00CE7D79" w:rsidRPr="00CE1B15" w:rsidRDefault="00CE7D79" w:rsidP="00095D9A">
      <w:pPr>
        <w:spacing w:after="0"/>
        <w:jc w:val="center"/>
        <w:rPr>
          <w:rFonts w:ascii="Times New Roman" w:hAnsi="Times New Roman"/>
          <w:sz w:val="28"/>
          <w:szCs w:val="28"/>
        </w:rPr>
      </w:pPr>
    </w:p>
    <w:tbl>
      <w:tblPr>
        <w:tblW w:w="15820" w:type="dxa"/>
        <w:tblInd w:w="89" w:type="dxa"/>
        <w:tblLook w:val="04A0"/>
      </w:tblPr>
      <w:tblGrid>
        <w:gridCol w:w="6700"/>
        <w:gridCol w:w="2400"/>
        <w:gridCol w:w="960"/>
        <w:gridCol w:w="960"/>
        <w:gridCol w:w="960"/>
        <w:gridCol w:w="960"/>
        <w:gridCol w:w="960"/>
        <w:gridCol w:w="960"/>
        <w:gridCol w:w="960"/>
      </w:tblGrid>
      <w:tr w:rsidR="001A75D2" w:rsidRPr="00CE1B15" w:rsidTr="001A75D2">
        <w:trPr>
          <w:trHeight w:val="240"/>
        </w:trPr>
        <w:tc>
          <w:tcPr>
            <w:tcW w:w="910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bookmarkStart w:id="7" w:name="RANGE!A1:B18"/>
            <w:r w:rsidRPr="00CE1B15">
              <w:rPr>
                <w:rFonts w:ascii="Times New Roman" w:eastAsia="Times New Roman" w:hAnsi="Times New Roman"/>
                <w:sz w:val="16"/>
                <w:szCs w:val="16"/>
                <w:lang w:eastAsia="ru-RU"/>
              </w:rPr>
              <w:t>Таблица 4</w:t>
            </w:r>
            <w:bookmarkEnd w:id="7"/>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240"/>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4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Приложения 10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240"/>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4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300"/>
        </w:trPr>
        <w:tc>
          <w:tcPr>
            <w:tcW w:w="910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Распределение субвенций на 2018 год</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r>
      <w:tr w:rsidR="001A75D2" w:rsidRPr="00CE1B15" w:rsidTr="001A75D2">
        <w:trPr>
          <w:trHeight w:val="540"/>
        </w:trPr>
        <w:tc>
          <w:tcPr>
            <w:tcW w:w="9100" w:type="dxa"/>
            <w:gridSpan w:val="2"/>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бюджетам сельских поселений на осуществление первичного воинского учет на территориях, где отсутствуют военные комиссариаты</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r>
      <w:tr w:rsidR="001A75D2" w:rsidRPr="00CE1B15" w:rsidTr="001A75D2">
        <w:trPr>
          <w:trHeight w:val="255"/>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24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40"/>
        </w:trPr>
        <w:tc>
          <w:tcPr>
            <w:tcW w:w="910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300"/>
        </w:trPr>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Наименование сельского поселения</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(тыс. рублей)</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15"/>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"Брыкаланск"</w:t>
            </w:r>
          </w:p>
        </w:tc>
        <w:tc>
          <w:tcPr>
            <w:tcW w:w="24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86,00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"Кельчиюр"</w:t>
            </w:r>
          </w:p>
        </w:tc>
        <w:tc>
          <w:tcPr>
            <w:tcW w:w="24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126,00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"Кипиево"</w:t>
            </w:r>
          </w:p>
        </w:tc>
        <w:tc>
          <w:tcPr>
            <w:tcW w:w="24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86,00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"Краснобор"</w:t>
            </w:r>
          </w:p>
        </w:tc>
        <w:tc>
          <w:tcPr>
            <w:tcW w:w="24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190,10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"Мохча"</w:t>
            </w:r>
          </w:p>
        </w:tc>
        <w:tc>
          <w:tcPr>
            <w:tcW w:w="24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375,00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"Няшабож"</w:t>
            </w:r>
          </w:p>
        </w:tc>
        <w:tc>
          <w:tcPr>
            <w:tcW w:w="24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85,00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"Сизябск"</w:t>
            </w:r>
          </w:p>
        </w:tc>
        <w:tc>
          <w:tcPr>
            <w:tcW w:w="24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375,00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"Том"</w:t>
            </w:r>
          </w:p>
        </w:tc>
        <w:tc>
          <w:tcPr>
            <w:tcW w:w="24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85,00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"Щельяюр"</w:t>
            </w:r>
          </w:p>
        </w:tc>
        <w:tc>
          <w:tcPr>
            <w:tcW w:w="24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375,00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67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Итого</w:t>
            </w:r>
          </w:p>
        </w:tc>
        <w:tc>
          <w:tcPr>
            <w:tcW w:w="24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2"/>
              <w:jc w:val="right"/>
              <w:rPr>
                <w:rFonts w:ascii="Times New Roman" w:eastAsia="Times New Roman" w:hAnsi="Times New Roman"/>
                <w:b/>
                <w:bCs/>
                <w:lang w:eastAsia="ru-RU"/>
              </w:rPr>
            </w:pPr>
            <w:r w:rsidRPr="00CE1B15">
              <w:rPr>
                <w:rFonts w:ascii="Times New Roman" w:eastAsia="Times New Roman" w:hAnsi="Times New Roman"/>
                <w:b/>
                <w:bCs/>
                <w:lang w:eastAsia="ru-RU"/>
              </w:rPr>
              <w:t>1783,10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255"/>
        </w:trPr>
        <w:tc>
          <w:tcPr>
            <w:tcW w:w="6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4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bl>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tbl>
      <w:tblPr>
        <w:tblW w:w="9260" w:type="dxa"/>
        <w:tblInd w:w="89" w:type="dxa"/>
        <w:tblLook w:val="04A0"/>
      </w:tblPr>
      <w:tblGrid>
        <w:gridCol w:w="3760"/>
        <w:gridCol w:w="1620"/>
        <w:gridCol w:w="2000"/>
        <w:gridCol w:w="1880"/>
      </w:tblGrid>
      <w:tr w:rsidR="001A75D2" w:rsidRPr="00CE1B15" w:rsidTr="001A75D2">
        <w:trPr>
          <w:trHeight w:val="225"/>
        </w:trPr>
        <w:tc>
          <w:tcPr>
            <w:tcW w:w="926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bookmarkStart w:id="8" w:name="RANGE!A1:D20"/>
            <w:r w:rsidRPr="00CE1B15">
              <w:rPr>
                <w:rFonts w:ascii="Times New Roman" w:eastAsia="Times New Roman" w:hAnsi="Times New Roman"/>
                <w:sz w:val="16"/>
                <w:szCs w:val="16"/>
                <w:lang w:eastAsia="ru-RU"/>
              </w:rPr>
              <w:t>Таблица 5</w:t>
            </w:r>
            <w:bookmarkEnd w:id="8"/>
          </w:p>
        </w:tc>
      </w:tr>
      <w:tr w:rsidR="001A75D2" w:rsidRPr="00CE1B15" w:rsidTr="001A75D2">
        <w:trPr>
          <w:trHeight w:val="225"/>
        </w:trPr>
        <w:tc>
          <w:tcPr>
            <w:tcW w:w="37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5500"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Приложения 10</w:t>
            </w:r>
          </w:p>
        </w:tc>
      </w:tr>
      <w:tr w:rsidR="001A75D2" w:rsidRPr="00CE1B15" w:rsidTr="001A75D2">
        <w:trPr>
          <w:trHeight w:val="225"/>
        </w:trPr>
        <w:tc>
          <w:tcPr>
            <w:tcW w:w="37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6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p>
        </w:tc>
        <w:tc>
          <w:tcPr>
            <w:tcW w:w="18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p>
        </w:tc>
      </w:tr>
      <w:tr w:rsidR="001A75D2" w:rsidRPr="00CE1B15" w:rsidTr="001A75D2">
        <w:trPr>
          <w:trHeight w:val="315"/>
        </w:trPr>
        <w:tc>
          <w:tcPr>
            <w:tcW w:w="926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Распределение субвенций бюджетам сельских поселений на 2018 год</w:t>
            </w:r>
          </w:p>
        </w:tc>
      </w:tr>
      <w:tr w:rsidR="001A75D2" w:rsidRPr="00CE1B15" w:rsidTr="001A75D2">
        <w:trPr>
          <w:trHeight w:val="1440"/>
        </w:trPr>
        <w:tc>
          <w:tcPr>
            <w:tcW w:w="9260" w:type="dxa"/>
            <w:gridSpan w:val="4"/>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4, 6, 7 и 8 Закона Республики Коми "Об административной ответственности в Республике Коми"</w:t>
            </w:r>
          </w:p>
        </w:tc>
      </w:tr>
      <w:tr w:rsidR="001A75D2" w:rsidRPr="00CE1B15" w:rsidTr="001A75D2">
        <w:trPr>
          <w:trHeight w:val="300"/>
        </w:trPr>
        <w:tc>
          <w:tcPr>
            <w:tcW w:w="37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16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40"/>
        </w:trPr>
        <w:tc>
          <w:tcPr>
            <w:tcW w:w="538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8"/>
                <w:szCs w:val="18"/>
                <w:lang w:eastAsia="ru-RU"/>
              </w:rPr>
            </w:pPr>
          </w:p>
        </w:tc>
        <w:tc>
          <w:tcPr>
            <w:tcW w:w="20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18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270"/>
        </w:trPr>
        <w:tc>
          <w:tcPr>
            <w:tcW w:w="3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Наименование сельского поселения</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всего (тыс. рублей)</w:t>
            </w:r>
          </w:p>
        </w:tc>
        <w:tc>
          <w:tcPr>
            <w:tcW w:w="3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в том числе</w:t>
            </w:r>
          </w:p>
        </w:tc>
      </w:tr>
      <w:tr w:rsidR="001A75D2" w:rsidRPr="00CE1B15" w:rsidTr="001A75D2">
        <w:trPr>
          <w:trHeight w:val="1215"/>
        </w:trPr>
        <w:tc>
          <w:tcPr>
            <w:tcW w:w="3760" w:type="dxa"/>
            <w:vMerge/>
            <w:tcBorders>
              <w:top w:val="single" w:sz="4" w:space="0" w:color="auto"/>
              <w:left w:val="single" w:sz="4" w:space="0" w:color="auto"/>
              <w:bottom w:val="single" w:sz="4" w:space="0" w:color="auto"/>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lang w:eastAsia="ru-RU"/>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lang w:eastAsia="ru-RU"/>
              </w:rPr>
            </w:pPr>
          </w:p>
        </w:tc>
        <w:tc>
          <w:tcPr>
            <w:tcW w:w="200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Администрация МР "Ижемский"</w:t>
            </w:r>
          </w:p>
        </w:tc>
        <w:tc>
          <w:tcPr>
            <w:tcW w:w="188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Финансовое управление администрации МР "Ижемский"</w:t>
            </w:r>
          </w:p>
        </w:tc>
      </w:tr>
      <w:tr w:rsidR="001A75D2" w:rsidRPr="00CE1B15" w:rsidTr="001A75D2">
        <w:trPr>
          <w:trHeight w:val="315"/>
        </w:trPr>
        <w:tc>
          <w:tcPr>
            <w:tcW w:w="37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«Брыкаланск»</w:t>
            </w:r>
          </w:p>
        </w:tc>
        <w:tc>
          <w:tcPr>
            <w:tcW w:w="16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20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8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trHeight w:val="315"/>
        </w:trPr>
        <w:tc>
          <w:tcPr>
            <w:tcW w:w="37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«Ижма»</w:t>
            </w:r>
          </w:p>
        </w:tc>
        <w:tc>
          <w:tcPr>
            <w:tcW w:w="16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20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8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trHeight w:val="285"/>
        </w:trPr>
        <w:tc>
          <w:tcPr>
            <w:tcW w:w="37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«Кельчиюр»</w:t>
            </w:r>
          </w:p>
        </w:tc>
        <w:tc>
          <w:tcPr>
            <w:tcW w:w="16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20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8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trHeight w:val="285"/>
        </w:trPr>
        <w:tc>
          <w:tcPr>
            <w:tcW w:w="37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«Кипиево»</w:t>
            </w:r>
          </w:p>
        </w:tc>
        <w:tc>
          <w:tcPr>
            <w:tcW w:w="16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20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8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trHeight w:val="285"/>
        </w:trPr>
        <w:tc>
          <w:tcPr>
            <w:tcW w:w="37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«Краснобор»</w:t>
            </w:r>
          </w:p>
        </w:tc>
        <w:tc>
          <w:tcPr>
            <w:tcW w:w="16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20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8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trHeight w:val="285"/>
        </w:trPr>
        <w:tc>
          <w:tcPr>
            <w:tcW w:w="37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«Мохча»</w:t>
            </w:r>
          </w:p>
        </w:tc>
        <w:tc>
          <w:tcPr>
            <w:tcW w:w="16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20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8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trHeight w:val="285"/>
        </w:trPr>
        <w:tc>
          <w:tcPr>
            <w:tcW w:w="37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«Няшабож»</w:t>
            </w:r>
          </w:p>
        </w:tc>
        <w:tc>
          <w:tcPr>
            <w:tcW w:w="16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20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8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trHeight w:val="285"/>
        </w:trPr>
        <w:tc>
          <w:tcPr>
            <w:tcW w:w="37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«Сизябск»</w:t>
            </w:r>
          </w:p>
        </w:tc>
        <w:tc>
          <w:tcPr>
            <w:tcW w:w="16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20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8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trHeight w:val="285"/>
        </w:trPr>
        <w:tc>
          <w:tcPr>
            <w:tcW w:w="37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«Щельяюр»</w:t>
            </w:r>
          </w:p>
        </w:tc>
        <w:tc>
          <w:tcPr>
            <w:tcW w:w="16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20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8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trHeight w:val="285"/>
        </w:trPr>
        <w:tc>
          <w:tcPr>
            <w:tcW w:w="37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«Том»</w:t>
            </w:r>
          </w:p>
        </w:tc>
        <w:tc>
          <w:tcPr>
            <w:tcW w:w="16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20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8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trHeight w:val="3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Итого</w:t>
            </w:r>
          </w:p>
        </w:tc>
        <w:tc>
          <w:tcPr>
            <w:tcW w:w="16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296,90</w:t>
            </w:r>
          </w:p>
        </w:tc>
        <w:tc>
          <w:tcPr>
            <w:tcW w:w="20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115,60</w:t>
            </w:r>
          </w:p>
        </w:tc>
        <w:tc>
          <w:tcPr>
            <w:tcW w:w="188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181,30</w:t>
            </w:r>
          </w:p>
        </w:tc>
      </w:tr>
    </w:tbl>
    <w:p w:rsidR="00310C75" w:rsidRPr="00CE1B15" w:rsidRDefault="00310C75"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sectPr w:rsidR="001A75D2" w:rsidRPr="00CE1B15" w:rsidSect="00095D9A">
          <w:footerReference w:type="default" r:id="rId10"/>
          <w:pgSz w:w="11906" w:h="16838"/>
          <w:pgMar w:top="720" w:right="720" w:bottom="720" w:left="720" w:header="709" w:footer="709" w:gutter="0"/>
          <w:cols w:space="708"/>
          <w:docGrid w:linePitch="360"/>
        </w:sectPr>
      </w:pPr>
    </w:p>
    <w:p w:rsidR="001A75D2" w:rsidRPr="00CE1B15" w:rsidRDefault="001A75D2" w:rsidP="00095D9A">
      <w:pPr>
        <w:spacing w:after="0"/>
        <w:jc w:val="center"/>
        <w:rPr>
          <w:rFonts w:ascii="Times New Roman" w:hAnsi="Times New Roman"/>
          <w:sz w:val="28"/>
          <w:szCs w:val="28"/>
        </w:rPr>
      </w:pPr>
    </w:p>
    <w:tbl>
      <w:tblPr>
        <w:tblW w:w="11343" w:type="dxa"/>
        <w:jc w:val="center"/>
        <w:tblInd w:w="89" w:type="dxa"/>
        <w:tblLook w:val="04A0"/>
      </w:tblPr>
      <w:tblGrid>
        <w:gridCol w:w="1689"/>
        <w:gridCol w:w="980"/>
        <w:gridCol w:w="2042"/>
        <w:gridCol w:w="1907"/>
        <w:gridCol w:w="980"/>
        <w:gridCol w:w="2042"/>
        <w:gridCol w:w="1907"/>
      </w:tblGrid>
      <w:tr w:rsidR="001A75D2" w:rsidRPr="00CE1B15" w:rsidTr="001A75D2">
        <w:trPr>
          <w:trHeight w:val="225"/>
          <w:jc w:val="center"/>
        </w:trPr>
        <w:tc>
          <w:tcPr>
            <w:tcW w:w="11343" w:type="dxa"/>
            <w:gridSpan w:val="7"/>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                                                                                                       Приложение 11</w:t>
            </w:r>
          </w:p>
        </w:tc>
      </w:tr>
      <w:tr w:rsidR="001A75D2" w:rsidRPr="00CE1B15" w:rsidTr="001A75D2">
        <w:trPr>
          <w:trHeight w:val="225"/>
          <w:jc w:val="center"/>
        </w:trPr>
        <w:tc>
          <w:tcPr>
            <w:tcW w:w="11343" w:type="dxa"/>
            <w:gridSpan w:val="7"/>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                                                                    к Решению Совета муниципального района «Ижемский» "О бюджете</w:t>
            </w:r>
          </w:p>
        </w:tc>
      </w:tr>
      <w:tr w:rsidR="001A75D2" w:rsidRPr="00CE1B15" w:rsidTr="001A75D2">
        <w:trPr>
          <w:trHeight w:val="225"/>
          <w:jc w:val="center"/>
        </w:trPr>
        <w:tc>
          <w:tcPr>
            <w:tcW w:w="11343" w:type="dxa"/>
            <w:gridSpan w:val="7"/>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муниципального образования муниципального района "Ижемский"</w:t>
            </w:r>
          </w:p>
        </w:tc>
      </w:tr>
      <w:tr w:rsidR="001A75D2" w:rsidRPr="00CE1B15" w:rsidTr="001A75D2">
        <w:trPr>
          <w:trHeight w:val="225"/>
          <w:jc w:val="center"/>
        </w:trPr>
        <w:tc>
          <w:tcPr>
            <w:tcW w:w="11343" w:type="dxa"/>
            <w:gridSpan w:val="7"/>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r>
      <w:tr w:rsidR="001A75D2" w:rsidRPr="00CE1B15" w:rsidTr="001A75D2">
        <w:trPr>
          <w:trHeight w:val="225"/>
          <w:jc w:val="center"/>
        </w:trPr>
        <w:tc>
          <w:tcPr>
            <w:tcW w:w="11343" w:type="dxa"/>
            <w:gridSpan w:val="7"/>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от  № </w:t>
            </w:r>
          </w:p>
        </w:tc>
      </w:tr>
      <w:tr w:rsidR="001A75D2" w:rsidRPr="00CE1B15" w:rsidTr="001A75D2">
        <w:trPr>
          <w:trHeight w:val="225"/>
          <w:jc w:val="center"/>
        </w:trPr>
        <w:tc>
          <w:tcPr>
            <w:tcW w:w="1655"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630"/>
          <w:jc w:val="center"/>
        </w:trPr>
        <w:tc>
          <w:tcPr>
            <w:tcW w:w="11343" w:type="dxa"/>
            <w:gridSpan w:val="7"/>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Распределение межбюджетных трансфертов бюджетам сельских поселений на плановый период 2019 и 2020 годов</w:t>
            </w:r>
          </w:p>
        </w:tc>
      </w:tr>
      <w:tr w:rsidR="001A75D2" w:rsidRPr="00CE1B15" w:rsidTr="001A75D2">
        <w:trPr>
          <w:trHeight w:val="255"/>
          <w:jc w:val="center"/>
        </w:trPr>
        <w:tc>
          <w:tcPr>
            <w:tcW w:w="1655"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315"/>
          <w:jc w:val="center"/>
        </w:trPr>
        <w:tc>
          <w:tcPr>
            <w:tcW w:w="1655"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4"/>
                <w:szCs w:val="24"/>
                <w:lang w:eastAsia="ru-RU"/>
              </w:rPr>
            </w:pPr>
          </w:p>
        </w:tc>
        <w:tc>
          <w:tcPr>
            <w:tcW w:w="9688" w:type="dxa"/>
            <w:gridSpan w:val="6"/>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Таблица 1</w:t>
            </w:r>
          </w:p>
        </w:tc>
      </w:tr>
      <w:tr w:rsidR="001A75D2" w:rsidRPr="00CE1B15" w:rsidTr="001A75D2">
        <w:trPr>
          <w:trHeight w:val="315"/>
          <w:jc w:val="center"/>
        </w:trPr>
        <w:tc>
          <w:tcPr>
            <w:tcW w:w="1655"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4"/>
                <w:szCs w:val="24"/>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555"/>
          <w:jc w:val="center"/>
        </w:trPr>
        <w:tc>
          <w:tcPr>
            <w:tcW w:w="11343" w:type="dxa"/>
            <w:gridSpan w:val="7"/>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 xml:space="preserve">Распределение дотаций на плановый период 2019 и 2020 годов на выравнивание  бюджетной обеспеченности поселений </w:t>
            </w:r>
          </w:p>
        </w:tc>
      </w:tr>
      <w:tr w:rsidR="001A75D2" w:rsidRPr="00CE1B15" w:rsidTr="001A75D2">
        <w:trPr>
          <w:trHeight w:val="285"/>
          <w:jc w:val="center"/>
        </w:trPr>
        <w:tc>
          <w:tcPr>
            <w:tcW w:w="1655"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jc w:val="center"/>
        </w:trPr>
        <w:tc>
          <w:tcPr>
            <w:tcW w:w="16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Наименование сельского поселения</w:t>
            </w:r>
          </w:p>
        </w:tc>
        <w:tc>
          <w:tcPr>
            <w:tcW w:w="4844" w:type="dxa"/>
            <w:gridSpan w:val="3"/>
            <w:tcBorders>
              <w:top w:val="single" w:sz="4" w:space="0" w:color="auto"/>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2019 год</w:t>
            </w:r>
          </w:p>
        </w:tc>
        <w:tc>
          <w:tcPr>
            <w:tcW w:w="4844" w:type="dxa"/>
            <w:gridSpan w:val="3"/>
            <w:tcBorders>
              <w:top w:val="single" w:sz="4" w:space="0" w:color="auto"/>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2020 год</w:t>
            </w:r>
          </w:p>
        </w:tc>
      </w:tr>
      <w:tr w:rsidR="001A75D2" w:rsidRPr="00CE1B15" w:rsidTr="001A75D2">
        <w:trPr>
          <w:trHeight w:val="315"/>
          <w:jc w:val="center"/>
        </w:trPr>
        <w:tc>
          <w:tcPr>
            <w:tcW w:w="1655" w:type="dxa"/>
            <w:vMerge/>
            <w:tcBorders>
              <w:top w:val="single" w:sz="4" w:space="0" w:color="auto"/>
              <w:left w:val="single" w:sz="4" w:space="0" w:color="auto"/>
              <w:bottom w:val="single" w:sz="4" w:space="0" w:color="auto"/>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lang w:eastAsia="ru-RU"/>
              </w:rPr>
            </w:pP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(тыс. рублей)</w:t>
            </w:r>
          </w:p>
        </w:tc>
        <w:tc>
          <w:tcPr>
            <w:tcW w:w="3928" w:type="dxa"/>
            <w:gridSpan w:val="2"/>
            <w:tcBorders>
              <w:top w:val="single" w:sz="4" w:space="0" w:color="auto"/>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в том числе</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(тыс. рублей)</w:t>
            </w:r>
          </w:p>
        </w:tc>
        <w:tc>
          <w:tcPr>
            <w:tcW w:w="3928" w:type="dxa"/>
            <w:gridSpan w:val="2"/>
            <w:tcBorders>
              <w:top w:val="single" w:sz="4" w:space="0" w:color="auto"/>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в том числе</w:t>
            </w:r>
          </w:p>
        </w:tc>
      </w:tr>
      <w:tr w:rsidR="001A75D2" w:rsidRPr="00CE1B15" w:rsidTr="001A75D2">
        <w:trPr>
          <w:trHeight w:val="1185"/>
          <w:jc w:val="center"/>
        </w:trPr>
        <w:tc>
          <w:tcPr>
            <w:tcW w:w="1655" w:type="dxa"/>
            <w:vMerge/>
            <w:tcBorders>
              <w:top w:val="single" w:sz="4" w:space="0" w:color="auto"/>
              <w:left w:val="single" w:sz="4" w:space="0" w:color="auto"/>
              <w:bottom w:val="single" w:sz="4" w:space="0" w:color="auto"/>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lang w:eastAsia="ru-RU"/>
              </w:rPr>
            </w:pPr>
          </w:p>
        </w:tc>
        <w:tc>
          <w:tcPr>
            <w:tcW w:w="916" w:type="dxa"/>
            <w:vMerge/>
            <w:tcBorders>
              <w:top w:val="nil"/>
              <w:left w:val="single" w:sz="4" w:space="0" w:color="auto"/>
              <w:bottom w:val="single" w:sz="4" w:space="0" w:color="auto"/>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lang w:eastAsia="ru-RU"/>
              </w:rPr>
            </w:pPr>
          </w:p>
        </w:tc>
        <w:tc>
          <w:tcPr>
            <w:tcW w:w="2042"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из республиканского бюджета</w:t>
            </w:r>
          </w:p>
        </w:tc>
        <w:tc>
          <w:tcPr>
            <w:tcW w:w="1886"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из бюджета муниципального района</w:t>
            </w:r>
          </w:p>
        </w:tc>
        <w:tc>
          <w:tcPr>
            <w:tcW w:w="916" w:type="dxa"/>
            <w:vMerge/>
            <w:tcBorders>
              <w:top w:val="nil"/>
              <w:left w:val="single" w:sz="4" w:space="0" w:color="auto"/>
              <w:bottom w:val="single" w:sz="4" w:space="0" w:color="auto"/>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lang w:eastAsia="ru-RU"/>
              </w:rPr>
            </w:pPr>
          </w:p>
        </w:tc>
        <w:tc>
          <w:tcPr>
            <w:tcW w:w="2042"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из республиканского бюджета</w:t>
            </w:r>
          </w:p>
        </w:tc>
        <w:tc>
          <w:tcPr>
            <w:tcW w:w="1886"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из бюджета муниципального района</w:t>
            </w:r>
          </w:p>
        </w:tc>
      </w:tr>
      <w:tr w:rsidR="001A75D2" w:rsidRPr="00CE1B15" w:rsidTr="001A75D2">
        <w:trPr>
          <w:trHeight w:val="240"/>
          <w:jc w:val="center"/>
        </w:trPr>
        <w:tc>
          <w:tcPr>
            <w:tcW w:w="1655" w:type="dxa"/>
            <w:tcBorders>
              <w:top w:val="nil"/>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w:t>
            </w:r>
          </w:p>
        </w:tc>
        <w:tc>
          <w:tcPr>
            <w:tcW w:w="916"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w:t>
            </w:r>
          </w:p>
        </w:tc>
        <w:tc>
          <w:tcPr>
            <w:tcW w:w="2042"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w:t>
            </w:r>
          </w:p>
        </w:tc>
        <w:tc>
          <w:tcPr>
            <w:tcW w:w="1886"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w:t>
            </w:r>
          </w:p>
        </w:tc>
        <w:tc>
          <w:tcPr>
            <w:tcW w:w="916"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w:t>
            </w:r>
          </w:p>
        </w:tc>
        <w:tc>
          <w:tcPr>
            <w:tcW w:w="2042"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w:t>
            </w:r>
          </w:p>
        </w:tc>
        <w:tc>
          <w:tcPr>
            <w:tcW w:w="1886"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w:t>
            </w:r>
          </w:p>
        </w:tc>
      </w:tr>
      <w:tr w:rsidR="001A75D2" w:rsidRPr="00CE1B15" w:rsidTr="001A75D2">
        <w:trPr>
          <w:trHeight w:val="540"/>
          <w:jc w:val="center"/>
        </w:trPr>
        <w:tc>
          <w:tcPr>
            <w:tcW w:w="1655"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«Брыкаланск»</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1 654,70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24,40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1 630,30 </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1 651,40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24,00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1 627,40 </w:t>
            </w:r>
          </w:p>
        </w:tc>
      </w:tr>
      <w:tr w:rsidR="001A75D2" w:rsidRPr="00CE1B15" w:rsidTr="001A75D2">
        <w:trPr>
          <w:trHeight w:val="615"/>
          <w:jc w:val="center"/>
        </w:trPr>
        <w:tc>
          <w:tcPr>
            <w:tcW w:w="1655"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«Ижма»</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2 342,60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123,40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2 219,20 </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2 239,40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123,40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2 116,00 </w:t>
            </w:r>
          </w:p>
        </w:tc>
      </w:tr>
      <w:tr w:rsidR="001A75D2" w:rsidRPr="00CE1B15" w:rsidTr="001A75D2">
        <w:trPr>
          <w:trHeight w:val="600"/>
          <w:jc w:val="center"/>
        </w:trPr>
        <w:tc>
          <w:tcPr>
            <w:tcW w:w="1655"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«Кельчиюр»</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2 601,90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43,30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2 558,60 </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2 597,40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42,80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2 554,60 </w:t>
            </w:r>
          </w:p>
        </w:tc>
      </w:tr>
      <w:tr w:rsidR="001A75D2" w:rsidRPr="00CE1B15" w:rsidTr="001A75D2">
        <w:trPr>
          <w:trHeight w:val="600"/>
          <w:jc w:val="center"/>
        </w:trPr>
        <w:tc>
          <w:tcPr>
            <w:tcW w:w="1655"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«Кипиево»</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1 951,50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23,90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1 927,60 </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1 948,70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23,00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1 925,70 </w:t>
            </w:r>
          </w:p>
        </w:tc>
      </w:tr>
      <w:tr w:rsidR="001A75D2" w:rsidRPr="00CE1B15" w:rsidTr="001A75D2">
        <w:trPr>
          <w:trHeight w:val="600"/>
          <w:jc w:val="center"/>
        </w:trPr>
        <w:tc>
          <w:tcPr>
            <w:tcW w:w="1655"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«Краснобор»</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3 427,00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59,90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3 367,10 </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3 418,60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59,40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3 359,20 </w:t>
            </w:r>
          </w:p>
        </w:tc>
      </w:tr>
      <w:tr w:rsidR="001A75D2" w:rsidRPr="00CE1B15" w:rsidTr="001A75D2">
        <w:trPr>
          <w:trHeight w:val="600"/>
          <w:jc w:val="center"/>
        </w:trPr>
        <w:tc>
          <w:tcPr>
            <w:tcW w:w="1655"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«Мохча»</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3 018,30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55,50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2 962,80 </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3 009,10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54,50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2 954,60 </w:t>
            </w:r>
          </w:p>
        </w:tc>
      </w:tr>
      <w:tr w:rsidR="001A75D2" w:rsidRPr="00CE1B15" w:rsidTr="001A75D2">
        <w:trPr>
          <w:trHeight w:val="600"/>
          <w:jc w:val="center"/>
        </w:trPr>
        <w:tc>
          <w:tcPr>
            <w:tcW w:w="1655"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«Няшабож»</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1 041,30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18,40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1 022,90 </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1 038,30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17,70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1 020,60 </w:t>
            </w:r>
          </w:p>
        </w:tc>
      </w:tr>
      <w:tr w:rsidR="001A75D2" w:rsidRPr="00CE1B15" w:rsidTr="001A75D2">
        <w:trPr>
          <w:trHeight w:val="600"/>
          <w:jc w:val="center"/>
        </w:trPr>
        <w:tc>
          <w:tcPr>
            <w:tcW w:w="1655"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«Сизябск»</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3 488,60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61,70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3 426,90 </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3 479,20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61,30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3 417,90 </w:t>
            </w:r>
          </w:p>
        </w:tc>
      </w:tr>
      <w:tr w:rsidR="001A75D2" w:rsidRPr="00CE1B15" w:rsidTr="001A75D2">
        <w:trPr>
          <w:trHeight w:val="585"/>
          <w:jc w:val="center"/>
        </w:trPr>
        <w:tc>
          <w:tcPr>
            <w:tcW w:w="1655"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«Том»</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2 026,80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35,30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1 991,50 </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2 020,90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34,60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1 986,30 </w:t>
            </w:r>
          </w:p>
        </w:tc>
      </w:tr>
      <w:tr w:rsidR="001A75D2" w:rsidRPr="00CE1B15" w:rsidTr="001A75D2">
        <w:trPr>
          <w:trHeight w:val="615"/>
          <w:jc w:val="center"/>
        </w:trPr>
        <w:tc>
          <w:tcPr>
            <w:tcW w:w="1655"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«Щельяюр»</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3 505,20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80,30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3 424,90 </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3 469,10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79,90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0"/>
              <w:jc w:val="right"/>
              <w:rPr>
                <w:rFonts w:ascii="Times New Roman" w:eastAsia="Times New Roman" w:hAnsi="Times New Roman"/>
                <w:lang w:eastAsia="ru-RU"/>
              </w:rPr>
            </w:pPr>
            <w:r w:rsidRPr="00CE1B15">
              <w:rPr>
                <w:rFonts w:ascii="Times New Roman" w:eastAsia="Times New Roman" w:hAnsi="Times New Roman"/>
                <w:lang w:eastAsia="ru-RU"/>
              </w:rPr>
              <w:t xml:space="preserve">3 389,20 </w:t>
            </w:r>
          </w:p>
        </w:tc>
      </w:tr>
      <w:tr w:rsidR="001A75D2" w:rsidRPr="00CE1B15" w:rsidTr="001A75D2">
        <w:trPr>
          <w:trHeight w:val="300"/>
          <w:jc w:val="center"/>
        </w:trPr>
        <w:tc>
          <w:tcPr>
            <w:tcW w:w="1655" w:type="dxa"/>
            <w:tcBorders>
              <w:top w:val="nil"/>
              <w:left w:val="single" w:sz="4" w:space="0" w:color="auto"/>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Итого</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1"/>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25 057,90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1"/>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526,10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1"/>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24 531,80 </w:t>
            </w:r>
          </w:p>
        </w:tc>
        <w:tc>
          <w:tcPr>
            <w:tcW w:w="91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1"/>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24 872,10 </w:t>
            </w:r>
          </w:p>
        </w:tc>
        <w:tc>
          <w:tcPr>
            <w:tcW w:w="2042"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1"/>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520,60 </w:t>
            </w:r>
          </w:p>
        </w:tc>
        <w:tc>
          <w:tcPr>
            <w:tcW w:w="1886"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100" w:firstLine="221"/>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24 351,50 </w:t>
            </w:r>
          </w:p>
        </w:tc>
      </w:tr>
      <w:tr w:rsidR="001A75D2" w:rsidRPr="00CE1B15" w:rsidTr="001A75D2">
        <w:trPr>
          <w:trHeight w:val="315"/>
          <w:jc w:val="center"/>
        </w:trPr>
        <w:tc>
          <w:tcPr>
            <w:tcW w:w="1655"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315"/>
          <w:jc w:val="center"/>
        </w:trPr>
        <w:tc>
          <w:tcPr>
            <w:tcW w:w="1655"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315"/>
          <w:jc w:val="center"/>
        </w:trPr>
        <w:tc>
          <w:tcPr>
            <w:tcW w:w="1655"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1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bl>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sectPr w:rsidR="001A75D2" w:rsidRPr="00CE1B15" w:rsidSect="001A75D2">
          <w:pgSz w:w="16838" w:h="11906" w:orient="landscape"/>
          <w:pgMar w:top="720" w:right="720" w:bottom="720" w:left="720" w:header="709" w:footer="709" w:gutter="0"/>
          <w:cols w:space="708"/>
          <w:docGrid w:linePitch="360"/>
        </w:sectPr>
      </w:pPr>
    </w:p>
    <w:p w:rsidR="001A75D2" w:rsidRPr="00CE1B15" w:rsidRDefault="001A75D2" w:rsidP="00095D9A">
      <w:pPr>
        <w:spacing w:after="0"/>
        <w:jc w:val="center"/>
        <w:rPr>
          <w:rFonts w:ascii="Times New Roman" w:hAnsi="Times New Roman"/>
          <w:sz w:val="28"/>
          <w:szCs w:val="28"/>
        </w:rPr>
      </w:pPr>
    </w:p>
    <w:tbl>
      <w:tblPr>
        <w:tblW w:w="9580" w:type="dxa"/>
        <w:tblInd w:w="89" w:type="dxa"/>
        <w:tblLook w:val="04A0"/>
      </w:tblPr>
      <w:tblGrid>
        <w:gridCol w:w="5500"/>
        <w:gridCol w:w="2000"/>
        <w:gridCol w:w="2080"/>
      </w:tblGrid>
      <w:tr w:rsidR="001A75D2" w:rsidRPr="00CE1B15" w:rsidTr="001A75D2">
        <w:trPr>
          <w:trHeight w:val="240"/>
        </w:trPr>
        <w:tc>
          <w:tcPr>
            <w:tcW w:w="9580"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Таблица 2</w:t>
            </w:r>
          </w:p>
        </w:tc>
      </w:tr>
      <w:tr w:rsidR="001A75D2" w:rsidRPr="00CE1B15" w:rsidTr="001A75D2">
        <w:trPr>
          <w:trHeight w:val="240"/>
        </w:trPr>
        <w:tc>
          <w:tcPr>
            <w:tcW w:w="5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Приложения 11</w:t>
            </w:r>
          </w:p>
        </w:tc>
      </w:tr>
      <w:tr w:rsidR="001A75D2" w:rsidRPr="00CE1B15" w:rsidTr="001A75D2">
        <w:trPr>
          <w:trHeight w:val="330"/>
        </w:trPr>
        <w:tc>
          <w:tcPr>
            <w:tcW w:w="55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20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r>
      <w:tr w:rsidR="001A75D2" w:rsidRPr="00CE1B15" w:rsidTr="001A75D2">
        <w:trPr>
          <w:trHeight w:val="330"/>
        </w:trPr>
        <w:tc>
          <w:tcPr>
            <w:tcW w:w="9580" w:type="dxa"/>
            <w:gridSpan w:val="3"/>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 xml:space="preserve">Распределение дотаций на плановый период 2019 и 2020 годов </w:t>
            </w:r>
          </w:p>
        </w:tc>
      </w:tr>
      <w:tr w:rsidR="001A75D2" w:rsidRPr="00CE1B15" w:rsidTr="001A75D2">
        <w:trPr>
          <w:trHeight w:val="600"/>
        </w:trPr>
        <w:tc>
          <w:tcPr>
            <w:tcW w:w="9580" w:type="dxa"/>
            <w:gridSpan w:val="3"/>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бюджетам поселений на поддержку мер по обеспечению сбалансированности бюджетов</w:t>
            </w:r>
          </w:p>
        </w:tc>
      </w:tr>
      <w:tr w:rsidR="001A75D2" w:rsidRPr="00CE1B15" w:rsidTr="001A75D2">
        <w:trPr>
          <w:trHeight w:val="285"/>
        </w:trPr>
        <w:tc>
          <w:tcPr>
            <w:tcW w:w="9580"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p>
        </w:tc>
      </w:tr>
      <w:tr w:rsidR="001A75D2" w:rsidRPr="00CE1B15" w:rsidTr="001A75D2">
        <w:trPr>
          <w:trHeight w:val="375"/>
        </w:trPr>
        <w:tc>
          <w:tcPr>
            <w:tcW w:w="5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Наименование сельского поселения</w:t>
            </w:r>
          </w:p>
        </w:tc>
        <w:tc>
          <w:tcPr>
            <w:tcW w:w="4080" w:type="dxa"/>
            <w:gridSpan w:val="2"/>
            <w:tcBorders>
              <w:top w:val="single" w:sz="4" w:space="0" w:color="auto"/>
              <w:left w:val="nil"/>
              <w:bottom w:val="single" w:sz="4" w:space="0" w:color="auto"/>
              <w:right w:val="single" w:sz="4" w:space="0" w:color="000000"/>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(тыс. рублей)</w:t>
            </w:r>
          </w:p>
        </w:tc>
      </w:tr>
      <w:tr w:rsidR="001A75D2" w:rsidRPr="00CE1B15" w:rsidTr="001A75D2">
        <w:trPr>
          <w:trHeight w:val="375"/>
        </w:trPr>
        <w:tc>
          <w:tcPr>
            <w:tcW w:w="5500" w:type="dxa"/>
            <w:vMerge/>
            <w:tcBorders>
              <w:top w:val="single" w:sz="4" w:space="0" w:color="auto"/>
              <w:left w:val="single" w:sz="4" w:space="0" w:color="auto"/>
              <w:bottom w:val="single" w:sz="4" w:space="0" w:color="000000"/>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lang w:eastAsia="ru-RU"/>
              </w:rPr>
            </w:pPr>
          </w:p>
        </w:tc>
        <w:tc>
          <w:tcPr>
            <w:tcW w:w="200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2019 год</w:t>
            </w:r>
          </w:p>
        </w:tc>
        <w:tc>
          <w:tcPr>
            <w:tcW w:w="208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2020 год</w:t>
            </w:r>
          </w:p>
        </w:tc>
      </w:tr>
      <w:tr w:rsidR="001A75D2" w:rsidRPr="00CE1B15" w:rsidTr="001A75D2">
        <w:trPr>
          <w:trHeight w:val="330"/>
        </w:trPr>
        <w:tc>
          <w:tcPr>
            <w:tcW w:w="55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«Брыкаланск»</w:t>
            </w:r>
          </w:p>
        </w:tc>
        <w:tc>
          <w:tcPr>
            <w:tcW w:w="2000"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200,00</w:t>
            </w:r>
          </w:p>
        </w:tc>
        <w:tc>
          <w:tcPr>
            <w:tcW w:w="20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220,00</w:t>
            </w:r>
          </w:p>
        </w:tc>
      </w:tr>
      <w:tr w:rsidR="001A75D2" w:rsidRPr="00CE1B15" w:rsidTr="001A75D2">
        <w:trPr>
          <w:trHeight w:val="330"/>
        </w:trPr>
        <w:tc>
          <w:tcPr>
            <w:tcW w:w="55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«Кельчиюр»</w:t>
            </w:r>
          </w:p>
        </w:tc>
        <w:tc>
          <w:tcPr>
            <w:tcW w:w="2000"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90,00</w:t>
            </w:r>
          </w:p>
        </w:tc>
        <w:tc>
          <w:tcPr>
            <w:tcW w:w="20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80,00</w:t>
            </w:r>
          </w:p>
        </w:tc>
      </w:tr>
      <w:tr w:rsidR="001A75D2" w:rsidRPr="00CE1B15" w:rsidTr="001A75D2">
        <w:trPr>
          <w:trHeight w:val="330"/>
        </w:trPr>
        <w:tc>
          <w:tcPr>
            <w:tcW w:w="55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«Кипиево»</w:t>
            </w:r>
          </w:p>
        </w:tc>
        <w:tc>
          <w:tcPr>
            <w:tcW w:w="2000"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20,00</w:t>
            </w:r>
          </w:p>
        </w:tc>
        <w:tc>
          <w:tcPr>
            <w:tcW w:w="20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30,00</w:t>
            </w:r>
          </w:p>
        </w:tc>
      </w:tr>
      <w:tr w:rsidR="001A75D2" w:rsidRPr="00CE1B15" w:rsidTr="001A75D2">
        <w:trPr>
          <w:trHeight w:val="330"/>
        </w:trPr>
        <w:tc>
          <w:tcPr>
            <w:tcW w:w="55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«Мохча»</w:t>
            </w:r>
          </w:p>
        </w:tc>
        <w:tc>
          <w:tcPr>
            <w:tcW w:w="2000"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80,00</w:t>
            </w:r>
          </w:p>
        </w:tc>
        <w:tc>
          <w:tcPr>
            <w:tcW w:w="20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80,00</w:t>
            </w:r>
          </w:p>
        </w:tc>
      </w:tr>
      <w:tr w:rsidR="001A75D2" w:rsidRPr="00CE1B15" w:rsidTr="001A75D2">
        <w:trPr>
          <w:trHeight w:val="330"/>
        </w:trPr>
        <w:tc>
          <w:tcPr>
            <w:tcW w:w="55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«Няшабож»</w:t>
            </w:r>
          </w:p>
        </w:tc>
        <w:tc>
          <w:tcPr>
            <w:tcW w:w="2000"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300,00</w:t>
            </w:r>
          </w:p>
        </w:tc>
        <w:tc>
          <w:tcPr>
            <w:tcW w:w="20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350,00</w:t>
            </w:r>
          </w:p>
        </w:tc>
      </w:tr>
      <w:tr w:rsidR="001A75D2" w:rsidRPr="00CE1B15" w:rsidTr="001A75D2">
        <w:trPr>
          <w:trHeight w:val="330"/>
        </w:trPr>
        <w:tc>
          <w:tcPr>
            <w:tcW w:w="55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«Том»</w:t>
            </w:r>
          </w:p>
        </w:tc>
        <w:tc>
          <w:tcPr>
            <w:tcW w:w="2000"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150,00</w:t>
            </w:r>
          </w:p>
        </w:tc>
        <w:tc>
          <w:tcPr>
            <w:tcW w:w="20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200,00</w:t>
            </w:r>
          </w:p>
        </w:tc>
      </w:tr>
      <w:tr w:rsidR="001A75D2" w:rsidRPr="00CE1B15" w:rsidTr="001A75D2">
        <w:trPr>
          <w:trHeight w:val="330"/>
        </w:trPr>
        <w:tc>
          <w:tcPr>
            <w:tcW w:w="55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«Щельяюр»</w:t>
            </w:r>
          </w:p>
        </w:tc>
        <w:tc>
          <w:tcPr>
            <w:tcW w:w="2000"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100,00</w:t>
            </w:r>
          </w:p>
        </w:tc>
        <w:tc>
          <w:tcPr>
            <w:tcW w:w="20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130,00</w:t>
            </w:r>
          </w:p>
        </w:tc>
      </w:tr>
      <w:tr w:rsidR="001A75D2" w:rsidRPr="00CE1B15" w:rsidTr="001A75D2">
        <w:trPr>
          <w:trHeight w:val="300"/>
        </w:trPr>
        <w:tc>
          <w:tcPr>
            <w:tcW w:w="550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Всего</w:t>
            </w:r>
          </w:p>
        </w:tc>
        <w:tc>
          <w:tcPr>
            <w:tcW w:w="200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2"/>
              <w:jc w:val="right"/>
              <w:rPr>
                <w:rFonts w:ascii="Times New Roman" w:eastAsia="Times New Roman" w:hAnsi="Times New Roman"/>
                <w:b/>
                <w:bCs/>
                <w:lang w:eastAsia="ru-RU"/>
              </w:rPr>
            </w:pPr>
            <w:r w:rsidRPr="00CE1B15">
              <w:rPr>
                <w:rFonts w:ascii="Times New Roman" w:eastAsia="Times New Roman" w:hAnsi="Times New Roman"/>
                <w:b/>
                <w:bCs/>
                <w:lang w:eastAsia="ru-RU"/>
              </w:rPr>
              <w:t>940,00</w:t>
            </w:r>
          </w:p>
        </w:tc>
        <w:tc>
          <w:tcPr>
            <w:tcW w:w="20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2"/>
              <w:jc w:val="right"/>
              <w:rPr>
                <w:rFonts w:ascii="Times New Roman" w:eastAsia="Times New Roman" w:hAnsi="Times New Roman"/>
                <w:b/>
                <w:bCs/>
                <w:lang w:eastAsia="ru-RU"/>
              </w:rPr>
            </w:pPr>
            <w:r w:rsidRPr="00CE1B15">
              <w:rPr>
                <w:rFonts w:ascii="Times New Roman" w:eastAsia="Times New Roman" w:hAnsi="Times New Roman"/>
                <w:b/>
                <w:bCs/>
                <w:lang w:eastAsia="ru-RU"/>
              </w:rPr>
              <w:t>1090,00</w:t>
            </w:r>
          </w:p>
        </w:tc>
      </w:tr>
    </w:tbl>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tbl>
      <w:tblPr>
        <w:tblW w:w="14920" w:type="dxa"/>
        <w:tblInd w:w="89" w:type="dxa"/>
        <w:tblLook w:val="04A0"/>
      </w:tblPr>
      <w:tblGrid>
        <w:gridCol w:w="5860"/>
        <w:gridCol w:w="1720"/>
        <w:gridCol w:w="1580"/>
        <w:gridCol w:w="960"/>
        <w:gridCol w:w="960"/>
        <w:gridCol w:w="960"/>
        <w:gridCol w:w="960"/>
        <w:gridCol w:w="960"/>
        <w:gridCol w:w="960"/>
      </w:tblGrid>
      <w:tr w:rsidR="001A75D2" w:rsidRPr="00CE1B15" w:rsidTr="001A75D2">
        <w:trPr>
          <w:trHeight w:val="240"/>
        </w:trPr>
        <w:tc>
          <w:tcPr>
            <w:tcW w:w="9160"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Таблица 3</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240"/>
        </w:trPr>
        <w:tc>
          <w:tcPr>
            <w:tcW w:w="58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330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Приложения 11</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240"/>
        </w:trPr>
        <w:tc>
          <w:tcPr>
            <w:tcW w:w="58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7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5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285"/>
        </w:trPr>
        <w:tc>
          <w:tcPr>
            <w:tcW w:w="9160" w:type="dxa"/>
            <w:gridSpan w:val="3"/>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 xml:space="preserve">Распределение субвенции на плановый период 2019 и 2020 годов </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r>
      <w:tr w:rsidR="001A75D2" w:rsidRPr="00CE1B15" w:rsidTr="001A75D2">
        <w:trPr>
          <w:trHeight w:val="630"/>
        </w:trPr>
        <w:tc>
          <w:tcPr>
            <w:tcW w:w="9160" w:type="dxa"/>
            <w:gridSpan w:val="3"/>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бюджетам сельских поселений на выполнение государственных полномочий на государственную регистрацию актов гражданского состояния</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r>
      <w:tr w:rsidR="001A75D2" w:rsidRPr="00CE1B15" w:rsidTr="001A75D2">
        <w:trPr>
          <w:trHeight w:val="240"/>
        </w:trPr>
        <w:tc>
          <w:tcPr>
            <w:tcW w:w="7580" w:type="dxa"/>
            <w:gridSpan w:val="2"/>
            <w:tcBorders>
              <w:top w:val="nil"/>
              <w:left w:val="nil"/>
              <w:bottom w:val="single" w:sz="4" w:space="0" w:color="auto"/>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w:t>
            </w:r>
          </w:p>
        </w:tc>
        <w:tc>
          <w:tcPr>
            <w:tcW w:w="15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300"/>
        </w:trPr>
        <w:tc>
          <w:tcPr>
            <w:tcW w:w="5860" w:type="dxa"/>
            <w:vMerge w:val="restart"/>
            <w:tcBorders>
              <w:top w:val="nil"/>
              <w:left w:val="single" w:sz="4" w:space="0" w:color="auto"/>
              <w:bottom w:val="single" w:sz="4" w:space="0" w:color="000000"/>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Наименование сельского поселения</w:t>
            </w:r>
          </w:p>
        </w:tc>
        <w:tc>
          <w:tcPr>
            <w:tcW w:w="3300" w:type="dxa"/>
            <w:gridSpan w:val="2"/>
            <w:tcBorders>
              <w:top w:val="single" w:sz="4" w:space="0" w:color="auto"/>
              <w:left w:val="nil"/>
              <w:bottom w:val="single" w:sz="4" w:space="0" w:color="auto"/>
              <w:right w:val="single" w:sz="4" w:space="0" w:color="000000"/>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(тыс. рублей)</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860" w:type="dxa"/>
            <w:vMerge/>
            <w:tcBorders>
              <w:top w:val="nil"/>
              <w:left w:val="single" w:sz="4" w:space="0" w:color="auto"/>
              <w:bottom w:val="single" w:sz="4" w:space="0" w:color="000000"/>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lang w:eastAsia="ru-RU"/>
              </w:rPr>
            </w:pPr>
          </w:p>
        </w:tc>
        <w:tc>
          <w:tcPr>
            <w:tcW w:w="17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2019 год</w:t>
            </w:r>
          </w:p>
        </w:tc>
        <w:tc>
          <w:tcPr>
            <w:tcW w:w="158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2020 год</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15"/>
        </w:trPr>
        <w:tc>
          <w:tcPr>
            <w:tcW w:w="58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"Брыкаланск"</w:t>
            </w:r>
          </w:p>
        </w:tc>
        <w:tc>
          <w:tcPr>
            <w:tcW w:w="17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8,70</w:t>
            </w:r>
          </w:p>
        </w:tc>
        <w:tc>
          <w:tcPr>
            <w:tcW w:w="15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8,70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"Кельчиюр"</w:t>
            </w:r>
          </w:p>
        </w:tc>
        <w:tc>
          <w:tcPr>
            <w:tcW w:w="17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15,50</w:t>
            </w:r>
          </w:p>
        </w:tc>
        <w:tc>
          <w:tcPr>
            <w:tcW w:w="15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15,50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"Кипиево"</w:t>
            </w:r>
          </w:p>
        </w:tc>
        <w:tc>
          <w:tcPr>
            <w:tcW w:w="17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8,50</w:t>
            </w:r>
          </w:p>
        </w:tc>
        <w:tc>
          <w:tcPr>
            <w:tcW w:w="15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8,50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"Краснобор"</w:t>
            </w:r>
          </w:p>
        </w:tc>
        <w:tc>
          <w:tcPr>
            <w:tcW w:w="17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21,50</w:t>
            </w:r>
          </w:p>
        </w:tc>
        <w:tc>
          <w:tcPr>
            <w:tcW w:w="15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21,50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"Мохча"</w:t>
            </w:r>
          </w:p>
        </w:tc>
        <w:tc>
          <w:tcPr>
            <w:tcW w:w="17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20,00</w:t>
            </w:r>
          </w:p>
        </w:tc>
        <w:tc>
          <w:tcPr>
            <w:tcW w:w="15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20,00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"Няшабож"</w:t>
            </w:r>
          </w:p>
        </w:tc>
        <w:tc>
          <w:tcPr>
            <w:tcW w:w="17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6,50</w:t>
            </w:r>
          </w:p>
        </w:tc>
        <w:tc>
          <w:tcPr>
            <w:tcW w:w="15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6,50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"Сизябск"</w:t>
            </w:r>
          </w:p>
        </w:tc>
        <w:tc>
          <w:tcPr>
            <w:tcW w:w="17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22,30</w:t>
            </w:r>
          </w:p>
        </w:tc>
        <w:tc>
          <w:tcPr>
            <w:tcW w:w="15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22,30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"Том"</w:t>
            </w:r>
          </w:p>
        </w:tc>
        <w:tc>
          <w:tcPr>
            <w:tcW w:w="17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12,60</w:t>
            </w:r>
          </w:p>
        </w:tc>
        <w:tc>
          <w:tcPr>
            <w:tcW w:w="15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12,60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"Щельяюр"</w:t>
            </w:r>
          </w:p>
        </w:tc>
        <w:tc>
          <w:tcPr>
            <w:tcW w:w="17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29,20</w:t>
            </w:r>
          </w:p>
        </w:tc>
        <w:tc>
          <w:tcPr>
            <w:tcW w:w="15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29,20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Итого</w:t>
            </w:r>
          </w:p>
        </w:tc>
        <w:tc>
          <w:tcPr>
            <w:tcW w:w="17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2"/>
              <w:jc w:val="right"/>
              <w:rPr>
                <w:rFonts w:ascii="Times New Roman" w:eastAsia="Times New Roman" w:hAnsi="Times New Roman"/>
                <w:b/>
                <w:bCs/>
                <w:lang w:eastAsia="ru-RU"/>
              </w:rPr>
            </w:pPr>
            <w:r w:rsidRPr="00CE1B15">
              <w:rPr>
                <w:rFonts w:ascii="Times New Roman" w:eastAsia="Times New Roman" w:hAnsi="Times New Roman"/>
                <w:b/>
                <w:bCs/>
                <w:lang w:eastAsia="ru-RU"/>
              </w:rPr>
              <w:t>144,80</w:t>
            </w:r>
          </w:p>
        </w:tc>
        <w:tc>
          <w:tcPr>
            <w:tcW w:w="158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2"/>
              <w:jc w:val="right"/>
              <w:rPr>
                <w:rFonts w:ascii="Times New Roman" w:eastAsia="Times New Roman" w:hAnsi="Times New Roman"/>
                <w:b/>
                <w:bCs/>
                <w:lang w:eastAsia="ru-RU"/>
              </w:rPr>
            </w:pPr>
            <w:r w:rsidRPr="00CE1B15">
              <w:rPr>
                <w:rFonts w:ascii="Times New Roman" w:eastAsia="Times New Roman" w:hAnsi="Times New Roman"/>
                <w:b/>
                <w:bCs/>
                <w:lang w:eastAsia="ru-RU"/>
              </w:rPr>
              <w:t>144,80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255"/>
        </w:trPr>
        <w:tc>
          <w:tcPr>
            <w:tcW w:w="58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p>
        </w:tc>
        <w:tc>
          <w:tcPr>
            <w:tcW w:w="15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58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5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58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58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bl>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tbl>
      <w:tblPr>
        <w:tblW w:w="14820" w:type="dxa"/>
        <w:tblInd w:w="89" w:type="dxa"/>
        <w:tblLook w:val="04A0"/>
      </w:tblPr>
      <w:tblGrid>
        <w:gridCol w:w="2666"/>
        <w:gridCol w:w="841"/>
        <w:gridCol w:w="1535"/>
        <w:gridCol w:w="751"/>
        <w:gridCol w:w="751"/>
        <w:gridCol w:w="920"/>
        <w:gridCol w:w="80"/>
        <w:gridCol w:w="1455"/>
        <w:gridCol w:w="276"/>
        <w:gridCol w:w="997"/>
        <w:gridCol w:w="228"/>
        <w:gridCol w:w="740"/>
        <w:gridCol w:w="960"/>
        <w:gridCol w:w="960"/>
        <w:gridCol w:w="960"/>
        <w:gridCol w:w="960"/>
      </w:tblGrid>
      <w:tr w:rsidR="001A75D2" w:rsidRPr="00CE1B15" w:rsidTr="001A75D2">
        <w:trPr>
          <w:trHeight w:val="240"/>
        </w:trPr>
        <w:tc>
          <w:tcPr>
            <w:tcW w:w="9060" w:type="dxa"/>
            <w:gridSpan w:val="9"/>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Таблица 4</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240"/>
        </w:trPr>
        <w:tc>
          <w:tcPr>
            <w:tcW w:w="568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3380" w:type="dxa"/>
            <w:gridSpan w:val="5"/>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Приложения 11</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240"/>
        </w:trPr>
        <w:tc>
          <w:tcPr>
            <w:tcW w:w="568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720"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6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315"/>
        </w:trPr>
        <w:tc>
          <w:tcPr>
            <w:tcW w:w="9060" w:type="dxa"/>
            <w:gridSpan w:val="9"/>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Распределение субвенций на плановый период 2019 и 2020 годов</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r>
      <w:tr w:rsidR="001A75D2" w:rsidRPr="00CE1B15" w:rsidTr="001A75D2">
        <w:trPr>
          <w:trHeight w:val="570"/>
        </w:trPr>
        <w:tc>
          <w:tcPr>
            <w:tcW w:w="9060" w:type="dxa"/>
            <w:gridSpan w:val="9"/>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 xml:space="preserve"> бюджетам сельских поселений на осуществление первичного воинского учет на территориях, где отсутствуют военные комиссариаты</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p>
        </w:tc>
      </w:tr>
      <w:tr w:rsidR="001A75D2" w:rsidRPr="00CE1B15" w:rsidTr="001A75D2">
        <w:trPr>
          <w:trHeight w:val="255"/>
        </w:trPr>
        <w:tc>
          <w:tcPr>
            <w:tcW w:w="568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720"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6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40"/>
        </w:trPr>
        <w:tc>
          <w:tcPr>
            <w:tcW w:w="7400" w:type="dxa"/>
            <w:gridSpan w:val="7"/>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6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p>
        </w:tc>
      </w:tr>
      <w:tr w:rsidR="001A75D2" w:rsidRPr="00CE1B15" w:rsidTr="001A75D2">
        <w:trPr>
          <w:trHeight w:val="300"/>
        </w:trPr>
        <w:tc>
          <w:tcPr>
            <w:tcW w:w="568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Наименование сельского поселения</w:t>
            </w:r>
          </w:p>
        </w:tc>
        <w:tc>
          <w:tcPr>
            <w:tcW w:w="3380" w:type="dxa"/>
            <w:gridSpan w:val="5"/>
            <w:tcBorders>
              <w:top w:val="single" w:sz="4" w:space="0" w:color="auto"/>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(тыс. рублей)</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680" w:type="dxa"/>
            <w:gridSpan w:val="4"/>
            <w:tcBorders>
              <w:top w:val="nil"/>
              <w:left w:val="single" w:sz="4" w:space="0" w:color="auto"/>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 </w:t>
            </w:r>
          </w:p>
        </w:tc>
        <w:tc>
          <w:tcPr>
            <w:tcW w:w="1720"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2019 год</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2020 год</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15"/>
        </w:trPr>
        <w:tc>
          <w:tcPr>
            <w:tcW w:w="5680" w:type="dxa"/>
            <w:gridSpan w:val="4"/>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"Брыкаланск"</w:t>
            </w:r>
          </w:p>
        </w:tc>
        <w:tc>
          <w:tcPr>
            <w:tcW w:w="1720"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87,00</w:t>
            </w:r>
          </w:p>
        </w:tc>
        <w:tc>
          <w:tcPr>
            <w:tcW w:w="1660"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90,00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680" w:type="dxa"/>
            <w:gridSpan w:val="4"/>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"Кельчиюр"</w:t>
            </w:r>
          </w:p>
        </w:tc>
        <w:tc>
          <w:tcPr>
            <w:tcW w:w="1720"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127,80</w:t>
            </w:r>
          </w:p>
        </w:tc>
        <w:tc>
          <w:tcPr>
            <w:tcW w:w="1660"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131,40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680" w:type="dxa"/>
            <w:gridSpan w:val="4"/>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"Кипиево"</w:t>
            </w:r>
          </w:p>
        </w:tc>
        <w:tc>
          <w:tcPr>
            <w:tcW w:w="1720"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87,00</w:t>
            </w:r>
          </w:p>
        </w:tc>
        <w:tc>
          <w:tcPr>
            <w:tcW w:w="1660"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90,00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680" w:type="dxa"/>
            <w:gridSpan w:val="4"/>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"Краснобор"</w:t>
            </w:r>
          </w:p>
        </w:tc>
        <w:tc>
          <w:tcPr>
            <w:tcW w:w="1720"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192,00</w:t>
            </w:r>
          </w:p>
        </w:tc>
        <w:tc>
          <w:tcPr>
            <w:tcW w:w="1660"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199,00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680" w:type="dxa"/>
            <w:gridSpan w:val="4"/>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"Мохча"</w:t>
            </w:r>
          </w:p>
        </w:tc>
        <w:tc>
          <w:tcPr>
            <w:tcW w:w="1720"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379,00</w:t>
            </w:r>
          </w:p>
        </w:tc>
        <w:tc>
          <w:tcPr>
            <w:tcW w:w="1660"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394,00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680" w:type="dxa"/>
            <w:gridSpan w:val="4"/>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"Няшабож"</w:t>
            </w:r>
          </w:p>
        </w:tc>
        <w:tc>
          <w:tcPr>
            <w:tcW w:w="1720"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86,00</w:t>
            </w:r>
          </w:p>
        </w:tc>
        <w:tc>
          <w:tcPr>
            <w:tcW w:w="1660"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89,00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680" w:type="dxa"/>
            <w:gridSpan w:val="4"/>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"Сизябск"</w:t>
            </w:r>
          </w:p>
        </w:tc>
        <w:tc>
          <w:tcPr>
            <w:tcW w:w="1720"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379,00</w:t>
            </w:r>
          </w:p>
        </w:tc>
        <w:tc>
          <w:tcPr>
            <w:tcW w:w="1660"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394,00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680" w:type="dxa"/>
            <w:gridSpan w:val="4"/>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"Том"</w:t>
            </w:r>
          </w:p>
        </w:tc>
        <w:tc>
          <w:tcPr>
            <w:tcW w:w="1720"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86,00</w:t>
            </w:r>
          </w:p>
        </w:tc>
        <w:tc>
          <w:tcPr>
            <w:tcW w:w="1660"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89,00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680" w:type="dxa"/>
            <w:gridSpan w:val="4"/>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jc w:val="both"/>
              <w:rPr>
                <w:rFonts w:ascii="Times New Roman" w:eastAsia="Times New Roman" w:hAnsi="Times New Roman"/>
                <w:lang w:eastAsia="ru-RU"/>
              </w:rPr>
            </w:pPr>
            <w:r w:rsidRPr="00CE1B15">
              <w:rPr>
                <w:rFonts w:ascii="Times New Roman" w:eastAsia="Times New Roman" w:hAnsi="Times New Roman"/>
                <w:lang w:eastAsia="ru-RU"/>
              </w:rPr>
              <w:t>Сельское поселение "Щельяюр"</w:t>
            </w:r>
          </w:p>
        </w:tc>
        <w:tc>
          <w:tcPr>
            <w:tcW w:w="1720"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379,00</w:t>
            </w:r>
          </w:p>
        </w:tc>
        <w:tc>
          <w:tcPr>
            <w:tcW w:w="1660"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0"/>
              <w:jc w:val="right"/>
              <w:rPr>
                <w:rFonts w:ascii="Times New Roman" w:eastAsia="Times New Roman" w:hAnsi="Times New Roman"/>
                <w:lang w:eastAsia="ru-RU"/>
              </w:rPr>
            </w:pPr>
            <w:r w:rsidRPr="00CE1B15">
              <w:rPr>
                <w:rFonts w:ascii="Times New Roman" w:eastAsia="Times New Roman" w:hAnsi="Times New Roman"/>
                <w:lang w:eastAsia="ru-RU"/>
              </w:rPr>
              <w:t>394,00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300"/>
        </w:trPr>
        <w:tc>
          <w:tcPr>
            <w:tcW w:w="5680" w:type="dxa"/>
            <w:gridSpan w:val="4"/>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Итого</w:t>
            </w:r>
          </w:p>
        </w:tc>
        <w:tc>
          <w:tcPr>
            <w:tcW w:w="1720"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2"/>
              <w:jc w:val="right"/>
              <w:rPr>
                <w:rFonts w:ascii="Times New Roman" w:eastAsia="Times New Roman" w:hAnsi="Times New Roman"/>
                <w:b/>
                <w:bCs/>
                <w:lang w:eastAsia="ru-RU"/>
              </w:rPr>
            </w:pPr>
            <w:r w:rsidRPr="00CE1B15">
              <w:rPr>
                <w:rFonts w:ascii="Times New Roman" w:eastAsia="Times New Roman" w:hAnsi="Times New Roman"/>
                <w:b/>
                <w:bCs/>
                <w:lang w:eastAsia="ru-RU"/>
              </w:rPr>
              <w:t>1802,80</w:t>
            </w:r>
          </w:p>
        </w:tc>
        <w:tc>
          <w:tcPr>
            <w:tcW w:w="1660"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ind w:firstLineChars="200" w:firstLine="442"/>
              <w:jc w:val="right"/>
              <w:rPr>
                <w:rFonts w:ascii="Times New Roman" w:eastAsia="Times New Roman" w:hAnsi="Times New Roman"/>
                <w:b/>
                <w:bCs/>
                <w:lang w:eastAsia="ru-RU"/>
              </w:rPr>
            </w:pPr>
            <w:r w:rsidRPr="00CE1B15">
              <w:rPr>
                <w:rFonts w:ascii="Times New Roman" w:eastAsia="Times New Roman" w:hAnsi="Times New Roman"/>
                <w:b/>
                <w:bCs/>
                <w:lang w:eastAsia="ru-RU"/>
              </w:rPr>
              <w:t>1870,40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lang w:eastAsia="ru-RU"/>
              </w:rPr>
            </w:pPr>
          </w:p>
        </w:tc>
      </w:tr>
      <w:tr w:rsidR="001A75D2" w:rsidRPr="00CE1B15" w:rsidTr="001A75D2">
        <w:trPr>
          <w:trHeight w:val="255"/>
        </w:trPr>
        <w:tc>
          <w:tcPr>
            <w:tcW w:w="568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20"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p>
        </w:tc>
        <w:tc>
          <w:tcPr>
            <w:tcW w:w="16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gridAfter w:val="5"/>
          <w:wAfter w:w="4580" w:type="dxa"/>
          <w:trHeight w:val="225"/>
        </w:trPr>
        <w:tc>
          <w:tcPr>
            <w:tcW w:w="10240" w:type="dxa"/>
            <w:gridSpan w:val="11"/>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bookmarkStart w:id="9" w:name="RANGE!A1:G20"/>
            <w:r w:rsidRPr="00CE1B15">
              <w:rPr>
                <w:rFonts w:ascii="Times New Roman" w:eastAsia="Times New Roman" w:hAnsi="Times New Roman"/>
                <w:sz w:val="16"/>
                <w:szCs w:val="16"/>
                <w:lang w:eastAsia="ru-RU"/>
              </w:rPr>
              <w:t>Таблица 5</w:t>
            </w:r>
            <w:bookmarkEnd w:id="9"/>
          </w:p>
        </w:tc>
      </w:tr>
      <w:tr w:rsidR="001A75D2" w:rsidRPr="00CE1B15" w:rsidTr="001A75D2">
        <w:trPr>
          <w:gridAfter w:val="5"/>
          <w:wAfter w:w="4580" w:type="dxa"/>
          <w:trHeight w:val="225"/>
        </w:trPr>
        <w:tc>
          <w:tcPr>
            <w:tcW w:w="266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7574" w:type="dxa"/>
            <w:gridSpan w:val="10"/>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Приложения 11</w:t>
            </w:r>
          </w:p>
        </w:tc>
      </w:tr>
      <w:tr w:rsidR="001A75D2" w:rsidRPr="00CE1B15" w:rsidTr="001A75D2">
        <w:trPr>
          <w:gridAfter w:val="5"/>
          <w:wAfter w:w="4580" w:type="dxa"/>
          <w:trHeight w:val="225"/>
        </w:trPr>
        <w:tc>
          <w:tcPr>
            <w:tcW w:w="266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8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471"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p>
        </w:tc>
        <w:tc>
          <w:tcPr>
            <w:tcW w:w="1446"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p>
        </w:tc>
        <w:tc>
          <w:tcPr>
            <w:tcW w:w="9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471"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446"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gridAfter w:val="5"/>
          <w:wAfter w:w="4580" w:type="dxa"/>
          <w:trHeight w:val="315"/>
        </w:trPr>
        <w:tc>
          <w:tcPr>
            <w:tcW w:w="6403" w:type="dxa"/>
            <w:gridSpan w:val="5"/>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p>
        </w:tc>
        <w:tc>
          <w:tcPr>
            <w:tcW w:w="9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471"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446"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gridAfter w:val="5"/>
          <w:wAfter w:w="4580" w:type="dxa"/>
          <w:trHeight w:val="1785"/>
        </w:trPr>
        <w:tc>
          <w:tcPr>
            <w:tcW w:w="10240" w:type="dxa"/>
            <w:gridSpan w:val="11"/>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Распределение субвенций бюджетам сельских поселений на плановый период 2019 и 2020 годов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4, 6, 7 и 8 Закона Республики Коми "Об административной ответственности в Республике Коми"</w:t>
            </w:r>
          </w:p>
        </w:tc>
      </w:tr>
      <w:tr w:rsidR="001A75D2" w:rsidRPr="00CE1B15" w:rsidTr="001A75D2">
        <w:trPr>
          <w:gridAfter w:val="5"/>
          <w:wAfter w:w="4580" w:type="dxa"/>
          <w:trHeight w:val="300"/>
        </w:trPr>
        <w:tc>
          <w:tcPr>
            <w:tcW w:w="266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8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471"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446"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471"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446"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gridAfter w:val="5"/>
          <w:wAfter w:w="4580" w:type="dxa"/>
          <w:trHeight w:val="240"/>
        </w:trPr>
        <w:tc>
          <w:tcPr>
            <w:tcW w:w="2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w:t>
            </w:r>
          </w:p>
        </w:tc>
        <w:tc>
          <w:tcPr>
            <w:tcW w:w="3737" w:type="dxa"/>
            <w:gridSpan w:val="4"/>
            <w:tcBorders>
              <w:top w:val="single" w:sz="4" w:space="0" w:color="auto"/>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2019 год</w:t>
            </w:r>
          </w:p>
        </w:tc>
        <w:tc>
          <w:tcPr>
            <w:tcW w:w="3837" w:type="dxa"/>
            <w:gridSpan w:val="6"/>
            <w:tcBorders>
              <w:top w:val="single" w:sz="4" w:space="0" w:color="auto"/>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2020 год</w:t>
            </w:r>
          </w:p>
        </w:tc>
      </w:tr>
      <w:tr w:rsidR="001A75D2" w:rsidRPr="00CE1B15" w:rsidTr="001A75D2">
        <w:trPr>
          <w:gridAfter w:val="5"/>
          <w:wAfter w:w="4580" w:type="dxa"/>
          <w:trHeight w:val="270"/>
        </w:trPr>
        <w:tc>
          <w:tcPr>
            <w:tcW w:w="2666" w:type="dxa"/>
            <w:vMerge w:val="restart"/>
            <w:tcBorders>
              <w:top w:val="nil"/>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Наименование сельского поселения</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Сумма всего (тыс. рублей)</w:t>
            </w:r>
          </w:p>
        </w:tc>
        <w:tc>
          <w:tcPr>
            <w:tcW w:w="2917" w:type="dxa"/>
            <w:gridSpan w:val="3"/>
            <w:tcBorders>
              <w:top w:val="single" w:sz="4" w:space="0" w:color="auto"/>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в том числе</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Сумма всего (тыс. рублей)</w:t>
            </w:r>
          </w:p>
        </w:tc>
        <w:tc>
          <w:tcPr>
            <w:tcW w:w="2917" w:type="dxa"/>
            <w:gridSpan w:val="5"/>
            <w:tcBorders>
              <w:top w:val="single" w:sz="4" w:space="0" w:color="auto"/>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в том числе</w:t>
            </w:r>
          </w:p>
        </w:tc>
      </w:tr>
      <w:tr w:rsidR="001A75D2" w:rsidRPr="00CE1B15" w:rsidTr="001A75D2">
        <w:trPr>
          <w:gridAfter w:val="5"/>
          <w:wAfter w:w="4580" w:type="dxa"/>
          <w:trHeight w:val="1215"/>
        </w:trPr>
        <w:tc>
          <w:tcPr>
            <w:tcW w:w="2666" w:type="dxa"/>
            <w:vMerge/>
            <w:tcBorders>
              <w:top w:val="nil"/>
              <w:left w:val="single" w:sz="4" w:space="0" w:color="auto"/>
              <w:bottom w:val="single" w:sz="4" w:space="0" w:color="auto"/>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sz w:val="18"/>
                <w:szCs w:val="18"/>
                <w:lang w:eastAsia="ru-RU"/>
              </w:rPr>
            </w:pPr>
          </w:p>
        </w:tc>
        <w:tc>
          <w:tcPr>
            <w:tcW w:w="820" w:type="dxa"/>
            <w:vMerge/>
            <w:tcBorders>
              <w:top w:val="nil"/>
              <w:left w:val="single" w:sz="4" w:space="0" w:color="auto"/>
              <w:bottom w:val="single" w:sz="4" w:space="0" w:color="auto"/>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sz w:val="18"/>
                <w:szCs w:val="18"/>
                <w:lang w:eastAsia="ru-RU"/>
              </w:rPr>
            </w:pPr>
          </w:p>
        </w:tc>
        <w:tc>
          <w:tcPr>
            <w:tcW w:w="1471"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Администрация МР "Ижемский"</w:t>
            </w:r>
          </w:p>
        </w:tc>
        <w:tc>
          <w:tcPr>
            <w:tcW w:w="1446" w:type="dxa"/>
            <w:gridSpan w:val="2"/>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Финансовое управление администрации МР "Ижемский"</w:t>
            </w:r>
          </w:p>
        </w:tc>
        <w:tc>
          <w:tcPr>
            <w:tcW w:w="920" w:type="dxa"/>
            <w:vMerge/>
            <w:tcBorders>
              <w:top w:val="nil"/>
              <w:left w:val="single" w:sz="4" w:space="0" w:color="auto"/>
              <w:bottom w:val="single" w:sz="4" w:space="0" w:color="auto"/>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sz w:val="18"/>
                <w:szCs w:val="18"/>
                <w:lang w:eastAsia="ru-RU"/>
              </w:rPr>
            </w:pPr>
          </w:p>
        </w:tc>
        <w:tc>
          <w:tcPr>
            <w:tcW w:w="1471" w:type="dxa"/>
            <w:gridSpan w:val="2"/>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Администрация МР "Ижемский"</w:t>
            </w:r>
          </w:p>
        </w:tc>
        <w:tc>
          <w:tcPr>
            <w:tcW w:w="1446" w:type="dxa"/>
            <w:gridSpan w:val="3"/>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Финансовое управление администрации МР "Ижемский"</w:t>
            </w:r>
          </w:p>
        </w:tc>
      </w:tr>
      <w:tr w:rsidR="001A75D2" w:rsidRPr="00CE1B15" w:rsidTr="001A75D2">
        <w:trPr>
          <w:gridAfter w:val="5"/>
          <w:wAfter w:w="4580" w:type="dxa"/>
          <w:trHeight w:val="315"/>
        </w:trPr>
        <w:tc>
          <w:tcPr>
            <w:tcW w:w="2666"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«Брыкаланск»</w:t>
            </w:r>
          </w:p>
        </w:tc>
        <w:tc>
          <w:tcPr>
            <w:tcW w:w="8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c>
          <w:tcPr>
            <w:tcW w:w="9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gridAfter w:val="5"/>
          <w:wAfter w:w="4580" w:type="dxa"/>
          <w:trHeight w:val="315"/>
        </w:trPr>
        <w:tc>
          <w:tcPr>
            <w:tcW w:w="2666"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«Ижма»</w:t>
            </w:r>
          </w:p>
        </w:tc>
        <w:tc>
          <w:tcPr>
            <w:tcW w:w="8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c>
          <w:tcPr>
            <w:tcW w:w="9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gridAfter w:val="5"/>
          <w:wAfter w:w="4580" w:type="dxa"/>
          <w:trHeight w:val="285"/>
        </w:trPr>
        <w:tc>
          <w:tcPr>
            <w:tcW w:w="2666"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«Кельчиюр»</w:t>
            </w:r>
          </w:p>
        </w:tc>
        <w:tc>
          <w:tcPr>
            <w:tcW w:w="8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c>
          <w:tcPr>
            <w:tcW w:w="9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gridAfter w:val="5"/>
          <w:wAfter w:w="4580" w:type="dxa"/>
          <w:trHeight w:val="285"/>
        </w:trPr>
        <w:tc>
          <w:tcPr>
            <w:tcW w:w="2666"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«Кипиево»</w:t>
            </w:r>
          </w:p>
        </w:tc>
        <w:tc>
          <w:tcPr>
            <w:tcW w:w="8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c>
          <w:tcPr>
            <w:tcW w:w="9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gridAfter w:val="5"/>
          <w:wAfter w:w="4580" w:type="dxa"/>
          <w:trHeight w:val="285"/>
        </w:trPr>
        <w:tc>
          <w:tcPr>
            <w:tcW w:w="2666"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«Краснобор»</w:t>
            </w:r>
          </w:p>
        </w:tc>
        <w:tc>
          <w:tcPr>
            <w:tcW w:w="8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c>
          <w:tcPr>
            <w:tcW w:w="9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gridAfter w:val="5"/>
          <w:wAfter w:w="4580" w:type="dxa"/>
          <w:trHeight w:val="285"/>
        </w:trPr>
        <w:tc>
          <w:tcPr>
            <w:tcW w:w="2666"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«Мохча»</w:t>
            </w:r>
          </w:p>
        </w:tc>
        <w:tc>
          <w:tcPr>
            <w:tcW w:w="8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c>
          <w:tcPr>
            <w:tcW w:w="9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gridAfter w:val="5"/>
          <w:wAfter w:w="4580" w:type="dxa"/>
          <w:trHeight w:val="285"/>
        </w:trPr>
        <w:tc>
          <w:tcPr>
            <w:tcW w:w="2666"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«Няшабож»</w:t>
            </w:r>
          </w:p>
        </w:tc>
        <w:tc>
          <w:tcPr>
            <w:tcW w:w="8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c>
          <w:tcPr>
            <w:tcW w:w="9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gridAfter w:val="5"/>
          <w:wAfter w:w="4580" w:type="dxa"/>
          <w:trHeight w:val="285"/>
        </w:trPr>
        <w:tc>
          <w:tcPr>
            <w:tcW w:w="2666"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«Сизябск»</w:t>
            </w:r>
          </w:p>
        </w:tc>
        <w:tc>
          <w:tcPr>
            <w:tcW w:w="8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c>
          <w:tcPr>
            <w:tcW w:w="9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gridAfter w:val="5"/>
          <w:wAfter w:w="4580" w:type="dxa"/>
          <w:trHeight w:val="285"/>
        </w:trPr>
        <w:tc>
          <w:tcPr>
            <w:tcW w:w="2666"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«Щельяюр»</w:t>
            </w:r>
          </w:p>
        </w:tc>
        <w:tc>
          <w:tcPr>
            <w:tcW w:w="8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c>
          <w:tcPr>
            <w:tcW w:w="9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gridAfter w:val="5"/>
          <w:wAfter w:w="4580" w:type="dxa"/>
          <w:trHeight w:val="285"/>
        </w:trPr>
        <w:tc>
          <w:tcPr>
            <w:tcW w:w="2666" w:type="dxa"/>
            <w:tcBorders>
              <w:top w:val="nil"/>
              <w:left w:val="single" w:sz="4" w:space="0" w:color="auto"/>
              <w:bottom w:val="single" w:sz="4" w:space="0" w:color="auto"/>
              <w:right w:val="single" w:sz="4" w:space="0" w:color="auto"/>
            </w:tcBorders>
            <w:shd w:val="clear" w:color="auto" w:fill="auto"/>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Сельское поселение «Том»</w:t>
            </w:r>
          </w:p>
        </w:tc>
        <w:tc>
          <w:tcPr>
            <w:tcW w:w="8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2"/>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c>
          <w:tcPr>
            <w:tcW w:w="9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29,69</w:t>
            </w:r>
          </w:p>
        </w:tc>
        <w:tc>
          <w:tcPr>
            <w:tcW w:w="1471"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11,56</w:t>
            </w:r>
          </w:p>
        </w:tc>
        <w:tc>
          <w:tcPr>
            <w:tcW w:w="1446" w:type="dxa"/>
            <w:gridSpan w:val="3"/>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18,13</w:t>
            </w:r>
          </w:p>
        </w:tc>
      </w:tr>
      <w:tr w:rsidR="001A75D2" w:rsidRPr="00CE1B15" w:rsidTr="001A75D2">
        <w:trPr>
          <w:gridAfter w:val="5"/>
          <w:wAfter w:w="4580" w:type="dxa"/>
          <w:trHeight w:val="300"/>
        </w:trPr>
        <w:tc>
          <w:tcPr>
            <w:tcW w:w="2666" w:type="dxa"/>
            <w:tcBorders>
              <w:top w:val="nil"/>
              <w:left w:val="single" w:sz="4" w:space="0" w:color="auto"/>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Итого</w:t>
            </w:r>
          </w:p>
        </w:tc>
        <w:tc>
          <w:tcPr>
            <w:tcW w:w="8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296,90</w:t>
            </w:r>
          </w:p>
        </w:tc>
        <w:tc>
          <w:tcPr>
            <w:tcW w:w="1471"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115,60</w:t>
            </w:r>
          </w:p>
        </w:tc>
        <w:tc>
          <w:tcPr>
            <w:tcW w:w="1446"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181,30</w:t>
            </w:r>
          </w:p>
        </w:tc>
        <w:tc>
          <w:tcPr>
            <w:tcW w:w="92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296,90</w:t>
            </w:r>
          </w:p>
        </w:tc>
        <w:tc>
          <w:tcPr>
            <w:tcW w:w="1471" w:type="dxa"/>
            <w:gridSpan w:val="2"/>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115,60</w:t>
            </w:r>
          </w:p>
        </w:tc>
        <w:tc>
          <w:tcPr>
            <w:tcW w:w="1446" w:type="dxa"/>
            <w:gridSpan w:val="3"/>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181,30</w:t>
            </w:r>
          </w:p>
        </w:tc>
      </w:tr>
    </w:tbl>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tbl>
      <w:tblPr>
        <w:tblW w:w="10593" w:type="dxa"/>
        <w:tblInd w:w="89" w:type="dxa"/>
        <w:tblLook w:val="04A0"/>
      </w:tblPr>
      <w:tblGrid>
        <w:gridCol w:w="334"/>
        <w:gridCol w:w="1364"/>
        <w:gridCol w:w="530"/>
        <w:gridCol w:w="7796"/>
        <w:gridCol w:w="569"/>
      </w:tblGrid>
      <w:tr w:rsidR="001A75D2" w:rsidRPr="00CE1B15" w:rsidTr="001A75D2">
        <w:trPr>
          <w:trHeight w:val="255"/>
        </w:trPr>
        <w:tc>
          <w:tcPr>
            <w:tcW w:w="10593" w:type="dxa"/>
            <w:gridSpan w:val="5"/>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                                                                                                                           </w:t>
            </w:r>
            <w:bookmarkStart w:id="10" w:name="RANGE!A1:E18"/>
            <w:r w:rsidRPr="00CE1B15">
              <w:rPr>
                <w:rFonts w:ascii="Times New Roman" w:eastAsia="Times New Roman" w:hAnsi="Times New Roman"/>
                <w:sz w:val="16"/>
                <w:szCs w:val="16"/>
                <w:lang w:eastAsia="ru-RU"/>
              </w:rPr>
              <w:t>Приложение 12</w:t>
            </w:r>
            <w:bookmarkEnd w:id="10"/>
          </w:p>
        </w:tc>
      </w:tr>
      <w:tr w:rsidR="001A75D2" w:rsidRPr="00CE1B15" w:rsidTr="001A75D2">
        <w:trPr>
          <w:trHeight w:val="255"/>
        </w:trPr>
        <w:tc>
          <w:tcPr>
            <w:tcW w:w="10593" w:type="dxa"/>
            <w:gridSpan w:val="5"/>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решению Совета муниципального района "Ижемский" "О бюджете</w:t>
            </w:r>
          </w:p>
        </w:tc>
      </w:tr>
      <w:tr w:rsidR="001A75D2" w:rsidRPr="00CE1B15" w:rsidTr="001A75D2">
        <w:trPr>
          <w:trHeight w:val="255"/>
        </w:trPr>
        <w:tc>
          <w:tcPr>
            <w:tcW w:w="10593" w:type="dxa"/>
            <w:gridSpan w:val="5"/>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муниципального образования муниципального района "Ижемский"</w:t>
            </w:r>
          </w:p>
        </w:tc>
      </w:tr>
      <w:tr w:rsidR="001A75D2" w:rsidRPr="00CE1B15" w:rsidTr="00E254A4">
        <w:trPr>
          <w:trHeight w:val="255"/>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026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r>
      <w:tr w:rsidR="001A75D2" w:rsidRPr="00CE1B15" w:rsidTr="00E254A4">
        <w:trPr>
          <w:trHeight w:val="255"/>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0260" w:type="dxa"/>
            <w:gridSpan w:val="4"/>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от   № </w:t>
            </w:r>
          </w:p>
        </w:tc>
      </w:tr>
      <w:tr w:rsidR="001A75D2" w:rsidRPr="00CE1B15" w:rsidTr="00E254A4">
        <w:trPr>
          <w:trHeight w:val="300"/>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2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color w:val="FFFF00"/>
                <w:sz w:val="24"/>
                <w:szCs w:val="24"/>
                <w:lang w:eastAsia="ru-RU"/>
              </w:rPr>
            </w:pPr>
          </w:p>
        </w:tc>
        <w:tc>
          <w:tcPr>
            <w:tcW w:w="53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732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579"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870"/>
        </w:trPr>
        <w:tc>
          <w:tcPr>
            <w:tcW w:w="10593" w:type="dxa"/>
            <w:gridSpan w:val="5"/>
            <w:tcBorders>
              <w:top w:val="nil"/>
              <w:left w:val="nil"/>
              <w:bottom w:val="nil"/>
              <w:right w:val="nil"/>
            </w:tcBorders>
            <w:shd w:val="clear" w:color="auto" w:fill="auto"/>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bookmarkStart w:id="11" w:name="RANGE!A7"/>
            <w:r w:rsidRPr="00CE1B15">
              <w:rPr>
                <w:rFonts w:ascii="Times New Roman" w:eastAsia="Times New Roman" w:hAnsi="Times New Roman"/>
                <w:b/>
                <w:bCs/>
                <w:lang w:eastAsia="ru-RU"/>
              </w:rPr>
              <w:t>Программа муниципальных  заимствований  муниципального образования муниципального района "Ижемский" на 2018 год и плановый период 2019 и 2020 годов</w:t>
            </w:r>
            <w:bookmarkEnd w:id="11"/>
          </w:p>
        </w:tc>
      </w:tr>
      <w:tr w:rsidR="001A75D2" w:rsidRPr="00CE1B15" w:rsidTr="00E254A4">
        <w:trPr>
          <w:trHeight w:val="315"/>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2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b/>
                <w:bCs/>
                <w:sz w:val="24"/>
                <w:szCs w:val="24"/>
                <w:lang w:eastAsia="ru-RU"/>
              </w:rPr>
            </w:pPr>
          </w:p>
        </w:tc>
        <w:tc>
          <w:tcPr>
            <w:tcW w:w="53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732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579"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E254A4">
        <w:trPr>
          <w:trHeight w:val="255"/>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2354" w:type="dxa"/>
            <w:gridSpan w:val="2"/>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8"/>
                <w:szCs w:val="18"/>
                <w:lang w:eastAsia="ru-RU"/>
              </w:rPr>
            </w:pPr>
          </w:p>
        </w:tc>
        <w:tc>
          <w:tcPr>
            <w:tcW w:w="732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579"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E254A4">
        <w:trPr>
          <w:trHeight w:val="315"/>
        </w:trPr>
        <w:tc>
          <w:tcPr>
            <w:tcW w:w="2157"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Вид заимствований</w:t>
            </w:r>
          </w:p>
        </w:tc>
        <w:tc>
          <w:tcPr>
            <w:tcW w:w="8436" w:type="dxa"/>
            <w:gridSpan w:val="3"/>
            <w:tcBorders>
              <w:top w:val="single" w:sz="4" w:space="0" w:color="auto"/>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(тыс. рублей)</w:t>
            </w:r>
          </w:p>
        </w:tc>
      </w:tr>
      <w:tr w:rsidR="001A75D2" w:rsidRPr="00CE1B15" w:rsidTr="00E254A4">
        <w:trPr>
          <w:trHeight w:val="315"/>
        </w:trPr>
        <w:tc>
          <w:tcPr>
            <w:tcW w:w="2157" w:type="dxa"/>
            <w:gridSpan w:val="2"/>
            <w:vMerge/>
            <w:tcBorders>
              <w:top w:val="single" w:sz="4" w:space="0" w:color="auto"/>
              <w:left w:val="single" w:sz="4" w:space="0" w:color="auto"/>
              <w:bottom w:val="single" w:sz="4" w:space="0" w:color="000000"/>
              <w:right w:val="single" w:sz="4" w:space="0" w:color="000000"/>
            </w:tcBorders>
            <w:vAlign w:val="center"/>
            <w:hideMark/>
          </w:tcPr>
          <w:p w:rsidR="001A75D2" w:rsidRPr="00CE1B15" w:rsidRDefault="001A75D2" w:rsidP="001A75D2">
            <w:pPr>
              <w:spacing w:after="0" w:line="240" w:lineRule="auto"/>
              <w:rPr>
                <w:rFonts w:ascii="Times New Roman" w:eastAsia="Times New Roman" w:hAnsi="Times New Roman"/>
                <w:b/>
                <w:bCs/>
                <w:lang w:eastAsia="ru-RU"/>
              </w:rPr>
            </w:pPr>
          </w:p>
        </w:tc>
        <w:tc>
          <w:tcPr>
            <w:tcW w:w="530"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2018 год</w:t>
            </w:r>
          </w:p>
        </w:tc>
        <w:tc>
          <w:tcPr>
            <w:tcW w:w="7327"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2019 год</w:t>
            </w:r>
          </w:p>
        </w:tc>
        <w:tc>
          <w:tcPr>
            <w:tcW w:w="579"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2020 год</w:t>
            </w:r>
          </w:p>
        </w:tc>
      </w:tr>
      <w:tr w:rsidR="001A75D2" w:rsidRPr="00CE1B15" w:rsidTr="00E254A4">
        <w:trPr>
          <w:trHeight w:val="270"/>
        </w:trPr>
        <w:tc>
          <w:tcPr>
            <w:tcW w:w="215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 xml:space="preserve">Всего </w:t>
            </w:r>
          </w:p>
        </w:tc>
        <w:tc>
          <w:tcPr>
            <w:tcW w:w="530"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0,0</w:t>
            </w:r>
          </w:p>
        </w:tc>
        <w:tc>
          <w:tcPr>
            <w:tcW w:w="7327"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-2 800,0</w:t>
            </w:r>
          </w:p>
        </w:tc>
        <w:tc>
          <w:tcPr>
            <w:tcW w:w="579" w:type="dxa"/>
            <w:tcBorders>
              <w:top w:val="nil"/>
              <w:left w:val="nil"/>
              <w:bottom w:val="single" w:sz="4" w:space="0" w:color="auto"/>
              <w:right w:val="single" w:sz="4" w:space="0" w:color="auto"/>
            </w:tcBorders>
            <w:shd w:val="clear" w:color="auto" w:fill="auto"/>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-2 400,0</w:t>
            </w:r>
          </w:p>
        </w:tc>
      </w:tr>
      <w:tr w:rsidR="001A75D2" w:rsidRPr="00CE1B15" w:rsidTr="00E254A4">
        <w:trPr>
          <w:trHeight w:val="600"/>
        </w:trPr>
        <w:tc>
          <w:tcPr>
            <w:tcW w:w="333" w:type="dxa"/>
            <w:tcBorders>
              <w:top w:val="nil"/>
              <w:left w:val="single" w:sz="4" w:space="0" w:color="auto"/>
              <w:bottom w:val="single" w:sz="4" w:space="0" w:color="auto"/>
              <w:right w:val="single" w:sz="4" w:space="0" w:color="auto"/>
            </w:tcBorders>
            <w:shd w:val="clear" w:color="auto" w:fill="auto"/>
            <w:noWrap/>
            <w:vAlign w:val="center"/>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1.</w:t>
            </w:r>
          </w:p>
        </w:tc>
        <w:tc>
          <w:tcPr>
            <w:tcW w:w="1824"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Бюджетные кредиты, привлеченные от других бюджетов бюджетной системы Российской Федерации</w:t>
            </w:r>
          </w:p>
        </w:tc>
        <w:tc>
          <w:tcPr>
            <w:tcW w:w="53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0,0</w:t>
            </w:r>
          </w:p>
        </w:tc>
        <w:tc>
          <w:tcPr>
            <w:tcW w:w="732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-2 800,0</w:t>
            </w:r>
          </w:p>
        </w:tc>
        <w:tc>
          <w:tcPr>
            <w:tcW w:w="579"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-2 400,0</w:t>
            </w:r>
          </w:p>
        </w:tc>
      </w:tr>
      <w:tr w:rsidR="001A75D2" w:rsidRPr="00CE1B15" w:rsidTr="00E254A4">
        <w:trPr>
          <w:trHeight w:val="285"/>
        </w:trPr>
        <w:tc>
          <w:tcPr>
            <w:tcW w:w="333" w:type="dxa"/>
            <w:tcBorders>
              <w:top w:val="nil"/>
              <w:left w:val="single" w:sz="4" w:space="0" w:color="auto"/>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lang w:eastAsia="ru-RU"/>
              </w:rPr>
            </w:pPr>
            <w:r w:rsidRPr="00CE1B15">
              <w:rPr>
                <w:rFonts w:ascii="Times New Roman" w:eastAsia="Times New Roman" w:hAnsi="Times New Roman"/>
                <w:lang w:eastAsia="ru-RU"/>
              </w:rPr>
              <w:t> </w:t>
            </w:r>
          </w:p>
        </w:tc>
        <w:tc>
          <w:tcPr>
            <w:tcW w:w="1824"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Привлечение средств</w:t>
            </w:r>
          </w:p>
        </w:tc>
        <w:tc>
          <w:tcPr>
            <w:tcW w:w="53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0,0</w:t>
            </w:r>
          </w:p>
        </w:tc>
        <w:tc>
          <w:tcPr>
            <w:tcW w:w="7327"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0,0</w:t>
            </w:r>
          </w:p>
        </w:tc>
        <w:tc>
          <w:tcPr>
            <w:tcW w:w="579"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0,0</w:t>
            </w:r>
          </w:p>
        </w:tc>
      </w:tr>
      <w:tr w:rsidR="001A75D2" w:rsidRPr="00CE1B15" w:rsidTr="00E254A4">
        <w:trPr>
          <w:trHeight w:val="285"/>
        </w:trPr>
        <w:tc>
          <w:tcPr>
            <w:tcW w:w="333" w:type="dxa"/>
            <w:tcBorders>
              <w:top w:val="nil"/>
              <w:left w:val="single" w:sz="4" w:space="0" w:color="auto"/>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lang w:eastAsia="ru-RU"/>
              </w:rPr>
            </w:pPr>
            <w:r w:rsidRPr="00CE1B15">
              <w:rPr>
                <w:rFonts w:ascii="Times New Roman" w:eastAsia="Times New Roman" w:hAnsi="Times New Roman"/>
                <w:lang w:eastAsia="ru-RU"/>
              </w:rPr>
              <w:t> </w:t>
            </w:r>
          </w:p>
        </w:tc>
        <w:tc>
          <w:tcPr>
            <w:tcW w:w="1824"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Погашение основной суммы долга</w:t>
            </w:r>
          </w:p>
        </w:tc>
        <w:tc>
          <w:tcPr>
            <w:tcW w:w="53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0,0</w:t>
            </w:r>
          </w:p>
        </w:tc>
        <w:tc>
          <w:tcPr>
            <w:tcW w:w="7327"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-2 800,0</w:t>
            </w:r>
          </w:p>
        </w:tc>
        <w:tc>
          <w:tcPr>
            <w:tcW w:w="579"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-2 400,0</w:t>
            </w:r>
          </w:p>
        </w:tc>
      </w:tr>
      <w:tr w:rsidR="001A75D2" w:rsidRPr="00CE1B15" w:rsidTr="00E254A4">
        <w:trPr>
          <w:trHeight w:val="330"/>
        </w:trPr>
        <w:tc>
          <w:tcPr>
            <w:tcW w:w="333" w:type="dxa"/>
            <w:tcBorders>
              <w:top w:val="nil"/>
              <w:left w:val="single" w:sz="4" w:space="0" w:color="auto"/>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2.</w:t>
            </w:r>
          </w:p>
        </w:tc>
        <w:tc>
          <w:tcPr>
            <w:tcW w:w="1824"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Кредиты, полученные от кредитных организаций</w:t>
            </w:r>
          </w:p>
        </w:tc>
        <w:tc>
          <w:tcPr>
            <w:tcW w:w="530"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0,0</w:t>
            </w:r>
          </w:p>
        </w:tc>
        <w:tc>
          <w:tcPr>
            <w:tcW w:w="7327"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0,0</w:t>
            </w:r>
          </w:p>
        </w:tc>
        <w:tc>
          <w:tcPr>
            <w:tcW w:w="579"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0,0</w:t>
            </w:r>
          </w:p>
        </w:tc>
      </w:tr>
      <w:tr w:rsidR="001A75D2" w:rsidRPr="00CE1B15" w:rsidTr="00E254A4">
        <w:trPr>
          <w:trHeight w:val="270"/>
        </w:trPr>
        <w:tc>
          <w:tcPr>
            <w:tcW w:w="333" w:type="dxa"/>
            <w:tcBorders>
              <w:top w:val="nil"/>
              <w:left w:val="single" w:sz="4" w:space="0" w:color="auto"/>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824"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Привлечение средств</w:t>
            </w:r>
          </w:p>
        </w:tc>
        <w:tc>
          <w:tcPr>
            <w:tcW w:w="53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7327"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579"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r>
      <w:tr w:rsidR="001A75D2" w:rsidRPr="00CE1B15" w:rsidTr="00E254A4">
        <w:trPr>
          <w:trHeight w:val="270"/>
        </w:trPr>
        <w:tc>
          <w:tcPr>
            <w:tcW w:w="333" w:type="dxa"/>
            <w:tcBorders>
              <w:top w:val="nil"/>
              <w:left w:val="single" w:sz="4" w:space="0" w:color="auto"/>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824" w:type="dxa"/>
            <w:tcBorders>
              <w:top w:val="nil"/>
              <w:left w:val="nil"/>
              <w:bottom w:val="single" w:sz="4" w:space="0" w:color="auto"/>
              <w:right w:val="single" w:sz="4" w:space="0" w:color="auto"/>
            </w:tcBorders>
            <w:shd w:val="clear" w:color="auto" w:fill="auto"/>
            <w:vAlign w:val="bottom"/>
            <w:hideMark/>
          </w:tcPr>
          <w:p w:rsidR="001A75D2" w:rsidRPr="00CE1B15" w:rsidRDefault="001A75D2" w:rsidP="001A75D2">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Погашение основной суммы долга</w:t>
            </w:r>
          </w:p>
        </w:tc>
        <w:tc>
          <w:tcPr>
            <w:tcW w:w="53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7327"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579"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r>
      <w:tr w:rsidR="001A75D2" w:rsidRPr="00CE1B15" w:rsidTr="00E254A4">
        <w:trPr>
          <w:trHeight w:val="315"/>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2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                   </w:t>
            </w:r>
          </w:p>
        </w:tc>
        <w:tc>
          <w:tcPr>
            <w:tcW w:w="53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732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579"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E254A4">
        <w:trPr>
          <w:trHeight w:val="315"/>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2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53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732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579"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E254A4">
        <w:trPr>
          <w:trHeight w:val="315"/>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2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53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732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p w:rsidR="001A75D2" w:rsidRPr="00CE1B15" w:rsidRDefault="001A75D2" w:rsidP="001A75D2">
            <w:pPr>
              <w:spacing w:after="0" w:line="240" w:lineRule="auto"/>
              <w:rPr>
                <w:rFonts w:ascii="Times New Roman" w:eastAsia="Times New Roman" w:hAnsi="Times New Roman"/>
                <w:sz w:val="20"/>
                <w:szCs w:val="20"/>
                <w:lang w:eastAsia="ru-RU"/>
              </w:rPr>
            </w:pPr>
          </w:p>
        </w:tc>
        <w:tc>
          <w:tcPr>
            <w:tcW w:w="579"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E254A4">
        <w:trPr>
          <w:trHeight w:val="315"/>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2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53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732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p w:rsidR="00E254A4" w:rsidRPr="00CE1B15" w:rsidRDefault="00E254A4" w:rsidP="001A75D2">
            <w:pPr>
              <w:spacing w:after="0" w:line="240" w:lineRule="auto"/>
              <w:rPr>
                <w:rFonts w:ascii="Times New Roman" w:eastAsia="Times New Roman" w:hAnsi="Times New Roman"/>
                <w:sz w:val="20"/>
                <w:szCs w:val="20"/>
                <w:lang w:eastAsia="ru-RU"/>
              </w:rPr>
            </w:pPr>
          </w:p>
          <w:p w:rsidR="00E254A4" w:rsidRPr="00CE1B15" w:rsidRDefault="00E254A4" w:rsidP="001A75D2">
            <w:pPr>
              <w:spacing w:after="0" w:line="240" w:lineRule="auto"/>
              <w:rPr>
                <w:rFonts w:ascii="Times New Roman" w:eastAsia="Times New Roman" w:hAnsi="Times New Roman"/>
                <w:sz w:val="20"/>
                <w:szCs w:val="20"/>
                <w:lang w:eastAsia="ru-RU"/>
              </w:rPr>
            </w:pPr>
          </w:p>
          <w:p w:rsidR="00E254A4" w:rsidRPr="00CE1B15" w:rsidRDefault="00E254A4" w:rsidP="001A75D2">
            <w:pPr>
              <w:spacing w:after="0" w:line="240" w:lineRule="auto"/>
              <w:rPr>
                <w:rFonts w:ascii="Times New Roman" w:eastAsia="Times New Roman" w:hAnsi="Times New Roman"/>
                <w:sz w:val="20"/>
                <w:szCs w:val="20"/>
                <w:lang w:eastAsia="ru-RU"/>
              </w:rPr>
            </w:pPr>
          </w:p>
          <w:p w:rsidR="00E254A4" w:rsidRPr="00CE1B15" w:rsidRDefault="00E254A4" w:rsidP="001A75D2">
            <w:pPr>
              <w:spacing w:after="0" w:line="240" w:lineRule="auto"/>
              <w:rPr>
                <w:rFonts w:ascii="Times New Roman" w:eastAsia="Times New Roman" w:hAnsi="Times New Roman"/>
                <w:sz w:val="20"/>
                <w:szCs w:val="20"/>
                <w:lang w:eastAsia="ru-RU"/>
              </w:rPr>
            </w:pPr>
          </w:p>
          <w:p w:rsidR="00E254A4" w:rsidRPr="00CE1B15" w:rsidRDefault="00E254A4" w:rsidP="001A75D2">
            <w:pPr>
              <w:spacing w:after="0" w:line="240" w:lineRule="auto"/>
              <w:rPr>
                <w:rFonts w:ascii="Times New Roman" w:eastAsia="Times New Roman" w:hAnsi="Times New Roman"/>
                <w:sz w:val="20"/>
                <w:szCs w:val="20"/>
                <w:lang w:eastAsia="ru-RU"/>
              </w:rPr>
            </w:pPr>
          </w:p>
          <w:p w:rsidR="00E254A4" w:rsidRPr="00CE1B15" w:rsidRDefault="00E254A4" w:rsidP="001A75D2">
            <w:pPr>
              <w:spacing w:after="0" w:line="240" w:lineRule="auto"/>
              <w:rPr>
                <w:rFonts w:ascii="Times New Roman" w:eastAsia="Times New Roman" w:hAnsi="Times New Roman"/>
                <w:sz w:val="20"/>
                <w:szCs w:val="20"/>
                <w:lang w:eastAsia="ru-RU"/>
              </w:rPr>
            </w:pPr>
          </w:p>
        </w:tc>
        <w:tc>
          <w:tcPr>
            <w:tcW w:w="579"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E254A4">
        <w:trPr>
          <w:trHeight w:val="315"/>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2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53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7327" w:type="dxa"/>
            <w:tcBorders>
              <w:top w:val="nil"/>
              <w:left w:val="nil"/>
              <w:bottom w:val="nil"/>
              <w:right w:val="nil"/>
            </w:tcBorders>
            <w:shd w:val="clear" w:color="auto" w:fill="auto"/>
            <w:noWrap/>
            <w:vAlign w:val="bottom"/>
            <w:hideMark/>
          </w:tcPr>
          <w:tbl>
            <w:tblPr>
              <w:tblW w:w="9920" w:type="dxa"/>
              <w:tblLook w:val="04A0"/>
            </w:tblPr>
            <w:tblGrid>
              <w:gridCol w:w="501"/>
              <w:gridCol w:w="1279"/>
              <w:gridCol w:w="1204"/>
              <w:gridCol w:w="861"/>
              <w:gridCol w:w="861"/>
              <w:gridCol w:w="837"/>
              <w:gridCol w:w="1290"/>
              <w:gridCol w:w="747"/>
            </w:tblGrid>
            <w:tr w:rsidR="001A75D2" w:rsidRPr="00CE1B15" w:rsidTr="001A75D2">
              <w:trPr>
                <w:trHeight w:val="255"/>
              </w:trPr>
              <w:tc>
                <w:tcPr>
                  <w:tcW w:w="8960" w:type="dxa"/>
                  <w:gridSpan w:val="7"/>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                                                                                                                            Приложение 13</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16"/>
                      <w:szCs w:val="16"/>
                      <w:lang w:eastAsia="ru-RU"/>
                    </w:rPr>
                  </w:pPr>
                </w:p>
              </w:tc>
            </w:tr>
            <w:tr w:rsidR="001A75D2" w:rsidRPr="00CE1B15" w:rsidTr="001A75D2">
              <w:trPr>
                <w:trHeight w:val="255"/>
              </w:trPr>
              <w:tc>
                <w:tcPr>
                  <w:tcW w:w="8960" w:type="dxa"/>
                  <w:gridSpan w:val="7"/>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к решению Совета муниципального района "Ижемский" "О бюджете </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8960" w:type="dxa"/>
                  <w:gridSpan w:val="7"/>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муниципального образования муниципального района "Ижемский"</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1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6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11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p>
              </w:tc>
              <w:tc>
                <w:tcPr>
                  <w:tcW w:w="3926" w:type="dxa"/>
                  <w:gridSpan w:val="3"/>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8960" w:type="dxa"/>
                  <w:gridSpan w:val="7"/>
                  <w:tcBorders>
                    <w:top w:val="nil"/>
                    <w:left w:val="nil"/>
                    <w:bottom w:val="nil"/>
                    <w:right w:val="nil"/>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от  № </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1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6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1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1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0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1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6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1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1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0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870"/>
              </w:trPr>
              <w:tc>
                <w:tcPr>
                  <w:tcW w:w="8960" w:type="dxa"/>
                  <w:gridSpan w:val="7"/>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Программа муниципальных гарантий муниципального образования  муниципального района "Ижемский" в валюте Российской Федерации на 2018 год и плановый период 2019 и 2020 годов</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1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6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1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1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0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750"/>
              </w:trPr>
              <w:tc>
                <w:tcPr>
                  <w:tcW w:w="8960" w:type="dxa"/>
                  <w:gridSpan w:val="7"/>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1.1. Перечень подлежащих предоставлению муниципальных гарантий муниципального образования муниципального района "Ижемский"</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180"/>
              </w:trPr>
              <w:tc>
                <w:tcPr>
                  <w:tcW w:w="614"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700"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600"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120"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120"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086"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720"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765"/>
              </w:trPr>
              <w:tc>
                <w:tcPr>
                  <w:tcW w:w="61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 п/п</w:t>
                  </w:r>
                </w:p>
              </w:tc>
              <w:tc>
                <w:tcPr>
                  <w:tcW w:w="1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Цель гарантирования</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Наименование принципала</w:t>
                  </w:r>
                </w:p>
              </w:tc>
              <w:tc>
                <w:tcPr>
                  <w:tcW w:w="3326" w:type="dxa"/>
                  <w:gridSpan w:val="3"/>
                  <w:tcBorders>
                    <w:top w:val="single" w:sz="4" w:space="0" w:color="auto"/>
                    <w:left w:val="nil"/>
                    <w:bottom w:val="single" w:sz="4" w:space="0" w:color="auto"/>
                    <w:right w:val="single" w:sz="4" w:space="0" w:color="000000"/>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Сумма гарантирования (тыс. руб.)</w:t>
                  </w:r>
                </w:p>
              </w:tc>
              <w:tc>
                <w:tcPr>
                  <w:tcW w:w="17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Наличие права регрессивного требования</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14" w:type="dxa"/>
                  <w:vMerge/>
                  <w:tcBorders>
                    <w:top w:val="single" w:sz="4" w:space="0" w:color="auto"/>
                    <w:left w:val="single" w:sz="4" w:space="0" w:color="auto"/>
                    <w:bottom w:val="single" w:sz="4" w:space="0" w:color="000000"/>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c>
                <w:tcPr>
                  <w:tcW w:w="1700" w:type="dxa"/>
                  <w:vMerge/>
                  <w:tcBorders>
                    <w:top w:val="single" w:sz="4" w:space="0" w:color="auto"/>
                    <w:left w:val="single" w:sz="4" w:space="0" w:color="auto"/>
                    <w:bottom w:val="single" w:sz="4" w:space="0" w:color="000000"/>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2018 год</w:t>
                  </w:r>
                </w:p>
              </w:tc>
              <w:tc>
                <w:tcPr>
                  <w:tcW w:w="112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2019 год</w:t>
                  </w:r>
                </w:p>
              </w:tc>
              <w:tc>
                <w:tcPr>
                  <w:tcW w:w="1086"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2020 год</w:t>
                  </w: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14" w:type="dxa"/>
                  <w:tcBorders>
                    <w:top w:val="nil"/>
                    <w:left w:val="single" w:sz="4" w:space="0" w:color="auto"/>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w:t>
                  </w:r>
                </w:p>
              </w:tc>
              <w:tc>
                <w:tcPr>
                  <w:tcW w:w="17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w:t>
                  </w:r>
                </w:p>
              </w:tc>
              <w:tc>
                <w:tcPr>
                  <w:tcW w:w="16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3</w:t>
                  </w:r>
                </w:p>
              </w:tc>
              <w:tc>
                <w:tcPr>
                  <w:tcW w:w="112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4</w:t>
                  </w:r>
                </w:p>
              </w:tc>
              <w:tc>
                <w:tcPr>
                  <w:tcW w:w="112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5</w:t>
                  </w:r>
                </w:p>
              </w:tc>
              <w:tc>
                <w:tcPr>
                  <w:tcW w:w="1086"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6</w:t>
                  </w:r>
                </w:p>
              </w:tc>
              <w:tc>
                <w:tcPr>
                  <w:tcW w:w="172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7</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14" w:type="dxa"/>
                  <w:tcBorders>
                    <w:top w:val="nil"/>
                    <w:left w:val="single" w:sz="4" w:space="0" w:color="auto"/>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7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ИТОГО</w:t>
                  </w:r>
                </w:p>
              </w:tc>
              <w:tc>
                <w:tcPr>
                  <w:tcW w:w="160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112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1086"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1720" w:type="dxa"/>
                  <w:tcBorders>
                    <w:top w:val="nil"/>
                    <w:left w:val="nil"/>
                    <w:bottom w:val="single" w:sz="4" w:space="0" w:color="auto"/>
                    <w:right w:val="single" w:sz="4" w:space="0" w:color="auto"/>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1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6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1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1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0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255"/>
              </w:trPr>
              <w:tc>
                <w:tcPr>
                  <w:tcW w:w="61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60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1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1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086"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72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825"/>
              </w:trPr>
              <w:tc>
                <w:tcPr>
                  <w:tcW w:w="8960" w:type="dxa"/>
                  <w:gridSpan w:val="7"/>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1.2. Общий объем бюджетных ассигнований, предусмотренных на исполнение муниципальных гарантий  муниципального района "Ижемский" по возможным гарантийным случаям</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300"/>
              </w:trPr>
              <w:tc>
                <w:tcPr>
                  <w:tcW w:w="614"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700"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600"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120"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120"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086"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1720" w:type="dxa"/>
                  <w:tcBorders>
                    <w:top w:val="nil"/>
                    <w:left w:val="nil"/>
                    <w:bottom w:val="nil"/>
                    <w:right w:val="nil"/>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1050"/>
              </w:trPr>
              <w:tc>
                <w:tcPr>
                  <w:tcW w:w="391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Исполнение муниципальных гарантий муниципального района "Ижемский"</w:t>
                  </w:r>
                </w:p>
              </w:tc>
              <w:tc>
                <w:tcPr>
                  <w:tcW w:w="5046" w:type="dxa"/>
                  <w:gridSpan w:val="4"/>
                  <w:tcBorders>
                    <w:top w:val="single" w:sz="4" w:space="0" w:color="auto"/>
                    <w:left w:val="nil"/>
                    <w:bottom w:val="single" w:sz="4" w:space="0" w:color="auto"/>
                    <w:right w:val="single" w:sz="4" w:space="0" w:color="000000"/>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Объем бюджетных ассигнований на исполнение гарантий по возможным гарантийным случаям (тыс. руб.)</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1050"/>
              </w:trPr>
              <w:tc>
                <w:tcPr>
                  <w:tcW w:w="3914" w:type="dxa"/>
                  <w:gridSpan w:val="3"/>
                  <w:vMerge/>
                  <w:tcBorders>
                    <w:top w:val="single" w:sz="4" w:space="0" w:color="auto"/>
                    <w:left w:val="single" w:sz="4" w:space="0" w:color="auto"/>
                    <w:bottom w:val="single" w:sz="4" w:space="0" w:color="000000"/>
                    <w:right w:val="single" w:sz="4" w:space="0" w:color="000000"/>
                  </w:tcBorders>
                  <w:vAlign w:val="center"/>
                  <w:hideMark/>
                </w:tcPr>
                <w:p w:rsidR="001A75D2" w:rsidRPr="00CE1B15" w:rsidRDefault="001A75D2" w:rsidP="001A75D2">
                  <w:pPr>
                    <w:spacing w:after="0" w:line="240" w:lineRule="auto"/>
                    <w:rPr>
                      <w:rFonts w:ascii="Times New Roman" w:eastAsia="Times New Roman" w:hAnsi="Times New Roman"/>
                      <w:b/>
                      <w:bCs/>
                      <w:sz w:val="20"/>
                      <w:szCs w:val="20"/>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2018 год</w:t>
                  </w:r>
                </w:p>
              </w:tc>
              <w:tc>
                <w:tcPr>
                  <w:tcW w:w="112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2019 год</w:t>
                  </w:r>
                </w:p>
              </w:tc>
              <w:tc>
                <w:tcPr>
                  <w:tcW w:w="2806" w:type="dxa"/>
                  <w:gridSpan w:val="2"/>
                  <w:tcBorders>
                    <w:top w:val="single" w:sz="4" w:space="0" w:color="auto"/>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2020 год</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780"/>
              </w:trPr>
              <w:tc>
                <w:tcPr>
                  <w:tcW w:w="391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A75D2" w:rsidRPr="00CE1B15" w:rsidRDefault="001A75D2" w:rsidP="001A75D2">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За счет источников финансирования дефицита бюджета муниципального района "Ижемский"</w:t>
                  </w:r>
                </w:p>
              </w:tc>
              <w:tc>
                <w:tcPr>
                  <w:tcW w:w="112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112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2806" w:type="dxa"/>
                  <w:gridSpan w:val="2"/>
                  <w:tcBorders>
                    <w:top w:val="single" w:sz="4" w:space="0" w:color="auto"/>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1A75D2">
              <w:trPr>
                <w:trHeight w:val="570"/>
              </w:trPr>
              <w:tc>
                <w:tcPr>
                  <w:tcW w:w="391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A75D2" w:rsidRPr="00CE1B15" w:rsidRDefault="001A75D2" w:rsidP="001A75D2">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За счет расходов бюджета муниципального района "Ижемский"</w:t>
                  </w:r>
                </w:p>
              </w:tc>
              <w:tc>
                <w:tcPr>
                  <w:tcW w:w="112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1120" w:type="dxa"/>
                  <w:tcBorders>
                    <w:top w:val="nil"/>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2806" w:type="dxa"/>
                  <w:gridSpan w:val="2"/>
                  <w:tcBorders>
                    <w:top w:val="single" w:sz="4" w:space="0" w:color="auto"/>
                    <w:left w:val="nil"/>
                    <w:bottom w:val="single" w:sz="4" w:space="0" w:color="auto"/>
                    <w:right w:val="single" w:sz="4" w:space="0" w:color="auto"/>
                  </w:tcBorders>
                  <w:shd w:val="clear" w:color="auto" w:fill="auto"/>
                  <w:vAlign w:val="center"/>
                  <w:hideMark/>
                </w:tcPr>
                <w:p w:rsidR="001A75D2" w:rsidRPr="00CE1B15" w:rsidRDefault="001A75D2" w:rsidP="001A75D2">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0,0</w:t>
                  </w:r>
                </w:p>
              </w:tc>
              <w:tc>
                <w:tcPr>
                  <w:tcW w:w="96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bl>
          <w:p w:rsidR="001A75D2" w:rsidRPr="00CE1B15" w:rsidRDefault="001A75D2" w:rsidP="001A75D2">
            <w:pPr>
              <w:spacing w:after="0" w:line="240" w:lineRule="auto"/>
              <w:rPr>
                <w:rFonts w:ascii="Times New Roman" w:eastAsia="Times New Roman" w:hAnsi="Times New Roman"/>
                <w:sz w:val="20"/>
                <w:szCs w:val="20"/>
                <w:lang w:eastAsia="ru-RU"/>
              </w:rPr>
            </w:pPr>
          </w:p>
        </w:tc>
        <w:tc>
          <w:tcPr>
            <w:tcW w:w="579"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E254A4">
        <w:trPr>
          <w:trHeight w:val="315"/>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2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53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732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579"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r w:rsidR="001A75D2" w:rsidRPr="00CE1B15" w:rsidTr="00E254A4">
        <w:trPr>
          <w:trHeight w:val="315"/>
        </w:trPr>
        <w:tc>
          <w:tcPr>
            <w:tcW w:w="333"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1824"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4"/>
                <w:szCs w:val="24"/>
                <w:lang w:eastAsia="ru-RU"/>
              </w:rPr>
            </w:pPr>
          </w:p>
        </w:tc>
        <w:tc>
          <w:tcPr>
            <w:tcW w:w="530"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7327"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c>
          <w:tcPr>
            <w:tcW w:w="579" w:type="dxa"/>
            <w:tcBorders>
              <w:top w:val="nil"/>
              <w:left w:val="nil"/>
              <w:bottom w:val="nil"/>
              <w:right w:val="nil"/>
            </w:tcBorders>
            <w:shd w:val="clear" w:color="auto" w:fill="auto"/>
            <w:noWrap/>
            <w:vAlign w:val="bottom"/>
            <w:hideMark/>
          </w:tcPr>
          <w:p w:rsidR="001A75D2" w:rsidRPr="00CE1B15" w:rsidRDefault="001A75D2" w:rsidP="001A75D2">
            <w:pPr>
              <w:spacing w:after="0" w:line="240" w:lineRule="auto"/>
              <w:rPr>
                <w:rFonts w:ascii="Times New Roman" w:eastAsia="Times New Roman" w:hAnsi="Times New Roman"/>
                <w:sz w:val="20"/>
                <w:szCs w:val="20"/>
                <w:lang w:eastAsia="ru-RU"/>
              </w:rPr>
            </w:pPr>
          </w:p>
        </w:tc>
      </w:tr>
    </w:tbl>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tbl>
      <w:tblPr>
        <w:tblW w:w="9101" w:type="dxa"/>
        <w:tblInd w:w="89" w:type="dxa"/>
        <w:tblLook w:val="04A0"/>
      </w:tblPr>
      <w:tblGrid>
        <w:gridCol w:w="3687"/>
        <w:gridCol w:w="1292"/>
        <w:gridCol w:w="2042"/>
        <w:gridCol w:w="2080"/>
      </w:tblGrid>
      <w:tr w:rsidR="00E254A4" w:rsidRPr="00CE1B15" w:rsidTr="00E254A4">
        <w:trPr>
          <w:trHeight w:val="225"/>
        </w:trPr>
        <w:tc>
          <w:tcPr>
            <w:tcW w:w="9101" w:type="dxa"/>
            <w:gridSpan w:val="4"/>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                                                                                                       Приложение 14</w:t>
            </w:r>
          </w:p>
        </w:tc>
      </w:tr>
      <w:tr w:rsidR="00E254A4" w:rsidRPr="00CE1B15" w:rsidTr="00E254A4">
        <w:trPr>
          <w:trHeight w:val="225"/>
        </w:trPr>
        <w:tc>
          <w:tcPr>
            <w:tcW w:w="9101" w:type="dxa"/>
            <w:gridSpan w:val="4"/>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 xml:space="preserve">                                                                    к Решению Совета муниципального района «Ижемский» "О бюджете</w:t>
            </w:r>
          </w:p>
        </w:tc>
      </w:tr>
      <w:tr w:rsidR="00E254A4" w:rsidRPr="00CE1B15" w:rsidTr="00E254A4">
        <w:trPr>
          <w:trHeight w:val="225"/>
        </w:trPr>
        <w:tc>
          <w:tcPr>
            <w:tcW w:w="9101" w:type="dxa"/>
            <w:gridSpan w:val="4"/>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муниципального образования муниципального района "Ижемский"</w:t>
            </w:r>
          </w:p>
        </w:tc>
      </w:tr>
      <w:tr w:rsidR="00E254A4" w:rsidRPr="00CE1B15" w:rsidTr="00E254A4">
        <w:trPr>
          <w:trHeight w:val="225"/>
        </w:trPr>
        <w:tc>
          <w:tcPr>
            <w:tcW w:w="3687"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p>
        </w:tc>
        <w:tc>
          <w:tcPr>
            <w:tcW w:w="5414" w:type="dxa"/>
            <w:gridSpan w:val="3"/>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на 2018 год и плановый период 2019 и 2020 годов"</w:t>
            </w:r>
          </w:p>
        </w:tc>
      </w:tr>
      <w:tr w:rsidR="00E254A4" w:rsidRPr="00CE1B15" w:rsidTr="00E254A4">
        <w:trPr>
          <w:trHeight w:val="225"/>
        </w:trPr>
        <w:tc>
          <w:tcPr>
            <w:tcW w:w="3687"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p>
        </w:tc>
        <w:tc>
          <w:tcPr>
            <w:tcW w:w="5414" w:type="dxa"/>
            <w:gridSpan w:val="3"/>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от   №</w:t>
            </w:r>
          </w:p>
        </w:tc>
      </w:tr>
      <w:tr w:rsidR="00E254A4" w:rsidRPr="00CE1B15" w:rsidTr="00E254A4">
        <w:trPr>
          <w:trHeight w:val="225"/>
        </w:trPr>
        <w:tc>
          <w:tcPr>
            <w:tcW w:w="3687"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p>
        </w:tc>
        <w:tc>
          <w:tcPr>
            <w:tcW w:w="129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p>
        </w:tc>
        <w:tc>
          <w:tcPr>
            <w:tcW w:w="204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p>
        </w:tc>
        <w:tc>
          <w:tcPr>
            <w:tcW w:w="208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p>
        </w:tc>
      </w:tr>
      <w:tr w:rsidR="00E254A4" w:rsidRPr="00CE1B15" w:rsidTr="00E254A4">
        <w:trPr>
          <w:trHeight w:val="1245"/>
        </w:trPr>
        <w:tc>
          <w:tcPr>
            <w:tcW w:w="9101" w:type="dxa"/>
            <w:gridSpan w:val="4"/>
            <w:tcBorders>
              <w:top w:val="nil"/>
              <w:left w:val="nil"/>
              <w:bottom w:val="nil"/>
              <w:right w:val="nil"/>
            </w:tcBorders>
            <w:shd w:val="clear" w:color="auto" w:fill="auto"/>
            <w:vAlign w:val="bottom"/>
            <w:hideMark/>
          </w:tcPr>
          <w:p w:rsidR="00E254A4" w:rsidRPr="00CE1B15" w:rsidRDefault="00E254A4" w:rsidP="00E254A4">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Распределение бюджетных ассигнований на 2018 год на осуществление бюджетных инвестиций на осуществление капитальных вложений в объекты муниципальной собственности, софинансирование капитальных вложений в которые осуществляется за счет межбюджетных субсидий</w:t>
            </w:r>
          </w:p>
        </w:tc>
      </w:tr>
      <w:tr w:rsidR="00E254A4" w:rsidRPr="00CE1B15" w:rsidTr="00E254A4">
        <w:trPr>
          <w:trHeight w:val="255"/>
        </w:trPr>
        <w:tc>
          <w:tcPr>
            <w:tcW w:w="3687"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p>
        </w:tc>
        <w:tc>
          <w:tcPr>
            <w:tcW w:w="129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p>
        </w:tc>
        <w:tc>
          <w:tcPr>
            <w:tcW w:w="204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p>
        </w:tc>
        <w:tc>
          <w:tcPr>
            <w:tcW w:w="208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p>
        </w:tc>
      </w:tr>
      <w:tr w:rsidR="00E254A4" w:rsidRPr="00CE1B15" w:rsidTr="00E254A4">
        <w:trPr>
          <w:trHeight w:val="255"/>
        </w:trPr>
        <w:tc>
          <w:tcPr>
            <w:tcW w:w="3687"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129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08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r>
      <w:tr w:rsidR="00E254A4" w:rsidRPr="00CE1B15" w:rsidTr="00E254A4">
        <w:trPr>
          <w:trHeight w:val="315"/>
        </w:trPr>
        <w:tc>
          <w:tcPr>
            <w:tcW w:w="3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Наименование объекта строительства</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Сумма (тыс. рублей)</w:t>
            </w:r>
          </w:p>
        </w:tc>
        <w:tc>
          <w:tcPr>
            <w:tcW w:w="4122" w:type="dxa"/>
            <w:gridSpan w:val="2"/>
            <w:tcBorders>
              <w:top w:val="single" w:sz="4" w:space="0" w:color="auto"/>
              <w:left w:val="nil"/>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в том числе</w:t>
            </w:r>
          </w:p>
        </w:tc>
      </w:tr>
      <w:tr w:rsidR="00E254A4" w:rsidRPr="00CE1B15" w:rsidTr="00E254A4">
        <w:trPr>
          <w:trHeight w:val="900"/>
        </w:trPr>
        <w:tc>
          <w:tcPr>
            <w:tcW w:w="3687" w:type="dxa"/>
            <w:vMerge/>
            <w:tcBorders>
              <w:top w:val="single" w:sz="4" w:space="0" w:color="auto"/>
              <w:left w:val="single" w:sz="4" w:space="0" w:color="auto"/>
              <w:bottom w:val="single" w:sz="4" w:space="0" w:color="auto"/>
              <w:right w:val="single" w:sz="4" w:space="0" w:color="auto"/>
            </w:tcBorders>
            <w:vAlign w:val="center"/>
            <w:hideMark/>
          </w:tcPr>
          <w:p w:rsidR="00E254A4" w:rsidRPr="00CE1B15" w:rsidRDefault="00E254A4" w:rsidP="00E254A4">
            <w:pPr>
              <w:spacing w:after="0" w:line="240" w:lineRule="auto"/>
              <w:rPr>
                <w:rFonts w:ascii="Times New Roman" w:eastAsia="Times New Roman" w:hAnsi="Times New Roman"/>
                <w:b/>
                <w:bCs/>
                <w:lang w:eastAsia="ru-RU"/>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E254A4" w:rsidRPr="00CE1B15" w:rsidRDefault="00E254A4" w:rsidP="00E254A4">
            <w:pPr>
              <w:spacing w:after="0" w:line="240" w:lineRule="auto"/>
              <w:rPr>
                <w:rFonts w:ascii="Times New Roman" w:eastAsia="Times New Roman" w:hAnsi="Times New Roman"/>
                <w:b/>
                <w:bCs/>
                <w:lang w:eastAsia="ru-RU"/>
              </w:rPr>
            </w:pPr>
          </w:p>
        </w:tc>
        <w:tc>
          <w:tcPr>
            <w:tcW w:w="204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из республиканского бюджета</w:t>
            </w:r>
          </w:p>
        </w:tc>
        <w:tc>
          <w:tcPr>
            <w:tcW w:w="20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lang w:eastAsia="ru-RU"/>
              </w:rPr>
            </w:pPr>
            <w:r w:rsidRPr="00CE1B15">
              <w:rPr>
                <w:rFonts w:ascii="Times New Roman" w:eastAsia="Times New Roman" w:hAnsi="Times New Roman"/>
                <w:b/>
                <w:bCs/>
                <w:lang w:eastAsia="ru-RU"/>
              </w:rPr>
              <w:t>из бюджета муниципального района</w:t>
            </w:r>
          </w:p>
        </w:tc>
      </w:tr>
      <w:tr w:rsidR="00E254A4" w:rsidRPr="00CE1B15" w:rsidTr="00E254A4">
        <w:trPr>
          <w:trHeight w:val="240"/>
        </w:trPr>
        <w:tc>
          <w:tcPr>
            <w:tcW w:w="3687"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w:t>
            </w:r>
          </w:p>
        </w:tc>
        <w:tc>
          <w:tcPr>
            <w:tcW w:w="12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w:t>
            </w:r>
          </w:p>
        </w:tc>
        <w:tc>
          <w:tcPr>
            <w:tcW w:w="204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w:t>
            </w:r>
          </w:p>
        </w:tc>
        <w:tc>
          <w:tcPr>
            <w:tcW w:w="20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w:t>
            </w:r>
          </w:p>
        </w:tc>
      </w:tr>
      <w:tr w:rsidR="00E254A4" w:rsidRPr="00CE1B15" w:rsidTr="00E254A4">
        <w:trPr>
          <w:trHeight w:val="1485"/>
        </w:trPr>
        <w:tc>
          <w:tcPr>
            <w:tcW w:w="3687" w:type="dxa"/>
            <w:tcBorders>
              <w:top w:val="nil"/>
              <w:left w:val="single" w:sz="4" w:space="0" w:color="auto"/>
              <w:bottom w:val="single" w:sz="4" w:space="0" w:color="auto"/>
              <w:right w:val="single" w:sz="4" w:space="0" w:color="auto"/>
            </w:tcBorders>
            <w:shd w:val="clear" w:color="auto" w:fill="auto"/>
            <w:hideMark/>
          </w:tcPr>
          <w:p w:rsidR="00E254A4" w:rsidRPr="00CE1B15" w:rsidRDefault="00E254A4" w:rsidP="00E254A4">
            <w:pPr>
              <w:spacing w:after="0" w:line="240" w:lineRule="auto"/>
              <w:rPr>
                <w:rFonts w:ascii="Times New Roman" w:eastAsia="Times New Roman" w:hAnsi="Times New Roman"/>
                <w:lang w:eastAsia="ru-RU"/>
              </w:rPr>
            </w:pPr>
            <w:r w:rsidRPr="00CE1B15">
              <w:rPr>
                <w:rFonts w:ascii="Times New Roman" w:eastAsia="Times New Roman" w:hAnsi="Times New Roman"/>
                <w:lang w:eastAsia="ru-RU"/>
              </w:rPr>
              <w:t>Строительство межпоселенческого полигона в с. Ижма и объекта размещения (площадки хранения) твердых бытовых отходов в с. Сизябск Ижемского района</w:t>
            </w:r>
          </w:p>
        </w:tc>
        <w:tc>
          <w:tcPr>
            <w:tcW w:w="12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 xml:space="preserve">1 027,6 </w:t>
            </w:r>
          </w:p>
        </w:tc>
        <w:tc>
          <w:tcPr>
            <w:tcW w:w="204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 xml:space="preserve">0,0 </w:t>
            </w:r>
          </w:p>
        </w:tc>
        <w:tc>
          <w:tcPr>
            <w:tcW w:w="20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lang w:eastAsia="ru-RU"/>
              </w:rPr>
            </w:pPr>
            <w:r w:rsidRPr="00CE1B15">
              <w:rPr>
                <w:rFonts w:ascii="Times New Roman" w:eastAsia="Times New Roman" w:hAnsi="Times New Roman"/>
                <w:lang w:eastAsia="ru-RU"/>
              </w:rPr>
              <w:t xml:space="preserve">1 027,6 </w:t>
            </w:r>
          </w:p>
        </w:tc>
      </w:tr>
      <w:tr w:rsidR="00E254A4" w:rsidRPr="00CE1B15" w:rsidTr="00E254A4">
        <w:trPr>
          <w:trHeight w:val="30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Итого</w:t>
            </w:r>
          </w:p>
        </w:tc>
        <w:tc>
          <w:tcPr>
            <w:tcW w:w="1292" w:type="dxa"/>
            <w:tcBorders>
              <w:top w:val="nil"/>
              <w:left w:val="nil"/>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1 027,6 </w:t>
            </w:r>
          </w:p>
        </w:tc>
        <w:tc>
          <w:tcPr>
            <w:tcW w:w="2042" w:type="dxa"/>
            <w:tcBorders>
              <w:top w:val="nil"/>
              <w:left w:val="nil"/>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0,0 </w:t>
            </w:r>
          </w:p>
        </w:tc>
        <w:tc>
          <w:tcPr>
            <w:tcW w:w="2080" w:type="dxa"/>
            <w:tcBorders>
              <w:top w:val="nil"/>
              <w:left w:val="nil"/>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jc w:val="right"/>
              <w:rPr>
                <w:rFonts w:ascii="Times New Roman" w:eastAsia="Times New Roman" w:hAnsi="Times New Roman"/>
                <w:b/>
                <w:bCs/>
                <w:lang w:eastAsia="ru-RU"/>
              </w:rPr>
            </w:pPr>
            <w:r w:rsidRPr="00CE1B15">
              <w:rPr>
                <w:rFonts w:ascii="Times New Roman" w:eastAsia="Times New Roman" w:hAnsi="Times New Roman"/>
                <w:b/>
                <w:bCs/>
                <w:lang w:eastAsia="ru-RU"/>
              </w:rPr>
              <w:t xml:space="preserve">1 027,6 </w:t>
            </w:r>
          </w:p>
        </w:tc>
      </w:tr>
      <w:tr w:rsidR="00E254A4" w:rsidRPr="00CE1B15" w:rsidTr="00E254A4">
        <w:trPr>
          <w:trHeight w:val="315"/>
        </w:trPr>
        <w:tc>
          <w:tcPr>
            <w:tcW w:w="3687"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4"/>
                <w:szCs w:val="24"/>
                <w:lang w:eastAsia="ru-RU"/>
              </w:rPr>
            </w:pPr>
          </w:p>
        </w:tc>
        <w:tc>
          <w:tcPr>
            <w:tcW w:w="129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08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r>
      <w:tr w:rsidR="00E254A4" w:rsidRPr="00CE1B15" w:rsidTr="00E254A4">
        <w:trPr>
          <w:trHeight w:val="315"/>
        </w:trPr>
        <w:tc>
          <w:tcPr>
            <w:tcW w:w="3687"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4"/>
                <w:szCs w:val="24"/>
                <w:lang w:eastAsia="ru-RU"/>
              </w:rPr>
            </w:pPr>
          </w:p>
        </w:tc>
        <w:tc>
          <w:tcPr>
            <w:tcW w:w="129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08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r>
      <w:tr w:rsidR="00E254A4" w:rsidRPr="00CE1B15" w:rsidTr="00E254A4">
        <w:trPr>
          <w:trHeight w:val="315"/>
        </w:trPr>
        <w:tc>
          <w:tcPr>
            <w:tcW w:w="3687"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4"/>
                <w:szCs w:val="24"/>
                <w:lang w:eastAsia="ru-RU"/>
              </w:rPr>
            </w:pPr>
          </w:p>
        </w:tc>
        <w:tc>
          <w:tcPr>
            <w:tcW w:w="129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042"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08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r>
    </w:tbl>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1A75D2" w:rsidRPr="00CE1B15" w:rsidRDefault="001A75D2" w:rsidP="00095D9A">
      <w:pPr>
        <w:spacing w:after="0"/>
        <w:jc w:val="center"/>
        <w:rPr>
          <w:rFonts w:ascii="Times New Roman" w:hAnsi="Times New Roman"/>
          <w:sz w:val="28"/>
          <w:szCs w:val="28"/>
        </w:rPr>
      </w:pPr>
    </w:p>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Пояснительная записка</w:t>
      </w:r>
    </w:p>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к проекту решения «О бюджете муниципального образования муниципального района</w:t>
      </w:r>
    </w:p>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«Ижемский» на 2018 год и плановый период 2019 и 2020 годов»</w:t>
      </w:r>
    </w:p>
    <w:p w:rsidR="00E254A4" w:rsidRPr="00CE1B15" w:rsidRDefault="00E254A4" w:rsidP="00E254A4">
      <w:pPr>
        <w:spacing w:after="0" w:line="240" w:lineRule="auto"/>
        <w:rPr>
          <w:rFonts w:ascii="Times New Roman" w:eastAsia="Times New Roman" w:hAnsi="Times New Roman"/>
          <w:sz w:val="28"/>
          <w:szCs w:val="28"/>
          <w:lang w:eastAsia="ru-RU"/>
        </w:rPr>
      </w:pPr>
    </w:p>
    <w:p w:rsidR="00E254A4" w:rsidRPr="00CE1B15" w:rsidRDefault="00E254A4" w:rsidP="00E254A4">
      <w:pPr>
        <w:autoSpaceDE w:val="0"/>
        <w:autoSpaceDN w:val="0"/>
        <w:adjustRightInd w:val="0"/>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Проект решения Совета муниципального района «Ижемский» «О бюджете муниципального образования муниципального  района «Ижемский» на 2018 год и плановый период 2019 и 2020 годов» (далее – проект бюджета) разработан в соответствии с бюджетным законодательством Российской Федерации, решения Совета муниципального района "Ижемский" от 5 октября 2012 года N 4-15/5 "Об утверждении положения "О бюджетном процессе в муниципальном образовании муниципального района "Ижемский", постановлением администрации муниципального района «Ижемский</w:t>
      </w:r>
      <w:r w:rsidRPr="00CE1B15">
        <w:rPr>
          <w:rFonts w:ascii="Times New Roman" w:eastAsia="Times New Roman" w:hAnsi="Times New Roman"/>
          <w:color w:val="000000"/>
          <w:sz w:val="28"/>
          <w:szCs w:val="28"/>
          <w:lang w:eastAsia="ru-RU"/>
        </w:rPr>
        <w:t>» от 07 ноября 2017 г. N</w:t>
      </w:r>
      <w:r w:rsidRPr="00CE1B15">
        <w:rPr>
          <w:rFonts w:ascii="Times New Roman" w:eastAsia="Times New Roman" w:hAnsi="Times New Roman"/>
          <w:sz w:val="28"/>
          <w:szCs w:val="28"/>
          <w:lang w:eastAsia="ru-RU"/>
        </w:rPr>
        <w:t xml:space="preserve">  941 «Об о</w:t>
      </w:r>
      <w:r w:rsidRPr="00CE1B15">
        <w:rPr>
          <w:rFonts w:ascii="Times New Roman" w:eastAsia="Times New Roman" w:hAnsi="Times New Roman"/>
          <w:bCs/>
          <w:sz w:val="28"/>
          <w:szCs w:val="28"/>
          <w:lang w:eastAsia="ru-RU"/>
        </w:rPr>
        <w:t xml:space="preserve">сновных </w:t>
      </w:r>
      <w:hyperlink r:id="rId11" w:history="1">
        <w:r w:rsidRPr="00CE1B15">
          <w:rPr>
            <w:rFonts w:ascii="Times New Roman" w:eastAsia="Times New Roman" w:hAnsi="Times New Roman"/>
            <w:bCs/>
            <w:sz w:val="28"/>
            <w:szCs w:val="28"/>
            <w:lang w:eastAsia="ru-RU"/>
          </w:rPr>
          <w:t>направления</w:t>
        </w:r>
      </w:hyperlink>
      <w:r w:rsidRPr="00CE1B15">
        <w:rPr>
          <w:rFonts w:ascii="Times New Roman" w:eastAsia="Times New Roman" w:hAnsi="Times New Roman"/>
          <w:bCs/>
          <w:sz w:val="28"/>
          <w:szCs w:val="28"/>
          <w:lang w:eastAsia="ru-RU"/>
        </w:rPr>
        <w:t xml:space="preserve">х бюджетной и налоговой политики муниципального образования муниципального района "Ижемский" на 2018 год и плановый период 2019 и 2020 годов» </w:t>
      </w:r>
      <w:r w:rsidRPr="00CE1B15">
        <w:rPr>
          <w:rFonts w:ascii="Times New Roman" w:eastAsia="Times New Roman" w:hAnsi="Times New Roman"/>
          <w:sz w:val="28"/>
          <w:szCs w:val="28"/>
          <w:lang w:eastAsia="ru-RU"/>
        </w:rPr>
        <w:t>и основывается на:</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концепции социального экономического  развития муниципального района «Ижемский» на период до 2020 года;</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прогнозе социально-экономического развития муниципального района «Ижемский» на 2018 год и на период до 2020 года;</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основных направлениях бюджетной и налоговой политики муниципального района «Ижемский» на 2018 год и плановый период 2019 и 2020 годов.</w:t>
      </w:r>
    </w:p>
    <w:p w:rsidR="00E254A4" w:rsidRPr="00CE1B15" w:rsidRDefault="00E254A4" w:rsidP="00E254A4">
      <w:pPr>
        <w:spacing w:after="0" w:line="240" w:lineRule="auto"/>
        <w:ind w:firstLine="426"/>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Доходы.</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Исходными данными для прогнозирования доходов бюджета муниципального района «Ижемский» являются ожидаемая оценка исполнения доходов бюджета муниципального района текущего года и показатели прогноза социально-экономического развития  муниципального района текущего года и на среднесрочную перспективу. </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Прогнозирование  доходов на очередной финансовый год и плановый период осуществлялось на основе действующих в прогнозируемом году налоговых ставок и нормативов отчислений, динамики поступления по каждому источнику доходов за  предыдущие  годы и ожидаемого исполнения за текущий 2017 год, а также с учетом сведений, представленных Межрайонной ИФНС № 2 по Республике Коми и главными администраторами доходов.</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Общий объем доходов в проекте бюджета составляет:</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879 320,0 тыс. рублей на 2018 год;</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763 300,0 тыс. рублей на 2019 год;</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772 040,0 тыс. рублей на 2020 год.</w:t>
      </w:r>
    </w:p>
    <w:p w:rsidR="00E254A4" w:rsidRPr="00CE1B15" w:rsidRDefault="00E254A4" w:rsidP="00E254A4">
      <w:pPr>
        <w:spacing w:after="0" w:line="240" w:lineRule="auto"/>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Доля собственных доходов в общем объеме прогноза поступлений на 2018 год составляет 25,8 % (с учетом НДФЛ по дифференцированной ставке) или 219 518,9 тыс. рублей, на 2019 год – 29,3% или 223 514,1 тыс. рублей, на 2020 год – 29,5% или 227 683,6 тыс. рублей.</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Доля налоговых доходов в общем объеме запланированных к поступлению собственных доходов на 2018 год составляет 96,6 % или 212 096 тыс. рублей, неналоговых доходов 3,4 % или            7 422,9 тыс. рублей, на 2019 год – налоговых доходов 96,7% или 216 067,0 тыс. рублей и неналоговых доходов 3,3% или 7 447,1 тыс. рублей, на 2020 год – налоговых доходов 96,7% или 220 202,0 тыс. рублей и неналоговых доходов 3,3% или 7 481,6 тыс. рублей.</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Прогноз поступлений по основным видам доходов приведен в таблице:</w:t>
      </w:r>
    </w:p>
    <w:p w:rsidR="00E254A4" w:rsidRPr="00CE1B15" w:rsidRDefault="00E254A4" w:rsidP="00E254A4">
      <w:pPr>
        <w:spacing w:after="0" w:line="240" w:lineRule="auto"/>
        <w:ind w:firstLine="567"/>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тыс. руб.</w:t>
      </w: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50"/>
        <w:gridCol w:w="993"/>
        <w:gridCol w:w="992"/>
        <w:gridCol w:w="709"/>
        <w:gridCol w:w="992"/>
        <w:gridCol w:w="709"/>
        <w:gridCol w:w="992"/>
        <w:gridCol w:w="709"/>
        <w:gridCol w:w="992"/>
        <w:gridCol w:w="709"/>
      </w:tblGrid>
      <w:tr w:rsidR="00E254A4" w:rsidRPr="00CE1B15" w:rsidTr="00E254A4">
        <w:trPr>
          <w:trHeight w:val="315"/>
          <w:tblHeader/>
        </w:trPr>
        <w:tc>
          <w:tcPr>
            <w:tcW w:w="2850" w:type="dxa"/>
            <w:vMerge w:val="restart"/>
            <w:shd w:val="clear" w:color="auto" w:fill="auto"/>
            <w:vAlign w:val="center"/>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Вид доходов</w:t>
            </w:r>
          </w:p>
        </w:tc>
        <w:tc>
          <w:tcPr>
            <w:tcW w:w="993" w:type="dxa"/>
            <w:vMerge w:val="restart"/>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Факт 2016 года</w:t>
            </w:r>
          </w:p>
        </w:tc>
        <w:tc>
          <w:tcPr>
            <w:tcW w:w="992" w:type="dxa"/>
            <w:vMerge w:val="restart"/>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Ожидаемое исполнение 2017 года</w:t>
            </w:r>
          </w:p>
        </w:tc>
        <w:tc>
          <w:tcPr>
            <w:tcW w:w="709" w:type="dxa"/>
            <w:vMerge w:val="restart"/>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Темп роста (снижения)</w:t>
            </w:r>
          </w:p>
        </w:tc>
        <w:tc>
          <w:tcPr>
            <w:tcW w:w="5103" w:type="dxa"/>
            <w:gridSpan w:val="6"/>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Проект бюджета</w:t>
            </w:r>
          </w:p>
        </w:tc>
      </w:tr>
      <w:tr w:rsidR="00E254A4" w:rsidRPr="00CE1B15" w:rsidTr="00E254A4">
        <w:trPr>
          <w:trHeight w:val="315"/>
          <w:tblHeader/>
        </w:trPr>
        <w:tc>
          <w:tcPr>
            <w:tcW w:w="2850" w:type="dxa"/>
            <w:vMerge/>
            <w:shd w:val="clear" w:color="auto" w:fill="auto"/>
            <w:vAlign w:val="center"/>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p>
        </w:tc>
        <w:tc>
          <w:tcPr>
            <w:tcW w:w="993" w:type="dxa"/>
            <w:vMerge/>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p>
        </w:tc>
        <w:tc>
          <w:tcPr>
            <w:tcW w:w="992" w:type="dxa"/>
            <w:vMerge/>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p>
        </w:tc>
        <w:tc>
          <w:tcPr>
            <w:tcW w:w="709" w:type="dxa"/>
            <w:vMerge/>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p>
        </w:tc>
        <w:tc>
          <w:tcPr>
            <w:tcW w:w="992" w:type="dxa"/>
            <w:shd w:val="clear" w:color="auto" w:fill="auto"/>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2018 год</w:t>
            </w:r>
          </w:p>
        </w:tc>
        <w:tc>
          <w:tcPr>
            <w:tcW w:w="709" w:type="dxa"/>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Темп роста</w:t>
            </w:r>
          </w:p>
        </w:tc>
        <w:tc>
          <w:tcPr>
            <w:tcW w:w="992" w:type="dxa"/>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2019 год</w:t>
            </w:r>
          </w:p>
        </w:tc>
        <w:tc>
          <w:tcPr>
            <w:tcW w:w="709" w:type="dxa"/>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Темп роста</w:t>
            </w:r>
          </w:p>
        </w:tc>
        <w:tc>
          <w:tcPr>
            <w:tcW w:w="992" w:type="dxa"/>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2020 год</w:t>
            </w:r>
          </w:p>
        </w:tc>
        <w:tc>
          <w:tcPr>
            <w:tcW w:w="709" w:type="dxa"/>
            <w:vAlign w:val="center"/>
          </w:tcPr>
          <w:p w:rsidR="00E254A4" w:rsidRPr="00CE1B15" w:rsidRDefault="00E254A4" w:rsidP="00E254A4">
            <w:pPr>
              <w:spacing w:after="0" w:line="240" w:lineRule="auto"/>
              <w:ind w:left="-108"/>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Темп роста</w:t>
            </w:r>
          </w:p>
        </w:tc>
      </w:tr>
      <w:tr w:rsidR="00E254A4" w:rsidRPr="00CE1B15" w:rsidTr="00E254A4">
        <w:trPr>
          <w:trHeight w:val="259"/>
        </w:trPr>
        <w:tc>
          <w:tcPr>
            <w:tcW w:w="2850" w:type="dxa"/>
            <w:shd w:val="clear" w:color="auto" w:fill="auto"/>
          </w:tcPr>
          <w:p w:rsidR="00E254A4" w:rsidRPr="00CE1B15" w:rsidRDefault="00E254A4" w:rsidP="00E254A4">
            <w:pPr>
              <w:spacing w:after="0" w:line="240" w:lineRule="auto"/>
              <w:ind w:left="-93"/>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Налоговые и неналоговые доходы, всего</w:t>
            </w:r>
          </w:p>
        </w:tc>
        <w:tc>
          <w:tcPr>
            <w:tcW w:w="993" w:type="dxa"/>
            <w:vAlign w:val="center"/>
          </w:tcPr>
          <w:p w:rsidR="00E254A4" w:rsidRPr="00CE1B15" w:rsidRDefault="00E254A4" w:rsidP="00E254A4">
            <w:pPr>
              <w:spacing w:after="0" w:line="240" w:lineRule="auto"/>
              <w:jc w:val="right"/>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225919,4</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220308,9</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97,5</w:t>
            </w:r>
          </w:p>
        </w:tc>
        <w:tc>
          <w:tcPr>
            <w:tcW w:w="992" w:type="dxa"/>
            <w:shd w:val="clear" w:color="auto" w:fill="auto"/>
            <w:vAlign w:val="center"/>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219518,9</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99,6</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223514,1</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101,8</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227683,6</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101,9</w:t>
            </w:r>
          </w:p>
        </w:tc>
      </w:tr>
      <w:tr w:rsidR="00E254A4" w:rsidRPr="00CE1B15" w:rsidTr="00E254A4">
        <w:trPr>
          <w:trHeight w:val="56"/>
        </w:trPr>
        <w:tc>
          <w:tcPr>
            <w:tcW w:w="2850" w:type="dxa"/>
            <w:shd w:val="clear" w:color="auto" w:fill="auto"/>
          </w:tcPr>
          <w:p w:rsidR="00E254A4" w:rsidRPr="00CE1B15" w:rsidRDefault="00E254A4" w:rsidP="00E254A4">
            <w:pPr>
              <w:spacing w:after="0" w:line="240" w:lineRule="auto"/>
              <w:ind w:left="-93"/>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Налог на прибыль, доходы</w:t>
            </w:r>
          </w:p>
        </w:tc>
        <w:tc>
          <w:tcPr>
            <w:tcW w:w="99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189737,6</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189852,9</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100,1</w:t>
            </w:r>
          </w:p>
        </w:tc>
        <w:tc>
          <w:tcPr>
            <w:tcW w:w="992" w:type="dxa"/>
            <w:shd w:val="clear" w:color="auto" w:fill="auto"/>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188087,0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99,1</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191344,0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101,7</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195067,0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101,9</w:t>
            </w:r>
          </w:p>
        </w:tc>
      </w:tr>
      <w:tr w:rsidR="00E254A4" w:rsidRPr="00CE1B15" w:rsidTr="00E254A4">
        <w:trPr>
          <w:trHeight w:val="315"/>
        </w:trPr>
        <w:tc>
          <w:tcPr>
            <w:tcW w:w="2850" w:type="dxa"/>
            <w:shd w:val="clear" w:color="auto" w:fill="auto"/>
          </w:tcPr>
          <w:p w:rsidR="00E254A4" w:rsidRPr="00CE1B15" w:rsidRDefault="00E254A4" w:rsidP="00E254A4">
            <w:pPr>
              <w:spacing w:after="0" w:line="240" w:lineRule="auto"/>
              <w:ind w:left="-93"/>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Налоги на товары (работы, услуги), реализуемые на территории Российской Федерации</w:t>
            </w:r>
          </w:p>
        </w:tc>
        <w:tc>
          <w:tcPr>
            <w:tcW w:w="99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6573,5</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4654,0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70,8</w:t>
            </w:r>
          </w:p>
        </w:tc>
        <w:tc>
          <w:tcPr>
            <w:tcW w:w="992" w:type="dxa"/>
            <w:shd w:val="clear" w:color="auto" w:fill="auto"/>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4643,0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99,8</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4956,0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106,7</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4956,0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w:t>
            </w:r>
          </w:p>
        </w:tc>
      </w:tr>
      <w:tr w:rsidR="00E254A4" w:rsidRPr="00CE1B15" w:rsidTr="00E254A4">
        <w:trPr>
          <w:trHeight w:val="241"/>
        </w:trPr>
        <w:tc>
          <w:tcPr>
            <w:tcW w:w="2850" w:type="dxa"/>
            <w:shd w:val="clear" w:color="auto" w:fill="auto"/>
          </w:tcPr>
          <w:p w:rsidR="00E254A4" w:rsidRPr="00CE1B15" w:rsidRDefault="00E254A4" w:rsidP="00E254A4">
            <w:pPr>
              <w:spacing w:after="0" w:line="240" w:lineRule="auto"/>
              <w:ind w:left="-93"/>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Налог на совокупный доход</w:t>
            </w:r>
          </w:p>
        </w:tc>
        <w:tc>
          <w:tcPr>
            <w:tcW w:w="99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15918,0</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17641,0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110,8</w:t>
            </w:r>
          </w:p>
        </w:tc>
        <w:tc>
          <w:tcPr>
            <w:tcW w:w="992" w:type="dxa"/>
            <w:shd w:val="clear" w:color="auto" w:fill="auto"/>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18266,0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103,5</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18667,0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102,2</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19079,0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102,2</w:t>
            </w:r>
          </w:p>
        </w:tc>
      </w:tr>
      <w:tr w:rsidR="00E254A4" w:rsidRPr="00CE1B15" w:rsidTr="00E254A4">
        <w:trPr>
          <w:trHeight w:val="124"/>
        </w:trPr>
        <w:tc>
          <w:tcPr>
            <w:tcW w:w="2850" w:type="dxa"/>
            <w:shd w:val="clear" w:color="auto" w:fill="auto"/>
          </w:tcPr>
          <w:p w:rsidR="00E254A4" w:rsidRPr="00CE1B15" w:rsidRDefault="00E254A4" w:rsidP="00E254A4">
            <w:pPr>
              <w:spacing w:after="0" w:line="240" w:lineRule="auto"/>
              <w:ind w:left="-93"/>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Государственная пошлина</w:t>
            </w:r>
          </w:p>
        </w:tc>
        <w:tc>
          <w:tcPr>
            <w:tcW w:w="99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1137,7</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1085,0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95,4</w:t>
            </w:r>
          </w:p>
        </w:tc>
        <w:tc>
          <w:tcPr>
            <w:tcW w:w="992" w:type="dxa"/>
            <w:shd w:val="clear" w:color="auto" w:fill="auto"/>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1100,0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101,4</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1100,0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100</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1100,0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100</w:t>
            </w:r>
          </w:p>
        </w:tc>
      </w:tr>
      <w:tr w:rsidR="00E254A4" w:rsidRPr="00CE1B15" w:rsidTr="00E254A4">
        <w:trPr>
          <w:trHeight w:val="315"/>
        </w:trPr>
        <w:tc>
          <w:tcPr>
            <w:tcW w:w="2850" w:type="dxa"/>
            <w:shd w:val="clear" w:color="auto" w:fill="auto"/>
          </w:tcPr>
          <w:p w:rsidR="00E254A4" w:rsidRPr="00CE1B15" w:rsidRDefault="00E254A4" w:rsidP="00E254A4">
            <w:pPr>
              <w:spacing w:after="0" w:line="240" w:lineRule="auto"/>
              <w:ind w:left="-93"/>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Доходы от использования имущества, находящегося в государственной и муниципальной собственности</w:t>
            </w:r>
          </w:p>
        </w:tc>
        <w:tc>
          <w:tcPr>
            <w:tcW w:w="99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5131,4</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3719,0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72,5</w:t>
            </w:r>
          </w:p>
        </w:tc>
        <w:tc>
          <w:tcPr>
            <w:tcW w:w="992" w:type="dxa"/>
            <w:shd w:val="clear" w:color="auto" w:fill="auto"/>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4335,0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116,6</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4335,0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100</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4335,0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100</w:t>
            </w:r>
          </w:p>
        </w:tc>
      </w:tr>
      <w:tr w:rsidR="00E254A4" w:rsidRPr="00CE1B15" w:rsidTr="00E254A4">
        <w:trPr>
          <w:trHeight w:val="315"/>
        </w:trPr>
        <w:tc>
          <w:tcPr>
            <w:tcW w:w="2850" w:type="dxa"/>
            <w:shd w:val="clear" w:color="auto" w:fill="auto"/>
          </w:tcPr>
          <w:p w:rsidR="00E254A4" w:rsidRPr="00CE1B15" w:rsidRDefault="00E254A4" w:rsidP="00E254A4">
            <w:pPr>
              <w:spacing w:after="0" w:line="240" w:lineRule="auto"/>
              <w:ind w:left="-93"/>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Платежи за пользование природными ресурсами</w:t>
            </w:r>
          </w:p>
        </w:tc>
        <w:tc>
          <w:tcPr>
            <w:tcW w:w="99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436,9</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227,8</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52,1</w:t>
            </w:r>
          </w:p>
        </w:tc>
        <w:tc>
          <w:tcPr>
            <w:tcW w:w="992" w:type="dxa"/>
            <w:shd w:val="clear" w:color="auto" w:fill="auto"/>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216,5</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95,0</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216,2</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99,9</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225,7</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104,4</w:t>
            </w:r>
          </w:p>
        </w:tc>
      </w:tr>
      <w:tr w:rsidR="00E254A4" w:rsidRPr="00CE1B15" w:rsidTr="00E254A4">
        <w:trPr>
          <w:trHeight w:val="315"/>
        </w:trPr>
        <w:tc>
          <w:tcPr>
            <w:tcW w:w="2850" w:type="dxa"/>
            <w:shd w:val="clear" w:color="auto" w:fill="auto"/>
          </w:tcPr>
          <w:p w:rsidR="00E254A4" w:rsidRPr="00CE1B15" w:rsidRDefault="00E254A4" w:rsidP="00E254A4">
            <w:pPr>
              <w:spacing w:after="0" w:line="240" w:lineRule="auto"/>
              <w:ind w:left="-93"/>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Доходы от оказания платных услуг и компенсации затрат государства</w:t>
            </w:r>
          </w:p>
        </w:tc>
        <w:tc>
          <w:tcPr>
            <w:tcW w:w="99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1082,9</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916,0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84,6</w:t>
            </w:r>
          </w:p>
        </w:tc>
        <w:tc>
          <w:tcPr>
            <w:tcW w:w="992" w:type="dxa"/>
            <w:shd w:val="clear" w:color="auto" w:fill="auto"/>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916,0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100</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917,0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100,1</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917,0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100</w:t>
            </w:r>
          </w:p>
        </w:tc>
      </w:tr>
      <w:tr w:rsidR="00E254A4" w:rsidRPr="00CE1B15" w:rsidTr="00E254A4">
        <w:trPr>
          <w:trHeight w:val="315"/>
        </w:trPr>
        <w:tc>
          <w:tcPr>
            <w:tcW w:w="2850" w:type="dxa"/>
            <w:shd w:val="clear" w:color="auto" w:fill="auto"/>
          </w:tcPr>
          <w:p w:rsidR="00E254A4" w:rsidRPr="00CE1B15" w:rsidRDefault="00E254A4" w:rsidP="00E254A4">
            <w:pPr>
              <w:spacing w:after="0" w:line="240" w:lineRule="auto"/>
              <w:ind w:left="-93"/>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Доходы от продажи материальных и нематериальных активов</w:t>
            </w:r>
          </w:p>
        </w:tc>
        <w:tc>
          <w:tcPr>
            <w:tcW w:w="99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3217,0</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760,0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23,6</w:t>
            </w:r>
          </w:p>
        </w:tc>
        <w:tc>
          <w:tcPr>
            <w:tcW w:w="992" w:type="dxa"/>
            <w:shd w:val="clear" w:color="auto" w:fill="auto"/>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850,0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111,8</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850,0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100</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850,0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100</w:t>
            </w:r>
          </w:p>
        </w:tc>
      </w:tr>
      <w:tr w:rsidR="00E254A4" w:rsidRPr="00CE1B15" w:rsidTr="00E254A4">
        <w:trPr>
          <w:trHeight w:val="315"/>
        </w:trPr>
        <w:tc>
          <w:tcPr>
            <w:tcW w:w="2850" w:type="dxa"/>
            <w:shd w:val="clear" w:color="auto" w:fill="auto"/>
          </w:tcPr>
          <w:p w:rsidR="00E254A4" w:rsidRPr="00CE1B15" w:rsidRDefault="00E254A4" w:rsidP="00E254A4">
            <w:pPr>
              <w:spacing w:after="0" w:line="240" w:lineRule="auto"/>
              <w:ind w:left="-93"/>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Штрафы, санкции, возмещение ущерба</w:t>
            </w:r>
          </w:p>
        </w:tc>
        <w:tc>
          <w:tcPr>
            <w:tcW w:w="99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2686,5</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1449,5</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54,0</w:t>
            </w:r>
          </w:p>
        </w:tc>
        <w:tc>
          <w:tcPr>
            <w:tcW w:w="992" w:type="dxa"/>
            <w:shd w:val="clear" w:color="auto" w:fill="auto"/>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1105,4</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76,3</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1128,9</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102,1</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1153,9</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102,2</w:t>
            </w:r>
          </w:p>
        </w:tc>
      </w:tr>
      <w:tr w:rsidR="00E254A4" w:rsidRPr="00CE1B15" w:rsidTr="00E254A4">
        <w:trPr>
          <w:trHeight w:val="315"/>
        </w:trPr>
        <w:tc>
          <w:tcPr>
            <w:tcW w:w="2850" w:type="dxa"/>
            <w:shd w:val="clear" w:color="auto" w:fill="auto"/>
          </w:tcPr>
          <w:p w:rsidR="00E254A4" w:rsidRPr="00CE1B15" w:rsidRDefault="00E254A4" w:rsidP="00E254A4">
            <w:pPr>
              <w:spacing w:after="0" w:line="240" w:lineRule="auto"/>
              <w:ind w:left="-93"/>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Прочие неналоговые доходы</w:t>
            </w:r>
          </w:p>
        </w:tc>
        <w:tc>
          <w:tcPr>
            <w:tcW w:w="99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-2,1</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3,7</w:t>
            </w:r>
          </w:p>
        </w:tc>
        <w:tc>
          <w:tcPr>
            <w:tcW w:w="709" w:type="dxa"/>
            <w:vAlign w:val="center"/>
          </w:tcPr>
          <w:p w:rsidR="00E254A4" w:rsidRPr="00CE1B15" w:rsidRDefault="00E254A4" w:rsidP="00E254A4">
            <w:pPr>
              <w:spacing w:after="0" w:line="240" w:lineRule="auto"/>
              <w:ind w:left="-108"/>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w:t>
            </w:r>
          </w:p>
        </w:tc>
        <w:tc>
          <w:tcPr>
            <w:tcW w:w="992" w:type="dxa"/>
            <w:shd w:val="clear" w:color="auto" w:fill="auto"/>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w:t>
            </w:r>
          </w:p>
        </w:tc>
        <w:tc>
          <w:tcPr>
            <w:tcW w:w="992"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0</w:t>
            </w:r>
          </w:p>
        </w:tc>
        <w:tc>
          <w:tcPr>
            <w:tcW w:w="709" w:type="dxa"/>
            <w:vAlign w:val="center"/>
          </w:tcPr>
          <w:p w:rsidR="00E254A4" w:rsidRPr="00CE1B15" w:rsidRDefault="00E254A4" w:rsidP="00E254A4">
            <w:pPr>
              <w:spacing w:after="0" w:line="240" w:lineRule="auto"/>
              <w:jc w:val="right"/>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w:t>
            </w:r>
          </w:p>
        </w:tc>
      </w:tr>
    </w:tbl>
    <w:p w:rsidR="00E254A4" w:rsidRPr="00CE1B15" w:rsidRDefault="00E254A4" w:rsidP="00E254A4">
      <w:pPr>
        <w:spacing w:after="0" w:line="240" w:lineRule="auto"/>
        <w:ind w:firstLine="567"/>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720"/>
        <w:jc w:val="both"/>
        <w:rPr>
          <w:rFonts w:ascii="Times New Roman" w:eastAsia="Times New Roman" w:hAnsi="Times New Roman"/>
          <w:snapToGrid w:val="0"/>
          <w:sz w:val="28"/>
          <w:szCs w:val="28"/>
          <w:lang w:eastAsia="ru-RU"/>
        </w:rPr>
      </w:pPr>
      <w:r w:rsidRPr="00CE1B15">
        <w:rPr>
          <w:rFonts w:ascii="Times New Roman" w:eastAsia="Times New Roman" w:hAnsi="Times New Roman"/>
          <w:snapToGrid w:val="0"/>
          <w:sz w:val="28"/>
          <w:szCs w:val="28"/>
          <w:lang w:eastAsia="ru-RU"/>
        </w:rPr>
        <w:t xml:space="preserve">Прогноз </w:t>
      </w:r>
      <w:r w:rsidRPr="00CE1B15">
        <w:rPr>
          <w:rFonts w:ascii="Times New Roman" w:eastAsia="Times New Roman" w:hAnsi="Times New Roman"/>
          <w:b/>
          <w:snapToGrid w:val="0"/>
          <w:sz w:val="28"/>
          <w:szCs w:val="28"/>
          <w:lang w:eastAsia="ru-RU"/>
        </w:rPr>
        <w:t>налога на доходы физических лиц</w:t>
      </w:r>
      <w:r w:rsidRPr="00CE1B15">
        <w:rPr>
          <w:rFonts w:ascii="Times New Roman" w:eastAsia="Times New Roman" w:hAnsi="Times New Roman"/>
          <w:snapToGrid w:val="0"/>
          <w:sz w:val="28"/>
          <w:szCs w:val="28"/>
          <w:lang w:eastAsia="ru-RU"/>
        </w:rPr>
        <w:t xml:space="preserve"> составлен на основании данных о поступлениях налоговых платежей за предшествующий год и 9 месяцев 2017 года. В 2018 году планируются поступления в сумме 188 087 тыс. рублей, что на 1765,9 тыс. рублей меньше ожидаемого за 2017 год. По данным налоговой инспекции при расчете прогнозных данных на 2018 – 2020 годы определяющими явились параметры прогноза социально-экономического развития (включая прогноз среднемесячной зарплаты, среднесписочной численности работников, фонда оплаты труда, их темпы роста и другое, с учетом экспертной оценки прогнозного фона), в соответствии с которым темп роста фонда начисленной заработной платы за 1 полугодие 2017 года составил 99,6% относительно 2016 года. За 8 месяцев 2017 года наблюдается снижение поступлений по НДФЛ от образовательных учреждений (темп роста составляет 96,8%), от организаций с видом деятельности «деятельность органов местного самоуправления…» (темп роста 96%). В оценке поступлений учтено дальнейшее увеличение сумм налога, подлежащих возврату на счета налогоплательщиков в связи с ростом заявленных имущественных и социальных налоговых вычетов.</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Прогноз поступления </w:t>
      </w:r>
      <w:r w:rsidRPr="00CE1B15">
        <w:rPr>
          <w:rFonts w:ascii="Times New Roman" w:eastAsia="Times New Roman" w:hAnsi="Times New Roman"/>
          <w:b/>
          <w:sz w:val="28"/>
          <w:szCs w:val="28"/>
          <w:lang w:eastAsia="ru-RU"/>
        </w:rPr>
        <w:t>доходов от акцизов на нефтепродукты</w:t>
      </w:r>
      <w:r w:rsidRPr="00CE1B15">
        <w:rPr>
          <w:rFonts w:ascii="Times New Roman" w:eastAsia="Times New Roman" w:hAnsi="Times New Roman"/>
          <w:sz w:val="28"/>
          <w:szCs w:val="28"/>
          <w:lang w:eastAsia="ru-RU"/>
        </w:rPr>
        <w:t xml:space="preserve"> сформирован на основании дифференцированных нормативов отчислений в размере 0,2403%, указанных в приложении 10 к проекту закона о республиканском бюджете Республики Коми на 2018 год и плановый период 2019 и 2020 годов.</w:t>
      </w:r>
    </w:p>
    <w:p w:rsidR="00E254A4" w:rsidRPr="00CE1B15" w:rsidRDefault="00E254A4" w:rsidP="00E254A4">
      <w:pPr>
        <w:tabs>
          <w:tab w:val="left" w:pos="606"/>
          <w:tab w:val="left" w:pos="772"/>
        </w:tabs>
        <w:spacing w:after="0" w:line="240" w:lineRule="auto"/>
        <w:ind w:left="-38" w:firstLine="707"/>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При планировании </w:t>
      </w:r>
      <w:r w:rsidRPr="00CE1B15">
        <w:rPr>
          <w:rFonts w:ascii="Times New Roman" w:eastAsia="Times New Roman" w:hAnsi="Times New Roman"/>
          <w:b/>
          <w:sz w:val="28"/>
          <w:szCs w:val="28"/>
          <w:lang w:eastAsia="ru-RU"/>
        </w:rPr>
        <w:t>налогов на совокупный доход</w:t>
      </w:r>
      <w:r w:rsidRPr="00CE1B15">
        <w:rPr>
          <w:rFonts w:ascii="Times New Roman" w:eastAsia="Times New Roman" w:hAnsi="Times New Roman"/>
          <w:sz w:val="28"/>
          <w:szCs w:val="28"/>
          <w:lang w:eastAsia="ru-RU"/>
        </w:rPr>
        <w:t xml:space="preserve"> применяется средний  показатель роста (снижения) поступления налога за предшествующий год и 9 месяцев 2017 года. В 2018 году планируются поступления в сумме 18266 тыс. рублей, что на 625 тыс. рублей больше ожидаемого за 2017 год. Рост прогнозных назначений связан с ростом налоговой базы и начислений, в соответствии с представленными налоговыми декларациями за 2016 год.  </w:t>
      </w:r>
    </w:p>
    <w:p w:rsidR="00E254A4" w:rsidRPr="00CE1B15" w:rsidRDefault="00E254A4" w:rsidP="00E254A4">
      <w:pPr>
        <w:widowControl w:val="0"/>
        <w:autoSpaceDE w:val="0"/>
        <w:autoSpaceDN w:val="0"/>
        <w:adjustRightInd w:val="0"/>
        <w:spacing w:after="0" w:line="240" w:lineRule="auto"/>
        <w:ind w:firstLine="426"/>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Государственная пошлина</w:t>
      </w:r>
      <w:r w:rsidRPr="00CE1B15">
        <w:rPr>
          <w:rFonts w:ascii="Times New Roman" w:eastAsia="Times New Roman" w:hAnsi="Times New Roman"/>
          <w:sz w:val="28"/>
          <w:szCs w:val="28"/>
          <w:lang w:eastAsia="ru-RU"/>
        </w:rPr>
        <w:t xml:space="preserve"> запланирована к поступлению на уровне ожидаемого поступления за текущий период.</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Неналоговые доходы спрогнозированы с учетом сведений главных администраторов доходов бюджета. </w:t>
      </w:r>
    </w:p>
    <w:p w:rsidR="00E254A4" w:rsidRPr="00CE1B15" w:rsidRDefault="00E254A4" w:rsidP="00E254A4">
      <w:pPr>
        <w:widowControl w:val="0"/>
        <w:autoSpaceDE w:val="0"/>
        <w:autoSpaceDN w:val="0"/>
        <w:adjustRightInd w:val="0"/>
        <w:spacing w:after="0" w:line="240" w:lineRule="auto"/>
        <w:ind w:firstLine="426"/>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План поступлений</w:t>
      </w:r>
      <w:r w:rsidRPr="00CE1B15">
        <w:rPr>
          <w:rFonts w:ascii="Times New Roman" w:eastAsia="Times New Roman" w:hAnsi="Times New Roman"/>
          <w:b/>
          <w:sz w:val="28"/>
          <w:szCs w:val="28"/>
          <w:lang w:eastAsia="ru-RU"/>
        </w:rPr>
        <w:t xml:space="preserve"> </w:t>
      </w:r>
      <w:r w:rsidRPr="00CE1B15">
        <w:rPr>
          <w:rFonts w:ascii="Times New Roman" w:eastAsia="Times New Roman" w:hAnsi="Times New Roman"/>
          <w:sz w:val="28"/>
          <w:szCs w:val="28"/>
          <w:lang w:eastAsia="ru-RU"/>
        </w:rPr>
        <w:t>по</w:t>
      </w:r>
      <w:r w:rsidRPr="00CE1B15">
        <w:rPr>
          <w:rFonts w:ascii="Times New Roman" w:eastAsia="Times New Roman" w:hAnsi="Times New Roman"/>
          <w:b/>
          <w:sz w:val="28"/>
          <w:szCs w:val="28"/>
          <w:lang w:eastAsia="ru-RU"/>
        </w:rPr>
        <w:t xml:space="preserve"> доходам от использования имущества, находящегося в государственной и муниципальной собственности</w:t>
      </w:r>
      <w:r w:rsidRPr="00CE1B15">
        <w:rPr>
          <w:rFonts w:ascii="Times New Roman" w:eastAsia="Times New Roman" w:hAnsi="Times New Roman"/>
          <w:sz w:val="28"/>
          <w:szCs w:val="28"/>
          <w:lang w:eastAsia="ru-RU"/>
        </w:rPr>
        <w:t>,</w:t>
      </w:r>
      <w:r w:rsidRPr="00CE1B15">
        <w:rPr>
          <w:rFonts w:ascii="Times New Roman" w:eastAsia="Times New Roman" w:hAnsi="Times New Roman"/>
          <w:b/>
          <w:sz w:val="28"/>
          <w:szCs w:val="28"/>
          <w:lang w:eastAsia="ru-RU"/>
        </w:rPr>
        <w:t xml:space="preserve"> </w:t>
      </w:r>
      <w:r w:rsidRPr="00CE1B15">
        <w:rPr>
          <w:rFonts w:ascii="Times New Roman" w:eastAsia="Times New Roman" w:hAnsi="Times New Roman"/>
          <w:sz w:val="28"/>
          <w:szCs w:val="28"/>
          <w:lang w:eastAsia="ru-RU"/>
        </w:rPr>
        <w:t>составлен исходя из фактического начисления арендной платы по договорам аренды земельных участков (заключено 2165 договоров) и муниципального имущества (заключено 20 договоров).</w:t>
      </w:r>
    </w:p>
    <w:p w:rsidR="00E254A4" w:rsidRPr="00CE1B15" w:rsidRDefault="00E254A4" w:rsidP="00E254A4">
      <w:pPr>
        <w:widowControl w:val="0"/>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Прогноз поступлений </w:t>
      </w:r>
      <w:r w:rsidRPr="00CE1B15">
        <w:rPr>
          <w:rFonts w:ascii="Times New Roman" w:eastAsia="Times New Roman" w:hAnsi="Times New Roman"/>
          <w:b/>
          <w:sz w:val="28"/>
          <w:szCs w:val="28"/>
          <w:lang w:eastAsia="ru-RU"/>
        </w:rPr>
        <w:t>платежей за пользование природными ресурсами</w:t>
      </w:r>
      <w:r w:rsidRPr="00CE1B15">
        <w:rPr>
          <w:rFonts w:ascii="Times New Roman" w:eastAsia="Times New Roman" w:hAnsi="Times New Roman"/>
          <w:sz w:val="28"/>
          <w:szCs w:val="28"/>
          <w:lang w:eastAsia="ru-RU"/>
        </w:rPr>
        <w:t xml:space="preserve"> представлен Управлением Федеральной службы по надзору в сфере природопользования по Республике Коми на основании расчетов предприятий-плательщиков.</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Прогноз поступлений</w:t>
      </w:r>
      <w:r w:rsidRPr="00CE1B15">
        <w:rPr>
          <w:rFonts w:ascii="Times New Roman" w:eastAsia="Times New Roman" w:hAnsi="Times New Roman"/>
          <w:b/>
          <w:sz w:val="28"/>
          <w:szCs w:val="28"/>
          <w:lang w:eastAsia="ru-RU"/>
        </w:rPr>
        <w:t xml:space="preserve"> </w:t>
      </w:r>
      <w:r w:rsidRPr="00CE1B15">
        <w:rPr>
          <w:rFonts w:ascii="Times New Roman" w:eastAsia="Times New Roman" w:hAnsi="Times New Roman"/>
          <w:sz w:val="28"/>
          <w:szCs w:val="28"/>
          <w:lang w:eastAsia="ru-RU"/>
        </w:rPr>
        <w:t>по</w:t>
      </w:r>
      <w:r w:rsidRPr="00CE1B15">
        <w:rPr>
          <w:rFonts w:ascii="Times New Roman" w:eastAsia="Times New Roman" w:hAnsi="Times New Roman"/>
          <w:b/>
          <w:sz w:val="28"/>
          <w:szCs w:val="28"/>
          <w:lang w:eastAsia="ru-RU"/>
        </w:rPr>
        <w:t xml:space="preserve"> доходам от продажи материальных и нематериальных активов</w:t>
      </w:r>
      <w:r w:rsidRPr="00CE1B15">
        <w:rPr>
          <w:rFonts w:ascii="Times New Roman" w:eastAsia="Times New Roman" w:hAnsi="Times New Roman"/>
          <w:sz w:val="28"/>
          <w:szCs w:val="28"/>
          <w:lang w:eastAsia="ru-RU"/>
        </w:rPr>
        <w:t xml:space="preserve"> составлен с учетом запланированных к продаже арендуемых земельных участков собственникам жилых домов (40 договоров купли-продажи).  </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bCs/>
          <w:sz w:val="28"/>
          <w:szCs w:val="28"/>
          <w:lang w:eastAsia="ru-RU"/>
        </w:rPr>
        <w:t xml:space="preserve">Штрафы, санкции, возмещение ущерба, прочие неналоговые доходы </w:t>
      </w:r>
      <w:r w:rsidRPr="00CE1B15">
        <w:rPr>
          <w:rFonts w:ascii="Times New Roman" w:eastAsia="Times New Roman" w:hAnsi="Times New Roman"/>
          <w:sz w:val="28"/>
          <w:szCs w:val="28"/>
          <w:lang w:eastAsia="ru-RU"/>
        </w:rPr>
        <w:t xml:space="preserve">спрогнозированы с учетом сведений главных администраторов доходов бюджета. </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Доходы в виде </w:t>
      </w:r>
      <w:r w:rsidRPr="00CE1B15">
        <w:rPr>
          <w:rFonts w:ascii="Times New Roman" w:eastAsia="Times New Roman" w:hAnsi="Times New Roman"/>
          <w:b/>
          <w:sz w:val="28"/>
          <w:szCs w:val="28"/>
          <w:lang w:eastAsia="ru-RU"/>
        </w:rPr>
        <w:t>безвозмездных поступлений предусмотрены на основании</w:t>
      </w:r>
      <w:r w:rsidRPr="00CE1B15">
        <w:rPr>
          <w:rFonts w:ascii="Times New Roman" w:eastAsia="Times New Roman" w:hAnsi="Times New Roman"/>
          <w:sz w:val="28"/>
          <w:szCs w:val="28"/>
          <w:lang w:eastAsia="ru-RU"/>
        </w:rPr>
        <w:t xml:space="preserve"> проекта закона Республики Коми «О республиканском  бюджете Республики Коми  на 2018 год и на плановый период 2019 и 2020 годов» в объеме 659 801,1 тыс. рублей на 2018 год, 539 785,9 тыс. рублей на 2019 год и 544 356,4 тыс. рублей на 2020 год.</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Объем поступление доходов, в том числе по видам безвозмездных поступлений в бюджет МО МР «Ижемский», представлен в приложении 1  к настоящей пояснительной записке.</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Расходы.</w:t>
      </w:r>
    </w:p>
    <w:p w:rsidR="00E254A4" w:rsidRPr="00CE1B15" w:rsidRDefault="00E254A4" w:rsidP="00E254A4">
      <w:pPr>
        <w:spacing w:after="0" w:line="240" w:lineRule="auto"/>
        <w:ind w:firstLine="426"/>
        <w:rPr>
          <w:rFonts w:ascii="Times New Roman" w:eastAsia="Times New Roman" w:hAnsi="Times New Roman"/>
          <w:b/>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Проект решения о бюджете по расходам разработан в соответствии с приказом Финансового управления администрации МР «Ижемский» от 25 июня 2012 года № 14 «Об утверждении порядка и методики планирования бюджетных ассигнований бюджета муниципального образования муниципального района «Ижемский» на очередной финансовый год и плановый период» с учетом представленных главными распорядителями бюджетных средств обоснований бюджетных ассигнований.</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Общий объем бюджетных ассигнований</w:t>
      </w:r>
      <w:r w:rsidRPr="00CE1B15">
        <w:rPr>
          <w:rFonts w:ascii="Times New Roman" w:eastAsia="Times New Roman" w:hAnsi="Times New Roman"/>
          <w:sz w:val="28"/>
          <w:szCs w:val="28"/>
          <w:lang w:eastAsia="ru-RU"/>
        </w:rPr>
        <w:t xml:space="preserve"> по расходам в проекте бюджета составляет:</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919 320,0 тыс. рублей на 2018 год;</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760 500,0 тыс. рублей на 2019 год;</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769 640,0 тыс. рублей на 2020 год.</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Общий объем межбюджетных трансфертов</w:t>
      </w:r>
      <w:r w:rsidRPr="00CE1B15">
        <w:rPr>
          <w:rFonts w:ascii="Times New Roman" w:eastAsia="Times New Roman" w:hAnsi="Times New Roman"/>
          <w:sz w:val="28"/>
          <w:szCs w:val="28"/>
          <w:lang w:eastAsia="ru-RU"/>
        </w:rPr>
        <w:t>, предусмотренный в проекте решения о бюджете по расходам, составил на 2018 год -  36 479,3 тыс. руб., на 2019 год – 28 242,4 тыс. руб., на 2020 год – 28 274,2 тыс. руб., из них:</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дотации бюджетам поселений: 34 254,5 тыс. руб. на 2018 год, 25 997,9 тыс. руб. на 2019 год, 25 962,1 тыс. руб. на 2020 год;</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субвенции бюджетам поселений: 2 224,8 тыс. руб. на 2018 год, 2 244,5 тыс. руб. на 2019 год, 2 312,1 тыс. руб. на 2020 год;</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Объем бюджетных ассигнований Дорожного фонда МР «Ижемский» планируется на 2018 год в размере 34 643,0 тыс. рублей, на 2019 и 2020 годы – 4 956,0 тыс. рублей и  4 956,0 тыс. рублей соответственно.</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Проектом перечня строек и объектов, подлежащих реконструкции, проектированию и строительству за счет средств бюджета района предусмотрены бюджетные инвестиции в объекты капитального строительства муниципальной собственности на 2018 год в размере 6 532,0 тыс. рублей, на 2019 год – 5 295,6 тыс. рублей и на 2020 год – 7 192,1 тыс. рублей.</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 составе дотации бюджету района на поддержку мер по обеспечению сбалансированности бюджетов учтены расходы:</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на уплату налога на имущество организаций в связи с отменой налоговых льгот, предусмотренных Законом Республики Коми «О налоговых льготах на территории Республики Коми и внесении изменений в некоторые законодательные акты по вопросу о налоговых льготах» в размере 6 793,5 тыс. рублей;</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индексация расходов на оплату труда работникам бюджетного сектора, на которых не распространяются майские указы Президента Российской Федерации на 4 % с 01.01.2018 г. в размере 7 157,9 тыс. рублей;</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возмещение расходов на коммунальные услуги в размере 4 238,3 тыс. рублей.</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Распределение бюджетных ассигнований проекта бюджета МО МР «Ижемский» по разделам и подразделам классификации расходов бюджетов представлено в приложении 2 к настоящей пояснительной записке.</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426"/>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 xml:space="preserve">Основные положения муниципальных программ МР «Ижемский» </w:t>
      </w:r>
    </w:p>
    <w:p w:rsidR="00E254A4" w:rsidRPr="00CE1B15" w:rsidRDefault="00E254A4" w:rsidP="00E254A4">
      <w:pPr>
        <w:spacing w:after="0" w:line="240" w:lineRule="auto"/>
        <w:ind w:firstLine="426"/>
        <w:jc w:val="center"/>
        <w:rPr>
          <w:rFonts w:ascii="Times New Roman" w:eastAsia="Times New Roman" w:hAnsi="Times New Roman"/>
          <w:b/>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Объем финансового обеспечения реализации муниципальных программ МР «Ижемский» составил: 825 690,7 тыс. рублей на 2018 год, 684 072,3 тыс. рублей на 2019 год, 678 608,0 тыс. рублей на 2020 год, в том числе по муниципальным  программам МР «Ижемский»:</w:t>
      </w:r>
    </w:p>
    <w:p w:rsidR="00E254A4" w:rsidRPr="00CE1B15" w:rsidRDefault="00E254A4" w:rsidP="00E254A4">
      <w:pPr>
        <w:spacing w:after="0" w:line="240" w:lineRule="auto"/>
        <w:ind w:firstLine="720"/>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1643"/>
        <w:gridCol w:w="1800"/>
        <w:gridCol w:w="1800"/>
      </w:tblGrid>
      <w:tr w:rsidR="00E254A4" w:rsidRPr="00CE1B15" w:rsidTr="00E254A4">
        <w:tc>
          <w:tcPr>
            <w:tcW w:w="4968" w:type="dxa"/>
            <w:vMerge w:val="restart"/>
          </w:tcPr>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Наименование муниципальной программы</w:t>
            </w:r>
          </w:p>
        </w:tc>
        <w:tc>
          <w:tcPr>
            <w:tcW w:w="5243" w:type="dxa"/>
            <w:gridSpan w:val="3"/>
          </w:tcPr>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Сумма, тыс. рублей</w:t>
            </w:r>
          </w:p>
        </w:tc>
      </w:tr>
      <w:tr w:rsidR="00E254A4" w:rsidRPr="00CE1B15" w:rsidTr="00E254A4">
        <w:tc>
          <w:tcPr>
            <w:tcW w:w="4968" w:type="dxa"/>
            <w:vMerge/>
          </w:tcPr>
          <w:p w:rsidR="00E254A4" w:rsidRPr="00CE1B15" w:rsidRDefault="00E254A4" w:rsidP="00E254A4">
            <w:pPr>
              <w:spacing w:after="0" w:line="240" w:lineRule="auto"/>
              <w:rPr>
                <w:rFonts w:ascii="Times New Roman" w:eastAsia="Times New Roman" w:hAnsi="Times New Roman"/>
                <w:sz w:val="28"/>
                <w:szCs w:val="28"/>
                <w:lang w:eastAsia="ru-RU"/>
              </w:rPr>
            </w:pPr>
          </w:p>
        </w:tc>
        <w:tc>
          <w:tcPr>
            <w:tcW w:w="1643" w:type="dxa"/>
          </w:tcPr>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2018 год</w:t>
            </w:r>
          </w:p>
        </w:tc>
        <w:tc>
          <w:tcPr>
            <w:tcW w:w="1800" w:type="dxa"/>
          </w:tcPr>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2019 год</w:t>
            </w:r>
          </w:p>
        </w:tc>
        <w:tc>
          <w:tcPr>
            <w:tcW w:w="1800" w:type="dxa"/>
          </w:tcPr>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2020 год</w:t>
            </w:r>
          </w:p>
        </w:tc>
      </w:tr>
      <w:tr w:rsidR="00E254A4" w:rsidRPr="00CE1B15" w:rsidTr="00E254A4">
        <w:tc>
          <w:tcPr>
            <w:tcW w:w="4968" w:type="dxa"/>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Муниципальная программа МО МР «Ижемский» «Территориальное развитие»</w:t>
            </w:r>
          </w:p>
        </w:tc>
        <w:tc>
          <w:tcPr>
            <w:tcW w:w="164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17 898,9</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16 367,8</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18 356,3</w:t>
            </w:r>
          </w:p>
        </w:tc>
      </w:tr>
      <w:tr w:rsidR="00E254A4" w:rsidRPr="00CE1B15" w:rsidTr="00E254A4">
        <w:tc>
          <w:tcPr>
            <w:tcW w:w="4968" w:type="dxa"/>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Муниципальная программа МО МР «Ижемский» «Развитие образования»</w:t>
            </w:r>
          </w:p>
        </w:tc>
        <w:tc>
          <w:tcPr>
            <w:tcW w:w="164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570 115,4</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537 421,3</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542 532,5</w:t>
            </w:r>
          </w:p>
        </w:tc>
      </w:tr>
      <w:tr w:rsidR="00E254A4" w:rsidRPr="00CE1B15" w:rsidTr="00E254A4">
        <w:tc>
          <w:tcPr>
            <w:tcW w:w="4968" w:type="dxa"/>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Муниципальная программа МО МР «Ижемский» «Развитие и сохранение культуры»</w:t>
            </w:r>
          </w:p>
        </w:tc>
        <w:tc>
          <w:tcPr>
            <w:tcW w:w="164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91 452,9</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67 757,0</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69 875,8</w:t>
            </w:r>
          </w:p>
        </w:tc>
      </w:tr>
      <w:tr w:rsidR="00E254A4" w:rsidRPr="00CE1B15" w:rsidTr="00E254A4">
        <w:tc>
          <w:tcPr>
            <w:tcW w:w="4968" w:type="dxa"/>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Муниципальная программа МО МР «Ижемский» «Развитие физической культуры и спорта»</w:t>
            </w:r>
          </w:p>
        </w:tc>
        <w:tc>
          <w:tcPr>
            <w:tcW w:w="164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21 587,5</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15 690,0</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15 990,0</w:t>
            </w:r>
          </w:p>
        </w:tc>
      </w:tr>
      <w:tr w:rsidR="00E254A4" w:rsidRPr="00CE1B15" w:rsidTr="00E254A4">
        <w:tc>
          <w:tcPr>
            <w:tcW w:w="4968" w:type="dxa"/>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Муниципальная программа МО МР «Ижемский» «Развитие экономики»</w:t>
            </w:r>
          </w:p>
        </w:tc>
        <w:tc>
          <w:tcPr>
            <w:tcW w:w="164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849,3</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1 619,3</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119,3</w:t>
            </w:r>
          </w:p>
        </w:tc>
      </w:tr>
      <w:tr w:rsidR="00E254A4" w:rsidRPr="00CE1B15" w:rsidTr="00E254A4">
        <w:tc>
          <w:tcPr>
            <w:tcW w:w="4968" w:type="dxa"/>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Муниципальная программа МО МР «Ижемский» «Муниципальное управление»</w:t>
            </w:r>
          </w:p>
        </w:tc>
        <w:tc>
          <w:tcPr>
            <w:tcW w:w="164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43 370,7</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35 693,9</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26 626,1</w:t>
            </w:r>
          </w:p>
        </w:tc>
      </w:tr>
      <w:tr w:rsidR="00E254A4" w:rsidRPr="00CE1B15" w:rsidTr="00E254A4">
        <w:tc>
          <w:tcPr>
            <w:tcW w:w="4968" w:type="dxa"/>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Муниципальная программа МО МР «Ижемский» «Безопасность жизнедеятельности населения»</w:t>
            </w:r>
          </w:p>
        </w:tc>
        <w:tc>
          <w:tcPr>
            <w:tcW w:w="164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 471,0</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r>
      <w:tr w:rsidR="00E254A4" w:rsidRPr="00CE1B15" w:rsidTr="00E254A4">
        <w:tc>
          <w:tcPr>
            <w:tcW w:w="4968" w:type="dxa"/>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Муниципальная программа МО МР «Ижемский» «Развитие транспортной системы»</w:t>
            </w:r>
          </w:p>
        </w:tc>
        <w:tc>
          <w:tcPr>
            <w:tcW w:w="1643"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79 945,0</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9 423,0</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5 008,0</w:t>
            </w:r>
          </w:p>
        </w:tc>
      </w:tr>
      <w:tr w:rsidR="00E254A4" w:rsidRPr="00CE1B15" w:rsidTr="00E254A4">
        <w:trPr>
          <w:trHeight w:val="60"/>
        </w:trPr>
        <w:tc>
          <w:tcPr>
            <w:tcW w:w="4968" w:type="dxa"/>
          </w:tcPr>
          <w:p w:rsidR="00E254A4" w:rsidRPr="00CE1B15" w:rsidRDefault="00E254A4" w:rsidP="00E254A4">
            <w:pPr>
              <w:tabs>
                <w:tab w:val="left" w:pos="1202"/>
              </w:tabs>
              <w:spacing w:after="0" w:line="240" w:lineRule="auto"/>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ИТОГО</w:t>
            </w:r>
            <w:r w:rsidRPr="00CE1B15">
              <w:rPr>
                <w:rFonts w:ascii="Times New Roman" w:eastAsia="Times New Roman" w:hAnsi="Times New Roman"/>
                <w:b/>
                <w:sz w:val="28"/>
                <w:szCs w:val="28"/>
                <w:lang w:eastAsia="ru-RU"/>
              </w:rPr>
              <w:tab/>
            </w:r>
          </w:p>
        </w:tc>
        <w:tc>
          <w:tcPr>
            <w:tcW w:w="1643" w:type="dxa"/>
            <w:vAlign w:val="center"/>
          </w:tcPr>
          <w:p w:rsidR="00E254A4" w:rsidRPr="00CE1B15" w:rsidRDefault="00E254A4" w:rsidP="00E254A4">
            <w:pPr>
              <w:spacing w:after="0" w:line="240" w:lineRule="auto"/>
              <w:jc w:val="right"/>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825 690,7</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681 072,3</w:t>
            </w:r>
          </w:p>
        </w:tc>
        <w:tc>
          <w:tcPr>
            <w:tcW w:w="1800" w:type="dxa"/>
            <w:vAlign w:val="center"/>
          </w:tcPr>
          <w:p w:rsidR="00E254A4" w:rsidRPr="00CE1B15" w:rsidRDefault="00E254A4" w:rsidP="00E254A4">
            <w:pPr>
              <w:spacing w:after="0" w:line="240" w:lineRule="auto"/>
              <w:jc w:val="right"/>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678 608,0</w:t>
            </w:r>
          </w:p>
        </w:tc>
      </w:tr>
    </w:tbl>
    <w:p w:rsidR="00E254A4" w:rsidRPr="00CE1B15" w:rsidRDefault="00E254A4" w:rsidP="00E254A4">
      <w:pPr>
        <w:spacing w:after="0" w:line="240" w:lineRule="auto"/>
        <w:rPr>
          <w:rFonts w:ascii="Times New Roman" w:eastAsia="Times New Roman" w:hAnsi="Times New Roman"/>
          <w:b/>
          <w:sz w:val="28"/>
          <w:szCs w:val="28"/>
          <w:lang w:eastAsia="ru-RU"/>
        </w:rPr>
      </w:pPr>
    </w:p>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Муниципальная программа МО МР «Ижемский»</w:t>
      </w:r>
    </w:p>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 xml:space="preserve"> «Территориальное развитие»</w:t>
      </w:r>
    </w:p>
    <w:p w:rsidR="00E254A4" w:rsidRPr="00CE1B15" w:rsidRDefault="00E254A4" w:rsidP="00E254A4">
      <w:pPr>
        <w:spacing w:after="0" w:line="240" w:lineRule="auto"/>
        <w:jc w:val="center"/>
        <w:rPr>
          <w:rFonts w:ascii="Times New Roman" w:eastAsia="Times New Roman" w:hAnsi="Times New Roman"/>
          <w:b/>
          <w:sz w:val="28"/>
          <w:szCs w:val="28"/>
          <w:lang w:eastAsia="ru-RU"/>
        </w:rPr>
      </w:pP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Ответственный исполнитель муниципальной программы</w:t>
      </w:r>
      <w:r w:rsidRPr="00CE1B15">
        <w:rPr>
          <w:rFonts w:ascii="Times New Roman" w:eastAsia="Times New Roman" w:hAnsi="Times New Roman"/>
          <w:sz w:val="28"/>
          <w:szCs w:val="28"/>
          <w:lang w:eastAsia="ru-RU"/>
        </w:rPr>
        <w:t xml:space="preserve"> – отдел территориального развития и коммунального хозяйства администрации МР «Ижемский».</w:t>
      </w:r>
    </w:p>
    <w:p w:rsidR="00E254A4" w:rsidRPr="00CE1B15" w:rsidRDefault="00E254A4" w:rsidP="00E254A4">
      <w:pPr>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Цель муниципальной программы</w:t>
      </w:r>
      <w:r w:rsidRPr="00CE1B15">
        <w:rPr>
          <w:rFonts w:ascii="Times New Roman" w:eastAsia="Times New Roman" w:hAnsi="Times New Roman"/>
          <w:sz w:val="28"/>
          <w:szCs w:val="28"/>
          <w:lang w:eastAsia="ru-RU"/>
        </w:rPr>
        <w:t xml:space="preserve"> – удовлетворение потребностей населения Ижемского района в доступном и комфортном жилье и качественных жилищно-коммунальных услугах.</w:t>
      </w:r>
    </w:p>
    <w:p w:rsidR="00E254A4" w:rsidRPr="00CE1B15" w:rsidRDefault="00E254A4" w:rsidP="00E254A4">
      <w:pPr>
        <w:spacing w:after="0" w:line="240" w:lineRule="auto"/>
        <w:ind w:firstLine="426"/>
        <w:jc w:val="both"/>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Наиболее значимыми основными мероприятиями муниципальной программы являются:</w:t>
      </w:r>
    </w:p>
    <w:p w:rsidR="00E254A4" w:rsidRPr="00CE1B15" w:rsidRDefault="00E254A4" w:rsidP="00FF2C20">
      <w:pPr>
        <w:numPr>
          <w:ilvl w:val="0"/>
          <w:numId w:val="6"/>
        </w:numPr>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предоставления жилых помещений детям-сиротам и детям, оставшимся без попечения родителей с объемом расходов в 2018 году – 8 273,5 тыс. рублей, в 2019 году –8 510,6 тыс. рублей, в 2020 году –8 602,6 тыс. рублей;</w:t>
      </w:r>
    </w:p>
    <w:p w:rsidR="00E254A4" w:rsidRPr="00CE1B15" w:rsidRDefault="00E254A4" w:rsidP="00FF2C20">
      <w:pPr>
        <w:numPr>
          <w:ilvl w:val="0"/>
          <w:numId w:val="6"/>
        </w:numPr>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с объемом расходов 744,8 тыс. рублей ежегодно;</w:t>
      </w:r>
    </w:p>
    <w:p w:rsidR="00E254A4" w:rsidRPr="00CE1B15" w:rsidRDefault="00E254A4" w:rsidP="00FF2C20">
      <w:pPr>
        <w:numPr>
          <w:ilvl w:val="0"/>
          <w:numId w:val="6"/>
        </w:numPr>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актуализация генеральных планов и правил землепользования и застройки муниципальных образований поселений с объемом расходов в 2018 году – 300,0 тыс. рублей (актуализация генеральных планов сельских поселений – 300,0 тыс. рублей);</w:t>
      </w:r>
    </w:p>
    <w:p w:rsidR="00E254A4" w:rsidRPr="00CE1B15" w:rsidRDefault="00E254A4" w:rsidP="00FF2C20">
      <w:pPr>
        <w:numPr>
          <w:ilvl w:val="0"/>
          <w:numId w:val="6"/>
        </w:numPr>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предоставление молодым семьям,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 с объемом расходов в 2018 году 200,0 тыс. рублей;</w:t>
      </w:r>
    </w:p>
    <w:p w:rsidR="00E254A4" w:rsidRPr="00CE1B15" w:rsidRDefault="00E254A4" w:rsidP="00FF2C20">
      <w:pPr>
        <w:numPr>
          <w:ilvl w:val="0"/>
          <w:numId w:val="6"/>
        </w:numPr>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функционирования деятельности муниципального учреждения "Жилищное управление" с объемом расходов в 2018 году – 2 336,2 тыс. рублей, в 2019 году – 1 630,0 тыс. рублей, в 2020 году – 1 630,0 тыс. рублей;</w:t>
      </w:r>
    </w:p>
    <w:p w:rsidR="00E254A4" w:rsidRPr="00CE1B15" w:rsidRDefault="00E254A4" w:rsidP="00FF2C20">
      <w:pPr>
        <w:numPr>
          <w:ilvl w:val="0"/>
          <w:numId w:val="6"/>
        </w:numPr>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расходы на осуществление бюджетных инвестиций в объекты капитального строительства муниципальной собственности</w:t>
      </w:r>
      <w:r w:rsidRPr="00CE1B15">
        <w:rPr>
          <w:rFonts w:ascii="Times New Roman" w:eastAsia="Times New Roman" w:hAnsi="Times New Roman"/>
          <w:b/>
          <w:sz w:val="28"/>
          <w:szCs w:val="28"/>
          <w:lang w:eastAsia="ru-RU"/>
        </w:rPr>
        <w:t xml:space="preserve"> </w:t>
      </w:r>
      <w:r w:rsidRPr="00CE1B15">
        <w:rPr>
          <w:rFonts w:ascii="Times New Roman" w:eastAsia="Times New Roman" w:hAnsi="Times New Roman"/>
          <w:sz w:val="28"/>
          <w:szCs w:val="28"/>
          <w:lang w:eastAsia="ru-RU"/>
        </w:rPr>
        <w:t xml:space="preserve">за счет средств бюджета района в рамках муниципальной программы составляют в 2018 году – 5 227,6 тыс. руб., в 2019 году </w:t>
      </w:r>
      <w:r w:rsidRPr="00CE1B15">
        <w:rPr>
          <w:rFonts w:ascii="Times New Roman" w:eastAsia="Times New Roman" w:hAnsi="Times New Roman"/>
          <w:b/>
          <w:sz w:val="28"/>
          <w:szCs w:val="28"/>
          <w:lang w:eastAsia="ru-RU"/>
        </w:rPr>
        <w:t xml:space="preserve">– </w:t>
      </w:r>
      <w:r w:rsidRPr="00CE1B15">
        <w:rPr>
          <w:rFonts w:ascii="Times New Roman" w:eastAsia="Times New Roman" w:hAnsi="Times New Roman"/>
          <w:sz w:val="28"/>
          <w:szCs w:val="28"/>
          <w:lang w:eastAsia="ru-RU"/>
        </w:rPr>
        <w:t>5 295,6 тыс. рублей, в 2020 году – 7 192,1 тыс. рублей, в том числе по объектам:</w:t>
      </w:r>
    </w:p>
    <w:p w:rsidR="00E254A4" w:rsidRPr="00CE1B15" w:rsidRDefault="00E254A4" w:rsidP="00E254A4">
      <w:pPr>
        <w:tabs>
          <w:tab w:val="left" w:pos="567"/>
        </w:tabs>
        <w:spacing w:after="0" w:line="240" w:lineRule="auto"/>
        <w:ind w:firstLine="851"/>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6.1 - строительство межпоселенческого полигона твердых бытовых отходов в с. Ижма и объекта размещения (площадки хранения) твердых бытовых отходов в с. Сизябск Ижемского района всего 10 015,3 тыс. рублей, в том числе в 2018 году - 1 027,6 тыс. рублей, в 2019 году – 1 795,6 тыс. рублей, в 2020 году – 7 192,1 тыс. рублей.</w:t>
      </w:r>
    </w:p>
    <w:p w:rsidR="00E254A4" w:rsidRPr="00CE1B15" w:rsidRDefault="00E254A4" w:rsidP="00E254A4">
      <w:pPr>
        <w:tabs>
          <w:tab w:val="left" w:pos="851"/>
        </w:tabs>
        <w:spacing w:after="0" w:line="240" w:lineRule="auto"/>
        <w:ind w:firstLine="851"/>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6.2 - проектирование объекта «Строительство канализационных очистных сооружений в с. Ижма» всего 4 200,0 тыс. рублей, в том числе в 2018 году – 4 200,0 тыс. рублей;</w:t>
      </w:r>
    </w:p>
    <w:p w:rsidR="00E254A4" w:rsidRPr="00CE1B15" w:rsidRDefault="00E254A4" w:rsidP="00E254A4">
      <w:pPr>
        <w:tabs>
          <w:tab w:val="left" w:pos="567"/>
        </w:tabs>
        <w:spacing w:after="0" w:line="240" w:lineRule="auto"/>
        <w:ind w:firstLine="851"/>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6.3 – проектирование объекта «Строительство многоквартирного дома в п. Щельяюр» всего 1 500,0 тыс. рублей, в том числе в 2019 году – 1 500,0 тыс. рублей;</w:t>
      </w:r>
    </w:p>
    <w:p w:rsidR="00E254A4" w:rsidRPr="00CE1B15" w:rsidRDefault="00E254A4" w:rsidP="00E254A4">
      <w:pPr>
        <w:tabs>
          <w:tab w:val="left" w:pos="567"/>
        </w:tabs>
        <w:spacing w:after="0" w:line="240" w:lineRule="auto"/>
        <w:ind w:firstLine="851"/>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6.4 - проектирование объекта «Строительство артезианской скважины в с. Кельчиюр» всего 2 000,0 тыс. рублей, в том числе в 2019 году – 2 000,0 тыс. рублей.</w:t>
      </w:r>
    </w:p>
    <w:p w:rsidR="00E254A4" w:rsidRPr="00CE1B15" w:rsidRDefault="00E254A4" w:rsidP="00E254A4">
      <w:pPr>
        <w:spacing w:after="0" w:line="240" w:lineRule="auto"/>
        <w:ind w:firstLine="426"/>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Расходы на муниципальную программу «Территориальное развитие» на 2018-2020 годы в разрезе основных мероприятий представлены в таблице 1.</w:t>
      </w: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jc w:val="right"/>
        <w:rPr>
          <w:rFonts w:ascii="Times New Roman" w:eastAsia="Times New Roman" w:hAnsi="Times New Roman"/>
          <w:b/>
          <w:i/>
          <w:sz w:val="28"/>
          <w:szCs w:val="28"/>
          <w:lang w:eastAsia="ru-RU"/>
        </w:rPr>
      </w:pPr>
      <w:r w:rsidRPr="00CE1B15">
        <w:rPr>
          <w:rFonts w:ascii="Times New Roman" w:eastAsia="Times New Roman" w:hAnsi="Times New Roman"/>
          <w:b/>
          <w:i/>
          <w:sz w:val="28"/>
          <w:szCs w:val="28"/>
          <w:lang w:eastAsia="ru-RU"/>
        </w:rPr>
        <w:t>Таблица 1</w:t>
      </w:r>
    </w:p>
    <w:p w:rsidR="00E254A4" w:rsidRPr="00CE1B15" w:rsidRDefault="00E254A4" w:rsidP="00E254A4">
      <w:pPr>
        <w:spacing w:after="0" w:line="240" w:lineRule="auto"/>
        <w:ind w:firstLine="567"/>
        <w:jc w:val="right"/>
        <w:rPr>
          <w:rFonts w:ascii="Times New Roman" w:eastAsia="Times New Roman" w:hAnsi="Times New Roman"/>
          <w:b/>
          <w:i/>
          <w:sz w:val="28"/>
          <w:szCs w:val="28"/>
          <w:lang w:eastAsia="ru-RU"/>
        </w:rPr>
      </w:pPr>
    </w:p>
    <w:p w:rsidR="00E254A4" w:rsidRPr="00CE1B15" w:rsidRDefault="00E254A4" w:rsidP="00E254A4">
      <w:pPr>
        <w:spacing w:after="0" w:line="240" w:lineRule="auto"/>
        <w:ind w:firstLine="567"/>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(тыс. рублей)</w:t>
      </w:r>
    </w:p>
    <w:tbl>
      <w:tblPr>
        <w:tblW w:w="10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4"/>
        <w:gridCol w:w="1196"/>
        <w:gridCol w:w="1196"/>
        <w:gridCol w:w="1196"/>
      </w:tblGrid>
      <w:tr w:rsidR="00E254A4" w:rsidRPr="00CE1B15" w:rsidTr="00E254A4">
        <w:trPr>
          <w:trHeight w:val="363"/>
          <w:jc w:val="center"/>
        </w:trPr>
        <w:tc>
          <w:tcPr>
            <w:tcW w:w="6951"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Наименование муниципальной программы, подпрограммы, основного мероприятия</w:t>
            </w:r>
          </w:p>
        </w:tc>
        <w:tc>
          <w:tcPr>
            <w:tcW w:w="1083"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2018 год</w:t>
            </w:r>
          </w:p>
        </w:tc>
        <w:tc>
          <w:tcPr>
            <w:tcW w:w="1134"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2019 год</w:t>
            </w:r>
          </w:p>
        </w:tc>
        <w:tc>
          <w:tcPr>
            <w:tcW w:w="1134"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2020 год</w:t>
            </w:r>
          </w:p>
        </w:tc>
      </w:tr>
      <w:tr w:rsidR="00E254A4" w:rsidRPr="00CE1B15" w:rsidTr="00E254A4">
        <w:trPr>
          <w:trHeight w:val="369"/>
          <w:jc w:val="center"/>
        </w:trPr>
        <w:tc>
          <w:tcPr>
            <w:tcW w:w="6951" w:type="dxa"/>
            <w:shd w:val="clear" w:color="auto" w:fill="auto"/>
            <w:vAlign w:val="bottom"/>
            <w:hideMark/>
          </w:tcPr>
          <w:p w:rsidR="00E254A4" w:rsidRPr="00CE1B15" w:rsidRDefault="00E254A4" w:rsidP="00E254A4">
            <w:pPr>
              <w:spacing w:after="0" w:line="240" w:lineRule="auto"/>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Муниципальная программа муниципального образования муниципального района "Ижемский" "Территориальное развитие"</w:t>
            </w:r>
          </w:p>
        </w:tc>
        <w:tc>
          <w:tcPr>
            <w:tcW w:w="1083" w:type="dxa"/>
            <w:shd w:val="clear" w:color="auto" w:fill="auto"/>
            <w:vAlign w:val="bottom"/>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17 898,9</w:t>
            </w:r>
          </w:p>
        </w:tc>
        <w:tc>
          <w:tcPr>
            <w:tcW w:w="1134" w:type="dxa"/>
            <w:shd w:val="clear" w:color="auto" w:fill="auto"/>
            <w:vAlign w:val="bottom"/>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16 367,8</w:t>
            </w:r>
          </w:p>
        </w:tc>
        <w:tc>
          <w:tcPr>
            <w:tcW w:w="1134" w:type="dxa"/>
            <w:shd w:val="clear" w:color="auto" w:fill="auto"/>
            <w:vAlign w:val="bottom"/>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18 356,3</w:t>
            </w:r>
          </w:p>
        </w:tc>
      </w:tr>
      <w:tr w:rsidR="00E254A4" w:rsidRPr="00CE1B15" w:rsidTr="00E254A4">
        <w:trPr>
          <w:trHeight w:val="261"/>
          <w:jc w:val="center"/>
        </w:trPr>
        <w:tc>
          <w:tcPr>
            <w:tcW w:w="6951" w:type="dxa"/>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"Строительство, обеспечение качественным, доступным жильем населения Ижемского района"</w:t>
            </w:r>
          </w:p>
        </w:tc>
        <w:tc>
          <w:tcPr>
            <w:tcW w:w="1083" w:type="dxa"/>
            <w:shd w:val="clear" w:color="auto" w:fill="auto"/>
            <w:vAlign w:val="bottom"/>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9 628,3</w:t>
            </w:r>
          </w:p>
        </w:tc>
        <w:tc>
          <w:tcPr>
            <w:tcW w:w="1134" w:type="dxa"/>
            <w:shd w:val="clear" w:color="auto" w:fill="auto"/>
            <w:vAlign w:val="bottom"/>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10 755,4</w:t>
            </w:r>
          </w:p>
        </w:tc>
        <w:tc>
          <w:tcPr>
            <w:tcW w:w="1134" w:type="dxa"/>
            <w:shd w:val="clear" w:color="auto" w:fill="auto"/>
            <w:vAlign w:val="bottom"/>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9 347,4</w:t>
            </w:r>
          </w:p>
        </w:tc>
      </w:tr>
      <w:tr w:rsidR="00E254A4" w:rsidRPr="00CE1B15" w:rsidTr="00E254A4">
        <w:trPr>
          <w:trHeight w:val="367"/>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Актуализация генеральных планов и правил землепользования и застройки муниципальных образований поселений</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300,0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r>
      <w:tr w:rsidR="00E254A4" w:rsidRPr="00CE1B15" w:rsidTr="00E254A4">
        <w:trPr>
          <w:trHeight w:val="273"/>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Строительство индивидуального жилья</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r>
      <w:tr w:rsidR="00E254A4" w:rsidRPr="00CE1B15" w:rsidTr="00E254A4">
        <w:trPr>
          <w:trHeight w:val="418"/>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Реализация мероприятий по переселению граждан из аварийного жилищного фонда</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1 500,0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270"/>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r>
      <w:tr w:rsidR="00E254A4" w:rsidRPr="00CE1B15" w:rsidTr="00E254A4">
        <w:trPr>
          <w:trHeight w:val="553"/>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744,8</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744,8</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744,8</w:t>
            </w:r>
          </w:p>
        </w:tc>
      </w:tr>
      <w:tr w:rsidR="00E254A4" w:rsidRPr="00CE1B15" w:rsidTr="00E254A4">
        <w:trPr>
          <w:trHeight w:val="79"/>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Содействие в предоставлении государственной поддержки на приобретение (строительство) жилья молодым семьям</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200,0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r>
      <w:tr w:rsidR="00E254A4" w:rsidRPr="00CE1B15" w:rsidTr="00E254A4">
        <w:trPr>
          <w:trHeight w:val="794"/>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8 273,5</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8 510,6</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8 602,6</w:t>
            </w:r>
          </w:p>
        </w:tc>
      </w:tr>
      <w:tr w:rsidR="00E254A4" w:rsidRPr="00CE1B15" w:rsidTr="00E254A4">
        <w:trPr>
          <w:trHeight w:val="239"/>
          <w:jc w:val="center"/>
        </w:trPr>
        <w:tc>
          <w:tcPr>
            <w:tcW w:w="6951" w:type="dxa"/>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1083" w:type="dxa"/>
            <w:shd w:val="clear" w:color="auto" w:fill="auto"/>
            <w:vAlign w:val="bottom"/>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7 203,0</w:t>
            </w:r>
          </w:p>
        </w:tc>
        <w:tc>
          <w:tcPr>
            <w:tcW w:w="1134" w:type="dxa"/>
            <w:shd w:val="clear" w:color="auto" w:fill="auto"/>
            <w:vAlign w:val="bottom"/>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3 816,8</w:t>
            </w:r>
          </w:p>
        </w:tc>
        <w:tc>
          <w:tcPr>
            <w:tcW w:w="1134" w:type="dxa"/>
            <w:shd w:val="clear" w:color="auto" w:fill="auto"/>
            <w:vAlign w:val="bottom"/>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1 816,8</w:t>
            </w:r>
          </w:p>
        </w:tc>
      </w:tr>
      <w:tr w:rsidR="00E254A4" w:rsidRPr="00CE1B15" w:rsidTr="00E254A4">
        <w:trPr>
          <w:trHeight w:val="82"/>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Реализация мероприятий по капитальному ремонту многоквартирных домов</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c>
          <w:tcPr>
            <w:tcW w:w="1134" w:type="dxa"/>
            <w:shd w:val="clear" w:color="auto" w:fill="auto"/>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c>
          <w:tcPr>
            <w:tcW w:w="1134" w:type="dxa"/>
            <w:shd w:val="clear" w:color="auto" w:fill="auto"/>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r>
      <w:tr w:rsidR="00E254A4" w:rsidRPr="00CE1B15" w:rsidTr="00E254A4">
        <w:trPr>
          <w:trHeight w:val="56"/>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Отлов безнадзорных животных на территории Ижемского района</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86,8</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86,8</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86,8</w:t>
            </w:r>
          </w:p>
        </w:tc>
      </w:tr>
      <w:tr w:rsidR="00E254A4" w:rsidRPr="00CE1B15" w:rsidTr="00E254A4">
        <w:trPr>
          <w:trHeight w:val="128"/>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функционирования деятельности муниципального учреждения "Жилищное управление"</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2 336,2</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1 630,0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1 630,0</w:t>
            </w:r>
          </w:p>
        </w:tc>
      </w:tr>
      <w:tr w:rsidR="00E254A4" w:rsidRPr="00CE1B15" w:rsidTr="00E254A4">
        <w:trPr>
          <w:trHeight w:val="60"/>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Строительство и реконструкция объектов водоснабжения всего, в т.ч.:</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380,0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2 000,0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r>
      <w:tr w:rsidR="00E254A4" w:rsidRPr="00CE1B15" w:rsidTr="00E254A4">
        <w:trPr>
          <w:trHeight w:val="126"/>
          <w:jc w:val="center"/>
        </w:trPr>
        <w:tc>
          <w:tcPr>
            <w:tcW w:w="6951" w:type="dxa"/>
            <w:shd w:val="clear" w:color="auto" w:fill="auto"/>
            <w:vAlign w:val="center"/>
            <w:hideMark/>
          </w:tcPr>
          <w:p w:rsidR="00E254A4" w:rsidRPr="00CE1B15" w:rsidRDefault="00E254A4" w:rsidP="00E254A4">
            <w:pPr>
              <w:spacing w:after="0" w:line="240" w:lineRule="auto"/>
              <w:ind w:firstLineChars="100" w:firstLine="280"/>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проведение гос. экспертизы объекта «Строительство артезианской скважины в с. Кипиево»</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380,0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0,0 </w:t>
            </w:r>
          </w:p>
        </w:tc>
      </w:tr>
      <w:tr w:rsidR="00E254A4" w:rsidRPr="00CE1B15" w:rsidTr="00E254A4">
        <w:trPr>
          <w:trHeight w:val="353"/>
          <w:jc w:val="center"/>
        </w:trPr>
        <w:tc>
          <w:tcPr>
            <w:tcW w:w="6951" w:type="dxa"/>
            <w:shd w:val="clear" w:color="auto" w:fill="auto"/>
            <w:vAlign w:val="center"/>
            <w:hideMark/>
          </w:tcPr>
          <w:p w:rsidR="00E254A4" w:rsidRPr="00CE1B15" w:rsidRDefault="00E254A4" w:rsidP="00E254A4">
            <w:pPr>
              <w:spacing w:after="0" w:line="240" w:lineRule="auto"/>
              <w:ind w:firstLineChars="100" w:firstLine="280"/>
              <w:outlineLvl w:val="1"/>
              <w:rPr>
                <w:rFonts w:ascii="Times New Roman" w:eastAsia="Times New Roman" w:hAnsi="Times New Roman"/>
                <w:i/>
                <w:iCs/>
                <w:sz w:val="28"/>
                <w:szCs w:val="28"/>
                <w:lang w:eastAsia="ru-RU"/>
              </w:rPr>
            </w:pPr>
            <w:r w:rsidRPr="00CE1B15">
              <w:rPr>
                <w:rFonts w:ascii="Times New Roman" w:eastAsia="Times New Roman" w:hAnsi="Times New Roman"/>
                <w:i/>
                <w:sz w:val="28"/>
                <w:szCs w:val="28"/>
                <w:lang w:eastAsia="ru-RU"/>
              </w:rPr>
              <w:t>проектирование объекта «Строительство артезианской скважины в с. Кельчиюр»</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2 000,0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0,0 </w:t>
            </w:r>
          </w:p>
        </w:tc>
      </w:tr>
      <w:tr w:rsidR="00E254A4" w:rsidRPr="00CE1B15" w:rsidTr="00E254A4">
        <w:trPr>
          <w:trHeight w:val="422"/>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Строительство и реконструкция объектов водоотведения и очистки сточных вод всего, в т.ч.:</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4 200,0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265"/>
          <w:jc w:val="center"/>
        </w:trPr>
        <w:tc>
          <w:tcPr>
            <w:tcW w:w="6951" w:type="dxa"/>
            <w:shd w:val="clear" w:color="auto" w:fill="auto"/>
            <w:vAlign w:val="center"/>
            <w:hideMark/>
          </w:tcPr>
          <w:p w:rsidR="00E254A4" w:rsidRPr="00CE1B15" w:rsidRDefault="00E254A4" w:rsidP="00E254A4">
            <w:pPr>
              <w:spacing w:after="0" w:line="240" w:lineRule="auto"/>
              <w:ind w:firstLineChars="100" w:firstLine="280"/>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проектирование и проведение государственной экспертизы объекта "Строительство канализационных очистных сооружений в с. Ижма"</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4 200,0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r>
      <w:tr w:rsidR="00E254A4" w:rsidRPr="00CE1B15" w:rsidTr="00E254A4">
        <w:trPr>
          <w:trHeight w:val="849"/>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r>
      <w:tr w:rsidR="00E254A4" w:rsidRPr="00CE1B15" w:rsidTr="00E254A4">
        <w:trPr>
          <w:trHeight w:val="85"/>
          <w:jc w:val="center"/>
        </w:trPr>
        <w:tc>
          <w:tcPr>
            <w:tcW w:w="6951" w:type="dxa"/>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«Развитие систем обращения с отходами»</w:t>
            </w:r>
          </w:p>
        </w:tc>
        <w:tc>
          <w:tcPr>
            <w:tcW w:w="1083" w:type="dxa"/>
            <w:shd w:val="clear" w:color="auto" w:fill="auto"/>
            <w:vAlign w:val="bottom"/>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1 067,6</w:t>
            </w:r>
          </w:p>
        </w:tc>
        <w:tc>
          <w:tcPr>
            <w:tcW w:w="1134" w:type="dxa"/>
            <w:shd w:val="clear" w:color="auto" w:fill="auto"/>
            <w:vAlign w:val="bottom"/>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1 795,6</w:t>
            </w:r>
          </w:p>
        </w:tc>
        <w:tc>
          <w:tcPr>
            <w:tcW w:w="1134" w:type="dxa"/>
            <w:shd w:val="clear" w:color="auto" w:fill="auto"/>
            <w:vAlign w:val="bottom"/>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7 192,1</w:t>
            </w:r>
          </w:p>
        </w:tc>
      </w:tr>
      <w:tr w:rsidR="00E254A4" w:rsidRPr="00CE1B15" w:rsidTr="00E254A4">
        <w:trPr>
          <w:trHeight w:val="429"/>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Строительство межпоселенческого полигона твердых бытовых отходов в  с. Ижма и объекта размещения (площадки хранения) твердых бытовых отходов в с. Сизябск Ижемского района, в том числе проектно-изыскательские работы</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1027,6 </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1 795,6</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7 192,1</w:t>
            </w:r>
          </w:p>
        </w:tc>
      </w:tr>
      <w:tr w:rsidR="00E254A4" w:rsidRPr="00CE1B15" w:rsidTr="00E254A4">
        <w:trPr>
          <w:trHeight w:val="84"/>
          <w:jc w:val="center"/>
        </w:trPr>
        <w:tc>
          <w:tcPr>
            <w:tcW w:w="6951"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Ликвидация и рекультивация несанкционированных свалок</w:t>
            </w:r>
          </w:p>
        </w:tc>
        <w:tc>
          <w:tcPr>
            <w:tcW w:w="1083"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r>
    </w:tbl>
    <w:p w:rsidR="00E254A4" w:rsidRPr="00CE1B15" w:rsidRDefault="00E254A4" w:rsidP="00E254A4">
      <w:pPr>
        <w:spacing w:after="0" w:line="240" w:lineRule="auto"/>
        <w:rPr>
          <w:rFonts w:ascii="Times New Roman" w:eastAsia="Times New Roman" w:hAnsi="Times New Roman"/>
          <w:sz w:val="28"/>
          <w:szCs w:val="28"/>
          <w:lang w:eastAsia="ru-RU"/>
        </w:rPr>
      </w:pPr>
    </w:p>
    <w:p w:rsidR="00E254A4" w:rsidRPr="00CE1B15" w:rsidRDefault="00E254A4" w:rsidP="00E254A4">
      <w:pPr>
        <w:spacing w:after="0" w:line="240" w:lineRule="auto"/>
        <w:rPr>
          <w:rFonts w:ascii="Times New Roman" w:eastAsia="Times New Roman" w:hAnsi="Times New Roman"/>
          <w:sz w:val="28"/>
          <w:szCs w:val="28"/>
          <w:lang w:eastAsia="ru-RU"/>
        </w:rPr>
      </w:pPr>
    </w:p>
    <w:p w:rsidR="00E254A4" w:rsidRPr="00CE1B15" w:rsidRDefault="00E254A4" w:rsidP="00E254A4">
      <w:pPr>
        <w:spacing w:after="0" w:line="240" w:lineRule="auto"/>
        <w:rPr>
          <w:rFonts w:ascii="Times New Roman" w:eastAsia="Times New Roman" w:hAnsi="Times New Roman"/>
          <w:sz w:val="28"/>
          <w:szCs w:val="28"/>
          <w:lang w:eastAsia="ru-RU"/>
        </w:rPr>
      </w:pPr>
    </w:p>
    <w:p w:rsidR="00E254A4" w:rsidRPr="00CE1B15" w:rsidRDefault="00E254A4" w:rsidP="00E254A4">
      <w:pPr>
        <w:spacing w:after="0" w:line="240" w:lineRule="auto"/>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Муниципальная программа МО МР «Ижемский»</w:t>
      </w:r>
    </w:p>
    <w:p w:rsidR="00E254A4" w:rsidRPr="00CE1B15" w:rsidRDefault="00E254A4" w:rsidP="00E254A4">
      <w:pPr>
        <w:spacing w:after="0" w:line="240" w:lineRule="auto"/>
        <w:ind w:firstLine="540"/>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«Развитие образования»</w:t>
      </w:r>
    </w:p>
    <w:p w:rsidR="00E254A4" w:rsidRPr="00CE1B15" w:rsidRDefault="00E254A4" w:rsidP="00E254A4">
      <w:pPr>
        <w:spacing w:after="0" w:line="240" w:lineRule="auto"/>
        <w:ind w:firstLine="540"/>
        <w:jc w:val="both"/>
        <w:rPr>
          <w:rFonts w:ascii="Times New Roman" w:eastAsia="Times New Roman" w:hAnsi="Times New Roman"/>
          <w:b/>
          <w:sz w:val="28"/>
          <w:szCs w:val="28"/>
          <w:lang w:eastAsia="ru-RU"/>
        </w:rPr>
      </w:pP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Ответственный исполнитель муниципальной программы</w:t>
      </w:r>
      <w:r w:rsidRPr="00CE1B15">
        <w:rPr>
          <w:rFonts w:ascii="Times New Roman" w:eastAsia="Times New Roman" w:hAnsi="Times New Roman"/>
          <w:sz w:val="28"/>
          <w:szCs w:val="28"/>
          <w:lang w:eastAsia="ru-RU"/>
        </w:rPr>
        <w:t xml:space="preserve"> – Управление образования администрации МР «Ижемский».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Цель муниципальной программы</w:t>
      </w:r>
      <w:r w:rsidRPr="00CE1B15">
        <w:rPr>
          <w:rFonts w:ascii="Times New Roman" w:eastAsia="Times New Roman" w:hAnsi="Times New Roman"/>
          <w:sz w:val="28"/>
          <w:szCs w:val="28"/>
          <w:lang w:eastAsia="ru-RU"/>
        </w:rPr>
        <w:t xml:space="preserve"> – повышение доступности, качества и эффективности муниципальной системы образования с учетом потребностей граждан.</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Расходы на реализацию муниципальной программы предусмотрены с общим объемом</w:t>
      </w:r>
      <w:r w:rsidRPr="00CE1B15">
        <w:rPr>
          <w:rFonts w:ascii="Times New Roman" w:eastAsia="Times New Roman" w:hAnsi="Times New Roman"/>
          <w:sz w:val="28"/>
          <w:szCs w:val="28"/>
          <w:lang w:eastAsia="ru-RU"/>
        </w:rPr>
        <w:t xml:space="preserve"> </w:t>
      </w:r>
      <w:r w:rsidRPr="00CE1B15">
        <w:rPr>
          <w:rFonts w:ascii="Times New Roman" w:eastAsia="Times New Roman" w:hAnsi="Times New Roman"/>
          <w:b/>
          <w:sz w:val="28"/>
          <w:szCs w:val="28"/>
          <w:lang w:eastAsia="ru-RU"/>
        </w:rPr>
        <w:t>расходов</w:t>
      </w:r>
      <w:r w:rsidRPr="00CE1B15">
        <w:rPr>
          <w:rFonts w:ascii="Times New Roman" w:eastAsia="Times New Roman" w:hAnsi="Times New Roman"/>
          <w:sz w:val="28"/>
          <w:szCs w:val="28"/>
          <w:lang w:eastAsia="ru-RU"/>
        </w:rPr>
        <w:t xml:space="preserve"> в 2018 году – 570 115,4 тыс. рублей, в 2019 году – 537 421,3 тыс. рублей, в 2020 году – 542 532,5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Наиболее значимыми основными мероприятиями муниципальной программы являются:</w:t>
      </w:r>
    </w:p>
    <w:p w:rsidR="00E254A4" w:rsidRPr="00CE1B15" w:rsidRDefault="00E254A4" w:rsidP="00FF2C20">
      <w:pPr>
        <w:numPr>
          <w:ilvl w:val="0"/>
          <w:numId w:val="7"/>
        </w:numPr>
        <w:tabs>
          <w:tab w:val="left" w:pos="709"/>
          <w:tab w:val="left" w:pos="993"/>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оказание муниципальных услуг (выполнение работ) учреждениями образования с объемом расходов  в 2018 году – 508 206,8 тыс. рублей, в 2019 году – 495 104,1 тыс. рублей, в 2020 году – 500 565,7 тыс. рублей;</w:t>
      </w:r>
    </w:p>
    <w:p w:rsidR="00E254A4" w:rsidRPr="00CE1B15" w:rsidRDefault="00E254A4" w:rsidP="00FF2C20">
      <w:pPr>
        <w:numPr>
          <w:ilvl w:val="0"/>
          <w:numId w:val="7"/>
        </w:numPr>
        <w:tabs>
          <w:tab w:val="left" w:pos="709"/>
          <w:tab w:val="left" w:pos="993"/>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проведение противопожарных мероприятий с объемом расходов в 2018 году – 4 796,8 тыс. рублей;</w:t>
      </w:r>
    </w:p>
    <w:p w:rsidR="00E254A4" w:rsidRPr="00CE1B15" w:rsidRDefault="00E254A4" w:rsidP="00FF2C20">
      <w:pPr>
        <w:numPr>
          <w:ilvl w:val="0"/>
          <w:numId w:val="7"/>
        </w:numPr>
        <w:tabs>
          <w:tab w:val="left" w:pos="709"/>
          <w:tab w:val="left" w:pos="993"/>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создание условий для функционирования муниципальных учреждений (доставка угля, текущий ремонт спортивных залов общеобразовательных учреждений, специальная оценка условий труда, предоставление субсидии на организацию питания детей, проживающих в пришкольных интернатах, детей-инвалидов, компенсацию части родительской платы за присмотр и уход за детьми в ОО, родители (законные представители) которых имеют трех и более детей) с объемом расходов в 2018 году – 4 610,0 тыс. рублей, в 2019 году – 1 100,0 тыс. рублей;</w:t>
      </w:r>
    </w:p>
    <w:p w:rsidR="00E254A4" w:rsidRPr="00CE1B15" w:rsidRDefault="00E254A4" w:rsidP="00FF2C20">
      <w:pPr>
        <w:numPr>
          <w:ilvl w:val="0"/>
          <w:numId w:val="7"/>
        </w:numPr>
        <w:tabs>
          <w:tab w:val="left" w:pos="709"/>
          <w:tab w:val="left" w:pos="993"/>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оздоровления и отдыха детей, организация трудовых объединений с объемом расходов 1 788,6 тыс. рублей ежегодно;</w:t>
      </w:r>
    </w:p>
    <w:p w:rsidR="00E254A4" w:rsidRPr="00CE1B15" w:rsidRDefault="00E254A4" w:rsidP="00FF2C20">
      <w:pPr>
        <w:numPr>
          <w:ilvl w:val="0"/>
          <w:numId w:val="7"/>
        </w:numPr>
        <w:tabs>
          <w:tab w:val="left" w:pos="709"/>
          <w:tab w:val="left" w:pos="993"/>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компенсация за содержание ребенка (присмотр и уход за ребенком) в муниципальных образовательных организациях, реализующих основную общеобразовательную программу дошкольного образования с объемом расходов в 2018 году – 9 412,2 тыс. рублей, в 2019 году – 9 810,9 тыс. рублей, в 2020 году –9 810,9 тыс. рублей;</w:t>
      </w:r>
    </w:p>
    <w:p w:rsidR="00E254A4" w:rsidRPr="00CE1B15" w:rsidRDefault="00E254A4" w:rsidP="00FF2C20">
      <w:pPr>
        <w:numPr>
          <w:ilvl w:val="0"/>
          <w:numId w:val="7"/>
        </w:numPr>
        <w:tabs>
          <w:tab w:val="left" w:pos="709"/>
          <w:tab w:val="left" w:pos="993"/>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организация питания обучающихся в муниципальных образовательных организациях, реализующих программу начального, основного и среднего образования с объемом расходов в 2018 году – 8 625,8 тыс. рублей, в 2019 году – 6 410,3 тыс. рублей, в 2020 году  - 6 410,3 тыс. рублей;</w:t>
      </w:r>
    </w:p>
    <w:p w:rsidR="00E254A4" w:rsidRPr="00CE1B15" w:rsidRDefault="00E254A4" w:rsidP="00FF2C20">
      <w:pPr>
        <w:numPr>
          <w:ilvl w:val="0"/>
          <w:numId w:val="7"/>
        </w:numPr>
        <w:tabs>
          <w:tab w:val="left" w:pos="709"/>
          <w:tab w:val="left" w:pos="993"/>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строительство и реконструкция объектов в сфере образования с объемом расходов в 2018 году – 1 304,4 тыс. рублей, в том числе строительство детского сада на 90 мест в д. Бакур (проектирование) – 1 304,4 тыс. рублей;</w:t>
      </w:r>
    </w:p>
    <w:p w:rsidR="00E254A4" w:rsidRPr="00CE1B15" w:rsidRDefault="00E254A4" w:rsidP="00FF2C20">
      <w:pPr>
        <w:numPr>
          <w:ilvl w:val="0"/>
          <w:numId w:val="7"/>
        </w:numPr>
        <w:tabs>
          <w:tab w:val="left" w:pos="709"/>
          <w:tab w:val="left" w:pos="993"/>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финансовое обеспечение отдела и централизованной бухгалтерии с объемом расходов в 2018 году – 31 117,7 тыс. рублей, в 2019 году – 23 169,4 тыс. рублей, в 2020 году – 23 919,0 тыс. рублей.</w:t>
      </w:r>
    </w:p>
    <w:p w:rsidR="00E254A4" w:rsidRPr="00CE1B15" w:rsidRDefault="00E254A4" w:rsidP="00E254A4">
      <w:pPr>
        <w:tabs>
          <w:tab w:val="left" w:pos="709"/>
        </w:tabs>
        <w:spacing w:after="0" w:line="240" w:lineRule="auto"/>
        <w:ind w:firstLine="426"/>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Расходы на муниципальную программу «Развитие образования» на 2018- 2020 годы в разрезе основных мероприятий представлены в таблице 2.</w:t>
      </w: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jc w:val="right"/>
        <w:rPr>
          <w:rFonts w:ascii="Times New Roman" w:eastAsia="Times New Roman" w:hAnsi="Times New Roman"/>
          <w:b/>
          <w:i/>
          <w:sz w:val="28"/>
          <w:szCs w:val="28"/>
          <w:lang w:eastAsia="ru-RU"/>
        </w:rPr>
      </w:pPr>
      <w:r w:rsidRPr="00CE1B15">
        <w:rPr>
          <w:rFonts w:ascii="Times New Roman" w:eastAsia="Times New Roman" w:hAnsi="Times New Roman"/>
          <w:b/>
          <w:i/>
          <w:sz w:val="28"/>
          <w:szCs w:val="28"/>
          <w:lang w:eastAsia="ru-RU"/>
        </w:rPr>
        <w:t>Таблица 2</w:t>
      </w:r>
    </w:p>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(тыс. рублей)</w:t>
      </w:r>
    </w:p>
    <w:tbl>
      <w:tblPr>
        <w:tblW w:w="1035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1336"/>
        <w:gridCol w:w="1336"/>
        <w:gridCol w:w="1336"/>
      </w:tblGrid>
      <w:tr w:rsidR="00E254A4" w:rsidRPr="00CE1B15" w:rsidTr="00E254A4">
        <w:trPr>
          <w:trHeight w:val="379"/>
        </w:trPr>
        <w:tc>
          <w:tcPr>
            <w:tcW w:w="6951"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Наименование муниципальной программы, подпрограммы, основного мероприятия</w:t>
            </w:r>
          </w:p>
        </w:tc>
        <w:tc>
          <w:tcPr>
            <w:tcW w:w="1134"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2018 год</w:t>
            </w:r>
          </w:p>
        </w:tc>
        <w:tc>
          <w:tcPr>
            <w:tcW w:w="1134"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2019 год</w:t>
            </w:r>
          </w:p>
        </w:tc>
        <w:tc>
          <w:tcPr>
            <w:tcW w:w="1134"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2020 год</w:t>
            </w:r>
          </w:p>
        </w:tc>
      </w:tr>
      <w:tr w:rsidR="00E254A4" w:rsidRPr="00CE1B15" w:rsidTr="00E254A4">
        <w:trPr>
          <w:trHeight w:val="125"/>
        </w:trPr>
        <w:tc>
          <w:tcPr>
            <w:tcW w:w="6951" w:type="dxa"/>
            <w:shd w:val="clear" w:color="auto" w:fill="auto"/>
            <w:vAlign w:val="bottom"/>
            <w:hideMark/>
          </w:tcPr>
          <w:p w:rsidR="00E254A4" w:rsidRPr="00CE1B15" w:rsidRDefault="00E254A4" w:rsidP="00E254A4">
            <w:pPr>
              <w:spacing w:after="0" w:line="240" w:lineRule="auto"/>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Муниципальная программа муниципального образования муниципального района "Ижемский" "Развитие образования"</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570 115,4</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537 421,3</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542 532,5</w:t>
            </w:r>
          </w:p>
        </w:tc>
      </w:tr>
      <w:tr w:rsidR="00E254A4" w:rsidRPr="00CE1B15" w:rsidTr="00E254A4">
        <w:trPr>
          <w:trHeight w:val="576"/>
        </w:trPr>
        <w:tc>
          <w:tcPr>
            <w:tcW w:w="6951"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508 206,8</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495 104,1</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500 565,7</w:t>
            </w:r>
          </w:p>
        </w:tc>
      </w:tr>
      <w:tr w:rsidR="00E254A4" w:rsidRPr="00CE1B15" w:rsidTr="00E254A4">
        <w:trPr>
          <w:trHeight w:val="798"/>
        </w:trPr>
        <w:tc>
          <w:tcPr>
            <w:tcW w:w="6951" w:type="dxa"/>
            <w:shd w:val="clear" w:color="auto" w:fill="auto"/>
            <w:vAlign w:val="bottom"/>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9 412,2</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9 810,9</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9 810,9</w:t>
            </w:r>
          </w:p>
        </w:tc>
      </w:tr>
      <w:tr w:rsidR="00E254A4" w:rsidRPr="00CE1B15" w:rsidTr="00E254A4">
        <w:trPr>
          <w:trHeight w:val="222"/>
        </w:trPr>
        <w:tc>
          <w:tcPr>
            <w:tcW w:w="6951" w:type="dxa"/>
            <w:shd w:val="clear" w:color="auto" w:fill="auto"/>
            <w:vAlign w:val="bottom"/>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Строительство и реконструкция объектов в сфере образования</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1 304,4</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139"/>
        </w:trPr>
        <w:tc>
          <w:tcPr>
            <w:tcW w:w="6951" w:type="dxa"/>
            <w:shd w:val="clear" w:color="auto" w:fill="auto"/>
            <w:vAlign w:val="bottom"/>
            <w:hideMark/>
          </w:tcPr>
          <w:p w:rsidR="00E254A4" w:rsidRPr="00CE1B15" w:rsidRDefault="00E254A4" w:rsidP="00E254A4">
            <w:pPr>
              <w:spacing w:after="0" w:line="240" w:lineRule="auto"/>
              <w:ind w:left="181"/>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строительство детского сада на 90 мест в д. Бакур (проектирование)</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1 304,4</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r>
      <w:tr w:rsidR="00E254A4" w:rsidRPr="00CE1B15" w:rsidTr="00E254A4">
        <w:trPr>
          <w:trHeight w:val="272"/>
        </w:trPr>
        <w:tc>
          <w:tcPr>
            <w:tcW w:w="6951" w:type="dxa"/>
            <w:shd w:val="clear" w:color="auto" w:fill="auto"/>
            <w:vAlign w:val="bottom"/>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Проведение противопожарных мероприятий</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4 796,8</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0,0</w:t>
            </w:r>
          </w:p>
        </w:tc>
      </w:tr>
      <w:tr w:rsidR="00E254A4" w:rsidRPr="00CE1B15" w:rsidTr="00E254A4">
        <w:trPr>
          <w:trHeight w:val="658"/>
        </w:trPr>
        <w:tc>
          <w:tcPr>
            <w:tcW w:w="6951" w:type="dxa"/>
            <w:shd w:val="clear" w:color="auto" w:fill="auto"/>
            <w:vAlign w:val="center"/>
            <w:hideMark/>
          </w:tcPr>
          <w:p w:rsidR="00E254A4" w:rsidRPr="00CE1B15" w:rsidRDefault="00E254A4" w:rsidP="00E254A4">
            <w:pPr>
              <w:spacing w:after="0" w:line="240" w:lineRule="auto"/>
              <w:ind w:firstLineChars="100" w:firstLine="280"/>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обслуживание систем противопожарной защиты, системы оповещения о пожаре "Стрелец мониторинг" в муниципальных образовательных организациях</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4 796,8</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0,0</w:t>
            </w:r>
          </w:p>
        </w:tc>
      </w:tr>
      <w:tr w:rsidR="00E254A4" w:rsidRPr="00CE1B15" w:rsidTr="00E254A4">
        <w:trPr>
          <w:trHeight w:val="411"/>
        </w:trPr>
        <w:tc>
          <w:tcPr>
            <w:tcW w:w="6951"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Создание условий для функционирования муниципальных образовательных организаций</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4 610,0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1 100,0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262"/>
        </w:trPr>
        <w:tc>
          <w:tcPr>
            <w:tcW w:w="6951" w:type="dxa"/>
            <w:shd w:val="clear" w:color="auto" w:fill="auto"/>
            <w:vAlign w:val="center"/>
            <w:hideMark/>
          </w:tcPr>
          <w:p w:rsidR="00E254A4" w:rsidRPr="00CE1B15" w:rsidRDefault="00E254A4" w:rsidP="00E254A4">
            <w:pPr>
              <w:spacing w:after="0" w:line="240" w:lineRule="auto"/>
              <w:ind w:firstLineChars="100" w:firstLine="280"/>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доставка угля в образовательные организации</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1 100,0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1 100,0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704"/>
        </w:trPr>
        <w:tc>
          <w:tcPr>
            <w:tcW w:w="6951" w:type="dxa"/>
            <w:shd w:val="clear" w:color="auto" w:fill="auto"/>
            <w:vAlign w:val="center"/>
            <w:hideMark/>
          </w:tcPr>
          <w:p w:rsidR="00E254A4" w:rsidRPr="00CE1B15" w:rsidRDefault="00E254A4" w:rsidP="00E254A4">
            <w:pPr>
              <w:spacing w:after="0" w:line="240" w:lineRule="auto"/>
              <w:ind w:firstLineChars="100" w:firstLine="280"/>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выполнение работ по проведению капитальных и текущих ремонтов в образовательных организациях, в т.ч. по устранению нарушений, выявленных надзорными органами, благоустройство территорий образовательных организаций</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740,0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56"/>
        </w:trPr>
        <w:tc>
          <w:tcPr>
            <w:tcW w:w="6951" w:type="dxa"/>
            <w:shd w:val="clear" w:color="auto" w:fill="auto"/>
            <w:vAlign w:val="center"/>
            <w:hideMark/>
          </w:tcPr>
          <w:p w:rsidR="00E254A4" w:rsidRPr="00CE1B15" w:rsidRDefault="00E254A4" w:rsidP="00E254A4">
            <w:pPr>
              <w:spacing w:after="0" w:line="240" w:lineRule="auto"/>
              <w:ind w:firstLineChars="100" w:firstLine="280"/>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софинансирование на ремонт спортивного зала</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190,0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r>
      <w:tr w:rsidR="00E254A4" w:rsidRPr="00CE1B15" w:rsidTr="00E254A4">
        <w:trPr>
          <w:trHeight w:val="396"/>
        </w:trPr>
        <w:tc>
          <w:tcPr>
            <w:tcW w:w="6951" w:type="dxa"/>
            <w:shd w:val="clear" w:color="auto" w:fill="auto"/>
            <w:vAlign w:val="center"/>
            <w:hideMark/>
          </w:tcPr>
          <w:p w:rsidR="00E254A4" w:rsidRPr="00CE1B15" w:rsidRDefault="00E254A4" w:rsidP="00E254A4">
            <w:pPr>
              <w:spacing w:after="0" w:line="240" w:lineRule="auto"/>
              <w:ind w:firstLineChars="100" w:firstLine="280"/>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реализация  народных проектов в сфере образования, прошедших отбор в рамках проекта «Народный бюджет»</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50,0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r>
      <w:tr w:rsidR="00E254A4" w:rsidRPr="00CE1B15" w:rsidTr="00E254A4">
        <w:trPr>
          <w:trHeight w:val="708"/>
        </w:trPr>
        <w:tc>
          <w:tcPr>
            <w:tcW w:w="6951" w:type="dxa"/>
            <w:shd w:val="clear" w:color="auto" w:fill="auto"/>
            <w:vAlign w:val="center"/>
            <w:hideMark/>
          </w:tcPr>
          <w:p w:rsidR="00E254A4" w:rsidRPr="00CE1B15" w:rsidRDefault="00E254A4" w:rsidP="00E254A4">
            <w:pPr>
              <w:spacing w:after="0" w:line="240" w:lineRule="auto"/>
              <w:ind w:firstLineChars="100" w:firstLine="280"/>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предоставление субсидии на организацию питания детей, проживающих в пришкольных интернатах, детей-инвалидов, компенсацию части родительской платы за присмотр и уход за детьми в ОО, родители (законные представители) которых имеют трех и более детей</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2 200,0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r>
      <w:tr w:rsidR="00E254A4" w:rsidRPr="00CE1B15" w:rsidTr="00E254A4">
        <w:trPr>
          <w:trHeight w:val="363"/>
        </w:trPr>
        <w:tc>
          <w:tcPr>
            <w:tcW w:w="6951" w:type="dxa"/>
            <w:shd w:val="clear" w:color="auto" w:fill="auto"/>
            <w:vAlign w:val="center"/>
            <w:hideMark/>
          </w:tcPr>
          <w:p w:rsidR="00E254A4" w:rsidRPr="00CE1B15" w:rsidRDefault="00E254A4" w:rsidP="00E254A4">
            <w:pPr>
              <w:spacing w:after="0" w:line="240" w:lineRule="auto"/>
              <w:ind w:firstLineChars="100" w:firstLine="280"/>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обеспечение безопасных условий и охраны труда в образовательных организациях</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330,0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0,0</w:t>
            </w:r>
          </w:p>
        </w:tc>
      </w:tr>
      <w:tr w:rsidR="00E254A4" w:rsidRPr="00CE1B15" w:rsidTr="00E254A4">
        <w:trPr>
          <w:trHeight w:val="415"/>
        </w:trPr>
        <w:tc>
          <w:tcPr>
            <w:tcW w:w="6951"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8 625,8</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6 410,3</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6 410,3</w:t>
            </w:r>
          </w:p>
        </w:tc>
      </w:tr>
      <w:tr w:rsidR="00E254A4" w:rsidRPr="00CE1B15" w:rsidTr="00E254A4">
        <w:trPr>
          <w:trHeight w:val="293"/>
        </w:trPr>
        <w:tc>
          <w:tcPr>
            <w:tcW w:w="6951"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Развитие кадрового и инновационного потенциала педагогических работников муниципальных образовательных организаций</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17,0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p>
        </w:tc>
      </w:tr>
      <w:tr w:rsidR="00E254A4" w:rsidRPr="00CE1B15" w:rsidTr="00E254A4">
        <w:trPr>
          <w:trHeight w:val="277"/>
        </w:trPr>
        <w:tc>
          <w:tcPr>
            <w:tcW w:w="6951"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Развитие системы поддержки талантливых детей и одаренных учащихся</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150,1</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38,0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38,0</w:t>
            </w:r>
          </w:p>
        </w:tc>
      </w:tr>
      <w:tr w:rsidR="00E254A4" w:rsidRPr="00CE1B15" w:rsidTr="00E254A4">
        <w:trPr>
          <w:trHeight w:val="282"/>
        </w:trPr>
        <w:tc>
          <w:tcPr>
            <w:tcW w:w="6951"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Развитие муниципальной системы оценки качества образования</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41,0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p>
        </w:tc>
      </w:tr>
      <w:tr w:rsidR="00E254A4" w:rsidRPr="00CE1B15" w:rsidTr="00E254A4">
        <w:trPr>
          <w:trHeight w:val="427"/>
        </w:trPr>
        <w:tc>
          <w:tcPr>
            <w:tcW w:w="6951"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p>
        </w:tc>
      </w:tr>
      <w:tr w:rsidR="00E254A4" w:rsidRPr="00CE1B15" w:rsidTr="00E254A4">
        <w:trPr>
          <w:trHeight w:val="693"/>
        </w:trPr>
        <w:tc>
          <w:tcPr>
            <w:tcW w:w="6951"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25,0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p>
        </w:tc>
      </w:tr>
      <w:tr w:rsidR="00E254A4" w:rsidRPr="00CE1B15" w:rsidTr="00E254A4">
        <w:trPr>
          <w:trHeight w:val="273"/>
        </w:trPr>
        <w:tc>
          <w:tcPr>
            <w:tcW w:w="6951"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оздоровления и отдыха детей Ижемского района</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1 362,6</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1 362,6</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1 362,6</w:t>
            </w:r>
          </w:p>
        </w:tc>
      </w:tr>
      <w:tr w:rsidR="00E254A4" w:rsidRPr="00CE1B15" w:rsidTr="00E254A4">
        <w:trPr>
          <w:trHeight w:val="419"/>
        </w:trPr>
        <w:tc>
          <w:tcPr>
            <w:tcW w:w="6951"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426,0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426,0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426,0</w:t>
            </w:r>
          </w:p>
        </w:tc>
      </w:tr>
      <w:tr w:rsidR="00E254A4" w:rsidRPr="00CE1B15" w:rsidTr="00E254A4">
        <w:trPr>
          <w:trHeight w:val="557"/>
        </w:trPr>
        <w:tc>
          <w:tcPr>
            <w:tcW w:w="6951"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Руководство и управление в сфере установленных функций органов местного самоуправления</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31 117,7</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23 169,4</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23 919,0</w:t>
            </w:r>
          </w:p>
        </w:tc>
      </w:tr>
    </w:tbl>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Муниципальная программа МО МР «Ижемский»</w:t>
      </w:r>
    </w:p>
    <w:p w:rsidR="00E254A4" w:rsidRPr="00CE1B15" w:rsidRDefault="00E254A4" w:rsidP="00E254A4">
      <w:pPr>
        <w:spacing w:after="0" w:line="240" w:lineRule="auto"/>
        <w:ind w:firstLine="540"/>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«Развитие и сохранение культуры»</w:t>
      </w:r>
    </w:p>
    <w:p w:rsidR="00E254A4" w:rsidRPr="00CE1B15" w:rsidRDefault="00E254A4" w:rsidP="00E254A4">
      <w:pPr>
        <w:spacing w:after="0" w:line="240" w:lineRule="auto"/>
        <w:ind w:firstLine="540"/>
        <w:jc w:val="both"/>
        <w:rPr>
          <w:rFonts w:ascii="Times New Roman" w:eastAsia="Times New Roman" w:hAnsi="Times New Roman"/>
          <w:b/>
          <w:sz w:val="28"/>
          <w:szCs w:val="28"/>
          <w:lang w:eastAsia="ru-RU"/>
        </w:rPr>
      </w:pP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Ответственный исполнитель муниципальной программы</w:t>
      </w:r>
      <w:r w:rsidRPr="00CE1B15">
        <w:rPr>
          <w:rFonts w:ascii="Times New Roman" w:eastAsia="Times New Roman" w:hAnsi="Times New Roman"/>
          <w:sz w:val="28"/>
          <w:szCs w:val="28"/>
          <w:lang w:eastAsia="ru-RU"/>
        </w:rPr>
        <w:t xml:space="preserve"> – Управление культуры администрации МР «Ижемский».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Цель муниципальной программы</w:t>
      </w:r>
      <w:r w:rsidRPr="00CE1B15">
        <w:rPr>
          <w:rFonts w:ascii="Times New Roman" w:eastAsia="Times New Roman" w:hAnsi="Times New Roman"/>
          <w:sz w:val="28"/>
          <w:szCs w:val="28"/>
          <w:lang w:eastAsia="ru-RU"/>
        </w:rPr>
        <w:t xml:space="preserve"> – развитие культурного потенциала Ижемского района.</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Расходы на реализацию муниципальной программы предусмотрены с общим объемом</w:t>
      </w:r>
      <w:r w:rsidRPr="00CE1B15">
        <w:rPr>
          <w:rFonts w:ascii="Times New Roman" w:eastAsia="Times New Roman" w:hAnsi="Times New Roman"/>
          <w:sz w:val="28"/>
          <w:szCs w:val="28"/>
          <w:lang w:eastAsia="ru-RU"/>
        </w:rPr>
        <w:t xml:space="preserve"> </w:t>
      </w:r>
      <w:r w:rsidRPr="00CE1B15">
        <w:rPr>
          <w:rFonts w:ascii="Times New Roman" w:eastAsia="Times New Roman" w:hAnsi="Times New Roman"/>
          <w:b/>
          <w:sz w:val="28"/>
          <w:szCs w:val="28"/>
          <w:lang w:eastAsia="ru-RU"/>
        </w:rPr>
        <w:t>расходов</w:t>
      </w:r>
      <w:r w:rsidRPr="00CE1B15">
        <w:rPr>
          <w:rFonts w:ascii="Times New Roman" w:eastAsia="Times New Roman" w:hAnsi="Times New Roman"/>
          <w:sz w:val="28"/>
          <w:szCs w:val="28"/>
          <w:lang w:eastAsia="ru-RU"/>
        </w:rPr>
        <w:t xml:space="preserve"> в 2018 году – 91 452,9 тыс. рублей, в 2019 году – 67 757,0 тыс. рублей, в 2020 году 69 875,8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Наиболее значимыми основными мероприятиями муниципальной программы являются:</w:t>
      </w:r>
    </w:p>
    <w:p w:rsidR="00E254A4" w:rsidRPr="00CE1B15" w:rsidRDefault="00E254A4" w:rsidP="00FF2C20">
      <w:pPr>
        <w:numPr>
          <w:ilvl w:val="0"/>
          <w:numId w:val="8"/>
        </w:numPr>
        <w:tabs>
          <w:tab w:val="left" w:pos="709"/>
          <w:tab w:val="left" w:pos="851"/>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оказание муниципальных услуг (выполнение работ) учреждениями культуры и искусства с объемом расходов в 2018 году – 69 714,6 тыс. рублей, в 2019 году – 52 050,0 тыс. рублей, в 2020 году – 54 000,0 тыс. рублей;</w:t>
      </w:r>
    </w:p>
    <w:p w:rsidR="00E254A4" w:rsidRPr="00CE1B15" w:rsidRDefault="00E254A4" w:rsidP="00FF2C20">
      <w:pPr>
        <w:numPr>
          <w:ilvl w:val="0"/>
          <w:numId w:val="8"/>
        </w:numPr>
        <w:tabs>
          <w:tab w:val="left" w:pos="709"/>
          <w:tab w:val="left" w:pos="851"/>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укрепление и модернизация материально-технической базы объектов сферы культуры и искусства  с объемом расходов в 2018 году – 394,3 тыс. рублей, в 2019 году – 101,6 тыс. рублей, в 2020 году – 101,6 тыс. рублей;</w:t>
      </w:r>
    </w:p>
    <w:p w:rsidR="00E254A4" w:rsidRPr="00CE1B15" w:rsidRDefault="00E254A4" w:rsidP="00FF2C20">
      <w:pPr>
        <w:numPr>
          <w:ilvl w:val="0"/>
          <w:numId w:val="8"/>
        </w:numPr>
        <w:tabs>
          <w:tab w:val="left" w:pos="709"/>
          <w:tab w:val="left" w:pos="851"/>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создание безопасных условий в муниципальных учреждениях культуры и искусства  с объемом расходов в 2018 году – 450,0 тыс. рублей;</w:t>
      </w:r>
    </w:p>
    <w:p w:rsidR="00E254A4" w:rsidRPr="00CE1B15" w:rsidRDefault="00E254A4" w:rsidP="00FF2C20">
      <w:pPr>
        <w:numPr>
          <w:ilvl w:val="0"/>
          <w:numId w:val="8"/>
        </w:numPr>
        <w:tabs>
          <w:tab w:val="left" w:pos="709"/>
          <w:tab w:val="left" w:pos="851"/>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содержание казенного учреждения «Хозяйственное управление» с объемом расходов в 2018 году – 13 337,9 тыс. рублей, в 2019 году – 10 142,2 тыс. рублей, в 2020 году – 10 171,0 тыс. рублей;</w:t>
      </w:r>
    </w:p>
    <w:p w:rsidR="00E254A4" w:rsidRPr="00CE1B15" w:rsidRDefault="00E254A4" w:rsidP="00FF2C20">
      <w:pPr>
        <w:numPr>
          <w:ilvl w:val="0"/>
          <w:numId w:val="8"/>
        </w:numPr>
        <w:tabs>
          <w:tab w:val="left" w:pos="709"/>
          <w:tab w:val="left" w:pos="851"/>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роста уровня оплаты труда работников муниципальных учреждений культуры и искусства с объемом расходов в 2018 году – 4 353,2 тыс. рублей;</w:t>
      </w:r>
    </w:p>
    <w:p w:rsidR="00E254A4" w:rsidRPr="00CE1B15" w:rsidRDefault="00E254A4" w:rsidP="00FF2C20">
      <w:pPr>
        <w:numPr>
          <w:ilvl w:val="0"/>
          <w:numId w:val="8"/>
        </w:numPr>
        <w:tabs>
          <w:tab w:val="left" w:pos="709"/>
          <w:tab w:val="left" w:pos="851"/>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финансовое обеспечение отдела и централизованной бухгалтерии с объемом расходов в 2018 году – 7 521,9 тыс. рублей, в 2019 году – 5 430,0 тыс. рублей, в 2020 году – 5 570,0 тыс. рублей.</w:t>
      </w:r>
    </w:p>
    <w:p w:rsidR="00E254A4" w:rsidRPr="00CE1B15" w:rsidRDefault="00E254A4" w:rsidP="00E254A4">
      <w:pPr>
        <w:tabs>
          <w:tab w:val="left" w:pos="709"/>
        </w:tabs>
        <w:spacing w:after="0" w:line="240" w:lineRule="auto"/>
        <w:ind w:firstLine="426"/>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Расходы на муниципальную программу «Развитие и сохранение культуры»  на 2018-2020 годы в разрезе основных мероприятий представлены в таблице 3.</w:t>
      </w: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jc w:val="right"/>
        <w:rPr>
          <w:rFonts w:ascii="Times New Roman" w:eastAsia="Times New Roman" w:hAnsi="Times New Roman"/>
          <w:b/>
          <w:i/>
          <w:sz w:val="28"/>
          <w:szCs w:val="28"/>
          <w:lang w:eastAsia="ru-RU"/>
        </w:rPr>
      </w:pPr>
      <w:r w:rsidRPr="00CE1B15">
        <w:rPr>
          <w:rFonts w:ascii="Times New Roman" w:eastAsia="Times New Roman" w:hAnsi="Times New Roman"/>
          <w:b/>
          <w:i/>
          <w:sz w:val="28"/>
          <w:szCs w:val="28"/>
          <w:lang w:eastAsia="ru-RU"/>
        </w:rPr>
        <w:t>Таблица 3</w:t>
      </w:r>
    </w:p>
    <w:p w:rsidR="00E254A4" w:rsidRPr="00CE1B15" w:rsidRDefault="00E254A4" w:rsidP="00E254A4">
      <w:pPr>
        <w:spacing w:after="0" w:line="240" w:lineRule="auto"/>
        <w:ind w:firstLine="567"/>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(тыс. рублей)</w:t>
      </w:r>
    </w:p>
    <w:tbl>
      <w:tblPr>
        <w:tblW w:w="1035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5"/>
        <w:gridCol w:w="1196"/>
        <w:gridCol w:w="1196"/>
        <w:gridCol w:w="1196"/>
      </w:tblGrid>
      <w:tr w:rsidR="00E254A4" w:rsidRPr="00CE1B15" w:rsidTr="00E254A4">
        <w:trPr>
          <w:trHeight w:val="369"/>
        </w:trPr>
        <w:tc>
          <w:tcPr>
            <w:tcW w:w="7093"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Наименование муниципальной программы, подпрограммы, основного мероприятия</w:t>
            </w:r>
          </w:p>
        </w:tc>
        <w:tc>
          <w:tcPr>
            <w:tcW w:w="1145"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2018 год</w:t>
            </w:r>
          </w:p>
        </w:tc>
        <w:tc>
          <w:tcPr>
            <w:tcW w:w="1134"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2019 год</w:t>
            </w:r>
          </w:p>
        </w:tc>
        <w:tc>
          <w:tcPr>
            <w:tcW w:w="981"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2020 год</w:t>
            </w:r>
          </w:p>
        </w:tc>
      </w:tr>
      <w:tr w:rsidR="00E254A4" w:rsidRPr="00CE1B15" w:rsidTr="00E254A4">
        <w:trPr>
          <w:trHeight w:val="363"/>
        </w:trPr>
        <w:tc>
          <w:tcPr>
            <w:tcW w:w="7093" w:type="dxa"/>
            <w:shd w:val="clear" w:color="auto" w:fill="auto"/>
            <w:vAlign w:val="bottom"/>
            <w:hideMark/>
          </w:tcPr>
          <w:p w:rsidR="00E254A4" w:rsidRPr="00CE1B15" w:rsidRDefault="00E254A4" w:rsidP="00E254A4">
            <w:pPr>
              <w:spacing w:after="0" w:line="240" w:lineRule="auto"/>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Муниципальная программа муниципального образования муниципального района "Ижемский" "Развитие и сохранение культуры"</w:t>
            </w:r>
          </w:p>
        </w:tc>
        <w:tc>
          <w:tcPr>
            <w:tcW w:w="1145"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91 452,9</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67 757,0</w:t>
            </w:r>
          </w:p>
        </w:tc>
        <w:tc>
          <w:tcPr>
            <w:tcW w:w="981"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69 875,8</w:t>
            </w:r>
          </w:p>
        </w:tc>
      </w:tr>
      <w:tr w:rsidR="00E254A4" w:rsidRPr="00CE1B15" w:rsidTr="00E254A4">
        <w:trPr>
          <w:trHeight w:val="425"/>
        </w:trPr>
        <w:tc>
          <w:tcPr>
            <w:tcW w:w="7093"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Укрепление и модернизация материально-технической базы объектов сферы культуры и искусства</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394,3</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101,6</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101,6</w:t>
            </w:r>
          </w:p>
        </w:tc>
      </w:tr>
      <w:tr w:rsidR="00E254A4" w:rsidRPr="00CE1B15" w:rsidTr="00E254A4">
        <w:trPr>
          <w:trHeight w:val="290"/>
        </w:trPr>
        <w:tc>
          <w:tcPr>
            <w:tcW w:w="7093"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Реализация концепции информатизации сферы культуры и искусства</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55,00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0,00</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0,00</w:t>
            </w:r>
          </w:p>
        </w:tc>
      </w:tr>
      <w:tr w:rsidR="00E254A4" w:rsidRPr="00CE1B15" w:rsidTr="00E254A4">
        <w:trPr>
          <w:trHeight w:val="265"/>
        </w:trPr>
        <w:tc>
          <w:tcPr>
            <w:tcW w:w="7093"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Развитие библиотечного дела</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14 992,3</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12 533,2</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13 033,2</w:t>
            </w:r>
          </w:p>
        </w:tc>
      </w:tr>
      <w:tr w:rsidR="00E254A4" w:rsidRPr="00CE1B15" w:rsidTr="00E254A4">
        <w:trPr>
          <w:trHeight w:val="270"/>
        </w:trPr>
        <w:tc>
          <w:tcPr>
            <w:tcW w:w="7093" w:type="dxa"/>
            <w:shd w:val="clear" w:color="auto" w:fill="auto"/>
            <w:vAlign w:val="center"/>
            <w:hideMark/>
          </w:tcPr>
          <w:p w:rsidR="00E254A4" w:rsidRPr="00CE1B15" w:rsidRDefault="00E254A4" w:rsidP="00E254A4">
            <w:pPr>
              <w:spacing w:after="0" w:line="240" w:lineRule="auto"/>
              <w:ind w:firstLineChars="100" w:firstLine="280"/>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оказание муниципальных услуг (выполнение работ) библиотеками</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14 959,1</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12 500,0</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13 000,0</w:t>
            </w:r>
          </w:p>
        </w:tc>
      </w:tr>
      <w:tr w:rsidR="00E254A4" w:rsidRPr="00CE1B15" w:rsidTr="00E254A4">
        <w:trPr>
          <w:trHeight w:val="343"/>
        </w:trPr>
        <w:tc>
          <w:tcPr>
            <w:tcW w:w="7093" w:type="dxa"/>
            <w:shd w:val="clear" w:color="auto" w:fill="auto"/>
            <w:vAlign w:val="center"/>
            <w:hideMark/>
          </w:tcPr>
          <w:p w:rsidR="00E254A4" w:rsidRPr="00CE1B15" w:rsidRDefault="00E254A4" w:rsidP="00E254A4">
            <w:pPr>
              <w:spacing w:after="0" w:line="240" w:lineRule="auto"/>
              <w:ind w:firstLineChars="100" w:firstLine="280"/>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комплектование книжных (документных) фондов библиотек</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33,2</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33,2</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33,2</w:t>
            </w:r>
          </w:p>
        </w:tc>
      </w:tr>
      <w:tr w:rsidR="00E254A4" w:rsidRPr="00CE1B15" w:rsidTr="00E254A4">
        <w:trPr>
          <w:trHeight w:val="264"/>
        </w:trPr>
        <w:tc>
          <w:tcPr>
            <w:tcW w:w="7093"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Оказание муниципальных услуг (выполнение работ) музеями</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2 719,6</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2 300,0</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2 500,0</w:t>
            </w:r>
          </w:p>
        </w:tc>
      </w:tr>
      <w:tr w:rsidR="00E254A4" w:rsidRPr="00CE1B15" w:rsidTr="00E254A4">
        <w:trPr>
          <w:trHeight w:val="211"/>
        </w:trPr>
        <w:tc>
          <w:tcPr>
            <w:tcW w:w="7093"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Создание безопасных условий в муниципальных учреждениях культуры и искусства</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279,0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288"/>
        </w:trPr>
        <w:tc>
          <w:tcPr>
            <w:tcW w:w="7093" w:type="dxa"/>
            <w:shd w:val="clear" w:color="auto" w:fill="auto"/>
            <w:vAlign w:val="center"/>
            <w:hideMark/>
          </w:tcPr>
          <w:p w:rsidR="00E254A4" w:rsidRPr="00CE1B15" w:rsidRDefault="00E254A4" w:rsidP="00E254A4">
            <w:pPr>
              <w:spacing w:after="0" w:line="240" w:lineRule="auto"/>
              <w:ind w:firstLineChars="100" w:firstLine="280"/>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обслуживание АПС</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279,0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iCs/>
                <w:sz w:val="28"/>
                <w:szCs w:val="28"/>
                <w:lang w:eastAsia="ru-RU"/>
              </w:rPr>
            </w:pP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i/>
                <w:iCs/>
                <w:sz w:val="28"/>
                <w:szCs w:val="28"/>
                <w:lang w:eastAsia="ru-RU"/>
              </w:rPr>
            </w:pPr>
          </w:p>
        </w:tc>
      </w:tr>
      <w:tr w:rsidR="00E254A4" w:rsidRPr="00CE1B15" w:rsidTr="00E254A4">
        <w:trPr>
          <w:trHeight w:val="56"/>
        </w:trPr>
        <w:tc>
          <w:tcPr>
            <w:tcW w:w="7093"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Оказание муниципальных услуг (выполнение работ) учреждениями культурно-досугового типа</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36 715,5</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29 000,0</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30 000,0</w:t>
            </w:r>
          </w:p>
        </w:tc>
      </w:tr>
      <w:tr w:rsidR="00E254A4" w:rsidRPr="00CE1B15" w:rsidTr="00E254A4">
        <w:trPr>
          <w:trHeight w:val="275"/>
        </w:trPr>
        <w:tc>
          <w:tcPr>
            <w:tcW w:w="7093"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Оказание муниципальных услуг (выполнение работ) учреждениями дополнительного образования</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10 967,2</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8250,0</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8 500,0</w:t>
            </w:r>
          </w:p>
        </w:tc>
      </w:tr>
      <w:tr w:rsidR="00E254A4" w:rsidRPr="00CE1B15" w:rsidTr="00E254A4">
        <w:trPr>
          <w:trHeight w:val="56"/>
        </w:trPr>
        <w:tc>
          <w:tcPr>
            <w:tcW w:w="7093"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Реализация народных проектов в сфере культуры и искусства</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117,0</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0,0 </w:t>
            </w:r>
          </w:p>
        </w:tc>
      </w:tr>
      <w:tr w:rsidR="00E254A4" w:rsidRPr="00CE1B15" w:rsidTr="00E254A4">
        <w:trPr>
          <w:trHeight w:val="199"/>
        </w:trPr>
        <w:tc>
          <w:tcPr>
            <w:tcW w:w="7093"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Руководство и управление в сфере установленных функций органов местного самоуправления</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7 521,9</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5 430,0</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5 570,0</w:t>
            </w:r>
          </w:p>
        </w:tc>
      </w:tr>
      <w:tr w:rsidR="00E254A4" w:rsidRPr="00CE1B15" w:rsidTr="00E254A4">
        <w:trPr>
          <w:trHeight w:val="64"/>
        </w:trPr>
        <w:tc>
          <w:tcPr>
            <w:tcW w:w="7093"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деятельности прочих учреждений</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13 337,9</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10 142,2</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10 171,0</w:t>
            </w:r>
          </w:p>
        </w:tc>
      </w:tr>
      <w:tr w:rsidR="00E254A4" w:rsidRPr="00CE1B15" w:rsidTr="00E254A4">
        <w:trPr>
          <w:trHeight w:val="273"/>
        </w:trPr>
        <w:tc>
          <w:tcPr>
            <w:tcW w:w="7093" w:type="dxa"/>
            <w:shd w:val="clear" w:color="auto" w:fill="auto"/>
            <w:vAlign w:val="center"/>
            <w:hideMark/>
          </w:tcPr>
          <w:p w:rsidR="00E254A4" w:rsidRPr="00CE1B15" w:rsidRDefault="00E254A4" w:rsidP="00E254A4">
            <w:pPr>
              <w:spacing w:after="0" w:line="240" w:lineRule="auto"/>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роста уровня оплаты труда работников муниципальных учреждений культуры и искусства</w:t>
            </w:r>
          </w:p>
        </w:tc>
        <w:tc>
          <w:tcPr>
            <w:tcW w:w="1145"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4 353,2</w:t>
            </w:r>
          </w:p>
        </w:tc>
        <w:tc>
          <w:tcPr>
            <w:tcW w:w="1134"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981" w:type="dxa"/>
            <w:shd w:val="clear" w:color="auto" w:fill="auto"/>
            <w:vAlign w:val="center"/>
            <w:hideMark/>
          </w:tcPr>
          <w:p w:rsidR="00E254A4" w:rsidRPr="00CE1B15" w:rsidRDefault="00E254A4" w:rsidP="00E254A4">
            <w:pPr>
              <w:spacing w:after="0" w:line="240" w:lineRule="auto"/>
              <w:jc w:val="right"/>
              <w:outlineLvl w:val="1"/>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bl>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p>
    <w:p w:rsidR="00E254A4" w:rsidRPr="00CE1B15" w:rsidRDefault="00E254A4" w:rsidP="00E254A4">
      <w:pPr>
        <w:spacing w:after="0" w:line="240" w:lineRule="auto"/>
        <w:jc w:val="both"/>
        <w:rPr>
          <w:rFonts w:ascii="Times New Roman" w:eastAsia="Times New Roman" w:hAnsi="Times New Roman"/>
          <w:sz w:val="28"/>
          <w:szCs w:val="28"/>
          <w:lang w:eastAsia="ru-RU"/>
        </w:rPr>
      </w:pPr>
    </w:p>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Муниципальная программа МО МР «Ижемский»</w:t>
      </w:r>
    </w:p>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«Развитие физической культуры и спорта»</w:t>
      </w:r>
    </w:p>
    <w:p w:rsidR="00E254A4" w:rsidRPr="00CE1B15" w:rsidRDefault="00E254A4" w:rsidP="00E254A4">
      <w:pPr>
        <w:spacing w:after="0" w:line="240" w:lineRule="auto"/>
        <w:jc w:val="both"/>
        <w:rPr>
          <w:rFonts w:ascii="Times New Roman" w:eastAsia="Times New Roman" w:hAnsi="Times New Roman"/>
          <w:b/>
          <w:sz w:val="28"/>
          <w:szCs w:val="28"/>
          <w:lang w:eastAsia="ru-RU"/>
        </w:rPr>
      </w:pP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Ответственный исполнитель муниципальной программы</w:t>
      </w:r>
      <w:r w:rsidRPr="00CE1B15">
        <w:rPr>
          <w:rFonts w:ascii="Times New Roman" w:eastAsia="Times New Roman" w:hAnsi="Times New Roman"/>
          <w:sz w:val="28"/>
          <w:szCs w:val="28"/>
          <w:lang w:eastAsia="ru-RU"/>
        </w:rPr>
        <w:t xml:space="preserve"> – Отдел физической культуры и спорта администрации МР «Ижемский».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Цель муниципальной программы</w:t>
      </w:r>
      <w:r w:rsidRPr="00CE1B15">
        <w:rPr>
          <w:rFonts w:ascii="Times New Roman" w:eastAsia="Times New Roman" w:hAnsi="Times New Roman"/>
          <w:sz w:val="28"/>
          <w:szCs w:val="28"/>
          <w:lang w:eastAsia="ru-RU"/>
        </w:rPr>
        <w:t xml:space="preserve"> – создание условий для развития и совершенствования физической культуры и спорта на территории</w:t>
      </w:r>
      <w:r w:rsidRPr="00CE1B15">
        <w:rPr>
          <w:rFonts w:ascii="Times New Roman" w:eastAsia="Times New Roman" w:hAnsi="Times New Roman"/>
          <w:color w:val="000000"/>
          <w:sz w:val="28"/>
          <w:szCs w:val="28"/>
          <w:lang w:eastAsia="ru-RU"/>
        </w:rPr>
        <w:t xml:space="preserve"> МР</w:t>
      </w:r>
      <w:r w:rsidRPr="00CE1B15">
        <w:rPr>
          <w:rFonts w:ascii="Times New Roman" w:eastAsia="Times New Roman" w:hAnsi="Times New Roman"/>
          <w:sz w:val="28"/>
          <w:szCs w:val="28"/>
          <w:lang w:eastAsia="ru-RU"/>
        </w:rPr>
        <w:t xml:space="preserve"> «Ижемский»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Расходы на реализацию муниципальной программы предусмотрены с общим объемом</w:t>
      </w:r>
      <w:r w:rsidRPr="00CE1B15">
        <w:rPr>
          <w:rFonts w:ascii="Times New Roman" w:eastAsia="Times New Roman" w:hAnsi="Times New Roman"/>
          <w:sz w:val="28"/>
          <w:szCs w:val="28"/>
          <w:lang w:eastAsia="ru-RU"/>
        </w:rPr>
        <w:t xml:space="preserve"> </w:t>
      </w:r>
      <w:r w:rsidRPr="00CE1B15">
        <w:rPr>
          <w:rFonts w:ascii="Times New Roman" w:eastAsia="Times New Roman" w:hAnsi="Times New Roman"/>
          <w:b/>
          <w:sz w:val="28"/>
          <w:szCs w:val="28"/>
          <w:lang w:eastAsia="ru-RU"/>
        </w:rPr>
        <w:t>расходов</w:t>
      </w:r>
      <w:r w:rsidRPr="00CE1B15">
        <w:rPr>
          <w:rFonts w:ascii="Times New Roman" w:eastAsia="Times New Roman" w:hAnsi="Times New Roman"/>
          <w:sz w:val="28"/>
          <w:szCs w:val="28"/>
          <w:lang w:eastAsia="ru-RU"/>
        </w:rPr>
        <w:t xml:space="preserve"> в 2018 году – 21 587,5 тыс. рублей, в 2019 году – 15 690,0 тыс. рублей, в 2020 году – 15 990,0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Наиболее значимыми основными мероприятиями муниципальной программы являются:</w:t>
      </w:r>
    </w:p>
    <w:p w:rsidR="00E254A4" w:rsidRPr="00CE1B15" w:rsidRDefault="00E254A4" w:rsidP="00FF2C20">
      <w:pPr>
        <w:numPr>
          <w:ilvl w:val="0"/>
          <w:numId w:val="9"/>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оказание муниципальных услуг (выполнение работ) учреждениями дополнительного образования детей физкультурно-спортивной направленности с объемом расходов в 2018 году – 14 391,8 тыс. рублей, в 2019 году – 10 700,0 тыс. рублей, в 2020 году – 10 700,0 тыс. рублей;</w:t>
      </w:r>
    </w:p>
    <w:p w:rsidR="00E254A4" w:rsidRPr="00CE1B15" w:rsidRDefault="00E254A4" w:rsidP="00FF2C20">
      <w:pPr>
        <w:numPr>
          <w:ilvl w:val="0"/>
          <w:numId w:val="9"/>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оказание муниципальных услуг (выполнение работ) учреждениями физкультурно -спортивной направленности с объемом расходов в 2018 году – 3 340,0 тыс. рублей, в 2019 году – 2 700,0 тыс. рублей, в 2020 году – 3 000,0 тыс. рублей;</w:t>
      </w:r>
    </w:p>
    <w:p w:rsidR="00E254A4" w:rsidRPr="00CE1B15" w:rsidRDefault="00E254A4" w:rsidP="00FF2C20">
      <w:pPr>
        <w:numPr>
          <w:ilvl w:val="0"/>
          <w:numId w:val="9"/>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ведомственная целевая программа "Развитие лыжных гонок и национальных видов спорта "Северное многоборье" с объемом расходов в 2018 году - 500,0 тыс. рублей;</w:t>
      </w:r>
    </w:p>
    <w:p w:rsidR="00E254A4" w:rsidRPr="00CE1B15" w:rsidRDefault="00E254A4" w:rsidP="00FF2C20">
      <w:pPr>
        <w:numPr>
          <w:ilvl w:val="0"/>
          <w:numId w:val="9"/>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организация, проведение и участие в муниципальных, республиканских соревнованиях  с объемом расходов  в 2018 году -  510,0 тыс. рублей, в 2019 году – 53,6 тыс. рублей, в 2020 году – 53,6 тыс. рублей;</w:t>
      </w:r>
    </w:p>
    <w:p w:rsidR="00E254A4" w:rsidRPr="00CE1B15" w:rsidRDefault="00E254A4" w:rsidP="00FF2C20">
      <w:pPr>
        <w:numPr>
          <w:ilvl w:val="0"/>
          <w:numId w:val="9"/>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color w:val="000000"/>
          <w:sz w:val="28"/>
          <w:szCs w:val="28"/>
          <w:lang w:eastAsia="ru-RU"/>
        </w:rPr>
        <w:t>исполнение публичных нормативных обязательств по выплате стипендии спортсменам</w:t>
      </w:r>
      <w:r w:rsidRPr="00CE1B15">
        <w:rPr>
          <w:rFonts w:ascii="Times New Roman" w:eastAsia="Times New Roman" w:hAnsi="Times New Roman"/>
          <w:sz w:val="28"/>
          <w:szCs w:val="28"/>
          <w:lang w:eastAsia="ru-RU"/>
        </w:rPr>
        <w:t xml:space="preserve"> с объемом расходов</w:t>
      </w:r>
      <w:r w:rsidRPr="00CE1B15">
        <w:rPr>
          <w:rFonts w:ascii="Times New Roman" w:eastAsia="Times New Roman" w:hAnsi="Times New Roman"/>
          <w:color w:val="000000"/>
          <w:sz w:val="28"/>
          <w:szCs w:val="28"/>
          <w:lang w:eastAsia="ru-RU"/>
        </w:rPr>
        <w:t xml:space="preserve"> </w:t>
      </w:r>
      <w:r w:rsidRPr="00CE1B15">
        <w:rPr>
          <w:rFonts w:ascii="Times New Roman" w:eastAsia="Times New Roman" w:hAnsi="Times New Roman"/>
          <w:sz w:val="28"/>
          <w:szCs w:val="28"/>
          <w:lang w:eastAsia="ru-RU"/>
        </w:rPr>
        <w:t xml:space="preserve">в 2018 году – 60,0 тыс. рублей, в 2019 году – 120,0 тыс. рублей, в 2020 году – 120,0 тыс. рублей </w:t>
      </w:r>
    </w:p>
    <w:p w:rsidR="00E254A4" w:rsidRPr="00CE1B15" w:rsidRDefault="00E254A4" w:rsidP="00FF2C20">
      <w:pPr>
        <w:numPr>
          <w:ilvl w:val="0"/>
          <w:numId w:val="9"/>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финансовое обеспечение отдела с объемом расходов в 2018 году – 2 389,7 тыс. рублей, в 2019 году – 2 116,4 тыс. рублей, в 2020 году – 2 116,4 тыс. рублей.</w:t>
      </w:r>
    </w:p>
    <w:p w:rsidR="00E254A4" w:rsidRPr="00CE1B15" w:rsidRDefault="00E254A4" w:rsidP="00E254A4">
      <w:pPr>
        <w:tabs>
          <w:tab w:val="left" w:pos="709"/>
        </w:tabs>
        <w:spacing w:after="0" w:line="240" w:lineRule="auto"/>
        <w:ind w:firstLine="426"/>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Расходы на муниципальную программу «Развитие физической культуры и спорта»  на 2018-2020 годы в разрезе основных мероприятий представлены в таблице 4.</w:t>
      </w: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jc w:val="right"/>
        <w:rPr>
          <w:rFonts w:ascii="Times New Roman" w:eastAsia="Times New Roman" w:hAnsi="Times New Roman"/>
          <w:b/>
          <w:i/>
          <w:sz w:val="28"/>
          <w:szCs w:val="28"/>
          <w:lang w:eastAsia="ru-RU"/>
        </w:rPr>
      </w:pPr>
      <w:r w:rsidRPr="00CE1B15">
        <w:rPr>
          <w:rFonts w:ascii="Times New Roman" w:eastAsia="Times New Roman" w:hAnsi="Times New Roman"/>
          <w:b/>
          <w:i/>
          <w:sz w:val="28"/>
          <w:szCs w:val="28"/>
          <w:lang w:eastAsia="ru-RU"/>
        </w:rPr>
        <w:t>Таблица 4</w:t>
      </w:r>
    </w:p>
    <w:p w:rsidR="00E254A4" w:rsidRPr="00CE1B15" w:rsidRDefault="00E254A4" w:rsidP="00E254A4">
      <w:pPr>
        <w:spacing w:after="0" w:line="240" w:lineRule="auto"/>
        <w:ind w:firstLine="567"/>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(тыс. рублей)</w:t>
      </w:r>
    </w:p>
    <w:tbl>
      <w:tblPr>
        <w:tblW w:w="10398" w:type="dxa"/>
        <w:tblInd w:w="103" w:type="dxa"/>
        <w:tblLook w:val="04A0"/>
      </w:tblPr>
      <w:tblGrid>
        <w:gridCol w:w="6810"/>
        <w:gridCol w:w="1196"/>
        <w:gridCol w:w="1196"/>
        <w:gridCol w:w="1196"/>
      </w:tblGrid>
      <w:tr w:rsidR="00E254A4" w:rsidRPr="00CE1B15" w:rsidTr="00E254A4">
        <w:trPr>
          <w:trHeight w:val="499"/>
        </w:trPr>
        <w:tc>
          <w:tcPr>
            <w:tcW w:w="73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Наименование муниципальной программы, подпрограммы, основного мероприятия</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2018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2019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2020 год</w:t>
            </w:r>
          </w:p>
        </w:tc>
      </w:tr>
      <w:tr w:rsidR="00E254A4" w:rsidRPr="00CE1B15" w:rsidTr="00E254A4">
        <w:trPr>
          <w:trHeight w:val="56"/>
        </w:trPr>
        <w:tc>
          <w:tcPr>
            <w:tcW w:w="7376" w:type="dxa"/>
            <w:tcBorders>
              <w:top w:val="nil"/>
              <w:left w:val="single" w:sz="4" w:space="0" w:color="auto"/>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Муниципальная программа муниципального образования муниципального района "Ижемский" "Развитие физической культуры и спорта"</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21 587,5</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15 690,0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15 990,0</w:t>
            </w:r>
          </w:p>
        </w:tc>
      </w:tr>
      <w:tr w:rsidR="00E254A4" w:rsidRPr="00CE1B15" w:rsidTr="00E254A4">
        <w:trPr>
          <w:trHeight w:val="318"/>
        </w:trPr>
        <w:tc>
          <w:tcPr>
            <w:tcW w:w="737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Реализация народных проектов в сфере физической культуры и спорта</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277"/>
        </w:trPr>
        <w:tc>
          <w:tcPr>
            <w:tcW w:w="737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Оказание муниципальных услуг (выполнение работ) учреждениями физкультурно-спортивной направленности</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3 340,0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2 700,0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3 000,0</w:t>
            </w:r>
          </w:p>
        </w:tc>
      </w:tr>
      <w:tr w:rsidR="00E254A4" w:rsidRPr="00CE1B15" w:rsidTr="00E254A4">
        <w:trPr>
          <w:trHeight w:val="139"/>
        </w:trPr>
        <w:tc>
          <w:tcPr>
            <w:tcW w:w="737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Укрепление материально-технической базы учреждений физкультурно-спортивной направленности</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369"/>
        </w:trPr>
        <w:tc>
          <w:tcPr>
            <w:tcW w:w="737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Оказание муниципальных услуг (выполнение работ) учреждениями дополнительного образования детей физкультурно-спортивной направленности</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14 319,8</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10 700,0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10 700,0</w:t>
            </w:r>
          </w:p>
        </w:tc>
      </w:tr>
      <w:tr w:rsidR="00E254A4" w:rsidRPr="00CE1B15" w:rsidTr="00E254A4">
        <w:trPr>
          <w:trHeight w:val="134"/>
        </w:trPr>
        <w:tc>
          <w:tcPr>
            <w:tcW w:w="737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Ведомственная целевая программа "Развитие лыжных гонок и национальных видов спорта "Северное многоборье"</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134"/>
        </w:trPr>
        <w:tc>
          <w:tcPr>
            <w:tcW w:w="737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роста уровня оплаты труда работников муниципальных учреждений дополнительного образования</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316,0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167"/>
        </w:trPr>
        <w:tc>
          <w:tcPr>
            <w:tcW w:w="737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8,6</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8,6</w:t>
            </w:r>
          </w:p>
        </w:tc>
      </w:tr>
      <w:tr w:rsidR="00E254A4" w:rsidRPr="00CE1B15" w:rsidTr="00E254A4">
        <w:trPr>
          <w:trHeight w:val="229"/>
        </w:trPr>
        <w:tc>
          <w:tcPr>
            <w:tcW w:w="737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Организация, проведение официальных муниципальных соревнований для выявления перспективных и талантливых спортсменов, также обеспечение участия спортсменов муниципального района «Ижемский» в официальных межмуниципальных, республиканских, межрегиональных, всероссийских соревнованиях</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450,0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45,0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45,0</w:t>
            </w:r>
          </w:p>
        </w:tc>
      </w:tr>
      <w:tr w:rsidR="00E254A4" w:rsidRPr="00CE1B15" w:rsidTr="00E254A4">
        <w:trPr>
          <w:trHeight w:val="95"/>
        </w:trPr>
        <w:tc>
          <w:tcPr>
            <w:tcW w:w="737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Руководство и управление в сфере установленных функций органов местного самоуправления</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2 389,7</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2 116,4</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2 116,4</w:t>
            </w:r>
          </w:p>
        </w:tc>
      </w:tr>
      <w:tr w:rsidR="00E254A4" w:rsidRPr="00CE1B15" w:rsidTr="00E254A4">
        <w:trPr>
          <w:trHeight w:val="360"/>
        </w:trPr>
        <w:tc>
          <w:tcPr>
            <w:tcW w:w="737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Поддержка спортсменов высокого класса</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120,0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120,0</w:t>
            </w:r>
          </w:p>
        </w:tc>
      </w:tr>
    </w:tbl>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Муниципальная программа МО МР «Ижемский»</w:t>
      </w:r>
    </w:p>
    <w:p w:rsidR="00E254A4" w:rsidRPr="00CE1B15" w:rsidRDefault="00E254A4" w:rsidP="00E254A4">
      <w:pPr>
        <w:spacing w:after="0" w:line="240" w:lineRule="auto"/>
        <w:ind w:firstLine="540"/>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«Развитие экономики»</w:t>
      </w:r>
    </w:p>
    <w:p w:rsidR="00E254A4" w:rsidRPr="00CE1B15" w:rsidRDefault="00E254A4" w:rsidP="00E254A4">
      <w:pPr>
        <w:spacing w:after="0" w:line="240" w:lineRule="auto"/>
        <w:ind w:firstLine="540"/>
        <w:jc w:val="both"/>
        <w:rPr>
          <w:rFonts w:ascii="Times New Roman" w:eastAsia="Times New Roman" w:hAnsi="Times New Roman"/>
          <w:b/>
          <w:sz w:val="28"/>
          <w:szCs w:val="28"/>
          <w:lang w:eastAsia="ru-RU"/>
        </w:rPr>
      </w:pP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Ответственный исполнитель муниципальной программы</w:t>
      </w:r>
      <w:r w:rsidRPr="00CE1B15">
        <w:rPr>
          <w:rFonts w:ascii="Times New Roman" w:eastAsia="Times New Roman" w:hAnsi="Times New Roman"/>
          <w:sz w:val="28"/>
          <w:szCs w:val="28"/>
          <w:lang w:eastAsia="ru-RU"/>
        </w:rPr>
        <w:t xml:space="preserve"> – Отдел экономического анализа, прогнозирования и осуществления закупок администрации МР «Ижемский».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Цель муниципальной программы</w:t>
      </w:r>
      <w:r w:rsidRPr="00CE1B15">
        <w:rPr>
          <w:rFonts w:ascii="Times New Roman" w:eastAsia="Times New Roman" w:hAnsi="Times New Roman"/>
          <w:sz w:val="28"/>
          <w:szCs w:val="28"/>
          <w:lang w:eastAsia="ru-RU"/>
        </w:rPr>
        <w:t xml:space="preserve"> – обеспечение устойчивого экономического развития </w:t>
      </w:r>
      <w:r w:rsidRPr="00CE1B15">
        <w:rPr>
          <w:rFonts w:ascii="Times New Roman" w:eastAsia="Times New Roman" w:hAnsi="Times New Roman"/>
          <w:color w:val="000000"/>
          <w:sz w:val="28"/>
          <w:szCs w:val="28"/>
          <w:lang w:eastAsia="ru-RU"/>
        </w:rPr>
        <w:t>МР</w:t>
      </w:r>
      <w:r w:rsidRPr="00CE1B15">
        <w:rPr>
          <w:rFonts w:ascii="Times New Roman" w:eastAsia="Times New Roman" w:hAnsi="Times New Roman"/>
          <w:sz w:val="28"/>
          <w:szCs w:val="28"/>
          <w:lang w:eastAsia="ru-RU"/>
        </w:rPr>
        <w:t xml:space="preserve"> «Ижемский»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Расходы на реализацию муниципальной программы предусмотрены с общим объемом</w:t>
      </w:r>
      <w:r w:rsidRPr="00CE1B15">
        <w:rPr>
          <w:rFonts w:ascii="Times New Roman" w:eastAsia="Times New Roman" w:hAnsi="Times New Roman"/>
          <w:sz w:val="28"/>
          <w:szCs w:val="28"/>
          <w:lang w:eastAsia="ru-RU"/>
        </w:rPr>
        <w:t xml:space="preserve"> </w:t>
      </w:r>
      <w:r w:rsidRPr="00CE1B15">
        <w:rPr>
          <w:rFonts w:ascii="Times New Roman" w:eastAsia="Times New Roman" w:hAnsi="Times New Roman"/>
          <w:b/>
          <w:sz w:val="28"/>
          <w:szCs w:val="28"/>
          <w:lang w:eastAsia="ru-RU"/>
        </w:rPr>
        <w:t>расходов</w:t>
      </w:r>
      <w:r w:rsidRPr="00CE1B15">
        <w:rPr>
          <w:rFonts w:ascii="Times New Roman" w:eastAsia="Times New Roman" w:hAnsi="Times New Roman"/>
          <w:sz w:val="28"/>
          <w:szCs w:val="28"/>
          <w:lang w:eastAsia="ru-RU"/>
        </w:rPr>
        <w:t xml:space="preserve"> в 2018 году – 849,3 тыс. рублей, в 2019 году – 1 619,3 тыс. рублей, в 2020 году – 119,3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Наиболее значимыми основными мероприятиями муниципальной программы являются:</w:t>
      </w:r>
    </w:p>
    <w:p w:rsidR="00E254A4" w:rsidRPr="00CE1B15" w:rsidRDefault="00E254A4" w:rsidP="00FF2C20">
      <w:pPr>
        <w:numPr>
          <w:ilvl w:val="0"/>
          <w:numId w:val="10"/>
        </w:numPr>
        <w:tabs>
          <w:tab w:val="left" w:pos="709"/>
          <w:tab w:val="left" w:pos="993"/>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финансовая поддержка сельскохозяйственных  организаций, крестьянских (фермерских) хозяйств с объемом расходов в 2018 году –240,0 тыс. рублей, в 2019 году – 1 000,0 тыс. рублей;</w:t>
      </w:r>
    </w:p>
    <w:p w:rsidR="00E254A4" w:rsidRPr="00CE1B15" w:rsidRDefault="00E254A4" w:rsidP="00FF2C20">
      <w:pPr>
        <w:numPr>
          <w:ilvl w:val="0"/>
          <w:numId w:val="10"/>
        </w:numPr>
        <w:tabs>
          <w:tab w:val="left" w:pos="709"/>
          <w:tab w:val="left" w:pos="993"/>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финансовая поддержка субъектов малого и среднего предпринимательства с объемом расходов в 2018 году - 490,0 тыс. рублей, в 2019 году – 500,0 тыс. рублей, </w:t>
      </w:r>
    </w:p>
    <w:p w:rsidR="00E254A4" w:rsidRPr="00CE1B15" w:rsidRDefault="00E254A4" w:rsidP="00FF2C20">
      <w:pPr>
        <w:numPr>
          <w:ilvl w:val="0"/>
          <w:numId w:val="10"/>
        </w:numPr>
        <w:tabs>
          <w:tab w:val="left" w:pos="709"/>
          <w:tab w:val="left" w:pos="993"/>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информационно-консультационная поддержка малого и среднего предпринимательства с объемом расходов - 119,3 тыс. рублей ежегодно.</w:t>
      </w:r>
    </w:p>
    <w:p w:rsidR="00E254A4" w:rsidRPr="00CE1B15" w:rsidRDefault="00E254A4" w:rsidP="00E254A4">
      <w:pPr>
        <w:tabs>
          <w:tab w:val="left" w:pos="709"/>
        </w:tabs>
        <w:spacing w:after="0" w:line="240" w:lineRule="auto"/>
        <w:ind w:firstLine="426"/>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Расходы на муниципальную программу «Развитие экономики»  на 2018-2020 годы в разрезе основных мероприятий представлены в таблице 5.</w:t>
      </w: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jc w:val="right"/>
        <w:rPr>
          <w:rFonts w:ascii="Times New Roman" w:eastAsia="Times New Roman" w:hAnsi="Times New Roman"/>
          <w:b/>
          <w:i/>
          <w:sz w:val="28"/>
          <w:szCs w:val="28"/>
          <w:lang w:eastAsia="ru-RU"/>
        </w:rPr>
      </w:pPr>
      <w:r w:rsidRPr="00CE1B15">
        <w:rPr>
          <w:rFonts w:ascii="Times New Roman" w:eastAsia="Times New Roman" w:hAnsi="Times New Roman"/>
          <w:b/>
          <w:i/>
          <w:sz w:val="28"/>
          <w:szCs w:val="28"/>
          <w:lang w:eastAsia="ru-RU"/>
        </w:rPr>
        <w:t>Таблица 5</w:t>
      </w:r>
    </w:p>
    <w:p w:rsidR="00E254A4" w:rsidRPr="00CE1B15" w:rsidRDefault="00E254A4" w:rsidP="00E254A4">
      <w:pPr>
        <w:spacing w:after="0" w:line="240" w:lineRule="auto"/>
        <w:ind w:firstLine="567"/>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(тыс. рублей)</w:t>
      </w:r>
    </w:p>
    <w:tbl>
      <w:tblPr>
        <w:tblW w:w="104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17"/>
        <w:gridCol w:w="1048"/>
        <w:gridCol w:w="1056"/>
        <w:gridCol w:w="990"/>
      </w:tblGrid>
      <w:tr w:rsidR="00E254A4" w:rsidRPr="00CE1B15" w:rsidTr="00E254A4">
        <w:trPr>
          <w:trHeight w:val="499"/>
        </w:trPr>
        <w:tc>
          <w:tcPr>
            <w:tcW w:w="7376"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Наименование муниципальной программы, подпрограммы, основного мероприятия</w:t>
            </w:r>
          </w:p>
        </w:tc>
        <w:tc>
          <w:tcPr>
            <w:tcW w:w="1051"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2018 год</w:t>
            </w:r>
          </w:p>
        </w:tc>
        <w:tc>
          <w:tcPr>
            <w:tcW w:w="992"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2019 год</w:t>
            </w:r>
          </w:p>
        </w:tc>
        <w:tc>
          <w:tcPr>
            <w:tcW w:w="992"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2020 год</w:t>
            </w:r>
          </w:p>
        </w:tc>
      </w:tr>
      <w:tr w:rsidR="00E254A4" w:rsidRPr="00CE1B15" w:rsidTr="00E254A4">
        <w:trPr>
          <w:trHeight w:val="109"/>
        </w:trPr>
        <w:tc>
          <w:tcPr>
            <w:tcW w:w="7376" w:type="dxa"/>
            <w:shd w:val="clear" w:color="auto" w:fill="auto"/>
            <w:vAlign w:val="bottom"/>
            <w:hideMark/>
          </w:tcPr>
          <w:p w:rsidR="00E254A4" w:rsidRPr="00CE1B15" w:rsidRDefault="00E254A4" w:rsidP="00E254A4">
            <w:pPr>
              <w:spacing w:after="0" w:line="240" w:lineRule="auto"/>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Муниципальная программа муниципального образования муниципального района "Ижемский" "Развитие экономики"</w:t>
            </w:r>
          </w:p>
        </w:tc>
        <w:tc>
          <w:tcPr>
            <w:tcW w:w="1051"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849,3</w:t>
            </w:r>
          </w:p>
        </w:tc>
        <w:tc>
          <w:tcPr>
            <w:tcW w:w="992"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1 619,3</w:t>
            </w:r>
          </w:p>
        </w:tc>
        <w:tc>
          <w:tcPr>
            <w:tcW w:w="992"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119,3</w:t>
            </w:r>
          </w:p>
        </w:tc>
      </w:tr>
      <w:tr w:rsidR="00E254A4" w:rsidRPr="00CE1B15" w:rsidTr="00E254A4">
        <w:trPr>
          <w:trHeight w:val="243"/>
        </w:trPr>
        <w:tc>
          <w:tcPr>
            <w:tcW w:w="7376" w:type="dxa"/>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"Малое и среднее предпринимательство в Ижемском районе"</w:t>
            </w:r>
          </w:p>
        </w:tc>
        <w:tc>
          <w:tcPr>
            <w:tcW w:w="1051"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609,3</w:t>
            </w:r>
          </w:p>
        </w:tc>
        <w:tc>
          <w:tcPr>
            <w:tcW w:w="992"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619,3</w:t>
            </w:r>
          </w:p>
        </w:tc>
        <w:tc>
          <w:tcPr>
            <w:tcW w:w="992"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119,3</w:t>
            </w:r>
          </w:p>
        </w:tc>
      </w:tr>
      <w:tr w:rsidR="00E254A4" w:rsidRPr="00CE1B15" w:rsidTr="00E254A4">
        <w:trPr>
          <w:trHeight w:val="243"/>
        </w:trPr>
        <w:tc>
          <w:tcPr>
            <w:tcW w:w="7376" w:type="dxa"/>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Информационно-консультационная поддержка малого и среднего предпринимательства</w:t>
            </w:r>
          </w:p>
        </w:tc>
        <w:tc>
          <w:tcPr>
            <w:tcW w:w="1051"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119,3</w:t>
            </w:r>
          </w:p>
        </w:tc>
        <w:tc>
          <w:tcPr>
            <w:tcW w:w="992"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119,3</w:t>
            </w:r>
          </w:p>
        </w:tc>
        <w:tc>
          <w:tcPr>
            <w:tcW w:w="992"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Cs/>
                <w:sz w:val="28"/>
                <w:szCs w:val="28"/>
                <w:lang w:eastAsia="ru-RU"/>
              </w:rPr>
            </w:pPr>
            <w:r w:rsidRPr="00CE1B15">
              <w:rPr>
                <w:rFonts w:ascii="Times New Roman" w:eastAsia="Times New Roman" w:hAnsi="Times New Roman"/>
                <w:bCs/>
                <w:sz w:val="28"/>
                <w:szCs w:val="28"/>
                <w:lang w:eastAsia="ru-RU"/>
              </w:rPr>
              <w:t>119,3</w:t>
            </w:r>
          </w:p>
        </w:tc>
      </w:tr>
      <w:tr w:rsidR="00E254A4" w:rsidRPr="00CE1B15" w:rsidTr="00E254A4">
        <w:trPr>
          <w:trHeight w:val="274"/>
        </w:trPr>
        <w:tc>
          <w:tcPr>
            <w:tcW w:w="7376"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Финансовая поддержка субъектов малого и среднего предпринимательства</w:t>
            </w:r>
          </w:p>
        </w:tc>
        <w:tc>
          <w:tcPr>
            <w:tcW w:w="1051"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490,0</w:t>
            </w:r>
          </w:p>
        </w:tc>
        <w:tc>
          <w:tcPr>
            <w:tcW w:w="992"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500,0</w:t>
            </w:r>
          </w:p>
        </w:tc>
        <w:tc>
          <w:tcPr>
            <w:tcW w:w="992"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276"/>
        </w:trPr>
        <w:tc>
          <w:tcPr>
            <w:tcW w:w="7376" w:type="dxa"/>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"Развитие агропромышленного комплекса в Ижемском районе"</w:t>
            </w:r>
          </w:p>
        </w:tc>
        <w:tc>
          <w:tcPr>
            <w:tcW w:w="1051"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240,0</w:t>
            </w:r>
          </w:p>
        </w:tc>
        <w:tc>
          <w:tcPr>
            <w:tcW w:w="992"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1000,0</w:t>
            </w:r>
          </w:p>
        </w:tc>
        <w:tc>
          <w:tcPr>
            <w:tcW w:w="992"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0,0</w:t>
            </w:r>
          </w:p>
        </w:tc>
      </w:tr>
      <w:tr w:rsidR="00E254A4" w:rsidRPr="00CE1B15" w:rsidTr="00E254A4">
        <w:trPr>
          <w:trHeight w:val="264"/>
        </w:trPr>
        <w:tc>
          <w:tcPr>
            <w:tcW w:w="7376"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Финансовая поддержка сельскохозяйственных организаций, крестьянских (фермерских) хозяйств</w:t>
            </w:r>
          </w:p>
        </w:tc>
        <w:tc>
          <w:tcPr>
            <w:tcW w:w="1051"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240,0</w:t>
            </w:r>
          </w:p>
        </w:tc>
        <w:tc>
          <w:tcPr>
            <w:tcW w:w="992"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1000,0</w:t>
            </w:r>
          </w:p>
        </w:tc>
        <w:tc>
          <w:tcPr>
            <w:tcW w:w="992"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bl>
    <w:p w:rsidR="00E254A4" w:rsidRPr="00CE1B15" w:rsidRDefault="00E254A4" w:rsidP="00E254A4">
      <w:pPr>
        <w:spacing w:after="0" w:line="240" w:lineRule="auto"/>
        <w:rPr>
          <w:rFonts w:ascii="Times New Roman" w:eastAsia="Times New Roman" w:hAnsi="Times New Roman"/>
          <w:b/>
          <w:sz w:val="28"/>
          <w:szCs w:val="28"/>
          <w:lang w:eastAsia="ru-RU"/>
        </w:rPr>
      </w:pPr>
    </w:p>
    <w:p w:rsidR="00E254A4" w:rsidRPr="00CE1B15" w:rsidRDefault="00E254A4" w:rsidP="00E254A4">
      <w:pPr>
        <w:spacing w:after="0" w:line="240" w:lineRule="auto"/>
        <w:jc w:val="right"/>
        <w:rPr>
          <w:rFonts w:ascii="Times New Roman" w:eastAsia="Times New Roman" w:hAnsi="Times New Roman"/>
          <w:sz w:val="28"/>
          <w:szCs w:val="28"/>
          <w:lang w:eastAsia="ru-RU"/>
        </w:rPr>
      </w:pPr>
    </w:p>
    <w:p w:rsidR="00E254A4" w:rsidRPr="00CE1B15" w:rsidRDefault="00E254A4" w:rsidP="00E254A4">
      <w:pPr>
        <w:spacing w:after="0" w:line="240" w:lineRule="auto"/>
        <w:jc w:val="right"/>
        <w:rPr>
          <w:rFonts w:ascii="Times New Roman" w:eastAsia="Times New Roman" w:hAnsi="Times New Roman"/>
          <w:sz w:val="28"/>
          <w:szCs w:val="28"/>
          <w:lang w:eastAsia="ru-RU"/>
        </w:rPr>
      </w:pPr>
    </w:p>
    <w:p w:rsidR="00E254A4" w:rsidRPr="00CE1B15" w:rsidRDefault="00E254A4" w:rsidP="00E254A4">
      <w:pPr>
        <w:spacing w:after="0" w:line="240" w:lineRule="auto"/>
        <w:jc w:val="right"/>
        <w:rPr>
          <w:rFonts w:ascii="Times New Roman" w:eastAsia="Times New Roman" w:hAnsi="Times New Roman"/>
          <w:sz w:val="28"/>
          <w:szCs w:val="28"/>
          <w:lang w:eastAsia="ru-RU"/>
        </w:rPr>
      </w:pPr>
    </w:p>
    <w:p w:rsidR="00E254A4" w:rsidRPr="00CE1B15" w:rsidRDefault="00E254A4" w:rsidP="00E254A4">
      <w:pPr>
        <w:spacing w:after="0" w:line="240" w:lineRule="auto"/>
        <w:jc w:val="right"/>
        <w:rPr>
          <w:rFonts w:ascii="Times New Roman" w:eastAsia="Times New Roman" w:hAnsi="Times New Roman"/>
          <w:sz w:val="28"/>
          <w:szCs w:val="28"/>
          <w:lang w:eastAsia="ru-RU"/>
        </w:rPr>
      </w:pPr>
    </w:p>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Муниципальная программа МО МР «Ижемский»</w:t>
      </w:r>
    </w:p>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«Муниципальное управление»</w:t>
      </w:r>
    </w:p>
    <w:p w:rsidR="00E254A4" w:rsidRPr="00CE1B15" w:rsidRDefault="00E254A4" w:rsidP="00E254A4">
      <w:pPr>
        <w:spacing w:after="0" w:line="240" w:lineRule="auto"/>
        <w:jc w:val="both"/>
        <w:rPr>
          <w:rFonts w:ascii="Times New Roman" w:eastAsia="Times New Roman" w:hAnsi="Times New Roman"/>
          <w:b/>
          <w:sz w:val="28"/>
          <w:szCs w:val="28"/>
          <w:lang w:eastAsia="ru-RU"/>
        </w:rPr>
      </w:pP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Ответственный исполнитель муниципальной программы</w:t>
      </w:r>
      <w:r w:rsidRPr="00CE1B15">
        <w:rPr>
          <w:rFonts w:ascii="Times New Roman" w:eastAsia="Times New Roman" w:hAnsi="Times New Roman"/>
          <w:sz w:val="28"/>
          <w:szCs w:val="28"/>
          <w:lang w:eastAsia="ru-RU"/>
        </w:rPr>
        <w:t xml:space="preserve"> – Отдел правовой и кадровой работы администрации муниципального района «Ижемский»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Цель муниципальной программы</w:t>
      </w:r>
      <w:r w:rsidRPr="00CE1B15">
        <w:rPr>
          <w:rFonts w:ascii="Times New Roman" w:eastAsia="Times New Roman" w:hAnsi="Times New Roman"/>
          <w:sz w:val="28"/>
          <w:szCs w:val="28"/>
          <w:lang w:eastAsia="ru-RU"/>
        </w:rPr>
        <w:t xml:space="preserve"> – повышение эффективности и качества управления в МР «Ижемский»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Расходы на реализацию муниципальной программы предусмотрены с общим объемом</w:t>
      </w:r>
      <w:r w:rsidRPr="00CE1B15">
        <w:rPr>
          <w:rFonts w:ascii="Times New Roman" w:eastAsia="Times New Roman" w:hAnsi="Times New Roman"/>
          <w:sz w:val="28"/>
          <w:szCs w:val="28"/>
          <w:lang w:eastAsia="ru-RU"/>
        </w:rPr>
        <w:t xml:space="preserve"> </w:t>
      </w:r>
      <w:r w:rsidRPr="00CE1B15">
        <w:rPr>
          <w:rFonts w:ascii="Times New Roman" w:eastAsia="Times New Roman" w:hAnsi="Times New Roman"/>
          <w:b/>
          <w:sz w:val="28"/>
          <w:szCs w:val="28"/>
          <w:lang w:eastAsia="ru-RU"/>
        </w:rPr>
        <w:t>расходов</w:t>
      </w:r>
      <w:r w:rsidRPr="00CE1B15">
        <w:rPr>
          <w:rFonts w:ascii="Times New Roman" w:eastAsia="Times New Roman" w:hAnsi="Times New Roman"/>
          <w:sz w:val="28"/>
          <w:szCs w:val="28"/>
          <w:lang w:eastAsia="ru-RU"/>
        </w:rPr>
        <w:t xml:space="preserve"> в 2018 году – 43 370,7 тыс. рублей, в 2019 году – 35 693,9 тыс. рублей, в 2020 году – 26 626,1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Наиболее значимыми основными мероприятиями муниципальной программы являются:</w:t>
      </w:r>
    </w:p>
    <w:p w:rsidR="00E254A4" w:rsidRPr="00CE1B15" w:rsidRDefault="00E254A4" w:rsidP="00FF2C20">
      <w:pPr>
        <w:numPr>
          <w:ilvl w:val="0"/>
          <w:numId w:val="11"/>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подготовка и размещение информации в СМИ с объемом расходов– 50,0 тыс. рублей ежегодно;</w:t>
      </w:r>
    </w:p>
    <w:p w:rsidR="00E254A4" w:rsidRPr="00CE1B15" w:rsidRDefault="00E254A4" w:rsidP="00FF2C20">
      <w:pPr>
        <w:numPr>
          <w:ilvl w:val="0"/>
          <w:numId w:val="11"/>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признание прав, регулирование отношений по имуществу для муниципальных нужд и оптимизация состава (структуры) муниципального имущества МО МР «Ижемский» с объемом расходов в 2018 году – 50,0 тыс. рублей;</w:t>
      </w:r>
    </w:p>
    <w:p w:rsidR="00E254A4" w:rsidRPr="00CE1B15" w:rsidRDefault="00E254A4" w:rsidP="00FF2C20">
      <w:pPr>
        <w:numPr>
          <w:ilvl w:val="0"/>
          <w:numId w:val="11"/>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 с объемом расходов в 2018 году – 100,0 тыс. рублей, в 2019 году –75,0 тыс. рублей;</w:t>
      </w:r>
    </w:p>
    <w:p w:rsidR="00E254A4" w:rsidRPr="00CE1B15" w:rsidRDefault="00E254A4" w:rsidP="00FF2C20">
      <w:pPr>
        <w:numPr>
          <w:ilvl w:val="0"/>
          <w:numId w:val="11"/>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вовлечение в оборот муниципального имущества МО МР "Ижемский" с объемом расходов – 80,0 тыс. рублей ежегодно;</w:t>
      </w:r>
    </w:p>
    <w:p w:rsidR="00E254A4" w:rsidRPr="00CE1B15" w:rsidRDefault="00E254A4" w:rsidP="00FF2C20">
      <w:pPr>
        <w:numPr>
          <w:ilvl w:val="0"/>
          <w:numId w:val="11"/>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обслуживание муниципального долга МР "Ижемский" с объемом расходов в 2018 году – 214,5 тыс. рублей, в 2019 году – 161,0 тыс. рублей, в 2020 году – 50,0 тыс. рублей.</w:t>
      </w:r>
    </w:p>
    <w:p w:rsidR="00E254A4" w:rsidRPr="00CE1B15" w:rsidRDefault="00E254A4" w:rsidP="00FF2C20">
      <w:pPr>
        <w:numPr>
          <w:ilvl w:val="0"/>
          <w:numId w:val="11"/>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w:t>
      </w:r>
      <w:r w:rsidRPr="00CE1B15">
        <w:rPr>
          <w:rFonts w:ascii="Times New Roman" w:eastAsia="Times New Roman" w:hAnsi="Times New Roman"/>
          <w:b/>
          <w:sz w:val="28"/>
          <w:szCs w:val="28"/>
          <w:lang w:eastAsia="ru-RU"/>
        </w:rPr>
        <w:t xml:space="preserve"> </w:t>
      </w:r>
      <w:r w:rsidRPr="00CE1B15">
        <w:rPr>
          <w:rFonts w:ascii="Times New Roman" w:eastAsia="Times New Roman" w:hAnsi="Times New Roman"/>
          <w:sz w:val="28"/>
          <w:szCs w:val="28"/>
          <w:lang w:eastAsia="ru-RU"/>
        </w:rPr>
        <w:t>деятельности</w:t>
      </w:r>
      <w:r w:rsidRPr="00CE1B15">
        <w:rPr>
          <w:rFonts w:ascii="Times New Roman" w:eastAsia="Times New Roman" w:hAnsi="Times New Roman"/>
          <w:b/>
          <w:sz w:val="28"/>
          <w:szCs w:val="28"/>
          <w:lang w:eastAsia="ru-RU"/>
        </w:rPr>
        <w:t xml:space="preserve"> </w:t>
      </w:r>
      <w:r w:rsidRPr="00CE1B15">
        <w:rPr>
          <w:rFonts w:ascii="Times New Roman" w:eastAsia="Times New Roman" w:hAnsi="Times New Roman"/>
          <w:sz w:val="28"/>
          <w:szCs w:val="28"/>
          <w:lang w:eastAsia="ru-RU"/>
        </w:rPr>
        <w:t>финансового органа с объемом расходов в 2018 году – 13 635,2 тыс. рублей, в 2019 году – 10 259,0 тыс. рублей, в 2020 году – 1 574,0 тыс. рублей;</w:t>
      </w:r>
    </w:p>
    <w:p w:rsidR="00E254A4" w:rsidRPr="00CE1B15" w:rsidRDefault="00E254A4" w:rsidP="00FF2C20">
      <w:pPr>
        <w:numPr>
          <w:ilvl w:val="0"/>
          <w:numId w:val="11"/>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дотации на выравнивание бюджетной обеспеченности сельских поселений с объемом расходов в 2018 году – 29 187,0 тыс. рублей, в 2019 году – 25 057,9 тыс. рублей, в 2020 году – 24 872,1 тыс. рублей.</w:t>
      </w:r>
    </w:p>
    <w:p w:rsidR="00E254A4" w:rsidRPr="00CE1B15" w:rsidRDefault="00E254A4" w:rsidP="00E254A4">
      <w:pPr>
        <w:tabs>
          <w:tab w:val="left" w:pos="709"/>
        </w:tabs>
        <w:spacing w:after="0" w:line="240" w:lineRule="auto"/>
        <w:ind w:firstLine="426"/>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Расходы на муниципальную программу «Муниципальное управление»  на 2018-2020  годы в разрезе основных мероприятий представлены в таблице 6.</w:t>
      </w: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jc w:val="right"/>
        <w:rPr>
          <w:rFonts w:ascii="Times New Roman" w:eastAsia="Times New Roman" w:hAnsi="Times New Roman"/>
          <w:b/>
          <w:i/>
          <w:sz w:val="28"/>
          <w:szCs w:val="28"/>
          <w:lang w:eastAsia="ru-RU"/>
        </w:rPr>
      </w:pPr>
      <w:r w:rsidRPr="00CE1B15">
        <w:rPr>
          <w:rFonts w:ascii="Times New Roman" w:eastAsia="Times New Roman" w:hAnsi="Times New Roman"/>
          <w:b/>
          <w:i/>
          <w:sz w:val="28"/>
          <w:szCs w:val="28"/>
          <w:lang w:eastAsia="ru-RU"/>
        </w:rPr>
        <w:t>Таблица 6</w:t>
      </w:r>
    </w:p>
    <w:p w:rsidR="00E254A4" w:rsidRPr="00CE1B15" w:rsidRDefault="00E254A4" w:rsidP="00E254A4">
      <w:pPr>
        <w:spacing w:after="0" w:line="240" w:lineRule="auto"/>
        <w:ind w:firstLine="567"/>
        <w:jc w:val="both"/>
        <w:rPr>
          <w:rFonts w:ascii="Times New Roman" w:eastAsia="Times New Roman" w:hAnsi="Times New Roman"/>
          <w:sz w:val="28"/>
          <w:szCs w:val="28"/>
          <w:lang w:eastAsia="ru-RU"/>
        </w:rPr>
      </w:pPr>
    </w:p>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(тыс. рублей)</w:t>
      </w:r>
    </w:p>
    <w:tbl>
      <w:tblPr>
        <w:tblW w:w="1039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11"/>
        <w:gridCol w:w="1196"/>
        <w:gridCol w:w="1196"/>
        <w:gridCol w:w="1196"/>
      </w:tblGrid>
      <w:tr w:rsidR="00E254A4" w:rsidRPr="00CE1B15" w:rsidTr="00E254A4">
        <w:trPr>
          <w:trHeight w:val="251"/>
        </w:trPr>
        <w:tc>
          <w:tcPr>
            <w:tcW w:w="7093"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Наименование муниципальной программы, подпрограммы, основного мероприятия</w:t>
            </w:r>
          </w:p>
        </w:tc>
        <w:tc>
          <w:tcPr>
            <w:tcW w:w="1038"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2018 год</w:t>
            </w:r>
          </w:p>
        </w:tc>
        <w:tc>
          <w:tcPr>
            <w:tcW w:w="1134"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2019 год</w:t>
            </w:r>
          </w:p>
        </w:tc>
        <w:tc>
          <w:tcPr>
            <w:tcW w:w="1134"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2020 год</w:t>
            </w:r>
          </w:p>
        </w:tc>
      </w:tr>
      <w:tr w:rsidR="00E254A4" w:rsidRPr="00CE1B15" w:rsidTr="00E254A4">
        <w:trPr>
          <w:trHeight w:val="433"/>
        </w:trPr>
        <w:tc>
          <w:tcPr>
            <w:tcW w:w="7093" w:type="dxa"/>
            <w:shd w:val="clear" w:color="auto" w:fill="auto"/>
            <w:vAlign w:val="bottom"/>
            <w:hideMark/>
          </w:tcPr>
          <w:p w:rsidR="00E254A4" w:rsidRPr="00CE1B15" w:rsidRDefault="00E254A4" w:rsidP="00E254A4">
            <w:pPr>
              <w:spacing w:after="0" w:line="240" w:lineRule="auto"/>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Муниципальная программа муниципального образования муниципального района "Ижемский" "Муниципальное управление"</w:t>
            </w:r>
          </w:p>
        </w:tc>
        <w:tc>
          <w:tcPr>
            <w:tcW w:w="1038"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43 370,7</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35 693,9</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26 626,1</w:t>
            </w:r>
          </w:p>
        </w:tc>
      </w:tr>
      <w:tr w:rsidR="00E254A4" w:rsidRPr="00CE1B15" w:rsidTr="00E254A4">
        <w:trPr>
          <w:trHeight w:val="411"/>
        </w:trPr>
        <w:tc>
          <w:tcPr>
            <w:tcW w:w="7093" w:type="dxa"/>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"Управление муниципальными финансами и муниципальным долгом"</w:t>
            </w:r>
          </w:p>
        </w:tc>
        <w:tc>
          <w:tcPr>
            <w:tcW w:w="1038"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43 043,2</w:t>
            </w:r>
          </w:p>
        </w:tc>
        <w:tc>
          <w:tcPr>
            <w:tcW w:w="1134"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35 477,9</w:t>
            </w:r>
          </w:p>
        </w:tc>
        <w:tc>
          <w:tcPr>
            <w:tcW w:w="1134"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26 496,1</w:t>
            </w:r>
          </w:p>
        </w:tc>
      </w:tr>
      <w:tr w:rsidR="00E254A4" w:rsidRPr="00CE1B15" w:rsidTr="00E254A4">
        <w:trPr>
          <w:trHeight w:val="347"/>
        </w:trPr>
        <w:tc>
          <w:tcPr>
            <w:tcW w:w="7093"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Выравнивание бюджетной обеспеченности сельских поселений</w:t>
            </w:r>
          </w:p>
        </w:tc>
        <w:tc>
          <w:tcPr>
            <w:tcW w:w="1038"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29 187,0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25 057,9</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24 872,1</w:t>
            </w:r>
          </w:p>
        </w:tc>
      </w:tr>
      <w:tr w:rsidR="00E254A4" w:rsidRPr="00CE1B15" w:rsidTr="00E254A4">
        <w:trPr>
          <w:trHeight w:val="317"/>
        </w:trPr>
        <w:tc>
          <w:tcPr>
            <w:tcW w:w="7093"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Обслуживание муниципального долга МР "Ижемский"</w:t>
            </w:r>
          </w:p>
        </w:tc>
        <w:tc>
          <w:tcPr>
            <w:tcW w:w="1038"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214,5</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161,0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50,0</w:t>
            </w:r>
          </w:p>
        </w:tc>
      </w:tr>
      <w:tr w:rsidR="00E254A4" w:rsidRPr="00CE1B15" w:rsidTr="00E254A4">
        <w:trPr>
          <w:trHeight w:val="335"/>
        </w:trPr>
        <w:tc>
          <w:tcPr>
            <w:tcW w:w="7093"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Руководство и управление в сфере установленных функций органов местного самоуправления</w:t>
            </w:r>
          </w:p>
        </w:tc>
        <w:tc>
          <w:tcPr>
            <w:tcW w:w="1038"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13 635,2</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10 259,0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1 574,0</w:t>
            </w:r>
          </w:p>
        </w:tc>
      </w:tr>
      <w:tr w:rsidR="00E254A4" w:rsidRPr="00CE1B15" w:rsidTr="00E254A4">
        <w:trPr>
          <w:trHeight w:val="244"/>
        </w:trPr>
        <w:tc>
          <w:tcPr>
            <w:tcW w:w="7093" w:type="dxa"/>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"Управление муниципальным имуществом"</w:t>
            </w:r>
          </w:p>
        </w:tc>
        <w:tc>
          <w:tcPr>
            <w:tcW w:w="1038"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130,0</w:t>
            </w:r>
          </w:p>
        </w:tc>
        <w:tc>
          <w:tcPr>
            <w:tcW w:w="1134"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80,0</w:t>
            </w:r>
          </w:p>
        </w:tc>
        <w:tc>
          <w:tcPr>
            <w:tcW w:w="1134"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80,0</w:t>
            </w:r>
          </w:p>
        </w:tc>
      </w:tr>
      <w:tr w:rsidR="00E254A4" w:rsidRPr="00CE1B15" w:rsidTr="00E254A4">
        <w:trPr>
          <w:trHeight w:val="701"/>
        </w:trPr>
        <w:tc>
          <w:tcPr>
            <w:tcW w:w="7093"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Признание прав, регулирование отношений по имуществу для муниципальных нужд и оптимизация состава (структуры) муниципального имущества МО МР «Ижемский»</w:t>
            </w:r>
          </w:p>
        </w:tc>
        <w:tc>
          <w:tcPr>
            <w:tcW w:w="1038"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137"/>
        </w:trPr>
        <w:tc>
          <w:tcPr>
            <w:tcW w:w="7093" w:type="dxa"/>
            <w:shd w:val="clear" w:color="auto" w:fill="auto"/>
            <w:vAlign w:val="center"/>
            <w:hideMark/>
          </w:tcPr>
          <w:p w:rsidR="00E254A4" w:rsidRPr="00CE1B15" w:rsidRDefault="00E254A4" w:rsidP="00E254A4">
            <w:pPr>
              <w:spacing w:after="0" w:line="240" w:lineRule="auto"/>
              <w:ind w:firstLineChars="100" w:firstLine="280"/>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изготовление технической документации на объекты недвижимого имущества</w:t>
            </w:r>
          </w:p>
        </w:tc>
        <w:tc>
          <w:tcPr>
            <w:tcW w:w="1038"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50,0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iCs/>
                <w:sz w:val="28"/>
                <w:szCs w:val="28"/>
                <w:lang w:eastAsia="ru-RU"/>
              </w:rPr>
            </w:pP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iCs/>
                <w:sz w:val="28"/>
                <w:szCs w:val="28"/>
                <w:lang w:eastAsia="ru-RU"/>
              </w:rPr>
            </w:pPr>
          </w:p>
        </w:tc>
      </w:tr>
      <w:tr w:rsidR="00E254A4" w:rsidRPr="00CE1B15" w:rsidTr="00E254A4">
        <w:trPr>
          <w:trHeight w:val="291"/>
        </w:trPr>
        <w:tc>
          <w:tcPr>
            <w:tcW w:w="7093"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Вовлечение в оборот муниципального имущества МО МР "Ижемский</w:t>
            </w:r>
          </w:p>
        </w:tc>
        <w:tc>
          <w:tcPr>
            <w:tcW w:w="1038"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80,0</w:t>
            </w:r>
          </w:p>
        </w:tc>
      </w:tr>
      <w:tr w:rsidR="00E254A4" w:rsidRPr="00CE1B15" w:rsidTr="00E254A4">
        <w:trPr>
          <w:trHeight w:val="268"/>
        </w:trPr>
        <w:tc>
          <w:tcPr>
            <w:tcW w:w="7093" w:type="dxa"/>
            <w:shd w:val="clear" w:color="auto" w:fill="auto"/>
            <w:vAlign w:val="center"/>
            <w:hideMark/>
          </w:tcPr>
          <w:p w:rsidR="00E254A4" w:rsidRPr="00CE1B15" w:rsidRDefault="00E254A4" w:rsidP="00E254A4">
            <w:pPr>
              <w:spacing w:after="0" w:line="240" w:lineRule="auto"/>
              <w:ind w:firstLineChars="100" w:firstLine="280"/>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оценка рыночной стоимости годовой арендной платы за пользование имуществом</w:t>
            </w:r>
          </w:p>
        </w:tc>
        <w:tc>
          <w:tcPr>
            <w:tcW w:w="1038"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80,0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80,0</w:t>
            </w:r>
          </w:p>
        </w:tc>
      </w:tr>
      <w:tr w:rsidR="00E254A4" w:rsidRPr="00CE1B15" w:rsidTr="00E254A4">
        <w:trPr>
          <w:trHeight w:val="262"/>
        </w:trPr>
        <w:tc>
          <w:tcPr>
            <w:tcW w:w="7093" w:type="dxa"/>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"Электронный муниципалитет "</w:t>
            </w:r>
          </w:p>
        </w:tc>
        <w:tc>
          <w:tcPr>
            <w:tcW w:w="1038"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165,0</w:t>
            </w:r>
          </w:p>
        </w:tc>
        <w:tc>
          <w:tcPr>
            <w:tcW w:w="1134"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136,0</w:t>
            </w:r>
          </w:p>
        </w:tc>
        <w:tc>
          <w:tcPr>
            <w:tcW w:w="1134"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50,0</w:t>
            </w:r>
          </w:p>
        </w:tc>
      </w:tr>
      <w:tr w:rsidR="00E254A4" w:rsidRPr="00CE1B15" w:rsidTr="00E254A4">
        <w:trPr>
          <w:trHeight w:val="419"/>
        </w:trPr>
        <w:tc>
          <w:tcPr>
            <w:tcW w:w="7093"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Подготовка и размещение информации в СМИ (печатные СМИ, электронные СМИ и Интернет, радио и телевидение)</w:t>
            </w:r>
          </w:p>
        </w:tc>
        <w:tc>
          <w:tcPr>
            <w:tcW w:w="1038"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50,0</w:t>
            </w:r>
          </w:p>
        </w:tc>
      </w:tr>
      <w:tr w:rsidR="00E254A4" w:rsidRPr="00CE1B15" w:rsidTr="00E254A4">
        <w:trPr>
          <w:trHeight w:val="425"/>
        </w:trPr>
        <w:tc>
          <w:tcPr>
            <w:tcW w:w="7093"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Развитие и поддержка актуального состояния сайта администрации муниципального района «Ижемский»</w:t>
            </w:r>
          </w:p>
        </w:tc>
        <w:tc>
          <w:tcPr>
            <w:tcW w:w="1038"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15,0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11,0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485"/>
        </w:trPr>
        <w:tc>
          <w:tcPr>
            <w:tcW w:w="7093"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w:t>
            </w:r>
          </w:p>
        </w:tc>
        <w:tc>
          <w:tcPr>
            <w:tcW w:w="1038"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75,0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p>
        </w:tc>
      </w:tr>
      <w:tr w:rsidR="00E254A4" w:rsidRPr="00CE1B15" w:rsidTr="00E254A4">
        <w:trPr>
          <w:trHeight w:val="56"/>
        </w:trPr>
        <w:tc>
          <w:tcPr>
            <w:tcW w:w="7093" w:type="dxa"/>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"Развитие муниципальной службы муниципального района "Ижемский"</w:t>
            </w:r>
          </w:p>
        </w:tc>
        <w:tc>
          <w:tcPr>
            <w:tcW w:w="1038"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39,0</w:t>
            </w:r>
          </w:p>
        </w:tc>
        <w:tc>
          <w:tcPr>
            <w:tcW w:w="1134"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0,0</w:t>
            </w:r>
          </w:p>
        </w:tc>
      </w:tr>
      <w:tr w:rsidR="00E254A4" w:rsidRPr="00CE1B15" w:rsidTr="00E254A4">
        <w:trPr>
          <w:trHeight w:val="56"/>
        </w:trPr>
        <w:tc>
          <w:tcPr>
            <w:tcW w:w="7093" w:type="dxa"/>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Организация непрерывного профессионального образования и развития работников</w:t>
            </w:r>
          </w:p>
        </w:tc>
        <w:tc>
          <w:tcPr>
            <w:tcW w:w="1038"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39,0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bl>
    <w:p w:rsidR="00E254A4" w:rsidRPr="00CE1B15" w:rsidRDefault="00E254A4" w:rsidP="00E254A4">
      <w:pPr>
        <w:spacing w:after="0" w:line="240" w:lineRule="auto"/>
        <w:jc w:val="right"/>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567"/>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Муниципальная программа МО МР «Ижемский»</w:t>
      </w:r>
    </w:p>
    <w:p w:rsidR="00E254A4" w:rsidRPr="00CE1B15" w:rsidRDefault="00E254A4" w:rsidP="00E254A4">
      <w:pPr>
        <w:spacing w:after="0" w:line="240" w:lineRule="auto"/>
        <w:ind w:firstLine="567"/>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«Безопасность жизнедеятельности населения»</w:t>
      </w:r>
    </w:p>
    <w:p w:rsidR="00E254A4" w:rsidRPr="00CE1B15" w:rsidRDefault="00E254A4" w:rsidP="00E254A4">
      <w:pPr>
        <w:spacing w:after="0" w:line="240" w:lineRule="auto"/>
        <w:ind w:firstLine="567"/>
        <w:jc w:val="both"/>
        <w:rPr>
          <w:rFonts w:ascii="Times New Roman" w:eastAsia="Times New Roman" w:hAnsi="Times New Roman"/>
          <w:b/>
          <w:sz w:val="28"/>
          <w:szCs w:val="28"/>
          <w:lang w:eastAsia="ru-RU"/>
        </w:rPr>
      </w:pP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Ответственный исполнитель муниципальной программы</w:t>
      </w:r>
      <w:r w:rsidRPr="00CE1B15">
        <w:rPr>
          <w:rFonts w:ascii="Times New Roman" w:eastAsia="Times New Roman" w:hAnsi="Times New Roman"/>
          <w:sz w:val="28"/>
          <w:szCs w:val="28"/>
          <w:lang w:eastAsia="ru-RU"/>
        </w:rPr>
        <w:t xml:space="preserve"> – Отдел по делам ГО и ЧС администрации муниципального района «Ижемский»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Цель муниципальной программы</w:t>
      </w:r>
      <w:r w:rsidRPr="00CE1B15">
        <w:rPr>
          <w:rFonts w:ascii="Times New Roman" w:eastAsia="Times New Roman" w:hAnsi="Times New Roman"/>
          <w:sz w:val="28"/>
          <w:szCs w:val="28"/>
          <w:lang w:eastAsia="ru-RU"/>
        </w:rPr>
        <w:t xml:space="preserve"> – обеспечение безопасности жизнедеятельности населения МР «Ижемский»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Расходы на реализацию муниципальной программы предусмотрены с общим объемом</w:t>
      </w:r>
      <w:r w:rsidRPr="00CE1B15">
        <w:rPr>
          <w:rFonts w:ascii="Times New Roman" w:eastAsia="Times New Roman" w:hAnsi="Times New Roman"/>
          <w:sz w:val="28"/>
          <w:szCs w:val="28"/>
          <w:lang w:eastAsia="ru-RU"/>
        </w:rPr>
        <w:t xml:space="preserve"> </w:t>
      </w:r>
      <w:r w:rsidRPr="00CE1B15">
        <w:rPr>
          <w:rFonts w:ascii="Times New Roman" w:eastAsia="Times New Roman" w:hAnsi="Times New Roman"/>
          <w:b/>
          <w:sz w:val="28"/>
          <w:szCs w:val="28"/>
          <w:lang w:eastAsia="ru-RU"/>
        </w:rPr>
        <w:t>расходов</w:t>
      </w:r>
      <w:r w:rsidRPr="00CE1B15">
        <w:rPr>
          <w:rFonts w:ascii="Times New Roman" w:eastAsia="Times New Roman" w:hAnsi="Times New Roman"/>
          <w:sz w:val="28"/>
          <w:szCs w:val="28"/>
          <w:lang w:eastAsia="ru-RU"/>
        </w:rPr>
        <w:t xml:space="preserve"> в 2018 году – 471,0 тыс. рублей, в 2019 году – 100,0 тыс. рублей, в 2020 году - 100,0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Наиболее значимыми основными мероприятиями муниципальной программы являются:</w:t>
      </w:r>
    </w:p>
    <w:p w:rsidR="00E254A4" w:rsidRPr="00CE1B15" w:rsidRDefault="00E254A4" w:rsidP="00FF2C20">
      <w:pPr>
        <w:numPr>
          <w:ilvl w:val="0"/>
          <w:numId w:val="12"/>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мероприятия по предупреждению и ликвидации последствий чрезвычайных ситуаций и стихийных бедствий с объемом расходов– 100,0 тыс. рублей ежегодно;</w:t>
      </w:r>
    </w:p>
    <w:p w:rsidR="00E254A4" w:rsidRPr="00CE1B15" w:rsidRDefault="00E254A4" w:rsidP="00FF2C20">
      <w:pPr>
        <w:numPr>
          <w:ilvl w:val="0"/>
          <w:numId w:val="12"/>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приобретение и установка инженерно - технических средств охраны объектов с объемом расходов в 2018 году – 171,0 тыс. рублей;</w:t>
      </w:r>
    </w:p>
    <w:p w:rsidR="00E254A4" w:rsidRPr="00CE1B15" w:rsidRDefault="00E254A4" w:rsidP="00FF2C20">
      <w:pPr>
        <w:numPr>
          <w:ilvl w:val="0"/>
          <w:numId w:val="12"/>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приобретение и установка сетевых видеокамер для уличного  видеонаблюдения на территориях населенных пунктов МР  "Ижемский" с объемом расходов в 2018 году – 200,0 тыс. рублей.</w:t>
      </w:r>
    </w:p>
    <w:p w:rsidR="00E254A4" w:rsidRPr="00CE1B15" w:rsidRDefault="00E254A4" w:rsidP="00FF2C20">
      <w:pPr>
        <w:numPr>
          <w:ilvl w:val="0"/>
          <w:numId w:val="12"/>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Расходы на муниципальную программу «Безопасность жизнедеятельности населения»  на 2018-2020 годы в разрезе основных мероприятий представлены в таблице 7.</w:t>
      </w: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jc w:val="right"/>
        <w:rPr>
          <w:rFonts w:ascii="Times New Roman" w:eastAsia="Times New Roman" w:hAnsi="Times New Roman"/>
          <w:b/>
          <w:i/>
          <w:sz w:val="28"/>
          <w:szCs w:val="28"/>
          <w:lang w:eastAsia="ru-RU"/>
        </w:rPr>
      </w:pPr>
      <w:r w:rsidRPr="00CE1B15">
        <w:rPr>
          <w:rFonts w:ascii="Times New Roman" w:eastAsia="Times New Roman" w:hAnsi="Times New Roman"/>
          <w:b/>
          <w:i/>
          <w:sz w:val="28"/>
          <w:szCs w:val="28"/>
          <w:lang w:eastAsia="ru-RU"/>
        </w:rPr>
        <w:t>Таблица 7</w:t>
      </w:r>
    </w:p>
    <w:p w:rsidR="00E254A4" w:rsidRPr="00CE1B15" w:rsidRDefault="00E254A4" w:rsidP="00E254A4">
      <w:pPr>
        <w:spacing w:after="0" w:line="240" w:lineRule="auto"/>
        <w:ind w:firstLine="567"/>
        <w:jc w:val="both"/>
        <w:rPr>
          <w:rFonts w:ascii="Times New Roman" w:eastAsia="Times New Roman" w:hAnsi="Times New Roman"/>
          <w:sz w:val="28"/>
          <w:szCs w:val="28"/>
          <w:lang w:eastAsia="ru-RU"/>
        </w:rPr>
      </w:pPr>
    </w:p>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(тыс. рублей)</w:t>
      </w:r>
    </w:p>
    <w:tbl>
      <w:tblPr>
        <w:tblW w:w="10398" w:type="dxa"/>
        <w:tblInd w:w="103" w:type="dxa"/>
        <w:tblLook w:val="04A0"/>
      </w:tblPr>
      <w:tblGrid>
        <w:gridCol w:w="7376"/>
        <w:gridCol w:w="1038"/>
        <w:gridCol w:w="992"/>
        <w:gridCol w:w="992"/>
      </w:tblGrid>
      <w:tr w:rsidR="00E254A4" w:rsidRPr="00CE1B15" w:rsidTr="00E254A4">
        <w:trPr>
          <w:trHeight w:val="389"/>
        </w:trPr>
        <w:tc>
          <w:tcPr>
            <w:tcW w:w="73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Наименование муниципальной программы, подпрограммы, основного мероприятия</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2018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2019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2020 год</w:t>
            </w:r>
          </w:p>
        </w:tc>
      </w:tr>
      <w:tr w:rsidR="00E254A4" w:rsidRPr="00CE1B15" w:rsidTr="00E254A4">
        <w:trPr>
          <w:trHeight w:val="401"/>
        </w:trPr>
        <w:tc>
          <w:tcPr>
            <w:tcW w:w="7376" w:type="dxa"/>
            <w:tcBorders>
              <w:top w:val="nil"/>
              <w:left w:val="single" w:sz="4" w:space="0" w:color="auto"/>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Муниципальная программа муниципального образования муниципального района "Ижемский" "Безопасность жизнедеятельности населения"</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471,0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100,0</w:t>
            </w:r>
          </w:p>
        </w:tc>
      </w:tr>
      <w:tr w:rsidR="00E254A4" w:rsidRPr="00CE1B15" w:rsidTr="00E254A4">
        <w:trPr>
          <w:trHeight w:val="265"/>
        </w:trPr>
        <w:tc>
          <w:tcPr>
            <w:tcW w:w="7376" w:type="dxa"/>
            <w:tcBorders>
              <w:top w:val="nil"/>
              <w:left w:val="single" w:sz="4" w:space="0" w:color="auto"/>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"Повышение пожарной безопасности на территории муниципального района "Ижемский""</w:t>
            </w:r>
          </w:p>
        </w:tc>
        <w:tc>
          <w:tcPr>
            <w:tcW w:w="1038"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100,0</w:t>
            </w:r>
          </w:p>
        </w:tc>
      </w:tr>
      <w:tr w:rsidR="00E254A4" w:rsidRPr="00CE1B15" w:rsidTr="00E254A4">
        <w:trPr>
          <w:trHeight w:val="904"/>
        </w:trPr>
        <w:tc>
          <w:tcPr>
            <w:tcW w:w="73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r>
      <w:tr w:rsidR="00E254A4" w:rsidRPr="00CE1B15" w:rsidTr="00E254A4">
        <w:trPr>
          <w:trHeight w:val="281"/>
        </w:trPr>
        <w:tc>
          <w:tcPr>
            <w:tcW w:w="73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ind w:firstLineChars="100" w:firstLine="280"/>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Дежурство в период межсезоний</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100,0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100,0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100,0</w:t>
            </w:r>
          </w:p>
        </w:tc>
      </w:tr>
      <w:tr w:rsidR="00E254A4" w:rsidRPr="00CE1B15" w:rsidTr="00E254A4">
        <w:trPr>
          <w:trHeight w:val="281"/>
        </w:trPr>
        <w:tc>
          <w:tcPr>
            <w:tcW w:w="73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b/>
                <w:iCs/>
                <w:sz w:val="28"/>
                <w:szCs w:val="28"/>
                <w:lang w:eastAsia="ru-RU"/>
              </w:rPr>
            </w:pPr>
            <w:r w:rsidRPr="00CE1B15">
              <w:rPr>
                <w:rFonts w:ascii="Times New Roman" w:eastAsia="Times New Roman" w:hAnsi="Times New Roman"/>
                <w:b/>
                <w:iCs/>
                <w:sz w:val="28"/>
                <w:szCs w:val="28"/>
                <w:lang w:eastAsia="ru-RU"/>
              </w:rPr>
              <w:t>Подпрограмма "Профилактика терроризма и экстремизма на территории муниципального района "Ижемский""</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b/>
                <w:iCs/>
                <w:sz w:val="28"/>
                <w:szCs w:val="28"/>
                <w:lang w:eastAsia="ru-RU"/>
              </w:rPr>
            </w:pPr>
            <w:r w:rsidRPr="00CE1B15">
              <w:rPr>
                <w:rFonts w:ascii="Times New Roman" w:eastAsia="Times New Roman" w:hAnsi="Times New Roman"/>
                <w:b/>
                <w:iCs/>
                <w:sz w:val="28"/>
                <w:szCs w:val="28"/>
                <w:lang w:eastAsia="ru-RU"/>
              </w:rPr>
              <w:t>371,0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b/>
                <w:iCs/>
                <w:sz w:val="28"/>
                <w:szCs w:val="28"/>
                <w:lang w:eastAsia="ru-RU"/>
              </w:rPr>
            </w:pPr>
            <w:r w:rsidRPr="00CE1B15">
              <w:rPr>
                <w:rFonts w:ascii="Times New Roman" w:eastAsia="Times New Roman" w:hAnsi="Times New Roman"/>
                <w:b/>
                <w:iCs/>
                <w:sz w:val="28"/>
                <w:szCs w:val="28"/>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b/>
                <w:iCs/>
                <w:sz w:val="28"/>
                <w:szCs w:val="28"/>
                <w:lang w:eastAsia="ru-RU"/>
              </w:rPr>
            </w:pPr>
            <w:r w:rsidRPr="00CE1B15">
              <w:rPr>
                <w:rFonts w:ascii="Times New Roman" w:eastAsia="Times New Roman" w:hAnsi="Times New Roman"/>
                <w:b/>
                <w:iCs/>
                <w:sz w:val="28"/>
                <w:szCs w:val="28"/>
                <w:lang w:eastAsia="ru-RU"/>
              </w:rPr>
              <w:t>0,0</w:t>
            </w:r>
          </w:p>
        </w:tc>
      </w:tr>
      <w:tr w:rsidR="00E254A4" w:rsidRPr="00CE1B15" w:rsidTr="00E254A4">
        <w:trPr>
          <w:trHeight w:val="281"/>
        </w:trPr>
        <w:tc>
          <w:tcPr>
            <w:tcW w:w="73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iCs/>
                <w:sz w:val="28"/>
                <w:szCs w:val="28"/>
                <w:lang w:eastAsia="ru-RU"/>
              </w:rPr>
            </w:pPr>
            <w:r w:rsidRPr="00CE1B15">
              <w:rPr>
                <w:rFonts w:ascii="Times New Roman" w:eastAsia="Times New Roman" w:hAnsi="Times New Roman"/>
                <w:iCs/>
                <w:sz w:val="28"/>
                <w:szCs w:val="28"/>
                <w:lang w:eastAsia="ru-RU"/>
              </w:rPr>
              <w:t>Приобретение и установка инженерно- технических средств охраны объектов</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Cs/>
                <w:sz w:val="28"/>
                <w:szCs w:val="28"/>
                <w:lang w:eastAsia="ru-RU"/>
              </w:rPr>
            </w:pPr>
            <w:r w:rsidRPr="00CE1B15">
              <w:rPr>
                <w:rFonts w:ascii="Times New Roman" w:eastAsia="Times New Roman" w:hAnsi="Times New Roman"/>
                <w:iCs/>
                <w:sz w:val="28"/>
                <w:szCs w:val="28"/>
                <w:lang w:eastAsia="ru-RU"/>
              </w:rPr>
              <w:t>171,0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Cs/>
                <w:sz w:val="28"/>
                <w:szCs w:val="28"/>
                <w:lang w:eastAsia="ru-RU"/>
              </w:rPr>
            </w:pPr>
            <w:r w:rsidRPr="00CE1B15">
              <w:rPr>
                <w:rFonts w:ascii="Times New Roman" w:eastAsia="Times New Roman" w:hAnsi="Times New Roman"/>
                <w:iCs/>
                <w:sz w:val="28"/>
                <w:szCs w:val="28"/>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Cs/>
                <w:sz w:val="28"/>
                <w:szCs w:val="28"/>
                <w:lang w:eastAsia="ru-RU"/>
              </w:rPr>
            </w:pPr>
            <w:r w:rsidRPr="00CE1B15">
              <w:rPr>
                <w:rFonts w:ascii="Times New Roman" w:eastAsia="Times New Roman" w:hAnsi="Times New Roman"/>
                <w:iCs/>
                <w:sz w:val="28"/>
                <w:szCs w:val="28"/>
                <w:lang w:eastAsia="ru-RU"/>
              </w:rPr>
              <w:t>0,0</w:t>
            </w:r>
          </w:p>
        </w:tc>
      </w:tr>
      <w:tr w:rsidR="00E254A4" w:rsidRPr="00CE1B15" w:rsidTr="00E254A4">
        <w:trPr>
          <w:trHeight w:val="281"/>
        </w:trPr>
        <w:tc>
          <w:tcPr>
            <w:tcW w:w="73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ind w:firstLineChars="21" w:firstLine="59"/>
              <w:outlineLvl w:val="2"/>
              <w:rPr>
                <w:rFonts w:ascii="Times New Roman" w:eastAsia="Times New Roman" w:hAnsi="Times New Roman"/>
                <w:iCs/>
                <w:sz w:val="28"/>
                <w:szCs w:val="28"/>
                <w:lang w:eastAsia="ru-RU"/>
              </w:rPr>
            </w:pPr>
            <w:r w:rsidRPr="00CE1B15">
              <w:rPr>
                <w:rFonts w:ascii="Times New Roman" w:eastAsia="Times New Roman" w:hAnsi="Times New Roman"/>
                <w:sz w:val="28"/>
                <w:szCs w:val="28"/>
                <w:lang w:eastAsia="ru-RU"/>
              </w:rPr>
              <w:t>Приобретение и установка сетевых видеокамер для уличного  видеонаблюдения на территориях населенных пунктов МР  "Ижемский"</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Cs/>
                <w:sz w:val="28"/>
                <w:szCs w:val="28"/>
                <w:lang w:eastAsia="ru-RU"/>
              </w:rPr>
            </w:pPr>
            <w:r w:rsidRPr="00CE1B15">
              <w:rPr>
                <w:rFonts w:ascii="Times New Roman" w:eastAsia="Times New Roman" w:hAnsi="Times New Roman"/>
                <w:iCs/>
                <w:sz w:val="28"/>
                <w:szCs w:val="28"/>
                <w:lang w:eastAsia="ru-RU"/>
              </w:rPr>
              <w:t>200,0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Cs/>
                <w:sz w:val="28"/>
                <w:szCs w:val="28"/>
                <w:lang w:eastAsia="ru-RU"/>
              </w:rPr>
            </w:pPr>
            <w:r w:rsidRPr="00CE1B15">
              <w:rPr>
                <w:rFonts w:ascii="Times New Roman" w:eastAsia="Times New Roman" w:hAnsi="Times New Roman"/>
                <w:iCs/>
                <w:sz w:val="28"/>
                <w:szCs w:val="28"/>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Cs/>
                <w:sz w:val="28"/>
                <w:szCs w:val="28"/>
                <w:lang w:eastAsia="ru-RU"/>
              </w:rPr>
            </w:pPr>
            <w:r w:rsidRPr="00CE1B15">
              <w:rPr>
                <w:rFonts w:ascii="Times New Roman" w:eastAsia="Times New Roman" w:hAnsi="Times New Roman"/>
                <w:iCs/>
                <w:sz w:val="28"/>
                <w:szCs w:val="28"/>
                <w:lang w:eastAsia="ru-RU"/>
              </w:rPr>
              <w:t>0,0</w:t>
            </w:r>
          </w:p>
        </w:tc>
      </w:tr>
    </w:tbl>
    <w:p w:rsidR="00E254A4" w:rsidRPr="00CE1B15" w:rsidRDefault="00E254A4" w:rsidP="00E254A4">
      <w:pPr>
        <w:spacing w:after="0" w:line="240" w:lineRule="auto"/>
        <w:jc w:val="both"/>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Муниципальная программа МО МР «Ижемский»</w:t>
      </w:r>
    </w:p>
    <w:p w:rsidR="00E254A4" w:rsidRPr="00CE1B15" w:rsidRDefault="00E254A4" w:rsidP="00E254A4">
      <w:pPr>
        <w:spacing w:after="0" w:line="240" w:lineRule="auto"/>
        <w:ind w:firstLine="540"/>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«Развитие транспортной системы»</w:t>
      </w:r>
    </w:p>
    <w:p w:rsidR="00E254A4" w:rsidRPr="00CE1B15" w:rsidRDefault="00E254A4" w:rsidP="00E254A4">
      <w:pPr>
        <w:spacing w:after="0" w:line="240" w:lineRule="auto"/>
        <w:ind w:firstLine="540"/>
        <w:jc w:val="center"/>
        <w:rPr>
          <w:rFonts w:ascii="Times New Roman" w:eastAsia="Times New Roman" w:hAnsi="Times New Roman"/>
          <w:b/>
          <w:sz w:val="28"/>
          <w:szCs w:val="28"/>
          <w:lang w:eastAsia="ru-RU"/>
        </w:rPr>
      </w:pP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Ответственный исполнитель муниципальной программы</w:t>
      </w:r>
      <w:r w:rsidRPr="00CE1B15">
        <w:rPr>
          <w:rFonts w:ascii="Times New Roman" w:eastAsia="Times New Roman" w:hAnsi="Times New Roman"/>
          <w:sz w:val="28"/>
          <w:szCs w:val="28"/>
          <w:lang w:eastAsia="ru-RU"/>
        </w:rPr>
        <w:t xml:space="preserve"> – Отдел территориального развития и коммунального хозяйства администрации МР "Ижемский"</w:t>
      </w:r>
    </w:p>
    <w:p w:rsidR="00E254A4" w:rsidRPr="00CE1B15" w:rsidRDefault="00E254A4" w:rsidP="00E254A4">
      <w:pPr>
        <w:tabs>
          <w:tab w:val="left" w:pos="709"/>
        </w:tabs>
        <w:spacing w:after="0" w:line="240" w:lineRule="auto"/>
        <w:ind w:firstLine="426"/>
        <w:jc w:val="both"/>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Цель муниципальной программы</w:t>
      </w:r>
      <w:r w:rsidRPr="00CE1B15">
        <w:rPr>
          <w:rFonts w:ascii="Times New Roman" w:eastAsia="Times New Roman" w:hAnsi="Times New Roman"/>
          <w:sz w:val="28"/>
          <w:szCs w:val="28"/>
          <w:lang w:eastAsia="ru-RU"/>
        </w:rPr>
        <w:t xml:space="preserve"> – создание условий для предоставления качественных, безопасных и доступных транспортных услуг населению</w:t>
      </w:r>
      <w:r w:rsidRPr="00CE1B15">
        <w:rPr>
          <w:rFonts w:ascii="Times New Roman" w:eastAsia="Times New Roman" w:hAnsi="Times New Roman"/>
          <w:b/>
          <w:sz w:val="28"/>
          <w:szCs w:val="28"/>
          <w:lang w:eastAsia="ru-RU"/>
        </w:rPr>
        <w:t xml:space="preserve"> </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b/>
          <w:sz w:val="28"/>
          <w:szCs w:val="28"/>
          <w:lang w:eastAsia="ru-RU"/>
        </w:rPr>
        <w:t>Расходы на реализацию муниципальной программы предусмотрены с общим объемом</w:t>
      </w:r>
      <w:r w:rsidRPr="00CE1B15">
        <w:rPr>
          <w:rFonts w:ascii="Times New Roman" w:eastAsia="Times New Roman" w:hAnsi="Times New Roman"/>
          <w:sz w:val="28"/>
          <w:szCs w:val="28"/>
          <w:lang w:eastAsia="ru-RU"/>
        </w:rPr>
        <w:t xml:space="preserve"> </w:t>
      </w:r>
      <w:r w:rsidRPr="00CE1B15">
        <w:rPr>
          <w:rFonts w:ascii="Times New Roman" w:eastAsia="Times New Roman" w:hAnsi="Times New Roman"/>
          <w:b/>
          <w:sz w:val="28"/>
          <w:szCs w:val="28"/>
          <w:lang w:eastAsia="ru-RU"/>
        </w:rPr>
        <w:t>расходов</w:t>
      </w:r>
      <w:r w:rsidRPr="00CE1B15">
        <w:rPr>
          <w:rFonts w:ascii="Times New Roman" w:eastAsia="Times New Roman" w:hAnsi="Times New Roman"/>
          <w:sz w:val="28"/>
          <w:szCs w:val="28"/>
          <w:lang w:eastAsia="ru-RU"/>
        </w:rPr>
        <w:t xml:space="preserve"> в 2018 году – 79 945,0 тыс. рублей, в 2019 году – 9 423,0 тыс. рублей, в 2020 году – 5 008,0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Наиболее значимыми основными мероприятиями муниципальной программы являются:</w:t>
      </w:r>
    </w:p>
    <w:p w:rsidR="00E254A4" w:rsidRPr="00CE1B15" w:rsidRDefault="00E254A4" w:rsidP="00FF2C20">
      <w:pPr>
        <w:numPr>
          <w:ilvl w:val="0"/>
          <w:numId w:val="13"/>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организация осуществления перевозок пассажиров и багажа автомобильным и водным транспортом с объемом расходов в 2018 году – 3 420,0 тыс. рублей, в 2019 году – 3 420,0 тыс. рублей;</w:t>
      </w:r>
    </w:p>
    <w:p w:rsidR="00E254A4" w:rsidRPr="00CE1B15" w:rsidRDefault="00E254A4" w:rsidP="00FF2C20">
      <w:pPr>
        <w:numPr>
          <w:ilvl w:val="0"/>
          <w:numId w:val="13"/>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содержания, ремонта и капитального ремонта автомобильных дорог общего пользования местного значения с объемом расходов в 2018 году – 3 759,2 тыс. рублей, в 2019 году – 3 626,0 тыс. рублей, в 2020 году – 3 626,0 тыс. рублей;</w:t>
      </w:r>
    </w:p>
    <w:p w:rsidR="00E254A4" w:rsidRPr="00CE1B15" w:rsidRDefault="00E254A4" w:rsidP="00FF2C20">
      <w:pPr>
        <w:numPr>
          <w:ilvl w:val="0"/>
          <w:numId w:val="13"/>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оборудование и содержание ледовых переправ и зимних автомобильных дорог общего пользования местного значения с объемом расходов в 2018 году – 383,8 тыс. рублей, в 2019 году – 480,0 тыс. рублей, в 2020 году – 480,0 тыс. рублей;</w:t>
      </w:r>
    </w:p>
    <w:p w:rsidR="00E254A4" w:rsidRPr="00CE1B15" w:rsidRDefault="00E254A4" w:rsidP="00FF2C20">
      <w:pPr>
        <w:numPr>
          <w:ilvl w:val="0"/>
          <w:numId w:val="13"/>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содержание элементов наплавного моста с объемом расходов в 2018 году – 1 000,0 тыс. рублей, в 2019 году – 1 000,0 тыс. рублей;</w:t>
      </w:r>
    </w:p>
    <w:p w:rsidR="00E254A4" w:rsidRPr="00CE1B15" w:rsidRDefault="00E254A4" w:rsidP="00FF2C20">
      <w:pPr>
        <w:numPr>
          <w:ilvl w:val="0"/>
          <w:numId w:val="13"/>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устройство наплавных мостов с объемом расходов в 2018 году – 70 000,0 тыс. рублей;</w:t>
      </w:r>
    </w:p>
    <w:p w:rsidR="00E254A4" w:rsidRPr="00CE1B15" w:rsidRDefault="00E254A4" w:rsidP="00FF2C20">
      <w:pPr>
        <w:numPr>
          <w:ilvl w:val="0"/>
          <w:numId w:val="13"/>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с объемом расходов в 2018 году – 835,0 тыс. рублей, в 2019 году – 300,0 тыс. рублей, в 2020 году – 300,0 тыс. рублей;</w:t>
      </w:r>
    </w:p>
    <w:p w:rsidR="00E254A4" w:rsidRPr="00CE1B15" w:rsidRDefault="00E254A4" w:rsidP="00FF2C20">
      <w:pPr>
        <w:numPr>
          <w:ilvl w:val="0"/>
          <w:numId w:val="13"/>
        </w:numPr>
        <w:tabs>
          <w:tab w:val="left" w:pos="709"/>
          <w:tab w:val="left" w:pos="851"/>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проведение и участие в соревновании юных инспекторов движения «Безопасное колесо» - с объемом расходов в 2018 году – 47,0 тыс. рублей, в 2019 году – 47,0 тыс. рублей, в 2020 году – 52,0 тыс. рублей;</w:t>
      </w:r>
    </w:p>
    <w:p w:rsidR="00E254A4" w:rsidRPr="00CE1B15" w:rsidRDefault="00E254A4" w:rsidP="00E254A4">
      <w:pPr>
        <w:tabs>
          <w:tab w:val="left" w:pos="709"/>
          <w:tab w:val="left" w:pos="851"/>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Расходы на муниципальную программу «Развитие транспортной системы»  на 2018-2020 годы в разрезе основных мероприятий представлены в таблице 8.</w:t>
      </w: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jc w:val="right"/>
        <w:rPr>
          <w:rFonts w:ascii="Times New Roman" w:eastAsia="Times New Roman" w:hAnsi="Times New Roman"/>
          <w:b/>
          <w:i/>
          <w:sz w:val="28"/>
          <w:szCs w:val="28"/>
          <w:lang w:eastAsia="ru-RU"/>
        </w:rPr>
      </w:pPr>
      <w:r w:rsidRPr="00CE1B15">
        <w:rPr>
          <w:rFonts w:ascii="Times New Roman" w:eastAsia="Times New Roman" w:hAnsi="Times New Roman"/>
          <w:b/>
          <w:i/>
          <w:sz w:val="28"/>
          <w:szCs w:val="28"/>
          <w:lang w:eastAsia="ru-RU"/>
        </w:rPr>
        <w:t>Таблица 8</w:t>
      </w:r>
    </w:p>
    <w:p w:rsidR="00E254A4" w:rsidRPr="00CE1B15" w:rsidRDefault="00E254A4" w:rsidP="00E254A4">
      <w:pPr>
        <w:spacing w:after="0" w:line="240" w:lineRule="auto"/>
        <w:ind w:firstLine="567"/>
        <w:jc w:val="both"/>
        <w:rPr>
          <w:rFonts w:ascii="Times New Roman" w:eastAsia="Times New Roman" w:hAnsi="Times New Roman"/>
          <w:sz w:val="28"/>
          <w:szCs w:val="28"/>
          <w:lang w:eastAsia="ru-RU"/>
        </w:rPr>
      </w:pPr>
    </w:p>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(тыс. рублей)</w:t>
      </w:r>
    </w:p>
    <w:tbl>
      <w:tblPr>
        <w:tblW w:w="10218" w:type="dxa"/>
        <w:tblInd w:w="96" w:type="dxa"/>
        <w:tblLook w:val="04A0"/>
      </w:tblPr>
      <w:tblGrid>
        <w:gridCol w:w="6910"/>
        <w:gridCol w:w="1196"/>
        <w:gridCol w:w="1056"/>
        <w:gridCol w:w="1056"/>
      </w:tblGrid>
      <w:tr w:rsidR="00E254A4" w:rsidRPr="00CE1B15" w:rsidTr="00E254A4">
        <w:trPr>
          <w:trHeight w:val="499"/>
        </w:trPr>
        <w:tc>
          <w:tcPr>
            <w:tcW w:w="7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Наименование муниципальной программы, подпрограммы, основного мероприятия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2018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2019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2020 год</w:t>
            </w:r>
          </w:p>
        </w:tc>
      </w:tr>
      <w:tr w:rsidR="00E254A4" w:rsidRPr="00CE1B15" w:rsidTr="00E254A4">
        <w:trPr>
          <w:trHeight w:val="319"/>
        </w:trPr>
        <w:tc>
          <w:tcPr>
            <w:tcW w:w="7100" w:type="dxa"/>
            <w:tcBorders>
              <w:top w:val="nil"/>
              <w:left w:val="single" w:sz="4" w:space="0" w:color="auto"/>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Муниципальная программа муниципального образования муниципального района "Ижемский" "Развитие транспортной системы"</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79 945,0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9 423,0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5 008,0</w:t>
            </w:r>
          </w:p>
        </w:tc>
      </w:tr>
      <w:tr w:rsidR="00E254A4" w:rsidRPr="00CE1B15" w:rsidTr="00E254A4">
        <w:trPr>
          <w:trHeight w:val="183"/>
        </w:trPr>
        <w:tc>
          <w:tcPr>
            <w:tcW w:w="7100" w:type="dxa"/>
            <w:tcBorders>
              <w:top w:val="nil"/>
              <w:left w:val="single" w:sz="4" w:space="0" w:color="auto"/>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"Развитие транспортной инфраструктуры и дорожного хозяйства"</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75 643,0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5 506,0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4 506,0</w:t>
            </w:r>
          </w:p>
        </w:tc>
      </w:tr>
      <w:tr w:rsidR="00E254A4" w:rsidRPr="00CE1B15" w:rsidTr="00E254A4">
        <w:trPr>
          <w:trHeight w:val="317"/>
        </w:trPr>
        <w:tc>
          <w:tcPr>
            <w:tcW w:w="71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содержания, ремонта и капитального ремонта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3 759,2</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3 626,0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3 626,0</w:t>
            </w:r>
          </w:p>
        </w:tc>
      </w:tr>
      <w:tr w:rsidR="00E254A4" w:rsidRPr="00CE1B15" w:rsidTr="00E254A4">
        <w:trPr>
          <w:trHeight w:val="465"/>
        </w:trPr>
        <w:tc>
          <w:tcPr>
            <w:tcW w:w="71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Оборудование и содержание ледовых переправ и зимних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383,8</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480,0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480,0</w:t>
            </w:r>
          </w:p>
        </w:tc>
      </w:tr>
      <w:tr w:rsidR="00E254A4" w:rsidRPr="00CE1B15" w:rsidTr="00E254A4">
        <w:trPr>
          <w:trHeight w:val="300"/>
        </w:trPr>
        <w:tc>
          <w:tcPr>
            <w:tcW w:w="71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Содержание элементов наплавного моста</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1 000,0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1 000,0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300"/>
        </w:trPr>
        <w:tc>
          <w:tcPr>
            <w:tcW w:w="71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Устройство наплавных мостов</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70 000,0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391"/>
        </w:trPr>
        <w:tc>
          <w:tcPr>
            <w:tcW w:w="71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400,0</w:t>
            </w:r>
          </w:p>
        </w:tc>
      </w:tr>
      <w:tr w:rsidR="00E254A4" w:rsidRPr="00CE1B15" w:rsidTr="00E254A4">
        <w:trPr>
          <w:trHeight w:val="70"/>
        </w:trPr>
        <w:tc>
          <w:tcPr>
            <w:tcW w:w="71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ind w:firstLineChars="100" w:firstLine="280"/>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изготовление техпаспортов и техпланов на автомобильные дороги общего пользования</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500,0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400,0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400,0</w:t>
            </w:r>
          </w:p>
        </w:tc>
      </w:tr>
      <w:tr w:rsidR="00E254A4" w:rsidRPr="00CE1B15" w:rsidTr="00E254A4">
        <w:trPr>
          <w:trHeight w:val="193"/>
        </w:trPr>
        <w:tc>
          <w:tcPr>
            <w:tcW w:w="7100" w:type="dxa"/>
            <w:tcBorders>
              <w:top w:val="nil"/>
              <w:left w:val="single" w:sz="4" w:space="0" w:color="auto"/>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"Организация транспортного обслуживания населения на территории муниципального района "Ижемский""</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3 420,0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3 420,0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0,0</w:t>
            </w:r>
          </w:p>
        </w:tc>
      </w:tr>
      <w:tr w:rsidR="00E254A4" w:rsidRPr="00CE1B15" w:rsidTr="00E254A4">
        <w:trPr>
          <w:trHeight w:val="56"/>
        </w:trPr>
        <w:tc>
          <w:tcPr>
            <w:tcW w:w="71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Организация осуществления перевозок пассажиров и багажа автомобильным транспортом</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3 170,0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3 170,0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333"/>
        </w:trPr>
        <w:tc>
          <w:tcPr>
            <w:tcW w:w="71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Организация осуществления перевозок пассажиров и багажа водным транспортом</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250,0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250,0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r>
      <w:tr w:rsidR="00E254A4" w:rsidRPr="00CE1B15" w:rsidTr="00E254A4">
        <w:trPr>
          <w:trHeight w:val="325"/>
        </w:trPr>
        <w:tc>
          <w:tcPr>
            <w:tcW w:w="7100" w:type="dxa"/>
            <w:tcBorders>
              <w:top w:val="nil"/>
              <w:left w:val="single" w:sz="4" w:space="0" w:color="auto"/>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Подпрограмма "Повышение безопасности дорожного движения на территории муниципального района "Ижемский""</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882,0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497,0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0"/>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502,0</w:t>
            </w:r>
          </w:p>
        </w:tc>
      </w:tr>
      <w:tr w:rsidR="00E254A4" w:rsidRPr="00CE1B15" w:rsidTr="00E254A4">
        <w:trPr>
          <w:trHeight w:val="331"/>
        </w:trPr>
        <w:tc>
          <w:tcPr>
            <w:tcW w:w="71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Проведение районных соревнований юных инспекторов движения «Безопасное колесо» среди учащихся школ муниципального района «Ижемский</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23,5</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23,5</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28,5</w:t>
            </w:r>
          </w:p>
        </w:tc>
      </w:tr>
      <w:tr w:rsidR="00E254A4" w:rsidRPr="00CE1B15" w:rsidTr="00E254A4">
        <w:trPr>
          <w:trHeight w:val="195"/>
        </w:trPr>
        <w:tc>
          <w:tcPr>
            <w:tcW w:w="71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участия команды учащихся школ муниципального района «Ижемский» на республиканских соревнованиях «Безопасное колесо»</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23,5</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23,5</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23,5</w:t>
            </w:r>
          </w:p>
        </w:tc>
      </w:tr>
      <w:tr w:rsidR="00E254A4" w:rsidRPr="00CE1B15" w:rsidTr="00E254A4">
        <w:trPr>
          <w:trHeight w:val="485"/>
        </w:trPr>
        <w:tc>
          <w:tcPr>
            <w:tcW w:w="71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835,0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300,0</w:t>
            </w:r>
          </w:p>
        </w:tc>
        <w:tc>
          <w:tcPr>
            <w:tcW w:w="992"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outlineLvl w:val="2"/>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300,0</w:t>
            </w:r>
          </w:p>
        </w:tc>
      </w:tr>
      <w:tr w:rsidR="00E254A4" w:rsidRPr="00CE1B15" w:rsidTr="00E254A4">
        <w:trPr>
          <w:trHeight w:val="340"/>
        </w:trPr>
        <w:tc>
          <w:tcPr>
            <w:tcW w:w="7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ind w:firstLineChars="100" w:firstLine="280"/>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установка и приобретение дорожных знаков, искусственных неровностей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300,0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300,0</w:t>
            </w:r>
          </w:p>
        </w:tc>
      </w:tr>
      <w:tr w:rsidR="00E254A4" w:rsidRPr="00CE1B15" w:rsidTr="00E254A4">
        <w:trPr>
          <w:trHeight w:val="287"/>
        </w:trPr>
        <w:tc>
          <w:tcPr>
            <w:tcW w:w="7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ind w:firstLineChars="100" w:firstLine="280"/>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обустройство пешеходного перехода возле МБОУ "Ижемская СОШ" в с.Ижма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i/>
                <w:iCs/>
                <w:sz w:val="28"/>
                <w:szCs w:val="28"/>
                <w:lang w:eastAsia="ru-RU"/>
              </w:rPr>
            </w:pPr>
            <w:r w:rsidRPr="00CE1B15">
              <w:rPr>
                <w:rFonts w:ascii="Times New Roman" w:eastAsia="Times New Roman" w:hAnsi="Times New Roman"/>
                <w:i/>
                <w:iCs/>
                <w:sz w:val="28"/>
                <w:szCs w:val="28"/>
                <w:lang w:eastAsia="ru-RU"/>
              </w:rPr>
              <w:t>835,0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i/>
                <w:iCs/>
                <w:sz w:val="28"/>
                <w:szCs w:val="28"/>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i/>
                <w:iCs/>
                <w:sz w:val="28"/>
                <w:szCs w:val="28"/>
                <w:lang w:eastAsia="ru-RU"/>
              </w:rPr>
            </w:pPr>
          </w:p>
        </w:tc>
      </w:tr>
      <w:tr w:rsidR="00E254A4" w:rsidRPr="00CE1B15" w:rsidTr="00E254A4">
        <w:trPr>
          <w:trHeight w:val="287"/>
        </w:trPr>
        <w:tc>
          <w:tcPr>
            <w:tcW w:w="7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iCs/>
                <w:sz w:val="28"/>
                <w:szCs w:val="28"/>
                <w:lang w:eastAsia="ru-RU"/>
              </w:rPr>
            </w:pPr>
            <w:r w:rsidRPr="00CE1B15">
              <w:rPr>
                <w:rFonts w:ascii="Times New Roman" w:eastAsia="Times New Roman" w:hAnsi="Times New Roman"/>
                <w:iCs/>
                <w:sz w:val="28"/>
                <w:szCs w:val="28"/>
                <w:lang w:eastAsia="ru-RU"/>
              </w:rPr>
              <w:t>Обеспечение обустройства и установки автобусных павильонов на автомобильных дорогах общего пользования местного значения, улицах, проездах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iCs/>
                <w:sz w:val="28"/>
                <w:szCs w:val="28"/>
                <w:lang w:eastAsia="ru-RU"/>
              </w:rPr>
            </w:pPr>
            <w:r w:rsidRPr="00CE1B15">
              <w:rPr>
                <w:rFonts w:ascii="Times New Roman" w:eastAsia="Times New Roman" w:hAnsi="Times New Roman"/>
                <w:iCs/>
                <w:sz w:val="28"/>
                <w:szCs w:val="28"/>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iCs/>
                <w:sz w:val="28"/>
                <w:szCs w:val="28"/>
                <w:lang w:eastAsia="ru-RU"/>
              </w:rPr>
            </w:pPr>
            <w:r w:rsidRPr="00CE1B15">
              <w:rPr>
                <w:rFonts w:ascii="Times New Roman" w:eastAsia="Times New Roman" w:hAnsi="Times New Roman"/>
                <w:iCs/>
                <w:sz w:val="28"/>
                <w:szCs w:val="28"/>
                <w:lang w:eastAsia="ru-RU"/>
              </w:rPr>
              <w:t>150,0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iCs/>
                <w:sz w:val="28"/>
                <w:szCs w:val="28"/>
                <w:lang w:eastAsia="ru-RU"/>
              </w:rPr>
            </w:pPr>
            <w:r w:rsidRPr="00CE1B15">
              <w:rPr>
                <w:rFonts w:ascii="Times New Roman" w:eastAsia="Times New Roman" w:hAnsi="Times New Roman"/>
                <w:iCs/>
                <w:sz w:val="28"/>
                <w:szCs w:val="28"/>
                <w:lang w:eastAsia="ru-RU"/>
              </w:rPr>
              <w:t>150,0</w:t>
            </w:r>
          </w:p>
        </w:tc>
      </w:tr>
    </w:tbl>
    <w:p w:rsidR="00E254A4" w:rsidRPr="00CE1B15" w:rsidRDefault="00E254A4" w:rsidP="00E254A4">
      <w:pPr>
        <w:spacing w:after="0" w:line="240" w:lineRule="auto"/>
        <w:jc w:val="right"/>
        <w:rPr>
          <w:rFonts w:ascii="Times New Roman" w:eastAsia="Times New Roman" w:hAnsi="Times New Roman"/>
          <w:sz w:val="28"/>
          <w:szCs w:val="28"/>
          <w:lang w:eastAsia="ru-RU"/>
        </w:rPr>
      </w:pPr>
    </w:p>
    <w:p w:rsidR="00E254A4" w:rsidRPr="00CE1B15" w:rsidRDefault="00E254A4" w:rsidP="00E254A4">
      <w:pPr>
        <w:spacing w:after="0" w:line="240" w:lineRule="auto"/>
        <w:ind w:firstLine="540"/>
        <w:jc w:val="both"/>
        <w:rPr>
          <w:rFonts w:ascii="Times New Roman" w:eastAsia="Times New Roman" w:hAnsi="Times New Roman"/>
          <w:sz w:val="28"/>
          <w:szCs w:val="28"/>
          <w:lang w:eastAsia="ru-RU"/>
        </w:rPr>
      </w:pP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Непрограммная составляющая расходов в проекте решения о бюджете сформирована в объеме 93 629,3 тыс. руб. на 2018 год, 76 427,7 тыс. руб. на 2019 год, 91 032,0 тыс. руб. на 2020 год и представлена следующими направлениями:</w:t>
      </w:r>
    </w:p>
    <w:p w:rsidR="00E254A4" w:rsidRPr="00CE1B15" w:rsidRDefault="00E254A4" w:rsidP="00FF2C20">
      <w:pPr>
        <w:numPr>
          <w:ilvl w:val="0"/>
          <w:numId w:val="5"/>
        </w:numPr>
        <w:tabs>
          <w:tab w:val="num" w:pos="0"/>
          <w:tab w:val="left" w:pos="709"/>
          <w:tab w:val="left" w:pos="900"/>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функционирование органов представительной власти с объемом расходов в 2018 году – 200,0 тыс. рублей, в 2019 году – 130,0 тыс. рублей, в 2020 году – 140,0 тыс. рублей;</w:t>
      </w:r>
    </w:p>
    <w:p w:rsidR="00E254A4" w:rsidRPr="00CE1B15" w:rsidRDefault="00E254A4" w:rsidP="00FF2C20">
      <w:pPr>
        <w:numPr>
          <w:ilvl w:val="0"/>
          <w:numId w:val="5"/>
        </w:numPr>
        <w:tabs>
          <w:tab w:val="num" w:pos="0"/>
          <w:tab w:val="left" w:pos="709"/>
          <w:tab w:val="left" w:pos="900"/>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функционирование местной администрации с объемом расходов в 2018 году – 44 907,9 тыс. рублей, в 2019 году – 33 846,2 тыс. рублей, в 2020 году – 33 844,0 тыс. рублей;</w:t>
      </w:r>
    </w:p>
    <w:p w:rsidR="00E254A4" w:rsidRPr="00CE1B15" w:rsidRDefault="00E254A4" w:rsidP="00FF2C20">
      <w:pPr>
        <w:numPr>
          <w:ilvl w:val="0"/>
          <w:numId w:val="5"/>
        </w:numPr>
        <w:tabs>
          <w:tab w:val="num" w:pos="0"/>
          <w:tab w:val="left" w:pos="709"/>
          <w:tab w:val="left" w:pos="900"/>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функционирование Контрольно-счетной комиссии с объемом расходов в 2018 году – 2 031,6 тыс. рублей, в 2019 году – 1 537,0 тыс. рублей, в 2020 году – 1 595,0 тыс. рублей;</w:t>
      </w:r>
    </w:p>
    <w:p w:rsidR="00E254A4" w:rsidRPr="00CE1B15" w:rsidRDefault="00E254A4" w:rsidP="00FF2C20">
      <w:pPr>
        <w:numPr>
          <w:ilvl w:val="0"/>
          <w:numId w:val="5"/>
        </w:numPr>
        <w:tabs>
          <w:tab w:val="num" w:pos="0"/>
          <w:tab w:val="left" w:pos="709"/>
          <w:tab w:val="left" w:pos="900"/>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резервные фонды администрации района с объемом расходов в 2018 году – 400,0 тыс. рублей, в 2019 году – 200,0 тыс. рублей, в 2020 году – 200,0 тыс. рублей;</w:t>
      </w:r>
    </w:p>
    <w:p w:rsidR="00E254A4" w:rsidRPr="00CE1B15" w:rsidRDefault="00E254A4" w:rsidP="00FF2C20">
      <w:pPr>
        <w:numPr>
          <w:ilvl w:val="0"/>
          <w:numId w:val="5"/>
        </w:numPr>
        <w:tabs>
          <w:tab w:val="num" w:pos="0"/>
          <w:tab w:val="left" w:pos="709"/>
          <w:tab w:val="left" w:pos="900"/>
        </w:tabs>
        <w:spacing w:after="0" w:line="240" w:lineRule="auto"/>
        <w:ind w:left="0"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выполнение других обязательств государства запланированы в сумме 2 872,5 тыс. рублей на 2018 год, 1 872,0 тыс. рублей на 2019 год, 1 923,0 тыс. рублей на 2020 год. В 2018 году запланированы расходы на:</w:t>
      </w:r>
    </w:p>
    <w:p w:rsidR="00E254A4" w:rsidRPr="00CE1B15" w:rsidRDefault="00E254A4" w:rsidP="00E254A4">
      <w:pPr>
        <w:tabs>
          <w:tab w:val="left" w:pos="709"/>
        </w:tabs>
        <w:spacing w:after="0" w:line="240" w:lineRule="auto"/>
        <w:ind w:firstLine="851"/>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аренда имущества 1041,3 тыс. рублей;</w:t>
      </w:r>
    </w:p>
    <w:p w:rsidR="00E254A4" w:rsidRPr="00CE1B15" w:rsidRDefault="00E254A4" w:rsidP="00E254A4">
      <w:pPr>
        <w:tabs>
          <w:tab w:val="left" w:pos="709"/>
        </w:tabs>
        <w:spacing w:after="0" w:line="240" w:lineRule="auto"/>
        <w:ind w:firstLine="851"/>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оплата коммунальных услуг по зданию банка 736,0 тыс. рублей;</w:t>
      </w:r>
    </w:p>
    <w:p w:rsidR="00E254A4" w:rsidRPr="00CE1B15" w:rsidRDefault="00E254A4" w:rsidP="00E254A4">
      <w:pPr>
        <w:tabs>
          <w:tab w:val="left" w:pos="709"/>
        </w:tabs>
        <w:spacing w:after="0" w:line="240" w:lineRule="auto"/>
        <w:ind w:firstLine="851"/>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приобретение запасных частей к катеру 150,0 тыс. рублей;</w:t>
      </w:r>
    </w:p>
    <w:p w:rsidR="00E254A4" w:rsidRPr="00CE1B15" w:rsidRDefault="00E254A4" w:rsidP="00E254A4">
      <w:pPr>
        <w:tabs>
          <w:tab w:val="left" w:pos="709"/>
        </w:tabs>
        <w:spacing w:after="0" w:line="240" w:lineRule="auto"/>
        <w:ind w:firstLine="851"/>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реконструкция муниципальной системы оповещения – 415,1 тыс. рублей;</w:t>
      </w:r>
    </w:p>
    <w:p w:rsidR="00E254A4" w:rsidRPr="00CE1B15" w:rsidRDefault="00E254A4" w:rsidP="00E254A4">
      <w:pPr>
        <w:tabs>
          <w:tab w:val="left" w:pos="709"/>
        </w:tabs>
        <w:spacing w:after="0" w:line="240" w:lineRule="auto"/>
        <w:ind w:firstLine="851"/>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уплата налогов, сборов 180,0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 приобретение и доставка угля для нужд муниципальных учреждений с объемом расходов в 2018 году 4273,4 тыс. рублей, в 2019 году – 4 273,4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 обслуживание муниципальных котельных с объемом расходов в 2018 году 1 134,2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 с объемом расходов 980,0 тыс. рублей ежегодно;</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 расходы на осуществление переданных государственных полномочий за счет субвенций из республиканского  бюджета с объемом расходов 586,3 тыс. рублей ежегодно;</w:t>
      </w:r>
    </w:p>
    <w:p w:rsidR="00E254A4" w:rsidRPr="00CE1B15" w:rsidRDefault="00E254A4" w:rsidP="00E254A4">
      <w:pPr>
        <w:tabs>
          <w:tab w:val="left" w:pos="709"/>
          <w:tab w:val="left" w:pos="900"/>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 составление (изменение) списков кандидатов в присяжные заседатели федеральных судов общей юрисдикции в Российской Федерации с объемом расходов в 2018 году – 195,7 тыс. рублей, в 2019 году – 13,1 тыс. рублей, в 2020 году – 21,2 тыс. рублей;</w:t>
      </w:r>
    </w:p>
    <w:p w:rsidR="00E254A4" w:rsidRPr="00CE1B15" w:rsidRDefault="00E254A4" w:rsidP="00E254A4">
      <w:pPr>
        <w:tabs>
          <w:tab w:val="left" w:pos="709"/>
          <w:tab w:val="left" w:pos="900"/>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11) расходы на осуществление переданных полномочий сельских поселений за счет межбюджетных трансфертов по соглашению с объемом расходов 562,4 тыс. рублей ежегодно;</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12)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 с объемом расходов 21 538,0 тыс. рублей ежегодно;</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13) </w:t>
      </w:r>
      <w:r w:rsidRPr="00CE1B15">
        <w:rPr>
          <w:rFonts w:ascii="Times New Roman" w:eastAsia="Times New Roman" w:hAnsi="Times New Roman"/>
          <w:color w:val="000000"/>
          <w:sz w:val="28"/>
          <w:szCs w:val="28"/>
          <w:lang w:eastAsia="ru-RU"/>
        </w:rPr>
        <w:t xml:space="preserve">доплаты к пенсиям муниципальных служащих </w:t>
      </w:r>
      <w:r w:rsidRPr="00CE1B15">
        <w:rPr>
          <w:rFonts w:ascii="Times New Roman" w:eastAsia="Times New Roman" w:hAnsi="Times New Roman"/>
          <w:sz w:val="28"/>
          <w:szCs w:val="28"/>
          <w:lang w:eastAsia="ru-RU"/>
        </w:rPr>
        <w:t>с объемом расходов  5 762,0 тыс. рублей ежегодно;</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color w:val="000000"/>
          <w:sz w:val="28"/>
          <w:szCs w:val="28"/>
          <w:lang w:eastAsia="ru-RU"/>
        </w:rPr>
        <w:t xml:space="preserve">14) </w:t>
      </w:r>
      <w:r w:rsidRPr="00CE1B15">
        <w:rPr>
          <w:rFonts w:ascii="Times New Roman" w:eastAsia="Times New Roman" w:hAnsi="Times New Roman"/>
          <w:sz w:val="28"/>
          <w:szCs w:val="28"/>
          <w:lang w:eastAsia="ru-RU"/>
        </w:rPr>
        <w:t>выплату коммунальных льгот специалистам муниципальных учреждений с объемом расходов в 2018 году – 733,0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15)</w:t>
      </w:r>
      <w:r w:rsidRPr="00CE1B15">
        <w:rPr>
          <w:rFonts w:ascii="Times New Roman" w:eastAsia="Times New Roman" w:hAnsi="Times New Roman"/>
          <w:b/>
          <w:sz w:val="28"/>
          <w:szCs w:val="28"/>
          <w:lang w:eastAsia="ru-RU"/>
        </w:rPr>
        <w:t xml:space="preserve"> </w:t>
      </w:r>
      <w:r w:rsidRPr="00CE1B15">
        <w:rPr>
          <w:rFonts w:ascii="Times New Roman" w:eastAsia="Times New Roman" w:hAnsi="Times New Roman"/>
          <w:sz w:val="28"/>
          <w:szCs w:val="28"/>
          <w:lang w:eastAsia="ru-RU"/>
        </w:rPr>
        <w:t>условно утверждаемые расходы на 2020 год запланированы в сумме 19 735,0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16) межбюджетные трансферты бюджетам сельских поселений с объемом расходов в 2018 году 7 292,3 тыс. рублей, в 2019 году – 3 184,5 тыс. рублей, в 2020 году – 3 402,1 тыс. рублей, в том числе:</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дотации на поддержку мер по обеспечению сбалансированности бюджетов на 2018 год – 5 067,5 тыс. рублей, на 2019 год - 940,0 тыс. рублей, в 2020 году – 1090,0 тыс. рублей.  На 2018 год в объеме дотации предусмотрен нераспределенный резерв в сумме 336,2 тыс. рублей (на ремонт источников наружного водоснабжения - 200,0 тыс. рублей, на реализацию народных проектов в сфере благоустройства, прошедших отбор в рамках проекта «Народный бюджет» - 136,2 тыс. рублей).</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Законом Республики Коми «Об административной ответственности в Республике Коми» 296,9 тыс. рублей ежегодно;</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субвенции на осуществление полномочий Российской Федерации по государственной регистрации актов гражданского состояния 144,8 тыс. рублей ежегодно;</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субвенции на осуществление первичного воинского учета на территориях, где отсутствуют военные комиссариаты с объемом расходов на 2018 год – 1 783,1 тыс. рублей, на 2019 год – 1 802,8 тыс. рублей, в 2020 году – 1 870,4 тыс. рублей.  </w:t>
      </w: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p>
    <w:p w:rsidR="00E254A4" w:rsidRPr="00CE1B15" w:rsidRDefault="00E254A4" w:rsidP="00E254A4">
      <w:pPr>
        <w:tabs>
          <w:tab w:val="left" w:pos="709"/>
        </w:tabs>
        <w:spacing w:after="0" w:line="240" w:lineRule="auto"/>
        <w:ind w:firstLine="426"/>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Расходы на непрограммные направления деятельности  на 2018-2020 годы в представлены в таблице 9.</w:t>
      </w:r>
    </w:p>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ind w:firstLine="567"/>
        <w:jc w:val="right"/>
        <w:rPr>
          <w:rFonts w:ascii="Times New Roman" w:eastAsia="Times New Roman" w:hAnsi="Times New Roman"/>
          <w:i/>
          <w:sz w:val="28"/>
          <w:szCs w:val="28"/>
          <w:lang w:eastAsia="ru-RU"/>
        </w:rPr>
      </w:pPr>
      <w:r w:rsidRPr="00CE1B15">
        <w:rPr>
          <w:rFonts w:ascii="Times New Roman" w:eastAsia="Times New Roman" w:hAnsi="Times New Roman"/>
          <w:i/>
          <w:sz w:val="28"/>
          <w:szCs w:val="28"/>
          <w:lang w:eastAsia="ru-RU"/>
        </w:rPr>
        <w:t>Таблица 9</w:t>
      </w:r>
    </w:p>
    <w:p w:rsidR="00E254A4" w:rsidRPr="00CE1B15" w:rsidRDefault="00E254A4" w:rsidP="00E254A4">
      <w:pPr>
        <w:spacing w:after="0" w:line="240" w:lineRule="auto"/>
        <w:ind w:firstLine="567"/>
        <w:jc w:val="both"/>
        <w:rPr>
          <w:rFonts w:ascii="Times New Roman" w:eastAsia="Times New Roman" w:hAnsi="Times New Roman"/>
          <w:sz w:val="28"/>
          <w:szCs w:val="28"/>
          <w:lang w:eastAsia="ru-RU"/>
        </w:rPr>
      </w:pPr>
    </w:p>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(тыс. рублей)</w:t>
      </w:r>
    </w:p>
    <w:tbl>
      <w:tblPr>
        <w:tblW w:w="1035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1"/>
        <w:gridCol w:w="1186"/>
        <w:gridCol w:w="1186"/>
        <w:gridCol w:w="1186"/>
      </w:tblGrid>
      <w:tr w:rsidR="00E254A4" w:rsidRPr="00CE1B15" w:rsidTr="00E254A4">
        <w:trPr>
          <w:trHeight w:val="139"/>
        </w:trPr>
        <w:tc>
          <w:tcPr>
            <w:tcW w:w="7093"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 xml:space="preserve">Наименование </w:t>
            </w:r>
          </w:p>
        </w:tc>
        <w:tc>
          <w:tcPr>
            <w:tcW w:w="993"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2018 год</w:t>
            </w:r>
          </w:p>
        </w:tc>
        <w:tc>
          <w:tcPr>
            <w:tcW w:w="1134"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2019 год</w:t>
            </w:r>
          </w:p>
        </w:tc>
        <w:tc>
          <w:tcPr>
            <w:tcW w:w="1134" w:type="dxa"/>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2020 год</w:t>
            </w:r>
          </w:p>
        </w:tc>
      </w:tr>
      <w:tr w:rsidR="00E254A4" w:rsidRPr="00CE1B15" w:rsidTr="00E254A4">
        <w:trPr>
          <w:trHeight w:val="361"/>
        </w:trPr>
        <w:tc>
          <w:tcPr>
            <w:tcW w:w="7093" w:type="dxa"/>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 Непрограммные направления деятельности</w:t>
            </w:r>
          </w:p>
        </w:tc>
        <w:tc>
          <w:tcPr>
            <w:tcW w:w="993" w:type="dxa"/>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93 629,3</w:t>
            </w:r>
          </w:p>
        </w:tc>
        <w:tc>
          <w:tcPr>
            <w:tcW w:w="1134" w:type="dxa"/>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76 427,7</w:t>
            </w:r>
          </w:p>
        </w:tc>
        <w:tc>
          <w:tcPr>
            <w:tcW w:w="1134" w:type="dxa"/>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91 032,0</w:t>
            </w:r>
          </w:p>
        </w:tc>
      </w:tr>
      <w:tr w:rsidR="00E254A4" w:rsidRPr="00CE1B15" w:rsidTr="00E254A4">
        <w:trPr>
          <w:trHeight w:val="351"/>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Выполнение других обязательств государства</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2 872,5</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1 872,0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1 923,0</w:t>
            </w:r>
          </w:p>
        </w:tc>
      </w:tr>
      <w:tr w:rsidR="00E254A4" w:rsidRPr="00CE1B15" w:rsidTr="00E254A4">
        <w:trPr>
          <w:trHeight w:val="203"/>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Проведение выборов в представительный орган муниципального района</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1 200,0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p>
        </w:tc>
      </w:tr>
      <w:tr w:rsidR="00E254A4" w:rsidRPr="00CE1B15" w:rsidTr="00E254A4">
        <w:trPr>
          <w:trHeight w:val="203"/>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Приобретение и доставка угля для нужд муниципальных учреждений</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4273,4</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4273,4</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p>
        </w:tc>
      </w:tr>
      <w:tr w:rsidR="00E254A4" w:rsidRPr="00CE1B15" w:rsidTr="00E254A4">
        <w:trPr>
          <w:trHeight w:val="203"/>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Обслуживание муниципальных котельных</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1134,2</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p>
        </w:tc>
      </w:tr>
      <w:tr w:rsidR="00E254A4" w:rsidRPr="00CE1B15" w:rsidTr="00E254A4">
        <w:trPr>
          <w:trHeight w:val="419"/>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Пенсии за выслугу лет лицам, замещавшим должности муниципальной службы и выборные должности в органах местного самоуправления</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5762,0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5762,0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5762,0</w:t>
            </w:r>
          </w:p>
        </w:tc>
      </w:tr>
      <w:tr w:rsidR="00E254A4" w:rsidRPr="00CE1B15" w:rsidTr="00E254A4">
        <w:trPr>
          <w:trHeight w:val="128"/>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Предоставление мер социальной поддержки по оплате жилья и коммунальных услуг специалистам муниципальных учреждений</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733,0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w:t>
            </w:r>
          </w:p>
        </w:tc>
      </w:tr>
      <w:tr w:rsidR="00E254A4" w:rsidRPr="00CE1B15" w:rsidTr="00E254A4">
        <w:trPr>
          <w:trHeight w:val="56"/>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Мероприятия в области социальной политики</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150,0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p>
        </w:tc>
      </w:tr>
      <w:tr w:rsidR="00E254A4" w:rsidRPr="00CE1B15" w:rsidTr="00E254A4">
        <w:trPr>
          <w:trHeight w:val="193"/>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Дотации поселениям на поддержку мер по обеспечению сбалансированности бюджетов</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5 067,5</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940,0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1090,0</w:t>
            </w:r>
          </w:p>
        </w:tc>
      </w:tr>
      <w:tr w:rsidR="00E254A4" w:rsidRPr="00CE1B15" w:rsidTr="00E254A4">
        <w:trPr>
          <w:trHeight w:val="193"/>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переданных полномочий поселений по начислению и приему платежей за найм жилья, взысканию задолженности по платежам за найм, проведению работ по приватизации жилья гражданами в соответствии с заключенными соглашениями</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334,4</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334,4</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334,4</w:t>
            </w:r>
          </w:p>
        </w:tc>
      </w:tr>
      <w:tr w:rsidR="00E254A4" w:rsidRPr="00CE1B15" w:rsidTr="00E254A4">
        <w:trPr>
          <w:trHeight w:val="193"/>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переданных полномочий поселений по осуществлению внешнего муниципального финансового контроля в соответствии с заключенными соглашениями</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89,0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89,0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89,0</w:t>
            </w:r>
          </w:p>
        </w:tc>
      </w:tr>
      <w:tr w:rsidR="00E254A4" w:rsidRPr="00CE1B15" w:rsidTr="00E254A4">
        <w:trPr>
          <w:trHeight w:val="193"/>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переданных полномочий поселений по формированию, исполнению и текущему контролю за исполнением бюджетов поселений в соответствии с заключенными соглашениями</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136,0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136,0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136,0</w:t>
            </w:r>
          </w:p>
        </w:tc>
      </w:tr>
      <w:tr w:rsidR="00E254A4" w:rsidRPr="00CE1B15" w:rsidTr="00E254A4">
        <w:trPr>
          <w:trHeight w:val="193"/>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переданных полномочий поселений по разработке и утверждению нормативных и правовых актов по предупреждению и ликвидации последствий чрезвычайных ситуаций в границах поселения</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3,0</w:t>
            </w:r>
          </w:p>
        </w:tc>
      </w:tr>
      <w:tr w:rsidR="00E254A4" w:rsidRPr="00CE1B15" w:rsidTr="00E254A4">
        <w:trPr>
          <w:trHeight w:val="341"/>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Субвенции на осуществление первичного воинского учета на территориях, где отсутствуют военные комиссариаты</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1 783,1</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1802,8</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1870,4</w:t>
            </w:r>
          </w:p>
        </w:tc>
      </w:tr>
      <w:tr w:rsidR="00E254A4" w:rsidRPr="00CE1B15" w:rsidTr="00E254A4">
        <w:trPr>
          <w:trHeight w:val="341"/>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195,7</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13,1</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21,2</w:t>
            </w:r>
          </w:p>
        </w:tc>
      </w:tr>
      <w:tr w:rsidR="00E254A4" w:rsidRPr="00CE1B15" w:rsidTr="00E254A4">
        <w:trPr>
          <w:trHeight w:val="333"/>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Субвенции на осуществление полномочий Российской Федерации по государственной регистрации актов гражданского состояния</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144,8</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144,8</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144,8</w:t>
            </w:r>
          </w:p>
        </w:tc>
      </w:tr>
      <w:tr w:rsidR="00E254A4" w:rsidRPr="00CE1B15" w:rsidTr="00E254A4">
        <w:trPr>
          <w:trHeight w:val="333"/>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Реализация постановления администрации МР «Ижемский» «О наградах муниципального района «Ижемский»»</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w:t>
            </w:r>
          </w:p>
        </w:tc>
      </w:tr>
      <w:tr w:rsidR="00E254A4" w:rsidRPr="00CE1B15" w:rsidTr="00E254A4">
        <w:trPr>
          <w:trHeight w:val="125"/>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 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60,4</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60,4</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60,4</w:t>
            </w:r>
          </w:p>
        </w:tc>
      </w:tr>
      <w:tr w:rsidR="00E254A4" w:rsidRPr="00CE1B15" w:rsidTr="00E254A4">
        <w:trPr>
          <w:trHeight w:val="661"/>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980,0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980,0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980,0</w:t>
            </w:r>
          </w:p>
        </w:tc>
      </w:tr>
      <w:tr w:rsidR="00E254A4" w:rsidRPr="00CE1B15" w:rsidTr="00E254A4">
        <w:trPr>
          <w:trHeight w:val="556"/>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государственного полномочия Республики Коми, предусмотренного подпунктом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 Коми</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70,7</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70,7</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70,7</w:t>
            </w:r>
          </w:p>
        </w:tc>
      </w:tr>
      <w:tr w:rsidR="00E254A4" w:rsidRPr="00CE1B15" w:rsidTr="00E254A4">
        <w:trPr>
          <w:trHeight w:val="56"/>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335,8</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335,8</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335,8</w:t>
            </w:r>
          </w:p>
        </w:tc>
      </w:tr>
      <w:tr w:rsidR="00E254A4" w:rsidRPr="00CE1B15" w:rsidTr="00E254A4">
        <w:trPr>
          <w:trHeight w:val="627"/>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государственного полномочия Республики Коми, предусмотренного статьей 2 Закона Республики Коми «О наделении органов местного самоуправления в Республике Коми отдельными государственными полномочиями в сфере государственной регистрации актов гражданского состояния»</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4,5</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4,5</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4,5</w:t>
            </w:r>
          </w:p>
        </w:tc>
      </w:tr>
      <w:tr w:rsidR="00E254A4" w:rsidRPr="00CE1B15" w:rsidTr="00E254A4">
        <w:trPr>
          <w:trHeight w:val="794"/>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4,5</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4,5</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4,5</w:t>
            </w:r>
          </w:p>
        </w:tc>
      </w:tr>
      <w:tr w:rsidR="00E254A4" w:rsidRPr="00CE1B15" w:rsidTr="00E254A4">
        <w:trPr>
          <w:trHeight w:val="608"/>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70,7</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70,7</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70,7</w:t>
            </w:r>
          </w:p>
        </w:tc>
      </w:tr>
      <w:tr w:rsidR="00E254A4" w:rsidRPr="00CE1B15" w:rsidTr="00E254A4">
        <w:trPr>
          <w:trHeight w:val="830"/>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3,4 статьи 3, статьями 4, 6, 7 и 8 Закона Республики Коми "Об административной ответственности в Республике Коми"</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326,6</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326,6</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326,6</w:t>
            </w:r>
          </w:p>
        </w:tc>
      </w:tr>
      <w:tr w:rsidR="00E254A4" w:rsidRPr="00CE1B15" w:rsidTr="00E254A4">
        <w:trPr>
          <w:trHeight w:val="720"/>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3,4 статьи 3, статьями 4, 6, 7 и 8 Закона Республики Коми "Об административной ответственности в Республике Коми"</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w:t>
            </w:r>
          </w:p>
        </w:tc>
      </w:tr>
      <w:tr w:rsidR="00E254A4" w:rsidRPr="00CE1B15" w:rsidTr="00E254A4">
        <w:trPr>
          <w:trHeight w:val="528"/>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21 538,0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21 538,0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21 538,0</w:t>
            </w:r>
          </w:p>
        </w:tc>
      </w:tr>
      <w:tr w:rsidR="00E254A4" w:rsidRPr="00CE1B15" w:rsidTr="00E254A4">
        <w:trPr>
          <w:trHeight w:val="56"/>
        </w:trPr>
        <w:tc>
          <w:tcPr>
            <w:tcW w:w="7093" w:type="dxa"/>
            <w:shd w:val="clear" w:color="auto" w:fill="auto"/>
            <w:vAlign w:val="bottom"/>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Руководство и управление в сфере установленных функций органов местного самоуправления (совет)</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200,0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130,0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140,0</w:t>
            </w:r>
          </w:p>
        </w:tc>
      </w:tr>
      <w:tr w:rsidR="00E254A4" w:rsidRPr="00CE1B15" w:rsidTr="00E254A4">
        <w:trPr>
          <w:trHeight w:val="186"/>
        </w:trPr>
        <w:tc>
          <w:tcPr>
            <w:tcW w:w="7093" w:type="dxa"/>
            <w:shd w:val="clear" w:color="auto" w:fill="auto"/>
            <w:vAlign w:val="bottom"/>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Руководство и управление в сфере установленных функций органов местного самоуправления (администрация)</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44 907,9</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33 846,2</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33 844,0</w:t>
            </w:r>
          </w:p>
        </w:tc>
      </w:tr>
      <w:tr w:rsidR="00E254A4" w:rsidRPr="00CE1B15" w:rsidTr="00E254A4">
        <w:trPr>
          <w:trHeight w:val="177"/>
        </w:trPr>
        <w:tc>
          <w:tcPr>
            <w:tcW w:w="7093" w:type="dxa"/>
            <w:shd w:val="clear" w:color="auto" w:fill="auto"/>
            <w:vAlign w:val="bottom"/>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Руководство и управление в сфере установленных функций органов местного самоуправления (контрольно-счетная комиссия)</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2 031,6</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1 537,0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1 595,0</w:t>
            </w:r>
          </w:p>
        </w:tc>
      </w:tr>
      <w:tr w:rsidR="00E254A4" w:rsidRPr="00CE1B15" w:rsidTr="00E254A4">
        <w:trPr>
          <w:trHeight w:val="169"/>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Резервный фонд администрации муниципального района "Ижемский"</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r>
      <w:tr w:rsidR="00E254A4" w:rsidRPr="00CE1B15" w:rsidTr="00E254A4">
        <w:trPr>
          <w:trHeight w:val="56"/>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Резервный фонд администрации муниципального района "Ижемский" по предупреждению и ликвидации чрезвычайных ситуаций и последствий стихийных бедствий</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300,0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100,0</w:t>
            </w:r>
          </w:p>
        </w:tc>
      </w:tr>
      <w:tr w:rsidR="00E254A4" w:rsidRPr="00CE1B15" w:rsidTr="00E254A4">
        <w:trPr>
          <w:trHeight w:val="56"/>
        </w:trPr>
        <w:tc>
          <w:tcPr>
            <w:tcW w:w="7093" w:type="dxa"/>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Условно утверждаемые (утвержденные) расходы</w:t>
            </w:r>
          </w:p>
        </w:tc>
        <w:tc>
          <w:tcPr>
            <w:tcW w:w="993"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0,0</w:t>
            </w:r>
          </w:p>
        </w:tc>
        <w:tc>
          <w:tcPr>
            <w:tcW w:w="1134" w:type="dxa"/>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19 735,0</w:t>
            </w:r>
          </w:p>
        </w:tc>
      </w:tr>
    </w:tbl>
    <w:p w:rsidR="00E254A4" w:rsidRPr="00CE1B15" w:rsidRDefault="00E254A4" w:rsidP="00E254A4">
      <w:pPr>
        <w:spacing w:after="0" w:line="240" w:lineRule="auto"/>
        <w:ind w:firstLine="567"/>
        <w:rPr>
          <w:rFonts w:ascii="Times New Roman" w:eastAsia="Times New Roman" w:hAnsi="Times New Roman"/>
          <w:sz w:val="28"/>
          <w:szCs w:val="28"/>
          <w:lang w:eastAsia="ru-RU"/>
        </w:rPr>
      </w:pPr>
    </w:p>
    <w:p w:rsidR="00E254A4" w:rsidRPr="00CE1B15" w:rsidRDefault="00E254A4" w:rsidP="00E254A4">
      <w:pPr>
        <w:spacing w:after="0" w:line="240" w:lineRule="auto"/>
        <w:rPr>
          <w:rFonts w:ascii="Times New Roman" w:eastAsia="Times New Roman" w:hAnsi="Times New Roman"/>
          <w:sz w:val="28"/>
          <w:szCs w:val="28"/>
          <w:lang w:eastAsia="ru-RU"/>
        </w:rPr>
      </w:pPr>
    </w:p>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 xml:space="preserve">Источники финансирования дефицита бюджета </w:t>
      </w:r>
    </w:p>
    <w:p w:rsidR="00E254A4" w:rsidRPr="00CE1B15" w:rsidRDefault="00E254A4" w:rsidP="00E254A4">
      <w:pPr>
        <w:spacing w:after="0" w:line="240" w:lineRule="auto"/>
        <w:jc w:val="center"/>
        <w:rPr>
          <w:rFonts w:ascii="Times New Roman" w:eastAsia="Times New Roman" w:hAnsi="Times New Roman"/>
          <w:b/>
          <w:sz w:val="28"/>
          <w:szCs w:val="28"/>
          <w:lang w:eastAsia="ru-RU"/>
        </w:rPr>
      </w:pPr>
      <w:r w:rsidRPr="00CE1B15">
        <w:rPr>
          <w:rFonts w:ascii="Times New Roman" w:eastAsia="Times New Roman" w:hAnsi="Times New Roman"/>
          <w:b/>
          <w:sz w:val="28"/>
          <w:szCs w:val="28"/>
          <w:lang w:eastAsia="ru-RU"/>
        </w:rPr>
        <w:t>муниципального района «Ижемский»</w:t>
      </w:r>
    </w:p>
    <w:p w:rsidR="00E254A4" w:rsidRPr="00CE1B15" w:rsidRDefault="00E254A4" w:rsidP="00E254A4">
      <w:pPr>
        <w:spacing w:after="0" w:line="240" w:lineRule="auto"/>
        <w:jc w:val="center"/>
        <w:rPr>
          <w:rFonts w:ascii="Times New Roman" w:eastAsia="Times New Roman" w:hAnsi="Times New Roman"/>
          <w:b/>
          <w:sz w:val="28"/>
          <w:szCs w:val="28"/>
          <w:lang w:eastAsia="ru-RU"/>
        </w:rPr>
      </w:pPr>
    </w:p>
    <w:p w:rsidR="00E254A4" w:rsidRPr="00CE1B15" w:rsidRDefault="00E254A4" w:rsidP="00E254A4">
      <w:pPr>
        <w:spacing w:after="0" w:line="240" w:lineRule="auto"/>
        <w:ind w:firstLine="567"/>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 2018 году дефицита бюджета района в размере 40 000,0 тыс. рублей предусматривается за счет остатков бюджетных средств на начало года.</w:t>
      </w:r>
    </w:p>
    <w:p w:rsidR="00E254A4" w:rsidRPr="00CE1B15" w:rsidRDefault="00E254A4" w:rsidP="00E254A4">
      <w:pPr>
        <w:spacing w:after="0" w:line="240" w:lineRule="auto"/>
        <w:ind w:firstLine="567"/>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В 2019 и 2020 годах профицит в размере 2 800,0 тыс. рублей и 2 400,0 тыс. рублей предусматривается на погашение бюджетного кредита, полученного из республиканского бюджета в 2017 году, в размере 5 200,0 тыс. рублей.</w:t>
      </w:r>
    </w:p>
    <w:p w:rsidR="00E254A4" w:rsidRPr="00CE1B15" w:rsidRDefault="00E254A4" w:rsidP="00E254A4">
      <w:pPr>
        <w:spacing w:after="0" w:line="240" w:lineRule="auto"/>
        <w:ind w:firstLine="567"/>
        <w:jc w:val="both"/>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Таким образом, по состоянию на начало 2020 года остаток задолженности по бюджетному кредиту, полученному из республиканского бюджета, составит 2 400,0 тыс. руб., по состоянию на начало 2021 года 0,0 тыс. руб.</w:t>
      </w:r>
    </w:p>
    <w:p w:rsidR="00E254A4" w:rsidRPr="00CE1B15" w:rsidRDefault="00E254A4" w:rsidP="00E254A4">
      <w:pPr>
        <w:spacing w:after="0" w:line="240" w:lineRule="auto"/>
        <w:rPr>
          <w:rFonts w:ascii="Times New Roman" w:eastAsia="Times New Roman" w:hAnsi="Times New Roman"/>
          <w:sz w:val="28"/>
          <w:szCs w:val="28"/>
          <w:lang w:eastAsia="ru-RU"/>
        </w:rPr>
      </w:pPr>
      <w:bookmarkStart w:id="12" w:name="RANGE!A1:D122"/>
      <w:bookmarkEnd w:id="12"/>
    </w:p>
    <w:p w:rsidR="001A75D2" w:rsidRPr="00CE1B15" w:rsidRDefault="001A75D2"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sectPr w:rsidR="00E254A4" w:rsidRPr="00CE1B15" w:rsidSect="001A75D2">
          <w:pgSz w:w="11906" w:h="16838"/>
          <w:pgMar w:top="720" w:right="720" w:bottom="720" w:left="720" w:header="709" w:footer="709" w:gutter="0"/>
          <w:cols w:space="708"/>
          <w:docGrid w:linePitch="360"/>
        </w:sect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tbl>
      <w:tblPr>
        <w:tblpPr w:leftFromText="180" w:rightFromText="180" w:vertAnchor="text" w:horzAnchor="page" w:tblpXSpec="center" w:tblpY="-26"/>
        <w:tblW w:w="12126" w:type="dxa"/>
        <w:tblLook w:val="04A0"/>
      </w:tblPr>
      <w:tblGrid>
        <w:gridCol w:w="486"/>
        <w:gridCol w:w="2120"/>
        <w:gridCol w:w="6540"/>
        <w:gridCol w:w="1000"/>
        <w:gridCol w:w="1000"/>
        <w:gridCol w:w="980"/>
      </w:tblGrid>
      <w:tr w:rsidR="00E254A4" w:rsidRPr="00CE1B15" w:rsidTr="00E254A4">
        <w:trPr>
          <w:trHeight w:val="255"/>
        </w:trPr>
        <w:tc>
          <w:tcPr>
            <w:tcW w:w="486"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16"/>
                <w:szCs w:val="16"/>
                <w:lang w:eastAsia="ru-RU"/>
              </w:rPr>
            </w:pPr>
          </w:p>
        </w:tc>
        <w:tc>
          <w:tcPr>
            <w:tcW w:w="212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16"/>
                <w:szCs w:val="16"/>
                <w:lang w:eastAsia="ru-RU"/>
              </w:rPr>
            </w:pPr>
          </w:p>
        </w:tc>
        <w:tc>
          <w:tcPr>
            <w:tcW w:w="9520" w:type="dxa"/>
            <w:gridSpan w:val="4"/>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Приложение 1</w:t>
            </w:r>
          </w:p>
        </w:tc>
      </w:tr>
      <w:tr w:rsidR="00E254A4" w:rsidRPr="00CE1B15" w:rsidTr="00E254A4">
        <w:trPr>
          <w:trHeight w:val="225"/>
        </w:trPr>
        <w:tc>
          <w:tcPr>
            <w:tcW w:w="486"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16"/>
                <w:szCs w:val="16"/>
                <w:lang w:eastAsia="ru-RU"/>
              </w:rPr>
            </w:pPr>
          </w:p>
        </w:tc>
        <w:tc>
          <w:tcPr>
            <w:tcW w:w="212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16"/>
                <w:szCs w:val="16"/>
                <w:lang w:eastAsia="ru-RU"/>
              </w:rPr>
            </w:pPr>
          </w:p>
        </w:tc>
        <w:tc>
          <w:tcPr>
            <w:tcW w:w="9520" w:type="dxa"/>
            <w:gridSpan w:val="4"/>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пояснительной записке</w:t>
            </w:r>
          </w:p>
        </w:tc>
      </w:tr>
      <w:tr w:rsidR="00E254A4" w:rsidRPr="00CE1B15" w:rsidTr="00E254A4">
        <w:trPr>
          <w:trHeight w:val="255"/>
        </w:trPr>
        <w:tc>
          <w:tcPr>
            <w:tcW w:w="486"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12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654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p>
        </w:tc>
        <w:tc>
          <w:tcPr>
            <w:tcW w:w="100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98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r>
      <w:tr w:rsidR="00E254A4" w:rsidRPr="00CE1B15" w:rsidTr="00E254A4">
        <w:trPr>
          <w:trHeight w:val="570"/>
        </w:trPr>
        <w:tc>
          <w:tcPr>
            <w:tcW w:w="12126" w:type="dxa"/>
            <w:gridSpan w:val="6"/>
            <w:tcBorders>
              <w:top w:val="nil"/>
              <w:left w:val="nil"/>
              <w:bottom w:val="nil"/>
              <w:right w:val="nil"/>
            </w:tcBorders>
            <w:shd w:val="clear" w:color="auto" w:fill="auto"/>
            <w:vAlign w:val="bottom"/>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ОБЪЕМ ПОСТУПЛЕНИЙ ДОХОДОВ В БЮДЖЕТ МУНИЦИПАЛЬНОГО РАЙОНА "ИЖЕМСКИЙ" В 2018 ГОДУ И НА ПЛАНОВЫЙ ПЕРИОД 2019 И 2020 ГОДОВ</w:t>
            </w:r>
          </w:p>
        </w:tc>
      </w:tr>
      <w:tr w:rsidR="00E254A4" w:rsidRPr="00CE1B15" w:rsidTr="00E254A4">
        <w:trPr>
          <w:trHeight w:val="255"/>
        </w:trPr>
        <w:tc>
          <w:tcPr>
            <w:tcW w:w="486"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12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17"/>
                <w:szCs w:val="17"/>
                <w:lang w:eastAsia="ru-RU"/>
              </w:rPr>
            </w:pPr>
          </w:p>
        </w:tc>
        <w:tc>
          <w:tcPr>
            <w:tcW w:w="654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17"/>
                <w:szCs w:val="17"/>
                <w:lang w:eastAsia="ru-RU"/>
              </w:rPr>
            </w:pPr>
          </w:p>
        </w:tc>
        <w:tc>
          <w:tcPr>
            <w:tcW w:w="100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7"/>
                <w:szCs w:val="17"/>
                <w:lang w:eastAsia="ru-RU"/>
              </w:rPr>
            </w:pPr>
          </w:p>
        </w:tc>
        <w:tc>
          <w:tcPr>
            <w:tcW w:w="100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98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r>
      <w:tr w:rsidR="00E254A4" w:rsidRPr="00CE1B15" w:rsidTr="00E254A4">
        <w:trPr>
          <w:trHeight w:val="255"/>
        </w:trPr>
        <w:tc>
          <w:tcPr>
            <w:tcW w:w="26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КОД</w:t>
            </w:r>
          </w:p>
        </w:tc>
        <w:tc>
          <w:tcPr>
            <w:tcW w:w="6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Наименование кода поступлений в бюджет, группы, подгруппы, статьи, подстатьи, элемента, группы подвида, аналитической группы подвида доходов</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2018 год</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2019 год</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2020 год</w:t>
            </w:r>
          </w:p>
        </w:tc>
      </w:tr>
      <w:tr w:rsidR="00E254A4" w:rsidRPr="00CE1B15" w:rsidTr="00E254A4">
        <w:trPr>
          <w:trHeight w:val="495"/>
        </w:trPr>
        <w:tc>
          <w:tcPr>
            <w:tcW w:w="2606" w:type="dxa"/>
            <w:gridSpan w:val="2"/>
            <w:vMerge/>
            <w:tcBorders>
              <w:top w:val="single" w:sz="4" w:space="0" w:color="auto"/>
              <w:left w:val="single" w:sz="4" w:space="0" w:color="auto"/>
              <w:bottom w:val="single" w:sz="4" w:space="0" w:color="auto"/>
              <w:right w:val="single" w:sz="4" w:space="0" w:color="auto"/>
            </w:tcBorders>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p>
        </w:tc>
        <w:tc>
          <w:tcPr>
            <w:tcW w:w="6540" w:type="dxa"/>
            <w:vMerge/>
            <w:tcBorders>
              <w:top w:val="single" w:sz="4" w:space="0" w:color="auto"/>
              <w:left w:val="single" w:sz="4" w:space="0" w:color="auto"/>
              <w:bottom w:val="single" w:sz="4" w:space="0" w:color="auto"/>
              <w:right w:val="single" w:sz="4" w:space="0" w:color="auto"/>
            </w:tcBorders>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p>
        </w:tc>
      </w:tr>
      <w:tr w:rsidR="00E254A4" w:rsidRPr="00CE1B15" w:rsidTr="00E254A4">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w:t>
            </w:r>
          </w:p>
        </w:tc>
        <w:tc>
          <w:tcPr>
            <w:tcW w:w="1000" w:type="dxa"/>
            <w:tcBorders>
              <w:top w:val="nil"/>
              <w:left w:val="nil"/>
              <w:bottom w:val="single" w:sz="4" w:space="0" w:color="auto"/>
              <w:right w:val="single" w:sz="4" w:space="0" w:color="auto"/>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980" w:type="dxa"/>
            <w:tcBorders>
              <w:top w:val="nil"/>
              <w:left w:val="nil"/>
              <w:bottom w:val="single" w:sz="4" w:space="0" w:color="auto"/>
              <w:right w:val="single" w:sz="4" w:space="0" w:color="auto"/>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E254A4" w:rsidRPr="00CE1B15" w:rsidTr="00E254A4">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1 00 00000 00 0000 000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Налоговые и неналоговые доходы </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219 518,9</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223 514,2</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227 683,7</w:t>
            </w:r>
          </w:p>
        </w:tc>
      </w:tr>
      <w:tr w:rsidR="00E254A4" w:rsidRPr="00CE1B15" w:rsidTr="00E254A4">
        <w:trPr>
          <w:trHeight w:val="3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1 01 00000 00 0000 000 </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НАЛОГИ НА ПРИБЫЛЬ, ДОХОДЫ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188 087,0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191 344,0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195 067,0</w:t>
            </w:r>
          </w:p>
        </w:tc>
      </w:tr>
      <w:tr w:rsidR="00E254A4" w:rsidRPr="00CE1B15" w:rsidTr="00E254A4">
        <w:trPr>
          <w:trHeight w:val="27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1 01 02000 01 0000 110 </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Налог на доходы физических лиц </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188 087,0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191 344,0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195 067,0</w:t>
            </w:r>
          </w:p>
        </w:tc>
      </w:tr>
      <w:tr w:rsidR="00E254A4" w:rsidRPr="00CE1B15" w:rsidTr="00E254A4">
        <w:trPr>
          <w:trHeight w:val="99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1 01 02010 01 0000 110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CE1B15">
              <w:rPr>
                <w:rFonts w:ascii="Times New Roman" w:eastAsia="Times New Roman" w:hAnsi="Times New Roman"/>
                <w:sz w:val="18"/>
                <w:szCs w:val="18"/>
                <w:vertAlign w:val="superscript"/>
                <w:lang w:eastAsia="ru-RU"/>
              </w:rPr>
              <w:t>1</w:t>
            </w:r>
            <w:r w:rsidRPr="00CE1B15">
              <w:rPr>
                <w:rFonts w:ascii="Times New Roman" w:eastAsia="Times New Roman" w:hAnsi="Times New Roman"/>
                <w:sz w:val="18"/>
                <w:szCs w:val="18"/>
                <w:lang w:eastAsia="ru-RU"/>
              </w:rPr>
              <w:t xml:space="preserve"> и 228 Налогового кодекса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187 514,0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190 771,0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194 581,0</w:t>
            </w:r>
          </w:p>
        </w:tc>
      </w:tr>
      <w:tr w:rsidR="00E254A4" w:rsidRPr="00CE1B15" w:rsidTr="00E254A4">
        <w:trPr>
          <w:trHeight w:val="14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1 01 02020 01 0000 110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455,0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455,0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455,0</w:t>
            </w:r>
          </w:p>
        </w:tc>
      </w:tr>
      <w:tr w:rsidR="00E254A4" w:rsidRPr="00CE1B15" w:rsidTr="00E254A4">
        <w:trPr>
          <w:trHeight w:val="72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1 01 02030 01 0000 110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118,0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118,0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31,0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1 03 00000 00 0000 000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НАЛОГИ НА ТОВАРЫ (РАБОТЫ, УСЛУГИ), РЕАЛИЗУЕМЫЕ НА ТЕРРИТОРИИ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4 643,0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4 956,0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4 956,0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1 03 02000 01 0000 110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Акцизы по подакцизным товарам (продукции), производимым на территории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4 643,0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4 956,0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4 956,0</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1 03 02230 01 0000 110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2 047,0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2 233,0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2 233,0</w:t>
            </w:r>
          </w:p>
        </w:tc>
      </w:tr>
      <w:tr w:rsidR="00E254A4" w:rsidRPr="00CE1B15" w:rsidTr="00E254A4">
        <w:trPr>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1 03 02240 01 0000 110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18,0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19,0</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1 03 02250 01 0000 110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2 821,0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2 959,0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2 959,0</w:t>
            </w:r>
          </w:p>
        </w:tc>
      </w:tr>
      <w:tr w:rsidR="00E254A4" w:rsidRPr="00CE1B15" w:rsidTr="00E254A4">
        <w:trPr>
          <w:trHeight w:val="8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1 03 02260 01 0000 110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Доходы от уплаты акцизов на прямогонный бензин, производимый на территории Российской Федерации, зачисляемые в консолидированные бюджеты субъектов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-243,0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-255,0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-255,0</w:t>
            </w:r>
          </w:p>
        </w:tc>
      </w:tr>
      <w:tr w:rsidR="00E254A4" w:rsidRPr="00CE1B15" w:rsidTr="00E254A4">
        <w:trPr>
          <w:trHeight w:val="3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1 05 00000 00 0000 000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НАЛОГИ НА СОВОКУПНЫЙ ДОХОД</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18 266,0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18 667,0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19 079,0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1 05 01000 00 0000 110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Налог, взимаемый в связи с применением упрощенной системы налогообложения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6 463,0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6 745,0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7 039,0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1 05 01010 01 0000 110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Налог, взимаемый с налогоплательщиков, выбравших в качестве объекта налогообложения доходы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5 403,0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5 674,0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5 957,0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1 05 01011 01 0000 110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Налог, взимаемый с налогоплательщиков, выбравших в качестве объекта налогообложения доходы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5 403,0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5 674,0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5 957,0</w:t>
            </w:r>
          </w:p>
        </w:tc>
      </w:tr>
      <w:tr w:rsidR="00E254A4" w:rsidRPr="00CE1B15" w:rsidTr="00E254A4">
        <w:trPr>
          <w:trHeight w:val="49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1 05 01020 01 0000 110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1 060,0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1 071,0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1 082,0</w:t>
            </w:r>
          </w:p>
        </w:tc>
      </w:tr>
      <w:tr w:rsidR="00E254A4" w:rsidRPr="00CE1B15" w:rsidTr="00E254A4">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1 05 01021 01 0000 110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1 060,0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1 071,0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1 082,0</w:t>
            </w:r>
          </w:p>
        </w:tc>
      </w:tr>
      <w:tr w:rsidR="00E254A4" w:rsidRPr="00CE1B15" w:rsidTr="00E254A4">
        <w:trPr>
          <w:trHeight w:val="3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1 05 02000 02 0000 110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Единый налог на вмененный доход для отдельных видов деятельности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11 737,0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11 855,0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11 973,0</w:t>
            </w:r>
          </w:p>
        </w:tc>
      </w:tr>
      <w:tr w:rsidR="00E254A4" w:rsidRPr="00CE1B15" w:rsidTr="00E254A4">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1 05 02010 02 0000 110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Единый налог на вмененный доход для отдельных видов деятельности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11 737,0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11 855,0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11 973,0</w:t>
            </w:r>
          </w:p>
        </w:tc>
      </w:tr>
      <w:tr w:rsidR="00E254A4" w:rsidRPr="00CE1B15" w:rsidTr="00E254A4">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1 05 03000 01 0000 110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Единый сельскохозяйственный налог</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66,0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67,0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67,0</w:t>
            </w:r>
          </w:p>
        </w:tc>
      </w:tr>
      <w:tr w:rsidR="00E254A4" w:rsidRPr="00CE1B15" w:rsidTr="00E254A4">
        <w:trPr>
          <w:trHeight w:val="27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1 05 03010 01 0000 110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Единый сельскохозяйственный налог</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66,0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67,0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67,0</w:t>
            </w:r>
          </w:p>
        </w:tc>
      </w:tr>
      <w:tr w:rsidR="00E254A4" w:rsidRPr="00CE1B15" w:rsidTr="00E254A4">
        <w:trPr>
          <w:trHeight w:val="31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1 08 00000 00 0000 000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ГОСУДАРСТВЕННАЯ ПОШЛИНА</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1 100,0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1 100,0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1 08 03000 01 0000 110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Государственная пошлина по делам, рассматриваемым в судах общей юрисдикции, мировыми судьями </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1 100,0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1 100,0</w:t>
            </w:r>
          </w:p>
        </w:tc>
      </w:tr>
      <w:tr w:rsidR="00E254A4" w:rsidRPr="00CE1B15" w:rsidTr="00E254A4">
        <w:trPr>
          <w:trHeight w:val="72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1 08 03010 01 0000 110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1 100,0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1 100,0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1 11 00000 00 0000 000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ДОХОДЫ ОТ ИСПОЛЬЗОВАНИЯ ИМУЩЕСТВА, НАХОДЯЩЕГОСЯ В ГОСУДАРСТВЕННОЙ И МУНИЦИПАЛЬНОЙ СОБСТВЕННОСТИ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4 335,0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4 335,0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4 335,0</w:t>
            </w:r>
          </w:p>
        </w:tc>
      </w:tr>
      <w:tr w:rsidR="00E254A4" w:rsidRPr="00CE1B15" w:rsidTr="00E254A4">
        <w:trPr>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1 11 05000 00 0000 120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4 300,0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4 300,0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4 300,0</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1 11 05010 00 0000 120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3 600,0</w:t>
            </w:r>
          </w:p>
        </w:tc>
      </w:tr>
      <w:tr w:rsidR="00E254A4" w:rsidRPr="00CE1B15" w:rsidTr="00E254A4">
        <w:trPr>
          <w:trHeight w:val="100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1 11 05013 10 0000 120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3 600,0</w:t>
            </w:r>
          </w:p>
        </w:tc>
      </w:tr>
      <w:tr w:rsidR="00E254A4" w:rsidRPr="00CE1B15" w:rsidTr="00E254A4">
        <w:trPr>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1 11 05030 00 0000 120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700,0</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1 11 05035 05 0000 120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700,0</w:t>
            </w:r>
          </w:p>
        </w:tc>
      </w:tr>
      <w:tr w:rsidR="00E254A4" w:rsidRPr="00CE1B15" w:rsidTr="00E254A4">
        <w:trPr>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1 11 09000 00 0000 120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35,0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35,0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35,0</w:t>
            </w:r>
          </w:p>
        </w:tc>
      </w:tr>
      <w:tr w:rsidR="00E254A4" w:rsidRPr="00CE1B15" w:rsidTr="00E254A4">
        <w:trPr>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1 11 09040 00 0000 120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35,0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35,0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35,0</w:t>
            </w:r>
          </w:p>
        </w:tc>
      </w:tr>
      <w:tr w:rsidR="00E254A4" w:rsidRPr="00CE1B15" w:rsidTr="00E254A4">
        <w:trPr>
          <w:trHeight w:val="97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1 11 09045 05 0000 120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35,0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35,0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35,0</w:t>
            </w:r>
          </w:p>
        </w:tc>
      </w:tr>
      <w:tr w:rsidR="00E254A4" w:rsidRPr="00CE1B15" w:rsidTr="00E254A4">
        <w:trPr>
          <w:trHeight w:val="31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1 12 00000 00 0000 000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ПЛАТЕЖИ ПРИ ПОЛЬЗОВАНИИ ПРИРОДНЫМИ РЕСУРСАМИ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216,5</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216,3</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225,8</w:t>
            </w:r>
          </w:p>
        </w:tc>
      </w:tr>
      <w:tr w:rsidR="00E254A4" w:rsidRPr="00CE1B15" w:rsidTr="00E254A4">
        <w:trPr>
          <w:trHeight w:val="27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1 12 01000 01 0000 120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Плата за негативное воздействие на окружающую среду</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216,5</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216,3</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225,8</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1 12 01010 01 0000 120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Плата за выбросы загрязняющих веществ в атмосферный воздух стационарными объектами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136,4</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136,4</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142,3</w:t>
            </w:r>
          </w:p>
        </w:tc>
      </w:tr>
      <w:tr w:rsidR="00E254A4" w:rsidRPr="00CE1B15" w:rsidTr="00E254A4">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1 12 01030 01 0000 120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Плата за сбросы загрязняющих веществ в водные объекты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36,4</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36,2</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37,9</w:t>
            </w:r>
          </w:p>
        </w:tc>
      </w:tr>
      <w:tr w:rsidR="00E254A4" w:rsidRPr="00CE1B15" w:rsidTr="00E254A4">
        <w:trPr>
          <w:trHeight w:val="31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1 12 01040 01 0000 120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Плата за размещение отходов производства и потребления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43,7</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43,7</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45,6</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1 13 00000 00 0000 000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ДОХОДЫ ОТ ОКАЗАНИЯ ПЛАТНЫХ УСЛУГ (РАБОТ) И КОМПЕНСАЦИИ ЗАТРАТ ГОСУДАРСТВА</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916,0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917,0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917,0</w:t>
            </w:r>
          </w:p>
        </w:tc>
      </w:tr>
      <w:tr w:rsidR="00E254A4" w:rsidRPr="00CE1B15" w:rsidTr="00E254A4">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1 13 02000 00 0000 130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Доходы от компенсации затрат государства</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916,0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917,0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917,0</w:t>
            </w:r>
          </w:p>
        </w:tc>
      </w:tr>
      <w:tr w:rsidR="00E254A4" w:rsidRPr="00CE1B15" w:rsidTr="00E254A4">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1 13 02990 00 0000 130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Прочие доходы от компенсации затрат государства </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916,0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917,0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917,0</w:t>
            </w:r>
          </w:p>
        </w:tc>
      </w:tr>
      <w:tr w:rsidR="00E254A4" w:rsidRPr="00CE1B15" w:rsidTr="00E254A4">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1 13 02995 05 0000 130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Прочие доходы от компенсации затрат  бюджетов муниципальных районов</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916,0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917,0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917,0</w:t>
            </w:r>
          </w:p>
        </w:tc>
      </w:tr>
      <w:tr w:rsidR="00E254A4" w:rsidRPr="00CE1B15" w:rsidTr="00E254A4">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1 14 00000 00 0000 000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ДОХОДЫ ОТ ПРОДАЖИ МАТЕРИАЛЬНЫХ И НЕМАТЕРИАЛЬНЫХ АКТИВОВ</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850,0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850,0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850,0</w:t>
            </w:r>
          </w:p>
        </w:tc>
      </w:tr>
      <w:tr w:rsidR="00E254A4" w:rsidRPr="00CE1B15" w:rsidTr="00E254A4">
        <w:trPr>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1 14 02000 00 0000 000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200,0</w:t>
            </w:r>
          </w:p>
        </w:tc>
      </w:tr>
      <w:tr w:rsidR="00E254A4" w:rsidRPr="00CE1B15" w:rsidTr="00E254A4">
        <w:trPr>
          <w:trHeight w:val="11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1 14 02050 05 0000 410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казенных),в части реализации основных средств по указанному имуществу</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r>
      <w:tr w:rsidR="00E254A4" w:rsidRPr="00CE1B15" w:rsidTr="00E254A4">
        <w:trPr>
          <w:trHeight w:val="124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1 14 02053 05 0000 410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200,0</w:t>
            </w:r>
          </w:p>
        </w:tc>
      </w:tr>
      <w:tr w:rsidR="00E254A4" w:rsidRPr="00CE1B15" w:rsidTr="00E254A4">
        <w:trPr>
          <w:trHeight w:val="49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1 14 06000 00 0000 430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Доходы от продажи земельных участков, находящихся в государственной и муниципальной собственности </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650,0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650,0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650,0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1 14 06010 00 0000 430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Доходы от продажи земельных участков, государственная собственность на которые не разграничена </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650,0</w:t>
            </w:r>
          </w:p>
        </w:tc>
      </w:tr>
      <w:tr w:rsidR="00E254A4" w:rsidRPr="00CE1B15" w:rsidTr="00E254A4">
        <w:trPr>
          <w:trHeight w:val="72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1 14 06013 10 0000 430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650,0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650,0</w:t>
            </w:r>
          </w:p>
        </w:tc>
      </w:tr>
      <w:tr w:rsidR="00E254A4" w:rsidRPr="00CE1B15" w:rsidTr="00E254A4">
        <w:trPr>
          <w:trHeight w:val="3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1 16 00000 00 0000 000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ШТРАФЫ,САНКЦИИ,ВОЗМЕЩЕНИЕ УЩЕРБА</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1 105,4</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1 128,9</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1 153,9</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1 16 03000 00 0000 140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Денежные взыскания (штрафы) за нарушение законодательства о налогах и сборах</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17,0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16,0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16,0</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1 16 03010 01 0000 140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E254A4" w:rsidRPr="00CE1B15" w:rsidTr="00E254A4">
        <w:trPr>
          <w:trHeight w:val="75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1 16 03030 01 0000 140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1 16 08000 01 0000 140</w:t>
            </w:r>
          </w:p>
        </w:tc>
        <w:tc>
          <w:tcPr>
            <w:tcW w:w="6540" w:type="dxa"/>
            <w:tcBorders>
              <w:top w:val="nil"/>
              <w:left w:val="nil"/>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35,1</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36,0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37,1</w:t>
            </w:r>
          </w:p>
        </w:tc>
      </w:tr>
      <w:tr w:rsidR="00E254A4" w:rsidRPr="00CE1B15" w:rsidTr="00E254A4">
        <w:trPr>
          <w:trHeight w:val="70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1 16 08010 01 0000 140</w:t>
            </w:r>
          </w:p>
        </w:tc>
        <w:tc>
          <w:tcPr>
            <w:tcW w:w="6540" w:type="dxa"/>
            <w:tcBorders>
              <w:top w:val="nil"/>
              <w:left w:val="nil"/>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25,8</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26,5</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27,3</w:t>
            </w:r>
          </w:p>
        </w:tc>
      </w:tr>
      <w:tr w:rsidR="00E254A4" w:rsidRPr="00CE1B15" w:rsidTr="00E254A4">
        <w:trPr>
          <w:trHeight w:val="72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1 16 08020 01 0000 140</w:t>
            </w:r>
          </w:p>
        </w:tc>
        <w:tc>
          <w:tcPr>
            <w:tcW w:w="6540" w:type="dxa"/>
            <w:tcBorders>
              <w:top w:val="nil"/>
              <w:left w:val="nil"/>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9,3</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9,5</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w:t>
            </w:r>
          </w:p>
        </w:tc>
      </w:tr>
      <w:tr w:rsidR="00E254A4" w:rsidRPr="00CE1B15" w:rsidTr="00E254A4">
        <w:trPr>
          <w:trHeight w:val="16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1 16 25000 00 0000 140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109,0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109,0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109,0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1 16 25030 01 0000 140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Денежные взыскания (штрафы) за нарушение законодательства Российской Федерации об охране и использовании животного мира</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1 16 25050 01 0000 140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Денежные взыскания (штрафы) за нарушение законодательства в области охраны окружающей среды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1 16 25060 01 0000 140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Денежные взыскания (штрафы) за нарушение земельного законодательства</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5,0</w:t>
            </w:r>
          </w:p>
        </w:tc>
      </w:tr>
      <w:tr w:rsidR="00E254A4" w:rsidRPr="00CE1B15" w:rsidTr="00E254A4">
        <w:trPr>
          <w:trHeight w:val="79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1 16 28000 01 0000 140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29,3</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30,5</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31,3</w:t>
            </w:r>
          </w:p>
        </w:tc>
      </w:tr>
      <w:tr w:rsidR="00E254A4" w:rsidRPr="00CE1B15" w:rsidTr="00E254A4">
        <w:trPr>
          <w:trHeight w:val="72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1 16 33000 00 0000 140</w:t>
            </w:r>
          </w:p>
        </w:tc>
        <w:tc>
          <w:tcPr>
            <w:tcW w:w="6540" w:type="dxa"/>
            <w:tcBorders>
              <w:top w:val="nil"/>
              <w:left w:val="nil"/>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15,3</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15,3</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15,3</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1 16 33050 05 0000 140</w:t>
            </w:r>
          </w:p>
        </w:tc>
        <w:tc>
          <w:tcPr>
            <w:tcW w:w="6540" w:type="dxa"/>
            <w:tcBorders>
              <w:top w:val="nil"/>
              <w:left w:val="nil"/>
              <w:bottom w:val="single" w:sz="4" w:space="0" w:color="auto"/>
              <w:right w:val="single" w:sz="4" w:space="0" w:color="auto"/>
            </w:tcBorders>
            <w:shd w:val="clear" w:color="auto" w:fill="auto"/>
            <w:vAlign w:val="bottom"/>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15,3</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15,3</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15,3</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1 16 43000 01 0000 140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color w:val="000000"/>
                <w:sz w:val="18"/>
                <w:szCs w:val="18"/>
                <w:lang w:eastAsia="ru-RU"/>
              </w:rPr>
            </w:pPr>
            <w:r w:rsidRPr="00CE1B15">
              <w:rPr>
                <w:rFonts w:ascii="Times New Roman" w:eastAsia="Times New Roman" w:hAnsi="Times New Roman"/>
                <w:b/>
                <w:bCs/>
                <w:color w:val="000000"/>
                <w:sz w:val="18"/>
                <w:szCs w:val="18"/>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80,2</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82,5</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84,9</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1 16 90000 00 0000 140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Прочие поступления от денежных взысканий (штрафов) и  иных сумм в возмещение ущерба</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819,5</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839,6</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860,3</w:t>
            </w:r>
          </w:p>
        </w:tc>
      </w:tr>
      <w:tr w:rsidR="00E254A4" w:rsidRPr="00CE1B15" w:rsidTr="00E254A4">
        <w:trPr>
          <w:trHeight w:val="52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1 16 90050 05 0000 140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819,5</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839,6</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860,3</w:t>
            </w:r>
          </w:p>
        </w:tc>
      </w:tr>
      <w:tr w:rsidR="00E254A4" w:rsidRPr="00CE1B15" w:rsidTr="00E254A4">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2 00 00000 00 0000 000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БЕЗВОЗМЕЗДНЫЕ ПОСТУПЛЕНИЯ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659 801,1</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539 785,9</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544 356,4</w:t>
            </w:r>
          </w:p>
        </w:tc>
      </w:tr>
      <w:tr w:rsidR="00E254A4" w:rsidRPr="00CE1B15" w:rsidTr="00E254A4">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2 02 00000 00 0000 000</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Безвозмездные поступления от других бюджетов бюджетной системы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659 801,1</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539 785,9</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544 356,4</w:t>
            </w:r>
          </w:p>
        </w:tc>
      </w:tr>
      <w:tr w:rsidR="00E254A4" w:rsidRPr="00CE1B15" w:rsidTr="00E254A4">
        <w:trPr>
          <w:trHeight w:val="5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2 02 10000 00 0000 151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Дотации  бюджетам субъектов Российской Федерации и муниципальных образований</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139 812,6</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51 523,2</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55 931,5</w:t>
            </w:r>
          </w:p>
        </w:tc>
      </w:tr>
      <w:tr w:rsidR="00E254A4" w:rsidRPr="00CE1B15" w:rsidTr="00E254A4">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2 02 15001 00 0000 151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Дотации  на выравнивание бюджетной обеспеченности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75 903,1</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51 523,2</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55 931,5</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2 02 15001 05 0000 151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Дотации бюджетам муниципальных районов на выравнивание бюджетной обеспеченности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75 903,1</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51 523,2</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55 931,5</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2 02 15002 00 0000 151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Дотации бюджетам на поддержку мер по обеспечению сбалансированности бюджетов</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63 909,5</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2 02 15002 05 0000 151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Дотации бюджетам муниципальных районов на поддержку мер по обеспечению сбалансированности бюджетов</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63 909,5</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E254A4" w:rsidRPr="00CE1B15" w:rsidTr="00E254A4">
        <w:trPr>
          <w:trHeight w:val="5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2 02 20000 00 0000 151 </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Субсидии бюджетам бюджетной системы Российской Федерации (межбюджетные субсидии)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39 382,1</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7 188,8</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7 188,8</w:t>
            </w:r>
          </w:p>
        </w:tc>
      </w:tr>
      <w:tr w:rsidR="00E254A4" w:rsidRPr="00CE1B15" w:rsidTr="00E254A4">
        <w:trPr>
          <w:trHeight w:val="31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2 02 29999 00 0000 151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Прочие субсидии </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39 382,1</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7 188,8</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7 188,8</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2 02 29999 05 0000 151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Субсидии на мероприятия по проведению оздоровительной кампании детей</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842,6</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842,6</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842,6</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2 02 29999 05 0000 151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Субсидии на организацию питания обучающихся 1-4 классов в муниципальных образовательных учреждениях в Республике Коми, реализующих образовательную программу начального общего образования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8 539,5</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6 346,2</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6 346,2</w:t>
            </w:r>
          </w:p>
        </w:tc>
      </w:tr>
      <w:tr w:rsidR="00E254A4" w:rsidRPr="00CE1B15" w:rsidTr="00E254A4">
        <w:trPr>
          <w:trHeight w:val="31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2 02 29999 05 0000 151</w:t>
            </w:r>
          </w:p>
        </w:tc>
        <w:tc>
          <w:tcPr>
            <w:tcW w:w="6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Субсидии на установку наплавных мостов</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30 000,0</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w:t>
            </w:r>
          </w:p>
        </w:tc>
      </w:tr>
      <w:tr w:rsidR="00E254A4" w:rsidRPr="00CE1B15" w:rsidTr="00E254A4">
        <w:trPr>
          <w:trHeight w:val="5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2 02 30000 00 0000 151</w:t>
            </w:r>
          </w:p>
        </w:tc>
        <w:tc>
          <w:tcPr>
            <w:tcW w:w="6540"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Субвенции бюджетам субъектов Российской Федерации и муниципальных образований</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480 044,0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480 511,5</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480 673,7</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2 02 35930 00 0000 151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Субвенции бюджетам на  государственную регистрацию актов гражданского состояния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144,8</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144,8</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144,8</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2 02 35930 05 0000 151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бюджетам муниципальных районов на  государственную регистрацию актов гражданского состояния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144,8</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2 02 35118 00 0000 151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Субвенции бюджетам на осуществление  первичного воинского учету на территориях, где отсутствуют военные комиссариаты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1 783,1</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1 802,8</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1 870,4</w:t>
            </w:r>
          </w:p>
        </w:tc>
      </w:tr>
      <w:tr w:rsidR="00E254A4" w:rsidRPr="00CE1B15" w:rsidTr="00E254A4">
        <w:trPr>
          <w:trHeight w:val="7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2 02 35118 05 0000 151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1 783,1</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1 802,8</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1 870,4</w:t>
            </w:r>
          </w:p>
        </w:tc>
      </w:tr>
      <w:tr w:rsidR="00E254A4" w:rsidRPr="00CE1B15" w:rsidTr="00E254A4">
        <w:trPr>
          <w:trHeight w:val="7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2 02 35120 00 0000 151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195,7</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13,1</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21,2</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2 02 35120 05 0000 151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195,7</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13,1</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21,2</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2 02 30024 00 0000 151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Субвенции местным бюджетам на выполнение передаваемых полномочий субъектов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32 293,0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32 524,7</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32 611,2</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бюджетам муниципальных районов на выполнение передаваемых полномочий субъектов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32 293,0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32 524,7</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32 611,2</w:t>
            </w:r>
          </w:p>
        </w:tc>
      </w:tr>
      <w:tr w:rsidR="00E254A4" w:rsidRPr="00CE1B15" w:rsidTr="00E254A4">
        <w:trPr>
          <w:trHeight w:val="7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реализацию государственных полномочий по расчету и предоставлению дотаций на выравнивание уровня бюджетной обеспеченности поселений в Республике Коми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531,5</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526,1</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520,6</w:t>
            </w:r>
          </w:p>
        </w:tc>
      </w:tr>
      <w:tr w:rsidR="00E254A4" w:rsidRPr="00CE1B15" w:rsidTr="00E254A4">
        <w:trPr>
          <w:trHeight w:val="29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Законом Республики Коми от 23.12.2008 г. № 143-РЗ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70,7</w:t>
            </w:r>
          </w:p>
        </w:tc>
      </w:tr>
      <w:tr w:rsidR="00E254A4" w:rsidRPr="00CE1B15" w:rsidTr="00E254A4">
        <w:trPr>
          <w:trHeight w:val="73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бюджетам муниципальных районов на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980,0</w:t>
            </w:r>
          </w:p>
        </w:tc>
      </w:tr>
      <w:tr w:rsidR="00E254A4" w:rsidRPr="00CE1B15" w:rsidTr="00E254A4">
        <w:trPr>
          <w:trHeight w:val="219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переданных государственных полномочий Республики Коми в области государственной поддержки граждан Российской Федерации, имеющих право на получение субсидий на приобретение или строительство жилья, в соответствии с Законом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335,8</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335,8</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335,8</w:t>
            </w:r>
          </w:p>
        </w:tc>
      </w:tr>
      <w:tr w:rsidR="00E254A4" w:rsidRPr="00CE1B15" w:rsidTr="00E254A4">
        <w:trPr>
          <w:trHeight w:val="213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осуществлении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 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60,4</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60,4</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60,4</w:t>
            </w:r>
          </w:p>
        </w:tc>
      </w:tr>
      <w:tr w:rsidR="00E254A4" w:rsidRPr="00CE1B15" w:rsidTr="00E254A4">
        <w:trPr>
          <w:trHeight w:val="142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 xml:space="preserve">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 </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8 273,5</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8 510,6</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8 602,6</w:t>
            </w:r>
          </w:p>
        </w:tc>
      </w:tr>
      <w:tr w:rsidR="00E254A4" w:rsidRPr="00CE1B15" w:rsidTr="00E254A4">
        <w:trPr>
          <w:trHeight w:val="24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от 24.11.2008 г. № 137-РЗ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4,5</w:t>
            </w:r>
          </w:p>
        </w:tc>
      </w:tr>
      <w:tr w:rsidR="00E254A4" w:rsidRPr="00CE1B15" w:rsidTr="00E254A4">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государственного полномочия Республики Коми по отлову и содержанию безнадзорных животных</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157,5</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157,5</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157,5</w:t>
            </w:r>
          </w:p>
        </w:tc>
      </w:tr>
      <w:tr w:rsidR="00E254A4" w:rsidRPr="00CE1B15" w:rsidTr="00E254A4">
        <w:trPr>
          <w:trHeight w:val="14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3,4 статьи 3, статьями 4,6,7 и 8 Закона Республики Коми "Об административной ответственности в Республике Коми"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326,6</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326,6</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326,6</w:t>
            </w:r>
          </w:p>
        </w:tc>
      </w:tr>
      <w:tr w:rsidR="00E254A4" w:rsidRPr="00CE1B15" w:rsidTr="00E254A4">
        <w:trPr>
          <w:trHeight w:val="189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государственного полномочия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3,4 статьи 3, статьями 6,7 и 8 Закона Республики Коми "Об административной ответственности в Республике Коми"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10,0</w:t>
            </w:r>
          </w:p>
        </w:tc>
      </w:tr>
      <w:tr w:rsidR="00E254A4" w:rsidRPr="00CE1B15" w:rsidTr="00E254A4">
        <w:trPr>
          <w:trHeight w:val="147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21 538,0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21 538,0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21 538,0</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2 02 30029 00 0000 151</w:t>
            </w:r>
          </w:p>
        </w:tc>
        <w:tc>
          <w:tcPr>
            <w:tcW w:w="6540" w:type="dxa"/>
            <w:tcBorders>
              <w:top w:val="nil"/>
              <w:left w:val="nil"/>
              <w:bottom w:val="single" w:sz="4" w:space="0" w:color="auto"/>
              <w:right w:val="single" w:sz="4" w:space="0" w:color="auto"/>
            </w:tcBorders>
            <w:shd w:val="clear" w:color="auto" w:fill="auto"/>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9 412,2</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9 810,9</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9 810,9</w:t>
            </w:r>
          </w:p>
        </w:tc>
      </w:tr>
      <w:tr w:rsidR="00E254A4" w:rsidRPr="00CE1B15" w:rsidTr="00E254A4">
        <w:trPr>
          <w:trHeight w:val="109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2 02 30029 05 0000 151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9 412,2</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9 810,9</w:t>
            </w:r>
          </w:p>
        </w:tc>
      </w:tr>
      <w:tr w:rsidR="00E254A4" w:rsidRPr="00CE1B15" w:rsidTr="00E254A4">
        <w:trPr>
          <w:trHeight w:val="118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2 02 35135 00 0000 151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Субвенции бюджетам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744,8</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744,8</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744,8</w:t>
            </w:r>
          </w:p>
        </w:tc>
      </w:tr>
      <w:tr w:rsidR="00E254A4" w:rsidRPr="00CE1B15" w:rsidTr="00E254A4">
        <w:trPr>
          <w:trHeight w:val="12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2 02 35135 05 0000 151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744,8</w:t>
            </w:r>
          </w:p>
        </w:tc>
      </w:tr>
      <w:tr w:rsidR="00E254A4" w:rsidRPr="00CE1B15" w:rsidTr="00E254A4">
        <w:trPr>
          <w:trHeight w:val="27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2 02 39999 00 0000 151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Прочие субвенции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435 470,4</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435 470,4</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435 470,4</w:t>
            </w:r>
          </w:p>
        </w:tc>
      </w:tr>
      <w:tr w:rsidR="00E254A4" w:rsidRPr="00CE1B15" w:rsidTr="00E254A4">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2 02 39999 05 0000 151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Прочие субвенции бюджетам муниципальных районов</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r>
      <w:tr w:rsidR="00E254A4" w:rsidRPr="00CE1B15" w:rsidTr="00E254A4">
        <w:trPr>
          <w:trHeight w:val="7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2 02 39999 05 0000 151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435 470,4</w:t>
            </w:r>
          </w:p>
        </w:tc>
      </w:tr>
      <w:tr w:rsidR="00E254A4" w:rsidRPr="00CE1B15" w:rsidTr="00E254A4">
        <w:trPr>
          <w:trHeight w:val="27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xml:space="preserve">2 02 40000 00 0000 151   </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Иные межбюджетные трансферты</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562,4</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562,4</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562,4</w:t>
            </w:r>
          </w:p>
        </w:tc>
      </w:tr>
      <w:tr w:rsidR="00E254A4" w:rsidRPr="00CE1B15" w:rsidTr="00E254A4">
        <w:trPr>
          <w:trHeight w:val="75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2 02 40014 00 0000 151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562,4</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562,4</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562,4</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2 02 40014 05 0000 151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562,4</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562,4</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562,4</w:t>
            </w:r>
          </w:p>
        </w:tc>
      </w:tr>
      <w:tr w:rsidR="00E254A4" w:rsidRPr="00CE1B15" w:rsidTr="00E254A4">
        <w:trPr>
          <w:trHeight w:val="103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2 02 40014 05 0000 151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Межбюджетные трансферты на осуществление переданных полномочий поселений по составлению проектов бюджетов поселений, осуществление контроля за их исполнением, составлению отчета об исполнении бюджетов поселений в соответствии с заключенными соглашениями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136,0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136,0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136,0</w:t>
            </w:r>
          </w:p>
        </w:tc>
      </w:tr>
      <w:tr w:rsidR="00E254A4" w:rsidRPr="00CE1B15" w:rsidTr="00E254A4">
        <w:trPr>
          <w:trHeight w:val="9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2 02 40014 05 0000 151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Межбюджетные трансферты на осуществление переданных полномочий поселений по разработке и утверждению нормативных и правовых актов по предупреждению и ликвидации последствий чрезвычайных ситуаций в границах поселения</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3,0</w:t>
            </w:r>
          </w:p>
        </w:tc>
      </w:tr>
      <w:tr w:rsidR="00E254A4" w:rsidRPr="00CE1B15" w:rsidTr="00E254A4">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2 02 40014 05 0000 151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Межбюджетные трансферты на осуществление переданных полномочий поселений по начислению и приему платежей за найм жилья, взысканию задолженности по платежам за найм, проведению работ по приватизации жилья гражданами в соответствии с заключенными соглашениями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334,4</w:t>
            </w:r>
          </w:p>
        </w:tc>
      </w:tr>
      <w:tr w:rsidR="00E254A4" w:rsidRPr="00CE1B15" w:rsidTr="00E254A4">
        <w:trPr>
          <w:trHeight w:val="75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000</w:t>
            </w:r>
          </w:p>
        </w:tc>
        <w:tc>
          <w:tcPr>
            <w:tcW w:w="212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2 02 40014 05 0000 151</w:t>
            </w:r>
          </w:p>
        </w:tc>
        <w:tc>
          <w:tcPr>
            <w:tcW w:w="654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both"/>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Межбюджетные трансферты на осуществление переданных полномочий поселений по осуществлению внешнего муниципального финансового контроля в соответствии с заключенными соглашениями</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89,0</w:t>
            </w:r>
          </w:p>
        </w:tc>
        <w:tc>
          <w:tcPr>
            <w:tcW w:w="10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89,0</w:t>
            </w:r>
          </w:p>
        </w:tc>
        <w:tc>
          <w:tcPr>
            <w:tcW w:w="98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18"/>
                <w:szCs w:val="18"/>
                <w:lang w:eastAsia="ru-RU"/>
              </w:rPr>
            </w:pPr>
            <w:r w:rsidRPr="00CE1B15">
              <w:rPr>
                <w:rFonts w:ascii="Times New Roman" w:eastAsia="Times New Roman" w:hAnsi="Times New Roman"/>
                <w:sz w:val="18"/>
                <w:szCs w:val="18"/>
                <w:lang w:eastAsia="ru-RU"/>
              </w:rPr>
              <w:t>89,0</w:t>
            </w:r>
          </w:p>
        </w:tc>
      </w:tr>
      <w:tr w:rsidR="00E254A4" w:rsidRPr="00CE1B15" w:rsidTr="00E254A4">
        <w:trPr>
          <w:trHeight w:val="255"/>
        </w:trPr>
        <w:tc>
          <w:tcPr>
            <w:tcW w:w="26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54A4" w:rsidRPr="00CE1B15" w:rsidRDefault="00E254A4" w:rsidP="00E254A4">
            <w:pPr>
              <w:spacing w:after="0" w:line="240" w:lineRule="auto"/>
              <w:jc w:val="center"/>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 </w:t>
            </w:r>
          </w:p>
        </w:tc>
        <w:tc>
          <w:tcPr>
            <w:tcW w:w="6540" w:type="dxa"/>
            <w:tcBorders>
              <w:top w:val="nil"/>
              <w:left w:val="nil"/>
              <w:bottom w:val="single" w:sz="4" w:space="0" w:color="auto"/>
              <w:right w:val="single" w:sz="4" w:space="0" w:color="auto"/>
            </w:tcBorders>
            <w:shd w:val="clear" w:color="auto" w:fill="auto"/>
            <w:noWrap/>
            <w:vAlign w:val="bottom"/>
            <w:hideMark/>
          </w:tcPr>
          <w:p w:rsidR="00E254A4" w:rsidRPr="00CE1B15" w:rsidRDefault="00E254A4" w:rsidP="00E254A4">
            <w:pPr>
              <w:spacing w:after="0" w:line="240" w:lineRule="auto"/>
              <w:jc w:val="both"/>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ВСЕГО ДОХОДОВ</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879 320,0</w:t>
            </w:r>
          </w:p>
        </w:tc>
        <w:tc>
          <w:tcPr>
            <w:tcW w:w="100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763 300,0</w:t>
            </w:r>
          </w:p>
        </w:tc>
        <w:tc>
          <w:tcPr>
            <w:tcW w:w="98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b/>
                <w:bCs/>
                <w:sz w:val="18"/>
                <w:szCs w:val="18"/>
                <w:lang w:eastAsia="ru-RU"/>
              </w:rPr>
            </w:pPr>
            <w:r w:rsidRPr="00CE1B15">
              <w:rPr>
                <w:rFonts w:ascii="Times New Roman" w:eastAsia="Times New Roman" w:hAnsi="Times New Roman"/>
                <w:b/>
                <w:bCs/>
                <w:sz w:val="18"/>
                <w:szCs w:val="18"/>
                <w:lang w:eastAsia="ru-RU"/>
              </w:rPr>
              <w:t>772 040,0</w:t>
            </w:r>
          </w:p>
        </w:tc>
      </w:tr>
    </w:tbl>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bookmarkStart w:id="13" w:name="RANGE!A1:F152"/>
      <w:bookmarkEnd w:id="13"/>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sectPr w:rsidR="00E254A4" w:rsidRPr="00CE1B15" w:rsidSect="00E254A4">
          <w:pgSz w:w="16838" w:h="11906" w:orient="landscape"/>
          <w:pgMar w:top="720" w:right="720" w:bottom="720" w:left="720" w:header="709" w:footer="709" w:gutter="0"/>
          <w:cols w:space="708"/>
          <w:docGrid w:linePitch="360"/>
        </w:sect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tbl>
      <w:tblPr>
        <w:tblW w:w="8680" w:type="dxa"/>
        <w:tblInd w:w="89" w:type="dxa"/>
        <w:tblLook w:val="04A0"/>
      </w:tblPr>
      <w:tblGrid>
        <w:gridCol w:w="800"/>
        <w:gridCol w:w="4800"/>
        <w:gridCol w:w="1060"/>
        <w:gridCol w:w="1060"/>
        <w:gridCol w:w="1060"/>
      </w:tblGrid>
      <w:tr w:rsidR="00E254A4" w:rsidRPr="00CE1B15" w:rsidTr="00E254A4">
        <w:trPr>
          <w:trHeight w:val="255"/>
        </w:trPr>
        <w:tc>
          <w:tcPr>
            <w:tcW w:w="70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480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106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120" w:type="dxa"/>
            <w:gridSpan w:val="2"/>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Приложение 2</w:t>
            </w:r>
          </w:p>
        </w:tc>
      </w:tr>
      <w:tr w:rsidR="00E254A4" w:rsidRPr="00CE1B15" w:rsidTr="00E254A4">
        <w:trPr>
          <w:trHeight w:val="255"/>
        </w:trPr>
        <w:tc>
          <w:tcPr>
            <w:tcW w:w="70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480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106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2120" w:type="dxa"/>
            <w:gridSpan w:val="2"/>
            <w:tcBorders>
              <w:top w:val="nil"/>
              <w:left w:val="nil"/>
              <w:bottom w:val="nil"/>
              <w:right w:val="nil"/>
            </w:tcBorders>
            <w:shd w:val="clear" w:color="auto" w:fill="auto"/>
            <w:noWrap/>
            <w:vAlign w:val="bottom"/>
            <w:hideMark/>
          </w:tcPr>
          <w:p w:rsidR="00E254A4" w:rsidRPr="00CE1B15" w:rsidRDefault="00E254A4" w:rsidP="00E254A4">
            <w:pPr>
              <w:spacing w:after="0" w:line="240" w:lineRule="auto"/>
              <w:jc w:val="right"/>
              <w:rPr>
                <w:rFonts w:ascii="Times New Roman" w:eastAsia="Times New Roman" w:hAnsi="Times New Roman"/>
                <w:sz w:val="16"/>
                <w:szCs w:val="16"/>
                <w:lang w:eastAsia="ru-RU"/>
              </w:rPr>
            </w:pPr>
            <w:r w:rsidRPr="00CE1B15">
              <w:rPr>
                <w:rFonts w:ascii="Times New Roman" w:eastAsia="Times New Roman" w:hAnsi="Times New Roman"/>
                <w:sz w:val="16"/>
                <w:szCs w:val="16"/>
                <w:lang w:eastAsia="ru-RU"/>
              </w:rPr>
              <w:t>к пояснительной записке</w:t>
            </w:r>
          </w:p>
        </w:tc>
      </w:tr>
      <w:tr w:rsidR="00E254A4" w:rsidRPr="00CE1B15" w:rsidTr="00E254A4">
        <w:trPr>
          <w:trHeight w:val="690"/>
        </w:trPr>
        <w:tc>
          <w:tcPr>
            <w:tcW w:w="8680" w:type="dxa"/>
            <w:gridSpan w:val="5"/>
            <w:tcBorders>
              <w:top w:val="nil"/>
              <w:left w:val="nil"/>
              <w:bottom w:val="nil"/>
              <w:right w:val="nil"/>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Распределение бюджетных ассигнований по разделам, подразделам классификации расходов бюджетов на 2018 год и плановый период 2019 и 2020 годов</w:t>
            </w:r>
          </w:p>
        </w:tc>
      </w:tr>
      <w:tr w:rsidR="00E254A4" w:rsidRPr="00CE1B15" w:rsidTr="00E254A4">
        <w:trPr>
          <w:trHeight w:val="255"/>
        </w:trPr>
        <w:tc>
          <w:tcPr>
            <w:tcW w:w="70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480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106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106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c>
          <w:tcPr>
            <w:tcW w:w="1060" w:type="dxa"/>
            <w:tcBorders>
              <w:top w:val="nil"/>
              <w:left w:val="nil"/>
              <w:bottom w:val="nil"/>
              <w:right w:val="nil"/>
            </w:tcBorders>
            <w:shd w:val="clear" w:color="auto" w:fill="auto"/>
            <w:noWrap/>
            <w:vAlign w:val="bottom"/>
            <w:hideMark/>
          </w:tcPr>
          <w:p w:rsidR="00E254A4" w:rsidRPr="00CE1B15" w:rsidRDefault="00E254A4" w:rsidP="00E254A4">
            <w:pPr>
              <w:spacing w:after="0" w:line="240" w:lineRule="auto"/>
              <w:rPr>
                <w:rFonts w:ascii="Times New Roman" w:eastAsia="Times New Roman" w:hAnsi="Times New Roman"/>
                <w:sz w:val="20"/>
                <w:szCs w:val="20"/>
                <w:lang w:eastAsia="ru-RU"/>
              </w:rPr>
            </w:pPr>
          </w:p>
        </w:tc>
      </w:tr>
      <w:tr w:rsidR="00E254A4" w:rsidRPr="00CE1B15" w:rsidTr="00E254A4">
        <w:trPr>
          <w:trHeight w:val="25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КФСР</w:t>
            </w:r>
          </w:p>
        </w:tc>
        <w:tc>
          <w:tcPr>
            <w:tcW w:w="4800"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Наименование КФСР</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2018 год</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2019 год</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2020 год</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0100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ОБЩЕГОСУДАРСТВЕННЫЕ ВОПРОСЫ</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66 792,8</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51 534,0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40 693,1</w:t>
            </w:r>
          </w:p>
        </w:tc>
      </w:tr>
      <w:tr w:rsidR="00E254A4" w:rsidRPr="00CE1B15" w:rsidTr="00E254A4">
        <w:trPr>
          <w:trHeight w:val="106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0103</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200,0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130,0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140,0</w:t>
            </w:r>
          </w:p>
        </w:tc>
      </w:tr>
      <w:tr w:rsidR="00E254A4" w:rsidRPr="00CE1B15" w:rsidTr="00E254A4">
        <w:trPr>
          <w:trHeight w:val="106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0104</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45 832,8</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34 520,3</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34 440,4</w:t>
            </w:r>
          </w:p>
        </w:tc>
      </w:tr>
      <w:tr w:rsidR="00E254A4" w:rsidRPr="00CE1B15" w:rsidTr="00E254A4">
        <w:trPr>
          <w:trHeight w:val="73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0106</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15 905,8</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12 030,0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3 408,0</w:t>
            </w:r>
          </w:p>
        </w:tc>
      </w:tr>
      <w:tr w:rsidR="00E254A4" w:rsidRPr="00CE1B15" w:rsidTr="00E254A4">
        <w:trPr>
          <w:trHeight w:val="3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0107</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Обеспечение проведения выборов и референдумов</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1 200,0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E254A4" w:rsidRPr="00CE1B15" w:rsidTr="00E254A4">
        <w:trPr>
          <w:trHeight w:val="3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0111</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Резервные фонды</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400,0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200,0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200,0</w:t>
            </w:r>
          </w:p>
        </w:tc>
      </w:tr>
      <w:tr w:rsidR="00E254A4" w:rsidRPr="00CE1B15" w:rsidTr="00E254A4">
        <w:trPr>
          <w:trHeight w:val="3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0113</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Другие общегосударственные вопросы</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4 454,2</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3 453,7</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2 504,7</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0200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НАЦИОНАЛЬНАЯ ОБОРОНА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1 783,1</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1 802,8</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1 870,4</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0203</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Мобилизационная и вневойсковая подготовка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1 783,1</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1 802,8</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1 870,4</w:t>
            </w:r>
          </w:p>
        </w:tc>
      </w:tr>
      <w:tr w:rsidR="00E254A4" w:rsidRPr="00CE1B15" w:rsidTr="00E254A4">
        <w:trPr>
          <w:trHeight w:val="51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0300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НАЦИОНАЛЬНАЯ БЕЗОПАСНОСТЬ И ПРАВООХРАНИТЕЛЬНАЯ ДЕЯТЕЛЬНОСТЬ</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100,0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100,0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100,0</w:t>
            </w:r>
          </w:p>
        </w:tc>
      </w:tr>
      <w:tr w:rsidR="00E254A4" w:rsidRPr="00CE1B15" w:rsidTr="00E254A4">
        <w:trPr>
          <w:trHeight w:val="76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0309</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100,0</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0400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НАЦИОНАЛЬНАЯ ЭКОНОМИКА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80 323,0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10 856,0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5 936,0</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0405</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Сельское хозяйство и рыболовство</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240,0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1 000,0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0408</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Транспорт</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3 420,0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3 420,0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0409</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Дорожное хозяйство (дорожные фонды)</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74 643,0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4 956,0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4 956,0</w:t>
            </w:r>
          </w:p>
        </w:tc>
      </w:tr>
      <w:tr w:rsidR="00E254A4" w:rsidRPr="00CE1B15" w:rsidTr="00E254A4">
        <w:trPr>
          <w:trHeight w:val="27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0412</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Другие вопросы в области национальной экономики</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2 020,0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1 480,0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980,0</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0500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ЖИЛИЩНО-КОММУНАЛЬНОЕ ХОЗЯЙСТВО</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14 957,6</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11 720,2</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9 343,3</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0501</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Жилищное хозяйство</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110,0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1 600,0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100,0</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0502</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Коммунальное хозяйство</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11 015,2</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8 069,0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7 192,1</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0503</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Благоустройство</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1 161,8</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86,8</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86,8</w:t>
            </w:r>
          </w:p>
        </w:tc>
      </w:tr>
      <w:tr w:rsidR="00E254A4" w:rsidRPr="00CE1B15" w:rsidTr="00E254A4">
        <w:trPr>
          <w:trHeight w:val="51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0505</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Другие вопросы в области жилищно-коммунального хозяйства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2 670,6</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1 964,4</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1 964,4</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0700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ОБРАЗОВАНИЕ</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608 850,2</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568 145,5</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573 511,7</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0701</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Дошкольное образование</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112 158,6</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102 091,0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100 491,0</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0702</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Общее образование</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420 779,3</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410 414,9</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416 376,5</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0703</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Дополнительное образование детей</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42 963,0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30 663,6</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30 918,6</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0707</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Молодежная политика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1 813,6</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1 788,6</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1 788,6</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0709</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Другие вопросы в области образования</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31 135,7</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23 187,4</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23 937,0</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0800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КУЛЬТУРА, КИНЕМАТОГРАФИЯ</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80 382,0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59 626,3</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61 495,1</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0801</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Культура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59 522,2</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44 054,1</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45 754,1</w:t>
            </w:r>
          </w:p>
        </w:tc>
      </w:tr>
      <w:tr w:rsidR="00E254A4" w:rsidRPr="00CE1B15" w:rsidTr="00E254A4">
        <w:trPr>
          <w:trHeight w:val="51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0804</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Другие вопросы в области культуры, кинематографии</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20 859,8</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15 572,2</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15 741,0</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1000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СОЦИАЛЬНАЯ ПОЛИТИКА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25 275,5</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25 561,3</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25 653,3</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1001</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Пенсионное обеспечение</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5 762,0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5 762,0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5 762,0</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1003</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Социальное обеспечение населения</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1 827,8</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1 477,8</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1 477,8</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1004</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Охрана семьи и детства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17 685,7</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18 321,5</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18 413,5</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1100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ФИЗИЧЕСКАЯ КУЛЬТУРА И СПОРТ</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6 374,5</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4 990,0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5 290,0</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1101</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Физическая культура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3 840,0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2 745,0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3 045,0</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1102</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Массовый спорт</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84,8</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8,6</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8,6</w:t>
            </w:r>
          </w:p>
        </w:tc>
      </w:tr>
      <w:tr w:rsidR="00E254A4" w:rsidRPr="00CE1B15" w:rsidTr="00E254A4">
        <w:trPr>
          <w:trHeight w:val="51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1105</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Другие вопросы в области физической культуры и спорта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2 449,7</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2 236,4</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2 236,4</w:t>
            </w:r>
          </w:p>
        </w:tc>
      </w:tr>
      <w:tr w:rsidR="00E254A4" w:rsidRPr="00CE1B15" w:rsidTr="00E254A4">
        <w:trPr>
          <w:trHeight w:val="51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1300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ОБСЛУЖИВАНИЕ ГОСУДАРСТВЕННОГО И МУНИЦИПАЛЬНОГО ДОЛГА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221,0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166,0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50,0</w:t>
            </w:r>
          </w:p>
        </w:tc>
      </w:tr>
      <w:tr w:rsidR="00E254A4" w:rsidRPr="00CE1B15" w:rsidTr="00E254A4">
        <w:trPr>
          <w:trHeight w:val="51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1301</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Обслуживание государственного внутреннего и муниципального долга</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221,0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166,0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50,0</w:t>
            </w:r>
          </w:p>
        </w:tc>
      </w:tr>
      <w:tr w:rsidR="00E254A4" w:rsidRPr="00CE1B15" w:rsidTr="00E254A4">
        <w:trPr>
          <w:trHeight w:val="10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1400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МЕЖБЮДЖЕТНЫЕ ТРАНСФЕРТЫ ОБЩЕГО ХАРАКТЕРА БЮДЖЕТАМ СУБЪЕКТОВ РОССИЙСКОЙ ФЕДЕРАЦИИ И МУНИЦИПАЛЬНЫХ ОБРАЗОВАНИЙ</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34 260,3</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25 997,9</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25 962,1</w:t>
            </w:r>
          </w:p>
        </w:tc>
      </w:tr>
      <w:tr w:rsidR="00E254A4" w:rsidRPr="00CE1B15" w:rsidTr="00E254A4">
        <w:trPr>
          <w:trHeight w:val="76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1401</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Дотации на выравнивание бюджетной обеспеченности субъектов Российской Федерации и муниципальных образований</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29 187,0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25 057,9</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24 872,1</w:t>
            </w:r>
          </w:p>
        </w:tc>
      </w:tr>
      <w:tr w:rsidR="00E254A4" w:rsidRPr="00CE1B15" w:rsidTr="00E254A4">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1402</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Иные дотации</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5 073,3</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940,0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1 090,0</w:t>
            </w:r>
          </w:p>
        </w:tc>
      </w:tr>
      <w:tr w:rsidR="00E254A4" w:rsidRPr="00CE1B15" w:rsidTr="00E254A4">
        <w:trPr>
          <w:trHeight w:val="51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9900</w:t>
            </w:r>
          </w:p>
        </w:tc>
        <w:tc>
          <w:tcPr>
            <w:tcW w:w="480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УСЛОВНО УТВЕРЖДАЕМЫЕ (УТВЕРЖДЕННЫЕ) РАСХОДЫ</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0,0</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19 735,0</w:t>
            </w:r>
          </w:p>
        </w:tc>
      </w:tr>
      <w:tr w:rsidR="00E254A4" w:rsidRPr="00CE1B15" w:rsidTr="00E254A4">
        <w:trPr>
          <w:trHeight w:val="255"/>
        </w:trPr>
        <w:tc>
          <w:tcPr>
            <w:tcW w:w="700" w:type="dxa"/>
            <w:tcBorders>
              <w:top w:val="nil"/>
              <w:left w:val="single" w:sz="4" w:space="0" w:color="auto"/>
              <w:bottom w:val="nil"/>
              <w:right w:val="single" w:sz="4" w:space="0" w:color="auto"/>
            </w:tcBorders>
            <w:shd w:val="clear" w:color="auto" w:fill="auto"/>
            <w:vAlign w:val="center"/>
            <w:hideMark/>
          </w:tcPr>
          <w:p w:rsidR="00E254A4" w:rsidRPr="00CE1B15" w:rsidRDefault="00E254A4" w:rsidP="00E254A4">
            <w:pPr>
              <w:spacing w:after="0" w:line="240" w:lineRule="auto"/>
              <w:jc w:val="center"/>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9999</w:t>
            </w:r>
          </w:p>
        </w:tc>
        <w:tc>
          <w:tcPr>
            <w:tcW w:w="4800" w:type="dxa"/>
            <w:tcBorders>
              <w:top w:val="nil"/>
              <w:left w:val="nil"/>
              <w:bottom w:val="nil"/>
              <w:right w:val="nil"/>
            </w:tcBorders>
            <w:shd w:val="clear" w:color="auto" w:fill="auto"/>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Условно утверждаемые (утвержденные) расходы</w:t>
            </w:r>
          </w:p>
        </w:tc>
        <w:tc>
          <w:tcPr>
            <w:tcW w:w="1060" w:type="dxa"/>
            <w:tcBorders>
              <w:top w:val="nil"/>
              <w:left w:val="single" w:sz="4" w:space="0" w:color="auto"/>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rsidR="00E254A4" w:rsidRPr="00CE1B15" w:rsidRDefault="00E254A4" w:rsidP="00E254A4">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19 735,0</w:t>
            </w:r>
          </w:p>
        </w:tc>
      </w:tr>
      <w:tr w:rsidR="00E254A4" w:rsidRPr="00CE1B15" w:rsidTr="00E254A4">
        <w:trPr>
          <w:trHeight w:val="255"/>
        </w:trPr>
        <w:tc>
          <w:tcPr>
            <w:tcW w:w="700" w:type="dxa"/>
            <w:tcBorders>
              <w:top w:val="single" w:sz="4" w:space="0" w:color="auto"/>
              <w:left w:val="single" w:sz="4" w:space="0" w:color="auto"/>
              <w:bottom w:val="single" w:sz="4" w:space="0" w:color="auto"/>
              <w:right w:val="nil"/>
            </w:tcBorders>
            <w:shd w:val="clear" w:color="auto" w:fill="auto"/>
            <w:noWrap/>
            <w:vAlign w:val="center"/>
            <w:hideMark/>
          </w:tcPr>
          <w:p w:rsidR="00E254A4" w:rsidRPr="00CE1B15" w:rsidRDefault="00E254A4" w:rsidP="00E254A4">
            <w:pPr>
              <w:spacing w:after="0" w:line="240" w:lineRule="auto"/>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 </w:t>
            </w:r>
          </w:p>
        </w:tc>
        <w:tc>
          <w:tcPr>
            <w:tcW w:w="4800" w:type="dxa"/>
            <w:tcBorders>
              <w:top w:val="single" w:sz="4" w:space="0" w:color="auto"/>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ИТОГО</w:t>
            </w:r>
          </w:p>
        </w:tc>
        <w:tc>
          <w:tcPr>
            <w:tcW w:w="106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919 320,0</w:t>
            </w:r>
          </w:p>
        </w:tc>
        <w:tc>
          <w:tcPr>
            <w:tcW w:w="106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760 500,0</w:t>
            </w:r>
          </w:p>
        </w:tc>
        <w:tc>
          <w:tcPr>
            <w:tcW w:w="1060" w:type="dxa"/>
            <w:tcBorders>
              <w:top w:val="nil"/>
              <w:left w:val="nil"/>
              <w:bottom w:val="single" w:sz="4" w:space="0" w:color="auto"/>
              <w:right w:val="single" w:sz="4" w:space="0" w:color="auto"/>
            </w:tcBorders>
            <w:shd w:val="clear" w:color="auto" w:fill="auto"/>
            <w:noWrap/>
            <w:vAlign w:val="center"/>
            <w:hideMark/>
          </w:tcPr>
          <w:p w:rsidR="00E254A4" w:rsidRPr="00CE1B15" w:rsidRDefault="00E254A4" w:rsidP="00E254A4">
            <w:pPr>
              <w:spacing w:after="0" w:line="240" w:lineRule="auto"/>
              <w:jc w:val="right"/>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769 640,0</w:t>
            </w:r>
          </w:p>
        </w:tc>
      </w:tr>
    </w:tbl>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CE1B15" w:rsidRPr="00CE1B15" w:rsidRDefault="00CE1B15" w:rsidP="00CE1B15">
      <w:pPr>
        <w:pStyle w:val="ConsPlusNormal"/>
        <w:widowControl/>
        <w:ind w:firstLine="0"/>
        <w:rPr>
          <w:rFonts w:ascii="Times New Roman" w:hAnsi="Times New Roman" w:cs="Times New Roman"/>
          <w:sz w:val="28"/>
          <w:szCs w:val="28"/>
        </w:rPr>
      </w:pPr>
      <w:r w:rsidRPr="00CE1B15">
        <w:rPr>
          <w:rFonts w:ascii="Times New Roman" w:hAnsi="Times New Roman" w:cs="Times New Roman"/>
          <w:sz w:val="28"/>
          <w:szCs w:val="28"/>
        </w:rPr>
        <w:t xml:space="preserve">                                                                                                                                        </w:t>
      </w:r>
    </w:p>
    <w:tbl>
      <w:tblPr>
        <w:tblW w:w="9592" w:type="dxa"/>
        <w:tblInd w:w="108" w:type="dxa"/>
        <w:tblLayout w:type="fixed"/>
        <w:tblLook w:val="0000"/>
      </w:tblPr>
      <w:tblGrid>
        <w:gridCol w:w="3420"/>
        <w:gridCol w:w="2392"/>
        <w:gridCol w:w="3780"/>
      </w:tblGrid>
      <w:tr w:rsidR="00CE1B15" w:rsidRPr="00CE1B15" w:rsidTr="00CE1B15">
        <w:trPr>
          <w:cantSplit/>
        </w:trPr>
        <w:tc>
          <w:tcPr>
            <w:tcW w:w="3420" w:type="dxa"/>
          </w:tcPr>
          <w:p w:rsidR="00CE1B15" w:rsidRPr="00CE1B15" w:rsidRDefault="00CE1B15" w:rsidP="00CE1B15">
            <w:pPr>
              <w:spacing w:after="0"/>
              <w:jc w:val="center"/>
              <w:rPr>
                <w:rFonts w:ascii="Times New Roman" w:hAnsi="Times New Roman"/>
                <w:b/>
                <w:bCs/>
                <w:sz w:val="28"/>
                <w:szCs w:val="28"/>
              </w:rPr>
            </w:pPr>
            <w:r w:rsidRPr="00CE1B15">
              <w:rPr>
                <w:rFonts w:ascii="Times New Roman" w:hAnsi="Times New Roman"/>
                <w:b/>
                <w:bCs/>
                <w:sz w:val="28"/>
                <w:szCs w:val="28"/>
              </w:rPr>
              <w:t xml:space="preserve"> «Изьва»</w:t>
            </w:r>
          </w:p>
          <w:p w:rsidR="00CE1B15" w:rsidRPr="00CE1B15" w:rsidRDefault="00CE1B15" w:rsidP="00CE1B15">
            <w:pPr>
              <w:spacing w:after="0"/>
              <w:jc w:val="center"/>
              <w:rPr>
                <w:rFonts w:ascii="Times New Roman" w:hAnsi="Times New Roman"/>
                <w:b/>
                <w:bCs/>
                <w:sz w:val="28"/>
                <w:szCs w:val="28"/>
              </w:rPr>
            </w:pPr>
            <w:r w:rsidRPr="00CE1B15">
              <w:rPr>
                <w:rFonts w:ascii="Times New Roman" w:hAnsi="Times New Roman"/>
                <w:b/>
                <w:bCs/>
                <w:sz w:val="28"/>
                <w:szCs w:val="28"/>
              </w:rPr>
              <w:t>муниципанöй районса</w:t>
            </w:r>
          </w:p>
          <w:p w:rsidR="00CE1B15" w:rsidRPr="00CE1B15" w:rsidRDefault="00CE1B15" w:rsidP="00CE1B15">
            <w:pPr>
              <w:spacing w:after="0"/>
              <w:jc w:val="center"/>
              <w:rPr>
                <w:rFonts w:ascii="Times New Roman" w:hAnsi="Times New Roman"/>
                <w:b/>
                <w:sz w:val="28"/>
                <w:szCs w:val="28"/>
              </w:rPr>
            </w:pPr>
            <w:r w:rsidRPr="00CE1B15">
              <w:rPr>
                <w:rFonts w:ascii="Times New Roman" w:hAnsi="Times New Roman"/>
                <w:b/>
                <w:sz w:val="28"/>
                <w:szCs w:val="28"/>
              </w:rPr>
              <w:t>администрация</w:t>
            </w:r>
          </w:p>
        </w:tc>
        <w:tc>
          <w:tcPr>
            <w:tcW w:w="2392" w:type="dxa"/>
          </w:tcPr>
          <w:p w:rsidR="00CE1B15" w:rsidRPr="00CE1B15" w:rsidRDefault="00CE1B15" w:rsidP="00CE1B15">
            <w:pPr>
              <w:spacing w:after="0"/>
              <w:jc w:val="center"/>
              <w:rPr>
                <w:rFonts w:ascii="Times New Roman" w:hAnsi="Times New Roman"/>
                <w:b/>
                <w:bCs/>
                <w:sz w:val="28"/>
                <w:szCs w:val="28"/>
              </w:rPr>
            </w:pPr>
            <w:r w:rsidRPr="00CE1B15">
              <w:rPr>
                <w:rFonts w:ascii="Times New Roman" w:hAnsi="Times New Roman"/>
                <w:b/>
                <w:noProof/>
                <w:sz w:val="28"/>
                <w:szCs w:val="28"/>
              </w:rPr>
              <w:t xml:space="preserve">   </w:t>
            </w:r>
            <w:r w:rsidR="00C22A6C">
              <w:rPr>
                <w:rFonts w:ascii="Times New Roman" w:hAnsi="Times New Roman"/>
                <w:b/>
                <w:noProof/>
                <w:sz w:val="28"/>
                <w:szCs w:val="28"/>
                <w:lang w:eastAsia="ru-RU"/>
              </w:rPr>
              <w:drawing>
                <wp:inline distT="0" distB="0" distL="0" distR="0">
                  <wp:extent cx="712470" cy="878840"/>
                  <wp:effectExtent l="19050" t="0" r="0" b="0"/>
                  <wp:docPr id="24"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712470" cy="878840"/>
                          </a:xfrm>
                          <a:prstGeom prst="rect">
                            <a:avLst/>
                          </a:prstGeom>
                          <a:noFill/>
                          <a:ln w="9525">
                            <a:noFill/>
                            <a:miter lim="800000"/>
                            <a:headEnd/>
                            <a:tailEnd/>
                          </a:ln>
                        </pic:spPr>
                      </pic:pic>
                    </a:graphicData>
                  </a:graphic>
                </wp:inline>
              </w:drawing>
            </w:r>
          </w:p>
          <w:p w:rsidR="00CE1B15" w:rsidRPr="00CE1B15" w:rsidRDefault="00CE1B15" w:rsidP="00CE1B15">
            <w:pPr>
              <w:spacing w:after="0"/>
              <w:rPr>
                <w:rFonts w:ascii="Times New Roman" w:hAnsi="Times New Roman"/>
                <w:b/>
                <w:bCs/>
                <w:sz w:val="28"/>
                <w:szCs w:val="28"/>
              </w:rPr>
            </w:pPr>
          </w:p>
          <w:p w:rsidR="00CE1B15" w:rsidRPr="00CE1B15" w:rsidRDefault="00CE1B15" w:rsidP="00CE1B15">
            <w:pPr>
              <w:spacing w:after="0"/>
              <w:jc w:val="center"/>
              <w:rPr>
                <w:rFonts w:ascii="Times New Roman" w:hAnsi="Times New Roman"/>
                <w:b/>
                <w:bCs/>
                <w:sz w:val="28"/>
                <w:szCs w:val="28"/>
              </w:rPr>
            </w:pPr>
          </w:p>
        </w:tc>
        <w:tc>
          <w:tcPr>
            <w:tcW w:w="3780" w:type="dxa"/>
          </w:tcPr>
          <w:p w:rsidR="00CE1B15" w:rsidRPr="00CE1B15" w:rsidRDefault="00CE1B15" w:rsidP="00CE1B15">
            <w:pPr>
              <w:spacing w:after="0"/>
              <w:jc w:val="center"/>
              <w:rPr>
                <w:rFonts w:ascii="Times New Roman" w:hAnsi="Times New Roman"/>
                <w:b/>
                <w:bCs/>
                <w:sz w:val="28"/>
                <w:szCs w:val="28"/>
              </w:rPr>
            </w:pPr>
            <w:r w:rsidRPr="00CE1B15">
              <w:rPr>
                <w:rFonts w:ascii="Times New Roman" w:hAnsi="Times New Roman"/>
                <w:b/>
                <w:bCs/>
                <w:sz w:val="28"/>
                <w:szCs w:val="28"/>
              </w:rPr>
              <w:t>Администрация</w:t>
            </w:r>
          </w:p>
          <w:p w:rsidR="00CE1B15" w:rsidRPr="00CE1B15" w:rsidRDefault="00CE1B15" w:rsidP="00CE1B15">
            <w:pPr>
              <w:spacing w:after="0"/>
              <w:jc w:val="center"/>
              <w:rPr>
                <w:rFonts w:ascii="Times New Roman" w:hAnsi="Times New Roman"/>
                <w:b/>
                <w:bCs/>
                <w:sz w:val="28"/>
                <w:szCs w:val="28"/>
              </w:rPr>
            </w:pPr>
            <w:r w:rsidRPr="00CE1B15">
              <w:rPr>
                <w:rFonts w:ascii="Times New Roman" w:hAnsi="Times New Roman"/>
                <w:b/>
                <w:bCs/>
                <w:sz w:val="28"/>
                <w:szCs w:val="28"/>
              </w:rPr>
              <w:t>муниципального  района</w:t>
            </w:r>
          </w:p>
          <w:p w:rsidR="00CE1B15" w:rsidRPr="00CE1B15" w:rsidRDefault="00CE1B15" w:rsidP="00CE1B15">
            <w:pPr>
              <w:spacing w:after="0"/>
              <w:jc w:val="center"/>
              <w:rPr>
                <w:rFonts w:ascii="Times New Roman" w:hAnsi="Times New Roman"/>
                <w:b/>
                <w:bCs/>
                <w:sz w:val="28"/>
                <w:szCs w:val="28"/>
              </w:rPr>
            </w:pPr>
            <w:r w:rsidRPr="00CE1B15">
              <w:rPr>
                <w:rFonts w:ascii="Times New Roman" w:hAnsi="Times New Roman"/>
                <w:b/>
                <w:bCs/>
                <w:sz w:val="28"/>
                <w:szCs w:val="28"/>
              </w:rPr>
              <w:t>«Ижемский»</w:t>
            </w:r>
          </w:p>
        </w:tc>
      </w:tr>
    </w:tbl>
    <w:p w:rsidR="00CE1B15" w:rsidRPr="00CE1B15" w:rsidRDefault="00CE1B15" w:rsidP="00CE1B15">
      <w:pPr>
        <w:pStyle w:val="10"/>
        <w:jc w:val="left"/>
        <w:rPr>
          <w:szCs w:val="28"/>
        </w:rPr>
      </w:pPr>
      <w:r w:rsidRPr="00CE1B15">
        <w:rPr>
          <w:szCs w:val="28"/>
        </w:rPr>
        <w:t xml:space="preserve">                                                           Ш У Ö М</w:t>
      </w:r>
    </w:p>
    <w:p w:rsidR="00CE1B15" w:rsidRPr="00CE1B15" w:rsidRDefault="00CE1B15" w:rsidP="00CE1B15">
      <w:pPr>
        <w:spacing w:after="0"/>
        <w:jc w:val="center"/>
        <w:rPr>
          <w:rFonts w:ascii="Times New Roman" w:hAnsi="Times New Roman"/>
          <w:b/>
          <w:bCs/>
          <w:sz w:val="28"/>
          <w:szCs w:val="28"/>
        </w:rPr>
      </w:pPr>
      <w:r w:rsidRPr="00CE1B15">
        <w:rPr>
          <w:rFonts w:ascii="Times New Roman" w:hAnsi="Times New Roman"/>
          <w:b/>
          <w:bCs/>
          <w:sz w:val="28"/>
          <w:szCs w:val="28"/>
        </w:rPr>
        <w:t xml:space="preserve"> </w:t>
      </w:r>
    </w:p>
    <w:p w:rsidR="00CE1B15" w:rsidRPr="00CE1B15" w:rsidRDefault="00CE1B15" w:rsidP="00CE1B15">
      <w:pPr>
        <w:spacing w:after="0"/>
        <w:jc w:val="center"/>
        <w:rPr>
          <w:rFonts w:ascii="Times New Roman" w:hAnsi="Times New Roman"/>
          <w:b/>
          <w:bCs/>
          <w:sz w:val="28"/>
          <w:szCs w:val="28"/>
        </w:rPr>
      </w:pPr>
      <w:r w:rsidRPr="00CE1B15">
        <w:rPr>
          <w:rFonts w:ascii="Times New Roman" w:hAnsi="Times New Roman"/>
          <w:b/>
          <w:bCs/>
          <w:sz w:val="28"/>
          <w:szCs w:val="28"/>
        </w:rPr>
        <w:t xml:space="preserve">  П О С Т А Н О В Л Е Н И Е </w:t>
      </w:r>
    </w:p>
    <w:p w:rsidR="00CE1B15" w:rsidRPr="00CE1B15" w:rsidRDefault="00CE1B15" w:rsidP="00CE1B15">
      <w:pPr>
        <w:spacing w:after="0"/>
        <w:rPr>
          <w:rFonts w:ascii="Times New Roman" w:hAnsi="Times New Roman"/>
          <w:sz w:val="28"/>
          <w:szCs w:val="28"/>
        </w:rPr>
      </w:pPr>
    </w:p>
    <w:p w:rsidR="00CE1B15" w:rsidRPr="00CE1B15" w:rsidRDefault="00CE1B15" w:rsidP="00CE1B15">
      <w:pPr>
        <w:spacing w:after="0"/>
        <w:rPr>
          <w:rFonts w:ascii="Times New Roman" w:hAnsi="Times New Roman"/>
          <w:sz w:val="28"/>
          <w:szCs w:val="28"/>
        </w:rPr>
      </w:pPr>
    </w:p>
    <w:p w:rsidR="00CE1B15" w:rsidRPr="00CE1B15" w:rsidRDefault="00CE1B15" w:rsidP="00CE1B15">
      <w:pPr>
        <w:spacing w:after="0"/>
        <w:jc w:val="both"/>
        <w:rPr>
          <w:rFonts w:ascii="Times New Roman" w:hAnsi="Times New Roman"/>
          <w:sz w:val="28"/>
          <w:szCs w:val="28"/>
        </w:rPr>
      </w:pPr>
      <w:r w:rsidRPr="00CE1B15">
        <w:rPr>
          <w:rFonts w:ascii="Times New Roman" w:hAnsi="Times New Roman"/>
          <w:sz w:val="28"/>
          <w:szCs w:val="28"/>
        </w:rPr>
        <w:t>от 07 ноября  2017 года</w:t>
      </w:r>
      <w:r w:rsidRPr="00CE1B15">
        <w:rPr>
          <w:rFonts w:ascii="Times New Roman" w:hAnsi="Times New Roman"/>
          <w:sz w:val="28"/>
          <w:szCs w:val="28"/>
        </w:rPr>
        <w:tab/>
      </w:r>
      <w:r w:rsidRPr="00CE1B15">
        <w:rPr>
          <w:rFonts w:ascii="Times New Roman" w:hAnsi="Times New Roman"/>
          <w:sz w:val="28"/>
          <w:szCs w:val="28"/>
        </w:rPr>
        <w:tab/>
      </w:r>
      <w:r w:rsidRPr="00CE1B15">
        <w:rPr>
          <w:rFonts w:ascii="Times New Roman" w:hAnsi="Times New Roman"/>
          <w:sz w:val="28"/>
          <w:szCs w:val="28"/>
        </w:rPr>
        <w:tab/>
      </w:r>
      <w:r w:rsidRPr="00CE1B15">
        <w:rPr>
          <w:rFonts w:ascii="Times New Roman" w:hAnsi="Times New Roman"/>
          <w:sz w:val="28"/>
          <w:szCs w:val="28"/>
        </w:rPr>
        <w:tab/>
      </w:r>
      <w:r w:rsidRPr="00CE1B15">
        <w:rPr>
          <w:rFonts w:ascii="Times New Roman" w:hAnsi="Times New Roman"/>
          <w:sz w:val="28"/>
          <w:szCs w:val="28"/>
        </w:rPr>
        <w:tab/>
      </w:r>
      <w:r w:rsidRPr="00CE1B15">
        <w:rPr>
          <w:rFonts w:ascii="Times New Roman" w:hAnsi="Times New Roman"/>
          <w:sz w:val="28"/>
          <w:szCs w:val="28"/>
        </w:rPr>
        <w:tab/>
        <w:t xml:space="preserve">                               № 941</w:t>
      </w:r>
    </w:p>
    <w:p w:rsidR="00CE1B15" w:rsidRPr="00CE1B15" w:rsidRDefault="00CE1B15" w:rsidP="00CE1B15">
      <w:pPr>
        <w:spacing w:after="0"/>
        <w:jc w:val="both"/>
        <w:rPr>
          <w:rFonts w:ascii="Times New Roman" w:hAnsi="Times New Roman"/>
          <w:sz w:val="28"/>
          <w:szCs w:val="28"/>
        </w:rPr>
      </w:pPr>
      <w:r w:rsidRPr="00CE1B15">
        <w:rPr>
          <w:rFonts w:ascii="Times New Roman" w:hAnsi="Times New Roman"/>
          <w:sz w:val="28"/>
          <w:szCs w:val="28"/>
        </w:rPr>
        <w:t>Республика Коми, Ижемский район,  с. Ижма</w:t>
      </w:r>
    </w:p>
    <w:p w:rsidR="00CE1B15" w:rsidRPr="00CE1B15" w:rsidRDefault="00CE1B15" w:rsidP="00CE1B15">
      <w:pPr>
        <w:spacing w:after="0"/>
        <w:jc w:val="both"/>
        <w:rPr>
          <w:rFonts w:ascii="Times New Roman" w:hAnsi="Times New Roman"/>
          <w:sz w:val="28"/>
          <w:szCs w:val="28"/>
        </w:rPr>
      </w:pPr>
    </w:p>
    <w:p w:rsidR="00CE1B15" w:rsidRPr="00CE1B15" w:rsidRDefault="00CE1B15" w:rsidP="00CE1B15">
      <w:pPr>
        <w:spacing w:after="0"/>
        <w:jc w:val="both"/>
        <w:rPr>
          <w:rFonts w:ascii="Times New Roman" w:hAnsi="Times New Roman"/>
          <w:sz w:val="28"/>
          <w:szCs w:val="28"/>
        </w:rPr>
      </w:pPr>
      <w:r w:rsidRPr="00CE1B15">
        <w:rPr>
          <w:rFonts w:ascii="Times New Roman" w:hAnsi="Times New Roman"/>
          <w:sz w:val="28"/>
          <w:szCs w:val="28"/>
        </w:rPr>
        <w:t xml:space="preserve">                                                                                                                                                                      </w:t>
      </w:r>
    </w:p>
    <w:p w:rsidR="00CE1B15" w:rsidRPr="00CE1B15" w:rsidRDefault="00CE1B15" w:rsidP="00CE1B15">
      <w:pPr>
        <w:autoSpaceDE w:val="0"/>
        <w:autoSpaceDN w:val="0"/>
        <w:adjustRightInd w:val="0"/>
        <w:spacing w:after="0"/>
        <w:jc w:val="center"/>
        <w:rPr>
          <w:rFonts w:ascii="Times New Roman" w:hAnsi="Times New Roman"/>
          <w:bCs/>
          <w:color w:val="000000"/>
          <w:sz w:val="28"/>
          <w:szCs w:val="28"/>
        </w:rPr>
      </w:pPr>
      <w:r w:rsidRPr="00CE1B15">
        <w:rPr>
          <w:rFonts w:ascii="Times New Roman" w:hAnsi="Times New Roman"/>
          <w:bCs/>
          <w:color w:val="000000"/>
          <w:sz w:val="28"/>
          <w:szCs w:val="28"/>
        </w:rPr>
        <w:t>Об  основных направлениях бюджетной и налоговой</w:t>
      </w:r>
      <w:r w:rsidRPr="00CE1B15">
        <w:rPr>
          <w:rFonts w:ascii="Times New Roman" w:hAnsi="Times New Roman"/>
          <w:color w:val="000000"/>
          <w:sz w:val="28"/>
          <w:szCs w:val="28"/>
        </w:rPr>
        <w:t xml:space="preserve"> </w:t>
      </w:r>
      <w:r w:rsidRPr="00CE1B15">
        <w:rPr>
          <w:rFonts w:ascii="Times New Roman" w:hAnsi="Times New Roman"/>
          <w:bCs/>
          <w:color w:val="000000"/>
          <w:sz w:val="28"/>
          <w:szCs w:val="28"/>
        </w:rPr>
        <w:t>политики муниципального образования муниципального района «Ижемский» на</w:t>
      </w:r>
      <w:r w:rsidRPr="00CE1B15">
        <w:rPr>
          <w:rFonts w:ascii="Times New Roman" w:hAnsi="Times New Roman"/>
          <w:color w:val="000000"/>
          <w:sz w:val="28"/>
          <w:szCs w:val="28"/>
        </w:rPr>
        <w:t xml:space="preserve"> </w:t>
      </w:r>
      <w:r w:rsidRPr="00CE1B15">
        <w:rPr>
          <w:rFonts w:ascii="Times New Roman" w:hAnsi="Times New Roman"/>
          <w:bCs/>
          <w:color w:val="000000"/>
          <w:sz w:val="28"/>
          <w:szCs w:val="28"/>
        </w:rPr>
        <w:t>2018 год и плановый период</w:t>
      </w:r>
    </w:p>
    <w:p w:rsidR="00CE1B15" w:rsidRPr="00CE1B15" w:rsidRDefault="00CE1B15" w:rsidP="00CE1B15">
      <w:pPr>
        <w:autoSpaceDE w:val="0"/>
        <w:autoSpaceDN w:val="0"/>
        <w:adjustRightInd w:val="0"/>
        <w:spacing w:after="0"/>
        <w:jc w:val="center"/>
        <w:rPr>
          <w:rFonts w:ascii="Times New Roman" w:hAnsi="Times New Roman"/>
          <w:bCs/>
          <w:color w:val="000000"/>
          <w:sz w:val="28"/>
          <w:szCs w:val="28"/>
        </w:rPr>
      </w:pPr>
      <w:r w:rsidRPr="00CE1B15">
        <w:rPr>
          <w:rFonts w:ascii="Times New Roman" w:hAnsi="Times New Roman"/>
          <w:bCs/>
          <w:color w:val="000000"/>
          <w:sz w:val="28"/>
          <w:szCs w:val="28"/>
        </w:rPr>
        <w:t>2019 и  2020 годов</w:t>
      </w:r>
    </w:p>
    <w:p w:rsidR="00CE1B15" w:rsidRPr="00CE1B15" w:rsidRDefault="00CE1B15" w:rsidP="00CE1B15">
      <w:pPr>
        <w:autoSpaceDE w:val="0"/>
        <w:autoSpaceDN w:val="0"/>
        <w:adjustRightInd w:val="0"/>
        <w:spacing w:after="0"/>
        <w:jc w:val="both"/>
        <w:rPr>
          <w:rFonts w:ascii="Times New Roman" w:hAnsi="Times New Roman"/>
          <w:bCs/>
          <w:color w:val="000000"/>
          <w:sz w:val="28"/>
          <w:szCs w:val="28"/>
        </w:rPr>
      </w:pPr>
    </w:p>
    <w:p w:rsidR="00CE1B15" w:rsidRPr="00CE1B15" w:rsidRDefault="00CE1B15" w:rsidP="00CE1B15">
      <w:pPr>
        <w:autoSpaceDE w:val="0"/>
        <w:autoSpaceDN w:val="0"/>
        <w:adjustRightInd w:val="0"/>
        <w:spacing w:after="0"/>
        <w:ind w:firstLine="708"/>
        <w:jc w:val="both"/>
        <w:rPr>
          <w:rFonts w:ascii="Times New Roman" w:hAnsi="Times New Roman"/>
          <w:bCs/>
          <w:color w:val="000000"/>
          <w:sz w:val="28"/>
          <w:szCs w:val="28"/>
        </w:rPr>
      </w:pPr>
      <w:r w:rsidRPr="00CE1B15">
        <w:rPr>
          <w:rFonts w:ascii="Times New Roman" w:hAnsi="Times New Roman"/>
          <w:bCs/>
          <w:color w:val="000000"/>
          <w:sz w:val="28"/>
          <w:szCs w:val="28"/>
        </w:rPr>
        <w:t xml:space="preserve">Руководствуясь Бюджетным кодексом Российской Федерации, Уставом муниципального образования муниципального района «Ижемский» </w:t>
      </w:r>
    </w:p>
    <w:p w:rsidR="00CE1B15" w:rsidRPr="00CE1B15" w:rsidRDefault="00CE1B15" w:rsidP="00CE1B15">
      <w:pPr>
        <w:autoSpaceDE w:val="0"/>
        <w:autoSpaceDN w:val="0"/>
        <w:adjustRightInd w:val="0"/>
        <w:spacing w:after="0"/>
        <w:ind w:firstLine="708"/>
        <w:jc w:val="both"/>
        <w:rPr>
          <w:rFonts w:ascii="Times New Roman" w:hAnsi="Times New Roman"/>
          <w:sz w:val="28"/>
          <w:szCs w:val="28"/>
        </w:rPr>
      </w:pPr>
    </w:p>
    <w:p w:rsidR="00CE1B15" w:rsidRPr="00CE1B15" w:rsidRDefault="00CE1B15" w:rsidP="00CE1B15">
      <w:pPr>
        <w:autoSpaceDE w:val="0"/>
        <w:autoSpaceDN w:val="0"/>
        <w:adjustRightInd w:val="0"/>
        <w:spacing w:after="0"/>
        <w:ind w:firstLine="708"/>
        <w:jc w:val="center"/>
        <w:rPr>
          <w:rFonts w:ascii="Times New Roman" w:hAnsi="Times New Roman"/>
          <w:bCs/>
          <w:color w:val="000000"/>
          <w:sz w:val="28"/>
          <w:szCs w:val="28"/>
        </w:rPr>
      </w:pPr>
      <w:r w:rsidRPr="00CE1B15">
        <w:rPr>
          <w:rFonts w:ascii="Times New Roman" w:hAnsi="Times New Roman"/>
          <w:sz w:val="28"/>
          <w:szCs w:val="28"/>
        </w:rPr>
        <w:t>администрация  муниципального района «Ижемский»</w:t>
      </w:r>
    </w:p>
    <w:p w:rsidR="00CE1B15" w:rsidRPr="00CE1B15" w:rsidRDefault="00CE1B15" w:rsidP="00CE1B15">
      <w:pPr>
        <w:pStyle w:val="ConsPlusNormal"/>
        <w:widowControl/>
        <w:ind w:firstLine="0"/>
        <w:jc w:val="both"/>
        <w:rPr>
          <w:rFonts w:ascii="Times New Roman" w:hAnsi="Times New Roman" w:cs="Times New Roman"/>
          <w:sz w:val="28"/>
          <w:szCs w:val="28"/>
        </w:rPr>
      </w:pPr>
    </w:p>
    <w:p w:rsidR="00CE1B15" w:rsidRPr="00CE1B15" w:rsidRDefault="00CE1B15" w:rsidP="00CE1B15">
      <w:pPr>
        <w:pStyle w:val="ConsPlusNormal"/>
        <w:widowControl/>
        <w:ind w:firstLine="0"/>
        <w:jc w:val="center"/>
        <w:rPr>
          <w:rFonts w:ascii="Times New Roman" w:hAnsi="Times New Roman" w:cs="Times New Roman"/>
          <w:sz w:val="28"/>
          <w:szCs w:val="28"/>
        </w:rPr>
      </w:pPr>
      <w:r w:rsidRPr="00CE1B15">
        <w:rPr>
          <w:rFonts w:ascii="Times New Roman" w:hAnsi="Times New Roman" w:cs="Times New Roman"/>
          <w:sz w:val="28"/>
          <w:szCs w:val="28"/>
        </w:rPr>
        <w:t>П О С Т А Н О В Л Я Е Т:</w:t>
      </w: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ind w:firstLine="540"/>
        <w:jc w:val="both"/>
        <w:rPr>
          <w:rFonts w:ascii="Times New Roman" w:hAnsi="Times New Roman"/>
          <w:color w:val="000000"/>
          <w:sz w:val="28"/>
          <w:szCs w:val="28"/>
        </w:rPr>
      </w:pPr>
      <w:r w:rsidRPr="00CE1B15">
        <w:rPr>
          <w:rFonts w:ascii="Times New Roman" w:hAnsi="Times New Roman"/>
          <w:color w:val="000000"/>
          <w:sz w:val="28"/>
          <w:szCs w:val="28"/>
        </w:rPr>
        <w:t xml:space="preserve">1. Утвердить основные направления бюджетной и налоговой политики муниципального образования муниципального района «Ижемский» на 2018 год и плановый период 2019 и 2020 годов (далее - Основные направления) согласно приложению. </w:t>
      </w:r>
    </w:p>
    <w:p w:rsidR="00CE1B15" w:rsidRPr="00CE1B15" w:rsidRDefault="00CE1B15" w:rsidP="00CE1B15">
      <w:pPr>
        <w:autoSpaceDE w:val="0"/>
        <w:autoSpaceDN w:val="0"/>
        <w:adjustRightInd w:val="0"/>
        <w:spacing w:after="0"/>
        <w:ind w:firstLine="540"/>
        <w:jc w:val="both"/>
        <w:rPr>
          <w:rFonts w:ascii="Times New Roman" w:hAnsi="Times New Roman"/>
          <w:color w:val="000000"/>
          <w:sz w:val="28"/>
          <w:szCs w:val="28"/>
        </w:rPr>
      </w:pPr>
      <w:r w:rsidRPr="00CE1B15">
        <w:rPr>
          <w:rFonts w:ascii="Times New Roman" w:hAnsi="Times New Roman"/>
          <w:color w:val="000000"/>
          <w:sz w:val="28"/>
          <w:szCs w:val="28"/>
        </w:rPr>
        <w:t xml:space="preserve">2. Финансовому управлению администрации муниципального района «Ижемский», иным органам местного самоуправления муниципального образования муниципального района «Ижемский», на которые возложены координация и регулирование деятельности в соответствующих отраслях (сферах управления), бюджетным учреждениям  руководствоваться Основными направлениями при формировании проекта бюджета муниципального образования муниципального района «Ижемский» на 2018 год и  плановый период 2019 и 2020 годов. </w:t>
      </w:r>
    </w:p>
    <w:p w:rsidR="00CE1B15" w:rsidRPr="00CE1B15" w:rsidRDefault="00CE1B15" w:rsidP="00CE1B15">
      <w:pPr>
        <w:autoSpaceDE w:val="0"/>
        <w:autoSpaceDN w:val="0"/>
        <w:adjustRightInd w:val="0"/>
        <w:spacing w:after="0"/>
        <w:ind w:firstLine="540"/>
        <w:jc w:val="both"/>
        <w:rPr>
          <w:rFonts w:ascii="Times New Roman" w:hAnsi="Times New Roman"/>
          <w:color w:val="000000"/>
          <w:sz w:val="28"/>
          <w:szCs w:val="28"/>
        </w:rPr>
      </w:pPr>
      <w:r w:rsidRPr="00CE1B15">
        <w:rPr>
          <w:rFonts w:ascii="Times New Roman" w:hAnsi="Times New Roman"/>
          <w:color w:val="000000"/>
          <w:sz w:val="28"/>
          <w:szCs w:val="28"/>
        </w:rPr>
        <w:t xml:space="preserve">3. Рекомендовать органам местного самоуправления сельских поселений руководствоваться Основными направлениями при формировании проектов бюджетов сельских поселений. </w:t>
      </w:r>
    </w:p>
    <w:p w:rsidR="00CE1B15" w:rsidRPr="00CE1B15" w:rsidRDefault="00CE1B15" w:rsidP="00CE1B15">
      <w:pPr>
        <w:autoSpaceDE w:val="0"/>
        <w:autoSpaceDN w:val="0"/>
        <w:adjustRightInd w:val="0"/>
        <w:spacing w:after="0"/>
        <w:ind w:firstLine="540"/>
        <w:jc w:val="both"/>
        <w:rPr>
          <w:rFonts w:ascii="Times New Roman" w:hAnsi="Times New Roman"/>
          <w:color w:val="000000"/>
          <w:sz w:val="28"/>
          <w:szCs w:val="28"/>
        </w:rPr>
      </w:pPr>
      <w:r w:rsidRPr="00CE1B15">
        <w:rPr>
          <w:rFonts w:ascii="Times New Roman" w:hAnsi="Times New Roman"/>
          <w:color w:val="000000"/>
          <w:sz w:val="28"/>
          <w:szCs w:val="28"/>
        </w:rPr>
        <w:t>4. Признать утратившим силу постановление администрации муниципального района «Ижемский» от 27 октября 2016 года № 725 «</w:t>
      </w:r>
      <w:r w:rsidRPr="00CE1B15">
        <w:rPr>
          <w:rFonts w:ascii="Times New Roman" w:hAnsi="Times New Roman"/>
          <w:bCs/>
          <w:color w:val="000000"/>
          <w:sz w:val="28"/>
          <w:szCs w:val="28"/>
        </w:rPr>
        <w:t>Об основных направлениях бюджетной и налоговой</w:t>
      </w:r>
      <w:r w:rsidRPr="00CE1B15">
        <w:rPr>
          <w:rFonts w:ascii="Times New Roman" w:hAnsi="Times New Roman"/>
          <w:color w:val="000000"/>
          <w:sz w:val="28"/>
          <w:szCs w:val="28"/>
        </w:rPr>
        <w:t xml:space="preserve"> </w:t>
      </w:r>
      <w:r w:rsidRPr="00CE1B15">
        <w:rPr>
          <w:rFonts w:ascii="Times New Roman" w:hAnsi="Times New Roman"/>
          <w:bCs/>
          <w:color w:val="000000"/>
          <w:sz w:val="28"/>
          <w:szCs w:val="28"/>
        </w:rPr>
        <w:t>политики муниципального образования муниципального района «Ижемский» на</w:t>
      </w:r>
      <w:r w:rsidRPr="00CE1B15">
        <w:rPr>
          <w:rFonts w:ascii="Times New Roman" w:hAnsi="Times New Roman"/>
          <w:color w:val="000000"/>
          <w:sz w:val="28"/>
          <w:szCs w:val="28"/>
        </w:rPr>
        <w:t xml:space="preserve"> </w:t>
      </w:r>
      <w:r w:rsidRPr="00CE1B15">
        <w:rPr>
          <w:rFonts w:ascii="Times New Roman" w:hAnsi="Times New Roman"/>
          <w:bCs/>
          <w:color w:val="000000"/>
          <w:sz w:val="28"/>
          <w:szCs w:val="28"/>
        </w:rPr>
        <w:t>2017 год и плановый период 2018 -  2019 годов».</w:t>
      </w:r>
    </w:p>
    <w:p w:rsidR="00CE1B15" w:rsidRPr="00CE1B15" w:rsidRDefault="00CE1B15" w:rsidP="00CE1B15">
      <w:pPr>
        <w:autoSpaceDE w:val="0"/>
        <w:autoSpaceDN w:val="0"/>
        <w:adjustRightInd w:val="0"/>
        <w:spacing w:after="0"/>
        <w:ind w:firstLine="540"/>
        <w:jc w:val="both"/>
        <w:rPr>
          <w:rFonts w:ascii="Times New Roman" w:hAnsi="Times New Roman"/>
          <w:sz w:val="28"/>
          <w:szCs w:val="28"/>
        </w:rPr>
      </w:pPr>
      <w:r w:rsidRPr="00CE1B15">
        <w:rPr>
          <w:rFonts w:ascii="Times New Roman" w:hAnsi="Times New Roman"/>
          <w:color w:val="000000"/>
          <w:sz w:val="28"/>
          <w:szCs w:val="28"/>
        </w:rPr>
        <w:t xml:space="preserve">5. Контроль за исполнением настоящего постановления  </w:t>
      </w:r>
      <w:r w:rsidRPr="00CE1B15">
        <w:rPr>
          <w:rFonts w:ascii="Times New Roman" w:hAnsi="Times New Roman"/>
          <w:sz w:val="28"/>
          <w:szCs w:val="28"/>
        </w:rPr>
        <w:t>возложить на заместителя руководителя администрации муниципального района «Ижемский» Когут М.В.</w:t>
      </w:r>
    </w:p>
    <w:p w:rsidR="00CE1B15" w:rsidRPr="00CE1B15" w:rsidRDefault="00CE1B15" w:rsidP="00CE1B15">
      <w:pPr>
        <w:autoSpaceDE w:val="0"/>
        <w:autoSpaceDN w:val="0"/>
        <w:adjustRightInd w:val="0"/>
        <w:spacing w:after="0"/>
        <w:ind w:firstLine="540"/>
        <w:jc w:val="both"/>
        <w:rPr>
          <w:rFonts w:ascii="Times New Roman" w:hAnsi="Times New Roman"/>
          <w:color w:val="000000"/>
          <w:sz w:val="28"/>
          <w:szCs w:val="28"/>
        </w:rPr>
      </w:pPr>
      <w:r w:rsidRPr="00CE1B15">
        <w:rPr>
          <w:rFonts w:ascii="Times New Roman" w:hAnsi="Times New Roman"/>
          <w:sz w:val="28"/>
          <w:szCs w:val="28"/>
        </w:rPr>
        <w:t>6. Настоящее постановление вступает в силу со дня принятия.</w:t>
      </w:r>
    </w:p>
    <w:p w:rsidR="00CE1B15" w:rsidRPr="00CE1B15" w:rsidRDefault="00CE1B15" w:rsidP="00CE1B15">
      <w:pPr>
        <w:autoSpaceDE w:val="0"/>
        <w:autoSpaceDN w:val="0"/>
        <w:adjustRightInd w:val="0"/>
        <w:spacing w:after="0"/>
        <w:ind w:firstLine="54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ind w:firstLine="54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ind w:firstLine="54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r w:rsidRPr="00CE1B15">
        <w:rPr>
          <w:rFonts w:ascii="Times New Roman" w:hAnsi="Times New Roman"/>
          <w:color w:val="000000"/>
          <w:sz w:val="28"/>
          <w:szCs w:val="28"/>
        </w:rPr>
        <w:t xml:space="preserve">Руководитель администрации </w:t>
      </w: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r w:rsidRPr="00CE1B15">
        <w:rPr>
          <w:rFonts w:ascii="Times New Roman" w:hAnsi="Times New Roman"/>
          <w:color w:val="000000"/>
          <w:sz w:val="28"/>
          <w:szCs w:val="28"/>
        </w:rPr>
        <w:t xml:space="preserve">муниципального района «Ижемский»       </w:t>
      </w:r>
      <w:r w:rsidR="00CE7D79">
        <w:rPr>
          <w:rFonts w:ascii="Times New Roman" w:hAnsi="Times New Roman"/>
          <w:color w:val="000000"/>
          <w:sz w:val="28"/>
          <w:szCs w:val="28"/>
        </w:rPr>
        <w:t xml:space="preserve">                        </w:t>
      </w:r>
      <w:r w:rsidRPr="00CE1B15">
        <w:rPr>
          <w:rFonts w:ascii="Times New Roman" w:hAnsi="Times New Roman"/>
          <w:color w:val="000000"/>
          <w:sz w:val="28"/>
          <w:szCs w:val="28"/>
        </w:rPr>
        <w:t xml:space="preserve"> Л.И. Терентьева</w:t>
      </w: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r w:rsidRPr="00CE1B15">
        <w:rPr>
          <w:rFonts w:ascii="Times New Roman" w:hAnsi="Times New Roman"/>
          <w:color w:val="000000"/>
          <w:sz w:val="28"/>
          <w:szCs w:val="28"/>
        </w:rPr>
        <w:t xml:space="preserve">                                                                                                                                  </w:t>
      </w: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7D79" w:rsidP="00CE7D79">
      <w:pPr>
        <w:autoSpaceDE w:val="0"/>
        <w:autoSpaceDN w:val="0"/>
        <w:adjustRightInd w:val="0"/>
        <w:spacing w:after="0"/>
        <w:jc w:val="center"/>
        <w:rPr>
          <w:rFonts w:ascii="Times New Roman" w:hAnsi="Times New Roman"/>
          <w:color w:val="000000"/>
          <w:sz w:val="28"/>
          <w:szCs w:val="28"/>
        </w:rPr>
      </w:pPr>
      <w:r>
        <w:rPr>
          <w:rFonts w:ascii="Times New Roman" w:hAnsi="Times New Roman"/>
          <w:color w:val="000000"/>
          <w:sz w:val="28"/>
          <w:szCs w:val="28"/>
        </w:rPr>
        <w:t xml:space="preserve">                                                                                                 </w:t>
      </w:r>
      <w:r w:rsidR="00CE1B15" w:rsidRPr="00CE1B15">
        <w:rPr>
          <w:rFonts w:ascii="Times New Roman" w:hAnsi="Times New Roman"/>
          <w:color w:val="000000"/>
          <w:sz w:val="28"/>
          <w:szCs w:val="28"/>
        </w:rPr>
        <w:t xml:space="preserve"> Приложение </w:t>
      </w:r>
    </w:p>
    <w:p w:rsidR="00CE1B15" w:rsidRPr="00CE1B15" w:rsidRDefault="00CE1B15" w:rsidP="00CE1B15">
      <w:pPr>
        <w:autoSpaceDE w:val="0"/>
        <w:autoSpaceDN w:val="0"/>
        <w:adjustRightInd w:val="0"/>
        <w:spacing w:after="0"/>
        <w:ind w:firstLine="700"/>
        <w:jc w:val="right"/>
        <w:rPr>
          <w:rFonts w:ascii="Times New Roman" w:hAnsi="Times New Roman"/>
          <w:color w:val="000000"/>
          <w:sz w:val="28"/>
          <w:szCs w:val="28"/>
        </w:rPr>
      </w:pPr>
      <w:r w:rsidRPr="00CE1B15">
        <w:rPr>
          <w:rFonts w:ascii="Times New Roman" w:hAnsi="Times New Roman"/>
          <w:color w:val="000000"/>
          <w:sz w:val="28"/>
          <w:szCs w:val="28"/>
        </w:rPr>
        <w:t xml:space="preserve">                                                                                       к постановлению администрации </w:t>
      </w:r>
    </w:p>
    <w:p w:rsidR="00CE1B15" w:rsidRPr="00CE1B15" w:rsidRDefault="00CE1B15" w:rsidP="00CE1B15">
      <w:pPr>
        <w:autoSpaceDE w:val="0"/>
        <w:autoSpaceDN w:val="0"/>
        <w:adjustRightInd w:val="0"/>
        <w:spacing w:after="0"/>
        <w:ind w:firstLine="700"/>
        <w:jc w:val="right"/>
        <w:rPr>
          <w:rFonts w:ascii="Times New Roman" w:hAnsi="Times New Roman"/>
          <w:color w:val="000000"/>
          <w:sz w:val="28"/>
          <w:szCs w:val="28"/>
        </w:rPr>
      </w:pPr>
      <w:r w:rsidRPr="00CE1B15">
        <w:rPr>
          <w:rFonts w:ascii="Times New Roman" w:hAnsi="Times New Roman"/>
          <w:color w:val="000000"/>
          <w:sz w:val="28"/>
          <w:szCs w:val="28"/>
        </w:rPr>
        <w:t xml:space="preserve">                                                                               муниципального района «Ижемский» </w:t>
      </w:r>
    </w:p>
    <w:p w:rsidR="00CE1B15" w:rsidRPr="00CE1B15" w:rsidRDefault="00CE1B15" w:rsidP="00CE1B15">
      <w:pPr>
        <w:autoSpaceDE w:val="0"/>
        <w:autoSpaceDN w:val="0"/>
        <w:adjustRightInd w:val="0"/>
        <w:spacing w:after="0"/>
        <w:ind w:firstLine="700"/>
        <w:jc w:val="right"/>
        <w:rPr>
          <w:rFonts w:ascii="Times New Roman" w:hAnsi="Times New Roman"/>
          <w:color w:val="000000"/>
          <w:sz w:val="28"/>
          <w:szCs w:val="28"/>
        </w:rPr>
      </w:pPr>
      <w:r w:rsidRPr="00CE1B15">
        <w:rPr>
          <w:rFonts w:ascii="Times New Roman" w:hAnsi="Times New Roman"/>
          <w:color w:val="000000"/>
          <w:sz w:val="28"/>
          <w:szCs w:val="28"/>
        </w:rPr>
        <w:t xml:space="preserve">                                                                                             от 07 ноября 2017 года № 941      </w:t>
      </w:r>
    </w:p>
    <w:p w:rsidR="00CE1B15" w:rsidRPr="00CE1B15" w:rsidRDefault="00CE1B15" w:rsidP="00CE1B15">
      <w:pPr>
        <w:autoSpaceDE w:val="0"/>
        <w:autoSpaceDN w:val="0"/>
        <w:adjustRightInd w:val="0"/>
        <w:spacing w:after="0"/>
        <w:ind w:firstLine="700"/>
        <w:jc w:val="both"/>
        <w:rPr>
          <w:rFonts w:ascii="Times New Roman" w:hAnsi="Times New Roman"/>
          <w:color w:val="000000"/>
          <w:sz w:val="28"/>
          <w:szCs w:val="28"/>
        </w:rPr>
      </w:pPr>
      <w:r w:rsidRPr="00CE1B15">
        <w:rPr>
          <w:rFonts w:ascii="Times New Roman" w:hAnsi="Times New Roman"/>
          <w:color w:val="000000"/>
          <w:sz w:val="28"/>
          <w:szCs w:val="28"/>
        </w:rPr>
        <w:t xml:space="preserve"> </w:t>
      </w:r>
    </w:p>
    <w:p w:rsidR="00CE1B15" w:rsidRPr="00CE1B15" w:rsidRDefault="00CE1B15" w:rsidP="00CE1B15">
      <w:pPr>
        <w:autoSpaceDE w:val="0"/>
        <w:autoSpaceDN w:val="0"/>
        <w:adjustRightInd w:val="0"/>
        <w:spacing w:after="0"/>
        <w:jc w:val="both"/>
        <w:rPr>
          <w:rFonts w:ascii="Times New Roman" w:hAnsi="Times New Roman"/>
          <w:color w:val="000000"/>
          <w:sz w:val="28"/>
          <w:szCs w:val="28"/>
        </w:rPr>
      </w:pPr>
    </w:p>
    <w:p w:rsidR="00CE1B15" w:rsidRPr="00CE1B15" w:rsidRDefault="00CE1B15" w:rsidP="00CE1B15">
      <w:pPr>
        <w:autoSpaceDE w:val="0"/>
        <w:autoSpaceDN w:val="0"/>
        <w:adjustRightInd w:val="0"/>
        <w:spacing w:after="0"/>
        <w:ind w:firstLine="700"/>
        <w:jc w:val="center"/>
        <w:rPr>
          <w:rFonts w:ascii="Times New Roman" w:hAnsi="Times New Roman"/>
          <w:b/>
          <w:color w:val="000000"/>
          <w:sz w:val="28"/>
          <w:szCs w:val="28"/>
        </w:rPr>
      </w:pPr>
      <w:r w:rsidRPr="00CE1B15">
        <w:rPr>
          <w:rFonts w:ascii="Times New Roman" w:hAnsi="Times New Roman"/>
          <w:b/>
          <w:bCs/>
          <w:color w:val="000000"/>
          <w:sz w:val="28"/>
          <w:szCs w:val="28"/>
        </w:rPr>
        <w:t>ОСНОВНЫЕ НАПРАВЛЕНИЯ</w:t>
      </w:r>
    </w:p>
    <w:p w:rsidR="00CE1B15" w:rsidRPr="00CE1B15" w:rsidRDefault="00CE1B15" w:rsidP="00CE1B15">
      <w:pPr>
        <w:autoSpaceDE w:val="0"/>
        <w:autoSpaceDN w:val="0"/>
        <w:adjustRightInd w:val="0"/>
        <w:spacing w:after="0"/>
        <w:ind w:firstLine="540"/>
        <w:jc w:val="center"/>
        <w:rPr>
          <w:rFonts w:ascii="Times New Roman" w:hAnsi="Times New Roman"/>
          <w:b/>
          <w:color w:val="000000"/>
          <w:sz w:val="28"/>
          <w:szCs w:val="28"/>
        </w:rPr>
      </w:pPr>
      <w:r w:rsidRPr="00CE1B15">
        <w:rPr>
          <w:rFonts w:ascii="Times New Roman" w:hAnsi="Times New Roman"/>
          <w:b/>
          <w:color w:val="000000"/>
          <w:sz w:val="28"/>
          <w:szCs w:val="28"/>
        </w:rPr>
        <w:t>бюджетной и налоговой политики муниципального образования</w:t>
      </w:r>
    </w:p>
    <w:p w:rsidR="00CE1B15" w:rsidRPr="00CE1B15" w:rsidRDefault="00CE1B15" w:rsidP="00CE1B15">
      <w:pPr>
        <w:autoSpaceDE w:val="0"/>
        <w:autoSpaceDN w:val="0"/>
        <w:adjustRightInd w:val="0"/>
        <w:spacing w:after="0"/>
        <w:ind w:firstLine="540"/>
        <w:jc w:val="center"/>
        <w:rPr>
          <w:rFonts w:ascii="Times New Roman" w:hAnsi="Times New Roman"/>
          <w:b/>
          <w:color w:val="000000"/>
          <w:sz w:val="28"/>
          <w:szCs w:val="28"/>
        </w:rPr>
      </w:pPr>
      <w:r w:rsidRPr="00CE1B15">
        <w:rPr>
          <w:rFonts w:ascii="Times New Roman" w:hAnsi="Times New Roman"/>
          <w:b/>
          <w:color w:val="000000"/>
          <w:sz w:val="28"/>
          <w:szCs w:val="28"/>
        </w:rPr>
        <w:t>муниципального района «Ижемский» на 2018 год и  плановый период</w:t>
      </w:r>
    </w:p>
    <w:p w:rsidR="00CE1B15" w:rsidRPr="00CE1B15" w:rsidRDefault="00CE1B15" w:rsidP="00CE1B15">
      <w:pPr>
        <w:autoSpaceDE w:val="0"/>
        <w:autoSpaceDN w:val="0"/>
        <w:adjustRightInd w:val="0"/>
        <w:spacing w:after="0"/>
        <w:ind w:firstLine="540"/>
        <w:jc w:val="center"/>
        <w:rPr>
          <w:rFonts w:ascii="Times New Roman" w:hAnsi="Times New Roman"/>
          <w:b/>
          <w:color w:val="000000"/>
          <w:sz w:val="28"/>
          <w:szCs w:val="28"/>
        </w:rPr>
      </w:pPr>
      <w:r w:rsidRPr="00CE1B15">
        <w:rPr>
          <w:rFonts w:ascii="Times New Roman" w:hAnsi="Times New Roman"/>
          <w:b/>
          <w:color w:val="000000"/>
          <w:sz w:val="28"/>
          <w:szCs w:val="28"/>
        </w:rPr>
        <w:t>2019 и 2020 годов</w:t>
      </w:r>
    </w:p>
    <w:p w:rsidR="00CE1B15" w:rsidRPr="00CE1B15" w:rsidRDefault="00CE1B15" w:rsidP="00CE1B15">
      <w:pPr>
        <w:autoSpaceDE w:val="0"/>
        <w:autoSpaceDN w:val="0"/>
        <w:adjustRightInd w:val="0"/>
        <w:spacing w:after="0"/>
        <w:ind w:firstLine="540"/>
        <w:jc w:val="both"/>
        <w:rPr>
          <w:rFonts w:ascii="Times New Roman" w:hAnsi="Times New Roman"/>
          <w:b/>
          <w:color w:val="000000"/>
          <w:sz w:val="28"/>
          <w:szCs w:val="28"/>
        </w:rPr>
      </w:pPr>
    </w:p>
    <w:p w:rsidR="00CE1B15" w:rsidRPr="00CE1B15" w:rsidRDefault="00CE1B15" w:rsidP="00CE1B15">
      <w:pPr>
        <w:autoSpaceDE w:val="0"/>
        <w:autoSpaceDN w:val="0"/>
        <w:adjustRightInd w:val="0"/>
        <w:spacing w:after="0"/>
        <w:ind w:firstLine="540"/>
        <w:jc w:val="both"/>
        <w:rPr>
          <w:rFonts w:ascii="Times New Roman" w:hAnsi="Times New Roman"/>
          <w:sz w:val="28"/>
          <w:szCs w:val="28"/>
        </w:rPr>
      </w:pPr>
      <w:r w:rsidRPr="00CE1B15">
        <w:rPr>
          <w:rFonts w:ascii="Times New Roman" w:hAnsi="Times New Roman"/>
          <w:color w:val="000000"/>
          <w:sz w:val="28"/>
          <w:szCs w:val="28"/>
        </w:rPr>
        <w:t xml:space="preserve">Настоящие Основные направления бюджетной и налоговой политики муниципального образования муниципального  района «Ижемский» на 2018 год и  плановый период 2019 и 2020 годов </w:t>
      </w:r>
      <w:r w:rsidRPr="00CE1B15">
        <w:rPr>
          <w:rFonts w:ascii="Times New Roman" w:hAnsi="Times New Roman"/>
          <w:sz w:val="28"/>
          <w:szCs w:val="28"/>
        </w:rPr>
        <w:t xml:space="preserve">разработаны в соответствии со </w:t>
      </w:r>
      <w:hyperlink r:id="rId12" w:history="1">
        <w:r w:rsidRPr="00CE1B15">
          <w:rPr>
            <w:rFonts w:ascii="Times New Roman" w:hAnsi="Times New Roman"/>
            <w:sz w:val="28"/>
            <w:szCs w:val="28"/>
          </w:rPr>
          <w:t>статьей 172</w:t>
        </w:r>
      </w:hyperlink>
      <w:r w:rsidRPr="00CE1B15">
        <w:rPr>
          <w:rFonts w:ascii="Times New Roman" w:hAnsi="Times New Roman"/>
          <w:sz w:val="28"/>
          <w:szCs w:val="28"/>
        </w:rPr>
        <w:t xml:space="preserve"> Бюджетного кодекса Российской Федерации и </w:t>
      </w:r>
      <w:hyperlink r:id="rId13" w:history="1">
        <w:r w:rsidRPr="00CE1B15">
          <w:rPr>
            <w:rFonts w:ascii="Times New Roman" w:hAnsi="Times New Roman"/>
            <w:sz w:val="28"/>
            <w:szCs w:val="28"/>
          </w:rPr>
          <w:t xml:space="preserve">статьей </w:t>
        </w:r>
      </w:hyperlink>
      <w:r w:rsidRPr="00CE1B15">
        <w:rPr>
          <w:rFonts w:ascii="Times New Roman" w:hAnsi="Times New Roman"/>
          <w:sz w:val="28"/>
          <w:szCs w:val="28"/>
        </w:rPr>
        <w:t>12 Решения Совета муниципального района «Ижемский»   от 05 октября 2012 года № 4-15/5 «Об утверждении положения «О бюджетном процессе в муниципальном образовании муниципального района «Ижемский» и основаны на ориентирах и приоритетах, определяемых Стратегией социально-экономического развития муниципального образования муниципального района «Ижемский» на период до 2020 года, утвержденной решением Совета муниципального района «Ижемский» от 11 декабря 2014 года №  4-28/3.</w:t>
      </w:r>
    </w:p>
    <w:p w:rsidR="00CE1B15" w:rsidRPr="00CE1B15" w:rsidRDefault="00CE1B15" w:rsidP="00CE1B15">
      <w:pPr>
        <w:pStyle w:val="ConsPlusNormal"/>
        <w:ind w:firstLine="540"/>
        <w:jc w:val="both"/>
        <w:rPr>
          <w:rFonts w:ascii="Times New Roman" w:hAnsi="Times New Roman" w:cs="Times New Roman"/>
          <w:sz w:val="28"/>
          <w:szCs w:val="28"/>
        </w:rPr>
      </w:pPr>
      <w:r w:rsidRPr="00CE1B15">
        <w:rPr>
          <w:rFonts w:ascii="Times New Roman" w:hAnsi="Times New Roman" w:cs="Times New Roman"/>
          <w:sz w:val="28"/>
          <w:szCs w:val="28"/>
        </w:rPr>
        <w:t xml:space="preserve">При подготовке основных направлений </w:t>
      </w:r>
      <w:r w:rsidRPr="00CE1B15">
        <w:rPr>
          <w:rFonts w:ascii="Times New Roman" w:hAnsi="Times New Roman" w:cs="Times New Roman"/>
          <w:color w:val="000000"/>
          <w:sz w:val="28"/>
          <w:szCs w:val="28"/>
        </w:rPr>
        <w:t>бюджетной и налоговой политики муниципального образования муниципального  района «Ижемский» на 2018 год и  плановый период 2019 и 2020 годов</w:t>
      </w:r>
      <w:r w:rsidRPr="00CE1B15">
        <w:rPr>
          <w:rFonts w:ascii="Times New Roman" w:hAnsi="Times New Roman" w:cs="Times New Roman"/>
          <w:sz w:val="28"/>
          <w:szCs w:val="28"/>
        </w:rPr>
        <w:t xml:space="preserve"> учтены положения </w:t>
      </w:r>
      <w:hyperlink r:id="rId14" w:history="1">
        <w:r w:rsidRPr="00CE1B15">
          <w:rPr>
            <w:rFonts w:ascii="Times New Roman" w:hAnsi="Times New Roman" w:cs="Times New Roman"/>
            <w:sz w:val="28"/>
            <w:szCs w:val="28"/>
          </w:rPr>
          <w:t>послания</w:t>
        </w:r>
      </w:hyperlink>
      <w:r w:rsidRPr="00CE1B15">
        <w:rPr>
          <w:rFonts w:ascii="Times New Roman" w:hAnsi="Times New Roman" w:cs="Times New Roman"/>
          <w:sz w:val="28"/>
          <w:szCs w:val="28"/>
        </w:rPr>
        <w:t xml:space="preserve"> Президента Российской Федерации Федеральному Собранию Российской Федерации от 1 декабря 2016 года, указы Президента Российской Федерации от 07 мая 2012 года, программы оздоровления  муниципальных финансов (оптимизации расходов) муниципального образования муниципального района «Ижемский»  на период 2017 - 2019 годов, утвержденной постановлением администрации муниципального района «Ижемский» от 13 июля 2017 года № 588.</w:t>
      </w:r>
    </w:p>
    <w:p w:rsidR="00CE1B15" w:rsidRPr="00CE1B15" w:rsidRDefault="00CE1B15" w:rsidP="00CE1B15">
      <w:pPr>
        <w:autoSpaceDE w:val="0"/>
        <w:autoSpaceDN w:val="0"/>
        <w:adjustRightInd w:val="0"/>
        <w:spacing w:after="0"/>
        <w:ind w:firstLine="540"/>
        <w:jc w:val="both"/>
        <w:rPr>
          <w:rFonts w:ascii="Times New Roman" w:hAnsi="Times New Roman"/>
          <w:sz w:val="28"/>
          <w:szCs w:val="28"/>
        </w:rPr>
      </w:pPr>
      <w:r w:rsidRPr="00CE1B15">
        <w:rPr>
          <w:rFonts w:ascii="Times New Roman" w:hAnsi="Times New Roman"/>
          <w:sz w:val="28"/>
          <w:szCs w:val="28"/>
        </w:rPr>
        <w:t>Настоящий документ подготовлен в условиях ежегодного роста расходов бюджета МО МР «Ижемский», обусловленных прежде всего необходимостью исполнения решений федерального уровня власти по реализации государственной политики в различных сферах (майские указы Президента Российской Федерации), дополнительных требований различных федеральных структур, ростом затрат на коммунальные услуги и т.д. В то же время наблюдается консолидация налоговых поступлений в федеральный бюджет на протяжении нескольких последних лет.</w:t>
      </w:r>
    </w:p>
    <w:p w:rsidR="00CE1B15" w:rsidRPr="00CE1B15" w:rsidRDefault="00CE1B15" w:rsidP="00CE1B15">
      <w:pPr>
        <w:autoSpaceDE w:val="0"/>
        <w:autoSpaceDN w:val="0"/>
        <w:adjustRightInd w:val="0"/>
        <w:spacing w:after="0"/>
        <w:ind w:firstLine="540"/>
        <w:jc w:val="both"/>
        <w:rPr>
          <w:rFonts w:ascii="Times New Roman" w:hAnsi="Times New Roman"/>
          <w:sz w:val="28"/>
          <w:szCs w:val="28"/>
        </w:rPr>
      </w:pPr>
      <w:r w:rsidRPr="00CE1B15">
        <w:rPr>
          <w:rFonts w:ascii="Times New Roman" w:hAnsi="Times New Roman"/>
          <w:sz w:val="28"/>
          <w:szCs w:val="28"/>
        </w:rPr>
        <w:t xml:space="preserve">Ввиду того, что в муниципальном районе «Ижемский» доля дотаций из бюджета Республики Коми превышает 50 % собственных доходов, бюджетная и налоговая политика  муниципального образования муниципального района «Ижемский» определяется с учетом необходимости соблюдения дополнительных мер, установленных бюджетным законодательством.  </w:t>
      </w:r>
    </w:p>
    <w:p w:rsidR="00CE1B15" w:rsidRPr="00CE1B15" w:rsidRDefault="00CE1B15" w:rsidP="00CE1B15">
      <w:pPr>
        <w:pStyle w:val="ConsPlusNormal"/>
        <w:ind w:firstLine="540"/>
        <w:jc w:val="both"/>
        <w:rPr>
          <w:rFonts w:ascii="Times New Roman" w:hAnsi="Times New Roman" w:cs="Times New Roman"/>
          <w:sz w:val="28"/>
          <w:szCs w:val="28"/>
        </w:rPr>
      </w:pPr>
    </w:p>
    <w:p w:rsidR="00CE1B15" w:rsidRPr="00CE1B15" w:rsidRDefault="00CE1B15" w:rsidP="00CE1B15">
      <w:pPr>
        <w:widowControl w:val="0"/>
        <w:autoSpaceDE w:val="0"/>
        <w:autoSpaceDN w:val="0"/>
        <w:adjustRightInd w:val="0"/>
        <w:spacing w:after="0"/>
        <w:jc w:val="both"/>
        <w:rPr>
          <w:rFonts w:ascii="Times New Roman" w:hAnsi="Times New Roman"/>
          <w:sz w:val="28"/>
          <w:szCs w:val="28"/>
        </w:rPr>
      </w:pPr>
    </w:p>
    <w:p w:rsidR="00CE1B15" w:rsidRPr="00CE1B15" w:rsidRDefault="00CE1B15" w:rsidP="00CE1B15">
      <w:pPr>
        <w:widowControl w:val="0"/>
        <w:autoSpaceDE w:val="0"/>
        <w:autoSpaceDN w:val="0"/>
        <w:adjustRightInd w:val="0"/>
        <w:spacing w:after="0"/>
        <w:jc w:val="center"/>
        <w:outlineLvl w:val="1"/>
        <w:rPr>
          <w:rFonts w:ascii="Times New Roman" w:hAnsi="Times New Roman"/>
          <w:sz w:val="28"/>
          <w:szCs w:val="28"/>
        </w:rPr>
      </w:pPr>
      <w:bookmarkStart w:id="14" w:name="Par35"/>
      <w:bookmarkEnd w:id="14"/>
      <w:r w:rsidRPr="00CE1B15">
        <w:rPr>
          <w:rFonts w:ascii="Times New Roman" w:hAnsi="Times New Roman"/>
          <w:sz w:val="28"/>
          <w:szCs w:val="28"/>
        </w:rPr>
        <w:t>1. Основные итоги бюджетной и налоговой политики муниципального образования муниципального района «Ижемский» за 2016 год и первое полугодие 2017 года</w:t>
      </w:r>
    </w:p>
    <w:p w:rsidR="00CE1B15" w:rsidRPr="00CE1B15" w:rsidRDefault="00CE1B15" w:rsidP="00CE1B15">
      <w:pPr>
        <w:spacing w:after="0"/>
        <w:jc w:val="both"/>
        <w:rPr>
          <w:rFonts w:ascii="Times New Roman" w:hAnsi="Times New Roman"/>
          <w:sz w:val="28"/>
          <w:szCs w:val="28"/>
        </w:rPr>
      </w:pPr>
      <w:r w:rsidRPr="00CE1B15">
        <w:rPr>
          <w:rFonts w:ascii="Times New Roman" w:hAnsi="Times New Roman"/>
          <w:sz w:val="28"/>
          <w:szCs w:val="28"/>
        </w:rPr>
        <w:t xml:space="preserve">                                                                                                            </w:t>
      </w:r>
    </w:p>
    <w:p w:rsidR="00CE1B15" w:rsidRPr="00CE1B15" w:rsidRDefault="00CE1B15" w:rsidP="00CE1B15">
      <w:pPr>
        <w:widowControl w:val="0"/>
        <w:autoSpaceDE w:val="0"/>
        <w:autoSpaceDN w:val="0"/>
        <w:adjustRightInd w:val="0"/>
        <w:spacing w:after="0"/>
        <w:ind w:firstLine="540"/>
        <w:jc w:val="both"/>
        <w:rPr>
          <w:rFonts w:ascii="Times New Roman" w:hAnsi="Times New Roman"/>
          <w:sz w:val="28"/>
          <w:szCs w:val="28"/>
        </w:rPr>
      </w:pPr>
      <w:r w:rsidRPr="00CE1B15">
        <w:rPr>
          <w:rFonts w:ascii="Times New Roman" w:hAnsi="Times New Roman"/>
          <w:sz w:val="28"/>
          <w:szCs w:val="28"/>
        </w:rPr>
        <w:t>В 2016 - 2017 гг. бюджетная и налоговая политика направлена на решение социально-экономических задач, улучшение качества жизни граждан, улучшение услуг системы образования, культуры, спорта.</w:t>
      </w:r>
    </w:p>
    <w:p w:rsidR="00CE1B15" w:rsidRPr="00CE1B15" w:rsidRDefault="00CE1B15" w:rsidP="00CE1B15">
      <w:pPr>
        <w:pStyle w:val="afffff8"/>
        <w:ind w:firstLine="540"/>
        <w:jc w:val="both"/>
        <w:rPr>
          <w:b/>
          <w:color w:val="000000"/>
          <w:szCs w:val="28"/>
        </w:rPr>
      </w:pPr>
      <w:r w:rsidRPr="00CE1B15">
        <w:rPr>
          <w:b/>
          <w:color w:val="000000"/>
          <w:szCs w:val="28"/>
        </w:rPr>
        <w:t>По итогам 2016 года консолидированный бюджет муниципального района «Ижемский» исполнен на общую сумму 953 312,5 тыс. рублей или на 99,3 %.</w:t>
      </w:r>
    </w:p>
    <w:p w:rsidR="00CE1B15" w:rsidRPr="00CE1B15" w:rsidRDefault="00CE1B15" w:rsidP="00CE1B15">
      <w:pPr>
        <w:spacing w:after="0"/>
        <w:ind w:firstLine="540"/>
        <w:jc w:val="both"/>
        <w:rPr>
          <w:rFonts w:ascii="Times New Roman" w:hAnsi="Times New Roman"/>
          <w:color w:val="000000"/>
          <w:sz w:val="28"/>
          <w:szCs w:val="28"/>
        </w:rPr>
      </w:pPr>
      <w:r w:rsidRPr="00CE1B15">
        <w:rPr>
          <w:rFonts w:ascii="Times New Roman" w:hAnsi="Times New Roman"/>
          <w:color w:val="000000"/>
          <w:sz w:val="28"/>
          <w:szCs w:val="28"/>
        </w:rPr>
        <w:t>Первоначальный план поступлений в части налоговых и неналоговых доходов консолидированного бюджета муниципального района «Ижемский» решениями Совета МР «Ижемский» и Советами сельских поселений района был установлен в сумме 230 472,8 тыс. рублей, в том числе по налоговым доходам в сумме 220 803,8 тыс. рублей и по неналоговым доходам – 9 669,0 тыс. рублей. В течение 2016 года в доходную часть бюджета были внесены  изменения в сторону увеличения</w:t>
      </w:r>
      <w:bookmarkStart w:id="15" w:name="OCRUncertain121"/>
      <w:r w:rsidRPr="00CE1B15">
        <w:rPr>
          <w:rFonts w:ascii="Times New Roman" w:hAnsi="Times New Roman"/>
          <w:color w:val="000000"/>
          <w:sz w:val="28"/>
          <w:szCs w:val="28"/>
        </w:rPr>
        <w:t xml:space="preserve">  на общую сумму 11 493,3 тыс. рублей, в том числе по налоговым доходам  на 6 867,7 тыс. рублей, а по неналоговым доходам на 4 625,5 тыс. рублей. </w:t>
      </w:r>
      <w:bookmarkEnd w:id="15"/>
    </w:p>
    <w:p w:rsidR="00CE1B15" w:rsidRPr="00CE1B15" w:rsidRDefault="00CE1B15" w:rsidP="00CE1B15">
      <w:pPr>
        <w:numPr>
          <w:ilvl w:val="12"/>
          <w:numId w:val="0"/>
        </w:numPr>
        <w:spacing w:after="0"/>
        <w:ind w:firstLine="540"/>
        <w:jc w:val="both"/>
        <w:rPr>
          <w:rFonts w:ascii="Times New Roman" w:hAnsi="Times New Roman"/>
          <w:noProof/>
          <w:color w:val="000000"/>
          <w:sz w:val="28"/>
          <w:szCs w:val="28"/>
        </w:rPr>
      </w:pPr>
      <w:r w:rsidRPr="00CE1B15">
        <w:rPr>
          <w:rFonts w:ascii="Times New Roman" w:hAnsi="Times New Roman"/>
          <w:color w:val="000000"/>
          <w:sz w:val="28"/>
          <w:szCs w:val="28"/>
        </w:rPr>
        <w:t>По итогам 2016 года консолидированный бюджет муниципального района «Ижемский» в части налоговых и неналоговых доходов исполнен на общую сумму 237 679,8 тыс. рублей.</w:t>
      </w:r>
      <w:r w:rsidRPr="00CE1B15">
        <w:rPr>
          <w:rFonts w:ascii="Times New Roman" w:hAnsi="Times New Roman"/>
          <w:noProof/>
          <w:color w:val="000000"/>
          <w:sz w:val="28"/>
          <w:szCs w:val="28"/>
        </w:rPr>
        <w:t xml:space="preserve"> Удельный вес поступивших налоговых доходов составляет – 93,7 % от доходной  части бюджета (222 717,9 тыс. рублей), неналоговых – 6,3 % (14 961,9 тыс.рублей).</w:t>
      </w:r>
    </w:p>
    <w:p w:rsidR="00CE1B15" w:rsidRPr="00CE1B15" w:rsidRDefault="00CE1B15" w:rsidP="00CE1B15">
      <w:pPr>
        <w:spacing w:after="0"/>
        <w:ind w:firstLine="540"/>
        <w:jc w:val="both"/>
        <w:rPr>
          <w:rFonts w:ascii="Times New Roman" w:hAnsi="Times New Roman"/>
          <w:sz w:val="28"/>
          <w:szCs w:val="28"/>
        </w:rPr>
      </w:pPr>
      <w:r w:rsidRPr="00CE1B15">
        <w:rPr>
          <w:rFonts w:ascii="Times New Roman" w:hAnsi="Times New Roman"/>
          <w:sz w:val="28"/>
          <w:szCs w:val="28"/>
        </w:rPr>
        <w:t>За 1 полугодие 2017 года в бюджет муниципального образования муниципального района «Ижемский» поступило доходов на сумму 475 452,12 тыс. рублей или 52,4% от утвержденных бюджетных назначений. Доля собственных доходов в общем объеме поступлений составляет 22,5 % (с учетом НДФЛ по дифференцированной ставке) или 106 981,53 тыс. рублей.</w:t>
      </w:r>
    </w:p>
    <w:p w:rsidR="00CE1B15" w:rsidRPr="00CE1B15" w:rsidRDefault="00CE1B15" w:rsidP="00CE1B15">
      <w:pPr>
        <w:spacing w:after="0"/>
        <w:ind w:firstLine="540"/>
        <w:jc w:val="both"/>
        <w:rPr>
          <w:rFonts w:ascii="Times New Roman" w:hAnsi="Times New Roman"/>
          <w:sz w:val="28"/>
          <w:szCs w:val="28"/>
        </w:rPr>
      </w:pPr>
      <w:r w:rsidRPr="00CE1B15">
        <w:rPr>
          <w:rFonts w:ascii="Times New Roman" w:hAnsi="Times New Roman"/>
          <w:sz w:val="28"/>
          <w:szCs w:val="28"/>
        </w:rPr>
        <w:t>Доля налоговых доходов в общем объеме поступивших собственных доходов составила 97,2% или 103 935,06 тыс. рублей, неналоговых доходов 2,8% или 3 046,47 тыс. рублей.</w:t>
      </w:r>
    </w:p>
    <w:p w:rsidR="00CE1B15" w:rsidRPr="00CE1B15" w:rsidRDefault="00CE1B15" w:rsidP="00CE1B15">
      <w:pPr>
        <w:spacing w:after="0"/>
        <w:ind w:firstLine="540"/>
        <w:jc w:val="both"/>
        <w:rPr>
          <w:rFonts w:ascii="Times New Roman" w:hAnsi="Times New Roman"/>
          <w:sz w:val="28"/>
          <w:szCs w:val="28"/>
        </w:rPr>
      </w:pPr>
      <w:r w:rsidRPr="00CE1B15">
        <w:rPr>
          <w:rFonts w:ascii="Times New Roman" w:hAnsi="Times New Roman"/>
          <w:sz w:val="28"/>
          <w:szCs w:val="28"/>
        </w:rPr>
        <w:t xml:space="preserve">В сравнении с аналогичным периодом 2016 года отмечается рост поступления налоговых доходов на 4,9% и уменьшение по неналоговым доходам на 30,3%. </w:t>
      </w:r>
    </w:p>
    <w:p w:rsidR="00CE1B15" w:rsidRPr="00CE1B15" w:rsidRDefault="00CE1B15" w:rsidP="00CE1B15">
      <w:pPr>
        <w:spacing w:after="0"/>
        <w:ind w:firstLine="540"/>
        <w:jc w:val="both"/>
        <w:rPr>
          <w:rFonts w:ascii="Times New Roman" w:hAnsi="Times New Roman"/>
          <w:iCs/>
          <w:sz w:val="28"/>
          <w:szCs w:val="28"/>
        </w:rPr>
      </w:pPr>
      <w:r w:rsidRPr="00CE1B15">
        <w:rPr>
          <w:rFonts w:ascii="Times New Roman" w:hAnsi="Times New Roman"/>
          <w:sz w:val="28"/>
          <w:szCs w:val="28"/>
        </w:rPr>
        <w:t xml:space="preserve">Несмотря на проводимую досудебную и судебную работу </w:t>
      </w:r>
      <w:r w:rsidRPr="00CE1B15">
        <w:rPr>
          <w:rFonts w:ascii="Times New Roman" w:hAnsi="Times New Roman"/>
          <w:iCs/>
          <w:sz w:val="28"/>
          <w:szCs w:val="28"/>
        </w:rPr>
        <w:t>имеется задолженность за аренду земельных участков у ряда предприятий. В 2017 году вынесено 10 судебных приказов на сумму 113,3 тыс.рублей. Направлены в арбитражный суд исковые заявления в отношении юридических лиц на сумму 434,0 тыс.руб.</w:t>
      </w:r>
    </w:p>
    <w:p w:rsidR="00CE1B15" w:rsidRPr="00CE1B15" w:rsidRDefault="00CE1B15" w:rsidP="00CE1B15">
      <w:pPr>
        <w:spacing w:after="0"/>
        <w:ind w:firstLine="540"/>
        <w:jc w:val="both"/>
        <w:rPr>
          <w:rFonts w:ascii="Times New Roman" w:hAnsi="Times New Roman"/>
          <w:iCs/>
          <w:sz w:val="28"/>
          <w:szCs w:val="28"/>
        </w:rPr>
      </w:pPr>
      <w:r w:rsidRPr="00CE1B15">
        <w:rPr>
          <w:rFonts w:ascii="Times New Roman" w:hAnsi="Times New Roman"/>
          <w:iCs/>
          <w:sz w:val="28"/>
          <w:szCs w:val="28"/>
        </w:rPr>
        <w:t xml:space="preserve">По результатам проведения сплошной инвентаризации в период с 2014 по 2016 годы неучтенных объектов недвижимого имущества выявлено 2892 объекта, из них поставлено на кадастровый учет и зарегистрировано 1011 объектов, в т.ч. за период с 2014 по 2016 годы -534 объекта. Продолжается работа с населением на предмет разъяснения о необходимости регистрации объектов недвижимого имущества. </w:t>
      </w:r>
    </w:p>
    <w:p w:rsidR="00CE1B15" w:rsidRPr="00CE1B15" w:rsidRDefault="00CE1B15" w:rsidP="00CE1B15">
      <w:pPr>
        <w:spacing w:after="0"/>
        <w:ind w:firstLine="540"/>
        <w:jc w:val="both"/>
        <w:rPr>
          <w:rFonts w:ascii="Times New Roman" w:hAnsi="Times New Roman"/>
          <w:iCs/>
          <w:sz w:val="28"/>
          <w:szCs w:val="28"/>
        </w:rPr>
      </w:pPr>
      <w:r w:rsidRPr="00CE1B15">
        <w:rPr>
          <w:rFonts w:ascii="Times New Roman" w:hAnsi="Times New Roman"/>
          <w:iCs/>
          <w:sz w:val="28"/>
          <w:szCs w:val="28"/>
        </w:rPr>
        <w:t>В целях исполнения пункта 1.2. плана мероприятий, направленных на мобилизацию дополнительных доходов консолидированного бюджета Республики Коми на 2017 год за счет повышения эффективности налогообложения имущества, проводятся адресные мероприятия по взысканию задолженности в отношении должников,  имеющих задолженность по налогам, зачисляемым в региональные и местные бюджеты, в размере более 100 тыс.руб. и просроченную более 1 месяца.</w:t>
      </w:r>
    </w:p>
    <w:p w:rsidR="00CE1B15" w:rsidRPr="00CE1B15" w:rsidRDefault="00CE1B15" w:rsidP="00CE1B15">
      <w:pPr>
        <w:spacing w:after="0"/>
        <w:ind w:firstLine="540"/>
        <w:jc w:val="both"/>
        <w:rPr>
          <w:rFonts w:ascii="Times New Roman" w:hAnsi="Times New Roman"/>
          <w:iCs/>
          <w:sz w:val="28"/>
          <w:szCs w:val="28"/>
        </w:rPr>
      </w:pPr>
      <w:r w:rsidRPr="00CE1B15">
        <w:rPr>
          <w:rFonts w:ascii="Times New Roman" w:hAnsi="Times New Roman"/>
          <w:iCs/>
          <w:sz w:val="28"/>
          <w:szCs w:val="28"/>
        </w:rPr>
        <w:t xml:space="preserve">Решениями органов местного самоуправления поселений отменены  льготы по земельному налогу в отношении учреждений здравоохранения, образования, культуры, физкультуры, финансовое обеспечение которых осуществляется за счет средств республиканского бюджета Республики Коми. </w:t>
      </w:r>
    </w:p>
    <w:p w:rsidR="00CE1B15" w:rsidRPr="00CE1B15" w:rsidRDefault="00CE1B15" w:rsidP="00CE1B15">
      <w:pPr>
        <w:pStyle w:val="af9"/>
        <w:tabs>
          <w:tab w:val="left" w:pos="567"/>
        </w:tabs>
        <w:spacing w:after="0"/>
        <w:ind w:left="0"/>
        <w:jc w:val="both"/>
        <w:rPr>
          <w:rFonts w:ascii="Times New Roman" w:hAnsi="Times New Roman"/>
          <w:sz w:val="28"/>
          <w:szCs w:val="28"/>
        </w:rPr>
      </w:pPr>
      <w:r w:rsidRPr="00CE1B15">
        <w:rPr>
          <w:rFonts w:ascii="Times New Roman" w:hAnsi="Times New Roman"/>
          <w:sz w:val="28"/>
          <w:szCs w:val="28"/>
        </w:rPr>
        <w:tab/>
        <w:t>Реализация муниципальных программ муниципального района «Ижемский» осуществлялась с учетом приоритетности направления расходов и утвержденных показателей результативности, в первую очередь направленных на реализацию Указов от 7 мая 2012 года. Финансирование расходных обязательств в 2016 году осуществлялось без привлечения кредитов.</w:t>
      </w:r>
    </w:p>
    <w:p w:rsidR="00CE1B15" w:rsidRPr="00CE1B15" w:rsidRDefault="00CE1B15" w:rsidP="00CE1B15">
      <w:pPr>
        <w:spacing w:after="0"/>
        <w:jc w:val="both"/>
        <w:rPr>
          <w:rFonts w:ascii="Times New Roman" w:hAnsi="Times New Roman"/>
          <w:sz w:val="28"/>
          <w:szCs w:val="28"/>
        </w:rPr>
      </w:pPr>
      <w:r w:rsidRPr="00CE1B15">
        <w:rPr>
          <w:rFonts w:ascii="Times New Roman" w:hAnsi="Times New Roman"/>
          <w:sz w:val="28"/>
          <w:szCs w:val="28"/>
        </w:rPr>
        <w:t xml:space="preserve">         С целью сохранения социальной и экономической стабильности в муниципальном районе «Ижемский» принята  программа оздоровления муниципальных финансов (оптимизации расходов) муниципального района «Ижемский» на период 2017-2019 годов.</w:t>
      </w:r>
    </w:p>
    <w:p w:rsidR="00CE1B15" w:rsidRPr="00CE1B15" w:rsidRDefault="00E169A9" w:rsidP="00CE1B15">
      <w:pPr>
        <w:autoSpaceDE w:val="0"/>
        <w:autoSpaceDN w:val="0"/>
        <w:adjustRightInd w:val="0"/>
        <w:spacing w:after="0"/>
        <w:ind w:firstLine="540"/>
        <w:jc w:val="both"/>
        <w:rPr>
          <w:rFonts w:ascii="Times New Roman" w:hAnsi="Times New Roman"/>
          <w:sz w:val="28"/>
          <w:szCs w:val="28"/>
        </w:rPr>
      </w:pPr>
      <w:hyperlink r:id="rId15" w:history="1">
        <w:r w:rsidR="00CE1B15" w:rsidRPr="00CE1B15">
          <w:rPr>
            <w:rFonts w:ascii="Times New Roman" w:hAnsi="Times New Roman"/>
            <w:sz w:val="28"/>
            <w:szCs w:val="28"/>
          </w:rPr>
          <w:t>Программа</w:t>
        </w:r>
      </w:hyperlink>
      <w:r w:rsidR="00CE1B15" w:rsidRPr="00CE1B15">
        <w:rPr>
          <w:rFonts w:ascii="Times New Roman" w:hAnsi="Times New Roman"/>
          <w:sz w:val="28"/>
          <w:szCs w:val="28"/>
        </w:rPr>
        <w:t xml:space="preserve"> определяет основные направления деятельности органов местного самоуправления муниципальных образований в Ижемском районе в целях создания условий для результативного управления муниципальными финансами МО МР «Ижемский»  и эффективного использования бюджетных средств путем осуществления мер, направленных на социально-экономическое развитие района в финансовой и бюджетной сферах, мобилизацию доходов, оптимизацию и приоритизацию расходов бюджетов на период до 2019 года.</w:t>
      </w:r>
    </w:p>
    <w:p w:rsidR="00CE1B15" w:rsidRPr="00CE1B15" w:rsidRDefault="00CE1B15" w:rsidP="00CE1B15">
      <w:pPr>
        <w:widowControl w:val="0"/>
        <w:autoSpaceDE w:val="0"/>
        <w:autoSpaceDN w:val="0"/>
        <w:adjustRightInd w:val="0"/>
        <w:spacing w:after="0"/>
        <w:jc w:val="center"/>
        <w:outlineLvl w:val="1"/>
        <w:rPr>
          <w:rFonts w:ascii="Times New Roman" w:hAnsi="Times New Roman"/>
          <w:sz w:val="28"/>
          <w:szCs w:val="28"/>
        </w:rPr>
      </w:pPr>
      <w:r w:rsidRPr="00CE1B15">
        <w:rPr>
          <w:rFonts w:ascii="Times New Roman" w:hAnsi="Times New Roman"/>
          <w:sz w:val="28"/>
          <w:szCs w:val="28"/>
        </w:rPr>
        <w:t>2. Основные направления бюджетной и налоговой политики</w:t>
      </w:r>
    </w:p>
    <w:p w:rsidR="00CE1B15" w:rsidRPr="00CE1B15" w:rsidRDefault="00CE1B15" w:rsidP="00CE1B15">
      <w:pPr>
        <w:widowControl w:val="0"/>
        <w:autoSpaceDE w:val="0"/>
        <w:autoSpaceDN w:val="0"/>
        <w:adjustRightInd w:val="0"/>
        <w:spacing w:after="0"/>
        <w:jc w:val="center"/>
        <w:rPr>
          <w:rFonts w:ascii="Times New Roman" w:hAnsi="Times New Roman"/>
          <w:sz w:val="28"/>
          <w:szCs w:val="28"/>
        </w:rPr>
      </w:pPr>
      <w:r w:rsidRPr="00CE1B15">
        <w:rPr>
          <w:rFonts w:ascii="Times New Roman" w:hAnsi="Times New Roman"/>
          <w:sz w:val="28"/>
          <w:szCs w:val="28"/>
        </w:rPr>
        <w:t>муниципального района «Ижемский» на 2018 год и на плановый период</w:t>
      </w:r>
    </w:p>
    <w:p w:rsidR="00CE1B15" w:rsidRPr="00CE1B15" w:rsidRDefault="00CE1B15" w:rsidP="00CE1B15">
      <w:pPr>
        <w:widowControl w:val="0"/>
        <w:autoSpaceDE w:val="0"/>
        <w:autoSpaceDN w:val="0"/>
        <w:adjustRightInd w:val="0"/>
        <w:spacing w:after="0"/>
        <w:jc w:val="center"/>
        <w:rPr>
          <w:rFonts w:ascii="Times New Roman" w:hAnsi="Times New Roman"/>
          <w:sz w:val="28"/>
          <w:szCs w:val="28"/>
        </w:rPr>
      </w:pPr>
      <w:r w:rsidRPr="00CE1B15">
        <w:rPr>
          <w:rFonts w:ascii="Times New Roman" w:hAnsi="Times New Roman"/>
          <w:sz w:val="28"/>
          <w:szCs w:val="28"/>
        </w:rPr>
        <w:t>2019 и 2020 годов</w:t>
      </w:r>
    </w:p>
    <w:p w:rsidR="00CE1B15" w:rsidRPr="00CE1B15" w:rsidRDefault="00CE1B15" w:rsidP="00CE1B15">
      <w:pPr>
        <w:widowControl w:val="0"/>
        <w:autoSpaceDE w:val="0"/>
        <w:autoSpaceDN w:val="0"/>
        <w:adjustRightInd w:val="0"/>
        <w:spacing w:after="0"/>
        <w:contextualSpacing/>
        <w:jc w:val="both"/>
        <w:rPr>
          <w:rFonts w:ascii="Times New Roman" w:hAnsi="Times New Roman"/>
          <w:sz w:val="28"/>
          <w:szCs w:val="28"/>
        </w:rPr>
      </w:pP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Бюджетная и налоговая политика в предстоящий трехлетний период будет направлена на сохранение, укрепление устойчивости и сбалансированности бюджетной системы муниципального района «Ижемский», в том числе за счет:</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1) обеспечения роста налоговых и неналоговых доходов бюджета муниципального образования муниципального района «Ижемский»;</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2) сдерживания роста расходов  бюджета муниципального образования муниципального района «Ижемский»;</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3) совершенствования системы управления финансами муниципального района «Ижемский».</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В целях повышения эффективности управления доходами бюджета муниципального образования муниципального района «Ижемский» необходимо обеспечить следующее.</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На 2018 год и плановый период предполагается отказаться от действующих неэффективных налоговых и неналоговых льгот (пониженных ставок) и установления налоговых льгот (включая освобождение от налогообложения, исключение из налоговой базы объекта налогообложения), ведущих к прямым потерям доходной части бюджета муниципального образования муниципального района «Ижемский» в планируемом периоде.</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В муниципальном образовании будет продолжена работа по сохранению, укреплению и развитию налогового потенциала путем совершенствования механизма собираемости налогов, легализации налоговой базы, включая легализацию «теневой» заработной платы, поддержки организаций, формирующих налоговый потенциал района, содействия инвестиционным процессам в экономике, повышения эффективности управления  муниципальной собственностью.</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Продолжится реализация мероприятий, направленных на укрепление налоговой базы по имущественным налогам.</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 xml:space="preserve">В целях увеличения доходов бюджета муниципального образования муниципального района «Ижемский» от распоряжения муниципальным имуществом предполагается проведение мероприятий, направленных на повышение эффективности использования муниципальной собственности, в том числе по изъятию, продаже или сдаче в аренду в установленном порядке излишнего, неиспользуемого или используемого не по назначению муниципального имущества, а также по постановке на учет неучтенных объектов, выявленных после проведения сплошной инвентаризации. </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 xml:space="preserve">В соответствии с прогнозным планом мероприятий продолжится осуществление приватизации муниципального имущества муниципального района «Ижемский» в 2018 году и плановом периоде. </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Обеспечение системного подхода к повышению эффективности бюджетных расходов должно быть достигнуто осуществлением следующих мероприятий:</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1) дальнейшего проведения структурных реформ в социальной сфере посредством реализации утвержденных администрацией муниципального района «Ижемский» планов мероприятий («дорожных карт»), направленных на повышение эффективности и качества услуг в отраслях социальной сферы и оптимизацию бюджетных расходов, а также обеспечение с 1 января 2018 года, 1 октября 2019 года и 1 ноября 2020 года индексации заработной платы работников бюджетного сектора экономики, на которых не распространяются указы Президента Российской Федерации, на 4%;</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2) оптимизации бюджетной сети, включающей: ликвидацию неэффективных муниципальных учреждений, их преобразование в иные организационно-правовые формы (в том числе учреждений, деятельность которых не соответствует полномочиям органов местного самоуправления и не соответствует сфере деятельности органа, осуществляющего функции и полномочия его учредителя), укрупнение (объединение, присоединение) муниципальных учреждений; передачу несвойственных функций муниципальных учреждений на аутсорсинг; развитие приносящей доход деятельности бюджетных и автономных учреждений, расширение перечня платных услуг;</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 xml:space="preserve">3) отмене с 2018 года расходных обязательств муниципальных образований, не связанных с решением вопросов, отнесенных </w:t>
      </w:r>
      <w:hyperlink r:id="rId16" w:history="1">
        <w:r w:rsidRPr="00CE1B15">
          <w:rPr>
            <w:rFonts w:ascii="Times New Roman" w:hAnsi="Times New Roman"/>
            <w:color w:val="0000FF"/>
            <w:sz w:val="28"/>
            <w:szCs w:val="28"/>
          </w:rPr>
          <w:t>Конституцией</w:t>
        </w:r>
      </w:hyperlink>
      <w:r w:rsidRPr="00CE1B15">
        <w:rPr>
          <w:rFonts w:ascii="Times New Roman" w:hAnsi="Times New Roman"/>
          <w:sz w:val="28"/>
          <w:szCs w:val="28"/>
        </w:rPr>
        <w:t xml:space="preserve"> Российской Федерации и федеральными законами к полномочиям органов местного самоуправления, недопущение установления указанных расходных обязательств;</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4) оптимизации расходов на содержание органов местного самоуправления муниципальных образований, в том числе путем:</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соблюдения органами местного самоуправления рекомендаций по определению численности работников указанных органов местного самоуправления;</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перевода работников органов местного самоуправления, осуществляющих обеспечивающие функции (делопроизводство, секретарь руководителя, специалисты бухгалтерских служб, иные обеспечивающие функции), в  число обеспечивающих специалистов;</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установления и контроля соблюдения нормативов формирования расходов на оплату труда  муниципальных служащих;</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организации работы по преобразованию муниципальных образований путем их объединения, а также по передаче полномочий администраций поселений, являющихся административными центрами муниципальных районов, администрациям муниципальных районов;</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5) совершенствования системы закупок товаров, работ, услуг для обеспечения муниципальных нужд муниципального района «Ижемский» через планирование обеспечения муниципальныхных нужд на основе принципа неразрывной связи с бюджетным процессом, а также централизацию закупок в целях эффективного использования бюджетных средств и закупки высококачественной продукции, включая расширение возможностей доступа малых и средних предприятий к закупкам отдельных видов юридических лиц;</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6) обеспечения своевременности реализации процедурных вопросов, связанных с заключением соглашений, контрактов, договоров для реализации государственных нужд;</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7) продолжения осуществления мониторинга, контроля за исполнением контрактов и принятием контрактных результатов, в том числе и у муниципальных заказчиков, проведения претензионной работы с исполнителями по муниципальным контрактам и договорам;</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8) совершенствования нормативной правовой базы бюджетного планирования и исполнения  бюджета муниципального образования муниципального района «Ижемский» в «программном формате»;</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9) развития системы аудита и мониторинга эффективности муниципальных программ муниципального района «Ижемский», включающей оценку качества формирования каждой муниципальной программы и оценку эффективности ее реализации;</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10) пересмотра количества и структур муниципальных программ исходя из необходимости реализации  вопросов местного значения муниципального района;</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12) формирования местного бюджета с использованием программно-целевого метода на основе муниципальных программ;</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13) планирования бюджетных ассигнований на оказание муниципальных услуг в рамках муниципальных программ, на основе показателей муниципального задания и нормативных затрат, результатов мониторинга потребности в муниципальных услугах;</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14) совершенствования порядков предоставления субсидий юридическим лицам в целях финансового обеспечения (возмещения) затрат в связи с производством (реализацией) товаров, выполненных работ, оказанием услуг с установлением обязательных условий для получения субсидии;</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15) дальнейшего совершенствования системы управления качеством предоставляемых муниципальных услуг, предполагающей разработку и утверждение стандартов предоставления муниципальных услуг юридическим и физическим лицам в  муниципальном районе «Ижемский» и оценку соответствия качества предоставляемых муниципальных услуг установленным требованиям;</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16) оптимизации административных процедур предоставления муниципальных услуг, оказываемых органами местного самоуправления и муниципальными учреждениями муниципального района «Ижемский», дальнейшего совершенствования процессов их предоставления в электронной форме;</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17) ужесточения кассовой дисциплины, в том числе обеспечения однородного исполнения бюджета и недопущения возникновения в четвертом квартале финансового года значительных расходов по отношению к предшествующим кварталам текущего финансового года;</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18) перехода на полное кассовое обслуживание исполнения местного бюджета Управлением Федерального казначейства по Республике Коми с 1 января 2019 года.</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В целях высвобождения бюджетных средств и направления их на финансирование других приоритетных направлений социально-экономического развития муниципального района «Ижемский» в пределах имеющихся возможностей бюджета муниципального образования муниципального района «Ижемский» обеспечить привлечение субсидий из федерального, республиканского бюджетов на софинансирование бюджетных расходов, активное участие района в федеральных и республиканских программах и получение поддержки из федерального и республиканского бюджетов.</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При привлечении субсидий приоритетными являются субсидии с наиболее высокой долей софинансирования за счет средств федерального и республиканского бюджета.</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Для повышения открытости и прозрачности бюджетного процесса в муниципальном образовании и деятельности муниципальных органов потребуется реализация ряда мероприятий:</w:t>
      </w:r>
    </w:p>
    <w:p w:rsidR="00CE1B15" w:rsidRPr="00CE1B15" w:rsidRDefault="00CE1B15" w:rsidP="00CE1B15">
      <w:pPr>
        <w:autoSpaceDE w:val="0"/>
        <w:autoSpaceDN w:val="0"/>
        <w:adjustRightInd w:val="0"/>
        <w:spacing w:after="0"/>
        <w:ind w:firstLine="540"/>
        <w:contextualSpacing/>
        <w:jc w:val="both"/>
        <w:rPr>
          <w:rFonts w:ascii="Times New Roman" w:hAnsi="Times New Roman"/>
          <w:sz w:val="28"/>
          <w:szCs w:val="28"/>
        </w:rPr>
      </w:pPr>
      <w:r w:rsidRPr="00CE1B15">
        <w:rPr>
          <w:rFonts w:ascii="Times New Roman" w:hAnsi="Times New Roman"/>
          <w:sz w:val="28"/>
          <w:szCs w:val="28"/>
        </w:rPr>
        <w:t>обеспечение широкого вовлечения граждан в процедуры обсуждения и принятия конкретных бюджетных решений, общественного контроля их эффективности и результативности посредством реализации проекта "Народный бюджет", мероприятий по повышению бюджетной и финансовой грамотности населения, открытого размещения в информационно-телекоммуникационной сети "Интернет" информации, связанной с реализацией бюджетного процесса;</w:t>
      </w:r>
    </w:p>
    <w:p w:rsidR="00CE1B15" w:rsidRPr="00CE1B15" w:rsidRDefault="00CE1B15" w:rsidP="00CE1B15">
      <w:pPr>
        <w:autoSpaceDE w:val="0"/>
        <w:autoSpaceDN w:val="0"/>
        <w:adjustRightInd w:val="0"/>
        <w:spacing w:after="0"/>
        <w:ind w:firstLine="539"/>
        <w:contextualSpacing/>
        <w:jc w:val="both"/>
        <w:rPr>
          <w:rFonts w:ascii="Times New Roman" w:hAnsi="Times New Roman"/>
          <w:sz w:val="28"/>
          <w:szCs w:val="28"/>
        </w:rPr>
      </w:pPr>
      <w:r w:rsidRPr="00CE1B15">
        <w:rPr>
          <w:rFonts w:ascii="Times New Roman" w:hAnsi="Times New Roman"/>
          <w:sz w:val="28"/>
          <w:szCs w:val="28"/>
        </w:rPr>
        <w:t>продолжение практики размещения годовых отчетов о ходе реализации и оценке эффективности муниципальных программ муниципального района «Ижемский»  на официальных сайтах в информационно-телекоммуникационной сети "Интернет", а также заслушивания их на общественных советах при администрации муниципального района «Ижемский»;</w:t>
      </w:r>
    </w:p>
    <w:p w:rsidR="00CE1B15" w:rsidRPr="00CE1B15" w:rsidRDefault="00CE1B15" w:rsidP="00CE1B15">
      <w:pPr>
        <w:autoSpaceDE w:val="0"/>
        <w:autoSpaceDN w:val="0"/>
        <w:adjustRightInd w:val="0"/>
        <w:spacing w:after="0"/>
        <w:ind w:firstLine="539"/>
        <w:contextualSpacing/>
        <w:jc w:val="both"/>
        <w:rPr>
          <w:rFonts w:ascii="Times New Roman" w:hAnsi="Times New Roman"/>
          <w:sz w:val="28"/>
          <w:szCs w:val="28"/>
        </w:rPr>
      </w:pPr>
      <w:r w:rsidRPr="00CE1B15">
        <w:rPr>
          <w:rFonts w:ascii="Times New Roman" w:hAnsi="Times New Roman"/>
          <w:sz w:val="28"/>
          <w:szCs w:val="28"/>
        </w:rPr>
        <w:t>формирование и публикация в информационно-телекоммуникационной сети «Интернет» информационных брошюр «Бюджет для граждан»;</w:t>
      </w:r>
    </w:p>
    <w:p w:rsidR="00CE1B15" w:rsidRPr="00CE1B15" w:rsidRDefault="00CE1B15" w:rsidP="00CE1B15">
      <w:pPr>
        <w:autoSpaceDE w:val="0"/>
        <w:autoSpaceDN w:val="0"/>
        <w:adjustRightInd w:val="0"/>
        <w:spacing w:after="0"/>
        <w:ind w:firstLine="539"/>
        <w:contextualSpacing/>
        <w:jc w:val="both"/>
        <w:rPr>
          <w:rFonts w:ascii="Times New Roman" w:hAnsi="Times New Roman"/>
          <w:sz w:val="28"/>
          <w:szCs w:val="28"/>
        </w:rPr>
      </w:pPr>
      <w:r w:rsidRPr="00CE1B15">
        <w:rPr>
          <w:rFonts w:ascii="Times New Roman" w:hAnsi="Times New Roman"/>
          <w:sz w:val="28"/>
          <w:szCs w:val="28"/>
        </w:rPr>
        <w:t>проведение процедуры оценки регулирующего воздействия нормативных правовых актов администрации муниципального района «Ижемский»;</w:t>
      </w:r>
    </w:p>
    <w:p w:rsidR="00CE1B15" w:rsidRPr="00CE1B15" w:rsidRDefault="00CE1B15" w:rsidP="00CE1B15">
      <w:pPr>
        <w:autoSpaceDE w:val="0"/>
        <w:autoSpaceDN w:val="0"/>
        <w:adjustRightInd w:val="0"/>
        <w:spacing w:after="0"/>
        <w:ind w:firstLine="539"/>
        <w:contextualSpacing/>
        <w:jc w:val="both"/>
        <w:rPr>
          <w:rFonts w:ascii="Times New Roman" w:hAnsi="Times New Roman"/>
          <w:sz w:val="28"/>
          <w:szCs w:val="28"/>
        </w:rPr>
      </w:pPr>
      <w:r w:rsidRPr="00CE1B15">
        <w:rPr>
          <w:rFonts w:ascii="Times New Roman" w:hAnsi="Times New Roman"/>
          <w:sz w:val="28"/>
          <w:szCs w:val="28"/>
        </w:rPr>
        <w:t>общественное обсуждение проектов нормативных правовых актов, затрагивающих права и интересы жителей района, субъектов предпринимательской деятельности;</w:t>
      </w:r>
    </w:p>
    <w:p w:rsidR="00CE1B15" w:rsidRPr="00CE1B15" w:rsidRDefault="00CE1B15" w:rsidP="00CE1B15">
      <w:pPr>
        <w:autoSpaceDE w:val="0"/>
        <w:autoSpaceDN w:val="0"/>
        <w:adjustRightInd w:val="0"/>
        <w:spacing w:after="0"/>
        <w:ind w:firstLine="539"/>
        <w:contextualSpacing/>
        <w:jc w:val="both"/>
        <w:rPr>
          <w:rFonts w:ascii="Times New Roman" w:hAnsi="Times New Roman"/>
          <w:sz w:val="28"/>
          <w:szCs w:val="28"/>
        </w:rPr>
      </w:pPr>
      <w:r w:rsidRPr="00CE1B15">
        <w:rPr>
          <w:rFonts w:ascii="Times New Roman" w:hAnsi="Times New Roman"/>
          <w:sz w:val="28"/>
          <w:szCs w:val="28"/>
        </w:rPr>
        <w:t>Для повышения ликвидности  бюджета муниципального образования муниципального района «Ижемский» необходимо:</w:t>
      </w:r>
    </w:p>
    <w:p w:rsidR="00CE1B15" w:rsidRPr="00CE1B15" w:rsidRDefault="00CE1B15" w:rsidP="00CE1B15">
      <w:pPr>
        <w:autoSpaceDE w:val="0"/>
        <w:autoSpaceDN w:val="0"/>
        <w:adjustRightInd w:val="0"/>
        <w:spacing w:after="0"/>
        <w:ind w:firstLine="539"/>
        <w:contextualSpacing/>
        <w:jc w:val="both"/>
        <w:rPr>
          <w:rFonts w:ascii="Times New Roman" w:hAnsi="Times New Roman"/>
          <w:sz w:val="28"/>
          <w:szCs w:val="28"/>
        </w:rPr>
      </w:pPr>
      <w:r w:rsidRPr="00CE1B15">
        <w:rPr>
          <w:rFonts w:ascii="Times New Roman" w:hAnsi="Times New Roman"/>
          <w:sz w:val="28"/>
          <w:szCs w:val="28"/>
        </w:rPr>
        <w:t>формирование сбалансированного бюджета  муниципального образования муниципального района «Ижемский» на 2018 год и на плановый период 2019 2020 годов с минимальным дефицитом на основе показателей среднесрочного прогноза социально-экономического развития муниципального района «Ижемский»;</w:t>
      </w:r>
    </w:p>
    <w:p w:rsidR="00CE1B15" w:rsidRPr="00CE1B15" w:rsidRDefault="00CE1B15" w:rsidP="00CE1B15">
      <w:pPr>
        <w:autoSpaceDE w:val="0"/>
        <w:autoSpaceDN w:val="0"/>
        <w:adjustRightInd w:val="0"/>
        <w:spacing w:after="0"/>
        <w:ind w:firstLine="539"/>
        <w:contextualSpacing/>
        <w:jc w:val="both"/>
        <w:rPr>
          <w:rFonts w:ascii="Times New Roman" w:hAnsi="Times New Roman"/>
          <w:sz w:val="28"/>
          <w:szCs w:val="28"/>
        </w:rPr>
      </w:pPr>
      <w:r w:rsidRPr="00CE1B15">
        <w:rPr>
          <w:rFonts w:ascii="Times New Roman" w:hAnsi="Times New Roman"/>
          <w:sz w:val="28"/>
          <w:szCs w:val="28"/>
        </w:rPr>
        <w:t>планирование бюджетных расходов при соблюдении ограничения роста расходов  бюджета муниципального образования муниципального района «Ижемский», не обеспеченных надежными источниками доходов в долгосрочном периоде, с учетом безусловного исполнения расходных обязательств муниципального района «Ижемский» и задач, поставленных в указах Президента Российской Федерации от 7 мая 2012 года.</w:t>
      </w:r>
    </w:p>
    <w:p w:rsidR="00E254A4" w:rsidRDefault="00E254A4"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Default="00CE7D79" w:rsidP="00095D9A">
      <w:pPr>
        <w:spacing w:after="0"/>
        <w:jc w:val="center"/>
        <w:rPr>
          <w:rFonts w:ascii="Times New Roman" w:hAnsi="Times New Roman"/>
          <w:sz w:val="28"/>
          <w:szCs w:val="28"/>
        </w:rPr>
      </w:pPr>
    </w:p>
    <w:p w:rsidR="00CE7D79" w:rsidRPr="00CE1B15" w:rsidRDefault="00CE7D79"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tbl>
      <w:tblPr>
        <w:tblW w:w="0" w:type="auto"/>
        <w:tblLayout w:type="fixed"/>
        <w:tblLook w:val="0000"/>
      </w:tblPr>
      <w:tblGrid>
        <w:gridCol w:w="3652"/>
        <w:gridCol w:w="2126"/>
        <w:gridCol w:w="3566"/>
      </w:tblGrid>
      <w:tr w:rsidR="00CE1B15" w:rsidRPr="00CE1B15" w:rsidTr="00CE1B15">
        <w:tc>
          <w:tcPr>
            <w:tcW w:w="3652" w:type="dxa"/>
            <w:shd w:val="clear" w:color="auto" w:fill="auto"/>
          </w:tcPr>
          <w:p w:rsidR="00CE1B15" w:rsidRPr="00CE1B15" w:rsidRDefault="00CE1B15" w:rsidP="00CE1B15">
            <w:pPr>
              <w:widowControl w:val="0"/>
              <w:tabs>
                <w:tab w:val="left" w:pos="540"/>
                <w:tab w:val="left" w:pos="705"/>
              </w:tabs>
              <w:spacing w:after="0" w:line="200" w:lineRule="atLeast"/>
              <w:jc w:val="center"/>
              <w:rPr>
                <w:rFonts w:ascii="Times New Roman" w:eastAsia="Times New Roman" w:hAnsi="Times New Roman"/>
                <w:b/>
                <w:bCs/>
                <w:sz w:val="28"/>
                <w:szCs w:val="28"/>
                <w:lang w:eastAsia="ar-SA"/>
              </w:rPr>
            </w:pPr>
            <w:r w:rsidRPr="00CE1B15">
              <w:rPr>
                <w:rFonts w:ascii="Times New Roman" w:eastAsia="Times New Roman" w:hAnsi="Times New Roman"/>
                <w:b/>
                <w:bCs/>
                <w:sz w:val="28"/>
                <w:szCs w:val="28"/>
                <w:lang w:eastAsia="ar-SA"/>
              </w:rPr>
              <w:t xml:space="preserve">«Изьва» </w:t>
            </w:r>
          </w:p>
          <w:p w:rsidR="00CE1B15" w:rsidRPr="00CE1B15" w:rsidRDefault="00CE1B15" w:rsidP="00CE1B15">
            <w:pPr>
              <w:widowControl w:val="0"/>
              <w:spacing w:after="0" w:line="200" w:lineRule="atLeast"/>
              <w:jc w:val="center"/>
              <w:rPr>
                <w:rFonts w:ascii="Times New Roman" w:eastAsia="Times New Roman" w:hAnsi="Times New Roman"/>
                <w:b/>
                <w:bCs/>
                <w:sz w:val="28"/>
                <w:szCs w:val="28"/>
                <w:lang w:eastAsia="ar-SA"/>
              </w:rPr>
            </w:pPr>
            <w:r w:rsidRPr="00CE1B15">
              <w:rPr>
                <w:rFonts w:ascii="Times New Roman" w:eastAsia="Times New Roman" w:hAnsi="Times New Roman"/>
                <w:b/>
                <w:bCs/>
                <w:sz w:val="28"/>
                <w:szCs w:val="28"/>
                <w:lang w:eastAsia="ar-SA"/>
              </w:rPr>
              <w:t xml:space="preserve">муниципальнöй районса </w:t>
            </w:r>
          </w:p>
          <w:p w:rsidR="00CE1B15" w:rsidRPr="00CE1B15" w:rsidRDefault="00CE1B15" w:rsidP="00CE1B15">
            <w:pPr>
              <w:widowControl w:val="0"/>
              <w:spacing w:after="0" w:line="200" w:lineRule="atLeast"/>
              <w:jc w:val="center"/>
              <w:rPr>
                <w:rFonts w:ascii="Times New Roman" w:eastAsia="Times New Roman" w:hAnsi="Times New Roman"/>
                <w:b/>
                <w:bCs/>
                <w:sz w:val="28"/>
                <w:szCs w:val="28"/>
                <w:lang w:eastAsia="ar-SA"/>
              </w:rPr>
            </w:pPr>
            <w:r w:rsidRPr="00CE1B15">
              <w:rPr>
                <w:rFonts w:ascii="Times New Roman" w:eastAsia="Times New Roman" w:hAnsi="Times New Roman"/>
                <w:b/>
                <w:bCs/>
                <w:sz w:val="28"/>
                <w:szCs w:val="28"/>
                <w:lang w:eastAsia="ar-SA"/>
              </w:rPr>
              <w:t>администрация</w:t>
            </w:r>
          </w:p>
        </w:tc>
        <w:tc>
          <w:tcPr>
            <w:tcW w:w="2126" w:type="dxa"/>
            <w:shd w:val="clear" w:color="auto" w:fill="auto"/>
          </w:tcPr>
          <w:p w:rsidR="00CE1B15" w:rsidRPr="00CE1B15" w:rsidRDefault="00C22A6C" w:rsidP="00CE1B15">
            <w:pPr>
              <w:widowControl w:val="0"/>
              <w:jc w:val="center"/>
              <w:rPr>
                <w:rFonts w:ascii="Times New Roman" w:eastAsia="Times New Roman" w:hAnsi="Times New Roman"/>
                <w:b/>
                <w:bCs/>
                <w:sz w:val="28"/>
                <w:szCs w:val="28"/>
                <w:lang w:eastAsia="ar-SA"/>
              </w:rPr>
            </w:pPr>
            <w:r>
              <w:rPr>
                <w:rFonts w:ascii="Times New Roman" w:eastAsia="Times New Roman" w:hAnsi="Times New Roman"/>
                <w:b/>
                <w:noProof/>
                <w:sz w:val="28"/>
                <w:szCs w:val="28"/>
                <w:lang w:eastAsia="ru-RU"/>
              </w:rPr>
              <w:drawing>
                <wp:inline distT="0" distB="0" distL="0" distR="0">
                  <wp:extent cx="712470" cy="878840"/>
                  <wp:effectExtent l="19050" t="0" r="0" b="0"/>
                  <wp:docPr id="3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9" cstate="print"/>
                          <a:srcRect/>
                          <a:stretch>
                            <a:fillRect/>
                          </a:stretch>
                        </pic:blipFill>
                        <pic:spPr bwMode="auto">
                          <a:xfrm>
                            <a:off x="0" y="0"/>
                            <a:ext cx="712470" cy="878840"/>
                          </a:xfrm>
                          <a:prstGeom prst="rect">
                            <a:avLst/>
                          </a:prstGeom>
                          <a:noFill/>
                          <a:ln w="9525">
                            <a:noFill/>
                            <a:miter lim="800000"/>
                            <a:headEnd/>
                            <a:tailEnd/>
                          </a:ln>
                        </pic:spPr>
                      </pic:pic>
                    </a:graphicData>
                  </a:graphic>
                </wp:inline>
              </w:drawing>
            </w:r>
          </w:p>
        </w:tc>
        <w:tc>
          <w:tcPr>
            <w:tcW w:w="3566" w:type="dxa"/>
            <w:shd w:val="clear" w:color="auto" w:fill="auto"/>
          </w:tcPr>
          <w:p w:rsidR="00CE1B15" w:rsidRPr="00CE1B15" w:rsidRDefault="00CE1B15" w:rsidP="00CE1B15">
            <w:pPr>
              <w:widowControl w:val="0"/>
              <w:spacing w:after="0" w:line="200" w:lineRule="atLeast"/>
              <w:jc w:val="center"/>
              <w:rPr>
                <w:rFonts w:ascii="Times New Roman" w:eastAsia="Times New Roman" w:hAnsi="Times New Roman"/>
                <w:b/>
                <w:bCs/>
                <w:sz w:val="28"/>
                <w:szCs w:val="28"/>
                <w:lang w:eastAsia="ar-SA"/>
              </w:rPr>
            </w:pPr>
            <w:r w:rsidRPr="00CE1B15">
              <w:rPr>
                <w:rFonts w:ascii="Times New Roman" w:eastAsia="Times New Roman" w:hAnsi="Times New Roman"/>
                <w:b/>
                <w:bCs/>
                <w:sz w:val="28"/>
                <w:szCs w:val="28"/>
                <w:lang w:eastAsia="ar-SA"/>
              </w:rPr>
              <w:t xml:space="preserve">Администрация </w:t>
            </w:r>
          </w:p>
          <w:p w:rsidR="00CE1B15" w:rsidRPr="00CE1B15" w:rsidRDefault="00CE1B15" w:rsidP="00CE1B15">
            <w:pPr>
              <w:widowControl w:val="0"/>
              <w:spacing w:after="0" w:line="200" w:lineRule="atLeast"/>
              <w:jc w:val="center"/>
              <w:rPr>
                <w:rFonts w:ascii="Times New Roman" w:eastAsia="Times New Roman" w:hAnsi="Times New Roman"/>
                <w:b/>
                <w:bCs/>
                <w:sz w:val="28"/>
                <w:szCs w:val="28"/>
                <w:lang w:eastAsia="ar-SA"/>
              </w:rPr>
            </w:pPr>
            <w:r w:rsidRPr="00CE1B15">
              <w:rPr>
                <w:rFonts w:ascii="Times New Roman" w:eastAsia="Times New Roman" w:hAnsi="Times New Roman"/>
                <w:b/>
                <w:bCs/>
                <w:sz w:val="28"/>
                <w:szCs w:val="28"/>
                <w:lang w:eastAsia="ar-SA"/>
              </w:rPr>
              <w:t xml:space="preserve">муниципального района </w:t>
            </w:r>
          </w:p>
          <w:p w:rsidR="00CE1B15" w:rsidRPr="00CE1B15" w:rsidRDefault="00CE1B15" w:rsidP="00CE1B15">
            <w:pPr>
              <w:widowControl w:val="0"/>
              <w:spacing w:after="0" w:line="200" w:lineRule="atLeast"/>
              <w:jc w:val="center"/>
              <w:rPr>
                <w:rFonts w:ascii="Times New Roman" w:eastAsia="Times New Roman" w:hAnsi="Times New Roman"/>
                <w:b/>
                <w:bCs/>
                <w:sz w:val="28"/>
                <w:szCs w:val="28"/>
                <w:lang w:eastAsia="ar-SA"/>
              </w:rPr>
            </w:pPr>
            <w:r w:rsidRPr="00CE1B15">
              <w:rPr>
                <w:rFonts w:ascii="Times New Roman" w:eastAsia="Times New Roman" w:hAnsi="Times New Roman"/>
                <w:b/>
                <w:bCs/>
                <w:sz w:val="28"/>
                <w:szCs w:val="28"/>
                <w:lang w:eastAsia="ar-SA"/>
              </w:rPr>
              <w:t>«Ижемский»</w:t>
            </w:r>
          </w:p>
        </w:tc>
      </w:tr>
    </w:tbl>
    <w:p w:rsidR="00CE1B15" w:rsidRPr="00CE1B15" w:rsidRDefault="00CE1B15" w:rsidP="00CE1B15">
      <w:pPr>
        <w:keepNext/>
        <w:widowControl w:val="0"/>
        <w:spacing w:after="0" w:line="200" w:lineRule="atLeast"/>
        <w:jc w:val="center"/>
        <w:outlineLvl w:val="0"/>
        <w:rPr>
          <w:rFonts w:ascii="Times New Roman" w:eastAsia="Times New Roman" w:hAnsi="Times New Roman"/>
          <w:b/>
          <w:bCs/>
          <w:spacing w:val="120"/>
          <w:sz w:val="28"/>
          <w:szCs w:val="28"/>
          <w:lang w:eastAsia="ar-SA"/>
        </w:rPr>
      </w:pPr>
    </w:p>
    <w:p w:rsidR="00CE1B15" w:rsidRPr="00CE1B15" w:rsidRDefault="00CE1B15" w:rsidP="00CE1B15">
      <w:pPr>
        <w:keepNext/>
        <w:widowControl w:val="0"/>
        <w:spacing w:after="0" w:line="200" w:lineRule="atLeast"/>
        <w:jc w:val="center"/>
        <w:outlineLvl w:val="0"/>
        <w:rPr>
          <w:rFonts w:ascii="Times New Roman" w:eastAsia="Times New Roman" w:hAnsi="Times New Roman"/>
          <w:b/>
          <w:bCs/>
          <w:spacing w:val="120"/>
          <w:sz w:val="28"/>
          <w:szCs w:val="28"/>
          <w:lang w:eastAsia="ar-SA"/>
        </w:rPr>
      </w:pPr>
      <w:r w:rsidRPr="00CE1B15">
        <w:rPr>
          <w:rFonts w:ascii="Times New Roman" w:eastAsia="Times New Roman" w:hAnsi="Times New Roman"/>
          <w:b/>
          <w:bCs/>
          <w:spacing w:val="120"/>
          <w:sz w:val="28"/>
          <w:szCs w:val="28"/>
          <w:lang w:eastAsia="ar-SA"/>
        </w:rPr>
        <w:t>ШУÖМ</w:t>
      </w:r>
    </w:p>
    <w:p w:rsidR="00CE1B15" w:rsidRPr="00CE1B15" w:rsidRDefault="00CE1B15" w:rsidP="00CE1B15">
      <w:pPr>
        <w:keepNext/>
        <w:widowControl w:val="0"/>
        <w:spacing w:after="0" w:line="200" w:lineRule="atLeast"/>
        <w:jc w:val="center"/>
        <w:outlineLvl w:val="0"/>
        <w:rPr>
          <w:rFonts w:ascii="Times New Roman" w:eastAsia="Times New Roman" w:hAnsi="Times New Roman"/>
          <w:b/>
          <w:bCs/>
          <w:sz w:val="28"/>
          <w:szCs w:val="28"/>
          <w:lang w:eastAsia="ar-SA"/>
        </w:rPr>
      </w:pPr>
    </w:p>
    <w:p w:rsidR="00CE1B15" w:rsidRPr="00CE1B15" w:rsidRDefault="00CE1B15" w:rsidP="00CE1B15">
      <w:pPr>
        <w:keepNext/>
        <w:widowControl w:val="0"/>
        <w:spacing w:after="0" w:line="200" w:lineRule="atLeast"/>
        <w:jc w:val="center"/>
        <w:outlineLvl w:val="0"/>
        <w:rPr>
          <w:rFonts w:ascii="Times New Roman" w:eastAsia="Times New Roman" w:hAnsi="Times New Roman"/>
          <w:b/>
          <w:bCs/>
          <w:sz w:val="28"/>
          <w:szCs w:val="28"/>
          <w:lang w:eastAsia="ar-SA"/>
        </w:rPr>
      </w:pPr>
      <w:r w:rsidRPr="00CE1B15">
        <w:rPr>
          <w:rFonts w:ascii="Times New Roman" w:eastAsia="Times New Roman" w:hAnsi="Times New Roman"/>
          <w:b/>
          <w:bCs/>
          <w:sz w:val="28"/>
          <w:szCs w:val="28"/>
          <w:lang w:eastAsia="ar-SA"/>
        </w:rPr>
        <w:t>П О С Т А Н О В Л Е Н И Е</w:t>
      </w:r>
    </w:p>
    <w:p w:rsidR="00CE1B15" w:rsidRPr="00CE1B15" w:rsidRDefault="00CE1B15" w:rsidP="00CE1B15">
      <w:pPr>
        <w:widowControl w:val="0"/>
        <w:spacing w:after="0"/>
        <w:jc w:val="center"/>
        <w:rPr>
          <w:rFonts w:ascii="Times New Roman" w:eastAsia="Times New Roman" w:hAnsi="Times New Roman"/>
          <w:sz w:val="24"/>
          <w:szCs w:val="24"/>
          <w:lang w:eastAsia="ar-SA"/>
        </w:rPr>
      </w:pPr>
    </w:p>
    <w:p w:rsidR="00CE1B15" w:rsidRPr="00CE1B15" w:rsidRDefault="00CE1B15" w:rsidP="00CE1B15">
      <w:pPr>
        <w:widowControl w:val="0"/>
        <w:spacing w:after="0" w:line="200" w:lineRule="atLeast"/>
        <w:rPr>
          <w:rFonts w:ascii="Times New Roman" w:eastAsia="Times New Roman" w:hAnsi="Times New Roman"/>
          <w:sz w:val="28"/>
          <w:szCs w:val="28"/>
          <w:lang w:eastAsia="ar-SA"/>
        </w:rPr>
      </w:pPr>
      <w:r w:rsidRPr="00CE1B15">
        <w:rPr>
          <w:rFonts w:ascii="Times New Roman" w:eastAsia="Times New Roman" w:hAnsi="Times New Roman"/>
          <w:sz w:val="28"/>
          <w:szCs w:val="28"/>
          <w:lang w:eastAsia="ar-SA"/>
        </w:rPr>
        <w:t>от 15 ноября 2017 года                                                                          № 972</w:t>
      </w:r>
    </w:p>
    <w:p w:rsidR="00CE1B15" w:rsidRPr="00CE1B15" w:rsidRDefault="00CE1B15" w:rsidP="00CE1B15">
      <w:pPr>
        <w:widowControl w:val="0"/>
        <w:spacing w:after="0" w:line="200" w:lineRule="atLeast"/>
        <w:rPr>
          <w:rFonts w:ascii="Times New Roman" w:eastAsia="Times New Roman" w:hAnsi="Times New Roman"/>
          <w:sz w:val="24"/>
          <w:szCs w:val="24"/>
          <w:lang w:eastAsia="ar-SA"/>
        </w:rPr>
      </w:pPr>
      <w:r w:rsidRPr="00CE1B15">
        <w:rPr>
          <w:rFonts w:ascii="Times New Roman" w:eastAsia="Times New Roman" w:hAnsi="Times New Roman"/>
          <w:sz w:val="24"/>
          <w:szCs w:val="24"/>
          <w:lang w:eastAsia="ar-SA"/>
        </w:rPr>
        <w:t>Республика Коми, Ижемский район, с. Ижма</w:t>
      </w:r>
    </w:p>
    <w:p w:rsidR="00CE1B15" w:rsidRPr="00CE1B15" w:rsidRDefault="00CE1B15" w:rsidP="00CE1B15">
      <w:pPr>
        <w:widowControl w:val="0"/>
        <w:autoSpaceDE w:val="0"/>
        <w:autoSpaceDN w:val="0"/>
        <w:adjustRightInd w:val="0"/>
        <w:spacing w:after="0" w:line="240" w:lineRule="auto"/>
        <w:jc w:val="both"/>
        <w:rPr>
          <w:rFonts w:ascii="Times New Roman" w:eastAsiaTheme="minorEastAsia" w:hAnsi="Times New Roman"/>
          <w:bCs/>
          <w:sz w:val="28"/>
          <w:szCs w:val="28"/>
          <w:lang w:eastAsia="ru-RU"/>
        </w:rPr>
      </w:pPr>
    </w:p>
    <w:p w:rsidR="00CE1B15" w:rsidRPr="00CE1B15" w:rsidRDefault="00CE1B15" w:rsidP="00CE1B15">
      <w:pPr>
        <w:widowControl w:val="0"/>
        <w:autoSpaceDE w:val="0"/>
        <w:autoSpaceDN w:val="0"/>
        <w:adjustRightInd w:val="0"/>
        <w:spacing w:after="0" w:line="240" w:lineRule="auto"/>
        <w:ind w:firstLine="708"/>
        <w:jc w:val="center"/>
        <w:rPr>
          <w:rFonts w:ascii="Times New Roman" w:eastAsiaTheme="minorEastAsia" w:hAnsi="Times New Roman"/>
          <w:sz w:val="28"/>
          <w:szCs w:val="28"/>
        </w:rPr>
      </w:pPr>
      <w:r w:rsidRPr="00CE1B15">
        <w:rPr>
          <w:rFonts w:ascii="Times New Roman" w:eastAsiaTheme="minorEastAsia" w:hAnsi="Times New Roman"/>
          <w:sz w:val="28"/>
          <w:szCs w:val="28"/>
        </w:rPr>
        <w:t xml:space="preserve">Об одобрении </w:t>
      </w:r>
      <w:hyperlink r:id="rId17" w:history="1">
        <w:r w:rsidRPr="00CE1B15">
          <w:rPr>
            <w:rFonts w:ascii="Times New Roman" w:eastAsiaTheme="minorEastAsia" w:hAnsi="Times New Roman"/>
            <w:sz w:val="28"/>
            <w:szCs w:val="28"/>
          </w:rPr>
          <w:t>прогноза</w:t>
        </w:r>
      </w:hyperlink>
      <w:r w:rsidRPr="00CE1B15">
        <w:rPr>
          <w:rFonts w:ascii="Times New Roman" w:eastAsiaTheme="minorEastAsia" w:hAnsi="Times New Roman"/>
          <w:sz w:val="20"/>
          <w:szCs w:val="20"/>
          <w:lang w:eastAsia="ru-RU"/>
        </w:rPr>
        <w:t xml:space="preserve"> </w:t>
      </w:r>
      <w:r w:rsidRPr="00CE1B15">
        <w:rPr>
          <w:rFonts w:ascii="Times New Roman" w:eastAsiaTheme="minorEastAsia" w:hAnsi="Times New Roman"/>
          <w:sz w:val="28"/>
          <w:szCs w:val="28"/>
        </w:rPr>
        <w:t xml:space="preserve">социально-экономического развития </w:t>
      </w:r>
    </w:p>
    <w:p w:rsidR="00CE1B15" w:rsidRPr="00CE1B15" w:rsidRDefault="00CE1B15" w:rsidP="00CE1B15">
      <w:pPr>
        <w:widowControl w:val="0"/>
        <w:autoSpaceDE w:val="0"/>
        <w:autoSpaceDN w:val="0"/>
        <w:adjustRightInd w:val="0"/>
        <w:spacing w:after="0" w:line="240" w:lineRule="auto"/>
        <w:ind w:firstLine="708"/>
        <w:jc w:val="center"/>
        <w:rPr>
          <w:rFonts w:ascii="Times New Roman" w:eastAsiaTheme="minorEastAsia" w:hAnsi="Times New Roman"/>
          <w:sz w:val="28"/>
          <w:szCs w:val="28"/>
        </w:rPr>
      </w:pPr>
      <w:r w:rsidRPr="00CE1B15">
        <w:rPr>
          <w:rFonts w:ascii="Times New Roman" w:eastAsiaTheme="minorEastAsia" w:hAnsi="Times New Roman"/>
          <w:sz w:val="28"/>
          <w:szCs w:val="28"/>
        </w:rPr>
        <w:t xml:space="preserve">муниципального образования муниципального района </w:t>
      </w:r>
    </w:p>
    <w:p w:rsidR="00CE1B15" w:rsidRPr="00CE1B15" w:rsidRDefault="00CE1B15" w:rsidP="00CE1B15">
      <w:pPr>
        <w:widowControl w:val="0"/>
        <w:autoSpaceDE w:val="0"/>
        <w:autoSpaceDN w:val="0"/>
        <w:adjustRightInd w:val="0"/>
        <w:spacing w:after="0" w:line="240" w:lineRule="auto"/>
        <w:ind w:firstLine="708"/>
        <w:jc w:val="center"/>
        <w:rPr>
          <w:rFonts w:ascii="Times New Roman" w:eastAsiaTheme="minorEastAsia" w:hAnsi="Times New Roman"/>
          <w:sz w:val="28"/>
          <w:szCs w:val="28"/>
        </w:rPr>
      </w:pPr>
      <w:r w:rsidRPr="00CE1B15">
        <w:rPr>
          <w:rFonts w:ascii="Times New Roman" w:eastAsiaTheme="minorEastAsia" w:hAnsi="Times New Roman"/>
          <w:sz w:val="28"/>
          <w:szCs w:val="28"/>
        </w:rPr>
        <w:t>«Ижемский» на 2018 год и на период до 2020 года</w:t>
      </w:r>
    </w:p>
    <w:p w:rsidR="00CE1B15" w:rsidRPr="00CE1B15" w:rsidRDefault="00CE1B15" w:rsidP="00CE1B15">
      <w:pPr>
        <w:widowControl w:val="0"/>
        <w:autoSpaceDE w:val="0"/>
        <w:autoSpaceDN w:val="0"/>
        <w:adjustRightInd w:val="0"/>
        <w:spacing w:after="0" w:line="240" w:lineRule="auto"/>
        <w:ind w:firstLine="708"/>
        <w:jc w:val="center"/>
        <w:rPr>
          <w:rFonts w:ascii="Times New Roman" w:eastAsiaTheme="minorEastAsia" w:hAnsi="Times New Roman"/>
          <w:sz w:val="28"/>
          <w:szCs w:val="28"/>
        </w:rPr>
      </w:pPr>
    </w:p>
    <w:p w:rsidR="00CE1B15" w:rsidRPr="00CE1B15" w:rsidRDefault="00CE1B15" w:rsidP="00CE1B15">
      <w:pPr>
        <w:autoSpaceDE w:val="0"/>
        <w:autoSpaceDN w:val="0"/>
        <w:adjustRightInd w:val="0"/>
        <w:spacing w:after="0" w:line="240" w:lineRule="auto"/>
        <w:ind w:firstLine="540"/>
        <w:jc w:val="both"/>
        <w:rPr>
          <w:rFonts w:ascii="Times New Roman" w:hAnsi="Times New Roman"/>
          <w:bCs/>
          <w:sz w:val="28"/>
          <w:szCs w:val="28"/>
          <w:lang w:eastAsia="ar-SA"/>
        </w:rPr>
      </w:pPr>
      <w:r w:rsidRPr="00CE1B15">
        <w:rPr>
          <w:rFonts w:ascii="Times New Roman" w:hAnsi="Times New Roman"/>
          <w:sz w:val="28"/>
          <w:szCs w:val="28"/>
        </w:rPr>
        <w:t xml:space="preserve">В соответствии со </w:t>
      </w:r>
      <w:hyperlink r:id="rId18" w:history="1">
        <w:r w:rsidRPr="00CE1B15">
          <w:rPr>
            <w:rFonts w:ascii="Times New Roman" w:hAnsi="Times New Roman"/>
            <w:sz w:val="28"/>
            <w:szCs w:val="28"/>
          </w:rPr>
          <w:t>статьями 172</w:t>
        </w:r>
      </w:hyperlink>
      <w:r w:rsidRPr="00CE1B15">
        <w:rPr>
          <w:rFonts w:ascii="Times New Roman" w:hAnsi="Times New Roman"/>
          <w:sz w:val="28"/>
          <w:szCs w:val="28"/>
        </w:rPr>
        <w:t xml:space="preserve">, </w:t>
      </w:r>
      <w:hyperlink r:id="rId19" w:history="1">
        <w:r w:rsidRPr="00CE1B15">
          <w:rPr>
            <w:rFonts w:ascii="Times New Roman" w:hAnsi="Times New Roman"/>
            <w:sz w:val="28"/>
            <w:szCs w:val="28"/>
          </w:rPr>
          <w:t>173</w:t>
        </w:r>
      </w:hyperlink>
      <w:r w:rsidRPr="00CE1B15">
        <w:rPr>
          <w:rFonts w:ascii="Times New Roman" w:hAnsi="Times New Roman"/>
          <w:sz w:val="28"/>
          <w:szCs w:val="28"/>
        </w:rPr>
        <w:t xml:space="preserve">, </w:t>
      </w:r>
      <w:hyperlink r:id="rId20" w:history="1">
        <w:r w:rsidRPr="00CE1B15">
          <w:rPr>
            <w:rFonts w:ascii="Times New Roman" w:hAnsi="Times New Roman"/>
            <w:sz w:val="28"/>
            <w:szCs w:val="28"/>
          </w:rPr>
          <w:t>184.2</w:t>
        </w:r>
      </w:hyperlink>
      <w:r w:rsidRPr="00CE1B15">
        <w:rPr>
          <w:rFonts w:ascii="Times New Roman" w:hAnsi="Times New Roman"/>
          <w:sz w:val="28"/>
          <w:szCs w:val="28"/>
        </w:rPr>
        <w:t xml:space="preserve"> Бюджетного кодекса Российской Федерации, решением Совета муниципального района «Ижемский» от 05.10.2012 № 4-15/5 «Об утверждении положения «О бюджетном процессе в муниципальном образовании муниципального района «Ижемский», </w:t>
      </w:r>
      <w:hyperlink r:id="rId21" w:history="1">
        <w:r w:rsidRPr="00CE1B15">
          <w:rPr>
            <w:rFonts w:ascii="Times New Roman" w:hAnsi="Times New Roman"/>
            <w:sz w:val="28"/>
            <w:szCs w:val="28"/>
          </w:rPr>
          <w:t>постановлением</w:t>
        </w:r>
      </w:hyperlink>
      <w:r w:rsidRPr="00CE1B15">
        <w:rPr>
          <w:rFonts w:ascii="Times New Roman" w:hAnsi="Times New Roman"/>
          <w:sz w:val="28"/>
          <w:szCs w:val="28"/>
        </w:rPr>
        <w:t xml:space="preserve"> администрации муниципального района «Ижемский» от 16.07.2013 № 573 «</w:t>
      </w:r>
      <w:r w:rsidRPr="00CE1B15">
        <w:rPr>
          <w:rFonts w:ascii="Times New Roman" w:hAnsi="Times New Roman"/>
          <w:bCs/>
          <w:sz w:val="28"/>
          <w:szCs w:val="28"/>
          <w:lang w:eastAsia="ar-SA"/>
        </w:rPr>
        <w:t xml:space="preserve">Об утверждении Порядка </w:t>
      </w:r>
      <w:r w:rsidRPr="00CE1B15">
        <w:rPr>
          <w:rFonts w:ascii="Times New Roman" w:hAnsi="Times New Roman"/>
          <w:sz w:val="28"/>
          <w:szCs w:val="28"/>
        </w:rPr>
        <w:t xml:space="preserve">разработки прогноза социально-экономического развития </w:t>
      </w:r>
      <w:r w:rsidRPr="00CE1B15">
        <w:rPr>
          <w:rFonts w:ascii="Times New Roman" w:hAnsi="Times New Roman"/>
          <w:bCs/>
          <w:sz w:val="28"/>
          <w:szCs w:val="28"/>
          <w:lang w:eastAsia="ar-SA"/>
        </w:rPr>
        <w:t>муниципального образования муниципального района «Ижемский»</w:t>
      </w:r>
    </w:p>
    <w:p w:rsidR="00CE1B15" w:rsidRPr="00CE1B15" w:rsidRDefault="00CE1B15" w:rsidP="00CE1B15">
      <w:pPr>
        <w:widowControl w:val="0"/>
        <w:autoSpaceDE w:val="0"/>
        <w:spacing w:after="0" w:line="200" w:lineRule="atLeast"/>
        <w:ind w:firstLine="539"/>
        <w:jc w:val="center"/>
        <w:rPr>
          <w:rFonts w:ascii="Times New Roman" w:eastAsia="Times New Roman" w:hAnsi="Times New Roman"/>
          <w:sz w:val="28"/>
          <w:szCs w:val="28"/>
          <w:lang w:eastAsia="ar-SA"/>
        </w:rPr>
      </w:pPr>
    </w:p>
    <w:p w:rsidR="00CE1B15" w:rsidRPr="00CE1B15" w:rsidRDefault="00CE1B15" w:rsidP="00CE1B15">
      <w:pPr>
        <w:widowControl w:val="0"/>
        <w:autoSpaceDE w:val="0"/>
        <w:spacing w:after="0" w:line="200" w:lineRule="atLeast"/>
        <w:ind w:firstLine="539"/>
        <w:jc w:val="center"/>
        <w:rPr>
          <w:rFonts w:ascii="Times New Roman" w:eastAsia="Times New Roman" w:hAnsi="Times New Roman"/>
          <w:sz w:val="28"/>
          <w:szCs w:val="28"/>
          <w:lang w:eastAsia="ar-SA"/>
        </w:rPr>
      </w:pPr>
      <w:r w:rsidRPr="00CE1B15">
        <w:rPr>
          <w:rFonts w:ascii="Times New Roman" w:eastAsia="Times New Roman" w:hAnsi="Times New Roman"/>
          <w:sz w:val="28"/>
          <w:szCs w:val="28"/>
          <w:lang w:eastAsia="ar-SA"/>
        </w:rPr>
        <w:t>администрация муниципального района «Ижемский»</w:t>
      </w:r>
    </w:p>
    <w:p w:rsidR="00CE1B15" w:rsidRPr="00CE1B15" w:rsidRDefault="00CE1B15" w:rsidP="00CE1B15">
      <w:pPr>
        <w:autoSpaceDE w:val="0"/>
        <w:autoSpaceDN w:val="0"/>
        <w:adjustRightInd w:val="0"/>
        <w:spacing w:after="0" w:line="240" w:lineRule="auto"/>
        <w:ind w:firstLine="540"/>
        <w:jc w:val="both"/>
        <w:rPr>
          <w:rFonts w:ascii="Times New Roman" w:hAnsi="Times New Roman"/>
          <w:sz w:val="28"/>
          <w:szCs w:val="28"/>
        </w:rPr>
      </w:pPr>
    </w:p>
    <w:p w:rsidR="00CE1B15" w:rsidRPr="00CE1B15" w:rsidRDefault="00CE1B15" w:rsidP="00CE1B15">
      <w:pPr>
        <w:widowControl w:val="0"/>
        <w:autoSpaceDE w:val="0"/>
        <w:autoSpaceDN w:val="0"/>
        <w:adjustRightInd w:val="0"/>
        <w:spacing w:after="0" w:line="240" w:lineRule="auto"/>
        <w:ind w:firstLine="539"/>
        <w:jc w:val="center"/>
        <w:rPr>
          <w:rFonts w:ascii="Times New Roman" w:eastAsiaTheme="minorEastAsia" w:hAnsi="Times New Roman"/>
          <w:spacing w:val="100"/>
          <w:sz w:val="28"/>
          <w:szCs w:val="28"/>
          <w:lang w:eastAsia="ru-RU"/>
        </w:rPr>
      </w:pPr>
    </w:p>
    <w:p w:rsidR="00CE1B15" w:rsidRPr="00CE1B15" w:rsidRDefault="00CE1B15" w:rsidP="00CE1B15">
      <w:pPr>
        <w:widowControl w:val="0"/>
        <w:autoSpaceDE w:val="0"/>
        <w:autoSpaceDN w:val="0"/>
        <w:adjustRightInd w:val="0"/>
        <w:spacing w:after="0" w:line="240" w:lineRule="auto"/>
        <w:ind w:firstLine="539"/>
        <w:jc w:val="center"/>
        <w:rPr>
          <w:rFonts w:ascii="Times New Roman" w:eastAsiaTheme="minorEastAsia" w:hAnsi="Times New Roman"/>
          <w:spacing w:val="100"/>
          <w:sz w:val="28"/>
          <w:szCs w:val="28"/>
          <w:lang w:eastAsia="ru-RU"/>
        </w:rPr>
      </w:pPr>
      <w:r w:rsidRPr="00CE1B15">
        <w:rPr>
          <w:rFonts w:ascii="Times New Roman" w:eastAsiaTheme="minorEastAsia" w:hAnsi="Times New Roman"/>
          <w:spacing w:val="100"/>
          <w:sz w:val="28"/>
          <w:szCs w:val="28"/>
          <w:lang w:eastAsia="ru-RU"/>
        </w:rPr>
        <w:t>ПОСТАНОВЛЯЕТ:</w:t>
      </w:r>
    </w:p>
    <w:p w:rsidR="00CE1B15" w:rsidRPr="00CE1B15" w:rsidRDefault="00CE1B15" w:rsidP="00CE1B15">
      <w:pPr>
        <w:widowControl w:val="0"/>
        <w:spacing w:line="240" w:lineRule="auto"/>
        <w:rPr>
          <w:rFonts w:ascii="Times New Roman" w:hAnsi="Times New Roman"/>
          <w:lang w:eastAsia="ar-SA"/>
        </w:rPr>
      </w:pPr>
    </w:p>
    <w:p w:rsidR="00CE1B15" w:rsidRPr="00CE1B15" w:rsidRDefault="00CE1B15" w:rsidP="00CE1B15">
      <w:pPr>
        <w:autoSpaceDE w:val="0"/>
        <w:autoSpaceDN w:val="0"/>
        <w:adjustRightInd w:val="0"/>
        <w:spacing w:after="0" w:line="240" w:lineRule="auto"/>
        <w:ind w:firstLine="540"/>
        <w:jc w:val="both"/>
        <w:rPr>
          <w:rFonts w:ascii="Times New Roman" w:hAnsi="Times New Roman"/>
          <w:sz w:val="28"/>
          <w:szCs w:val="28"/>
        </w:rPr>
      </w:pPr>
      <w:r w:rsidRPr="00CE1B15">
        <w:rPr>
          <w:rFonts w:ascii="Times New Roman" w:hAnsi="Times New Roman"/>
          <w:sz w:val="28"/>
          <w:szCs w:val="28"/>
        </w:rPr>
        <w:t xml:space="preserve">1.  Одобрить </w:t>
      </w:r>
      <w:hyperlink r:id="rId22" w:history="1">
        <w:r w:rsidRPr="00CE1B15">
          <w:rPr>
            <w:rFonts w:ascii="Times New Roman" w:hAnsi="Times New Roman"/>
            <w:sz w:val="28"/>
            <w:szCs w:val="28"/>
          </w:rPr>
          <w:t>прогноз</w:t>
        </w:r>
      </w:hyperlink>
      <w:r w:rsidRPr="00CE1B15">
        <w:rPr>
          <w:rFonts w:ascii="Times New Roman" w:hAnsi="Times New Roman"/>
          <w:lang w:eastAsia="ar-SA"/>
        </w:rPr>
        <w:t xml:space="preserve"> </w:t>
      </w:r>
      <w:r w:rsidRPr="00CE1B15">
        <w:rPr>
          <w:rFonts w:ascii="Times New Roman" w:hAnsi="Times New Roman"/>
          <w:sz w:val="28"/>
          <w:szCs w:val="28"/>
        </w:rPr>
        <w:t>социально-экономического развития муниципального образования муниципального района «Ижемский» на 2018 год и на период до 2020 года согласно приложению.</w:t>
      </w:r>
    </w:p>
    <w:p w:rsidR="00CE1B15" w:rsidRPr="00CE1B15" w:rsidRDefault="00CE1B15" w:rsidP="00CE1B15">
      <w:pPr>
        <w:autoSpaceDE w:val="0"/>
        <w:autoSpaceDN w:val="0"/>
        <w:adjustRightInd w:val="0"/>
        <w:spacing w:after="0" w:line="240" w:lineRule="auto"/>
        <w:ind w:firstLine="540"/>
        <w:jc w:val="both"/>
        <w:rPr>
          <w:rFonts w:ascii="Times New Roman" w:hAnsi="Times New Roman"/>
          <w:sz w:val="28"/>
          <w:szCs w:val="28"/>
        </w:rPr>
      </w:pPr>
      <w:r w:rsidRPr="00CE1B15">
        <w:rPr>
          <w:rFonts w:ascii="Times New Roman" w:hAnsi="Times New Roman"/>
          <w:sz w:val="28"/>
          <w:szCs w:val="28"/>
        </w:rPr>
        <w:t>2. Настоящее постановление вступает в силу со дня принятия.</w:t>
      </w:r>
    </w:p>
    <w:p w:rsidR="00CE1B15" w:rsidRPr="00CE1B15" w:rsidRDefault="00CE1B15" w:rsidP="00CE1B15">
      <w:pPr>
        <w:autoSpaceDE w:val="0"/>
        <w:autoSpaceDN w:val="0"/>
        <w:adjustRightInd w:val="0"/>
        <w:spacing w:after="0" w:line="240" w:lineRule="auto"/>
        <w:ind w:firstLine="540"/>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ind w:firstLine="540"/>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ind w:firstLine="540"/>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r w:rsidRPr="00CE1B15">
        <w:rPr>
          <w:rFonts w:ascii="Times New Roman" w:hAnsi="Times New Roman"/>
          <w:sz w:val="28"/>
          <w:szCs w:val="28"/>
        </w:rPr>
        <w:t xml:space="preserve">Руководитель администрации </w:t>
      </w: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r w:rsidRPr="00CE1B15">
        <w:rPr>
          <w:rFonts w:ascii="Times New Roman" w:hAnsi="Times New Roman"/>
          <w:sz w:val="28"/>
          <w:szCs w:val="28"/>
        </w:rPr>
        <w:t>муниципального района «Ижемский»</w:t>
      </w:r>
      <w:r w:rsidRPr="00CE1B15">
        <w:rPr>
          <w:rFonts w:ascii="Times New Roman" w:hAnsi="Times New Roman"/>
          <w:sz w:val="28"/>
          <w:szCs w:val="28"/>
        </w:rPr>
        <w:tab/>
      </w:r>
      <w:r w:rsidRPr="00CE1B15">
        <w:rPr>
          <w:rFonts w:ascii="Times New Roman" w:hAnsi="Times New Roman"/>
          <w:sz w:val="28"/>
          <w:szCs w:val="28"/>
        </w:rPr>
        <w:tab/>
        <w:t xml:space="preserve">               Л.И. Терентьева</w:t>
      </w: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CE1B15" w:rsidRPr="00CE1B15" w:rsidRDefault="00CE1B15" w:rsidP="00CE1B15">
      <w:pPr>
        <w:widowControl w:val="0"/>
        <w:spacing w:after="0" w:line="240" w:lineRule="auto"/>
        <w:jc w:val="right"/>
        <w:rPr>
          <w:rFonts w:ascii="Times New Roman" w:hAnsi="Times New Roman"/>
          <w:sz w:val="24"/>
          <w:szCs w:val="24"/>
          <w:lang w:eastAsia="ar-SA"/>
        </w:rPr>
        <w:sectPr w:rsidR="00CE1B15" w:rsidRPr="00CE1B15" w:rsidSect="00CE1B15">
          <w:pgSz w:w="11906" w:h="16838" w:code="9"/>
          <w:pgMar w:top="1134" w:right="1134" w:bottom="1134" w:left="1985" w:header="709" w:footer="709" w:gutter="0"/>
          <w:cols w:space="708"/>
          <w:docGrid w:linePitch="360"/>
        </w:sectPr>
      </w:pPr>
    </w:p>
    <w:p w:rsidR="00CE1B15" w:rsidRPr="00CE1B15" w:rsidRDefault="00CE1B15" w:rsidP="00CE1B15">
      <w:pPr>
        <w:widowControl w:val="0"/>
        <w:spacing w:after="0" w:line="240" w:lineRule="auto"/>
        <w:jc w:val="right"/>
        <w:rPr>
          <w:rFonts w:ascii="Times New Roman" w:hAnsi="Times New Roman"/>
          <w:sz w:val="24"/>
          <w:szCs w:val="24"/>
          <w:lang w:eastAsia="ar-SA"/>
        </w:rPr>
      </w:pPr>
      <w:r w:rsidRPr="00CE1B15">
        <w:rPr>
          <w:rFonts w:ascii="Times New Roman" w:hAnsi="Times New Roman"/>
          <w:sz w:val="24"/>
          <w:szCs w:val="24"/>
          <w:lang w:eastAsia="ar-SA"/>
        </w:rPr>
        <w:t>Приложение</w:t>
      </w:r>
    </w:p>
    <w:p w:rsidR="00CE1B15" w:rsidRPr="00CE1B15" w:rsidRDefault="00CE1B15" w:rsidP="00CE1B15">
      <w:pPr>
        <w:widowControl w:val="0"/>
        <w:spacing w:after="0" w:line="240" w:lineRule="auto"/>
        <w:jc w:val="right"/>
        <w:rPr>
          <w:rFonts w:ascii="Times New Roman" w:hAnsi="Times New Roman"/>
          <w:sz w:val="24"/>
          <w:szCs w:val="24"/>
          <w:lang w:eastAsia="ar-SA"/>
        </w:rPr>
      </w:pPr>
      <w:r w:rsidRPr="00CE1B15">
        <w:rPr>
          <w:rFonts w:ascii="Times New Roman" w:hAnsi="Times New Roman"/>
          <w:sz w:val="24"/>
          <w:szCs w:val="24"/>
          <w:lang w:eastAsia="ar-SA"/>
        </w:rPr>
        <w:t xml:space="preserve"> к постановлению администрации </w:t>
      </w:r>
    </w:p>
    <w:p w:rsidR="00CE1B15" w:rsidRPr="00CE1B15" w:rsidRDefault="00CE1B15" w:rsidP="00CE1B15">
      <w:pPr>
        <w:widowControl w:val="0"/>
        <w:spacing w:after="0" w:line="240" w:lineRule="auto"/>
        <w:jc w:val="right"/>
        <w:rPr>
          <w:rFonts w:ascii="Times New Roman" w:hAnsi="Times New Roman"/>
          <w:sz w:val="24"/>
          <w:szCs w:val="24"/>
          <w:lang w:eastAsia="ar-SA"/>
        </w:rPr>
      </w:pPr>
      <w:r w:rsidRPr="00CE1B15">
        <w:rPr>
          <w:rFonts w:ascii="Times New Roman" w:hAnsi="Times New Roman"/>
          <w:sz w:val="24"/>
          <w:szCs w:val="24"/>
          <w:lang w:eastAsia="ar-SA"/>
        </w:rPr>
        <w:t>муниципального района «Ижемский»</w:t>
      </w:r>
    </w:p>
    <w:p w:rsidR="00CE1B15" w:rsidRPr="00CE1B15" w:rsidRDefault="00CE1B15" w:rsidP="00CE1B15">
      <w:pPr>
        <w:widowControl w:val="0"/>
        <w:spacing w:after="0" w:line="240" w:lineRule="auto"/>
        <w:jc w:val="right"/>
        <w:rPr>
          <w:rFonts w:ascii="Times New Roman" w:hAnsi="Times New Roman"/>
          <w:sz w:val="24"/>
          <w:szCs w:val="24"/>
          <w:lang w:eastAsia="ar-SA"/>
        </w:rPr>
      </w:pPr>
      <w:r w:rsidRPr="00CE1B15">
        <w:rPr>
          <w:rFonts w:ascii="Times New Roman" w:hAnsi="Times New Roman"/>
          <w:sz w:val="24"/>
          <w:szCs w:val="24"/>
          <w:lang w:eastAsia="ar-SA"/>
        </w:rPr>
        <w:t>от 15 ноября 2017 года  № 972</w:t>
      </w:r>
    </w:p>
    <w:p w:rsidR="00CE1B15" w:rsidRPr="00CE1B15" w:rsidRDefault="00CE1B15" w:rsidP="00CE1B15">
      <w:pPr>
        <w:widowControl w:val="0"/>
        <w:spacing w:after="0" w:line="240" w:lineRule="auto"/>
        <w:jc w:val="right"/>
        <w:rPr>
          <w:rFonts w:ascii="Times New Roman" w:hAnsi="Times New Roman"/>
          <w:sz w:val="28"/>
          <w:szCs w:val="28"/>
          <w:lang w:eastAsia="ar-SA"/>
        </w:rPr>
      </w:pPr>
    </w:p>
    <w:p w:rsidR="00CE1B15" w:rsidRPr="00CE1B15" w:rsidRDefault="00CE1B15" w:rsidP="00CE1B15">
      <w:pPr>
        <w:spacing w:after="0" w:line="240" w:lineRule="auto"/>
        <w:jc w:val="center"/>
        <w:rPr>
          <w:rFonts w:ascii="Times New Roman" w:eastAsia="Times New Roman" w:hAnsi="Times New Roman"/>
          <w:b/>
          <w:bCs/>
          <w:sz w:val="26"/>
          <w:szCs w:val="26"/>
          <w:lang w:eastAsia="ru-RU"/>
        </w:rPr>
      </w:pPr>
      <w:r w:rsidRPr="00CE1B15">
        <w:rPr>
          <w:rFonts w:ascii="Times New Roman" w:eastAsia="Times New Roman" w:hAnsi="Times New Roman"/>
          <w:b/>
          <w:bCs/>
          <w:sz w:val="26"/>
          <w:szCs w:val="26"/>
          <w:lang w:eastAsia="ru-RU"/>
        </w:rPr>
        <w:t xml:space="preserve">Прогноз социально-экономического развития </w:t>
      </w:r>
    </w:p>
    <w:p w:rsidR="00CE1B15" w:rsidRPr="00CE1B15" w:rsidRDefault="00CE1B15" w:rsidP="00CE1B15">
      <w:pPr>
        <w:spacing w:after="0" w:line="240" w:lineRule="auto"/>
        <w:jc w:val="center"/>
        <w:rPr>
          <w:rFonts w:ascii="Times New Roman" w:eastAsia="Times New Roman" w:hAnsi="Times New Roman"/>
          <w:b/>
          <w:bCs/>
          <w:sz w:val="26"/>
          <w:szCs w:val="26"/>
          <w:lang w:eastAsia="ru-RU"/>
        </w:rPr>
      </w:pPr>
      <w:r w:rsidRPr="00CE1B15">
        <w:rPr>
          <w:rFonts w:ascii="Times New Roman" w:eastAsia="Times New Roman" w:hAnsi="Times New Roman"/>
          <w:b/>
          <w:bCs/>
          <w:sz w:val="26"/>
          <w:szCs w:val="26"/>
          <w:lang w:eastAsia="ru-RU"/>
        </w:rPr>
        <w:t xml:space="preserve">муниципального образования муниципального района «Ижемский» </w:t>
      </w:r>
    </w:p>
    <w:p w:rsidR="00CE1B15" w:rsidRPr="00CE1B15" w:rsidRDefault="00CE1B15" w:rsidP="00CE1B15">
      <w:pPr>
        <w:widowControl w:val="0"/>
        <w:spacing w:after="0" w:line="240" w:lineRule="auto"/>
        <w:jc w:val="center"/>
        <w:rPr>
          <w:rFonts w:ascii="Times New Roman" w:hAnsi="Times New Roman"/>
          <w:sz w:val="28"/>
          <w:szCs w:val="28"/>
          <w:lang w:eastAsia="ar-SA"/>
        </w:rPr>
      </w:pPr>
      <w:r w:rsidRPr="00CE1B15">
        <w:rPr>
          <w:rFonts w:ascii="Times New Roman" w:eastAsia="Times New Roman" w:hAnsi="Times New Roman"/>
          <w:b/>
          <w:bCs/>
          <w:sz w:val="26"/>
          <w:szCs w:val="26"/>
          <w:lang w:eastAsia="ru-RU"/>
        </w:rPr>
        <w:t>на 2018 год и на период до 2020 года</w:t>
      </w:r>
    </w:p>
    <w:tbl>
      <w:tblPr>
        <w:tblW w:w="153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00"/>
        <w:gridCol w:w="1229"/>
        <w:gridCol w:w="1134"/>
        <w:gridCol w:w="1134"/>
        <w:gridCol w:w="1140"/>
        <w:gridCol w:w="1066"/>
        <w:gridCol w:w="1066"/>
        <w:gridCol w:w="1066"/>
        <w:gridCol w:w="1066"/>
        <w:gridCol w:w="1066"/>
        <w:gridCol w:w="1066"/>
      </w:tblGrid>
      <w:tr w:rsidR="00CE1B15" w:rsidRPr="00CE1B15" w:rsidTr="00CE1B15">
        <w:trPr>
          <w:trHeight w:val="480"/>
        </w:trPr>
        <w:tc>
          <w:tcPr>
            <w:tcW w:w="4300" w:type="dxa"/>
            <w:vMerge w:val="restart"/>
            <w:shd w:val="clear" w:color="auto" w:fill="auto"/>
            <w:noWrap/>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Показатели</w:t>
            </w:r>
          </w:p>
        </w:tc>
        <w:tc>
          <w:tcPr>
            <w:tcW w:w="1229" w:type="dxa"/>
            <w:vMerge w:val="restart"/>
            <w:shd w:val="clear" w:color="auto" w:fill="auto"/>
            <w:noWrap/>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Единица измерения</w:t>
            </w:r>
          </w:p>
        </w:tc>
        <w:tc>
          <w:tcPr>
            <w:tcW w:w="1134" w:type="dxa"/>
            <w:shd w:val="clear" w:color="auto" w:fill="auto"/>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отчет</w:t>
            </w:r>
          </w:p>
        </w:tc>
        <w:tc>
          <w:tcPr>
            <w:tcW w:w="1134" w:type="dxa"/>
            <w:shd w:val="clear" w:color="auto" w:fill="auto"/>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отчет</w:t>
            </w:r>
          </w:p>
        </w:tc>
        <w:tc>
          <w:tcPr>
            <w:tcW w:w="1140" w:type="dxa"/>
            <w:shd w:val="clear" w:color="auto" w:fill="auto"/>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оценка</w:t>
            </w:r>
          </w:p>
        </w:tc>
        <w:tc>
          <w:tcPr>
            <w:tcW w:w="6396" w:type="dxa"/>
            <w:gridSpan w:val="6"/>
            <w:shd w:val="clear" w:color="auto" w:fill="auto"/>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прогноз</w:t>
            </w:r>
          </w:p>
        </w:tc>
      </w:tr>
      <w:tr w:rsidR="00CE1B15" w:rsidRPr="00CE1B15" w:rsidTr="00CE1B15">
        <w:trPr>
          <w:trHeight w:val="270"/>
        </w:trPr>
        <w:tc>
          <w:tcPr>
            <w:tcW w:w="4300" w:type="dxa"/>
            <w:vMerge/>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229" w:type="dxa"/>
            <w:vMerge/>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134" w:type="dxa"/>
            <w:vMerge w:val="restart"/>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2015</w:t>
            </w:r>
          </w:p>
        </w:tc>
        <w:tc>
          <w:tcPr>
            <w:tcW w:w="1134" w:type="dxa"/>
            <w:vMerge w:val="restart"/>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2016</w:t>
            </w:r>
          </w:p>
        </w:tc>
        <w:tc>
          <w:tcPr>
            <w:tcW w:w="1140" w:type="dxa"/>
            <w:vMerge w:val="restart"/>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2017</w:t>
            </w:r>
          </w:p>
        </w:tc>
        <w:tc>
          <w:tcPr>
            <w:tcW w:w="2132" w:type="dxa"/>
            <w:gridSpan w:val="2"/>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2018</w:t>
            </w:r>
          </w:p>
        </w:tc>
        <w:tc>
          <w:tcPr>
            <w:tcW w:w="2132" w:type="dxa"/>
            <w:gridSpan w:val="2"/>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2019</w:t>
            </w:r>
          </w:p>
        </w:tc>
        <w:tc>
          <w:tcPr>
            <w:tcW w:w="2132" w:type="dxa"/>
            <w:gridSpan w:val="2"/>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2020</w:t>
            </w:r>
          </w:p>
        </w:tc>
      </w:tr>
      <w:tr w:rsidR="00CE1B15" w:rsidRPr="00CE1B15" w:rsidTr="00CE1B15">
        <w:trPr>
          <w:trHeight w:val="289"/>
        </w:trPr>
        <w:tc>
          <w:tcPr>
            <w:tcW w:w="4300" w:type="dxa"/>
            <w:vMerge/>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229" w:type="dxa"/>
            <w:vMerge/>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134" w:type="dxa"/>
            <w:vMerge/>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134" w:type="dxa"/>
            <w:vMerge/>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140" w:type="dxa"/>
            <w:vMerge/>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066" w:type="dxa"/>
            <w:shd w:val="clear" w:color="auto" w:fill="auto"/>
            <w:noWrap/>
            <w:vAlign w:val="center"/>
            <w:hideMark/>
          </w:tcPr>
          <w:p w:rsidR="00CE1B15" w:rsidRPr="00CE1B15" w:rsidRDefault="00CE1B15" w:rsidP="00CE1B1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вариант 1</w:t>
            </w:r>
          </w:p>
        </w:tc>
        <w:tc>
          <w:tcPr>
            <w:tcW w:w="1066"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вариант 2</w:t>
            </w:r>
          </w:p>
        </w:tc>
        <w:tc>
          <w:tcPr>
            <w:tcW w:w="1066" w:type="dxa"/>
            <w:shd w:val="clear" w:color="auto" w:fill="auto"/>
            <w:noWrap/>
            <w:vAlign w:val="center"/>
            <w:hideMark/>
          </w:tcPr>
          <w:p w:rsidR="00CE1B15" w:rsidRPr="00CE1B15" w:rsidRDefault="00CE1B15" w:rsidP="00CE1B1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вариант 1</w:t>
            </w:r>
          </w:p>
        </w:tc>
        <w:tc>
          <w:tcPr>
            <w:tcW w:w="1066"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вариант 2</w:t>
            </w:r>
          </w:p>
        </w:tc>
        <w:tc>
          <w:tcPr>
            <w:tcW w:w="1066" w:type="dxa"/>
            <w:shd w:val="clear" w:color="auto" w:fill="auto"/>
            <w:noWrap/>
            <w:vAlign w:val="center"/>
            <w:hideMark/>
          </w:tcPr>
          <w:p w:rsidR="00CE1B15" w:rsidRPr="00CE1B15" w:rsidRDefault="00CE1B15" w:rsidP="00CE1B1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вариант 1</w:t>
            </w:r>
          </w:p>
        </w:tc>
        <w:tc>
          <w:tcPr>
            <w:tcW w:w="1066"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0"/>
                <w:szCs w:val="20"/>
                <w:lang w:eastAsia="ru-RU"/>
              </w:rPr>
            </w:pPr>
            <w:r w:rsidRPr="00CE1B15">
              <w:rPr>
                <w:rFonts w:ascii="Times New Roman" w:eastAsia="Times New Roman" w:hAnsi="Times New Roman"/>
                <w:b/>
                <w:bCs/>
                <w:sz w:val="20"/>
                <w:szCs w:val="20"/>
                <w:lang w:eastAsia="ru-RU"/>
              </w:rPr>
              <w:t>вариант 2</w:t>
            </w:r>
          </w:p>
        </w:tc>
      </w:tr>
      <w:tr w:rsidR="00CE1B15" w:rsidRPr="00CE1B15" w:rsidTr="00CE1B15">
        <w:trPr>
          <w:trHeight w:val="465"/>
        </w:trPr>
        <w:tc>
          <w:tcPr>
            <w:tcW w:w="4300" w:type="dxa"/>
            <w:shd w:val="clear" w:color="auto" w:fill="auto"/>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1. Демографические показатели</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465"/>
        </w:trPr>
        <w:tc>
          <w:tcPr>
            <w:tcW w:w="4300" w:type="dxa"/>
            <w:shd w:val="clear" w:color="auto"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Численность постоянного населения (среднегодовая) </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человек</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17,56</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17,41</w:t>
            </w: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17,31</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17,17</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17,17</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17,10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17,10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17,03</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17,03</w:t>
            </w:r>
          </w:p>
        </w:tc>
      </w:tr>
      <w:tr w:rsidR="00CE1B15" w:rsidRPr="00CE1B15" w:rsidTr="00CE1B15">
        <w:trPr>
          <w:trHeight w:val="300"/>
        </w:trPr>
        <w:tc>
          <w:tcPr>
            <w:tcW w:w="4300" w:type="dxa"/>
            <w:shd w:val="clear" w:color="auto" w:fill="auto"/>
            <w:vAlign w:val="center"/>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Количество родившихся</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человек</w:t>
            </w:r>
          </w:p>
        </w:tc>
        <w:tc>
          <w:tcPr>
            <w:tcW w:w="1134"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0,332</w:t>
            </w:r>
          </w:p>
        </w:tc>
        <w:tc>
          <w:tcPr>
            <w:tcW w:w="1134"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0,329</w:t>
            </w:r>
          </w:p>
        </w:tc>
        <w:tc>
          <w:tcPr>
            <w:tcW w:w="1140"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0,280</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0,28</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0,28</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0,29</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0,29</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w:t>
            </w:r>
          </w:p>
        </w:tc>
      </w:tr>
      <w:tr w:rsidR="00CE1B15" w:rsidRPr="00CE1B15" w:rsidTr="00CE1B15">
        <w:trPr>
          <w:trHeight w:val="300"/>
        </w:trPr>
        <w:tc>
          <w:tcPr>
            <w:tcW w:w="4300" w:type="dxa"/>
            <w:shd w:val="clear" w:color="auto" w:fill="auto"/>
            <w:vAlign w:val="center"/>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Общий коэффициент рождаемости</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человек на 1000 населения</w:t>
            </w:r>
          </w:p>
        </w:tc>
        <w:tc>
          <w:tcPr>
            <w:tcW w:w="1134"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18,91</w:t>
            </w:r>
          </w:p>
        </w:tc>
        <w:tc>
          <w:tcPr>
            <w:tcW w:w="1134"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18,81</w:t>
            </w:r>
          </w:p>
        </w:tc>
        <w:tc>
          <w:tcPr>
            <w:tcW w:w="1140"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16,13</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16,24</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16,24</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16,93</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16,93</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17,57</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17,57</w:t>
            </w:r>
          </w:p>
        </w:tc>
      </w:tr>
      <w:tr w:rsidR="00CE1B15" w:rsidRPr="00CE1B15" w:rsidTr="00CE1B15">
        <w:trPr>
          <w:trHeight w:val="300"/>
        </w:trPr>
        <w:tc>
          <w:tcPr>
            <w:tcW w:w="4300" w:type="dxa"/>
            <w:shd w:val="clear" w:color="auto" w:fill="auto"/>
            <w:vAlign w:val="center"/>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Количество умерших</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человек</w:t>
            </w:r>
          </w:p>
        </w:tc>
        <w:tc>
          <w:tcPr>
            <w:tcW w:w="1134"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0,262</w:t>
            </w:r>
          </w:p>
        </w:tc>
        <w:tc>
          <w:tcPr>
            <w:tcW w:w="1134"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0,284</w:t>
            </w:r>
          </w:p>
        </w:tc>
        <w:tc>
          <w:tcPr>
            <w:tcW w:w="1140"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0,260</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0,256</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0,256</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0,256</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0,256</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0,256</w:t>
            </w:r>
          </w:p>
        </w:tc>
        <w:tc>
          <w:tcPr>
            <w:tcW w:w="1066" w:type="dxa"/>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0,256</w:t>
            </w:r>
          </w:p>
        </w:tc>
      </w:tr>
      <w:tr w:rsidR="00CE1B15" w:rsidRPr="00CE1B15" w:rsidTr="00CE1B15">
        <w:trPr>
          <w:trHeight w:val="300"/>
        </w:trPr>
        <w:tc>
          <w:tcPr>
            <w:tcW w:w="4300" w:type="dxa"/>
            <w:tcBorders>
              <w:bottom w:val="single" w:sz="4" w:space="0" w:color="auto"/>
            </w:tcBorders>
            <w:shd w:val="clear" w:color="auto" w:fill="auto"/>
            <w:vAlign w:val="center"/>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Общий коэффициент смертности</w:t>
            </w:r>
          </w:p>
        </w:tc>
        <w:tc>
          <w:tcPr>
            <w:tcW w:w="1229" w:type="dxa"/>
            <w:tcBorders>
              <w:bottom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человек на 1000 населения</w:t>
            </w:r>
          </w:p>
        </w:tc>
        <w:tc>
          <w:tcPr>
            <w:tcW w:w="1134" w:type="dxa"/>
            <w:tcBorders>
              <w:bottom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14,92</w:t>
            </w:r>
          </w:p>
        </w:tc>
        <w:tc>
          <w:tcPr>
            <w:tcW w:w="1134" w:type="dxa"/>
            <w:tcBorders>
              <w:bottom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16,24</w:t>
            </w:r>
          </w:p>
        </w:tc>
        <w:tc>
          <w:tcPr>
            <w:tcW w:w="1140" w:type="dxa"/>
            <w:tcBorders>
              <w:bottom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14,97</w:t>
            </w:r>
          </w:p>
        </w:tc>
        <w:tc>
          <w:tcPr>
            <w:tcW w:w="1066" w:type="dxa"/>
            <w:tcBorders>
              <w:bottom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14,85</w:t>
            </w:r>
          </w:p>
        </w:tc>
        <w:tc>
          <w:tcPr>
            <w:tcW w:w="1066" w:type="dxa"/>
            <w:tcBorders>
              <w:bottom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14,85</w:t>
            </w:r>
          </w:p>
        </w:tc>
        <w:tc>
          <w:tcPr>
            <w:tcW w:w="1066" w:type="dxa"/>
            <w:tcBorders>
              <w:bottom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14,94</w:t>
            </w:r>
          </w:p>
        </w:tc>
        <w:tc>
          <w:tcPr>
            <w:tcW w:w="1066" w:type="dxa"/>
            <w:tcBorders>
              <w:bottom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14,94</w:t>
            </w:r>
          </w:p>
        </w:tc>
        <w:tc>
          <w:tcPr>
            <w:tcW w:w="1066" w:type="dxa"/>
            <w:tcBorders>
              <w:bottom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c>
          <w:tcPr>
            <w:tcW w:w="1066" w:type="dxa"/>
            <w:tcBorders>
              <w:bottom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r>
      <w:tr w:rsidR="00CE1B15" w:rsidRPr="00CE1B15" w:rsidTr="00CE1B15">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Естественный прирост (+), убыль (-)</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человек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0,045</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0,02</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0,02</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0,02</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0,03</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0,03</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0,04</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0,04</w:t>
            </w:r>
          </w:p>
        </w:tc>
      </w:tr>
      <w:tr w:rsidR="00CE1B15" w:rsidRPr="00CE1B15" w:rsidTr="00CE1B15">
        <w:trPr>
          <w:trHeight w:val="300"/>
        </w:trPr>
        <w:tc>
          <w:tcPr>
            <w:tcW w:w="4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Миграция населения</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человек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300"/>
        </w:trPr>
        <w:tc>
          <w:tcPr>
            <w:tcW w:w="4300" w:type="dxa"/>
            <w:vMerge/>
            <w:tcBorders>
              <w:top w:val="single" w:sz="4" w:space="0" w:color="auto"/>
              <w:left w:val="single" w:sz="4" w:space="0" w:color="auto"/>
              <w:bottom w:val="single" w:sz="4" w:space="0" w:color="auto"/>
              <w:right w:val="single" w:sz="4" w:space="0" w:color="auto"/>
            </w:tcBorders>
            <w:vAlign w:val="center"/>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прибыло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0,625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0,592</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0,53</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0,54</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0,54</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0,59</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0,59</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0,59</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0,59</w:t>
            </w:r>
          </w:p>
        </w:tc>
      </w:tr>
      <w:tr w:rsidR="00CE1B15" w:rsidRPr="00CE1B15" w:rsidTr="00CE1B15">
        <w:trPr>
          <w:trHeight w:val="300"/>
        </w:trPr>
        <w:tc>
          <w:tcPr>
            <w:tcW w:w="4300" w:type="dxa"/>
            <w:vMerge/>
            <w:tcBorders>
              <w:top w:val="single" w:sz="4" w:space="0" w:color="auto"/>
              <w:left w:val="single" w:sz="4" w:space="0" w:color="auto"/>
              <w:bottom w:val="single" w:sz="4" w:space="0" w:color="auto"/>
              <w:right w:val="single" w:sz="4" w:space="0" w:color="auto"/>
            </w:tcBorders>
            <w:vAlign w:val="center"/>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выбыло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0,772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0,784</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0,65</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0,7</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0,7</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0,7</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0,7</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0,7</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0,7</w:t>
            </w:r>
          </w:p>
        </w:tc>
      </w:tr>
      <w:tr w:rsidR="00CE1B15" w:rsidRPr="00CE1B15" w:rsidTr="00CE1B15">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Миграционный прирост (+), снижение (-)</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человек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-0,192</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-0,12</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-0,16</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-0,11</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-0,11</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-0,11</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-0,11</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-0,11</w:t>
            </w:r>
          </w:p>
        </w:tc>
      </w:tr>
      <w:tr w:rsidR="00CE1B15" w:rsidRPr="00CE1B15" w:rsidTr="00CE1B15">
        <w:trPr>
          <w:trHeight w:val="435"/>
        </w:trPr>
        <w:tc>
          <w:tcPr>
            <w:tcW w:w="4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2. Производство товаров и услуг</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57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1"/>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Производство и распределение электроэнергии, газа и воды</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63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Объем отгруженных товаров собственного производства, выполненных работ и услуг собственными силами </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млн. руб. в ценах соответствующих лет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235,9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175,0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175,0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185,0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185,0</w:t>
            </w:r>
          </w:p>
        </w:tc>
      </w:tr>
      <w:tr w:rsidR="00CE1B15" w:rsidRPr="00CE1B15" w:rsidTr="00CE1B15">
        <w:trPr>
          <w:trHeight w:val="28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1"/>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2.3. Сельское хозяйство</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42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Объем продукции сельского хозяйства в хозяйствах всех категорий</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млн.руб. в ценах соответствующих лет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340,3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292,8</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277,4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268,4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268,4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258,4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258,4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248,5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248,5</w:t>
            </w:r>
          </w:p>
        </w:tc>
      </w:tr>
      <w:tr w:rsidR="00CE1B15" w:rsidRPr="00CE1B15" w:rsidTr="00CE1B15">
        <w:trPr>
          <w:trHeight w:val="42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1"/>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Продукция сельского хозяйства по категориям хозяйств:</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42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Продукция в сельскохозяйственных организациях</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млн. руб. в ценах соответствующих лет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17,3</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18,09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18,4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18,4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18,4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18,4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18,5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18,5</w:t>
            </w:r>
          </w:p>
        </w:tc>
      </w:tr>
      <w:tr w:rsidR="00CE1B15" w:rsidRPr="00CE1B15" w:rsidTr="00CE1B15">
        <w:trPr>
          <w:trHeight w:val="63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Продукция в крестьянских (фермерских) хозяйствах и у индивидуальных предпринимателей</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млн. руб. в ценах соответствующих лет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40,47</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39,3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40,0</w:t>
            </w:r>
          </w:p>
        </w:tc>
      </w:tr>
      <w:tr w:rsidR="00CE1B15" w:rsidRPr="00CE1B15" w:rsidTr="00CE1B15">
        <w:trPr>
          <w:trHeight w:val="36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Продукция в хозяйствах населения</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млн. руб. в ценах соответствующих лет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235,0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220,0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210,0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210,0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190,0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190,0</w:t>
            </w:r>
          </w:p>
        </w:tc>
      </w:tr>
      <w:tr w:rsidR="00CE1B15" w:rsidRPr="00CE1B15" w:rsidTr="00CE1B15">
        <w:trPr>
          <w:trHeight w:val="885"/>
        </w:trPr>
        <w:tc>
          <w:tcPr>
            <w:tcW w:w="4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ind w:firstLineChars="100" w:firstLine="241"/>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 xml:space="preserve">2.5. Производство (добыча) важнейших видов продукции в натуральном выражении </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25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Скот и птица на убой (в живом весе)</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тонн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w:t>
            </w:r>
          </w:p>
        </w:tc>
      </w:tr>
      <w:tr w:rsidR="00CE1B15" w:rsidRPr="00CE1B15" w:rsidTr="00CE1B15">
        <w:trPr>
          <w:trHeight w:val="25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Молоко</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тонн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1,6</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2,1</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2,1</w:t>
            </w:r>
          </w:p>
        </w:tc>
      </w:tr>
      <w:tr w:rsidR="00CE1B15" w:rsidRPr="00CE1B15" w:rsidTr="00CE1B15">
        <w:trPr>
          <w:trHeight w:val="28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3. Рынок товаров и услуг</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36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Оборот розничной торговли </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млн. руб. в ценах соответствующих лет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1414,58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1440,6</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1526,0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1618,4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1618,4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1706,7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1706,7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1790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1790</w:t>
            </w:r>
          </w:p>
        </w:tc>
      </w:tr>
      <w:tr w:rsidR="00CE1B15" w:rsidRPr="00CE1B15" w:rsidTr="00CE1B15">
        <w:trPr>
          <w:trHeight w:val="36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Оборот общественного питания</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млн. руб. в ценах соответствующих лет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36,84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35,8</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38,2</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40,7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40,7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43,1</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43,1</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45,6</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45,6</w:t>
            </w:r>
          </w:p>
        </w:tc>
      </w:tr>
      <w:tr w:rsidR="00CE1B15" w:rsidRPr="00CE1B15" w:rsidTr="00CE1B15">
        <w:trPr>
          <w:trHeight w:val="57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4. Малое и среднее предпринимательство</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52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1"/>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Число малых предприятий (на конец года)</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единиц</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26,0</w:t>
            </w:r>
          </w:p>
        </w:tc>
      </w:tr>
      <w:tr w:rsidR="00CE1B15" w:rsidRPr="00CE1B15" w:rsidTr="00CE1B15">
        <w:trPr>
          <w:trHeight w:val="52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в том числе по отдельным видам экономической деятельности:</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33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Обрабатывающие производства</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единиц</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r>
      <w:tr w:rsidR="00CE1B15" w:rsidRPr="00CE1B15" w:rsidTr="00CE1B15">
        <w:trPr>
          <w:trHeight w:val="31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Строительство</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единиц</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w:t>
            </w:r>
          </w:p>
        </w:tc>
      </w:tr>
      <w:tr w:rsidR="00CE1B15" w:rsidRPr="00CE1B15" w:rsidTr="00CE1B15">
        <w:trPr>
          <w:trHeight w:val="93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Оптовая и розничная торговля, ремонт автотранспортных средств, мотоциклов, бытовых изделий и предметов личного пользования</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единиц</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w:t>
            </w:r>
          </w:p>
        </w:tc>
      </w:tr>
      <w:tr w:rsidR="00CE1B15" w:rsidRPr="00CE1B15" w:rsidTr="00CE1B15">
        <w:trPr>
          <w:trHeight w:val="33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Транспорт и связь</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единиц</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5,0</w:t>
            </w:r>
          </w:p>
        </w:tc>
      </w:tr>
      <w:tr w:rsidR="00CE1B15" w:rsidRPr="00CE1B15" w:rsidTr="00CE1B15">
        <w:trPr>
          <w:trHeight w:val="40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5. Инвестиции</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450"/>
        </w:trPr>
        <w:tc>
          <w:tcPr>
            <w:tcW w:w="4300" w:type="dxa"/>
            <w:tcBorders>
              <w:top w:val="single" w:sz="4" w:space="0" w:color="auto"/>
              <w:left w:val="single" w:sz="4" w:space="0" w:color="auto"/>
              <w:bottom w:val="single" w:sz="4" w:space="0" w:color="auto"/>
              <w:right w:val="single" w:sz="4" w:space="0" w:color="auto"/>
            </w:tcBorders>
            <w:shd w:val="clear" w:color="000000" w:fill="auto"/>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Инвестиции в основной капитал за счет всех источников финансирования - всего</w:t>
            </w:r>
          </w:p>
        </w:tc>
        <w:tc>
          <w:tcPr>
            <w:tcW w:w="1229" w:type="dxa"/>
            <w:tcBorders>
              <w:top w:val="single" w:sz="4" w:space="0" w:color="auto"/>
              <w:left w:val="single" w:sz="4" w:space="0" w:color="auto"/>
              <w:bottom w:val="single" w:sz="4" w:space="0" w:color="auto"/>
              <w:right w:val="single" w:sz="4" w:space="0" w:color="auto"/>
            </w:tcBorders>
            <w:shd w:val="clear" w:color="000000" w:fill="auto"/>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млн. руб. в ценах соответствующих лет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492,4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679,9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200,0</w:t>
            </w:r>
          </w:p>
        </w:tc>
      </w:tr>
      <w:tr w:rsidR="00CE1B15" w:rsidRPr="00CE1B15" w:rsidTr="00CE1B15">
        <w:trPr>
          <w:trHeight w:val="465"/>
        </w:trPr>
        <w:tc>
          <w:tcPr>
            <w:tcW w:w="4300" w:type="dxa"/>
            <w:tcBorders>
              <w:top w:val="single" w:sz="4" w:space="0" w:color="auto"/>
              <w:left w:val="single" w:sz="4" w:space="0" w:color="auto"/>
              <w:bottom w:val="single" w:sz="4" w:space="0" w:color="auto"/>
              <w:right w:val="single" w:sz="4" w:space="0" w:color="auto"/>
            </w:tcBorders>
            <w:shd w:val="clear" w:color="auto" w:fill="auto"/>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Ввод в действие жилых домов за счет всех источников финансирования</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тыс.кв.м общей площади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2,865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r>
      <w:tr w:rsidR="00CE1B15" w:rsidRPr="00CE1B15" w:rsidTr="00CE1B15">
        <w:trPr>
          <w:trHeight w:val="285"/>
        </w:trPr>
        <w:tc>
          <w:tcPr>
            <w:tcW w:w="4300" w:type="dxa"/>
            <w:tcBorders>
              <w:top w:val="single" w:sz="4" w:space="0" w:color="auto"/>
              <w:left w:val="single" w:sz="4" w:space="0" w:color="auto"/>
              <w:bottom w:val="single" w:sz="4" w:space="0" w:color="auto"/>
              <w:right w:val="single" w:sz="4" w:space="0" w:color="auto"/>
            </w:tcBorders>
            <w:shd w:val="clear" w:color="auto" w:fill="auto"/>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в том числе:</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495"/>
        </w:trPr>
        <w:tc>
          <w:tcPr>
            <w:tcW w:w="4300" w:type="dxa"/>
            <w:tcBorders>
              <w:top w:val="single" w:sz="4" w:space="0" w:color="auto"/>
              <w:left w:val="single" w:sz="4" w:space="0" w:color="auto"/>
              <w:bottom w:val="single" w:sz="4" w:space="0" w:color="auto"/>
              <w:right w:val="single" w:sz="4" w:space="0" w:color="auto"/>
            </w:tcBorders>
            <w:shd w:val="clear" w:color="auto" w:fill="auto"/>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   индивидуальными застройщиками</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тыс.кв.м общей площади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2,865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w:t>
            </w:r>
          </w:p>
        </w:tc>
      </w:tr>
      <w:tr w:rsidR="00CE1B15" w:rsidRPr="00CE1B15" w:rsidTr="00CE1B15">
        <w:trPr>
          <w:trHeight w:val="495"/>
        </w:trPr>
        <w:tc>
          <w:tcPr>
            <w:tcW w:w="4300" w:type="dxa"/>
            <w:tcBorders>
              <w:top w:val="single" w:sz="4" w:space="0" w:color="auto"/>
              <w:left w:val="single" w:sz="4" w:space="0" w:color="auto"/>
              <w:bottom w:val="single" w:sz="4" w:space="0" w:color="auto"/>
              <w:right w:val="single" w:sz="4" w:space="0" w:color="auto"/>
            </w:tcBorders>
            <w:shd w:val="clear" w:color="auto" w:fill="auto"/>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Общая площадь муниципального жилищного фонда</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тыс.кв. 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31,8</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30,6</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30,6</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30,6</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30,6</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30,6</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30,6</w:t>
            </w:r>
          </w:p>
        </w:tc>
      </w:tr>
      <w:tr w:rsidR="00CE1B15" w:rsidRPr="00CE1B15" w:rsidTr="00CE1B15">
        <w:trPr>
          <w:trHeight w:val="285"/>
        </w:trPr>
        <w:tc>
          <w:tcPr>
            <w:tcW w:w="4300" w:type="dxa"/>
            <w:tcBorders>
              <w:top w:val="single" w:sz="4" w:space="0" w:color="auto"/>
              <w:left w:val="single" w:sz="4" w:space="0" w:color="auto"/>
              <w:bottom w:val="single" w:sz="4" w:space="0" w:color="auto"/>
              <w:right w:val="single" w:sz="4" w:space="0" w:color="auto"/>
            </w:tcBorders>
            <w:shd w:val="clear" w:color="auto" w:fill="auto"/>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в том числе:</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525"/>
        </w:trPr>
        <w:tc>
          <w:tcPr>
            <w:tcW w:w="4300" w:type="dxa"/>
            <w:tcBorders>
              <w:top w:val="single" w:sz="4" w:space="0" w:color="auto"/>
              <w:left w:val="single" w:sz="4" w:space="0" w:color="auto"/>
              <w:bottom w:val="single" w:sz="4" w:space="0" w:color="auto"/>
              <w:right w:val="single" w:sz="4" w:space="0" w:color="auto"/>
            </w:tcBorders>
            <w:shd w:val="clear" w:color="auto" w:fill="auto"/>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   общая площадь ветхого и аварийного жилищного фонда</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тыс.кв. 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3,142 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3,142 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3,142 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3,142 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3,142 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3,142 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3,142 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3,142 </w:t>
            </w:r>
          </w:p>
        </w:tc>
      </w:tr>
      <w:tr w:rsidR="00CE1B15" w:rsidRPr="00CE1B15" w:rsidTr="00CE1B15">
        <w:trPr>
          <w:trHeight w:val="37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6. Труд и занятость</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435"/>
        </w:trPr>
        <w:tc>
          <w:tcPr>
            <w:tcW w:w="4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ind w:firstLineChars="100" w:firstLine="241"/>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Численность экономически активного населения - всего</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человек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9,25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9,11</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9,11</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9,11</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9,02</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9,02</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9,02</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9,02</w:t>
            </w:r>
          </w:p>
        </w:tc>
      </w:tr>
      <w:tr w:rsidR="00CE1B15" w:rsidRPr="00CE1B15" w:rsidTr="00CE1B15">
        <w:trPr>
          <w:trHeight w:val="270"/>
        </w:trPr>
        <w:tc>
          <w:tcPr>
            <w:tcW w:w="4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Уровень зарегистрированной безработицы</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3,8</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3,4</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3,8</w:t>
            </w:r>
          </w:p>
        </w:tc>
      </w:tr>
      <w:tr w:rsidR="00CE1B15" w:rsidRPr="00CE1B15" w:rsidTr="00CE1B15">
        <w:trPr>
          <w:trHeight w:val="465"/>
        </w:trPr>
        <w:tc>
          <w:tcPr>
            <w:tcW w:w="4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Численность безработных, зарегистрированных в органах государственной службы занятости</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человек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0,289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0,35</w:t>
            </w:r>
          </w:p>
        </w:tc>
      </w:tr>
      <w:tr w:rsidR="00CE1B15" w:rsidRPr="00CE1B15" w:rsidTr="00CE1B15">
        <w:trPr>
          <w:trHeight w:val="420"/>
        </w:trPr>
        <w:tc>
          <w:tcPr>
            <w:tcW w:w="4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Среднесписочная численность работников организаций - всего</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человек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3,22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3,07</w:t>
            </w:r>
          </w:p>
        </w:tc>
      </w:tr>
      <w:tr w:rsidR="00CE1B15" w:rsidRPr="00CE1B15" w:rsidTr="00CE1B15">
        <w:trPr>
          <w:trHeight w:val="42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Среднемесячная номинальная начисленная заработная плата одного работника</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тыс.руб.</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33,9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37,5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41,2</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41,2</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43,2</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43,2</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45,3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45,3</w:t>
            </w:r>
          </w:p>
        </w:tc>
      </w:tr>
      <w:tr w:rsidR="00CE1B15" w:rsidRPr="00CE1B15" w:rsidTr="00CE1B15">
        <w:trPr>
          <w:trHeight w:val="42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Фонд заработной платы работников</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млн.руб.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1565,6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widowControl w:val="0"/>
              <w:jc w:val="right"/>
              <w:rPr>
                <w:rFonts w:ascii="Times New Roman" w:hAnsi="Times New Roman"/>
                <w:color w:val="000000"/>
                <w:sz w:val="24"/>
                <w:szCs w:val="24"/>
                <w:lang w:eastAsia="ar-SA"/>
              </w:rPr>
            </w:pPr>
            <w:r w:rsidRPr="00CE1B15">
              <w:rPr>
                <w:rFonts w:ascii="Times New Roman" w:hAnsi="Times New Roman"/>
                <w:color w:val="000000"/>
                <w:sz w:val="24"/>
                <w:szCs w:val="24"/>
                <w:lang w:eastAsia="ar-SA"/>
              </w:rPr>
              <w:t>1131,09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widowControl w:val="0"/>
              <w:jc w:val="right"/>
              <w:rPr>
                <w:rFonts w:ascii="Times New Roman" w:hAnsi="Times New Roman"/>
                <w:color w:val="000000"/>
                <w:sz w:val="24"/>
                <w:szCs w:val="24"/>
                <w:lang w:eastAsia="ar-SA"/>
              </w:rPr>
            </w:pPr>
            <w:r w:rsidRPr="00CE1B15">
              <w:rPr>
                <w:rFonts w:ascii="Times New Roman" w:hAnsi="Times New Roman"/>
                <w:color w:val="000000"/>
                <w:sz w:val="24"/>
                <w:szCs w:val="24"/>
                <w:lang w:eastAsia="ar-SA"/>
              </w:rPr>
              <w:t>1385,8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1501,3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1501,3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1511,3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1511,3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1528,8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1528,8</w:t>
            </w:r>
          </w:p>
        </w:tc>
      </w:tr>
      <w:tr w:rsidR="00CE1B15" w:rsidRPr="00CE1B15" w:rsidTr="00CE1B15">
        <w:trPr>
          <w:trHeight w:val="480"/>
        </w:trPr>
        <w:tc>
          <w:tcPr>
            <w:tcW w:w="4300" w:type="dxa"/>
            <w:tcBorders>
              <w:top w:val="single" w:sz="4" w:space="0" w:color="auto"/>
              <w:left w:val="single" w:sz="4" w:space="0" w:color="auto"/>
              <w:bottom w:val="single" w:sz="4" w:space="0" w:color="auto"/>
              <w:right w:val="single" w:sz="4" w:space="0" w:color="auto"/>
            </w:tcBorders>
            <w:shd w:val="clear" w:color="auto" w:fill="auto"/>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Среднегодовая численность занятых в организациях муниципальной формы собственности</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тыс.чел</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1,7</w:t>
            </w:r>
          </w:p>
        </w:tc>
      </w:tr>
      <w:tr w:rsidR="00CE1B15" w:rsidRPr="00CE1B15" w:rsidTr="00CE1B15">
        <w:trPr>
          <w:trHeight w:val="495"/>
        </w:trPr>
        <w:tc>
          <w:tcPr>
            <w:tcW w:w="4300" w:type="dxa"/>
            <w:tcBorders>
              <w:top w:val="single" w:sz="4" w:space="0" w:color="auto"/>
              <w:left w:val="single" w:sz="4" w:space="0" w:color="auto"/>
              <w:bottom w:val="single" w:sz="4" w:space="0" w:color="auto"/>
              <w:right w:val="single" w:sz="4" w:space="0" w:color="auto"/>
            </w:tcBorders>
            <w:shd w:val="clear" w:color="auto" w:fill="auto"/>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Среднегодовая численность работников органов местного самоуправления </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тыс.чел</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0,18</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0,19</w:t>
            </w:r>
          </w:p>
        </w:tc>
      </w:tr>
      <w:tr w:rsidR="00CE1B15" w:rsidRPr="00CE1B15" w:rsidTr="00CE1B15">
        <w:trPr>
          <w:trHeight w:val="31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7. Развитие социальной сферы</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25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100" w:firstLine="241"/>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Обеспеченность:</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25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больничными койками</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 коек на 10 тыс.жителей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75,8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74,6</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73,5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75,5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75,5</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75,7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75,7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75,9</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75,9</w:t>
            </w:r>
          </w:p>
        </w:tc>
      </w:tr>
      <w:tr w:rsidR="00CE1B15" w:rsidRPr="00CE1B15" w:rsidTr="00CE1B15">
        <w:trPr>
          <w:trHeight w:val="360"/>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амбулаторно-поликлиническими учреждениями</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посещений в смену на 10 тыс. населения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264,8</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264,8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268,0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268,0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268,8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268,8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269,6</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269,6</w:t>
            </w:r>
          </w:p>
        </w:tc>
      </w:tr>
      <w:tr w:rsidR="00CE1B15" w:rsidRPr="00CE1B15" w:rsidTr="00CE1B15">
        <w:trPr>
          <w:trHeight w:val="28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врачами</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чел. на 10 тыс. населения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21,1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23,1</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23,1</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24,3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24,3</w:t>
            </w:r>
          </w:p>
        </w:tc>
      </w:tr>
      <w:tr w:rsidR="00CE1B15" w:rsidRPr="00CE1B15" w:rsidTr="00CE1B15">
        <w:trPr>
          <w:trHeight w:val="25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средним медицинским персоналом</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чел. на 10 тыс. населения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112,8</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116,0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117,0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117,0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117,3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117,3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118,8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118,8</w:t>
            </w:r>
          </w:p>
        </w:tc>
      </w:tr>
      <w:tr w:rsidR="00CE1B15" w:rsidRPr="00CE1B15" w:rsidTr="00CE1B15">
        <w:trPr>
          <w:trHeight w:val="285"/>
        </w:trPr>
        <w:tc>
          <w:tcPr>
            <w:tcW w:w="43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общедоступными  библиотеками</w:t>
            </w:r>
          </w:p>
        </w:tc>
        <w:tc>
          <w:tcPr>
            <w:tcW w:w="122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учрежд. на 100 тыс.населения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103,4</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104,0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104,8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104,8</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105,3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105,3</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105,7</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105,7</w:t>
            </w:r>
          </w:p>
        </w:tc>
      </w:tr>
      <w:tr w:rsidR="00CE1B15" w:rsidRPr="00CE1B15" w:rsidTr="00CE1B15">
        <w:trPr>
          <w:trHeight w:val="285"/>
        </w:trPr>
        <w:tc>
          <w:tcPr>
            <w:tcW w:w="4300" w:type="dxa"/>
            <w:tcBorders>
              <w:top w:val="single" w:sz="4" w:space="0" w:color="auto"/>
              <w:left w:val="single" w:sz="4" w:space="0" w:color="auto"/>
              <w:bottom w:val="single" w:sz="4" w:space="0" w:color="auto"/>
              <w:right w:val="single" w:sz="4" w:space="0" w:color="auto"/>
            </w:tcBorders>
            <w:shd w:val="clear" w:color="000000" w:fill="auto"/>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учреждениями культурно-досугового типа</w:t>
            </w:r>
          </w:p>
        </w:tc>
        <w:tc>
          <w:tcPr>
            <w:tcW w:w="1229" w:type="dxa"/>
            <w:tcBorders>
              <w:top w:val="single" w:sz="4" w:space="0" w:color="auto"/>
              <w:left w:val="single" w:sz="4" w:space="0" w:color="auto"/>
              <w:bottom w:val="single" w:sz="4" w:space="0" w:color="auto"/>
              <w:right w:val="single" w:sz="4" w:space="0" w:color="auto"/>
            </w:tcBorders>
            <w:shd w:val="clear" w:color="000000" w:fill="auto"/>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учрежд. на 100 тыс.населения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137,9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137,9</w:t>
            </w:r>
          </w:p>
        </w:tc>
        <w:tc>
          <w:tcPr>
            <w:tcW w:w="1140" w:type="dxa"/>
            <w:tcBorders>
              <w:top w:val="single" w:sz="4" w:space="0" w:color="auto"/>
              <w:left w:val="single" w:sz="4" w:space="0" w:color="auto"/>
              <w:bottom w:val="single" w:sz="4" w:space="0" w:color="auto"/>
              <w:right w:val="single" w:sz="4" w:space="0" w:color="auto"/>
            </w:tcBorders>
            <w:shd w:val="clear" w:color="auto" w:fill="auto"/>
            <w:noWrap/>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138,6</w:t>
            </w:r>
          </w:p>
        </w:tc>
        <w:tc>
          <w:tcPr>
            <w:tcW w:w="1066" w:type="dxa"/>
            <w:tcBorders>
              <w:top w:val="single" w:sz="4" w:space="0" w:color="auto"/>
              <w:left w:val="single" w:sz="4" w:space="0" w:color="auto"/>
              <w:bottom w:val="single" w:sz="4" w:space="0" w:color="auto"/>
              <w:right w:val="single" w:sz="4" w:space="0" w:color="auto"/>
            </w:tcBorders>
            <w:shd w:val="clear" w:color="auto" w:fill="auto"/>
            <w:noWrap/>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139,7</w:t>
            </w:r>
          </w:p>
        </w:tc>
        <w:tc>
          <w:tcPr>
            <w:tcW w:w="1066" w:type="dxa"/>
            <w:tcBorders>
              <w:top w:val="single" w:sz="4" w:space="0" w:color="auto"/>
              <w:left w:val="single" w:sz="4" w:space="0" w:color="auto"/>
              <w:bottom w:val="single" w:sz="4" w:space="0" w:color="auto"/>
              <w:right w:val="single" w:sz="4" w:space="0" w:color="auto"/>
            </w:tcBorders>
            <w:shd w:val="clear" w:color="auto" w:fill="auto"/>
            <w:noWrap/>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139,7</w:t>
            </w:r>
          </w:p>
        </w:tc>
        <w:tc>
          <w:tcPr>
            <w:tcW w:w="1066" w:type="dxa"/>
            <w:tcBorders>
              <w:top w:val="single" w:sz="4" w:space="0" w:color="auto"/>
              <w:left w:val="single" w:sz="4" w:space="0" w:color="auto"/>
              <w:bottom w:val="single" w:sz="4" w:space="0" w:color="auto"/>
              <w:right w:val="single" w:sz="4" w:space="0" w:color="auto"/>
            </w:tcBorders>
            <w:shd w:val="clear" w:color="auto" w:fill="auto"/>
            <w:noWrap/>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140,4</w:t>
            </w:r>
          </w:p>
        </w:tc>
        <w:tc>
          <w:tcPr>
            <w:tcW w:w="1066" w:type="dxa"/>
            <w:tcBorders>
              <w:top w:val="single" w:sz="4" w:space="0" w:color="auto"/>
              <w:left w:val="single" w:sz="4" w:space="0" w:color="auto"/>
              <w:bottom w:val="single" w:sz="4" w:space="0" w:color="auto"/>
              <w:right w:val="single" w:sz="4" w:space="0" w:color="auto"/>
            </w:tcBorders>
            <w:shd w:val="clear" w:color="auto" w:fill="auto"/>
            <w:noWrap/>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140,4</w:t>
            </w:r>
          </w:p>
        </w:tc>
        <w:tc>
          <w:tcPr>
            <w:tcW w:w="1066" w:type="dxa"/>
            <w:tcBorders>
              <w:top w:val="single" w:sz="4" w:space="0" w:color="auto"/>
              <w:left w:val="single" w:sz="4" w:space="0" w:color="auto"/>
              <w:bottom w:val="single" w:sz="4" w:space="0" w:color="auto"/>
              <w:right w:val="single" w:sz="4" w:space="0" w:color="auto"/>
            </w:tcBorders>
            <w:shd w:val="clear" w:color="auto" w:fill="auto"/>
            <w:noWrap/>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140,9</w:t>
            </w:r>
          </w:p>
        </w:tc>
        <w:tc>
          <w:tcPr>
            <w:tcW w:w="1066" w:type="dxa"/>
            <w:tcBorders>
              <w:top w:val="single" w:sz="4" w:space="0" w:color="auto"/>
              <w:left w:val="single" w:sz="4" w:space="0" w:color="auto"/>
              <w:bottom w:val="single" w:sz="4" w:space="0" w:color="auto"/>
              <w:right w:val="single" w:sz="4" w:space="0" w:color="auto"/>
            </w:tcBorders>
            <w:shd w:val="clear" w:color="auto" w:fill="auto"/>
            <w:noWrap/>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140,9</w:t>
            </w:r>
          </w:p>
        </w:tc>
      </w:tr>
      <w:tr w:rsidR="00CE1B15" w:rsidRPr="00CE1B15" w:rsidTr="00CE1B15">
        <w:trPr>
          <w:trHeight w:val="360"/>
        </w:trPr>
        <w:tc>
          <w:tcPr>
            <w:tcW w:w="4300" w:type="dxa"/>
            <w:tcBorders>
              <w:top w:val="single" w:sz="4" w:space="0" w:color="auto"/>
            </w:tcBorders>
            <w:shd w:val="clear" w:color="000000" w:fill="auto"/>
            <w:vAlign w:val="center"/>
            <w:hideMark/>
          </w:tcPr>
          <w:p w:rsidR="00CE1B15" w:rsidRPr="00CE1B15" w:rsidRDefault="00CE1B15" w:rsidP="00CE1B15">
            <w:pPr>
              <w:spacing w:after="0" w:line="240" w:lineRule="auto"/>
              <w:ind w:firstLineChars="200" w:firstLine="48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дошкольными образовательными учреждениями</w:t>
            </w:r>
          </w:p>
        </w:tc>
        <w:tc>
          <w:tcPr>
            <w:tcW w:w="1229" w:type="dxa"/>
            <w:tcBorders>
              <w:top w:val="single" w:sz="4" w:space="0" w:color="auto"/>
            </w:tcBorders>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мест на 1 000 детей дошкольного возраста</w:t>
            </w:r>
          </w:p>
        </w:tc>
        <w:tc>
          <w:tcPr>
            <w:tcW w:w="1134" w:type="dxa"/>
            <w:tcBorders>
              <w:top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1161,3</w:t>
            </w:r>
          </w:p>
        </w:tc>
        <w:tc>
          <w:tcPr>
            <w:tcW w:w="1134" w:type="dxa"/>
            <w:tcBorders>
              <w:top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854,1</w:t>
            </w:r>
          </w:p>
        </w:tc>
        <w:tc>
          <w:tcPr>
            <w:tcW w:w="1140" w:type="dxa"/>
            <w:tcBorders>
              <w:top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867,3</w:t>
            </w:r>
          </w:p>
        </w:tc>
        <w:tc>
          <w:tcPr>
            <w:tcW w:w="1066" w:type="dxa"/>
            <w:tcBorders>
              <w:top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904,7</w:t>
            </w:r>
          </w:p>
        </w:tc>
        <w:tc>
          <w:tcPr>
            <w:tcW w:w="1066" w:type="dxa"/>
            <w:tcBorders>
              <w:top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904,7</w:t>
            </w:r>
          </w:p>
        </w:tc>
        <w:tc>
          <w:tcPr>
            <w:tcW w:w="1066" w:type="dxa"/>
            <w:tcBorders>
              <w:top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904,7</w:t>
            </w:r>
          </w:p>
        </w:tc>
        <w:tc>
          <w:tcPr>
            <w:tcW w:w="1066" w:type="dxa"/>
            <w:tcBorders>
              <w:top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904,7</w:t>
            </w:r>
          </w:p>
        </w:tc>
        <w:tc>
          <w:tcPr>
            <w:tcW w:w="1066" w:type="dxa"/>
            <w:tcBorders>
              <w:top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904,7</w:t>
            </w:r>
          </w:p>
        </w:tc>
        <w:tc>
          <w:tcPr>
            <w:tcW w:w="1066" w:type="dxa"/>
            <w:tcBorders>
              <w:top w:val="single" w:sz="4" w:space="0" w:color="auto"/>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904,7</w:t>
            </w:r>
          </w:p>
        </w:tc>
      </w:tr>
      <w:tr w:rsidR="00CE1B15" w:rsidRPr="00CE1B15" w:rsidTr="00CE1B15">
        <w:trPr>
          <w:trHeight w:val="450"/>
        </w:trPr>
        <w:tc>
          <w:tcPr>
            <w:tcW w:w="4300" w:type="dxa"/>
            <w:shd w:val="clear" w:color="000000"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Общая площадь жилых помещений, приходящаяся на 1 жителя  (на конец года)</w:t>
            </w:r>
          </w:p>
        </w:tc>
        <w:tc>
          <w:tcPr>
            <w:tcW w:w="1229" w:type="dxa"/>
            <w:shd w:val="clear" w:color="000000"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кв. м</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25,6</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24,9</w:t>
            </w: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23,8</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23,0</w:t>
            </w:r>
          </w:p>
        </w:tc>
      </w:tr>
      <w:tr w:rsidR="00CE1B15" w:rsidRPr="00CE1B15" w:rsidTr="00CE1B15">
        <w:trPr>
          <w:trHeight w:val="450"/>
        </w:trPr>
        <w:tc>
          <w:tcPr>
            <w:tcW w:w="4300" w:type="dxa"/>
            <w:shd w:val="clear" w:color="auto" w:fill="auto"/>
            <w:vAlign w:val="center"/>
            <w:hideMark/>
          </w:tcPr>
          <w:p w:rsidR="00CE1B15" w:rsidRPr="00CE1B15" w:rsidRDefault="00CE1B15" w:rsidP="00CE1B15">
            <w:pPr>
              <w:spacing w:after="0" w:line="240" w:lineRule="auto"/>
              <w:ind w:firstLineChars="100" w:firstLine="240"/>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Фактический уровень платежей населения за жилье и коммунальные услуги </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97,0</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99,0</w:t>
            </w: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93,0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97,0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97,0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97,0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97,0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98,0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98,0</w:t>
            </w:r>
          </w:p>
        </w:tc>
      </w:tr>
      <w:tr w:rsidR="00CE1B15" w:rsidRPr="00CE1B15" w:rsidTr="00CE1B15">
        <w:trPr>
          <w:trHeight w:val="878"/>
        </w:trPr>
        <w:tc>
          <w:tcPr>
            <w:tcW w:w="4300" w:type="dxa"/>
            <w:shd w:val="clear" w:color="auto" w:fill="auto"/>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8. Бюджет МО и эффективность использования муниципальной собственности</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480"/>
        </w:trPr>
        <w:tc>
          <w:tcPr>
            <w:tcW w:w="4300" w:type="dxa"/>
            <w:shd w:val="clear" w:color="auto" w:fill="auto"/>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Объем налоговых и неналоговых доходов бюджета муниципального образования</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руб.</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226277,96</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237679,8</w:t>
            </w: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232186,3</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232059,6</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232059,6</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236238,7</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236238,7</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240596,0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0"/>
                <w:szCs w:val="20"/>
                <w:lang w:eastAsia="ru-RU"/>
              </w:rPr>
            </w:pPr>
            <w:r w:rsidRPr="00CE1B15">
              <w:rPr>
                <w:rFonts w:ascii="Times New Roman" w:eastAsia="Times New Roman" w:hAnsi="Times New Roman"/>
                <w:sz w:val="20"/>
                <w:szCs w:val="20"/>
                <w:lang w:eastAsia="ru-RU"/>
              </w:rPr>
              <w:t>240596,0</w:t>
            </w:r>
          </w:p>
        </w:tc>
      </w:tr>
      <w:tr w:rsidR="00CE1B15" w:rsidRPr="00CE1B15" w:rsidTr="00CE1B15">
        <w:trPr>
          <w:trHeight w:val="255"/>
        </w:trPr>
        <w:tc>
          <w:tcPr>
            <w:tcW w:w="4300" w:type="dxa"/>
            <w:shd w:val="clear" w:color="auto" w:fill="auto"/>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Доходы, полученные от:</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r>
      <w:tr w:rsidR="00CE1B15" w:rsidRPr="00CE1B15" w:rsidTr="00CE1B15">
        <w:trPr>
          <w:trHeight w:val="420"/>
        </w:trPr>
        <w:tc>
          <w:tcPr>
            <w:tcW w:w="4300" w:type="dxa"/>
            <w:shd w:val="clear" w:color="auto" w:fill="auto"/>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продажи имущества, находящегося в муниципальной собственности </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руб.</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230,2</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3220,4</w:t>
            </w: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765,0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r>
      <w:tr w:rsidR="00CE1B15" w:rsidRPr="00CE1B15" w:rsidTr="00CE1B15">
        <w:trPr>
          <w:trHeight w:val="255"/>
        </w:trPr>
        <w:tc>
          <w:tcPr>
            <w:tcW w:w="4300" w:type="dxa"/>
            <w:shd w:val="clear" w:color="auto" w:fill="auto"/>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в том числе:</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p>
        </w:tc>
      </w:tr>
      <w:tr w:rsidR="00CE1B15" w:rsidRPr="00CE1B15" w:rsidTr="00CE1B15">
        <w:trPr>
          <w:trHeight w:val="255"/>
        </w:trPr>
        <w:tc>
          <w:tcPr>
            <w:tcW w:w="4300" w:type="dxa"/>
            <w:shd w:val="clear" w:color="auto" w:fill="auto"/>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   продажа земельных участков</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руб.</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230,2</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440,4</w:t>
            </w: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705,0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650,0</w:t>
            </w:r>
          </w:p>
        </w:tc>
      </w:tr>
      <w:tr w:rsidR="00CE1B15" w:rsidRPr="00CE1B15" w:rsidTr="00CE1B15">
        <w:trPr>
          <w:trHeight w:val="420"/>
        </w:trPr>
        <w:tc>
          <w:tcPr>
            <w:tcW w:w="4300" w:type="dxa"/>
            <w:shd w:val="clear" w:color="auto" w:fill="auto"/>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сдачи в аренду имущества, находящегося в муниципальной собственности </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руб.</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6409,75</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5479,9</w:t>
            </w: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4035,0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4605,0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4605,0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4605,0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4605,0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4605,0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4605,0</w:t>
            </w:r>
          </w:p>
        </w:tc>
      </w:tr>
      <w:tr w:rsidR="00CE1B15" w:rsidRPr="00CE1B15" w:rsidTr="00CE1B15">
        <w:trPr>
          <w:trHeight w:val="255"/>
        </w:trPr>
        <w:tc>
          <w:tcPr>
            <w:tcW w:w="4300" w:type="dxa"/>
            <w:shd w:val="clear" w:color="auto" w:fill="auto"/>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в том числе:</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r>
      <w:tr w:rsidR="00CE1B15" w:rsidRPr="00CE1B15" w:rsidTr="00CE1B15">
        <w:trPr>
          <w:trHeight w:val="255"/>
        </w:trPr>
        <w:tc>
          <w:tcPr>
            <w:tcW w:w="4300" w:type="dxa"/>
            <w:shd w:val="clear" w:color="auto" w:fill="auto"/>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xml:space="preserve">   арендная плата за земли</w:t>
            </w:r>
          </w:p>
        </w:tc>
        <w:tc>
          <w:tcPr>
            <w:tcW w:w="1229" w:type="dxa"/>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тыс. руб.</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4978,96</w:t>
            </w:r>
          </w:p>
        </w:tc>
        <w:tc>
          <w:tcPr>
            <w:tcW w:w="1134"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3920,3</w:t>
            </w:r>
          </w:p>
        </w:tc>
        <w:tc>
          <w:tcPr>
            <w:tcW w:w="1140"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3000,0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3600,0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3600,0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3600,0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3600,0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3600,0</w:t>
            </w:r>
          </w:p>
        </w:tc>
        <w:tc>
          <w:tcPr>
            <w:tcW w:w="1066" w:type="dxa"/>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3600,0</w:t>
            </w:r>
          </w:p>
        </w:tc>
      </w:tr>
    </w:tbl>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CE1B15" w:rsidRPr="00CE1B15" w:rsidRDefault="00CE1B15" w:rsidP="00CE1B15">
      <w:pPr>
        <w:widowControl w:val="0"/>
        <w:spacing w:after="0" w:line="240" w:lineRule="auto"/>
        <w:jc w:val="center"/>
        <w:rPr>
          <w:rFonts w:ascii="Times New Roman" w:hAnsi="Times New Roman"/>
          <w:sz w:val="28"/>
          <w:szCs w:val="28"/>
          <w:lang w:eastAsia="ar-SA"/>
        </w:rPr>
        <w:sectPr w:rsidR="00CE1B15" w:rsidRPr="00CE1B15" w:rsidSect="00CE1B15">
          <w:pgSz w:w="16838" w:h="11906" w:orient="landscape" w:code="9"/>
          <w:pgMar w:top="1531" w:right="1134" w:bottom="1134" w:left="1418" w:header="709" w:footer="709" w:gutter="0"/>
          <w:cols w:space="708"/>
          <w:docGrid w:linePitch="360"/>
        </w:sectPr>
      </w:pPr>
    </w:p>
    <w:p w:rsidR="00CE1B15" w:rsidRPr="00CE1B15" w:rsidRDefault="00CE1B15" w:rsidP="00CE1B15">
      <w:pPr>
        <w:widowControl w:val="0"/>
        <w:spacing w:after="0" w:line="240" w:lineRule="auto"/>
        <w:jc w:val="center"/>
        <w:rPr>
          <w:rFonts w:ascii="Times New Roman" w:hAnsi="Times New Roman"/>
          <w:sz w:val="28"/>
          <w:szCs w:val="28"/>
          <w:lang w:eastAsia="ar-SA"/>
        </w:rPr>
      </w:pPr>
      <w:r w:rsidRPr="00CE1B15">
        <w:rPr>
          <w:rFonts w:ascii="Times New Roman" w:hAnsi="Times New Roman"/>
          <w:sz w:val="28"/>
          <w:szCs w:val="28"/>
          <w:lang w:eastAsia="ar-SA"/>
        </w:rPr>
        <w:t xml:space="preserve">Пояснительная записка </w:t>
      </w:r>
    </w:p>
    <w:p w:rsidR="00CE1B15" w:rsidRPr="00CE1B15" w:rsidRDefault="00CE1B15" w:rsidP="00CE1B15">
      <w:pPr>
        <w:widowControl w:val="0"/>
        <w:spacing w:after="0" w:line="240" w:lineRule="auto"/>
        <w:jc w:val="center"/>
        <w:rPr>
          <w:rFonts w:ascii="Times New Roman" w:hAnsi="Times New Roman"/>
          <w:sz w:val="28"/>
          <w:szCs w:val="28"/>
          <w:lang w:eastAsia="ar-SA"/>
        </w:rPr>
      </w:pPr>
      <w:r w:rsidRPr="00CE1B15">
        <w:rPr>
          <w:rFonts w:ascii="Times New Roman" w:hAnsi="Times New Roman"/>
          <w:sz w:val="28"/>
          <w:szCs w:val="28"/>
          <w:lang w:eastAsia="ar-SA"/>
        </w:rPr>
        <w:t xml:space="preserve"> к прогнозу социально-экономического развития  </w:t>
      </w:r>
    </w:p>
    <w:p w:rsidR="00CE1B15" w:rsidRPr="00CE1B15" w:rsidRDefault="00CE1B15" w:rsidP="00CE1B15">
      <w:pPr>
        <w:widowControl w:val="0"/>
        <w:spacing w:after="0" w:line="240" w:lineRule="auto"/>
        <w:jc w:val="center"/>
        <w:rPr>
          <w:rFonts w:ascii="Times New Roman" w:hAnsi="Times New Roman"/>
          <w:sz w:val="28"/>
          <w:szCs w:val="28"/>
          <w:lang w:eastAsia="ar-SA"/>
        </w:rPr>
      </w:pPr>
      <w:r w:rsidRPr="00CE1B15">
        <w:rPr>
          <w:rFonts w:ascii="Times New Roman" w:hAnsi="Times New Roman"/>
          <w:sz w:val="28"/>
          <w:szCs w:val="28"/>
          <w:lang w:eastAsia="ar-SA"/>
        </w:rPr>
        <w:t>муниципального образования муниципального района «Ижемский»</w:t>
      </w:r>
    </w:p>
    <w:p w:rsidR="00CE1B15" w:rsidRPr="00CE1B15" w:rsidRDefault="00CE1B15" w:rsidP="00CE1B15">
      <w:pPr>
        <w:widowControl w:val="0"/>
        <w:spacing w:after="0" w:line="240" w:lineRule="auto"/>
        <w:jc w:val="center"/>
        <w:rPr>
          <w:rFonts w:ascii="Times New Roman" w:hAnsi="Times New Roman"/>
          <w:sz w:val="28"/>
          <w:szCs w:val="28"/>
          <w:lang w:eastAsia="ar-SA"/>
        </w:rPr>
      </w:pPr>
      <w:r w:rsidRPr="00CE1B15">
        <w:rPr>
          <w:rFonts w:ascii="Times New Roman" w:hAnsi="Times New Roman"/>
          <w:sz w:val="28"/>
          <w:szCs w:val="28"/>
          <w:lang w:eastAsia="ar-SA"/>
        </w:rPr>
        <w:t>на 2018 год и на период до 2020 года</w:t>
      </w:r>
    </w:p>
    <w:p w:rsidR="00CE1B15" w:rsidRPr="00CE1B15" w:rsidRDefault="00CE1B15" w:rsidP="00CE1B15">
      <w:pPr>
        <w:widowControl w:val="0"/>
        <w:spacing w:after="0" w:line="240" w:lineRule="auto"/>
        <w:jc w:val="center"/>
        <w:rPr>
          <w:rFonts w:ascii="Times New Roman" w:hAnsi="Times New Roman"/>
          <w:sz w:val="28"/>
          <w:szCs w:val="28"/>
          <w:lang w:eastAsia="ar-SA"/>
        </w:rPr>
      </w:pPr>
    </w:p>
    <w:p w:rsidR="00CE1B15" w:rsidRPr="00CE1B15" w:rsidRDefault="00CE1B15" w:rsidP="00CE1B15">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 xml:space="preserve">Разработка прогноза социально-экономического развития муниципального района «Ижемский» на 2018 год и на период до 2020 года (далее – Прогноз) проводилась в соответствии с постановлением администрации муниципального района «Ижемский» </w:t>
      </w:r>
      <w:r w:rsidRPr="00CE1B15">
        <w:rPr>
          <w:rFonts w:ascii="Times New Roman" w:hAnsi="Times New Roman"/>
          <w:sz w:val="28"/>
          <w:szCs w:val="28"/>
        </w:rPr>
        <w:t>16.07.2013 № 573 «</w:t>
      </w:r>
      <w:r w:rsidRPr="00CE1B15">
        <w:rPr>
          <w:rFonts w:ascii="Times New Roman" w:hAnsi="Times New Roman"/>
          <w:bCs/>
          <w:sz w:val="28"/>
          <w:szCs w:val="28"/>
          <w:lang w:eastAsia="ar-SA"/>
        </w:rPr>
        <w:t xml:space="preserve">Об утверждении Порядка </w:t>
      </w:r>
      <w:r w:rsidRPr="00CE1B15">
        <w:rPr>
          <w:rFonts w:ascii="Times New Roman" w:hAnsi="Times New Roman"/>
          <w:sz w:val="28"/>
          <w:szCs w:val="28"/>
        </w:rPr>
        <w:t xml:space="preserve">разработки прогноза социально-экономического развития </w:t>
      </w:r>
      <w:r w:rsidRPr="00CE1B15">
        <w:rPr>
          <w:rFonts w:ascii="Times New Roman" w:hAnsi="Times New Roman"/>
          <w:bCs/>
          <w:sz w:val="28"/>
          <w:szCs w:val="28"/>
          <w:lang w:eastAsia="ar-SA"/>
        </w:rPr>
        <w:t>муниципального образования муниципального района «Ижемский».</w:t>
      </w:r>
    </w:p>
    <w:p w:rsidR="00CE1B15" w:rsidRPr="00CE1B15" w:rsidRDefault="00CE1B15" w:rsidP="00CE1B15">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При разработке Прогноза учитывались:</w:t>
      </w:r>
    </w:p>
    <w:p w:rsidR="00CE1B15" w:rsidRPr="00CE1B15" w:rsidRDefault="00CE1B15" w:rsidP="00CE1B15">
      <w:pPr>
        <w:keepNext/>
        <w:widowControl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статистическая информация о социально-экономическом развитии муниципального района «Ижемский» за 2015 - 2017 гг. и отчетный период 2017 года;</w:t>
      </w:r>
    </w:p>
    <w:p w:rsidR="00CE1B15" w:rsidRPr="00CE1B15" w:rsidRDefault="00CE1B15" w:rsidP="00CE1B15">
      <w:pPr>
        <w:keepNext/>
        <w:widowControl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параметры Стратегии социально-экономического развития муниципального образования муниципального района «Ижемский» на период до 2020 года;</w:t>
      </w:r>
    </w:p>
    <w:p w:rsidR="00CE1B15" w:rsidRPr="00CE1B15" w:rsidRDefault="00CE1B15" w:rsidP="00CE1B15">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материалы отраслевых отделов и структурных подразделений администрации муниципального района «Ижемский»,  муниципальных учреждений и предприятий муниципального района «Ижемский».</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p>
    <w:p w:rsidR="00CE1B15" w:rsidRPr="00CE1B15" w:rsidRDefault="00CE1B15" w:rsidP="00CE1B15">
      <w:pPr>
        <w:widowControl w:val="0"/>
        <w:spacing w:after="0" w:line="240" w:lineRule="auto"/>
        <w:jc w:val="center"/>
        <w:rPr>
          <w:rFonts w:ascii="Times New Roman" w:hAnsi="Times New Roman"/>
          <w:sz w:val="28"/>
          <w:szCs w:val="28"/>
          <w:lang w:eastAsia="ar-SA"/>
        </w:rPr>
      </w:pPr>
      <w:r w:rsidRPr="00CE1B15">
        <w:rPr>
          <w:rFonts w:ascii="Times New Roman" w:hAnsi="Times New Roman"/>
          <w:sz w:val="28"/>
          <w:szCs w:val="28"/>
          <w:lang w:eastAsia="ar-SA"/>
        </w:rPr>
        <w:t>Тенденции   социально-экономического развития</w:t>
      </w:r>
    </w:p>
    <w:p w:rsidR="00CE1B15" w:rsidRPr="00CE1B15" w:rsidRDefault="00CE1B15" w:rsidP="00CE1B15">
      <w:pPr>
        <w:widowControl w:val="0"/>
        <w:spacing w:after="0" w:line="240" w:lineRule="auto"/>
        <w:jc w:val="center"/>
        <w:rPr>
          <w:rFonts w:ascii="Times New Roman" w:hAnsi="Times New Roman"/>
          <w:sz w:val="28"/>
          <w:szCs w:val="28"/>
          <w:lang w:eastAsia="ar-SA"/>
        </w:rPr>
      </w:pPr>
      <w:r w:rsidRPr="00CE1B15">
        <w:rPr>
          <w:rFonts w:ascii="Times New Roman" w:hAnsi="Times New Roman"/>
          <w:sz w:val="28"/>
          <w:szCs w:val="28"/>
          <w:lang w:eastAsia="ar-SA"/>
        </w:rPr>
        <w:t>МО МР «Ижемский»</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p>
    <w:p w:rsidR="00CE1B15" w:rsidRPr="00CE1B15" w:rsidRDefault="00CE1B15" w:rsidP="00CE1B15">
      <w:pPr>
        <w:widowControl w:val="0"/>
        <w:spacing w:after="0" w:line="240" w:lineRule="auto"/>
        <w:ind w:firstLine="708"/>
        <w:jc w:val="both"/>
        <w:rPr>
          <w:rFonts w:ascii="Times New Roman" w:hAnsi="Times New Roman"/>
          <w:sz w:val="28"/>
          <w:szCs w:val="28"/>
          <w:lang w:eastAsia="ar-SA"/>
        </w:rPr>
      </w:pPr>
      <w:r w:rsidRPr="00CE1B15">
        <w:rPr>
          <w:rFonts w:ascii="Times New Roman" w:hAnsi="Times New Roman"/>
          <w:sz w:val="28"/>
          <w:szCs w:val="28"/>
          <w:lang w:eastAsia="ar-SA"/>
        </w:rPr>
        <w:t>Численность постоянного населения муниципального района по состоянию на 01 января 2016 года составила 17410 человек. За 2016 год естественный прирост населения составил 45 человек, а миграционный отток – 192 человека.</w:t>
      </w:r>
    </w:p>
    <w:p w:rsidR="00CE1B15" w:rsidRPr="00CE1B15" w:rsidRDefault="00CE1B15" w:rsidP="00CE1B15">
      <w:pPr>
        <w:widowControl w:val="0"/>
        <w:autoSpaceDE w:val="0"/>
        <w:autoSpaceDN w:val="0"/>
        <w:adjustRightInd w:val="0"/>
        <w:spacing w:after="0" w:line="240" w:lineRule="auto"/>
        <w:ind w:firstLine="708"/>
        <w:jc w:val="both"/>
        <w:rPr>
          <w:rFonts w:ascii="Times New Roman" w:hAnsi="Times New Roman"/>
          <w:sz w:val="28"/>
          <w:szCs w:val="28"/>
          <w:lang w:eastAsia="ar-SA"/>
        </w:rPr>
      </w:pPr>
      <w:r w:rsidRPr="00CE1B15">
        <w:rPr>
          <w:rFonts w:ascii="Times New Roman" w:hAnsi="Times New Roman"/>
          <w:sz w:val="28"/>
          <w:szCs w:val="28"/>
          <w:lang w:eastAsia="ar-SA"/>
        </w:rPr>
        <w:t>Численность экономически активного населения в 2016 году составила 9,25 тыс. человек, среднесписочная численность работников организаций – 3,22 тыс. человек.</w:t>
      </w:r>
    </w:p>
    <w:p w:rsidR="00CE1B15" w:rsidRPr="00CE1B15" w:rsidRDefault="00CE1B15" w:rsidP="00CE1B15">
      <w:pPr>
        <w:widowControl w:val="0"/>
        <w:autoSpaceDE w:val="0"/>
        <w:autoSpaceDN w:val="0"/>
        <w:adjustRightInd w:val="0"/>
        <w:spacing w:after="0" w:line="240" w:lineRule="auto"/>
        <w:ind w:firstLine="540"/>
        <w:jc w:val="both"/>
        <w:rPr>
          <w:rFonts w:ascii="Times New Roman" w:hAnsi="Times New Roman"/>
          <w:sz w:val="28"/>
          <w:szCs w:val="28"/>
          <w:lang w:eastAsia="ar-SA"/>
        </w:rPr>
      </w:pPr>
      <w:r w:rsidRPr="00CE1B15">
        <w:rPr>
          <w:rFonts w:ascii="Times New Roman" w:hAnsi="Times New Roman"/>
          <w:sz w:val="28"/>
          <w:szCs w:val="28"/>
          <w:lang w:eastAsia="ar-SA"/>
        </w:rPr>
        <w:tab/>
        <w:t>Объем отгруженных товаров собственного производства, выполненных работ и услуг собственными силами организаций по видам экономической деятельности за 2016 год увеличился по сравнению с уровнем предыдущего года по производству, передаче и распределению электроэнергии, газа и воды  на 61,6% и составил 235,9 млн. рублей.</w:t>
      </w:r>
    </w:p>
    <w:p w:rsidR="00CE1B15" w:rsidRPr="00CE1B15" w:rsidRDefault="00CE1B15" w:rsidP="00CE1B15">
      <w:pPr>
        <w:widowControl w:val="0"/>
        <w:adjustRightInd w:val="0"/>
        <w:spacing w:after="0" w:line="240" w:lineRule="auto"/>
        <w:ind w:firstLine="709"/>
        <w:jc w:val="both"/>
        <w:textAlignment w:val="baseline"/>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Оборот розничной торговли за 2016 год составил 1440,6  млн. рублей,    оборот общественного питания – 35,8 млн. рублей.</w:t>
      </w:r>
    </w:p>
    <w:p w:rsidR="00CE1B15" w:rsidRPr="00CE1B15" w:rsidRDefault="00CE1B15" w:rsidP="00CE1B15">
      <w:pPr>
        <w:widowControl w:val="0"/>
        <w:spacing w:after="0" w:line="240" w:lineRule="auto"/>
        <w:ind w:firstLine="708"/>
        <w:jc w:val="both"/>
        <w:rPr>
          <w:rFonts w:ascii="Times New Roman" w:hAnsi="Times New Roman"/>
          <w:sz w:val="28"/>
          <w:szCs w:val="28"/>
          <w:lang w:eastAsia="ar-SA"/>
        </w:rPr>
      </w:pPr>
      <w:r w:rsidRPr="00CE1B15">
        <w:rPr>
          <w:rFonts w:ascii="Times New Roman" w:hAnsi="Times New Roman"/>
          <w:sz w:val="28"/>
          <w:szCs w:val="28"/>
          <w:lang w:eastAsia="ar-SA"/>
        </w:rPr>
        <w:t>Среднемесячная номинальная заработная плата одного работника в 2017 году составила 37,5 тыс. рублей и возросла к уровню 2016 года на 1,1 %. Среднемесячный размер назначенных пенсий на одного пенсионера в 2016 году составил 14400 рублей и возрос на 3,2% к уровню 2015 года. Численность пенсионеров  на 1 января  2017 года составила 6597 человека.</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Численность безработных граждан на 1 января 2016 года составила 350</w:t>
      </w:r>
      <w:r w:rsidRPr="00CE1B15">
        <w:rPr>
          <w:rFonts w:ascii="Times New Roman" w:hAnsi="Times New Roman"/>
          <w:sz w:val="28"/>
          <w:szCs w:val="28"/>
          <w:highlight w:val="yellow"/>
          <w:lang w:eastAsia="ar-SA"/>
        </w:rPr>
        <w:t xml:space="preserve"> </w:t>
      </w:r>
      <w:r w:rsidRPr="00CE1B15">
        <w:rPr>
          <w:rFonts w:ascii="Times New Roman" w:hAnsi="Times New Roman"/>
          <w:sz w:val="28"/>
          <w:szCs w:val="28"/>
          <w:lang w:eastAsia="ar-SA"/>
        </w:rPr>
        <w:t xml:space="preserve">человека, что на 61 человека больше, чем на 1 января 2015 года. Уровень официально регистрируемой безработицы возрос на 0,7 % и  составил              3,8 % (2015 г. – 3,1%).  </w:t>
      </w:r>
    </w:p>
    <w:p w:rsidR="00CE1B15" w:rsidRPr="00CE1B15" w:rsidRDefault="00CE1B15" w:rsidP="00CE1B15">
      <w:pPr>
        <w:widowControl w:val="0"/>
        <w:adjustRightInd w:val="0"/>
        <w:spacing w:after="0" w:line="240" w:lineRule="auto"/>
        <w:ind w:firstLine="709"/>
        <w:jc w:val="both"/>
        <w:textAlignment w:val="baseline"/>
        <w:rPr>
          <w:rFonts w:ascii="Times New Roman" w:eastAsia="Times New Roman" w:hAnsi="Times New Roman"/>
          <w:sz w:val="28"/>
          <w:szCs w:val="28"/>
          <w:lang w:eastAsia="ru-RU"/>
        </w:rPr>
      </w:pPr>
      <w:r w:rsidRPr="00CE1B15">
        <w:rPr>
          <w:rFonts w:ascii="Times New Roman" w:eastAsia="Times New Roman" w:hAnsi="Times New Roman"/>
          <w:bCs/>
          <w:sz w:val="28"/>
          <w:szCs w:val="28"/>
          <w:lang w:eastAsia="ru-RU"/>
        </w:rPr>
        <w:t>За 2016 год</w:t>
      </w:r>
      <w:r w:rsidRPr="00CE1B15">
        <w:rPr>
          <w:rFonts w:ascii="Times New Roman" w:eastAsia="Times New Roman" w:hAnsi="Times New Roman"/>
          <w:sz w:val="28"/>
          <w:szCs w:val="28"/>
          <w:lang w:eastAsia="ru-RU"/>
        </w:rPr>
        <w:t xml:space="preserve"> на развитие экономики и социальной сферы района за счет всех источников финансирования направлено 679,9</w:t>
      </w:r>
      <w:r w:rsidRPr="00CE1B15">
        <w:rPr>
          <w:rFonts w:ascii="Times New Roman" w:eastAsia="Times New Roman" w:hAnsi="Times New Roman"/>
          <w:bCs/>
          <w:sz w:val="28"/>
          <w:szCs w:val="28"/>
          <w:lang w:eastAsia="ru-RU"/>
        </w:rPr>
        <w:t xml:space="preserve"> млн. рублей инвестиций в основной капитал, что выше предыдущего периода на 38%</w:t>
      </w:r>
      <w:r w:rsidRPr="00CE1B15">
        <w:rPr>
          <w:rFonts w:ascii="Times New Roman" w:eastAsia="Times New Roman" w:hAnsi="Times New Roman"/>
          <w:sz w:val="28"/>
          <w:szCs w:val="28"/>
          <w:lang w:eastAsia="ru-RU"/>
        </w:rPr>
        <w:t xml:space="preserve">. </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В районе введено в эксплуатацию жилых домов за счет всех источников финансирования в 2016 году 2865 кв.м. общей площади жилья.</w:t>
      </w:r>
    </w:p>
    <w:p w:rsidR="00CE1B15" w:rsidRPr="00CE1B15" w:rsidRDefault="00CE1B15" w:rsidP="00CE1B15">
      <w:pPr>
        <w:widowControl w:val="0"/>
        <w:adjustRightInd w:val="0"/>
        <w:spacing w:after="0" w:line="240" w:lineRule="auto"/>
        <w:ind w:firstLine="709"/>
        <w:jc w:val="center"/>
        <w:textAlignment w:val="baseline"/>
        <w:rPr>
          <w:rFonts w:ascii="Times New Roman" w:eastAsia="Times New Roman" w:hAnsi="Times New Roman"/>
          <w:sz w:val="28"/>
          <w:szCs w:val="28"/>
          <w:lang w:eastAsia="ru-RU"/>
        </w:rPr>
      </w:pPr>
    </w:p>
    <w:p w:rsidR="00CE1B15" w:rsidRPr="00CE1B15" w:rsidRDefault="00CE1B15" w:rsidP="00CE1B15">
      <w:pPr>
        <w:widowControl w:val="0"/>
        <w:adjustRightInd w:val="0"/>
        <w:spacing w:after="0" w:line="240" w:lineRule="auto"/>
        <w:ind w:firstLine="709"/>
        <w:jc w:val="center"/>
        <w:textAlignment w:val="baseline"/>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Предварительные итоги социально-экономического развития </w:t>
      </w:r>
    </w:p>
    <w:p w:rsidR="00CE1B15" w:rsidRPr="00CE1B15" w:rsidRDefault="00CE1B15" w:rsidP="00CE1B15">
      <w:pPr>
        <w:widowControl w:val="0"/>
        <w:adjustRightInd w:val="0"/>
        <w:spacing w:after="0" w:line="240" w:lineRule="auto"/>
        <w:ind w:firstLine="709"/>
        <w:jc w:val="center"/>
        <w:textAlignment w:val="baseline"/>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МО МР «Ижемский» и ожидаемые итоги за 2017 год</w:t>
      </w:r>
    </w:p>
    <w:p w:rsidR="00CE1B15" w:rsidRPr="00CE1B15" w:rsidRDefault="00CE1B15" w:rsidP="00CE1B15">
      <w:pPr>
        <w:widowControl w:val="0"/>
        <w:adjustRightInd w:val="0"/>
        <w:spacing w:after="0" w:line="240" w:lineRule="auto"/>
        <w:ind w:firstLine="709"/>
        <w:jc w:val="center"/>
        <w:textAlignment w:val="baseline"/>
        <w:rPr>
          <w:rFonts w:ascii="Times New Roman" w:eastAsia="Times New Roman" w:hAnsi="Times New Roman"/>
          <w:sz w:val="28"/>
          <w:szCs w:val="28"/>
          <w:highlight w:val="yellow"/>
          <w:lang w:eastAsia="ru-RU"/>
        </w:rPr>
      </w:pPr>
    </w:p>
    <w:p w:rsidR="00CE1B15" w:rsidRPr="00CE1B15" w:rsidRDefault="00CE1B15" w:rsidP="00CE1B15">
      <w:pPr>
        <w:widowControl w:val="0"/>
        <w:adjustRightInd w:val="0"/>
        <w:spacing w:after="0" w:line="240" w:lineRule="auto"/>
        <w:ind w:firstLine="709"/>
        <w:jc w:val="both"/>
        <w:textAlignment w:val="baseline"/>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 xml:space="preserve">Численность постоянного населения МО МР «Ижемский» на 1 января 2017 года составила 17310 человек. </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Демографическая ситуация района за январь-июнь 2017 года следующая:</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 родившихся 280 человек (январь – июнь 2016 года – 329 человек);</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 xml:space="preserve">- умерших 260 человек (январь – июнь 2016 года - 284 человека). </w:t>
      </w:r>
    </w:p>
    <w:p w:rsidR="00CE1B15" w:rsidRPr="00CE1B15" w:rsidRDefault="00CE1B15" w:rsidP="00CE1B15">
      <w:pPr>
        <w:widowControl w:val="0"/>
        <w:adjustRightInd w:val="0"/>
        <w:spacing w:after="0" w:line="240" w:lineRule="auto"/>
        <w:ind w:firstLine="709"/>
        <w:jc w:val="both"/>
        <w:textAlignment w:val="baseline"/>
        <w:rPr>
          <w:rFonts w:ascii="Times New Roman" w:eastAsia="Times New Roman" w:hAnsi="Times New Roman"/>
          <w:sz w:val="28"/>
          <w:szCs w:val="28"/>
          <w:lang w:eastAsia="ru-RU"/>
        </w:rPr>
      </w:pPr>
      <w:r w:rsidRPr="00CE1B15">
        <w:rPr>
          <w:rFonts w:ascii="Times New Roman" w:eastAsia="Times New Roman" w:hAnsi="Times New Roman"/>
          <w:sz w:val="28"/>
          <w:szCs w:val="28"/>
          <w:lang w:eastAsia="ru-RU"/>
        </w:rPr>
        <w:t>За счет миграционного оттока численность постоянного населения района из года в год сокращается. В 2017 году численность постоянного населения снизится на  0,6%.</w:t>
      </w:r>
    </w:p>
    <w:p w:rsidR="00CE1B15" w:rsidRPr="00CE1B15" w:rsidRDefault="00CE1B15" w:rsidP="00CE1B15">
      <w:pPr>
        <w:widowControl w:val="0"/>
        <w:spacing w:after="0" w:line="240" w:lineRule="auto"/>
        <w:ind w:firstLine="720"/>
        <w:jc w:val="both"/>
        <w:rPr>
          <w:rFonts w:ascii="Times New Roman" w:hAnsi="Times New Roman"/>
          <w:sz w:val="28"/>
          <w:szCs w:val="28"/>
          <w:lang w:eastAsia="ar-SA"/>
        </w:rPr>
      </w:pPr>
      <w:r w:rsidRPr="00CE1B15">
        <w:rPr>
          <w:rFonts w:ascii="Times New Roman" w:hAnsi="Times New Roman"/>
          <w:sz w:val="28"/>
          <w:szCs w:val="28"/>
          <w:lang w:eastAsia="ar-SA"/>
        </w:rPr>
        <w:t>Объем отгруженных товаров собственного производства, выполненных работ и услуг собственными силами организаций по производству, передаче и распределению электроэнергии, газа и воды ожидается в сумме 150,0 млн. рублей.</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В районе до конца 2017 года планируется ввести 1,45 тыс. кв.м. жилья за счет всех источников финансирования.</w:t>
      </w:r>
    </w:p>
    <w:p w:rsidR="00CE1B15" w:rsidRPr="00CE1B15" w:rsidRDefault="00CE1B15" w:rsidP="00CE1B15">
      <w:pPr>
        <w:widowControl w:val="0"/>
        <w:adjustRightInd w:val="0"/>
        <w:spacing w:after="0" w:line="240" w:lineRule="auto"/>
        <w:ind w:firstLine="709"/>
        <w:jc w:val="both"/>
        <w:textAlignment w:val="baseline"/>
        <w:rPr>
          <w:rFonts w:ascii="Times New Roman" w:eastAsia="Times New Roman" w:hAnsi="Times New Roman"/>
          <w:sz w:val="28"/>
          <w:szCs w:val="28"/>
          <w:lang w:eastAsia="ru-RU"/>
        </w:rPr>
      </w:pPr>
      <w:r w:rsidRPr="00CE1B15">
        <w:rPr>
          <w:rFonts w:ascii="Times New Roman" w:eastAsia="Times New Roman" w:hAnsi="Times New Roman"/>
          <w:bCs/>
          <w:sz w:val="28"/>
          <w:szCs w:val="28"/>
          <w:lang w:eastAsia="ru-RU"/>
        </w:rPr>
        <w:t>За январь-июнь 2017 года</w:t>
      </w:r>
      <w:r w:rsidRPr="00CE1B15">
        <w:rPr>
          <w:rFonts w:ascii="Times New Roman" w:eastAsia="Times New Roman" w:hAnsi="Times New Roman"/>
          <w:sz w:val="28"/>
          <w:szCs w:val="28"/>
          <w:lang w:eastAsia="ru-RU"/>
        </w:rPr>
        <w:t xml:space="preserve"> на развитие экономики и социальной сферы района за счет всех источников финансирования направлено 140 </w:t>
      </w:r>
      <w:r w:rsidRPr="00CE1B15">
        <w:rPr>
          <w:rFonts w:ascii="Times New Roman" w:eastAsia="Times New Roman" w:hAnsi="Times New Roman"/>
          <w:bCs/>
          <w:sz w:val="28"/>
          <w:szCs w:val="28"/>
          <w:lang w:eastAsia="ru-RU"/>
        </w:rPr>
        <w:t>млн. рублей инвестиций в основной капитал, что ниже предыдущего периода на 67,4%</w:t>
      </w:r>
      <w:r w:rsidRPr="00CE1B15">
        <w:rPr>
          <w:rFonts w:ascii="Times New Roman" w:eastAsia="Times New Roman" w:hAnsi="Times New Roman"/>
          <w:sz w:val="28"/>
          <w:szCs w:val="28"/>
          <w:lang w:eastAsia="ru-RU"/>
        </w:rPr>
        <w:t>.</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Численность работников организаций за 6 месяцев 2017 года составила 3,07 тыс. человек. Количество зарегистрированных безработных – 300 человек.</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За январь-июнь 2017 года среднемесячная заработная плата составила 35,7 тыс. рублей. Фонд заработной платы работников организаций оценивается на уровне 1385,5 млн.рублей.</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r w:rsidRPr="00CE1B15">
        <w:rPr>
          <w:rFonts w:ascii="Times New Roman" w:hAnsi="Times New Roman"/>
          <w:sz w:val="28"/>
          <w:szCs w:val="28"/>
          <w:lang w:eastAsia="ar-SA"/>
        </w:rPr>
        <w:t xml:space="preserve">Число малых предприятий в 2017 году предположительно составит 26 единиц. Наибольшее число малых предприятий зарегистрировано в сфере оптовой и розничной торговли, ремонт автотранспортных средств, мотоциклов, бытовых изделий и предметов личного пользования. </w:t>
      </w: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p>
    <w:p w:rsidR="00CE1B15" w:rsidRDefault="00CE1B15" w:rsidP="00CE1B15">
      <w:pPr>
        <w:widowControl w:val="0"/>
        <w:spacing w:after="0" w:line="240" w:lineRule="auto"/>
        <w:ind w:firstLine="709"/>
        <w:jc w:val="both"/>
        <w:rPr>
          <w:rFonts w:ascii="Times New Roman" w:hAnsi="Times New Roman"/>
          <w:sz w:val="28"/>
          <w:szCs w:val="28"/>
          <w:lang w:eastAsia="ar-SA"/>
        </w:rPr>
      </w:pPr>
    </w:p>
    <w:p w:rsidR="00B2024D" w:rsidRPr="00CE1B15" w:rsidRDefault="00B2024D" w:rsidP="00CE1B15">
      <w:pPr>
        <w:widowControl w:val="0"/>
        <w:spacing w:after="0" w:line="240" w:lineRule="auto"/>
        <w:ind w:firstLine="709"/>
        <w:jc w:val="both"/>
        <w:rPr>
          <w:rFonts w:ascii="Times New Roman" w:hAnsi="Times New Roman"/>
          <w:sz w:val="28"/>
          <w:szCs w:val="28"/>
          <w:lang w:eastAsia="ar-SA"/>
        </w:rPr>
      </w:pP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p>
    <w:p w:rsidR="00CE1B15" w:rsidRPr="00CE1B15" w:rsidRDefault="00CE1B15" w:rsidP="00CE1B15">
      <w:pPr>
        <w:widowControl w:val="0"/>
        <w:spacing w:after="0" w:line="240" w:lineRule="auto"/>
        <w:ind w:firstLine="709"/>
        <w:jc w:val="both"/>
        <w:rPr>
          <w:rFonts w:ascii="Times New Roman" w:hAnsi="Times New Roman"/>
          <w:sz w:val="28"/>
          <w:szCs w:val="28"/>
          <w:lang w:eastAsia="ar-SA"/>
        </w:rPr>
      </w:pPr>
    </w:p>
    <w:p w:rsidR="00CE1B15" w:rsidRPr="00CE1B15" w:rsidRDefault="00CE1B15" w:rsidP="00CE1B15">
      <w:pPr>
        <w:widowControl w:val="0"/>
        <w:spacing w:after="0" w:line="240" w:lineRule="auto"/>
        <w:ind w:firstLine="720"/>
        <w:jc w:val="center"/>
        <w:rPr>
          <w:rFonts w:ascii="Times New Roman" w:hAnsi="Times New Roman"/>
          <w:sz w:val="28"/>
          <w:szCs w:val="28"/>
          <w:lang w:eastAsia="ar-SA"/>
        </w:rPr>
      </w:pPr>
      <w:r w:rsidRPr="00CE1B15">
        <w:rPr>
          <w:rFonts w:ascii="Times New Roman" w:hAnsi="Times New Roman"/>
          <w:sz w:val="28"/>
          <w:szCs w:val="28"/>
          <w:lang w:eastAsia="ar-SA"/>
        </w:rPr>
        <w:t xml:space="preserve">Прогноз социально-экономического развития МО МР «Ижемский» </w:t>
      </w:r>
    </w:p>
    <w:p w:rsidR="00CE1B15" w:rsidRPr="00CE1B15" w:rsidRDefault="00CE1B15" w:rsidP="00CE1B15">
      <w:pPr>
        <w:widowControl w:val="0"/>
        <w:spacing w:after="0" w:line="240" w:lineRule="auto"/>
        <w:ind w:firstLine="720"/>
        <w:jc w:val="center"/>
        <w:rPr>
          <w:rFonts w:ascii="Times New Roman" w:hAnsi="Times New Roman"/>
          <w:sz w:val="28"/>
          <w:szCs w:val="28"/>
          <w:lang w:eastAsia="ar-SA"/>
        </w:rPr>
      </w:pPr>
      <w:r w:rsidRPr="00CE1B15">
        <w:rPr>
          <w:rFonts w:ascii="Times New Roman" w:hAnsi="Times New Roman"/>
          <w:sz w:val="28"/>
          <w:szCs w:val="28"/>
          <w:lang w:eastAsia="ar-SA"/>
        </w:rPr>
        <w:t>на 2018 год и на период до 2020 года</w:t>
      </w:r>
    </w:p>
    <w:p w:rsidR="00CE1B15" w:rsidRPr="00CE1B15" w:rsidRDefault="00CE1B15" w:rsidP="00CE1B15">
      <w:pPr>
        <w:widowControl w:val="0"/>
        <w:spacing w:after="0" w:line="240" w:lineRule="auto"/>
        <w:ind w:firstLine="720"/>
        <w:jc w:val="center"/>
        <w:rPr>
          <w:rFonts w:ascii="Times New Roman" w:hAnsi="Times New Roman"/>
          <w:sz w:val="28"/>
          <w:szCs w:val="28"/>
          <w:highlight w:val="yellow"/>
          <w:lang w:eastAsia="ar-SA"/>
        </w:rPr>
      </w:pPr>
    </w:p>
    <w:p w:rsidR="00CE1B15" w:rsidRPr="00CE1B15" w:rsidRDefault="00CE1B15" w:rsidP="00CE1B15">
      <w:pPr>
        <w:widowControl w:val="0"/>
        <w:spacing w:after="0" w:line="240" w:lineRule="auto"/>
        <w:ind w:firstLine="720"/>
        <w:jc w:val="both"/>
        <w:rPr>
          <w:rFonts w:ascii="Times New Roman" w:hAnsi="Times New Roman"/>
          <w:bCs/>
          <w:sz w:val="28"/>
          <w:szCs w:val="28"/>
          <w:lang w:eastAsia="ar-SA"/>
        </w:rPr>
      </w:pPr>
      <w:r w:rsidRPr="00CE1B15">
        <w:rPr>
          <w:rFonts w:ascii="Times New Roman" w:hAnsi="Times New Roman"/>
          <w:sz w:val="28"/>
          <w:szCs w:val="28"/>
        </w:rPr>
        <w:t>Прогноз разработан в соответствии с постановлением администрации муниципального района «Ижемский» от 16.07.2013 № 573 «</w:t>
      </w:r>
      <w:r w:rsidRPr="00CE1B15">
        <w:rPr>
          <w:rFonts w:ascii="Times New Roman" w:hAnsi="Times New Roman"/>
          <w:bCs/>
          <w:sz w:val="28"/>
          <w:szCs w:val="28"/>
          <w:lang w:eastAsia="ar-SA"/>
        </w:rPr>
        <w:t xml:space="preserve">Об утверждении Порядка </w:t>
      </w:r>
      <w:r w:rsidRPr="00CE1B15">
        <w:rPr>
          <w:rFonts w:ascii="Times New Roman" w:hAnsi="Times New Roman"/>
          <w:sz w:val="28"/>
          <w:szCs w:val="28"/>
        </w:rPr>
        <w:t xml:space="preserve">разработки прогноза социально-экономического развития </w:t>
      </w:r>
      <w:r w:rsidRPr="00CE1B15">
        <w:rPr>
          <w:rFonts w:ascii="Times New Roman" w:hAnsi="Times New Roman"/>
          <w:bCs/>
          <w:sz w:val="28"/>
          <w:szCs w:val="28"/>
          <w:lang w:eastAsia="ar-SA"/>
        </w:rPr>
        <w:t>муниципального образования муниципального района «Ижемский».</w:t>
      </w:r>
    </w:p>
    <w:p w:rsidR="00CE1B15" w:rsidRPr="00CE1B15" w:rsidRDefault="00CE1B15" w:rsidP="00CE1B15">
      <w:pPr>
        <w:widowControl w:val="0"/>
        <w:spacing w:after="0" w:line="240" w:lineRule="auto"/>
        <w:ind w:firstLine="720"/>
        <w:jc w:val="both"/>
        <w:rPr>
          <w:rFonts w:ascii="Times New Roman" w:hAnsi="Times New Roman"/>
          <w:sz w:val="28"/>
          <w:szCs w:val="28"/>
          <w:lang w:eastAsia="ar-SA"/>
        </w:rPr>
      </w:pPr>
      <w:r w:rsidRPr="00CE1B15">
        <w:rPr>
          <w:rFonts w:ascii="Times New Roman" w:hAnsi="Times New Roman"/>
          <w:bCs/>
          <w:sz w:val="28"/>
          <w:szCs w:val="28"/>
          <w:lang w:eastAsia="ar-SA"/>
        </w:rPr>
        <w:t xml:space="preserve">В прогнозном периоде ожидается ежегодное сокращение численности населения на 0,2 тыс. человек. </w:t>
      </w:r>
      <w:r w:rsidRPr="00CE1B15">
        <w:rPr>
          <w:rFonts w:ascii="Times New Roman" w:hAnsi="Times New Roman"/>
          <w:sz w:val="28"/>
          <w:szCs w:val="28"/>
          <w:lang w:eastAsia="ar-SA"/>
        </w:rPr>
        <w:t>Демографическая ситуация будет развиваться под влиянием сложившейся динамики рождаемости, смертности и миграции населения.</w:t>
      </w:r>
    </w:p>
    <w:p w:rsidR="00CE1B15" w:rsidRPr="00CE1B15" w:rsidRDefault="00CE1B15" w:rsidP="00CE1B15">
      <w:pPr>
        <w:widowControl w:val="0"/>
        <w:autoSpaceDE w:val="0"/>
        <w:autoSpaceDN w:val="0"/>
        <w:adjustRightInd w:val="0"/>
        <w:spacing w:after="0" w:line="240" w:lineRule="auto"/>
        <w:ind w:firstLine="708"/>
        <w:jc w:val="both"/>
        <w:rPr>
          <w:rFonts w:ascii="Times New Roman" w:hAnsi="Times New Roman"/>
          <w:sz w:val="28"/>
          <w:szCs w:val="28"/>
          <w:lang w:eastAsia="ar-SA"/>
        </w:rPr>
      </w:pPr>
      <w:r w:rsidRPr="00CE1B15">
        <w:rPr>
          <w:rFonts w:ascii="Times New Roman" w:hAnsi="Times New Roman"/>
          <w:sz w:val="28"/>
          <w:szCs w:val="28"/>
          <w:lang w:eastAsia="ar-SA"/>
        </w:rPr>
        <w:t xml:space="preserve">Объем отгруженных товаров собственного производства, выполненных работ и услуг собственными силами организаций по производству, передаче и распределению электроэнергии, газа и воды ожидается ежегодный рост в среднем на 2,8%. </w:t>
      </w:r>
    </w:p>
    <w:p w:rsidR="00CE1B15" w:rsidRPr="00CE1B15" w:rsidRDefault="00CE1B15" w:rsidP="00CE1B15">
      <w:pPr>
        <w:widowControl w:val="0"/>
        <w:autoSpaceDE w:val="0"/>
        <w:autoSpaceDN w:val="0"/>
        <w:adjustRightInd w:val="0"/>
        <w:spacing w:after="0" w:line="240" w:lineRule="auto"/>
        <w:ind w:firstLine="708"/>
        <w:jc w:val="both"/>
        <w:rPr>
          <w:rFonts w:ascii="Times New Roman" w:hAnsi="Times New Roman"/>
          <w:sz w:val="28"/>
          <w:szCs w:val="28"/>
          <w:lang w:eastAsia="ar-SA"/>
        </w:rPr>
      </w:pPr>
      <w:r w:rsidRPr="00CE1B15">
        <w:rPr>
          <w:rFonts w:ascii="Times New Roman" w:hAnsi="Times New Roman"/>
          <w:sz w:val="28"/>
          <w:szCs w:val="28"/>
          <w:lang w:eastAsia="ar-SA"/>
        </w:rPr>
        <w:t>В прогнозируемом периоде ожидается незначительный рост оборота розничной торговли, общественного питания и объема платных услуг населению.</w:t>
      </w:r>
    </w:p>
    <w:p w:rsidR="00CE1B15" w:rsidRPr="00CE1B15" w:rsidRDefault="00CE1B15" w:rsidP="00CE1B15">
      <w:pPr>
        <w:widowControl w:val="0"/>
        <w:spacing w:after="0" w:line="240" w:lineRule="auto"/>
        <w:ind w:firstLine="720"/>
        <w:jc w:val="both"/>
        <w:rPr>
          <w:rFonts w:ascii="Times New Roman" w:hAnsi="Times New Roman"/>
          <w:sz w:val="28"/>
          <w:szCs w:val="28"/>
          <w:lang w:eastAsia="ar-SA"/>
        </w:rPr>
      </w:pPr>
      <w:r w:rsidRPr="00CE1B15">
        <w:rPr>
          <w:rFonts w:ascii="Times New Roman" w:hAnsi="Times New Roman"/>
          <w:sz w:val="28"/>
          <w:szCs w:val="28"/>
          <w:lang w:eastAsia="ar-SA"/>
        </w:rPr>
        <w:t>Численность работников организаций прогнозируется на уровне 2017 года. Количество зарегистрированных безработных в 2018 - 2020 годах ожидается до 350 человек.</w:t>
      </w:r>
    </w:p>
    <w:p w:rsidR="00CE1B15" w:rsidRPr="00CE1B15" w:rsidRDefault="00CE1B15" w:rsidP="00CE1B15">
      <w:pPr>
        <w:widowControl w:val="0"/>
        <w:autoSpaceDE w:val="0"/>
        <w:autoSpaceDN w:val="0"/>
        <w:adjustRightInd w:val="0"/>
        <w:spacing w:after="0" w:line="240" w:lineRule="auto"/>
        <w:ind w:firstLine="708"/>
        <w:jc w:val="both"/>
        <w:rPr>
          <w:rFonts w:ascii="Times New Roman" w:hAnsi="Times New Roman"/>
          <w:sz w:val="28"/>
          <w:szCs w:val="28"/>
          <w:lang w:eastAsia="ar-SA"/>
        </w:rPr>
      </w:pPr>
      <w:r w:rsidRPr="00CE1B15">
        <w:rPr>
          <w:rFonts w:ascii="Times New Roman" w:hAnsi="Times New Roman"/>
          <w:sz w:val="28"/>
          <w:szCs w:val="28"/>
          <w:lang w:eastAsia="ar-SA"/>
        </w:rPr>
        <w:t>Уровень жизни населения будет характеризоваться повышением денежных доходов за счет увеличения средней заработной платы, пенсий и стипендий.</w:t>
      </w:r>
    </w:p>
    <w:p w:rsidR="00B2024D" w:rsidRDefault="00CE1B15" w:rsidP="00B2024D">
      <w:pPr>
        <w:widowControl w:val="0"/>
        <w:ind w:firstLine="720"/>
        <w:jc w:val="both"/>
        <w:rPr>
          <w:rFonts w:ascii="Times New Roman" w:hAnsi="Times New Roman"/>
          <w:sz w:val="28"/>
          <w:szCs w:val="28"/>
          <w:lang w:eastAsia="ar-SA"/>
        </w:rPr>
      </w:pPr>
      <w:r w:rsidRPr="00CE1B15">
        <w:rPr>
          <w:rFonts w:ascii="Times New Roman" w:hAnsi="Times New Roman"/>
          <w:sz w:val="28"/>
          <w:szCs w:val="28"/>
          <w:lang w:eastAsia="ar-SA"/>
        </w:rPr>
        <w:t>Основную часть доходов от имущества, находящегося в муниципальной собственности, в прогнозируемом периоде планируется получить от продажи имущества и сдачи в аренду земельных участк</w:t>
      </w:r>
      <w:r w:rsidR="00B2024D">
        <w:rPr>
          <w:rFonts w:ascii="Times New Roman" w:hAnsi="Times New Roman"/>
          <w:sz w:val="28"/>
          <w:szCs w:val="28"/>
          <w:lang w:eastAsia="ar-SA"/>
        </w:rPr>
        <w:t>ов</w:t>
      </w:r>
    </w:p>
    <w:p w:rsidR="00B2024D" w:rsidRDefault="00B2024D" w:rsidP="00B2024D">
      <w:pPr>
        <w:rPr>
          <w:rFonts w:ascii="Times New Roman" w:hAnsi="Times New Roman"/>
          <w:sz w:val="28"/>
          <w:szCs w:val="28"/>
          <w:lang w:eastAsia="ar-SA"/>
        </w:rPr>
      </w:pPr>
    </w:p>
    <w:p w:rsidR="00B2024D" w:rsidRDefault="00B2024D" w:rsidP="00B2024D">
      <w:pPr>
        <w:rPr>
          <w:rFonts w:ascii="Times New Roman" w:hAnsi="Times New Roman"/>
          <w:sz w:val="28"/>
          <w:szCs w:val="28"/>
          <w:lang w:eastAsia="ar-SA"/>
        </w:rPr>
      </w:pPr>
    </w:p>
    <w:p w:rsidR="00B2024D" w:rsidRDefault="00B2024D" w:rsidP="00B2024D">
      <w:pPr>
        <w:rPr>
          <w:rFonts w:ascii="Times New Roman" w:hAnsi="Times New Roman"/>
          <w:sz w:val="28"/>
          <w:szCs w:val="28"/>
          <w:lang w:eastAsia="ar-SA"/>
        </w:rPr>
      </w:pPr>
    </w:p>
    <w:p w:rsidR="00B2024D" w:rsidRDefault="00B2024D" w:rsidP="00B2024D">
      <w:pPr>
        <w:rPr>
          <w:rFonts w:ascii="Times New Roman" w:hAnsi="Times New Roman"/>
          <w:sz w:val="28"/>
          <w:szCs w:val="28"/>
          <w:lang w:eastAsia="ar-SA"/>
        </w:rPr>
      </w:pPr>
    </w:p>
    <w:p w:rsidR="00B2024D" w:rsidRDefault="00B2024D" w:rsidP="00B2024D">
      <w:pPr>
        <w:rPr>
          <w:rFonts w:ascii="Times New Roman" w:hAnsi="Times New Roman"/>
          <w:sz w:val="28"/>
          <w:szCs w:val="28"/>
          <w:lang w:eastAsia="ar-SA"/>
        </w:rPr>
      </w:pPr>
    </w:p>
    <w:p w:rsidR="00B2024D" w:rsidRDefault="00B2024D" w:rsidP="00B2024D">
      <w:pPr>
        <w:rPr>
          <w:rFonts w:ascii="Times New Roman" w:hAnsi="Times New Roman"/>
          <w:sz w:val="28"/>
          <w:szCs w:val="28"/>
          <w:lang w:eastAsia="ar-SA"/>
        </w:rPr>
      </w:pPr>
    </w:p>
    <w:p w:rsidR="00B2024D" w:rsidRDefault="00B2024D" w:rsidP="00B2024D">
      <w:pPr>
        <w:rPr>
          <w:rFonts w:ascii="Times New Roman" w:hAnsi="Times New Roman"/>
          <w:sz w:val="28"/>
          <w:szCs w:val="28"/>
          <w:lang w:eastAsia="ar-SA"/>
        </w:rPr>
      </w:pPr>
    </w:p>
    <w:p w:rsidR="00B2024D" w:rsidRDefault="00B2024D" w:rsidP="00B2024D">
      <w:pPr>
        <w:rPr>
          <w:rFonts w:ascii="Times New Roman" w:hAnsi="Times New Roman"/>
          <w:sz w:val="28"/>
          <w:szCs w:val="28"/>
          <w:lang w:eastAsia="ar-SA"/>
        </w:rPr>
      </w:pPr>
    </w:p>
    <w:p w:rsidR="00B2024D" w:rsidRDefault="00B2024D" w:rsidP="00B2024D">
      <w:pPr>
        <w:rPr>
          <w:rFonts w:ascii="Times New Roman" w:hAnsi="Times New Roman"/>
          <w:sz w:val="28"/>
          <w:szCs w:val="28"/>
          <w:lang w:eastAsia="ar-SA"/>
        </w:rPr>
      </w:pPr>
    </w:p>
    <w:p w:rsidR="00B2024D" w:rsidRPr="00B2024D" w:rsidRDefault="00B2024D" w:rsidP="00B2024D">
      <w:pPr>
        <w:rPr>
          <w:rFonts w:ascii="Times New Roman" w:hAnsi="Times New Roman"/>
          <w:sz w:val="28"/>
          <w:szCs w:val="28"/>
          <w:lang w:eastAsia="ar-SA"/>
        </w:rPr>
        <w:sectPr w:rsidR="00B2024D" w:rsidRPr="00B2024D" w:rsidSect="00B2024D">
          <w:pgSz w:w="11906" w:h="16838" w:code="9"/>
          <w:pgMar w:top="1134" w:right="1134" w:bottom="1134" w:left="1418" w:header="709" w:footer="709" w:gutter="0"/>
          <w:cols w:space="708"/>
          <w:docGrid w:linePitch="360"/>
        </w:sectPr>
      </w:pPr>
    </w:p>
    <w:tbl>
      <w:tblPr>
        <w:tblW w:w="17898" w:type="dxa"/>
        <w:tblInd w:w="89" w:type="dxa"/>
        <w:tblLook w:val="04A0"/>
      </w:tblPr>
      <w:tblGrid>
        <w:gridCol w:w="621"/>
        <w:gridCol w:w="7001"/>
        <w:gridCol w:w="1086"/>
        <w:gridCol w:w="1760"/>
        <w:gridCol w:w="1760"/>
        <w:gridCol w:w="1760"/>
        <w:gridCol w:w="782"/>
        <w:gridCol w:w="782"/>
        <w:gridCol w:w="782"/>
        <w:gridCol w:w="782"/>
        <w:gridCol w:w="782"/>
      </w:tblGrid>
      <w:tr w:rsidR="00CE1B15" w:rsidRPr="00CE1B15" w:rsidTr="00CE1B15">
        <w:trPr>
          <w:trHeight w:val="1110"/>
        </w:trPr>
        <w:tc>
          <w:tcPr>
            <w:tcW w:w="13988" w:type="dxa"/>
            <w:gridSpan w:val="6"/>
            <w:tcBorders>
              <w:top w:val="nil"/>
              <w:left w:val="nil"/>
              <w:bottom w:val="nil"/>
              <w:right w:val="nil"/>
            </w:tcBorders>
            <w:shd w:val="clear" w:color="auto" w:fill="auto"/>
            <w:hideMark/>
          </w:tcPr>
          <w:p w:rsidR="00CE1B15" w:rsidRPr="00CE1B15" w:rsidRDefault="00CE1B15" w:rsidP="00CE1B15">
            <w:pPr>
              <w:spacing w:after="0" w:line="240" w:lineRule="auto"/>
              <w:jc w:val="center"/>
              <w:rPr>
                <w:rFonts w:ascii="Times New Roman" w:eastAsia="Times New Roman" w:hAnsi="Times New Roman"/>
                <w:b/>
                <w:bCs/>
                <w:sz w:val="28"/>
                <w:szCs w:val="28"/>
                <w:lang w:eastAsia="ru-RU"/>
              </w:rPr>
            </w:pPr>
            <w:r w:rsidRPr="00CE1B15">
              <w:rPr>
                <w:rFonts w:ascii="Times New Roman" w:eastAsia="Times New Roman" w:hAnsi="Times New Roman"/>
                <w:b/>
                <w:bCs/>
                <w:sz w:val="28"/>
                <w:szCs w:val="28"/>
                <w:lang w:eastAsia="ru-RU"/>
              </w:rPr>
              <w:t>ВЕРХНИЙ ПРЕДЕЛ МУНИЦИПАЛЬНОГО ВНУТРЕННЕГО ДОЛГА МУНИЦИПАЛЬНОГО РАЙОНА "ИЖЕМСКИЙ"  НА КОНЕЦ ОЧЕРЕДНОГО ФИНАНСОВОГО ГОДА И КОНЕЦ КАЖДОГО ГОДА ПЛАНОВОГО ПЕРИОДА</w:t>
            </w: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15"/>
        </w:trPr>
        <w:tc>
          <w:tcPr>
            <w:tcW w:w="621"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001" w:type="dxa"/>
            <w:tcBorders>
              <w:top w:val="nil"/>
              <w:left w:val="nil"/>
              <w:bottom w:val="nil"/>
              <w:right w:val="nil"/>
            </w:tcBorders>
            <w:shd w:val="clear" w:color="auto" w:fill="auto"/>
            <w:noWrap/>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086"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15"/>
        </w:trPr>
        <w:tc>
          <w:tcPr>
            <w:tcW w:w="621"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001" w:type="dxa"/>
            <w:tcBorders>
              <w:top w:val="nil"/>
              <w:left w:val="nil"/>
              <w:bottom w:val="nil"/>
              <w:right w:val="nil"/>
            </w:tcBorders>
            <w:shd w:val="clear" w:color="auto" w:fill="auto"/>
            <w:noWrap/>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086"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30"/>
        </w:trPr>
        <w:tc>
          <w:tcPr>
            <w:tcW w:w="621"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001" w:type="dxa"/>
            <w:tcBorders>
              <w:top w:val="nil"/>
              <w:left w:val="nil"/>
              <w:bottom w:val="nil"/>
              <w:right w:val="nil"/>
            </w:tcBorders>
            <w:shd w:val="clear" w:color="auto" w:fill="auto"/>
            <w:noWrap/>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086"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15"/>
        </w:trPr>
        <w:tc>
          <w:tcPr>
            <w:tcW w:w="621"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 п/п</w:t>
            </w:r>
          </w:p>
        </w:tc>
        <w:tc>
          <w:tcPr>
            <w:tcW w:w="7001"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Долговое обязательство</w:t>
            </w:r>
          </w:p>
        </w:tc>
        <w:tc>
          <w:tcPr>
            <w:tcW w:w="6366" w:type="dxa"/>
            <w:gridSpan w:val="4"/>
            <w:tcBorders>
              <w:top w:val="single" w:sz="8" w:space="0" w:color="auto"/>
              <w:left w:val="nil"/>
              <w:bottom w:val="single" w:sz="4" w:space="0" w:color="auto"/>
              <w:right w:val="single" w:sz="8" w:space="0" w:color="000000"/>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 xml:space="preserve"> Сумма (тыс. рублей) </w:t>
            </w: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r>
      <w:tr w:rsidR="00CE1B15" w:rsidRPr="00CE1B15" w:rsidTr="00CE1B15">
        <w:trPr>
          <w:trHeight w:val="630"/>
        </w:trPr>
        <w:tc>
          <w:tcPr>
            <w:tcW w:w="621" w:type="dxa"/>
            <w:vMerge/>
            <w:tcBorders>
              <w:top w:val="single" w:sz="8" w:space="0" w:color="auto"/>
              <w:left w:val="single" w:sz="8" w:space="0" w:color="auto"/>
              <w:bottom w:val="single" w:sz="4" w:space="0" w:color="000000"/>
              <w:right w:val="single" w:sz="4" w:space="0" w:color="auto"/>
            </w:tcBorders>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7001" w:type="dxa"/>
            <w:vMerge/>
            <w:tcBorders>
              <w:top w:val="single" w:sz="8" w:space="0" w:color="auto"/>
              <w:left w:val="single" w:sz="4" w:space="0" w:color="auto"/>
              <w:bottom w:val="single" w:sz="4" w:space="0" w:color="000000"/>
              <w:right w:val="single" w:sz="4" w:space="0" w:color="auto"/>
            </w:tcBorders>
            <w:vAlign w:val="center"/>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086" w:type="dxa"/>
            <w:tcBorders>
              <w:top w:val="nil"/>
              <w:left w:val="nil"/>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 xml:space="preserve"> на 31 декабря 2012 года </w:t>
            </w:r>
          </w:p>
        </w:tc>
        <w:tc>
          <w:tcPr>
            <w:tcW w:w="1760" w:type="dxa"/>
            <w:tcBorders>
              <w:top w:val="nil"/>
              <w:left w:val="nil"/>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 xml:space="preserve"> на 1 января 2019 года </w:t>
            </w:r>
          </w:p>
        </w:tc>
        <w:tc>
          <w:tcPr>
            <w:tcW w:w="1760" w:type="dxa"/>
            <w:tcBorders>
              <w:top w:val="nil"/>
              <w:left w:val="nil"/>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 xml:space="preserve"> на 1 января 2020 года </w:t>
            </w:r>
          </w:p>
        </w:tc>
        <w:tc>
          <w:tcPr>
            <w:tcW w:w="1760" w:type="dxa"/>
            <w:tcBorders>
              <w:top w:val="nil"/>
              <w:left w:val="nil"/>
              <w:bottom w:val="single" w:sz="4" w:space="0" w:color="auto"/>
              <w:right w:val="single" w:sz="8"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 xml:space="preserve"> на 1 января</w:t>
            </w:r>
            <w:r w:rsidRPr="00CE1B15">
              <w:rPr>
                <w:rFonts w:ascii="Times New Roman" w:eastAsia="Times New Roman" w:hAnsi="Times New Roman"/>
                <w:b/>
                <w:bCs/>
                <w:sz w:val="24"/>
                <w:szCs w:val="24"/>
                <w:lang w:eastAsia="ru-RU"/>
              </w:rPr>
              <w:br/>
              <w:t xml:space="preserve">2021 года </w:t>
            </w: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r>
      <w:tr w:rsidR="00CE1B15" w:rsidRPr="00CE1B15" w:rsidTr="00CE1B15">
        <w:trPr>
          <w:trHeight w:val="630"/>
        </w:trPr>
        <w:tc>
          <w:tcPr>
            <w:tcW w:w="621" w:type="dxa"/>
            <w:tcBorders>
              <w:top w:val="nil"/>
              <w:left w:val="single" w:sz="8" w:space="0" w:color="auto"/>
              <w:bottom w:val="single" w:sz="4" w:space="0" w:color="auto"/>
              <w:right w:val="single" w:sz="4" w:space="0" w:color="auto"/>
            </w:tcBorders>
            <w:shd w:val="clear" w:color="auto" w:fill="auto"/>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w:t>
            </w:r>
          </w:p>
        </w:tc>
        <w:tc>
          <w:tcPr>
            <w:tcW w:w="7001" w:type="dxa"/>
            <w:tcBorders>
              <w:top w:val="nil"/>
              <w:left w:val="nil"/>
              <w:bottom w:val="single" w:sz="4" w:space="0" w:color="auto"/>
              <w:right w:val="single" w:sz="4" w:space="0" w:color="auto"/>
            </w:tcBorders>
            <w:shd w:val="clear" w:color="auto" w:fill="auto"/>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Бюджетные кредиты от других бюджетов бюджетной системы Российской Федерации</w:t>
            </w:r>
          </w:p>
        </w:tc>
        <w:tc>
          <w:tcPr>
            <w:tcW w:w="1086" w:type="dxa"/>
            <w:tcBorders>
              <w:top w:val="nil"/>
              <w:left w:val="nil"/>
              <w:bottom w:val="single" w:sz="4" w:space="0" w:color="auto"/>
              <w:right w:val="single" w:sz="4" w:space="0" w:color="auto"/>
            </w:tcBorders>
            <w:shd w:val="clear" w:color="auto" w:fill="auto"/>
            <w:noWrap/>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 </w:t>
            </w:r>
          </w:p>
        </w:tc>
        <w:tc>
          <w:tcPr>
            <w:tcW w:w="1760" w:type="dxa"/>
            <w:tcBorders>
              <w:top w:val="nil"/>
              <w:left w:val="nil"/>
              <w:bottom w:val="single" w:sz="4" w:space="0" w:color="auto"/>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5 200,0</w:t>
            </w:r>
          </w:p>
        </w:tc>
        <w:tc>
          <w:tcPr>
            <w:tcW w:w="1760" w:type="dxa"/>
            <w:tcBorders>
              <w:top w:val="nil"/>
              <w:left w:val="nil"/>
              <w:bottom w:val="single" w:sz="4" w:space="0" w:color="auto"/>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2 400,0</w:t>
            </w:r>
          </w:p>
        </w:tc>
        <w:tc>
          <w:tcPr>
            <w:tcW w:w="1760" w:type="dxa"/>
            <w:tcBorders>
              <w:top w:val="nil"/>
              <w:left w:val="nil"/>
              <w:bottom w:val="single" w:sz="4" w:space="0" w:color="auto"/>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0,0</w:t>
            </w: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r>
      <w:tr w:rsidR="00CE1B15" w:rsidRPr="00CE1B15" w:rsidTr="00CE1B15">
        <w:trPr>
          <w:trHeight w:val="945"/>
        </w:trPr>
        <w:tc>
          <w:tcPr>
            <w:tcW w:w="621" w:type="dxa"/>
            <w:tcBorders>
              <w:top w:val="nil"/>
              <w:left w:val="single" w:sz="8" w:space="0" w:color="auto"/>
              <w:bottom w:val="single" w:sz="4" w:space="0" w:color="auto"/>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1.1</w:t>
            </w:r>
          </w:p>
        </w:tc>
        <w:tc>
          <w:tcPr>
            <w:tcW w:w="7001" w:type="dxa"/>
            <w:tcBorders>
              <w:top w:val="nil"/>
              <w:left w:val="nil"/>
              <w:bottom w:val="single" w:sz="4" w:space="0" w:color="auto"/>
              <w:right w:val="single" w:sz="4" w:space="0" w:color="auto"/>
            </w:tcBorders>
            <w:shd w:val="clear" w:color="auto" w:fill="auto"/>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Кредиты, планируемые к получению муниципальным районом "Ижемский" от других бюджетов бюджетной системы Российской Федерации в 2017 году</w:t>
            </w:r>
          </w:p>
        </w:tc>
        <w:tc>
          <w:tcPr>
            <w:tcW w:w="1086" w:type="dxa"/>
            <w:tcBorders>
              <w:top w:val="nil"/>
              <w:left w:val="nil"/>
              <w:bottom w:val="single" w:sz="4" w:space="0" w:color="auto"/>
              <w:right w:val="single" w:sz="4" w:space="0" w:color="auto"/>
            </w:tcBorders>
            <w:shd w:val="clear" w:color="auto" w:fill="auto"/>
            <w:noWrap/>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760" w:type="dxa"/>
            <w:tcBorders>
              <w:top w:val="nil"/>
              <w:left w:val="nil"/>
              <w:bottom w:val="single" w:sz="4" w:space="0" w:color="auto"/>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5 200,0</w:t>
            </w:r>
          </w:p>
        </w:tc>
        <w:tc>
          <w:tcPr>
            <w:tcW w:w="1760" w:type="dxa"/>
            <w:tcBorders>
              <w:top w:val="nil"/>
              <w:left w:val="nil"/>
              <w:bottom w:val="single" w:sz="4" w:space="0" w:color="auto"/>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2 400,0</w:t>
            </w:r>
          </w:p>
        </w:tc>
        <w:tc>
          <w:tcPr>
            <w:tcW w:w="1760" w:type="dxa"/>
            <w:tcBorders>
              <w:top w:val="nil"/>
              <w:left w:val="nil"/>
              <w:bottom w:val="single" w:sz="4" w:space="0" w:color="auto"/>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w:t>
            </w: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r>
      <w:tr w:rsidR="00CE1B15" w:rsidRPr="00CE1B15" w:rsidTr="00CE1B15">
        <w:trPr>
          <w:trHeight w:val="315"/>
        </w:trPr>
        <w:tc>
          <w:tcPr>
            <w:tcW w:w="621" w:type="dxa"/>
            <w:tcBorders>
              <w:top w:val="nil"/>
              <w:left w:val="single" w:sz="8" w:space="0" w:color="auto"/>
              <w:bottom w:val="nil"/>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w:t>
            </w:r>
          </w:p>
        </w:tc>
        <w:tc>
          <w:tcPr>
            <w:tcW w:w="7001" w:type="dxa"/>
            <w:tcBorders>
              <w:top w:val="nil"/>
              <w:left w:val="nil"/>
              <w:bottom w:val="single" w:sz="4" w:space="0" w:color="auto"/>
              <w:right w:val="single" w:sz="4" w:space="0" w:color="auto"/>
            </w:tcBorders>
            <w:shd w:val="clear" w:color="auto" w:fill="auto"/>
            <w:vAlign w:val="bottom"/>
            <w:hideMark/>
          </w:tcPr>
          <w:p w:rsidR="00CE1B15" w:rsidRPr="00CE1B15" w:rsidRDefault="00CE1B15" w:rsidP="00CE1B15">
            <w:pPr>
              <w:spacing w:after="0" w:line="240" w:lineRule="auto"/>
              <w:rPr>
                <w:rFonts w:ascii="Times New Roman" w:eastAsia="Times New Roman" w:hAnsi="Times New Roman"/>
                <w:b/>
                <w:bCs/>
                <w:lang w:eastAsia="ru-RU"/>
              </w:rPr>
            </w:pPr>
            <w:r w:rsidRPr="00CE1B15">
              <w:rPr>
                <w:rFonts w:ascii="Times New Roman" w:eastAsia="Times New Roman" w:hAnsi="Times New Roman"/>
                <w:b/>
                <w:bCs/>
                <w:lang w:eastAsia="ru-RU"/>
              </w:rPr>
              <w:t>II. Кредиты, полученные от кредитных организаций</w:t>
            </w:r>
          </w:p>
        </w:tc>
        <w:tc>
          <w:tcPr>
            <w:tcW w:w="1086" w:type="dxa"/>
            <w:tcBorders>
              <w:top w:val="nil"/>
              <w:left w:val="nil"/>
              <w:bottom w:val="nil"/>
              <w:right w:val="single" w:sz="4" w:space="0" w:color="auto"/>
            </w:tcBorders>
            <w:shd w:val="clear" w:color="auto" w:fill="auto"/>
            <w:noWrap/>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760" w:type="dxa"/>
            <w:tcBorders>
              <w:top w:val="nil"/>
              <w:left w:val="nil"/>
              <w:bottom w:val="nil"/>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0,0</w:t>
            </w:r>
          </w:p>
        </w:tc>
        <w:tc>
          <w:tcPr>
            <w:tcW w:w="1760" w:type="dxa"/>
            <w:tcBorders>
              <w:top w:val="nil"/>
              <w:left w:val="nil"/>
              <w:bottom w:val="nil"/>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0,0</w:t>
            </w:r>
          </w:p>
        </w:tc>
        <w:tc>
          <w:tcPr>
            <w:tcW w:w="1760" w:type="dxa"/>
            <w:tcBorders>
              <w:top w:val="nil"/>
              <w:left w:val="nil"/>
              <w:bottom w:val="nil"/>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0,0</w:t>
            </w: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r>
      <w:tr w:rsidR="00CE1B15" w:rsidRPr="00CE1B15" w:rsidTr="00CE1B15">
        <w:trPr>
          <w:trHeight w:val="630"/>
        </w:trPr>
        <w:tc>
          <w:tcPr>
            <w:tcW w:w="621" w:type="dxa"/>
            <w:tcBorders>
              <w:top w:val="single" w:sz="4" w:space="0" w:color="auto"/>
              <w:left w:val="single" w:sz="8" w:space="0" w:color="auto"/>
              <w:bottom w:val="nil"/>
              <w:right w:val="single" w:sz="4" w:space="0" w:color="auto"/>
            </w:tcBorders>
            <w:shd w:val="clear" w:color="auto" w:fill="auto"/>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2.1</w:t>
            </w:r>
          </w:p>
        </w:tc>
        <w:tc>
          <w:tcPr>
            <w:tcW w:w="7001" w:type="dxa"/>
            <w:tcBorders>
              <w:top w:val="nil"/>
              <w:left w:val="nil"/>
              <w:bottom w:val="single" w:sz="4" w:space="0" w:color="auto"/>
              <w:right w:val="single" w:sz="4" w:space="0" w:color="auto"/>
            </w:tcBorders>
            <w:shd w:val="clear" w:color="auto" w:fill="auto"/>
            <w:hideMark/>
          </w:tcPr>
          <w:p w:rsidR="00CE1B15" w:rsidRPr="00CE1B15" w:rsidRDefault="00CE1B15" w:rsidP="00CE1B15">
            <w:pPr>
              <w:spacing w:after="0" w:line="240" w:lineRule="auto"/>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Кредиты, планируемые к получению муниципальным районом "Ижемский" от  кредитных организаций в 2018 году</w:t>
            </w:r>
          </w:p>
        </w:tc>
        <w:tc>
          <w:tcPr>
            <w:tcW w:w="1086" w:type="dxa"/>
            <w:tcBorders>
              <w:top w:val="single" w:sz="4" w:space="0" w:color="auto"/>
              <w:left w:val="nil"/>
              <w:bottom w:val="nil"/>
              <w:right w:val="single" w:sz="4" w:space="0" w:color="auto"/>
            </w:tcBorders>
            <w:shd w:val="clear" w:color="auto" w:fill="auto"/>
            <w:noWrap/>
            <w:vAlign w:val="center"/>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1760" w:type="dxa"/>
            <w:tcBorders>
              <w:top w:val="single" w:sz="4" w:space="0" w:color="auto"/>
              <w:left w:val="nil"/>
              <w:bottom w:val="nil"/>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w:t>
            </w:r>
          </w:p>
        </w:tc>
        <w:tc>
          <w:tcPr>
            <w:tcW w:w="1760" w:type="dxa"/>
            <w:tcBorders>
              <w:top w:val="single" w:sz="4" w:space="0" w:color="auto"/>
              <w:left w:val="nil"/>
              <w:bottom w:val="nil"/>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w:t>
            </w:r>
          </w:p>
        </w:tc>
        <w:tc>
          <w:tcPr>
            <w:tcW w:w="1760" w:type="dxa"/>
            <w:tcBorders>
              <w:top w:val="single" w:sz="4" w:space="0" w:color="auto"/>
              <w:left w:val="nil"/>
              <w:bottom w:val="nil"/>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0,0</w:t>
            </w: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r>
      <w:tr w:rsidR="00CE1B15" w:rsidRPr="00CE1B15" w:rsidTr="00CE1B15">
        <w:trPr>
          <w:trHeight w:val="330"/>
        </w:trPr>
        <w:tc>
          <w:tcPr>
            <w:tcW w:w="621" w:type="dxa"/>
            <w:tcBorders>
              <w:top w:val="single" w:sz="4" w:space="0" w:color="auto"/>
              <w:left w:val="single" w:sz="8" w:space="0" w:color="auto"/>
              <w:bottom w:val="single" w:sz="8" w:space="0" w:color="auto"/>
              <w:right w:val="single" w:sz="4" w:space="0" w:color="auto"/>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r w:rsidRPr="00CE1B15">
              <w:rPr>
                <w:rFonts w:ascii="Times New Roman" w:eastAsia="Times New Roman" w:hAnsi="Times New Roman"/>
                <w:sz w:val="24"/>
                <w:szCs w:val="24"/>
                <w:lang w:eastAsia="ru-RU"/>
              </w:rPr>
              <w:t> </w:t>
            </w:r>
          </w:p>
        </w:tc>
        <w:tc>
          <w:tcPr>
            <w:tcW w:w="7001" w:type="dxa"/>
            <w:tcBorders>
              <w:top w:val="nil"/>
              <w:left w:val="nil"/>
              <w:bottom w:val="single" w:sz="8" w:space="0" w:color="auto"/>
              <w:right w:val="single" w:sz="4" w:space="0" w:color="auto"/>
            </w:tcBorders>
            <w:shd w:val="clear" w:color="auto" w:fill="auto"/>
            <w:noWrap/>
            <w:hideMark/>
          </w:tcPr>
          <w:p w:rsidR="00CE1B15" w:rsidRPr="00CE1B15" w:rsidRDefault="00CE1B15" w:rsidP="00CE1B15">
            <w:pPr>
              <w:spacing w:after="0" w:line="240" w:lineRule="auto"/>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ВСЕГО муниципальный внутренний долг</w:t>
            </w:r>
          </w:p>
        </w:tc>
        <w:tc>
          <w:tcPr>
            <w:tcW w:w="1086" w:type="dxa"/>
            <w:tcBorders>
              <w:top w:val="single" w:sz="4" w:space="0" w:color="auto"/>
              <w:left w:val="nil"/>
              <w:bottom w:val="single" w:sz="8" w:space="0" w:color="auto"/>
              <w:right w:val="single" w:sz="4" w:space="0" w:color="auto"/>
            </w:tcBorders>
            <w:shd w:val="clear" w:color="auto" w:fill="auto"/>
            <w:noWrap/>
            <w:vAlign w:val="center"/>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 </w:t>
            </w:r>
          </w:p>
        </w:tc>
        <w:tc>
          <w:tcPr>
            <w:tcW w:w="1760" w:type="dxa"/>
            <w:tcBorders>
              <w:top w:val="single" w:sz="4" w:space="0" w:color="auto"/>
              <w:left w:val="nil"/>
              <w:bottom w:val="single" w:sz="8" w:space="0" w:color="auto"/>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5 200,0</w:t>
            </w:r>
          </w:p>
        </w:tc>
        <w:tc>
          <w:tcPr>
            <w:tcW w:w="1760" w:type="dxa"/>
            <w:tcBorders>
              <w:top w:val="single" w:sz="4" w:space="0" w:color="auto"/>
              <w:left w:val="nil"/>
              <w:bottom w:val="single" w:sz="8" w:space="0" w:color="auto"/>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2 400,0</w:t>
            </w:r>
          </w:p>
        </w:tc>
        <w:tc>
          <w:tcPr>
            <w:tcW w:w="1760" w:type="dxa"/>
            <w:tcBorders>
              <w:top w:val="single" w:sz="4" w:space="0" w:color="auto"/>
              <w:left w:val="nil"/>
              <w:bottom w:val="single" w:sz="8" w:space="0" w:color="auto"/>
              <w:right w:val="single" w:sz="4" w:space="0" w:color="auto"/>
            </w:tcBorders>
            <w:shd w:val="clear" w:color="auto" w:fill="auto"/>
            <w:noWrap/>
            <w:vAlign w:val="center"/>
            <w:hideMark/>
          </w:tcPr>
          <w:p w:rsidR="00CE1B15" w:rsidRPr="00CE1B15" w:rsidRDefault="00CE1B15" w:rsidP="00CE1B15">
            <w:pPr>
              <w:spacing w:after="0" w:line="240" w:lineRule="auto"/>
              <w:jc w:val="right"/>
              <w:rPr>
                <w:rFonts w:ascii="Times New Roman" w:eastAsia="Times New Roman" w:hAnsi="Times New Roman"/>
                <w:b/>
                <w:bCs/>
                <w:sz w:val="24"/>
                <w:szCs w:val="24"/>
                <w:lang w:eastAsia="ru-RU"/>
              </w:rPr>
            </w:pPr>
            <w:r w:rsidRPr="00CE1B15">
              <w:rPr>
                <w:rFonts w:ascii="Times New Roman" w:eastAsia="Times New Roman" w:hAnsi="Times New Roman"/>
                <w:b/>
                <w:bCs/>
                <w:sz w:val="24"/>
                <w:szCs w:val="24"/>
                <w:lang w:eastAsia="ru-RU"/>
              </w:rPr>
              <w:t>0,0</w:t>
            </w: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15"/>
        </w:trPr>
        <w:tc>
          <w:tcPr>
            <w:tcW w:w="621"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001" w:type="dxa"/>
            <w:tcBorders>
              <w:top w:val="nil"/>
              <w:left w:val="nil"/>
              <w:bottom w:val="nil"/>
              <w:right w:val="nil"/>
            </w:tcBorders>
            <w:shd w:val="clear" w:color="auto" w:fill="auto"/>
            <w:noWrap/>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086"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75"/>
        </w:trPr>
        <w:tc>
          <w:tcPr>
            <w:tcW w:w="621"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8"/>
                <w:szCs w:val="28"/>
                <w:lang w:eastAsia="ru-RU"/>
              </w:rPr>
            </w:pPr>
          </w:p>
        </w:tc>
        <w:tc>
          <w:tcPr>
            <w:tcW w:w="7001" w:type="dxa"/>
            <w:tcBorders>
              <w:top w:val="nil"/>
              <w:left w:val="nil"/>
              <w:bottom w:val="nil"/>
              <w:right w:val="nil"/>
            </w:tcBorders>
            <w:shd w:val="clear" w:color="auto" w:fill="auto"/>
            <w:vAlign w:val="bottom"/>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086"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15"/>
        </w:trPr>
        <w:tc>
          <w:tcPr>
            <w:tcW w:w="621"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001"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086"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15"/>
        </w:trPr>
        <w:tc>
          <w:tcPr>
            <w:tcW w:w="621"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001" w:type="dxa"/>
            <w:tcBorders>
              <w:top w:val="nil"/>
              <w:left w:val="nil"/>
              <w:bottom w:val="nil"/>
              <w:right w:val="nil"/>
            </w:tcBorders>
            <w:shd w:val="clear" w:color="auto" w:fill="auto"/>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086"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75"/>
        </w:trPr>
        <w:tc>
          <w:tcPr>
            <w:tcW w:w="621"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8"/>
                <w:szCs w:val="28"/>
                <w:lang w:eastAsia="ru-RU"/>
              </w:rPr>
            </w:pPr>
          </w:p>
        </w:tc>
        <w:tc>
          <w:tcPr>
            <w:tcW w:w="7001"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jc w:val="right"/>
              <w:rPr>
                <w:rFonts w:ascii="Times New Roman" w:eastAsia="Times New Roman" w:hAnsi="Times New Roman"/>
                <w:i/>
                <w:iCs/>
                <w:sz w:val="24"/>
                <w:szCs w:val="24"/>
                <w:lang w:eastAsia="ru-RU"/>
              </w:rPr>
            </w:pPr>
          </w:p>
        </w:tc>
        <w:tc>
          <w:tcPr>
            <w:tcW w:w="1086"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i/>
                <w:i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i/>
                <w:iCs/>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i/>
                <w:iCs/>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i/>
                <w:iCs/>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75"/>
        </w:trPr>
        <w:tc>
          <w:tcPr>
            <w:tcW w:w="621"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8"/>
                <w:szCs w:val="28"/>
                <w:lang w:eastAsia="ru-RU"/>
              </w:rPr>
            </w:pPr>
          </w:p>
        </w:tc>
        <w:tc>
          <w:tcPr>
            <w:tcW w:w="7001" w:type="dxa"/>
            <w:tcBorders>
              <w:top w:val="nil"/>
              <w:left w:val="nil"/>
              <w:bottom w:val="nil"/>
              <w:right w:val="nil"/>
            </w:tcBorders>
            <w:shd w:val="clear" w:color="auto" w:fill="auto"/>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086"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15"/>
        </w:trPr>
        <w:tc>
          <w:tcPr>
            <w:tcW w:w="621"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001" w:type="dxa"/>
            <w:tcBorders>
              <w:top w:val="nil"/>
              <w:left w:val="nil"/>
              <w:bottom w:val="nil"/>
              <w:right w:val="nil"/>
            </w:tcBorders>
            <w:shd w:val="clear" w:color="auto" w:fill="auto"/>
            <w:noWrap/>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086"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1760"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r w:rsidR="00CE1B15" w:rsidRPr="00CE1B15" w:rsidTr="00CE1B15">
        <w:trPr>
          <w:trHeight w:val="315"/>
        </w:trPr>
        <w:tc>
          <w:tcPr>
            <w:tcW w:w="621"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sz w:val="24"/>
                <w:szCs w:val="24"/>
                <w:lang w:eastAsia="ru-RU"/>
              </w:rPr>
            </w:pPr>
          </w:p>
        </w:tc>
        <w:tc>
          <w:tcPr>
            <w:tcW w:w="7001" w:type="dxa"/>
            <w:tcBorders>
              <w:top w:val="nil"/>
              <w:left w:val="nil"/>
              <w:bottom w:val="nil"/>
              <w:right w:val="nil"/>
            </w:tcBorders>
            <w:shd w:val="clear" w:color="auto" w:fill="auto"/>
            <w:vAlign w:val="bottom"/>
            <w:hideMark/>
          </w:tcPr>
          <w:p w:rsidR="00CE1B15" w:rsidRPr="00CE1B15" w:rsidRDefault="00CE1B15" w:rsidP="00CE1B15">
            <w:pPr>
              <w:spacing w:after="0" w:line="240" w:lineRule="auto"/>
              <w:rPr>
                <w:rFonts w:ascii="Times New Roman" w:eastAsia="Times New Roman" w:hAnsi="Times New Roman"/>
                <w:b/>
                <w:bCs/>
                <w:sz w:val="24"/>
                <w:szCs w:val="24"/>
                <w:lang w:eastAsia="ru-RU"/>
              </w:rPr>
            </w:pPr>
          </w:p>
        </w:tc>
        <w:tc>
          <w:tcPr>
            <w:tcW w:w="1086"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1760" w:type="dxa"/>
            <w:tcBorders>
              <w:top w:val="nil"/>
              <w:left w:val="nil"/>
              <w:bottom w:val="nil"/>
              <w:right w:val="nil"/>
            </w:tcBorders>
            <w:shd w:val="clear" w:color="auto" w:fill="auto"/>
            <w:noWrap/>
            <w:hideMark/>
          </w:tcPr>
          <w:p w:rsidR="00CE1B15" w:rsidRPr="00CE1B15" w:rsidRDefault="00CE1B15" w:rsidP="00CE1B15">
            <w:pPr>
              <w:spacing w:after="0" w:line="240" w:lineRule="auto"/>
              <w:jc w:val="center"/>
              <w:rPr>
                <w:rFonts w:ascii="Times New Roman" w:eastAsia="Times New Roman" w:hAnsi="Times New Roman"/>
                <w:b/>
                <w:bCs/>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c>
          <w:tcPr>
            <w:tcW w:w="782" w:type="dxa"/>
            <w:tcBorders>
              <w:top w:val="nil"/>
              <w:left w:val="nil"/>
              <w:bottom w:val="nil"/>
              <w:right w:val="nil"/>
            </w:tcBorders>
            <w:shd w:val="clear" w:color="auto" w:fill="auto"/>
            <w:noWrap/>
            <w:vAlign w:val="bottom"/>
            <w:hideMark/>
          </w:tcPr>
          <w:p w:rsidR="00CE1B15" w:rsidRPr="00CE1B15" w:rsidRDefault="00CE1B15" w:rsidP="00CE1B15">
            <w:pPr>
              <w:spacing w:after="0" w:line="240" w:lineRule="auto"/>
              <w:rPr>
                <w:rFonts w:ascii="Times New Roman" w:eastAsia="Times New Roman" w:hAnsi="Times New Roman"/>
                <w:sz w:val="24"/>
                <w:szCs w:val="24"/>
                <w:lang w:eastAsia="ru-RU"/>
              </w:rPr>
            </w:pPr>
          </w:p>
        </w:tc>
      </w:tr>
    </w:tbl>
    <w:p w:rsidR="00CE1B15" w:rsidRPr="004F42FD" w:rsidRDefault="00CE1B15" w:rsidP="00CE1B15">
      <w:pPr>
        <w:pageBreakBefore/>
        <w:spacing w:line="360" w:lineRule="auto"/>
        <w:jc w:val="center"/>
        <w:rPr>
          <w:b/>
          <w:sz w:val="26"/>
          <w:szCs w:val="26"/>
        </w:rPr>
      </w:pPr>
      <w:r w:rsidRPr="004F42FD">
        <w:rPr>
          <w:b/>
          <w:sz w:val="26"/>
          <w:szCs w:val="26"/>
        </w:rPr>
        <w:t>Предложенные Советом муниципального района «Ижемский», Контрольно-счетной комиссией муниципального района «Ижемский» проекты бюджетных смет указанных органов, представленные в случае возникновения разногласий с Финансовым управлением администрации муниципального района «Ижемский» в отношении указанных бюджетных смет</w:t>
      </w:r>
    </w:p>
    <w:p w:rsidR="00CE1B15" w:rsidRPr="004F42FD" w:rsidRDefault="00CE1B15" w:rsidP="00CE1B15">
      <w:pPr>
        <w:widowControl w:val="0"/>
        <w:spacing w:line="360" w:lineRule="auto"/>
        <w:ind w:firstLine="567"/>
        <w:jc w:val="both"/>
        <w:rPr>
          <w:sz w:val="26"/>
          <w:szCs w:val="26"/>
        </w:rPr>
      </w:pPr>
    </w:p>
    <w:p w:rsidR="00CE1B15" w:rsidRPr="00BB27FD" w:rsidRDefault="00CE1B15" w:rsidP="00CE1B15">
      <w:pPr>
        <w:widowControl w:val="0"/>
        <w:spacing w:line="360" w:lineRule="auto"/>
        <w:ind w:firstLine="567"/>
        <w:jc w:val="both"/>
        <w:rPr>
          <w:sz w:val="28"/>
          <w:szCs w:val="28"/>
        </w:rPr>
      </w:pPr>
      <w:r w:rsidRPr="004F42FD">
        <w:rPr>
          <w:sz w:val="26"/>
          <w:szCs w:val="26"/>
        </w:rPr>
        <w:t xml:space="preserve">Разногласия по проектам бюджетных смет </w:t>
      </w:r>
      <w:r>
        <w:rPr>
          <w:sz w:val="26"/>
          <w:szCs w:val="26"/>
        </w:rPr>
        <w:t>на 2018 год и плановый период 2019 и 2020</w:t>
      </w:r>
      <w:r w:rsidRPr="004F42FD">
        <w:rPr>
          <w:sz w:val="26"/>
          <w:szCs w:val="26"/>
        </w:rPr>
        <w:t xml:space="preserve"> годов </w:t>
      </w:r>
      <w:r>
        <w:rPr>
          <w:sz w:val="26"/>
          <w:szCs w:val="26"/>
        </w:rPr>
        <w:t xml:space="preserve">от </w:t>
      </w:r>
      <w:r w:rsidRPr="004F42FD">
        <w:rPr>
          <w:sz w:val="26"/>
          <w:szCs w:val="26"/>
        </w:rPr>
        <w:t>Совета муниципального района «Ижемский», Контрольно-счетной комиссии  муниципального района «Ижемский» в Финансовое управление администрации муниципального района «Ижемский» не поступали</w:t>
      </w:r>
      <w:r w:rsidRPr="00BB27FD">
        <w:rPr>
          <w:sz w:val="28"/>
          <w:szCs w:val="28"/>
        </w:rPr>
        <w:t>.</w:t>
      </w:r>
    </w:p>
    <w:p w:rsidR="00CE1B15" w:rsidRPr="00CE1B15" w:rsidRDefault="00CE1B15" w:rsidP="00CE1B15">
      <w:pPr>
        <w:widowControl w:val="0"/>
        <w:ind w:firstLine="720"/>
        <w:jc w:val="center"/>
        <w:rPr>
          <w:rFonts w:ascii="Times New Roman" w:hAnsi="Times New Roman"/>
          <w:sz w:val="28"/>
          <w:szCs w:val="28"/>
          <w:lang w:eastAsia="ar-SA"/>
        </w:rPr>
      </w:pPr>
    </w:p>
    <w:p w:rsidR="00CE1B15" w:rsidRPr="00CE1B15" w:rsidRDefault="00CE1B15" w:rsidP="00CE1B15">
      <w:pPr>
        <w:autoSpaceDE w:val="0"/>
        <w:autoSpaceDN w:val="0"/>
        <w:adjustRightInd w:val="0"/>
        <w:spacing w:after="0" w:line="240" w:lineRule="auto"/>
        <w:jc w:val="both"/>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sectPr w:rsidR="00B2024D" w:rsidSect="00B2024D">
          <w:pgSz w:w="16838" w:h="11906" w:orient="landscape" w:code="9"/>
          <w:pgMar w:top="1134" w:right="1134" w:bottom="1418" w:left="1134" w:header="709" w:footer="709" w:gutter="0"/>
          <w:cols w:space="708"/>
          <w:docGrid w:linePitch="360"/>
        </w:sectPr>
      </w:pPr>
    </w:p>
    <w:tbl>
      <w:tblPr>
        <w:tblW w:w="9820"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5"/>
        <w:gridCol w:w="1284"/>
        <w:gridCol w:w="6520"/>
        <w:gridCol w:w="1413"/>
      </w:tblGrid>
      <w:tr w:rsidR="00B2024D" w:rsidRPr="00B2024D" w:rsidTr="00B2024D">
        <w:trPr>
          <w:trHeight w:val="645"/>
        </w:trPr>
        <w:tc>
          <w:tcPr>
            <w:tcW w:w="820" w:type="dxa"/>
            <w:shd w:val="clear" w:color="auto" w:fill="auto"/>
            <w:noWrap/>
            <w:vAlign w:val="bottom"/>
            <w:hideMark/>
          </w:tcPr>
          <w:p w:rsidR="00B2024D" w:rsidRPr="00B2024D" w:rsidRDefault="00B2024D" w:rsidP="00B2024D">
            <w:pPr>
              <w:spacing w:after="0" w:line="240" w:lineRule="auto"/>
              <w:rPr>
                <w:rFonts w:ascii="Arial CYR" w:eastAsia="Times New Roman" w:hAnsi="Arial CYR" w:cs="Arial CYR"/>
                <w:sz w:val="20"/>
                <w:szCs w:val="20"/>
                <w:lang w:eastAsia="ru-RU"/>
              </w:rPr>
            </w:pPr>
            <w:bookmarkStart w:id="16" w:name="RANGE!A1:D65"/>
            <w:bookmarkEnd w:id="16"/>
          </w:p>
        </w:tc>
        <w:tc>
          <w:tcPr>
            <w:tcW w:w="9000" w:type="dxa"/>
            <w:gridSpan w:val="3"/>
            <w:shd w:val="clear" w:color="auto" w:fill="auto"/>
            <w:vAlign w:val="bottom"/>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ОЦЕНКА ОЖИДАЕМОГО ИСПОЛНЕНИЯ  БЮДЖЕТА МУНИЦИПАЛЬНОГО ОБРАЗОВАНИЯ МУНИЦИПАЛЬНОГО РАЙОНА "ИЖЕМСКИЙ" ЗА 2017 ГОД</w:t>
            </w:r>
          </w:p>
        </w:tc>
      </w:tr>
      <w:tr w:rsidR="00B2024D" w:rsidRPr="00B2024D" w:rsidTr="00B2024D">
        <w:trPr>
          <w:trHeight w:val="315"/>
        </w:trPr>
        <w:tc>
          <w:tcPr>
            <w:tcW w:w="820" w:type="dxa"/>
            <w:shd w:val="clear" w:color="auto" w:fill="auto"/>
            <w:noWrap/>
            <w:vAlign w:val="bottom"/>
            <w:hideMark/>
          </w:tcPr>
          <w:p w:rsidR="00B2024D" w:rsidRPr="00B2024D" w:rsidRDefault="00B2024D" w:rsidP="00B2024D">
            <w:pPr>
              <w:spacing w:after="0" w:line="240" w:lineRule="auto"/>
              <w:rPr>
                <w:rFonts w:ascii="Arial CYR" w:eastAsia="Times New Roman" w:hAnsi="Arial CYR" w:cs="Arial CYR"/>
                <w:sz w:val="20"/>
                <w:szCs w:val="20"/>
                <w:lang w:eastAsia="ru-RU"/>
              </w:rPr>
            </w:pPr>
          </w:p>
        </w:tc>
        <w:tc>
          <w:tcPr>
            <w:tcW w:w="1140" w:type="dxa"/>
            <w:shd w:val="clear" w:color="auto" w:fill="auto"/>
            <w:noWrap/>
            <w:vAlign w:val="bottom"/>
            <w:hideMark/>
          </w:tcPr>
          <w:p w:rsidR="00B2024D" w:rsidRPr="00B2024D" w:rsidRDefault="00B2024D" w:rsidP="00B2024D">
            <w:pPr>
              <w:spacing w:after="0" w:line="240" w:lineRule="auto"/>
              <w:rPr>
                <w:rFonts w:ascii="Arial CYR" w:eastAsia="Times New Roman" w:hAnsi="Arial CYR" w:cs="Arial CYR"/>
                <w:sz w:val="20"/>
                <w:szCs w:val="20"/>
                <w:lang w:eastAsia="ru-RU"/>
              </w:rPr>
            </w:pPr>
          </w:p>
        </w:tc>
        <w:tc>
          <w:tcPr>
            <w:tcW w:w="6520" w:type="dxa"/>
            <w:shd w:val="clear" w:color="auto" w:fill="auto"/>
            <w:noWrap/>
            <w:vAlign w:val="bottom"/>
            <w:hideMark/>
          </w:tcPr>
          <w:p w:rsidR="00B2024D" w:rsidRPr="00B2024D" w:rsidRDefault="00B2024D" w:rsidP="00B2024D">
            <w:pPr>
              <w:spacing w:after="0" w:line="240" w:lineRule="auto"/>
              <w:rPr>
                <w:rFonts w:ascii="Arial CYR" w:eastAsia="Times New Roman" w:hAnsi="Arial CYR" w:cs="Arial CYR"/>
                <w:sz w:val="20"/>
                <w:szCs w:val="20"/>
                <w:lang w:eastAsia="ru-RU"/>
              </w:rPr>
            </w:pPr>
          </w:p>
        </w:tc>
        <w:tc>
          <w:tcPr>
            <w:tcW w:w="1340" w:type="dxa"/>
            <w:shd w:val="clear" w:color="auto" w:fill="auto"/>
            <w:noWrap/>
            <w:vAlign w:val="bottom"/>
            <w:hideMark/>
          </w:tcPr>
          <w:p w:rsidR="00B2024D" w:rsidRPr="00B2024D" w:rsidRDefault="00B2024D" w:rsidP="00B2024D">
            <w:pPr>
              <w:spacing w:after="0" w:line="240" w:lineRule="auto"/>
              <w:jc w:val="right"/>
              <w:rPr>
                <w:rFonts w:ascii="Times New Roman" w:eastAsia="Times New Roman" w:hAnsi="Times New Roman"/>
                <w:sz w:val="16"/>
                <w:szCs w:val="16"/>
                <w:lang w:eastAsia="ru-RU"/>
              </w:rPr>
            </w:pPr>
            <w:r w:rsidRPr="00B2024D">
              <w:rPr>
                <w:rFonts w:ascii="Times New Roman" w:eastAsia="Times New Roman" w:hAnsi="Times New Roman"/>
                <w:sz w:val="16"/>
                <w:szCs w:val="16"/>
                <w:lang w:eastAsia="ru-RU"/>
              </w:rPr>
              <w:t>тыс. рублей</w:t>
            </w:r>
          </w:p>
        </w:tc>
      </w:tr>
      <w:tr w:rsidR="00B2024D" w:rsidRPr="00B2024D" w:rsidTr="00B2024D">
        <w:trPr>
          <w:trHeight w:val="660"/>
        </w:trPr>
        <w:tc>
          <w:tcPr>
            <w:tcW w:w="1960" w:type="dxa"/>
            <w:gridSpan w:val="2"/>
            <w:shd w:val="clear" w:color="auto" w:fill="auto"/>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КБК</w:t>
            </w:r>
          </w:p>
        </w:tc>
        <w:tc>
          <w:tcPr>
            <w:tcW w:w="65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 xml:space="preserve">Наименование </w:t>
            </w:r>
          </w:p>
        </w:tc>
        <w:tc>
          <w:tcPr>
            <w:tcW w:w="13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Оценка исполнения</w:t>
            </w:r>
          </w:p>
        </w:tc>
      </w:tr>
      <w:tr w:rsidR="00B2024D" w:rsidRPr="00B2024D" w:rsidTr="00B2024D">
        <w:trPr>
          <w:trHeight w:val="31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2</w:t>
            </w:r>
          </w:p>
        </w:tc>
        <w:tc>
          <w:tcPr>
            <w:tcW w:w="65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3</w:t>
            </w:r>
          </w:p>
        </w:tc>
        <w:tc>
          <w:tcPr>
            <w:tcW w:w="13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4</w:t>
            </w:r>
          </w:p>
        </w:tc>
      </w:tr>
      <w:tr w:rsidR="00B2024D" w:rsidRPr="00B2024D" w:rsidTr="00B2024D">
        <w:trPr>
          <w:trHeight w:val="510"/>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группа</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подгруппа</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ДОХОДЫ - всего,</w:t>
            </w:r>
            <w:r w:rsidRPr="00B2024D">
              <w:rPr>
                <w:rFonts w:ascii="Arial" w:eastAsia="Times New Roman" w:hAnsi="Arial" w:cs="Arial"/>
                <w:b/>
                <w:bCs/>
                <w:sz w:val="20"/>
                <w:szCs w:val="20"/>
                <w:lang w:eastAsia="ru-RU"/>
              </w:rPr>
              <w:br/>
              <w:t>в том числе:</w:t>
            </w:r>
          </w:p>
        </w:tc>
        <w:tc>
          <w:tcPr>
            <w:tcW w:w="1340" w:type="dxa"/>
            <w:shd w:val="clear" w:color="auto" w:fill="auto"/>
            <w:noWrap/>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925 076,2</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Налоговые и неналоговые доходы</w:t>
            </w:r>
          </w:p>
        </w:tc>
        <w:tc>
          <w:tcPr>
            <w:tcW w:w="1340" w:type="dxa"/>
            <w:shd w:val="clear" w:color="auto" w:fill="auto"/>
            <w:noWrap/>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220 308,9</w:t>
            </w:r>
          </w:p>
        </w:tc>
      </w:tr>
      <w:tr w:rsidR="00B2024D" w:rsidRPr="00B2024D" w:rsidTr="00B2024D">
        <w:trPr>
          <w:trHeight w:val="315"/>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Налоги на прибыль,доходы</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189 852,9</w:t>
            </w:r>
          </w:p>
        </w:tc>
      </w:tr>
      <w:tr w:rsidR="00B2024D" w:rsidRPr="00B2024D" w:rsidTr="00B2024D">
        <w:trPr>
          <w:trHeight w:val="510"/>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03</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Налоги на товары (работы, услуги), реализованные на территории Российской Федерации</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4 654,0</w:t>
            </w:r>
          </w:p>
        </w:tc>
      </w:tr>
      <w:tr w:rsidR="00B2024D" w:rsidRPr="00B2024D" w:rsidTr="00B2024D">
        <w:trPr>
          <w:trHeight w:val="255"/>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05</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Налоги на совокупный доход</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17 641,0</w:t>
            </w:r>
          </w:p>
        </w:tc>
      </w:tr>
      <w:tr w:rsidR="00B2024D" w:rsidRPr="00B2024D" w:rsidTr="00B2024D">
        <w:trPr>
          <w:trHeight w:val="255"/>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08</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Государственная пошлина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1 085,0</w:t>
            </w:r>
          </w:p>
        </w:tc>
      </w:tr>
      <w:tr w:rsidR="00B2024D" w:rsidRPr="00B2024D" w:rsidTr="00B2024D">
        <w:trPr>
          <w:trHeight w:val="510"/>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11</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Доходы от использования имущества, находящегося в государственной и муниципальной собственности</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3 719,0</w:t>
            </w:r>
          </w:p>
        </w:tc>
      </w:tr>
      <w:tr w:rsidR="00B2024D" w:rsidRPr="00B2024D" w:rsidTr="00B2024D">
        <w:trPr>
          <w:trHeight w:val="255"/>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12</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Платежи при пользовании природными ресурсами</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227,8</w:t>
            </w:r>
          </w:p>
        </w:tc>
      </w:tr>
      <w:tr w:rsidR="00B2024D" w:rsidRPr="00B2024D" w:rsidTr="00B2024D">
        <w:trPr>
          <w:trHeight w:val="510"/>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13</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Доходы от оказания платных услуг (работ) и компенсации затрат государства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916,0</w:t>
            </w:r>
          </w:p>
        </w:tc>
      </w:tr>
      <w:tr w:rsidR="00B2024D" w:rsidRPr="00B2024D" w:rsidTr="00B2024D">
        <w:trPr>
          <w:trHeight w:val="255"/>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14</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Доходы от продажи материальных и нематериальных активов</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760,0</w:t>
            </w:r>
          </w:p>
        </w:tc>
      </w:tr>
      <w:tr w:rsidR="00B2024D" w:rsidRPr="00B2024D" w:rsidTr="00B2024D">
        <w:trPr>
          <w:trHeight w:val="255"/>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16</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Штрафы, санкции,возмещение ущерба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1 449,5</w:t>
            </w:r>
          </w:p>
        </w:tc>
      </w:tr>
      <w:tr w:rsidR="00B2024D" w:rsidRPr="00B2024D" w:rsidTr="00B2024D">
        <w:trPr>
          <w:trHeight w:val="255"/>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17</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Прочие неналоговые доходы</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3,7</w:t>
            </w:r>
          </w:p>
        </w:tc>
      </w:tr>
      <w:tr w:rsidR="00B2024D" w:rsidRPr="00B2024D" w:rsidTr="00B2024D">
        <w:trPr>
          <w:trHeight w:val="255"/>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2</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 xml:space="preserve">Безвозмездные поступления </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704 767,3</w:t>
            </w:r>
          </w:p>
        </w:tc>
      </w:tr>
      <w:tr w:rsidR="00B2024D" w:rsidRPr="00B2024D" w:rsidTr="00B2024D">
        <w:trPr>
          <w:trHeight w:val="510"/>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2</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02</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Безвозмездные поступления от других бюджетов бюджетной системы Российской Федерации</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696 073,8</w:t>
            </w:r>
          </w:p>
        </w:tc>
      </w:tr>
      <w:tr w:rsidR="00B2024D" w:rsidRPr="00B2024D" w:rsidTr="00B2024D">
        <w:trPr>
          <w:trHeight w:val="255"/>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2</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07</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Прочие безвозмездные поступления</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12 350,0</w:t>
            </w:r>
          </w:p>
        </w:tc>
      </w:tr>
      <w:tr w:rsidR="00B2024D" w:rsidRPr="00B2024D" w:rsidTr="00B2024D">
        <w:trPr>
          <w:trHeight w:val="510"/>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2</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19</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Возврат остатков субсидий, субвенций и иных межбюджетных трансфертов, имеющих целевое значение,прошлых лет</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-3 656,5</w:t>
            </w:r>
          </w:p>
        </w:tc>
      </w:tr>
      <w:tr w:rsidR="00B2024D" w:rsidRPr="00B2024D" w:rsidTr="00B2024D">
        <w:trPr>
          <w:trHeight w:val="510"/>
        </w:trPr>
        <w:tc>
          <w:tcPr>
            <w:tcW w:w="8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раздел</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подраздел</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РАСХОДЫ - всего, в том числе:</w:t>
            </w:r>
          </w:p>
        </w:tc>
        <w:tc>
          <w:tcPr>
            <w:tcW w:w="1340" w:type="dxa"/>
            <w:shd w:val="clear" w:color="auto" w:fill="auto"/>
            <w:noWrap/>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969 883,7</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01</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Общегосударственные вопросы</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65 659,3</w:t>
            </w:r>
          </w:p>
        </w:tc>
      </w:tr>
      <w:tr w:rsidR="00B2024D" w:rsidRPr="00B2024D" w:rsidTr="00B2024D">
        <w:trPr>
          <w:trHeight w:val="76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03</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210,0</w:t>
            </w:r>
          </w:p>
        </w:tc>
      </w:tr>
      <w:tr w:rsidR="00B2024D" w:rsidRPr="00B2024D" w:rsidTr="00B2024D">
        <w:trPr>
          <w:trHeight w:val="76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04</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44 880,7</w:t>
            </w:r>
          </w:p>
        </w:tc>
      </w:tr>
      <w:tr w:rsidR="00B2024D" w:rsidRPr="00B2024D" w:rsidTr="00B2024D">
        <w:trPr>
          <w:trHeight w:val="510"/>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06</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15 443,6</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07</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Обеспечение проведения выборов и референдумов</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265,9</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13</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Другие общегосударственные вопросы</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4 859,1</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02</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Национальная оборона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1 668,5</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02</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03</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Мобилизационная и вневойсковая подготовка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1 668,5</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03</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Национальная безопасность и правоохранительная деятельность</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50,0</w:t>
            </w:r>
          </w:p>
        </w:tc>
      </w:tr>
      <w:tr w:rsidR="00B2024D" w:rsidRPr="00B2024D" w:rsidTr="00B2024D">
        <w:trPr>
          <w:trHeight w:val="510"/>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03</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09</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50,0</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04</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Национальная экономика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52 032,9</w:t>
            </w:r>
          </w:p>
        </w:tc>
      </w:tr>
      <w:tr w:rsidR="00B2024D" w:rsidRPr="00B2024D" w:rsidTr="00B2024D">
        <w:trPr>
          <w:trHeight w:val="255"/>
        </w:trPr>
        <w:tc>
          <w:tcPr>
            <w:tcW w:w="82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04</w:t>
            </w:r>
          </w:p>
        </w:tc>
        <w:tc>
          <w:tcPr>
            <w:tcW w:w="1140" w:type="dxa"/>
            <w:shd w:val="clear" w:color="auto" w:fill="auto"/>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05</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Сельское хозяйство и рыболовство</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730,0</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04</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08</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Транспорт</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6 830,6</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04</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09</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Дорожное хозяйство (дорожные фонды)</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40 277,0</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04</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12</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Другие вопросы в области национальной экономики</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4 195,3</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05</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Жилищно-коммунальное хозяйство</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28 717,8</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05</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Жилищное хозяйство</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79,8</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05</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02</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Коммунальное хозяйство</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20 553,6</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05</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03</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Благоустройство</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5 437,5</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05</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05</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Другие вопросы в области жилищно-коммунального хозяйства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2 646,9</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07</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Образование</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651 928,5</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07</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Дошкольное образование</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112 276,6</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07</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02</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Общее образование</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457 114,8</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07</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03</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Дополнительное образование детей</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48 435,3</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07</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07</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Молодежная политика и оздоровление детей</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1 828,6</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07</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09</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Другие вопросы в области образования</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32 273,2</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08</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Культура, кинематография</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95 783,9</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08</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Культура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75 361,0</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08</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04</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Другие вопросы в области культуры, кинематографии</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20 422,9</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10</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Социальная политика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26 003,4</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10</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Пенсионное обеспечение</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5 784,9</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10</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03</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Социальное обеспечение населения</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2 369,6</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10</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04</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Охрана семьи и детства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17 848,9</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11</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Физическая культура и спорт</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7 445,9</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11</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Физическая культура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4 007,2</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11</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02</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Массовый спорт</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1 006,6</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11</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05</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Другие вопросы в области физической культуры и спорта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2 432,1</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13</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Обслуживание государственного и муниципального долга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55,0</w:t>
            </w:r>
          </w:p>
        </w:tc>
      </w:tr>
      <w:tr w:rsidR="00B2024D" w:rsidRPr="00B2024D" w:rsidTr="00B2024D">
        <w:trPr>
          <w:trHeight w:val="300"/>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13</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Обслуживание государственного внутреннего и муниципального долга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55,0</w:t>
            </w:r>
          </w:p>
        </w:tc>
      </w:tr>
      <w:tr w:rsidR="00B2024D" w:rsidRPr="00B2024D" w:rsidTr="00B2024D">
        <w:trPr>
          <w:trHeight w:val="76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14</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00</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 xml:space="preserve">Межбюджетные трансферты  бюджетам общего характера бюджетам субъектов Российской Федерации и муниципальных образований </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40 538,5</w:t>
            </w:r>
          </w:p>
        </w:tc>
      </w:tr>
      <w:tr w:rsidR="00B2024D" w:rsidRPr="00B2024D" w:rsidTr="00B2024D">
        <w:trPr>
          <w:trHeight w:val="510"/>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14</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01</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Дотации на выравнивание бюджетной обеспеченности субъектов Российской Федерации и муниципальных образований</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30 966,1</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14</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02</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Иные дотации</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9 552,4</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14</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sz w:val="20"/>
                <w:szCs w:val="20"/>
                <w:lang w:eastAsia="ru-RU"/>
              </w:rPr>
            </w:pPr>
            <w:r w:rsidRPr="00B2024D">
              <w:rPr>
                <w:rFonts w:ascii="Arial" w:eastAsia="Times New Roman" w:hAnsi="Arial" w:cs="Arial"/>
                <w:sz w:val="20"/>
                <w:szCs w:val="20"/>
                <w:lang w:eastAsia="ru-RU"/>
              </w:rPr>
              <w:t>03</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sz w:val="20"/>
                <w:szCs w:val="20"/>
                <w:lang w:eastAsia="ru-RU"/>
              </w:rPr>
            </w:pPr>
            <w:r w:rsidRPr="00B2024D">
              <w:rPr>
                <w:rFonts w:ascii="Arial" w:eastAsia="Times New Roman" w:hAnsi="Arial" w:cs="Arial"/>
                <w:sz w:val="20"/>
                <w:szCs w:val="20"/>
                <w:lang w:eastAsia="ru-RU"/>
              </w:rPr>
              <w:t>Прочие межбюджетные трансферты общего характера</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sz w:val="20"/>
                <w:szCs w:val="20"/>
                <w:lang w:eastAsia="ru-RU"/>
              </w:rPr>
            </w:pPr>
            <w:r w:rsidRPr="00B2024D">
              <w:rPr>
                <w:rFonts w:ascii="Arial" w:eastAsia="Times New Roman" w:hAnsi="Arial" w:cs="Arial"/>
                <w:sz w:val="20"/>
                <w:szCs w:val="20"/>
                <w:lang w:eastAsia="ru-RU"/>
              </w:rPr>
              <w:t>20,0</w:t>
            </w:r>
          </w:p>
        </w:tc>
      </w:tr>
      <w:tr w:rsidR="00B2024D" w:rsidRPr="00B2024D" w:rsidTr="00B2024D">
        <w:trPr>
          <w:trHeight w:val="255"/>
        </w:trPr>
        <w:tc>
          <w:tcPr>
            <w:tcW w:w="820" w:type="dxa"/>
            <w:shd w:val="clear" w:color="auto" w:fill="auto"/>
            <w:noWrap/>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 </w:t>
            </w:r>
          </w:p>
        </w:tc>
        <w:tc>
          <w:tcPr>
            <w:tcW w:w="1140" w:type="dxa"/>
            <w:shd w:val="clear" w:color="auto" w:fill="auto"/>
            <w:noWrap/>
            <w:vAlign w:val="center"/>
            <w:hideMark/>
          </w:tcPr>
          <w:p w:rsidR="00B2024D" w:rsidRPr="00B2024D" w:rsidRDefault="00B2024D" w:rsidP="00B2024D">
            <w:pPr>
              <w:spacing w:after="0" w:line="240" w:lineRule="auto"/>
              <w:jc w:val="center"/>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 </w:t>
            </w:r>
          </w:p>
        </w:tc>
        <w:tc>
          <w:tcPr>
            <w:tcW w:w="6520" w:type="dxa"/>
            <w:shd w:val="clear" w:color="auto" w:fill="auto"/>
            <w:vAlign w:val="center"/>
            <w:hideMark/>
          </w:tcPr>
          <w:p w:rsidR="00B2024D" w:rsidRPr="00B2024D" w:rsidRDefault="00B2024D" w:rsidP="00B2024D">
            <w:pPr>
              <w:spacing w:after="0" w:line="240" w:lineRule="auto"/>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ДЕФИЦИТ</w:t>
            </w:r>
          </w:p>
        </w:tc>
        <w:tc>
          <w:tcPr>
            <w:tcW w:w="1340" w:type="dxa"/>
            <w:shd w:val="clear" w:color="auto" w:fill="auto"/>
            <w:vAlign w:val="center"/>
            <w:hideMark/>
          </w:tcPr>
          <w:p w:rsidR="00B2024D" w:rsidRPr="00B2024D" w:rsidRDefault="00B2024D" w:rsidP="00B2024D">
            <w:pPr>
              <w:spacing w:after="0" w:line="240" w:lineRule="auto"/>
              <w:jc w:val="right"/>
              <w:rPr>
                <w:rFonts w:ascii="Arial" w:eastAsia="Times New Roman" w:hAnsi="Arial" w:cs="Arial"/>
                <w:b/>
                <w:bCs/>
                <w:sz w:val="20"/>
                <w:szCs w:val="20"/>
                <w:lang w:eastAsia="ru-RU"/>
              </w:rPr>
            </w:pPr>
            <w:r w:rsidRPr="00B2024D">
              <w:rPr>
                <w:rFonts w:ascii="Arial" w:eastAsia="Times New Roman" w:hAnsi="Arial" w:cs="Arial"/>
                <w:b/>
                <w:bCs/>
                <w:sz w:val="20"/>
                <w:szCs w:val="20"/>
                <w:lang w:eastAsia="ru-RU"/>
              </w:rPr>
              <w:t>-44 807,5</w:t>
            </w:r>
          </w:p>
        </w:tc>
      </w:tr>
    </w:tbl>
    <w:p w:rsidR="00E254A4" w:rsidRDefault="00E254A4"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Pr="00CE1B15" w:rsidRDefault="00B2024D"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B2024D" w:rsidRPr="00B2024D" w:rsidRDefault="00B2024D" w:rsidP="00B2024D">
      <w:pPr>
        <w:widowControl w:val="0"/>
        <w:autoSpaceDE w:val="0"/>
        <w:autoSpaceDN w:val="0"/>
        <w:adjustRightInd w:val="0"/>
        <w:spacing w:after="0" w:line="240" w:lineRule="auto"/>
        <w:jc w:val="right"/>
        <w:rPr>
          <w:rFonts w:ascii="Times New Roman" w:eastAsia="Times New Roman" w:hAnsi="Times New Roman"/>
          <w:bCs/>
          <w:lang w:eastAsia="ru-RU"/>
        </w:rPr>
      </w:pPr>
      <w:r w:rsidRPr="00B2024D">
        <w:rPr>
          <w:rFonts w:ascii="Times New Roman" w:eastAsia="Times New Roman" w:hAnsi="Times New Roman"/>
          <w:bCs/>
          <w:lang w:eastAsia="ru-RU"/>
        </w:rPr>
        <w:t>Проект</w:t>
      </w:r>
    </w:p>
    <w:p w:rsidR="00B2024D" w:rsidRPr="00B2024D" w:rsidRDefault="00B2024D" w:rsidP="00B2024D">
      <w:pPr>
        <w:widowControl w:val="0"/>
        <w:autoSpaceDE w:val="0"/>
        <w:autoSpaceDN w:val="0"/>
        <w:adjustRightInd w:val="0"/>
        <w:spacing w:after="0" w:line="240" w:lineRule="auto"/>
        <w:jc w:val="center"/>
        <w:rPr>
          <w:rFonts w:ascii="Times New Roman" w:eastAsia="Times New Roman" w:hAnsi="Times New Roman"/>
          <w:b/>
          <w:bCs/>
          <w:lang w:eastAsia="ru-RU"/>
        </w:rPr>
      </w:pPr>
    </w:p>
    <w:p w:rsidR="00B2024D" w:rsidRPr="00B2024D" w:rsidRDefault="00B2024D" w:rsidP="00B2024D">
      <w:pPr>
        <w:widowControl w:val="0"/>
        <w:autoSpaceDE w:val="0"/>
        <w:autoSpaceDN w:val="0"/>
        <w:adjustRightInd w:val="0"/>
        <w:spacing w:after="0" w:line="240" w:lineRule="auto"/>
        <w:jc w:val="center"/>
        <w:rPr>
          <w:rFonts w:ascii="Times New Roman" w:eastAsia="Times New Roman" w:hAnsi="Times New Roman"/>
          <w:b/>
          <w:bCs/>
          <w:lang w:eastAsia="ru-RU"/>
        </w:rPr>
      </w:pPr>
      <w:r w:rsidRPr="00B2024D">
        <w:rPr>
          <w:rFonts w:ascii="Times New Roman" w:eastAsia="Times New Roman" w:hAnsi="Times New Roman"/>
          <w:b/>
          <w:bCs/>
          <w:lang w:eastAsia="ru-RU"/>
        </w:rPr>
        <w:t>ПАСПОРТ</w:t>
      </w:r>
    </w:p>
    <w:p w:rsidR="00B2024D" w:rsidRPr="00B2024D" w:rsidRDefault="00B2024D" w:rsidP="00B2024D">
      <w:pPr>
        <w:widowControl w:val="0"/>
        <w:autoSpaceDE w:val="0"/>
        <w:autoSpaceDN w:val="0"/>
        <w:adjustRightInd w:val="0"/>
        <w:spacing w:after="0" w:line="240" w:lineRule="auto"/>
        <w:jc w:val="center"/>
        <w:rPr>
          <w:rFonts w:ascii="Times New Roman" w:eastAsia="Times New Roman" w:hAnsi="Times New Roman"/>
          <w:b/>
          <w:bCs/>
          <w:lang w:eastAsia="ru-RU"/>
        </w:rPr>
      </w:pPr>
      <w:r w:rsidRPr="00B2024D">
        <w:rPr>
          <w:rFonts w:ascii="Times New Roman" w:eastAsia="Times New Roman" w:hAnsi="Times New Roman"/>
          <w:b/>
          <w:bCs/>
          <w:lang w:eastAsia="ru-RU"/>
        </w:rPr>
        <w:t xml:space="preserve">МУНИЦИПАЛЬНОЙ ПРОГРАММЫ МУНИЦИПАЛЬНОГО ОБРАЗОВАНИЯ МУНИЦИПАЛЬНОГО РАЙОНА «ИЖЕМСКИЙ» </w:t>
      </w:r>
    </w:p>
    <w:p w:rsidR="00B2024D" w:rsidRPr="00B2024D" w:rsidRDefault="00B2024D" w:rsidP="00B2024D">
      <w:pPr>
        <w:widowControl w:val="0"/>
        <w:autoSpaceDE w:val="0"/>
        <w:autoSpaceDN w:val="0"/>
        <w:adjustRightInd w:val="0"/>
        <w:spacing w:after="0" w:line="240" w:lineRule="auto"/>
        <w:jc w:val="center"/>
        <w:rPr>
          <w:rFonts w:ascii="Times New Roman" w:eastAsia="Times New Roman" w:hAnsi="Times New Roman"/>
          <w:b/>
          <w:bCs/>
          <w:lang w:eastAsia="ru-RU"/>
        </w:rPr>
      </w:pPr>
      <w:r w:rsidRPr="00B2024D">
        <w:rPr>
          <w:rFonts w:ascii="Times New Roman" w:eastAsia="Times New Roman" w:hAnsi="Times New Roman"/>
          <w:b/>
          <w:bCs/>
          <w:lang w:eastAsia="ru-RU"/>
        </w:rPr>
        <w:t>«ТЕРРИТОРИАЛЬНОЕ РАЗВИТИЕ»</w:t>
      </w:r>
    </w:p>
    <w:p w:rsidR="00B2024D" w:rsidRPr="00B2024D" w:rsidRDefault="00B2024D" w:rsidP="00B2024D">
      <w:pPr>
        <w:widowControl w:val="0"/>
        <w:autoSpaceDE w:val="0"/>
        <w:autoSpaceDN w:val="0"/>
        <w:adjustRightInd w:val="0"/>
        <w:spacing w:after="0" w:line="240" w:lineRule="auto"/>
        <w:rPr>
          <w:rFonts w:ascii="Times New Roman" w:eastAsia="Times New Roman" w:hAnsi="Times New Roman"/>
          <w:lang w:eastAsia="ru-RU"/>
        </w:rPr>
      </w:pPr>
    </w:p>
    <w:tbl>
      <w:tblPr>
        <w:tblW w:w="9782" w:type="dxa"/>
        <w:tblCellSpacing w:w="5" w:type="nil"/>
        <w:tblInd w:w="-209" w:type="dxa"/>
        <w:tblLayout w:type="fixed"/>
        <w:tblCellMar>
          <w:left w:w="75" w:type="dxa"/>
          <w:right w:w="75" w:type="dxa"/>
        </w:tblCellMar>
        <w:tblLook w:val="0000"/>
      </w:tblPr>
      <w:tblGrid>
        <w:gridCol w:w="1844"/>
        <w:gridCol w:w="7938"/>
      </w:tblGrid>
      <w:tr w:rsidR="00B2024D" w:rsidRPr="00B2024D" w:rsidTr="00B2024D">
        <w:trPr>
          <w:tblCellSpacing w:w="5" w:type="nil"/>
        </w:trPr>
        <w:tc>
          <w:tcPr>
            <w:tcW w:w="1844"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Ответственный исполнитель программы</w:t>
            </w:r>
          </w:p>
        </w:tc>
        <w:tc>
          <w:tcPr>
            <w:tcW w:w="7938"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Отдел территориального развития и коммунального хозяйства администрации муниципального района «Ижемский»</w:t>
            </w:r>
          </w:p>
        </w:tc>
      </w:tr>
      <w:tr w:rsidR="00B2024D" w:rsidRPr="00B2024D" w:rsidTr="00B2024D">
        <w:trPr>
          <w:tblCellSpacing w:w="5" w:type="nil"/>
        </w:trPr>
        <w:tc>
          <w:tcPr>
            <w:tcW w:w="1844"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Соисполнители программы</w:t>
            </w:r>
          </w:p>
        </w:tc>
        <w:tc>
          <w:tcPr>
            <w:tcW w:w="7938"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autoSpaceDE w:val="0"/>
              <w:autoSpaceDN w:val="0"/>
              <w:adjustRightInd w:val="0"/>
              <w:spacing w:after="0" w:line="240" w:lineRule="auto"/>
              <w:jc w:val="both"/>
              <w:rPr>
                <w:rFonts w:ascii="Times New Roman" w:hAnsi="Times New Roman"/>
                <w:lang w:eastAsia="ru-RU"/>
              </w:rPr>
            </w:pPr>
            <w:r w:rsidRPr="00B2024D">
              <w:rPr>
                <w:rFonts w:ascii="Times New Roman" w:hAnsi="Times New Roman"/>
                <w:lang w:eastAsia="ru-RU"/>
              </w:rPr>
              <w:t>- отдел по управлению земельными ресурсами и муниципальным имуществом;</w:t>
            </w:r>
          </w:p>
          <w:p w:rsidR="00B2024D" w:rsidRPr="00B2024D" w:rsidRDefault="00B2024D" w:rsidP="00B2024D">
            <w:pPr>
              <w:autoSpaceDE w:val="0"/>
              <w:autoSpaceDN w:val="0"/>
              <w:adjustRightInd w:val="0"/>
              <w:spacing w:after="0" w:line="240" w:lineRule="auto"/>
              <w:jc w:val="both"/>
              <w:rPr>
                <w:rFonts w:ascii="Times New Roman" w:hAnsi="Times New Roman"/>
                <w:lang w:eastAsia="ru-RU"/>
              </w:rPr>
            </w:pPr>
            <w:r w:rsidRPr="00B2024D">
              <w:rPr>
                <w:rFonts w:ascii="Times New Roman" w:hAnsi="Times New Roman"/>
                <w:lang w:eastAsia="ru-RU"/>
              </w:rPr>
              <w:t>- отдел экономического анализа, прогнозирования и осуществления закупок;</w:t>
            </w:r>
          </w:p>
          <w:p w:rsidR="00B2024D" w:rsidRPr="00B2024D" w:rsidRDefault="00B2024D" w:rsidP="00B2024D">
            <w:pPr>
              <w:autoSpaceDE w:val="0"/>
              <w:autoSpaceDN w:val="0"/>
              <w:adjustRightInd w:val="0"/>
              <w:spacing w:after="0" w:line="240" w:lineRule="auto"/>
              <w:jc w:val="both"/>
              <w:rPr>
                <w:rFonts w:ascii="Times New Roman" w:hAnsi="Times New Roman"/>
                <w:lang w:eastAsia="ru-RU"/>
              </w:rPr>
            </w:pPr>
            <w:r w:rsidRPr="00B2024D">
              <w:rPr>
                <w:rFonts w:ascii="Times New Roman" w:hAnsi="Times New Roman"/>
                <w:lang w:eastAsia="ru-RU"/>
              </w:rPr>
              <w:t>- отдел строительства, архитектуры и градостроительства;</w:t>
            </w:r>
          </w:p>
          <w:p w:rsidR="00B2024D" w:rsidRPr="00B2024D" w:rsidRDefault="00B2024D" w:rsidP="00B2024D">
            <w:pPr>
              <w:autoSpaceDE w:val="0"/>
              <w:autoSpaceDN w:val="0"/>
              <w:adjustRightInd w:val="0"/>
              <w:spacing w:after="0" w:line="240" w:lineRule="auto"/>
              <w:jc w:val="both"/>
              <w:rPr>
                <w:rFonts w:ascii="Times New Roman" w:hAnsi="Times New Roman"/>
                <w:lang w:eastAsia="ru-RU"/>
              </w:rPr>
            </w:pPr>
            <w:r w:rsidRPr="00B2024D">
              <w:rPr>
                <w:rFonts w:ascii="Times New Roman" w:hAnsi="Times New Roman"/>
                <w:lang w:eastAsia="ru-RU"/>
              </w:rPr>
              <w:t>- администрации сельских поселений (по согласованию)</w:t>
            </w:r>
          </w:p>
        </w:tc>
      </w:tr>
      <w:tr w:rsidR="00B2024D" w:rsidRPr="00B2024D" w:rsidTr="00B2024D">
        <w:trPr>
          <w:tblCellSpacing w:w="5" w:type="nil"/>
        </w:trPr>
        <w:tc>
          <w:tcPr>
            <w:tcW w:w="1844"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Подпрограммы программы</w:t>
            </w:r>
          </w:p>
        </w:tc>
        <w:tc>
          <w:tcPr>
            <w:tcW w:w="7938"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 xml:space="preserve">1.Строительство, обеспечение качественным, доступным жильем населения Ижемского района </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2.Обеспечениеблагоприятного и безопасного проживания граждан на территории Ижемского района и качественными жилищно-коммунальными услугами населения.</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 xml:space="preserve">3. </w:t>
            </w:r>
            <w:hyperlink w:anchor="Par668" w:tooltip="Ссылка на текущий документ" w:history="1">
              <w:r w:rsidRPr="00B2024D">
                <w:rPr>
                  <w:rFonts w:ascii="Times New Roman" w:eastAsia="Times New Roman" w:hAnsi="Times New Roman"/>
                  <w:lang w:eastAsia="ru-RU"/>
                </w:rPr>
                <w:t xml:space="preserve">Развитие систем </w:t>
              </w:r>
            </w:hyperlink>
            <w:r w:rsidRPr="00B2024D">
              <w:rPr>
                <w:rFonts w:ascii="Times New Roman" w:eastAsia="Times New Roman" w:hAnsi="Times New Roman"/>
                <w:lang w:eastAsia="ru-RU"/>
              </w:rPr>
              <w:t xml:space="preserve"> обращения с отходами.</w:t>
            </w:r>
          </w:p>
        </w:tc>
      </w:tr>
      <w:tr w:rsidR="00B2024D" w:rsidRPr="00B2024D" w:rsidTr="00B2024D">
        <w:trPr>
          <w:tblCellSpacing w:w="5" w:type="nil"/>
        </w:trPr>
        <w:tc>
          <w:tcPr>
            <w:tcW w:w="1844"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Программно-целевые инструменты программы</w:t>
            </w:r>
          </w:p>
        </w:tc>
        <w:tc>
          <w:tcPr>
            <w:tcW w:w="7938"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w:t>
            </w:r>
          </w:p>
        </w:tc>
      </w:tr>
      <w:tr w:rsidR="00B2024D" w:rsidRPr="00B2024D" w:rsidTr="00B2024D">
        <w:trPr>
          <w:tblCellSpacing w:w="5" w:type="nil"/>
        </w:trPr>
        <w:tc>
          <w:tcPr>
            <w:tcW w:w="1844"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Цель (цели) программы</w:t>
            </w:r>
          </w:p>
        </w:tc>
        <w:tc>
          <w:tcPr>
            <w:tcW w:w="7938"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удовлетворение потребностей населения Ижемского района в доступном и комфортном жилье и качественных жилищно-коммунальных услугах</w:t>
            </w:r>
          </w:p>
        </w:tc>
      </w:tr>
      <w:tr w:rsidR="00B2024D" w:rsidRPr="00B2024D" w:rsidTr="00B2024D">
        <w:trPr>
          <w:tblCellSpacing w:w="5" w:type="nil"/>
        </w:trPr>
        <w:tc>
          <w:tcPr>
            <w:tcW w:w="1844"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Задачи программы</w:t>
            </w:r>
          </w:p>
        </w:tc>
        <w:tc>
          <w:tcPr>
            <w:tcW w:w="7938"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 Создание условий для обеспечения качественным, доступным жильем населения Ижемского района.</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3.Улучшение экологической обстановки в Ижемском районе</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p>
        </w:tc>
      </w:tr>
      <w:tr w:rsidR="00B2024D" w:rsidRPr="00B2024D" w:rsidTr="00B2024D">
        <w:trPr>
          <w:tblCellSpacing w:w="5" w:type="nil"/>
        </w:trPr>
        <w:tc>
          <w:tcPr>
            <w:tcW w:w="1844"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Целевые индикаторы и показатели программы</w:t>
            </w:r>
          </w:p>
        </w:tc>
        <w:tc>
          <w:tcPr>
            <w:tcW w:w="7938"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autoSpaceDE w:val="0"/>
              <w:autoSpaceDN w:val="0"/>
              <w:adjustRightInd w:val="0"/>
              <w:spacing w:after="0" w:line="240" w:lineRule="auto"/>
              <w:jc w:val="both"/>
              <w:rPr>
                <w:rFonts w:ascii="Times New Roman" w:hAnsi="Times New Roman"/>
              </w:rPr>
            </w:pPr>
            <w:r w:rsidRPr="00B2024D">
              <w:rPr>
                <w:rFonts w:ascii="Times New Roman" w:hAnsi="Times New Roman"/>
              </w:rPr>
              <w:t>1. Общая площадь жилых помещений, приходящаяся в среднем на одного жителя (кв.м.)</w:t>
            </w:r>
          </w:p>
          <w:p w:rsidR="00B2024D" w:rsidRPr="00B2024D" w:rsidRDefault="00B2024D" w:rsidP="00B2024D">
            <w:pPr>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w:t>
            </w:r>
            <w:r w:rsidRPr="00B2024D">
              <w:rPr>
                <w:rFonts w:ascii="Times New Roman" w:hAnsi="Times New Roman"/>
              </w:rPr>
              <w:t>Количество ликвидированных и рекультивированных объектов размещения отходов (ед.)</w:t>
            </w:r>
          </w:p>
        </w:tc>
      </w:tr>
      <w:tr w:rsidR="00B2024D" w:rsidRPr="00B2024D" w:rsidTr="00B2024D">
        <w:trPr>
          <w:tblCellSpacing w:w="5" w:type="nil"/>
        </w:trPr>
        <w:tc>
          <w:tcPr>
            <w:tcW w:w="1844"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Этапы и сроки реализации  программы</w:t>
            </w:r>
          </w:p>
        </w:tc>
        <w:tc>
          <w:tcPr>
            <w:tcW w:w="7938"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hAnsi="Times New Roman"/>
              </w:rPr>
              <w:t xml:space="preserve">Срок реализации Программы </w:t>
            </w:r>
            <w:r w:rsidRPr="00B2024D">
              <w:rPr>
                <w:rFonts w:ascii="Times New Roman" w:eastAsia="Times New Roman" w:hAnsi="Times New Roman"/>
                <w:lang w:eastAsia="ru-RU"/>
              </w:rPr>
              <w:t>с 2015 года по 2020 год</w:t>
            </w:r>
          </w:p>
        </w:tc>
      </w:tr>
      <w:tr w:rsidR="00B2024D" w:rsidRPr="00B2024D" w:rsidTr="00B2024D">
        <w:trPr>
          <w:trHeight w:val="841"/>
          <w:tblCellSpacing w:w="5" w:type="nil"/>
        </w:trPr>
        <w:tc>
          <w:tcPr>
            <w:tcW w:w="1844"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 xml:space="preserve">Объем финансирования программы </w:t>
            </w:r>
          </w:p>
        </w:tc>
        <w:tc>
          <w:tcPr>
            <w:tcW w:w="7938"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 xml:space="preserve">Общий объем финансирования Программы на период 2015-2020 гг. предусматривается в размере  139 996,4  тыс.руб.: </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 xml:space="preserve">2015 год -  17 539,3 тыс.руб.; </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2016 год -  29 436,8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2017 год -   40 397,3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2018 год -   17 898,9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2019 год -   16 367,8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2020 год – 18 356,3 тыс. 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В том числе средства бюджета муниципального образования муниципального района «Ижемский» 50 554,0 тыс.руб., в т.ч. по годам:</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2015 год -   4 335,8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2016 год -   9 743,9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2017 год -   11 732,8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2018 год -   8 793,8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2019 год -   7 025,6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2020 год – 8 922,1 тыс. 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средства республиканского бюджета Республики Коми – 70 533,1 тыс.руб., в том числе по годам:</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2015 год -  9008,1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2016 год -  15972,9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2017 год -  19 905,0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2018 год -  8 360,3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2019 год -   8 597,4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2020 год – 8 689,4 тыс. 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средства федерального бюджета -  18 824,3 тыс.руб., в том числе по годам:</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2015 год -  4160,4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2016 год – 3670,0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2017 год -   8 759,5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2018 год -    744,8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2019 год -   744,8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2020 год – 744,8 тыс. 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средства бюджетов сельских поселений - 85,0 тыс.руб., в том числе по годам:</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2015 год -  35,0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2016 год -   50,0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2017 год -   0,0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2018 год -   0,0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2019 год -   0,0 тыс.руб.;</w:t>
            </w:r>
          </w:p>
          <w:p w:rsidR="00B2024D" w:rsidRPr="00B2024D" w:rsidRDefault="00B2024D" w:rsidP="00B2024D">
            <w:pPr>
              <w:widowControl w:val="0"/>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2020 год – 0,0 тыс. руб.</w:t>
            </w:r>
          </w:p>
        </w:tc>
      </w:tr>
      <w:tr w:rsidR="00B2024D" w:rsidRPr="00B2024D" w:rsidTr="00B2024D">
        <w:trPr>
          <w:tblCellSpacing w:w="5" w:type="nil"/>
        </w:trPr>
        <w:tc>
          <w:tcPr>
            <w:tcW w:w="1844"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widowControl w:val="0"/>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Ожидаемые конечные результаты реализации программы</w:t>
            </w:r>
          </w:p>
        </w:tc>
        <w:tc>
          <w:tcPr>
            <w:tcW w:w="7938" w:type="dxa"/>
            <w:tcBorders>
              <w:top w:val="single" w:sz="4" w:space="0" w:color="auto"/>
              <w:left w:val="single" w:sz="4" w:space="0" w:color="auto"/>
              <w:bottom w:val="single" w:sz="4" w:space="0" w:color="auto"/>
              <w:right w:val="single" w:sz="4" w:space="0" w:color="auto"/>
            </w:tcBorders>
          </w:tcPr>
          <w:p w:rsidR="00B2024D" w:rsidRPr="00B2024D" w:rsidRDefault="00B2024D" w:rsidP="00B2024D">
            <w:pPr>
              <w:tabs>
                <w:tab w:val="left" w:pos="3969"/>
              </w:tabs>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 xml:space="preserve">- увеличение уровня обеспеченности жильем до 27,6 кв. метра на человека;                               </w:t>
            </w:r>
          </w:p>
          <w:p w:rsidR="00B2024D" w:rsidRPr="00B2024D" w:rsidRDefault="00B2024D" w:rsidP="00B2024D">
            <w:pPr>
              <w:tabs>
                <w:tab w:val="left" w:pos="3969"/>
              </w:tabs>
              <w:autoSpaceDE w:val="0"/>
              <w:autoSpaceDN w:val="0"/>
              <w:adjustRightInd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 xml:space="preserve">- повышение доступности приобретения жилья;                     </w:t>
            </w:r>
          </w:p>
          <w:p w:rsidR="00B2024D" w:rsidRPr="00B2024D" w:rsidRDefault="00B2024D" w:rsidP="00B2024D">
            <w:pPr>
              <w:tabs>
                <w:tab w:val="left" w:pos="3969"/>
              </w:tabs>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 xml:space="preserve">- обеспечение земельных участков инженерной, дорожной и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                        </w:t>
            </w:r>
          </w:p>
          <w:p w:rsidR="00B2024D" w:rsidRPr="00B2024D" w:rsidRDefault="00B2024D" w:rsidP="00B2024D">
            <w:pPr>
              <w:tabs>
                <w:tab w:val="left" w:pos="3969"/>
              </w:tabs>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 сокращение очереди из числа молодых семей, молодых специалистов путем улучшения жилищных условий с помощью социальных выплат;</w:t>
            </w:r>
          </w:p>
          <w:p w:rsidR="00B2024D" w:rsidRPr="00B2024D" w:rsidRDefault="00B2024D" w:rsidP="00B2024D">
            <w:pPr>
              <w:tabs>
                <w:tab w:val="left" w:pos="3969"/>
              </w:tabs>
              <w:spacing w:after="0" w:line="240" w:lineRule="auto"/>
              <w:ind w:left="-58"/>
              <w:jc w:val="both"/>
              <w:rPr>
                <w:rFonts w:ascii="Times New Roman" w:eastAsia="Times New Roman" w:hAnsi="Times New Roman"/>
                <w:lang w:eastAsia="ru-RU"/>
              </w:rPr>
            </w:pPr>
            <w:r w:rsidRPr="00B2024D">
              <w:rPr>
                <w:rFonts w:ascii="Times New Roman" w:eastAsia="Times New Roman" w:hAnsi="Times New Roman"/>
                <w:lang w:eastAsia="ru-RU"/>
              </w:rPr>
              <w:t xml:space="preserve">- улучшение жилищных условий граждан, относящихся к отдельным  категориям, установленным федеральным законодательством.  </w:t>
            </w:r>
          </w:p>
          <w:p w:rsidR="00B2024D" w:rsidRPr="00B2024D" w:rsidRDefault="00B2024D" w:rsidP="00B2024D">
            <w:pPr>
              <w:autoSpaceDE w:val="0"/>
              <w:autoSpaceDN w:val="0"/>
              <w:adjustRightInd w:val="0"/>
              <w:spacing w:after="0" w:line="240" w:lineRule="auto"/>
              <w:jc w:val="both"/>
              <w:rPr>
                <w:rFonts w:ascii="Times New Roman" w:hAnsi="Times New Roman"/>
              </w:rPr>
            </w:pPr>
            <w:r w:rsidRPr="00B2024D">
              <w:rPr>
                <w:rFonts w:ascii="Times New Roman" w:eastAsia="Times New Roman" w:hAnsi="Times New Roman"/>
                <w:lang w:eastAsia="ru-RU"/>
              </w:rPr>
              <w:t>- увеличение д</w:t>
            </w:r>
            <w:r w:rsidRPr="00B2024D">
              <w:rPr>
                <w:rFonts w:ascii="Times New Roman" w:hAnsi="Times New Roman"/>
              </w:rPr>
              <w:t>оли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 до 30 %</w:t>
            </w:r>
          </w:p>
          <w:p w:rsidR="00B2024D" w:rsidRPr="00B2024D" w:rsidRDefault="00B2024D" w:rsidP="00B2024D">
            <w:pPr>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hAnsi="Times New Roman"/>
              </w:rPr>
              <w:t xml:space="preserve">- </w:t>
            </w:r>
            <w:r w:rsidRPr="00B2024D">
              <w:rPr>
                <w:rFonts w:ascii="Times New Roman" w:eastAsia="Times New Roman" w:hAnsi="Times New Roman"/>
                <w:lang w:eastAsia="ru-RU"/>
              </w:rPr>
              <w:t>ко</w:t>
            </w:r>
            <w:r w:rsidRPr="00B2024D">
              <w:rPr>
                <w:rFonts w:ascii="Times New Roman" w:hAnsi="Times New Roman"/>
              </w:rPr>
              <w:t xml:space="preserve">личество ликвидированных и рекультивированных объектов размещения отходов </w:t>
            </w:r>
            <w:r w:rsidRPr="00B2024D">
              <w:rPr>
                <w:rFonts w:ascii="Times New Roman" w:eastAsia="Times New Roman" w:hAnsi="Times New Roman"/>
                <w:lang w:eastAsia="ru-RU"/>
              </w:rPr>
              <w:t xml:space="preserve"> в 2020 году до  8 ед.</w:t>
            </w:r>
          </w:p>
          <w:p w:rsidR="00B2024D" w:rsidRPr="00B2024D" w:rsidRDefault="00B2024D" w:rsidP="00B2024D">
            <w:pPr>
              <w:autoSpaceDE w:val="0"/>
              <w:autoSpaceDN w:val="0"/>
              <w:adjustRightInd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 формирование полной нормативно-правовой базы градостроительной документации, необходимой для принятия решений по развитию территорий и создание систематизированного свода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 в виде информационной системы обеспечения градостроительной деятельности</w:t>
            </w:r>
          </w:p>
        </w:tc>
      </w:tr>
    </w:tbl>
    <w:p w:rsidR="00B2024D" w:rsidRPr="00B2024D" w:rsidRDefault="00B2024D" w:rsidP="00B2024D">
      <w:pPr>
        <w:rPr>
          <w:rFonts w:ascii="Times New Roman" w:eastAsia="Times New Roman" w:hAnsi="Times New Roman"/>
          <w:lang w:eastAsia="ru-RU"/>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B2024D" w:rsidRPr="00B2024D" w:rsidRDefault="00B2024D" w:rsidP="00B2024D">
      <w:pPr>
        <w:autoSpaceDE w:val="0"/>
        <w:autoSpaceDN w:val="0"/>
        <w:adjustRightInd w:val="0"/>
        <w:spacing w:after="0" w:line="240" w:lineRule="auto"/>
        <w:jc w:val="right"/>
        <w:rPr>
          <w:rFonts w:ascii="Times New Roman" w:hAnsi="Times New Roman"/>
          <w:lang w:eastAsia="ru-RU"/>
        </w:rPr>
      </w:pPr>
      <w:r w:rsidRPr="00B2024D">
        <w:rPr>
          <w:rFonts w:ascii="Times New Roman" w:hAnsi="Times New Roman"/>
          <w:lang w:eastAsia="ru-RU"/>
        </w:rPr>
        <w:t>Проект</w:t>
      </w:r>
    </w:p>
    <w:p w:rsidR="00B2024D" w:rsidRPr="00B2024D" w:rsidRDefault="00B2024D" w:rsidP="00B2024D">
      <w:pPr>
        <w:autoSpaceDE w:val="0"/>
        <w:autoSpaceDN w:val="0"/>
        <w:adjustRightInd w:val="0"/>
        <w:spacing w:after="0" w:line="240" w:lineRule="auto"/>
        <w:jc w:val="right"/>
        <w:rPr>
          <w:rFonts w:ascii="Times New Roman" w:hAnsi="Times New Roman"/>
          <w:lang w:eastAsia="ru-RU"/>
        </w:rPr>
      </w:pPr>
    </w:p>
    <w:p w:rsidR="00B2024D" w:rsidRPr="00B2024D" w:rsidRDefault="00B2024D" w:rsidP="00B2024D">
      <w:pPr>
        <w:autoSpaceDE w:val="0"/>
        <w:autoSpaceDN w:val="0"/>
        <w:adjustRightInd w:val="0"/>
        <w:spacing w:after="0" w:line="240" w:lineRule="auto"/>
        <w:jc w:val="center"/>
        <w:rPr>
          <w:rFonts w:ascii="Times New Roman" w:hAnsi="Times New Roman"/>
          <w:b/>
          <w:lang w:eastAsia="ru-RU"/>
        </w:rPr>
      </w:pPr>
      <w:r w:rsidRPr="00B2024D">
        <w:rPr>
          <w:rFonts w:ascii="Times New Roman" w:hAnsi="Times New Roman"/>
          <w:b/>
          <w:lang w:eastAsia="ru-RU"/>
        </w:rPr>
        <w:t>ПАСПОРТ</w:t>
      </w:r>
    </w:p>
    <w:p w:rsidR="00B2024D" w:rsidRPr="00B2024D" w:rsidRDefault="00B2024D" w:rsidP="00B2024D">
      <w:pPr>
        <w:spacing w:after="0" w:line="240" w:lineRule="auto"/>
        <w:jc w:val="center"/>
        <w:rPr>
          <w:rFonts w:ascii="Times New Roman" w:hAnsi="Times New Roman"/>
          <w:b/>
        </w:rPr>
      </w:pPr>
      <w:r w:rsidRPr="00B2024D">
        <w:rPr>
          <w:rFonts w:ascii="Times New Roman" w:hAnsi="Times New Roman"/>
          <w:b/>
        </w:rPr>
        <w:t>МУНИЦИПАЛЬНОЙ ПРОГРАММЫ МУНИЦИПАЛЬНОГО ОБРАЗОВАНИЯ МУНИЦИПАЛЬНОГО РАЙОНА  «ИЖЕМСКИЙ»</w:t>
      </w:r>
    </w:p>
    <w:p w:rsidR="00B2024D" w:rsidRPr="00B2024D" w:rsidRDefault="00B2024D" w:rsidP="00B2024D">
      <w:pPr>
        <w:spacing w:after="0" w:line="240" w:lineRule="auto"/>
        <w:jc w:val="center"/>
        <w:rPr>
          <w:rFonts w:ascii="Times New Roman" w:hAnsi="Times New Roman"/>
          <w:b/>
        </w:rPr>
      </w:pPr>
      <w:r w:rsidRPr="00B2024D">
        <w:rPr>
          <w:rFonts w:ascii="Times New Roman" w:hAnsi="Times New Roman"/>
          <w:b/>
        </w:rPr>
        <w:t xml:space="preserve">«РАЗВИТИЕ И СОХРАНЕНИЕ КУЛЬТУРЫ» </w:t>
      </w:r>
    </w:p>
    <w:p w:rsidR="00B2024D" w:rsidRPr="00B2024D" w:rsidRDefault="00B2024D" w:rsidP="00B2024D">
      <w:pPr>
        <w:spacing w:after="0" w:line="240" w:lineRule="auto"/>
        <w:jc w:val="center"/>
        <w:rPr>
          <w:rFonts w:ascii="Times New Roman" w:hAnsi="Times New Roman"/>
          <w:u w:val="single"/>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1559"/>
        <w:gridCol w:w="142"/>
        <w:gridCol w:w="992"/>
        <w:gridCol w:w="992"/>
        <w:gridCol w:w="1134"/>
        <w:gridCol w:w="992"/>
        <w:gridCol w:w="993"/>
        <w:gridCol w:w="992"/>
      </w:tblGrid>
      <w:tr w:rsidR="00B2024D" w:rsidRPr="00B2024D" w:rsidTr="00B2024D">
        <w:tc>
          <w:tcPr>
            <w:tcW w:w="1702" w:type="dxa"/>
          </w:tcPr>
          <w:p w:rsidR="00B2024D" w:rsidRPr="00B2024D" w:rsidRDefault="00B2024D" w:rsidP="00B2024D">
            <w:pPr>
              <w:spacing w:after="0" w:line="240" w:lineRule="auto"/>
              <w:rPr>
                <w:rFonts w:ascii="Times New Roman" w:hAnsi="Times New Roman"/>
              </w:rPr>
            </w:pPr>
            <w:r w:rsidRPr="00B2024D">
              <w:rPr>
                <w:rFonts w:ascii="Times New Roman" w:hAnsi="Times New Roman"/>
              </w:rPr>
              <w:t>Ответственный исполнитель программы</w:t>
            </w:r>
          </w:p>
        </w:tc>
        <w:tc>
          <w:tcPr>
            <w:tcW w:w="7796" w:type="dxa"/>
            <w:gridSpan w:val="8"/>
          </w:tcPr>
          <w:p w:rsidR="00B2024D" w:rsidRPr="00B2024D" w:rsidRDefault="00B2024D" w:rsidP="00B2024D">
            <w:pPr>
              <w:spacing w:after="0" w:line="240" w:lineRule="auto"/>
              <w:jc w:val="both"/>
              <w:rPr>
                <w:rFonts w:ascii="Times New Roman" w:hAnsi="Times New Roman"/>
              </w:rPr>
            </w:pPr>
            <w:r w:rsidRPr="00B2024D">
              <w:rPr>
                <w:rFonts w:ascii="Times New Roman" w:hAnsi="Times New Roman"/>
              </w:rPr>
              <w:t>Управление культуры администрации муниципального района «Ижемский»</w:t>
            </w:r>
          </w:p>
        </w:tc>
      </w:tr>
      <w:tr w:rsidR="00B2024D" w:rsidRPr="00B2024D" w:rsidTr="00B2024D">
        <w:tc>
          <w:tcPr>
            <w:tcW w:w="1702" w:type="dxa"/>
          </w:tcPr>
          <w:p w:rsidR="00B2024D" w:rsidRPr="00B2024D" w:rsidRDefault="00B2024D" w:rsidP="00B2024D">
            <w:pPr>
              <w:spacing w:after="0" w:line="240" w:lineRule="auto"/>
              <w:rPr>
                <w:rFonts w:ascii="Times New Roman" w:hAnsi="Times New Roman"/>
              </w:rPr>
            </w:pPr>
            <w:r w:rsidRPr="00B2024D">
              <w:rPr>
                <w:rFonts w:ascii="Times New Roman" w:hAnsi="Times New Roman"/>
              </w:rPr>
              <w:t>Соисполнители программы</w:t>
            </w:r>
          </w:p>
        </w:tc>
        <w:tc>
          <w:tcPr>
            <w:tcW w:w="7796" w:type="dxa"/>
            <w:gridSpan w:val="8"/>
          </w:tcPr>
          <w:p w:rsidR="00B2024D" w:rsidRPr="00B2024D" w:rsidRDefault="00B2024D" w:rsidP="00B2024D">
            <w:pPr>
              <w:spacing w:after="0" w:line="240" w:lineRule="auto"/>
              <w:ind w:left="34"/>
              <w:rPr>
                <w:rFonts w:ascii="Times New Roman" w:hAnsi="Times New Roman"/>
              </w:rPr>
            </w:pPr>
            <w:r w:rsidRPr="00B2024D">
              <w:rPr>
                <w:rFonts w:ascii="Times New Roman" w:hAnsi="Times New Roman"/>
              </w:rPr>
              <w:t>Отдел архитектуры и градостроительства администрации муниципального района «Ижемский»</w:t>
            </w:r>
          </w:p>
        </w:tc>
      </w:tr>
      <w:tr w:rsidR="00B2024D" w:rsidRPr="00B2024D" w:rsidTr="00B2024D">
        <w:tc>
          <w:tcPr>
            <w:tcW w:w="1702" w:type="dxa"/>
          </w:tcPr>
          <w:p w:rsidR="00B2024D" w:rsidRPr="00B2024D" w:rsidRDefault="00B2024D" w:rsidP="00B2024D">
            <w:pPr>
              <w:spacing w:after="0" w:line="240" w:lineRule="auto"/>
              <w:jc w:val="both"/>
              <w:rPr>
                <w:rFonts w:ascii="Times New Roman" w:hAnsi="Times New Roman"/>
              </w:rPr>
            </w:pPr>
            <w:r w:rsidRPr="00B2024D">
              <w:rPr>
                <w:rFonts w:ascii="Times New Roman" w:hAnsi="Times New Roman"/>
              </w:rPr>
              <w:t>Подпрограммы программы</w:t>
            </w:r>
          </w:p>
        </w:tc>
        <w:tc>
          <w:tcPr>
            <w:tcW w:w="7796" w:type="dxa"/>
            <w:gridSpan w:val="8"/>
          </w:tcPr>
          <w:p w:rsidR="00B2024D" w:rsidRPr="00B2024D" w:rsidRDefault="00B2024D" w:rsidP="00B2024D">
            <w:pPr>
              <w:spacing w:after="0" w:line="240" w:lineRule="auto"/>
              <w:ind w:left="34"/>
              <w:rPr>
                <w:rFonts w:ascii="Times New Roman" w:hAnsi="Times New Roman"/>
              </w:rPr>
            </w:pPr>
            <w:r w:rsidRPr="00B2024D">
              <w:rPr>
                <w:rFonts w:ascii="Times New Roman" w:hAnsi="Times New Roman"/>
              </w:rPr>
              <w:t>-</w:t>
            </w:r>
          </w:p>
        </w:tc>
      </w:tr>
      <w:tr w:rsidR="00B2024D" w:rsidRPr="00B2024D" w:rsidTr="00B2024D">
        <w:tc>
          <w:tcPr>
            <w:tcW w:w="1702" w:type="dxa"/>
          </w:tcPr>
          <w:p w:rsidR="00B2024D" w:rsidRPr="00B2024D" w:rsidRDefault="00B2024D" w:rsidP="00B2024D">
            <w:pPr>
              <w:spacing w:after="0" w:line="240" w:lineRule="auto"/>
              <w:rPr>
                <w:rFonts w:ascii="Times New Roman" w:hAnsi="Times New Roman"/>
              </w:rPr>
            </w:pPr>
            <w:r w:rsidRPr="00B2024D">
              <w:rPr>
                <w:rFonts w:ascii="Times New Roman" w:hAnsi="Times New Roman"/>
              </w:rPr>
              <w:t xml:space="preserve">Программно-целевые </w:t>
            </w:r>
          </w:p>
          <w:p w:rsidR="00B2024D" w:rsidRPr="00B2024D" w:rsidRDefault="00B2024D" w:rsidP="00B2024D">
            <w:pPr>
              <w:spacing w:after="0" w:line="240" w:lineRule="auto"/>
              <w:rPr>
                <w:rFonts w:ascii="Times New Roman" w:hAnsi="Times New Roman"/>
              </w:rPr>
            </w:pPr>
            <w:r w:rsidRPr="00B2024D">
              <w:rPr>
                <w:rFonts w:ascii="Times New Roman" w:hAnsi="Times New Roman"/>
              </w:rPr>
              <w:t>инструменты программы</w:t>
            </w:r>
          </w:p>
        </w:tc>
        <w:tc>
          <w:tcPr>
            <w:tcW w:w="7796" w:type="dxa"/>
            <w:gridSpan w:val="8"/>
          </w:tcPr>
          <w:p w:rsidR="00B2024D" w:rsidRPr="00B2024D" w:rsidRDefault="00B2024D" w:rsidP="00B2024D">
            <w:pPr>
              <w:spacing w:after="0" w:line="240" w:lineRule="auto"/>
              <w:rPr>
                <w:rFonts w:ascii="Times New Roman" w:hAnsi="Times New Roman"/>
              </w:rPr>
            </w:pPr>
            <w:r w:rsidRPr="00B2024D">
              <w:rPr>
                <w:rFonts w:ascii="Times New Roman" w:hAnsi="Times New Roman"/>
              </w:rPr>
              <w:t>-</w:t>
            </w:r>
          </w:p>
        </w:tc>
      </w:tr>
      <w:tr w:rsidR="00B2024D" w:rsidRPr="00B2024D" w:rsidTr="00B2024D">
        <w:tc>
          <w:tcPr>
            <w:tcW w:w="1702" w:type="dxa"/>
          </w:tcPr>
          <w:p w:rsidR="00B2024D" w:rsidRPr="00B2024D" w:rsidRDefault="00B2024D" w:rsidP="00B2024D">
            <w:pPr>
              <w:spacing w:after="0" w:line="240" w:lineRule="auto"/>
              <w:rPr>
                <w:rFonts w:ascii="Times New Roman" w:hAnsi="Times New Roman"/>
              </w:rPr>
            </w:pPr>
            <w:r w:rsidRPr="00B2024D">
              <w:rPr>
                <w:rFonts w:ascii="Times New Roman" w:hAnsi="Times New Roman"/>
              </w:rPr>
              <w:t>Цель программы</w:t>
            </w:r>
          </w:p>
        </w:tc>
        <w:tc>
          <w:tcPr>
            <w:tcW w:w="7796" w:type="dxa"/>
            <w:gridSpan w:val="8"/>
          </w:tcPr>
          <w:p w:rsidR="00B2024D" w:rsidRPr="00B2024D" w:rsidRDefault="00B2024D" w:rsidP="00B2024D">
            <w:pPr>
              <w:spacing w:after="0" w:line="240" w:lineRule="auto"/>
              <w:jc w:val="both"/>
              <w:rPr>
                <w:rFonts w:ascii="Times New Roman" w:hAnsi="Times New Roman"/>
              </w:rPr>
            </w:pPr>
            <w:r w:rsidRPr="00B2024D">
              <w:rPr>
                <w:rFonts w:ascii="Times New Roman" w:hAnsi="Times New Roman"/>
              </w:rPr>
              <w:t xml:space="preserve">Развитие культурного потенциала Ижемского района </w:t>
            </w:r>
          </w:p>
        </w:tc>
      </w:tr>
      <w:tr w:rsidR="00B2024D" w:rsidRPr="00B2024D" w:rsidTr="00B2024D">
        <w:tc>
          <w:tcPr>
            <w:tcW w:w="1702" w:type="dxa"/>
          </w:tcPr>
          <w:p w:rsidR="00B2024D" w:rsidRPr="00B2024D" w:rsidRDefault="00B2024D" w:rsidP="00B2024D">
            <w:pPr>
              <w:spacing w:after="0" w:line="240" w:lineRule="auto"/>
              <w:jc w:val="both"/>
              <w:rPr>
                <w:rFonts w:ascii="Times New Roman" w:hAnsi="Times New Roman"/>
              </w:rPr>
            </w:pPr>
            <w:r w:rsidRPr="00B2024D">
              <w:rPr>
                <w:rFonts w:ascii="Times New Roman" w:hAnsi="Times New Roman"/>
              </w:rPr>
              <w:t>Задачи программы</w:t>
            </w:r>
          </w:p>
        </w:tc>
        <w:tc>
          <w:tcPr>
            <w:tcW w:w="7796" w:type="dxa"/>
            <w:gridSpan w:val="8"/>
          </w:tcPr>
          <w:p w:rsidR="00B2024D" w:rsidRPr="00B2024D" w:rsidRDefault="00B2024D" w:rsidP="00FF2C20">
            <w:pPr>
              <w:widowControl w:val="0"/>
              <w:numPr>
                <w:ilvl w:val="0"/>
                <w:numId w:val="14"/>
              </w:numPr>
              <w:autoSpaceDE w:val="0"/>
              <w:autoSpaceDN w:val="0"/>
              <w:adjustRightInd w:val="0"/>
              <w:spacing w:after="0" w:line="240" w:lineRule="auto"/>
              <w:ind w:left="34" w:hanging="686"/>
              <w:jc w:val="both"/>
              <w:rPr>
                <w:rFonts w:ascii="Times New Roman" w:hAnsi="Times New Roman"/>
              </w:rPr>
            </w:pPr>
            <w:r w:rsidRPr="00B2024D">
              <w:rPr>
                <w:rFonts w:ascii="Times New Roman" w:hAnsi="Times New Roman"/>
              </w:rPr>
              <w:t>1) обеспечение доступности объектов сферы культуры, сохранение и актуализация культурного наследия;</w:t>
            </w:r>
          </w:p>
          <w:p w:rsidR="00B2024D" w:rsidRPr="00B2024D" w:rsidRDefault="00B2024D" w:rsidP="00B2024D">
            <w:pPr>
              <w:widowControl w:val="0"/>
              <w:autoSpaceDE w:val="0"/>
              <w:autoSpaceDN w:val="0"/>
              <w:adjustRightInd w:val="0"/>
              <w:spacing w:after="0" w:line="240" w:lineRule="auto"/>
              <w:ind w:left="34"/>
              <w:jc w:val="both"/>
              <w:rPr>
                <w:rFonts w:ascii="Times New Roman" w:hAnsi="Times New Roman"/>
              </w:rPr>
            </w:pPr>
            <w:r w:rsidRPr="00B2024D">
              <w:rPr>
                <w:rFonts w:ascii="Times New Roman" w:hAnsi="Times New Roman"/>
              </w:rPr>
              <w:t>2) формирование благоприятных условий реализации, воспроизводства и развития творческого потенциала на</w:t>
            </w:r>
            <w:r w:rsidRPr="00B2024D">
              <w:rPr>
                <w:rFonts w:ascii="Times New Roman" w:hAnsi="Times New Roman"/>
              </w:rPr>
              <w:softHyphen/>
              <w:t>селе</w:t>
            </w:r>
            <w:r w:rsidRPr="00B2024D">
              <w:rPr>
                <w:rFonts w:ascii="Times New Roman" w:hAnsi="Times New Roman"/>
              </w:rPr>
              <w:softHyphen/>
              <w:t>ния Ижемского района;</w:t>
            </w:r>
          </w:p>
          <w:p w:rsidR="00B2024D" w:rsidRPr="00B2024D" w:rsidRDefault="00B2024D" w:rsidP="00FF2C20">
            <w:pPr>
              <w:widowControl w:val="0"/>
              <w:numPr>
                <w:ilvl w:val="0"/>
                <w:numId w:val="14"/>
              </w:numPr>
              <w:autoSpaceDE w:val="0"/>
              <w:autoSpaceDN w:val="0"/>
              <w:adjustRightInd w:val="0"/>
              <w:spacing w:after="0" w:line="240" w:lineRule="auto"/>
              <w:ind w:left="34" w:hanging="686"/>
              <w:jc w:val="both"/>
              <w:rPr>
                <w:rFonts w:ascii="Times New Roman" w:hAnsi="Times New Roman"/>
              </w:rPr>
            </w:pPr>
            <w:r w:rsidRPr="00B2024D">
              <w:rPr>
                <w:rFonts w:ascii="Times New Roman" w:hAnsi="Times New Roman"/>
              </w:rPr>
              <w:t xml:space="preserve">3) </w:t>
            </w:r>
            <w:r w:rsidRPr="00B2024D">
              <w:rPr>
                <w:rFonts w:ascii="Times New Roman" w:hAnsi="Times New Roman"/>
                <w:color w:val="000000"/>
              </w:rPr>
              <w:t>обеспечение реализации муниципальной программы</w:t>
            </w:r>
          </w:p>
        </w:tc>
      </w:tr>
      <w:tr w:rsidR="00B2024D" w:rsidRPr="00B2024D" w:rsidTr="00B2024D">
        <w:tc>
          <w:tcPr>
            <w:tcW w:w="1702" w:type="dxa"/>
          </w:tcPr>
          <w:p w:rsidR="00B2024D" w:rsidRPr="00B2024D" w:rsidRDefault="00B2024D" w:rsidP="00B2024D">
            <w:pPr>
              <w:spacing w:after="0" w:line="240" w:lineRule="auto"/>
              <w:rPr>
                <w:rFonts w:ascii="Times New Roman" w:hAnsi="Times New Roman"/>
              </w:rPr>
            </w:pPr>
            <w:r w:rsidRPr="00B2024D">
              <w:rPr>
                <w:rFonts w:ascii="Times New Roman" w:hAnsi="Times New Roman"/>
              </w:rPr>
              <w:t>Целевые индикаторы и показа</w:t>
            </w:r>
            <w:r w:rsidRPr="00B2024D">
              <w:rPr>
                <w:rFonts w:ascii="Times New Roman" w:hAnsi="Times New Roman"/>
              </w:rPr>
              <w:softHyphen/>
              <w:t>тели программы</w:t>
            </w:r>
          </w:p>
        </w:tc>
        <w:tc>
          <w:tcPr>
            <w:tcW w:w="7796" w:type="dxa"/>
            <w:gridSpan w:val="8"/>
          </w:tcPr>
          <w:p w:rsidR="00B2024D" w:rsidRPr="00B2024D" w:rsidRDefault="00B2024D" w:rsidP="00FF2C20">
            <w:pPr>
              <w:widowControl w:val="0"/>
              <w:numPr>
                <w:ilvl w:val="0"/>
                <w:numId w:val="15"/>
              </w:numPr>
              <w:spacing w:after="0" w:line="240" w:lineRule="auto"/>
              <w:ind w:left="0"/>
              <w:contextualSpacing/>
              <w:rPr>
                <w:rFonts w:ascii="Times New Roman" w:hAnsi="Times New Roman"/>
              </w:rPr>
            </w:pPr>
            <w:r w:rsidRPr="00B2024D">
              <w:rPr>
                <w:rFonts w:ascii="Times New Roman" w:hAnsi="Times New Roman"/>
              </w:rPr>
              <w:t>Доля зданий и сооружений муниципальных учреж</w:t>
            </w:r>
            <w:r w:rsidRPr="00B2024D">
              <w:rPr>
                <w:rFonts w:ascii="Times New Roman" w:hAnsi="Times New Roman"/>
              </w:rPr>
              <w:softHyphen/>
              <w:t>дений сферы культуры, состояние которых является удовлетворительным, в общем количестве зданий и со</w:t>
            </w:r>
            <w:r w:rsidRPr="00B2024D">
              <w:rPr>
                <w:rFonts w:ascii="Times New Roman" w:hAnsi="Times New Roman"/>
              </w:rPr>
              <w:softHyphen/>
              <w:t>оружений сферы (процент).</w:t>
            </w:r>
          </w:p>
          <w:p w:rsidR="00B2024D" w:rsidRPr="00B2024D" w:rsidRDefault="00B2024D" w:rsidP="00FF2C20">
            <w:pPr>
              <w:widowControl w:val="0"/>
              <w:numPr>
                <w:ilvl w:val="0"/>
                <w:numId w:val="15"/>
              </w:numPr>
              <w:spacing w:after="0" w:line="240" w:lineRule="auto"/>
              <w:ind w:left="0"/>
              <w:contextualSpacing/>
              <w:rPr>
                <w:rFonts w:ascii="Times New Roman" w:hAnsi="Times New Roman"/>
              </w:rPr>
            </w:pPr>
            <w:r w:rsidRPr="00B2024D">
              <w:rPr>
                <w:rFonts w:ascii="Times New Roman" w:hAnsi="Times New Roman"/>
              </w:rPr>
              <w:t>Количество учреждений сферы культуры, получив</w:t>
            </w:r>
            <w:r w:rsidRPr="00B2024D">
              <w:rPr>
                <w:rFonts w:ascii="Times New Roman" w:hAnsi="Times New Roman"/>
              </w:rPr>
              <w:softHyphen/>
              <w:t>ших обновление материально – технического ос</w:t>
            </w:r>
            <w:r w:rsidRPr="00B2024D">
              <w:rPr>
                <w:rFonts w:ascii="Times New Roman" w:hAnsi="Times New Roman"/>
              </w:rPr>
              <w:softHyphen/>
              <w:t>нащения в рамках Программы от общего количества уч</w:t>
            </w:r>
            <w:r w:rsidRPr="00B2024D">
              <w:rPr>
                <w:rFonts w:ascii="Times New Roman" w:hAnsi="Times New Roman"/>
              </w:rPr>
              <w:softHyphen/>
              <w:t>реждений сферы культуры (процент).</w:t>
            </w:r>
          </w:p>
          <w:p w:rsidR="00B2024D" w:rsidRPr="00B2024D" w:rsidRDefault="00B2024D" w:rsidP="00FF2C20">
            <w:pPr>
              <w:widowControl w:val="0"/>
              <w:numPr>
                <w:ilvl w:val="0"/>
                <w:numId w:val="15"/>
              </w:numPr>
              <w:spacing w:after="0" w:line="240" w:lineRule="auto"/>
              <w:ind w:left="0"/>
              <w:contextualSpacing/>
              <w:rPr>
                <w:rFonts w:ascii="Times New Roman" w:hAnsi="Times New Roman"/>
              </w:rPr>
            </w:pPr>
            <w:r w:rsidRPr="00B2024D">
              <w:rPr>
                <w:rFonts w:ascii="Times New Roman" w:hAnsi="Times New Roman"/>
              </w:rPr>
              <w:t>Охват населения библиотечным обслуживанием (процент).</w:t>
            </w:r>
          </w:p>
          <w:p w:rsidR="00B2024D" w:rsidRPr="00B2024D" w:rsidRDefault="00B2024D" w:rsidP="00FF2C20">
            <w:pPr>
              <w:widowControl w:val="0"/>
              <w:numPr>
                <w:ilvl w:val="0"/>
                <w:numId w:val="15"/>
              </w:numPr>
              <w:spacing w:after="0" w:line="240" w:lineRule="auto"/>
              <w:ind w:left="0"/>
              <w:contextualSpacing/>
              <w:rPr>
                <w:rFonts w:ascii="Times New Roman" w:hAnsi="Times New Roman"/>
              </w:rPr>
            </w:pPr>
            <w:r w:rsidRPr="00B2024D">
              <w:rPr>
                <w:rFonts w:ascii="Times New Roman" w:hAnsi="Times New Roman"/>
              </w:rPr>
              <w:t>Увеличение   посещаемости музейных учреждений (посещений  на одного жителя в год).</w:t>
            </w:r>
          </w:p>
          <w:p w:rsidR="00B2024D" w:rsidRPr="00B2024D" w:rsidRDefault="00B2024D" w:rsidP="00FF2C20">
            <w:pPr>
              <w:numPr>
                <w:ilvl w:val="0"/>
                <w:numId w:val="15"/>
              </w:numPr>
              <w:autoSpaceDE w:val="0"/>
              <w:autoSpaceDN w:val="0"/>
              <w:adjustRightInd w:val="0"/>
              <w:spacing w:after="0" w:line="240" w:lineRule="auto"/>
              <w:ind w:left="0"/>
              <w:contextualSpacing/>
              <w:rPr>
                <w:rFonts w:ascii="Times New Roman" w:eastAsia="Times New Roman" w:hAnsi="Times New Roman"/>
                <w:lang w:eastAsia="ru-RU"/>
              </w:rPr>
            </w:pPr>
            <w:r w:rsidRPr="00B2024D">
              <w:rPr>
                <w:rFonts w:ascii="Times New Roman" w:hAnsi="Times New Roman"/>
              </w:rPr>
              <w:t>Посещаемость платных мероприятий учреждений культурно-досугового типа на одного жителя в год (по</w:t>
            </w:r>
            <w:r w:rsidRPr="00B2024D">
              <w:rPr>
                <w:rFonts w:ascii="Times New Roman" w:hAnsi="Times New Roman"/>
              </w:rPr>
              <w:softHyphen/>
              <w:t>сещений на одного жителя в год).</w:t>
            </w:r>
          </w:p>
          <w:p w:rsidR="00B2024D" w:rsidRPr="00B2024D" w:rsidRDefault="00B2024D" w:rsidP="00FF2C20">
            <w:pPr>
              <w:numPr>
                <w:ilvl w:val="0"/>
                <w:numId w:val="15"/>
              </w:numPr>
              <w:autoSpaceDE w:val="0"/>
              <w:autoSpaceDN w:val="0"/>
              <w:adjustRightInd w:val="0"/>
              <w:spacing w:after="0" w:line="240" w:lineRule="auto"/>
              <w:ind w:left="0"/>
              <w:contextualSpacing/>
              <w:rPr>
                <w:rFonts w:ascii="Times New Roman" w:hAnsi="Times New Roman"/>
              </w:rPr>
            </w:pPr>
            <w:r w:rsidRPr="00B2024D">
              <w:rPr>
                <w:rFonts w:ascii="Times New Roman" w:hAnsi="Times New Roman"/>
              </w:rPr>
              <w:t>Количество специалистов муниципальных учрежде</w:t>
            </w:r>
            <w:r w:rsidRPr="00B2024D">
              <w:rPr>
                <w:rFonts w:ascii="Times New Roman" w:hAnsi="Times New Roman"/>
              </w:rPr>
              <w:softHyphen/>
              <w:t>ний сферы культуры, повысивших квалифика</w:t>
            </w:r>
            <w:r w:rsidRPr="00B2024D">
              <w:rPr>
                <w:rFonts w:ascii="Times New Roman" w:hAnsi="Times New Roman"/>
              </w:rPr>
              <w:softHyphen/>
              <w:t>цию, прошедших переподготовку в рамках Программы в год (человек).</w:t>
            </w:r>
          </w:p>
          <w:p w:rsidR="00B2024D" w:rsidRPr="00B2024D" w:rsidRDefault="00B2024D" w:rsidP="00FF2C20">
            <w:pPr>
              <w:widowControl w:val="0"/>
              <w:numPr>
                <w:ilvl w:val="0"/>
                <w:numId w:val="15"/>
              </w:numPr>
              <w:autoSpaceDE w:val="0"/>
              <w:autoSpaceDN w:val="0"/>
              <w:adjustRightInd w:val="0"/>
              <w:spacing w:after="0" w:line="240" w:lineRule="auto"/>
              <w:ind w:left="0"/>
              <w:rPr>
                <w:rFonts w:ascii="Times New Roman" w:eastAsia="Times New Roman" w:hAnsi="Times New Roman"/>
                <w:lang w:eastAsia="ru-RU"/>
              </w:rPr>
            </w:pPr>
            <w:r w:rsidRPr="00B2024D">
              <w:rPr>
                <w:rFonts w:ascii="Times New Roman" w:eastAsia="Times New Roman" w:hAnsi="Times New Roman"/>
                <w:lang w:eastAsia="ru-RU"/>
              </w:rPr>
              <w:t>Доля обучающихся, принявших участие в смотрах, конкурсах, фестивалях и других мероприятиях от общего количества обучающихся (процент).</w:t>
            </w:r>
          </w:p>
          <w:p w:rsidR="00B2024D" w:rsidRPr="00B2024D" w:rsidRDefault="00B2024D" w:rsidP="00FF2C20">
            <w:pPr>
              <w:widowControl w:val="0"/>
              <w:numPr>
                <w:ilvl w:val="0"/>
                <w:numId w:val="15"/>
              </w:numPr>
              <w:autoSpaceDE w:val="0"/>
              <w:autoSpaceDN w:val="0"/>
              <w:adjustRightInd w:val="0"/>
              <w:spacing w:after="0" w:line="240" w:lineRule="auto"/>
              <w:ind w:left="0"/>
              <w:rPr>
                <w:rFonts w:ascii="Times New Roman" w:eastAsia="Times New Roman" w:hAnsi="Times New Roman"/>
                <w:lang w:eastAsia="ru-RU"/>
              </w:rPr>
            </w:pPr>
            <w:r w:rsidRPr="00B2024D">
              <w:rPr>
                <w:rFonts w:ascii="Times New Roman" w:eastAsia="Times New Roman" w:hAnsi="Times New Roman"/>
                <w:lang w:eastAsia="ru-RU"/>
              </w:rPr>
              <w:t>Соотношение средней заработной платы работни</w:t>
            </w:r>
            <w:r w:rsidRPr="00B2024D">
              <w:rPr>
                <w:rFonts w:ascii="Times New Roman" w:eastAsia="Times New Roman" w:hAnsi="Times New Roman"/>
                <w:lang w:eastAsia="ru-RU"/>
              </w:rPr>
              <w:softHyphen/>
              <w:t>ков муниципальных  учреждений культуры МР «Ижем</w:t>
            </w:r>
            <w:r w:rsidRPr="00B2024D">
              <w:rPr>
                <w:rFonts w:ascii="Times New Roman" w:eastAsia="Times New Roman" w:hAnsi="Times New Roman"/>
                <w:lang w:eastAsia="ru-RU"/>
              </w:rPr>
              <w:softHyphen/>
              <w:t>ский» к средней заработной платы в Республике Коми (процент).</w:t>
            </w:r>
          </w:p>
          <w:p w:rsidR="00B2024D" w:rsidRPr="00B2024D" w:rsidRDefault="00B2024D" w:rsidP="00FF2C20">
            <w:pPr>
              <w:widowControl w:val="0"/>
              <w:numPr>
                <w:ilvl w:val="0"/>
                <w:numId w:val="15"/>
              </w:numPr>
              <w:spacing w:after="0" w:line="240" w:lineRule="auto"/>
              <w:ind w:left="0"/>
              <w:contextualSpacing/>
              <w:rPr>
                <w:rFonts w:ascii="Times New Roman" w:hAnsi="Times New Roman"/>
              </w:rPr>
            </w:pPr>
            <w:r w:rsidRPr="00B2024D">
              <w:rPr>
                <w:rFonts w:ascii="Times New Roman" w:hAnsi="Times New Roman"/>
              </w:rPr>
              <w:t>Уровень ежегодного достижения показателей Программы (процент).</w:t>
            </w:r>
          </w:p>
          <w:p w:rsidR="00B2024D" w:rsidRPr="00B2024D" w:rsidRDefault="00B2024D" w:rsidP="00FF2C20">
            <w:pPr>
              <w:widowControl w:val="0"/>
              <w:numPr>
                <w:ilvl w:val="0"/>
                <w:numId w:val="15"/>
              </w:numPr>
              <w:spacing w:after="0" w:line="240" w:lineRule="auto"/>
              <w:ind w:left="0"/>
              <w:contextualSpacing/>
              <w:rPr>
                <w:rFonts w:ascii="Times New Roman" w:hAnsi="Times New Roman"/>
              </w:rPr>
            </w:pPr>
            <w:r w:rsidRPr="00B2024D">
              <w:rPr>
                <w:rFonts w:ascii="Times New Roman" w:hAnsi="Times New Roman"/>
              </w:rPr>
              <w:t>Размер среднемесячной заработной платы педагогических работников муниципальных учреждений культуры.</w:t>
            </w:r>
          </w:p>
          <w:p w:rsidR="00B2024D" w:rsidRPr="00B2024D" w:rsidRDefault="00B2024D" w:rsidP="00FF2C20">
            <w:pPr>
              <w:widowControl w:val="0"/>
              <w:numPr>
                <w:ilvl w:val="0"/>
                <w:numId w:val="15"/>
              </w:numPr>
              <w:spacing w:after="0" w:line="240" w:lineRule="auto"/>
              <w:ind w:left="0"/>
              <w:contextualSpacing/>
              <w:rPr>
                <w:rFonts w:ascii="Times New Roman" w:hAnsi="Times New Roman"/>
              </w:rPr>
            </w:pPr>
            <w:r w:rsidRPr="00B2024D">
              <w:rPr>
                <w:rFonts w:ascii="Times New Roman" w:hAnsi="Times New Roman"/>
              </w:rPr>
              <w:t>Размер среднемесячной заработной платы педагогических работников муниципальных учреждений дополнительного образования.</w:t>
            </w:r>
          </w:p>
          <w:p w:rsidR="00B2024D" w:rsidRPr="00B2024D" w:rsidRDefault="00B2024D" w:rsidP="00FF2C20">
            <w:pPr>
              <w:widowControl w:val="0"/>
              <w:numPr>
                <w:ilvl w:val="0"/>
                <w:numId w:val="15"/>
              </w:numPr>
              <w:spacing w:after="0" w:line="240" w:lineRule="auto"/>
              <w:ind w:left="0"/>
              <w:contextualSpacing/>
              <w:rPr>
                <w:rFonts w:ascii="Times New Roman" w:hAnsi="Times New Roman"/>
              </w:rPr>
            </w:pPr>
            <w:r w:rsidRPr="00B2024D">
              <w:rPr>
                <w:rFonts w:ascii="Times New Roman" w:hAnsi="Times New Roman"/>
              </w:rPr>
              <w:t>Рост посещений учреждений культуры населением Ижемского района к уровню 2014 года (процент).</w:t>
            </w:r>
          </w:p>
          <w:p w:rsidR="00B2024D" w:rsidRPr="00B2024D" w:rsidRDefault="00B2024D" w:rsidP="00FF2C20">
            <w:pPr>
              <w:widowControl w:val="0"/>
              <w:numPr>
                <w:ilvl w:val="0"/>
                <w:numId w:val="15"/>
              </w:numPr>
              <w:spacing w:after="0" w:line="240" w:lineRule="auto"/>
              <w:ind w:left="0"/>
              <w:contextualSpacing/>
              <w:rPr>
                <w:rFonts w:ascii="Times New Roman" w:hAnsi="Times New Roman"/>
              </w:rPr>
            </w:pPr>
            <w:r w:rsidRPr="00B2024D">
              <w:rPr>
                <w:rFonts w:ascii="Times New Roman" w:hAnsi="Times New Roman"/>
              </w:rPr>
              <w:t>Уровень удовлетворенности населения Ижемского района качеством предоставления муниципальных услуг в сфере культуры (процент от числа опрошенных).</w:t>
            </w:r>
          </w:p>
          <w:p w:rsidR="00B2024D" w:rsidRPr="00B2024D" w:rsidRDefault="00B2024D" w:rsidP="00FF2C20">
            <w:pPr>
              <w:widowControl w:val="0"/>
              <w:numPr>
                <w:ilvl w:val="0"/>
                <w:numId w:val="15"/>
              </w:numPr>
              <w:spacing w:after="0" w:line="240" w:lineRule="auto"/>
              <w:ind w:left="0"/>
              <w:contextualSpacing/>
              <w:rPr>
                <w:rFonts w:ascii="Times New Roman" w:hAnsi="Times New Roman"/>
              </w:rPr>
            </w:pPr>
            <w:r w:rsidRPr="00B2024D">
              <w:rPr>
                <w:rFonts w:ascii="Times New Roman" w:hAnsi="Times New Roman"/>
              </w:rPr>
              <w:t>Доля детей, привлекаемых к участию в творческих мероприятиях, от общего числа детей (процент)</w:t>
            </w:r>
          </w:p>
        </w:tc>
      </w:tr>
      <w:tr w:rsidR="00B2024D" w:rsidRPr="00B2024D" w:rsidTr="00B2024D">
        <w:tc>
          <w:tcPr>
            <w:tcW w:w="1702" w:type="dxa"/>
          </w:tcPr>
          <w:p w:rsidR="00B2024D" w:rsidRPr="00B2024D" w:rsidRDefault="00B2024D" w:rsidP="00B2024D">
            <w:pPr>
              <w:autoSpaceDE w:val="0"/>
              <w:autoSpaceDN w:val="0"/>
              <w:adjustRightInd w:val="0"/>
              <w:spacing w:after="0" w:line="240" w:lineRule="auto"/>
              <w:rPr>
                <w:rFonts w:ascii="Times New Roman" w:hAnsi="Times New Roman"/>
                <w:lang w:eastAsia="ru-RU"/>
              </w:rPr>
            </w:pPr>
            <w:r w:rsidRPr="00B2024D">
              <w:rPr>
                <w:rFonts w:ascii="Times New Roman" w:hAnsi="Times New Roman"/>
                <w:lang w:eastAsia="ru-RU"/>
              </w:rPr>
              <w:t>Сроки и этапы реализации   про</w:t>
            </w:r>
            <w:r w:rsidRPr="00B2024D">
              <w:rPr>
                <w:rFonts w:ascii="Times New Roman" w:hAnsi="Times New Roman"/>
                <w:lang w:eastAsia="ru-RU"/>
              </w:rPr>
              <w:softHyphen/>
              <w:t xml:space="preserve">граммы         </w:t>
            </w:r>
          </w:p>
        </w:tc>
        <w:tc>
          <w:tcPr>
            <w:tcW w:w="7796" w:type="dxa"/>
            <w:gridSpan w:val="8"/>
          </w:tcPr>
          <w:p w:rsidR="00B2024D" w:rsidRPr="00B2024D" w:rsidRDefault="00B2024D" w:rsidP="00B2024D">
            <w:pPr>
              <w:autoSpaceDE w:val="0"/>
              <w:autoSpaceDN w:val="0"/>
              <w:adjustRightInd w:val="0"/>
              <w:spacing w:after="0" w:line="240" w:lineRule="auto"/>
              <w:rPr>
                <w:rFonts w:ascii="Times New Roman" w:hAnsi="Times New Roman"/>
                <w:lang w:eastAsia="ru-RU"/>
              </w:rPr>
            </w:pPr>
            <w:r w:rsidRPr="00B2024D">
              <w:rPr>
                <w:rFonts w:ascii="Times New Roman" w:hAnsi="Times New Roman"/>
                <w:lang w:eastAsia="ru-RU"/>
              </w:rPr>
              <w:t>2015 – 2020 годы</w:t>
            </w:r>
          </w:p>
          <w:p w:rsidR="00B2024D" w:rsidRPr="00B2024D" w:rsidRDefault="00B2024D" w:rsidP="00B2024D">
            <w:pPr>
              <w:autoSpaceDE w:val="0"/>
              <w:autoSpaceDN w:val="0"/>
              <w:adjustRightInd w:val="0"/>
              <w:spacing w:after="0" w:line="240" w:lineRule="auto"/>
              <w:rPr>
                <w:rFonts w:ascii="Times New Roman" w:hAnsi="Times New Roman"/>
                <w:lang w:eastAsia="ru-RU"/>
              </w:rPr>
            </w:pPr>
          </w:p>
        </w:tc>
      </w:tr>
      <w:tr w:rsidR="00B2024D" w:rsidRPr="00B2024D" w:rsidTr="00B2024D">
        <w:trPr>
          <w:trHeight w:val="579"/>
        </w:trPr>
        <w:tc>
          <w:tcPr>
            <w:tcW w:w="1702" w:type="dxa"/>
            <w:vMerge w:val="restart"/>
          </w:tcPr>
          <w:p w:rsidR="00B2024D" w:rsidRPr="00B2024D" w:rsidRDefault="00B2024D" w:rsidP="00B2024D">
            <w:pPr>
              <w:autoSpaceDE w:val="0"/>
              <w:autoSpaceDN w:val="0"/>
              <w:adjustRightInd w:val="0"/>
              <w:spacing w:after="0" w:line="240" w:lineRule="auto"/>
              <w:rPr>
                <w:rFonts w:ascii="Times New Roman" w:hAnsi="Times New Roman"/>
                <w:lang w:eastAsia="ru-RU"/>
              </w:rPr>
            </w:pPr>
            <w:r w:rsidRPr="00B2024D">
              <w:rPr>
                <w:rFonts w:ascii="Times New Roman" w:hAnsi="Times New Roman"/>
                <w:lang w:eastAsia="ru-RU"/>
              </w:rPr>
              <w:t xml:space="preserve">Объемы финансирования  </w:t>
            </w:r>
          </w:p>
          <w:p w:rsidR="00B2024D" w:rsidRPr="00B2024D" w:rsidRDefault="00B2024D" w:rsidP="00B2024D">
            <w:pPr>
              <w:autoSpaceDE w:val="0"/>
              <w:autoSpaceDN w:val="0"/>
              <w:adjustRightInd w:val="0"/>
              <w:spacing w:after="0" w:line="240" w:lineRule="auto"/>
              <w:rPr>
                <w:rFonts w:ascii="Times New Roman" w:hAnsi="Times New Roman"/>
                <w:lang w:eastAsia="ru-RU"/>
              </w:rPr>
            </w:pPr>
            <w:r w:rsidRPr="00B2024D">
              <w:rPr>
                <w:rFonts w:ascii="Times New Roman" w:hAnsi="Times New Roman"/>
                <w:lang w:eastAsia="ru-RU"/>
              </w:rPr>
              <w:t>программы</w:t>
            </w:r>
          </w:p>
          <w:p w:rsidR="00B2024D" w:rsidRPr="00B2024D" w:rsidRDefault="00B2024D" w:rsidP="00B2024D">
            <w:pPr>
              <w:rPr>
                <w:rFonts w:ascii="Times New Roman" w:hAnsi="Times New Roman"/>
              </w:rPr>
            </w:pPr>
          </w:p>
        </w:tc>
        <w:tc>
          <w:tcPr>
            <w:tcW w:w="7796" w:type="dxa"/>
            <w:gridSpan w:val="8"/>
          </w:tcPr>
          <w:p w:rsidR="00B2024D" w:rsidRPr="00B2024D" w:rsidRDefault="00B2024D" w:rsidP="00B2024D">
            <w:pPr>
              <w:autoSpaceDE w:val="0"/>
              <w:autoSpaceDN w:val="0"/>
              <w:adjustRightInd w:val="0"/>
              <w:spacing w:after="0" w:line="240" w:lineRule="auto"/>
              <w:rPr>
                <w:rFonts w:ascii="Times New Roman" w:hAnsi="Times New Roman"/>
                <w:lang w:eastAsia="ru-RU"/>
              </w:rPr>
            </w:pPr>
            <w:r w:rsidRPr="00B2024D">
              <w:rPr>
                <w:rFonts w:ascii="Times New Roman" w:hAnsi="Times New Roman"/>
                <w:lang w:eastAsia="ru-RU"/>
              </w:rPr>
              <w:t>Общий объем финансирования Программы на 2015-2020 годы предусматривается в размере 527 634,4  тыс. рублей, в том числе:</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1559" w:type="dxa"/>
            <w:vAlign w:val="center"/>
          </w:tcPr>
          <w:p w:rsidR="00B2024D" w:rsidRPr="00B2024D" w:rsidRDefault="00B2024D" w:rsidP="00B2024D">
            <w:pPr>
              <w:autoSpaceDE w:val="0"/>
              <w:autoSpaceDN w:val="0"/>
              <w:adjustRightInd w:val="0"/>
              <w:spacing w:after="0" w:line="240" w:lineRule="auto"/>
              <w:jc w:val="center"/>
              <w:rPr>
                <w:rFonts w:ascii="Times New Roman" w:hAnsi="Times New Roman"/>
                <w:lang w:eastAsia="ru-RU"/>
              </w:rPr>
            </w:pPr>
            <w:r w:rsidRPr="00B2024D">
              <w:rPr>
                <w:rFonts w:ascii="Times New Roman" w:hAnsi="Times New Roman"/>
                <w:lang w:eastAsia="ru-RU"/>
              </w:rPr>
              <w:t>Источники финансирования</w:t>
            </w:r>
          </w:p>
        </w:tc>
        <w:tc>
          <w:tcPr>
            <w:tcW w:w="6237" w:type="dxa"/>
            <w:gridSpan w:val="7"/>
            <w:vAlign w:val="center"/>
          </w:tcPr>
          <w:p w:rsidR="00B2024D" w:rsidRPr="00B2024D" w:rsidRDefault="00B2024D" w:rsidP="00B2024D">
            <w:pPr>
              <w:jc w:val="center"/>
              <w:rPr>
                <w:rFonts w:ascii="Times New Roman" w:hAnsi="Times New Roman"/>
              </w:rPr>
            </w:pPr>
            <w:r w:rsidRPr="00B2024D">
              <w:rPr>
                <w:rFonts w:ascii="Times New Roman" w:hAnsi="Times New Roman"/>
              </w:rPr>
              <w:t>Объем финансирования (тыс. руб.), гг</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1559" w:type="dxa"/>
          </w:tcPr>
          <w:p w:rsidR="00B2024D" w:rsidRPr="00B2024D" w:rsidRDefault="00B2024D" w:rsidP="00B2024D">
            <w:pPr>
              <w:autoSpaceDE w:val="0"/>
              <w:autoSpaceDN w:val="0"/>
              <w:adjustRightInd w:val="0"/>
              <w:spacing w:after="0" w:line="240" w:lineRule="auto"/>
              <w:jc w:val="center"/>
              <w:rPr>
                <w:rFonts w:ascii="Times New Roman" w:hAnsi="Times New Roman"/>
                <w:lang w:eastAsia="ru-RU"/>
              </w:rPr>
            </w:pPr>
            <w:r w:rsidRPr="00B2024D">
              <w:rPr>
                <w:rFonts w:ascii="Times New Roman" w:hAnsi="Times New Roman"/>
              </w:rPr>
              <w:t>Всего</w:t>
            </w:r>
          </w:p>
        </w:tc>
        <w:tc>
          <w:tcPr>
            <w:tcW w:w="1134" w:type="dxa"/>
            <w:gridSpan w:val="2"/>
            <w:vAlign w:val="center"/>
          </w:tcPr>
          <w:p w:rsidR="00B2024D" w:rsidRPr="00B2024D" w:rsidRDefault="00B2024D" w:rsidP="00B2024D">
            <w:pPr>
              <w:jc w:val="center"/>
              <w:rPr>
                <w:rFonts w:ascii="Times New Roman" w:hAnsi="Times New Roman"/>
              </w:rPr>
            </w:pPr>
            <w:r w:rsidRPr="00B2024D">
              <w:rPr>
                <w:rFonts w:ascii="Times New Roman" w:hAnsi="Times New Roman"/>
              </w:rPr>
              <w:t>2015г.</w:t>
            </w:r>
          </w:p>
        </w:tc>
        <w:tc>
          <w:tcPr>
            <w:tcW w:w="992" w:type="dxa"/>
            <w:vAlign w:val="center"/>
          </w:tcPr>
          <w:p w:rsidR="00B2024D" w:rsidRPr="00B2024D" w:rsidRDefault="00B2024D" w:rsidP="00B2024D">
            <w:pPr>
              <w:jc w:val="center"/>
              <w:rPr>
                <w:rFonts w:ascii="Times New Roman" w:hAnsi="Times New Roman"/>
              </w:rPr>
            </w:pPr>
            <w:r w:rsidRPr="00B2024D">
              <w:rPr>
                <w:rFonts w:ascii="Times New Roman" w:hAnsi="Times New Roman"/>
              </w:rPr>
              <w:t>2016г.</w:t>
            </w:r>
          </w:p>
        </w:tc>
        <w:tc>
          <w:tcPr>
            <w:tcW w:w="1134" w:type="dxa"/>
            <w:vAlign w:val="center"/>
          </w:tcPr>
          <w:p w:rsidR="00B2024D" w:rsidRPr="00B2024D" w:rsidRDefault="00B2024D" w:rsidP="00B2024D">
            <w:pPr>
              <w:jc w:val="center"/>
              <w:rPr>
                <w:rFonts w:ascii="Times New Roman" w:hAnsi="Times New Roman"/>
              </w:rPr>
            </w:pPr>
            <w:r w:rsidRPr="00B2024D">
              <w:rPr>
                <w:rFonts w:ascii="Times New Roman" w:hAnsi="Times New Roman"/>
              </w:rPr>
              <w:t>2017г.</w:t>
            </w:r>
          </w:p>
        </w:tc>
        <w:tc>
          <w:tcPr>
            <w:tcW w:w="992" w:type="dxa"/>
            <w:vAlign w:val="center"/>
          </w:tcPr>
          <w:p w:rsidR="00B2024D" w:rsidRPr="00B2024D" w:rsidRDefault="00B2024D" w:rsidP="00B2024D">
            <w:pPr>
              <w:jc w:val="center"/>
              <w:rPr>
                <w:rFonts w:ascii="Times New Roman" w:hAnsi="Times New Roman"/>
              </w:rPr>
            </w:pPr>
            <w:r w:rsidRPr="00B2024D">
              <w:rPr>
                <w:rFonts w:ascii="Times New Roman" w:hAnsi="Times New Roman"/>
              </w:rPr>
              <w:t>2018г.</w:t>
            </w:r>
          </w:p>
        </w:tc>
        <w:tc>
          <w:tcPr>
            <w:tcW w:w="993" w:type="dxa"/>
            <w:vAlign w:val="center"/>
          </w:tcPr>
          <w:p w:rsidR="00B2024D" w:rsidRPr="00B2024D" w:rsidRDefault="00B2024D" w:rsidP="00B2024D">
            <w:pPr>
              <w:jc w:val="center"/>
              <w:rPr>
                <w:rFonts w:ascii="Times New Roman" w:hAnsi="Times New Roman"/>
              </w:rPr>
            </w:pPr>
            <w:r w:rsidRPr="00B2024D">
              <w:rPr>
                <w:rFonts w:ascii="Times New Roman" w:hAnsi="Times New Roman"/>
              </w:rPr>
              <w:t>2019г.</w:t>
            </w:r>
          </w:p>
        </w:tc>
        <w:tc>
          <w:tcPr>
            <w:tcW w:w="992" w:type="dxa"/>
            <w:vAlign w:val="center"/>
          </w:tcPr>
          <w:p w:rsidR="00B2024D" w:rsidRPr="00B2024D" w:rsidRDefault="00B2024D" w:rsidP="00B2024D">
            <w:pPr>
              <w:jc w:val="center"/>
              <w:rPr>
                <w:rFonts w:ascii="Times New Roman" w:hAnsi="Times New Roman"/>
              </w:rPr>
            </w:pPr>
            <w:r w:rsidRPr="00B2024D">
              <w:rPr>
                <w:rFonts w:ascii="Times New Roman" w:hAnsi="Times New Roman"/>
              </w:rPr>
              <w:t>2020г.</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1559" w:type="dxa"/>
          </w:tcPr>
          <w:p w:rsidR="00B2024D" w:rsidRPr="00B2024D" w:rsidRDefault="00B2024D" w:rsidP="00B2024D">
            <w:pPr>
              <w:autoSpaceDE w:val="0"/>
              <w:autoSpaceDN w:val="0"/>
              <w:adjustRightInd w:val="0"/>
              <w:spacing w:after="0" w:line="240" w:lineRule="auto"/>
              <w:jc w:val="center"/>
              <w:rPr>
                <w:rFonts w:ascii="Times New Roman" w:hAnsi="Times New Roman"/>
                <w:lang w:eastAsia="ru-RU"/>
              </w:rPr>
            </w:pPr>
            <w:r w:rsidRPr="00B2024D">
              <w:rPr>
                <w:rFonts w:ascii="Times New Roman" w:hAnsi="Times New Roman"/>
                <w:lang w:eastAsia="ru-RU"/>
              </w:rPr>
              <w:t>527 634,4</w:t>
            </w:r>
          </w:p>
        </w:tc>
        <w:tc>
          <w:tcPr>
            <w:tcW w:w="1134" w:type="dxa"/>
            <w:gridSpan w:val="2"/>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lang w:eastAsia="ru-RU"/>
              </w:rPr>
              <w:t>90 895,1</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lang w:eastAsia="ru-RU"/>
              </w:rPr>
              <w:t>95 335,7</w:t>
            </w:r>
          </w:p>
        </w:tc>
        <w:tc>
          <w:tcPr>
            <w:tcW w:w="1134"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bCs/>
                <w:color w:val="000000"/>
              </w:rPr>
              <w:t>110 680,9</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lang w:eastAsia="ru-RU"/>
              </w:rPr>
              <w:t>91 452,9</w:t>
            </w:r>
          </w:p>
        </w:tc>
        <w:tc>
          <w:tcPr>
            <w:tcW w:w="993"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lang w:eastAsia="ru-RU"/>
              </w:rPr>
              <w:t>67 757,0</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69 875,8</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7796" w:type="dxa"/>
            <w:gridSpan w:val="8"/>
            <w:vAlign w:val="center"/>
          </w:tcPr>
          <w:p w:rsidR="00B2024D" w:rsidRPr="00B2024D" w:rsidRDefault="00B2024D" w:rsidP="00B2024D">
            <w:pPr>
              <w:spacing w:after="0" w:line="240" w:lineRule="auto"/>
              <w:rPr>
                <w:rFonts w:ascii="Times New Roman" w:hAnsi="Times New Roman"/>
              </w:rPr>
            </w:pPr>
            <w:r w:rsidRPr="00B2024D">
              <w:rPr>
                <w:rFonts w:ascii="Times New Roman" w:hAnsi="Times New Roman"/>
              </w:rPr>
              <w:t>в том числе:</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7796" w:type="dxa"/>
            <w:gridSpan w:val="8"/>
            <w:vAlign w:val="center"/>
          </w:tcPr>
          <w:p w:rsidR="00B2024D" w:rsidRPr="00B2024D" w:rsidRDefault="00B2024D" w:rsidP="00B2024D">
            <w:pPr>
              <w:spacing w:after="0" w:line="240" w:lineRule="auto"/>
              <w:rPr>
                <w:rFonts w:ascii="Times New Roman" w:hAnsi="Times New Roman"/>
              </w:rPr>
            </w:pPr>
            <w:r w:rsidRPr="00B2024D">
              <w:rPr>
                <w:rFonts w:ascii="Times New Roman" w:hAnsi="Times New Roman"/>
              </w:rPr>
              <w:t>республиканский бюджет Республики Коми:</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1701" w:type="dxa"/>
            <w:gridSpan w:val="2"/>
          </w:tcPr>
          <w:p w:rsidR="00B2024D" w:rsidRPr="00B2024D" w:rsidRDefault="00B2024D" w:rsidP="00B2024D">
            <w:pPr>
              <w:autoSpaceDE w:val="0"/>
              <w:autoSpaceDN w:val="0"/>
              <w:adjustRightInd w:val="0"/>
              <w:spacing w:after="0" w:line="240" w:lineRule="auto"/>
              <w:jc w:val="center"/>
              <w:rPr>
                <w:rFonts w:ascii="Times New Roman" w:hAnsi="Times New Roman"/>
                <w:lang w:eastAsia="ru-RU"/>
              </w:rPr>
            </w:pPr>
            <w:r w:rsidRPr="00B2024D">
              <w:rPr>
                <w:rFonts w:ascii="Times New Roman" w:hAnsi="Times New Roman"/>
              </w:rPr>
              <w:t>16 997,7</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1 567,1</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796,7</w:t>
            </w:r>
          </w:p>
        </w:tc>
        <w:tc>
          <w:tcPr>
            <w:tcW w:w="1134"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14 633,9</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0,0</w:t>
            </w:r>
          </w:p>
        </w:tc>
        <w:tc>
          <w:tcPr>
            <w:tcW w:w="993"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0,0</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0,0</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7796" w:type="dxa"/>
            <w:gridSpan w:val="8"/>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бюджет муниципального образования муниципального района "Ижемский"</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1701" w:type="dxa"/>
            <w:gridSpan w:val="2"/>
          </w:tcPr>
          <w:p w:rsidR="00B2024D" w:rsidRPr="00B2024D" w:rsidRDefault="00B2024D" w:rsidP="00B2024D">
            <w:pPr>
              <w:autoSpaceDE w:val="0"/>
              <w:autoSpaceDN w:val="0"/>
              <w:adjustRightInd w:val="0"/>
              <w:spacing w:after="0" w:line="240" w:lineRule="auto"/>
              <w:jc w:val="center"/>
              <w:rPr>
                <w:rFonts w:ascii="Times New Roman" w:hAnsi="Times New Roman"/>
                <w:lang w:eastAsia="ru-RU"/>
              </w:rPr>
            </w:pPr>
            <w:r w:rsidRPr="00B2024D">
              <w:rPr>
                <w:rFonts w:ascii="Times New Roman" w:hAnsi="Times New Roman"/>
              </w:rPr>
              <w:t>509 035,9</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88 652,1</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94 111,7</w:t>
            </w:r>
          </w:p>
        </w:tc>
        <w:tc>
          <w:tcPr>
            <w:tcW w:w="1134"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95 549,4</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lang w:eastAsia="ru-RU"/>
              </w:rPr>
              <w:t>91 452,9</w:t>
            </w:r>
          </w:p>
        </w:tc>
        <w:tc>
          <w:tcPr>
            <w:tcW w:w="993"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lang w:eastAsia="ru-RU"/>
              </w:rPr>
              <w:t>67 757,0</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69 875,8</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7796" w:type="dxa"/>
            <w:gridSpan w:val="8"/>
            <w:vAlign w:val="center"/>
          </w:tcPr>
          <w:p w:rsidR="00B2024D" w:rsidRPr="00B2024D" w:rsidRDefault="00B2024D" w:rsidP="00B2024D">
            <w:pPr>
              <w:spacing w:after="0" w:line="240" w:lineRule="auto"/>
              <w:rPr>
                <w:rFonts w:ascii="Times New Roman" w:hAnsi="Times New Roman"/>
              </w:rPr>
            </w:pPr>
            <w:r w:rsidRPr="00B2024D">
              <w:rPr>
                <w:rFonts w:ascii="Times New Roman" w:hAnsi="Times New Roman"/>
                <w:lang w:eastAsia="ru-RU"/>
              </w:rPr>
              <w:t>Федеральный бюд</w:t>
            </w:r>
            <w:r w:rsidRPr="00B2024D">
              <w:rPr>
                <w:rFonts w:ascii="Times New Roman" w:hAnsi="Times New Roman"/>
                <w:lang w:eastAsia="ru-RU"/>
              </w:rPr>
              <w:softHyphen/>
              <w:t>жет</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1701" w:type="dxa"/>
            <w:gridSpan w:val="2"/>
          </w:tcPr>
          <w:p w:rsidR="00B2024D" w:rsidRPr="00B2024D" w:rsidRDefault="00B2024D" w:rsidP="00B2024D">
            <w:pPr>
              <w:autoSpaceDE w:val="0"/>
              <w:autoSpaceDN w:val="0"/>
              <w:adjustRightInd w:val="0"/>
              <w:spacing w:after="0" w:line="240" w:lineRule="auto"/>
              <w:jc w:val="center"/>
              <w:rPr>
                <w:rFonts w:ascii="Times New Roman" w:hAnsi="Times New Roman"/>
                <w:lang w:eastAsia="ru-RU"/>
              </w:rPr>
            </w:pPr>
            <w:r w:rsidRPr="00B2024D">
              <w:rPr>
                <w:rFonts w:ascii="Times New Roman" w:hAnsi="Times New Roman"/>
              </w:rPr>
              <w:t>900,8</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275,9</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127,3</w:t>
            </w:r>
          </w:p>
        </w:tc>
        <w:tc>
          <w:tcPr>
            <w:tcW w:w="1134"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497,6</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0,0</w:t>
            </w:r>
          </w:p>
        </w:tc>
        <w:tc>
          <w:tcPr>
            <w:tcW w:w="993"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0,0</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0,0</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7796" w:type="dxa"/>
            <w:gridSpan w:val="8"/>
            <w:vAlign w:val="center"/>
          </w:tcPr>
          <w:p w:rsidR="00B2024D" w:rsidRPr="00B2024D" w:rsidRDefault="00B2024D" w:rsidP="00B2024D">
            <w:pPr>
              <w:spacing w:after="0" w:line="240" w:lineRule="auto"/>
              <w:rPr>
                <w:rFonts w:ascii="Times New Roman" w:hAnsi="Times New Roman"/>
              </w:rPr>
            </w:pPr>
            <w:r w:rsidRPr="00B2024D">
              <w:rPr>
                <w:rFonts w:ascii="Times New Roman" w:hAnsi="Times New Roman"/>
                <w:lang w:eastAsia="ru-RU"/>
              </w:rPr>
              <w:t>Внебюджетные ис</w:t>
            </w:r>
            <w:r w:rsidRPr="00B2024D">
              <w:rPr>
                <w:rFonts w:ascii="Times New Roman" w:hAnsi="Times New Roman"/>
                <w:lang w:eastAsia="ru-RU"/>
              </w:rPr>
              <w:softHyphen/>
              <w:t>точники</w:t>
            </w:r>
          </w:p>
        </w:tc>
      </w:tr>
      <w:tr w:rsidR="00B2024D" w:rsidRPr="00B2024D" w:rsidTr="00B2024D">
        <w:tc>
          <w:tcPr>
            <w:tcW w:w="1702" w:type="dxa"/>
            <w:vMerge/>
          </w:tcPr>
          <w:p w:rsidR="00B2024D" w:rsidRPr="00B2024D" w:rsidRDefault="00B2024D" w:rsidP="00B2024D">
            <w:pPr>
              <w:rPr>
                <w:rFonts w:ascii="Times New Roman" w:hAnsi="Times New Roman"/>
              </w:rPr>
            </w:pPr>
          </w:p>
        </w:tc>
        <w:tc>
          <w:tcPr>
            <w:tcW w:w="1701" w:type="dxa"/>
            <w:gridSpan w:val="2"/>
          </w:tcPr>
          <w:p w:rsidR="00B2024D" w:rsidRPr="00B2024D" w:rsidRDefault="00B2024D" w:rsidP="00B2024D">
            <w:pPr>
              <w:autoSpaceDE w:val="0"/>
              <w:autoSpaceDN w:val="0"/>
              <w:adjustRightInd w:val="0"/>
              <w:spacing w:after="0" w:line="240" w:lineRule="auto"/>
              <w:jc w:val="center"/>
              <w:rPr>
                <w:rFonts w:ascii="Times New Roman" w:hAnsi="Times New Roman"/>
                <w:lang w:eastAsia="ru-RU"/>
              </w:rPr>
            </w:pPr>
            <w:r w:rsidRPr="00B2024D">
              <w:rPr>
                <w:rFonts w:ascii="Times New Roman" w:hAnsi="Times New Roman"/>
              </w:rPr>
              <w:t>700,0</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400,0</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300,0</w:t>
            </w:r>
          </w:p>
        </w:tc>
        <w:tc>
          <w:tcPr>
            <w:tcW w:w="1134"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0,0</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0,0</w:t>
            </w:r>
          </w:p>
        </w:tc>
        <w:tc>
          <w:tcPr>
            <w:tcW w:w="993"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0,0</w:t>
            </w:r>
          </w:p>
        </w:tc>
        <w:tc>
          <w:tcPr>
            <w:tcW w:w="992" w:type="dxa"/>
            <w:vAlign w:val="center"/>
          </w:tcPr>
          <w:p w:rsidR="00B2024D" w:rsidRPr="00B2024D" w:rsidRDefault="00B2024D" w:rsidP="00B2024D">
            <w:pPr>
              <w:spacing w:after="0" w:line="240" w:lineRule="auto"/>
              <w:jc w:val="center"/>
              <w:rPr>
                <w:rFonts w:ascii="Times New Roman" w:hAnsi="Times New Roman"/>
              </w:rPr>
            </w:pPr>
            <w:r w:rsidRPr="00B2024D">
              <w:rPr>
                <w:rFonts w:ascii="Times New Roman" w:hAnsi="Times New Roman"/>
              </w:rPr>
              <w:t>0,0</w:t>
            </w:r>
          </w:p>
        </w:tc>
      </w:tr>
      <w:tr w:rsidR="00B2024D" w:rsidRPr="00B2024D" w:rsidTr="00B2024D">
        <w:tc>
          <w:tcPr>
            <w:tcW w:w="1702" w:type="dxa"/>
          </w:tcPr>
          <w:p w:rsidR="00B2024D" w:rsidRPr="00B2024D" w:rsidRDefault="00B2024D" w:rsidP="00B2024D">
            <w:pPr>
              <w:autoSpaceDE w:val="0"/>
              <w:autoSpaceDN w:val="0"/>
              <w:adjustRightInd w:val="0"/>
              <w:spacing w:after="0" w:line="240" w:lineRule="auto"/>
              <w:rPr>
                <w:rFonts w:ascii="Times New Roman" w:hAnsi="Times New Roman"/>
                <w:lang w:eastAsia="ru-RU"/>
              </w:rPr>
            </w:pPr>
            <w:r w:rsidRPr="00B2024D">
              <w:rPr>
                <w:rFonts w:ascii="Times New Roman" w:hAnsi="Times New Roman"/>
                <w:lang w:eastAsia="ru-RU"/>
              </w:rPr>
              <w:t>Ожидаемые результаты реализа</w:t>
            </w:r>
            <w:r w:rsidRPr="00B2024D">
              <w:rPr>
                <w:rFonts w:ascii="Times New Roman" w:hAnsi="Times New Roman"/>
                <w:lang w:eastAsia="ru-RU"/>
              </w:rPr>
              <w:softHyphen/>
              <w:t xml:space="preserve">ции программы         </w:t>
            </w:r>
          </w:p>
        </w:tc>
        <w:tc>
          <w:tcPr>
            <w:tcW w:w="7796" w:type="dxa"/>
            <w:gridSpan w:val="8"/>
          </w:tcPr>
          <w:p w:rsidR="00B2024D" w:rsidRPr="00B2024D" w:rsidRDefault="00B2024D" w:rsidP="00B2024D">
            <w:pPr>
              <w:autoSpaceDE w:val="0"/>
              <w:spacing w:after="0" w:line="240" w:lineRule="auto"/>
              <w:jc w:val="both"/>
              <w:rPr>
                <w:rFonts w:ascii="Times New Roman" w:hAnsi="Times New Roman"/>
              </w:rPr>
            </w:pPr>
            <w:r w:rsidRPr="00B2024D">
              <w:rPr>
                <w:rFonts w:ascii="Times New Roman" w:hAnsi="Times New Roman"/>
              </w:rPr>
              <w:t>Основное внимание будет уделено укреплению и модерниза</w:t>
            </w:r>
            <w:r w:rsidRPr="00B2024D">
              <w:rPr>
                <w:rFonts w:ascii="Times New Roman" w:hAnsi="Times New Roman"/>
              </w:rPr>
              <w:softHyphen/>
              <w:t>ции материально-технической базы, информатизации отрасли культуры, повышению доступности культурных благ, форми</w:t>
            </w:r>
            <w:r w:rsidRPr="00B2024D">
              <w:rPr>
                <w:rFonts w:ascii="Times New Roman" w:hAnsi="Times New Roman"/>
              </w:rPr>
              <w:softHyphen/>
              <w:t>рованию условий для повышения их востребованности населе</w:t>
            </w:r>
            <w:r w:rsidRPr="00B2024D">
              <w:rPr>
                <w:rFonts w:ascii="Times New Roman" w:hAnsi="Times New Roman"/>
              </w:rPr>
              <w:softHyphen/>
              <w:t>нием и расширения возможности творческой самореализации граждан.</w:t>
            </w:r>
          </w:p>
          <w:p w:rsidR="00B2024D" w:rsidRPr="00B2024D" w:rsidRDefault="00B2024D" w:rsidP="00B2024D">
            <w:pPr>
              <w:autoSpaceDE w:val="0"/>
              <w:spacing w:after="0" w:line="240" w:lineRule="auto"/>
              <w:jc w:val="both"/>
              <w:rPr>
                <w:rFonts w:ascii="Times New Roman" w:hAnsi="Times New Roman"/>
              </w:rPr>
            </w:pPr>
            <w:r w:rsidRPr="00B2024D">
              <w:rPr>
                <w:rFonts w:ascii="Times New Roman" w:hAnsi="Times New Roman"/>
              </w:rPr>
              <w:t>Модернизация инфраструктуры отрасли культуры муници</w:t>
            </w:r>
            <w:r w:rsidRPr="00B2024D">
              <w:rPr>
                <w:rFonts w:ascii="Times New Roman" w:hAnsi="Times New Roman"/>
              </w:rPr>
              <w:softHyphen/>
              <w:t>пального образования муниципального района «Ижемский», сохранение многообразия видов учреждений будут способст</w:t>
            </w:r>
            <w:r w:rsidRPr="00B2024D">
              <w:rPr>
                <w:rFonts w:ascii="Times New Roman" w:hAnsi="Times New Roman"/>
              </w:rPr>
              <w:softHyphen/>
              <w:t>вовать повышению качества и росту многообразия, предостав</w:t>
            </w:r>
            <w:r w:rsidRPr="00B2024D">
              <w:rPr>
                <w:rFonts w:ascii="Times New Roman" w:hAnsi="Times New Roman"/>
              </w:rPr>
              <w:softHyphen/>
              <w:t>ляемых населению муниципального района «Ижемский» куль</w:t>
            </w:r>
            <w:r w:rsidRPr="00B2024D">
              <w:rPr>
                <w:rFonts w:ascii="Times New Roman" w:hAnsi="Times New Roman"/>
              </w:rPr>
              <w:softHyphen/>
              <w:t>турных благ.</w:t>
            </w:r>
          </w:p>
          <w:p w:rsidR="00B2024D" w:rsidRPr="00B2024D" w:rsidRDefault="00B2024D" w:rsidP="00B2024D">
            <w:pPr>
              <w:widowControl w:val="0"/>
              <w:suppressLineNumbers/>
              <w:suppressAutoHyphens/>
              <w:spacing w:after="0" w:line="240" w:lineRule="auto"/>
              <w:jc w:val="both"/>
              <w:rPr>
                <w:rFonts w:ascii="Times New Roman" w:hAnsi="Times New Roman"/>
              </w:rPr>
            </w:pPr>
            <w:r w:rsidRPr="00B2024D">
              <w:rPr>
                <w:rFonts w:ascii="Times New Roman" w:hAnsi="Times New Roman"/>
              </w:rPr>
              <w:t xml:space="preserve">Будут реализованы мероприятия, способствующие  совершенствованию условий  для  реализации  историко-культурного  потенциала муниципального образования муниципального района «Ижемский».   </w:t>
            </w:r>
          </w:p>
          <w:p w:rsidR="00B2024D" w:rsidRPr="00B2024D" w:rsidRDefault="00B2024D" w:rsidP="00B2024D">
            <w:pPr>
              <w:autoSpaceDE w:val="0"/>
              <w:spacing w:after="0" w:line="240" w:lineRule="auto"/>
              <w:jc w:val="both"/>
              <w:rPr>
                <w:rFonts w:ascii="Times New Roman" w:hAnsi="Times New Roman"/>
              </w:rPr>
            </w:pPr>
            <w:r w:rsidRPr="00B2024D">
              <w:rPr>
                <w:rFonts w:ascii="Times New Roman" w:hAnsi="Times New Roman"/>
              </w:rPr>
              <w:t>В целом реализация Программы позволит обеспечить сниже</w:t>
            </w:r>
            <w:r w:rsidRPr="00B2024D">
              <w:rPr>
                <w:rFonts w:ascii="Times New Roman" w:hAnsi="Times New Roman"/>
              </w:rPr>
              <w:softHyphen/>
              <w:t>ние угроз утраты этнокультурных районных особенностей и сохранение историко-культурного наследия района во всем спектре его направлений, что будет способствовать формиро</w:t>
            </w:r>
            <w:r w:rsidRPr="00B2024D">
              <w:rPr>
                <w:rFonts w:ascii="Times New Roman" w:hAnsi="Times New Roman"/>
              </w:rPr>
              <w:softHyphen/>
              <w:t>ванию комфортной этнокультурной среды обитания и обеспе</w:t>
            </w:r>
            <w:r w:rsidRPr="00B2024D">
              <w:rPr>
                <w:rFonts w:ascii="Times New Roman" w:hAnsi="Times New Roman"/>
              </w:rPr>
              <w:softHyphen/>
              <w:t>чению преемственности культурных традиций.</w:t>
            </w:r>
          </w:p>
          <w:p w:rsidR="00B2024D" w:rsidRPr="00B2024D" w:rsidRDefault="00B2024D" w:rsidP="00B2024D">
            <w:pPr>
              <w:autoSpaceDE w:val="0"/>
              <w:spacing w:after="0" w:line="240" w:lineRule="auto"/>
              <w:jc w:val="both"/>
              <w:rPr>
                <w:rFonts w:ascii="Times New Roman" w:hAnsi="Times New Roman"/>
              </w:rPr>
            </w:pPr>
            <w:r w:rsidRPr="00B2024D">
              <w:rPr>
                <w:rFonts w:ascii="Times New Roman" w:hAnsi="Times New Roman"/>
              </w:rPr>
              <w:t>Будут созданы условия, обеспечивающие равный и свободный доступ населения муниципального района «Ижемский» к ин</w:t>
            </w:r>
            <w:r w:rsidRPr="00B2024D">
              <w:rPr>
                <w:rFonts w:ascii="Times New Roman" w:hAnsi="Times New Roman"/>
              </w:rPr>
              <w:softHyphen/>
              <w:t>формации и культурным благам, формирование условий для развития активности населения в творческой деятельности, предоставление максимальных возможностей для раскрытия творческого потенциала и творческой самореализации граж</w:t>
            </w:r>
            <w:r w:rsidRPr="00B2024D">
              <w:rPr>
                <w:rFonts w:ascii="Times New Roman" w:hAnsi="Times New Roman"/>
              </w:rPr>
              <w:softHyphen/>
              <w:t>дан, повышение конкурентоспособности различных видов и продуктов культурной деятельности.</w:t>
            </w:r>
          </w:p>
        </w:tc>
      </w:tr>
    </w:tbl>
    <w:p w:rsidR="00B2024D" w:rsidRPr="00B2024D" w:rsidRDefault="00B2024D" w:rsidP="00B2024D">
      <w:pPr>
        <w:ind w:left="1134"/>
        <w:rPr>
          <w:rFonts w:ascii="Times New Roman" w:hAnsi="Times New Roman"/>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br/>
      </w:r>
    </w:p>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p>
    <w:p w:rsidR="00B2024D" w:rsidRPr="00B2024D" w:rsidRDefault="00B2024D" w:rsidP="00B2024D">
      <w:pPr>
        <w:widowControl w:val="0"/>
        <w:autoSpaceDE w:val="0"/>
        <w:autoSpaceDN w:val="0"/>
        <w:spacing w:after="0" w:line="240" w:lineRule="auto"/>
        <w:jc w:val="right"/>
        <w:outlineLvl w:val="1"/>
        <w:rPr>
          <w:rFonts w:ascii="Times New Roman" w:eastAsia="Times New Roman" w:hAnsi="Times New Roman"/>
          <w:lang w:eastAsia="ru-RU"/>
        </w:rPr>
      </w:pPr>
      <w:r w:rsidRPr="00B2024D">
        <w:rPr>
          <w:rFonts w:ascii="Times New Roman" w:eastAsia="Times New Roman" w:hAnsi="Times New Roman"/>
          <w:lang w:eastAsia="ru-RU"/>
        </w:rPr>
        <w:t>Проект</w:t>
      </w:r>
    </w:p>
    <w:p w:rsidR="00B2024D" w:rsidRPr="00B2024D" w:rsidRDefault="00B2024D" w:rsidP="00B2024D">
      <w:pPr>
        <w:widowControl w:val="0"/>
        <w:autoSpaceDE w:val="0"/>
        <w:autoSpaceDN w:val="0"/>
        <w:spacing w:after="0" w:line="240" w:lineRule="auto"/>
        <w:jc w:val="right"/>
        <w:outlineLvl w:val="1"/>
        <w:rPr>
          <w:rFonts w:ascii="Times New Roman" w:eastAsia="Times New Roman" w:hAnsi="Times New Roman"/>
          <w:lang w:eastAsia="ru-RU"/>
        </w:rPr>
      </w:pPr>
    </w:p>
    <w:p w:rsidR="00B2024D" w:rsidRPr="00B2024D" w:rsidRDefault="00B2024D" w:rsidP="00B2024D">
      <w:pPr>
        <w:widowControl w:val="0"/>
        <w:autoSpaceDE w:val="0"/>
        <w:autoSpaceDN w:val="0"/>
        <w:spacing w:after="0" w:line="240" w:lineRule="auto"/>
        <w:jc w:val="center"/>
        <w:outlineLvl w:val="1"/>
        <w:rPr>
          <w:rFonts w:ascii="Times New Roman" w:eastAsia="Times New Roman" w:hAnsi="Times New Roman"/>
          <w:b/>
          <w:lang w:eastAsia="ru-RU"/>
        </w:rPr>
      </w:pPr>
      <w:r w:rsidRPr="00B2024D">
        <w:rPr>
          <w:rFonts w:ascii="Times New Roman" w:eastAsia="Times New Roman" w:hAnsi="Times New Roman"/>
          <w:b/>
          <w:lang w:eastAsia="ru-RU"/>
        </w:rPr>
        <w:t>ПАСПОРТ</w:t>
      </w:r>
    </w:p>
    <w:p w:rsidR="00B2024D" w:rsidRPr="00B2024D" w:rsidRDefault="00B2024D" w:rsidP="00B2024D">
      <w:pPr>
        <w:widowControl w:val="0"/>
        <w:autoSpaceDE w:val="0"/>
        <w:autoSpaceDN w:val="0"/>
        <w:spacing w:after="0" w:line="240" w:lineRule="auto"/>
        <w:jc w:val="center"/>
        <w:rPr>
          <w:rFonts w:ascii="Times New Roman" w:eastAsia="Times New Roman" w:hAnsi="Times New Roman"/>
          <w:b/>
          <w:lang w:eastAsia="ru-RU"/>
        </w:rPr>
      </w:pPr>
      <w:r w:rsidRPr="00B2024D">
        <w:rPr>
          <w:rFonts w:ascii="Times New Roman" w:eastAsia="Times New Roman" w:hAnsi="Times New Roman"/>
          <w:b/>
          <w:lang w:eastAsia="ru-RU"/>
        </w:rPr>
        <w:t>МУНИЦИПАЛЬНОЙ ПРОГРАММЫ МУНИЦИПАЛЬНОГО</w:t>
      </w:r>
    </w:p>
    <w:p w:rsidR="00B2024D" w:rsidRPr="00B2024D" w:rsidRDefault="00B2024D" w:rsidP="00B2024D">
      <w:pPr>
        <w:widowControl w:val="0"/>
        <w:autoSpaceDE w:val="0"/>
        <w:autoSpaceDN w:val="0"/>
        <w:spacing w:after="0" w:line="240" w:lineRule="auto"/>
        <w:jc w:val="center"/>
        <w:rPr>
          <w:rFonts w:ascii="Times New Roman" w:eastAsia="Times New Roman" w:hAnsi="Times New Roman"/>
          <w:b/>
          <w:lang w:eastAsia="ru-RU"/>
        </w:rPr>
      </w:pPr>
      <w:r w:rsidRPr="00B2024D">
        <w:rPr>
          <w:rFonts w:ascii="Times New Roman" w:eastAsia="Times New Roman" w:hAnsi="Times New Roman"/>
          <w:b/>
          <w:lang w:eastAsia="ru-RU"/>
        </w:rPr>
        <w:t>ОБРАЗОВАНИЯ МУНИЦИПАЛЬНОГО РАЙОНА «ИЖЕМСКИЙ»</w:t>
      </w:r>
    </w:p>
    <w:p w:rsidR="00B2024D" w:rsidRPr="00B2024D" w:rsidRDefault="00B2024D" w:rsidP="00B2024D">
      <w:pPr>
        <w:widowControl w:val="0"/>
        <w:autoSpaceDE w:val="0"/>
        <w:autoSpaceDN w:val="0"/>
        <w:spacing w:after="0" w:line="240" w:lineRule="auto"/>
        <w:jc w:val="center"/>
        <w:rPr>
          <w:rFonts w:ascii="Times New Roman" w:eastAsia="Times New Roman" w:hAnsi="Times New Roman"/>
          <w:b/>
          <w:lang w:eastAsia="ru-RU"/>
        </w:rPr>
      </w:pPr>
      <w:r w:rsidRPr="00B2024D">
        <w:rPr>
          <w:rFonts w:ascii="Times New Roman" w:eastAsia="Times New Roman" w:hAnsi="Times New Roman"/>
          <w:b/>
          <w:lang w:eastAsia="ru-RU"/>
        </w:rPr>
        <w:t>«РАЗВИТИЕ ОБРАЗОВАНИЯ»</w:t>
      </w:r>
    </w:p>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814"/>
        <w:gridCol w:w="1367"/>
        <w:gridCol w:w="992"/>
        <w:gridCol w:w="992"/>
        <w:gridCol w:w="993"/>
        <w:gridCol w:w="992"/>
        <w:gridCol w:w="992"/>
        <w:gridCol w:w="1276"/>
      </w:tblGrid>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Ответственный исполнитель программы</w:t>
            </w: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Управление образования администрации муниципального района «Ижемский» (далее по тексту - Управление образования)</w:t>
            </w:r>
          </w:p>
        </w:tc>
      </w:tr>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Соисполнители программы</w:t>
            </w: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Администрация муниципального района «Ижемский»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Управление культуры администрации муниципального района «Ижемский»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отдел физической культуры и спорта администрации муниципального района «Ижемский»</w:t>
            </w:r>
          </w:p>
        </w:tc>
      </w:tr>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Подпрограммы программы</w:t>
            </w: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Не предусматриваются</w:t>
            </w:r>
          </w:p>
        </w:tc>
      </w:tr>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Программно-целевые инструменты программы</w:t>
            </w: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w:t>
            </w:r>
          </w:p>
        </w:tc>
      </w:tr>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Цели программы</w:t>
            </w: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Повышение доступности, качества и эффективности муниципальной системы образования с учетом потребностей граждан</w:t>
            </w:r>
          </w:p>
        </w:tc>
      </w:tr>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Задачи программы</w:t>
            </w: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 Повышение доступности общего и дополнительного образования.</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3) Развитие условий, обеспечивающих успешную социализацию детей и молодежи.</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5) Обеспечение реализации муниципальной программы</w:t>
            </w:r>
          </w:p>
        </w:tc>
      </w:tr>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Целевые индикаторы и показатели программы</w:t>
            </w: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Целевыми показателями (индикаторами) муниципальной программы являются:</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 Охват детей в возрасте от 1 года до 7 лет дошкольным образованием в общей численности детей в возрасте от 1 года до 7 лет;</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3. Доля детей в возрасте от 5 до 18 лет, обучающихся по дополнительным образовательным программам, в общей численности детей этого возраста;</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12. Количество вновь введенных в эксплуатацию муниципальных общеобразовательных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18. Доля учащихся 1 - 4 классов, обеспеченных питанием в муниципальных образовательных организациях;</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25. Доля детей первой и второй групп здоровья в общей численности обучающихся муниципальных общеобразовательных организаций;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26. Доля учащихся участников олимпиад муниципального, регионального и российского уровня в общей численности учащихся;</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28. Количество учащихся, состоящих на профилактических учетах в муниципальных общеобразовательных организациях</w:t>
            </w:r>
          </w:p>
        </w:tc>
      </w:tr>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29. Удельный вес учащихся 10-х классов, участвующих в военно-полевых сборах, в общей численности учащихся - юношей 10 классов;</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30. Доля детей и подростков, охваченных оздоровительной кампанией, в общей численности детей школьного возраста;</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33. Уровень ежегодного достижения показателей муниципальной программы «Развитие образования»</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34. Уровень удовлетворенности населения муниципального района «Ижемский» качеством предоставления муниципальных услуг в сфере образования</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Сроки и этапы реализации программы</w:t>
            </w: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Программа реализуется в период с 2015 по 2020 год</w:t>
            </w:r>
          </w:p>
        </w:tc>
      </w:tr>
      <w:tr w:rsidR="00B2024D" w:rsidRPr="00B2024D" w:rsidTr="00B2024D">
        <w:tc>
          <w:tcPr>
            <w:tcW w:w="1814" w:type="dxa"/>
            <w:vMerge w:val="restart"/>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Объемы финансирования программы</w:t>
            </w: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Общий объем финансирования составляет 3 537 349,8 тыс. руб., в том числе по источникам финансирования и годам реализации:</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1367" w:type="dxa"/>
            <w:vAlign w:val="center"/>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Источник финансирования</w:t>
            </w:r>
          </w:p>
        </w:tc>
        <w:tc>
          <w:tcPr>
            <w:tcW w:w="6237" w:type="dxa"/>
            <w:gridSpan w:val="6"/>
            <w:vAlign w:val="center"/>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Объем финансирования (тыс. руб.), гг.</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1367"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Всего</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2015 г.</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2016 г.</w:t>
            </w:r>
          </w:p>
        </w:tc>
        <w:tc>
          <w:tcPr>
            <w:tcW w:w="993"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2017 г.</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2018 г.</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2019 г.</w:t>
            </w:r>
          </w:p>
        </w:tc>
        <w:tc>
          <w:tcPr>
            <w:tcW w:w="1276"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2020 г.</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1367"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3 537 349,8</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650516,3</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627313,8</w:t>
            </w:r>
          </w:p>
        </w:tc>
        <w:tc>
          <w:tcPr>
            <w:tcW w:w="993"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609533,6</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570115,4</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537421,3</w:t>
            </w:r>
          </w:p>
        </w:tc>
        <w:tc>
          <w:tcPr>
            <w:tcW w:w="1276"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542532,5</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в том числе:</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федеральный бюджет:</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1367"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2915,0</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756,0</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1700,0</w:t>
            </w:r>
          </w:p>
        </w:tc>
        <w:tc>
          <w:tcPr>
            <w:tcW w:w="993"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459,0</w:t>
            </w:r>
          </w:p>
        </w:tc>
        <w:tc>
          <w:tcPr>
            <w:tcW w:w="992"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0,0</w:t>
            </w:r>
          </w:p>
        </w:tc>
        <w:tc>
          <w:tcPr>
            <w:tcW w:w="992"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0,0</w:t>
            </w:r>
          </w:p>
        </w:tc>
        <w:tc>
          <w:tcPr>
            <w:tcW w:w="1276"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0,0</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республиканский бюджет Республики Коми:</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1367"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2 778 894,6</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485549,6</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473478,8</w:t>
            </w:r>
          </w:p>
        </w:tc>
        <w:tc>
          <w:tcPr>
            <w:tcW w:w="993"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460661,3</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454264,7</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452470,1</w:t>
            </w:r>
          </w:p>
        </w:tc>
        <w:tc>
          <w:tcPr>
            <w:tcW w:w="1276"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452470,1</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бюджет муниципального образования муниципального района «Ижемский»</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1367"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755 446,2</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164210,7</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152135,0</w:t>
            </w:r>
          </w:p>
        </w:tc>
        <w:tc>
          <w:tcPr>
            <w:tcW w:w="993"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148319,3</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115850,7</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84951,2</w:t>
            </w:r>
          </w:p>
        </w:tc>
        <w:tc>
          <w:tcPr>
            <w:tcW w:w="1276"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90062,4</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7604" w:type="dxa"/>
            <w:gridSpan w:val="7"/>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средства от приносящей доход деятельности:</w:t>
            </w:r>
          </w:p>
        </w:tc>
      </w:tr>
      <w:tr w:rsidR="00B2024D" w:rsidRPr="00B2024D" w:rsidTr="00B2024D">
        <w:tc>
          <w:tcPr>
            <w:tcW w:w="1814" w:type="dxa"/>
            <w:vMerge/>
          </w:tcPr>
          <w:p w:rsidR="00B2024D" w:rsidRPr="00B2024D" w:rsidRDefault="00B2024D" w:rsidP="00B2024D">
            <w:pPr>
              <w:rPr>
                <w:rFonts w:ascii="Times New Roman" w:hAnsi="Times New Roman"/>
              </w:rPr>
            </w:pPr>
          </w:p>
        </w:tc>
        <w:tc>
          <w:tcPr>
            <w:tcW w:w="1367"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94,0</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w:t>
            </w:r>
          </w:p>
        </w:tc>
        <w:tc>
          <w:tcPr>
            <w:tcW w:w="993"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94,0</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w:t>
            </w:r>
          </w:p>
        </w:tc>
        <w:tc>
          <w:tcPr>
            <w:tcW w:w="992"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r w:rsidRPr="00B2024D">
              <w:rPr>
                <w:rFonts w:ascii="Times New Roman" w:eastAsia="Times New Roman" w:hAnsi="Times New Roman"/>
                <w:lang w:eastAsia="ru-RU"/>
              </w:rPr>
              <w:t>-</w:t>
            </w:r>
          </w:p>
        </w:tc>
        <w:tc>
          <w:tcPr>
            <w:tcW w:w="1276" w:type="dxa"/>
          </w:tcPr>
          <w:p w:rsidR="00B2024D" w:rsidRPr="00B2024D" w:rsidRDefault="00B2024D" w:rsidP="00B2024D">
            <w:pPr>
              <w:widowControl w:val="0"/>
              <w:autoSpaceDE w:val="0"/>
              <w:autoSpaceDN w:val="0"/>
              <w:spacing w:after="0" w:line="240" w:lineRule="auto"/>
              <w:jc w:val="center"/>
              <w:rPr>
                <w:rFonts w:ascii="Times New Roman" w:eastAsia="Times New Roman" w:hAnsi="Times New Roman"/>
                <w:lang w:eastAsia="ru-RU"/>
              </w:rPr>
            </w:pPr>
          </w:p>
        </w:tc>
      </w:tr>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r w:rsidRPr="00B2024D">
              <w:rPr>
                <w:rFonts w:ascii="Times New Roman" w:eastAsia="Times New Roman" w:hAnsi="Times New Roman"/>
                <w:lang w:eastAsia="ru-RU"/>
              </w:rPr>
              <w:t>Ожидаемые результаты реализации программы</w:t>
            </w: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Повышение качества общего и дополнительного образования обеспечит качественный рост профессионального самоопределения.</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Не менее 76% педагогических работников образовательных организаций будут иметь первую и высшую квалификационные категории.</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B2024D" w:rsidRPr="00B2024D" w:rsidTr="00B2024D">
        <w:tc>
          <w:tcPr>
            <w:tcW w:w="1814" w:type="dxa"/>
          </w:tcPr>
          <w:p w:rsidR="00B2024D" w:rsidRPr="00B2024D" w:rsidRDefault="00B2024D" w:rsidP="00B2024D">
            <w:pPr>
              <w:widowControl w:val="0"/>
              <w:autoSpaceDE w:val="0"/>
              <w:autoSpaceDN w:val="0"/>
              <w:spacing w:after="0" w:line="240" w:lineRule="auto"/>
              <w:rPr>
                <w:rFonts w:ascii="Times New Roman" w:eastAsia="Times New Roman" w:hAnsi="Times New Roman"/>
                <w:lang w:eastAsia="ru-RU"/>
              </w:rPr>
            </w:pPr>
          </w:p>
        </w:tc>
        <w:tc>
          <w:tcPr>
            <w:tcW w:w="7604" w:type="dxa"/>
            <w:gridSpan w:val="7"/>
          </w:tcPr>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Удельный вес детей, охваченных организованными формами оздоровления, отдыха и труда составит не менее 40,2%.</w:t>
            </w:r>
          </w:p>
          <w:p w:rsidR="00B2024D" w:rsidRPr="00B2024D" w:rsidRDefault="00B2024D" w:rsidP="00B2024D">
            <w:pPr>
              <w:widowControl w:val="0"/>
              <w:autoSpaceDE w:val="0"/>
              <w:autoSpaceDN w:val="0"/>
              <w:spacing w:after="0" w:line="240" w:lineRule="auto"/>
              <w:jc w:val="both"/>
              <w:rPr>
                <w:rFonts w:ascii="Times New Roman" w:eastAsia="Times New Roman" w:hAnsi="Times New Roman"/>
                <w:lang w:eastAsia="ru-RU"/>
              </w:rPr>
            </w:pPr>
            <w:r w:rsidRPr="00B2024D">
              <w:rPr>
                <w:rFonts w:ascii="Times New Roman" w:eastAsia="Times New Roman" w:hAnsi="Times New Roman"/>
                <w:lang w:eastAsia="ru-RU"/>
              </w:rP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B2024D" w:rsidRPr="00B2024D" w:rsidRDefault="00B2024D" w:rsidP="00B2024D">
      <w:pPr>
        <w:rPr>
          <w:rFonts w:ascii="Times New Roman" w:hAnsi="Times New Roman"/>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E254A4" w:rsidRPr="00CE1B15" w:rsidRDefault="00E254A4" w:rsidP="00095D9A">
      <w:pPr>
        <w:spacing w:after="0"/>
        <w:jc w:val="center"/>
        <w:rPr>
          <w:rFonts w:ascii="Times New Roman" w:hAnsi="Times New Roman"/>
          <w:sz w:val="28"/>
          <w:szCs w:val="28"/>
        </w:rPr>
      </w:pPr>
    </w:p>
    <w:p w:rsidR="00CE1B15" w:rsidRPr="00CE1B15" w:rsidRDefault="00CE1B15" w:rsidP="00095D9A">
      <w:pPr>
        <w:spacing w:after="0"/>
        <w:jc w:val="center"/>
        <w:rPr>
          <w:rFonts w:ascii="Times New Roman" w:hAnsi="Times New Roman"/>
          <w:sz w:val="28"/>
          <w:szCs w:val="28"/>
        </w:rPr>
      </w:pPr>
    </w:p>
    <w:p w:rsidR="00E254A4" w:rsidRDefault="00E254A4"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C22A6C" w:rsidRPr="00C22A6C" w:rsidRDefault="00C22A6C" w:rsidP="00C22A6C">
      <w:pPr>
        <w:spacing w:after="0" w:line="240" w:lineRule="auto"/>
        <w:ind w:left="5760"/>
        <w:jc w:val="right"/>
        <w:rPr>
          <w:rFonts w:ascii="Times New Roman" w:eastAsia="Times New Roman" w:hAnsi="Times New Roman"/>
          <w:lang w:eastAsia="ru-RU"/>
        </w:rPr>
      </w:pPr>
      <w:r w:rsidRPr="00C22A6C">
        <w:rPr>
          <w:rFonts w:ascii="Times New Roman" w:eastAsia="Times New Roman" w:hAnsi="Times New Roman"/>
          <w:lang w:eastAsia="ru-RU"/>
        </w:rPr>
        <w:t>Проект</w:t>
      </w:r>
    </w:p>
    <w:p w:rsidR="00C22A6C" w:rsidRPr="00C22A6C" w:rsidRDefault="00C22A6C" w:rsidP="00C22A6C">
      <w:pPr>
        <w:spacing w:after="0" w:line="240" w:lineRule="auto"/>
        <w:jc w:val="right"/>
        <w:rPr>
          <w:rFonts w:ascii="Times New Roman" w:eastAsia="Times New Roman" w:hAnsi="Times New Roman"/>
          <w:lang w:eastAsia="ru-RU"/>
        </w:rPr>
      </w:pPr>
    </w:p>
    <w:p w:rsidR="00C22A6C" w:rsidRPr="00C22A6C" w:rsidRDefault="00C22A6C" w:rsidP="00C22A6C">
      <w:pPr>
        <w:spacing w:after="0" w:line="240" w:lineRule="auto"/>
        <w:jc w:val="center"/>
        <w:rPr>
          <w:rFonts w:ascii="Times New Roman" w:eastAsia="Times New Roman" w:hAnsi="Times New Roman"/>
          <w:b/>
          <w:lang w:eastAsia="ru-RU"/>
        </w:rPr>
      </w:pPr>
      <w:r w:rsidRPr="00C22A6C">
        <w:rPr>
          <w:rFonts w:ascii="Times New Roman" w:eastAsia="Times New Roman" w:hAnsi="Times New Roman"/>
          <w:b/>
          <w:lang w:eastAsia="ru-RU"/>
        </w:rPr>
        <w:t>ПАСПОРТ</w:t>
      </w:r>
    </w:p>
    <w:p w:rsidR="00C22A6C" w:rsidRPr="00C22A6C" w:rsidRDefault="00C22A6C" w:rsidP="00C22A6C">
      <w:pPr>
        <w:spacing w:after="0" w:line="240" w:lineRule="auto"/>
        <w:jc w:val="center"/>
        <w:rPr>
          <w:rFonts w:ascii="Times New Roman" w:eastAsia="Times New Roman" w:hAnsi="Times New Roman"/>
          <w:b/>
          <w:lang w:eastAsia="ru-RU"/>
        </w:rPr>
      </w:pPr>
      <w:r w:rsidRPr="00C22A6C">
        <w:rPr>
          <w:rFonts w:ascii="Times New Roman" w:eastAsia="Times New Roman" w:hAnsi="Times New Roman"/>
          <w:b/>
          <w:lang w:eastAsia="ru-RU"/>
        </w:rPr>
        <w:t xml:space="preserve">МУНИЦИПАЛЬНОЙ ПРОГРАММЫ МУНИЦИПАЛЬНОГО ОБРАЗОВАНИЯ МУНИЦИПАЛЬНОГО РАЙОНА «ИЖЕМСКИЙ» </w:t>
      </w:r>
    </w:p>
    <w:p w:rsidR="00C22A6C" w:rsidRPr="00C22A6C" w:rsidRDefault="00C22A6C" w:rsidP="00C22A6C">
      <w:pPr>
        <w:spacing w:after="0" w:line="240" w:lineRule="auto"/>
        <w:jc w:val="center"/>
        <w:rPr>
          <w:rFonts w:ascii="Times New Roman" w:eastAsia="Times New Roman" w:hAnsi="Times New Roman"/>
          <w:b/>
          <w:lang w:eastAsia="ru-RU"/>
        </w:rPr>
      </w:pPr>
      <w:r w:rsidRPr="00C22A6C">
        <w:rPr>
          <w:rFonts w:ascii="Times New Roman" w:eastAsia="Times New Roman" w:hAnsi="Times New Roman"/>
          <w:b/>
          <w:lang w:eastAsia="ru-RU"/>
        </w:rPr>
        <w:t>«РАЗВИТИЕ ФИЗИЧЕСКОЙ КУЛЬТУРЫ И СПОРТА»</w:t>
      </w:r>
    </w:p>
    <w:p w:rsidR="00C22A6C" w:rsidRPr="00C22A6C" w:rsidRDefault="00C22A6C" w:rsidP="00C22A6C">
      <w:pPr>
        <w:spacing w:after="0" w:line="240" w:lineRule="auto"/>
        <w:jc w:val="center"/>
        <w:rPr>
          <w:rFonts w:ascii="Times New Roman" w:eastAsia="Times New Roman" w:hAnsi="Times New Roman"/>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49"/>
        <w:gridCol w:w="1420"/>
        <w:gridCol w:w="992"/>
        <w:gridCol w:w="992"/>
        <w:gridCol w:w="992"/>
        <w:gridCol w:w="993"/>
        <w:gridCol w:w="1119"/>
        <w:gridCol w:w="15"/>
        <w:gridCol w:w="992"/>
      </w:tblGrid>
      <w:tr w:rsidR="00C22A6C" w:rsidRPr="00C22A6C" w:rsidTr="009B4E32">
        <w:trPr>
          <w:trHeight w:val="631"/>
        </w:trPr>
        <w:tc>
          <w:tcPr>
            <w:tcW w:w="1949" w:type="dxa"/>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Ответственный исполнитель муниципальной Программы</w:t>
            </w:r>
          </w:p>
        </w:tc>
        <w:tc>
          <w:tcPr>
            <w:tcW w:w="7515" w:type="dxa"/>
            <w:gridSpan w:val="8"/>
          </w:tcPr>
          <w:p w:rsidR="00C22A6C" w:rsidRPr="00C22A6C" w:rsidRDefault="00C22A6C" w:rsidP="00C22A6C">
            <w:pPr>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Отдел физической культуры и спорта  администрации муниципального района «Ижемский»</w:t>
            </w:r>
          </w:p>
        </w:tc>
      </w:tr>
      <w:tr w:rsidR="00C22A6C" w:rsidRPr="00C22A6C" w:rsidTr="009B4E32">
        <w:trPr>
          <w:trHeight w:val="631"/>
        </w:trPr>
        <w:tc>
          <w:tcPr>
            <w:tcW w:w="1949" w:type="dxa"/>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Соисполнители программы</w:t>
            </w:r>
          </w:p>
        </w:tc>
        <w:tc>
          <w:tcPr>
            <w:tcW w:w="7515" w:type="dxa"/>
            <w:gridSpan w:val="8"/>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 Управление образования администрации муниципального района «Ижемский»</w:t>
            </w:r>
          </w:p>
        </w:tc>
      </w:tr>
      <w:tr w:rsidR="00C22A6C" w:rsidRPr="00C22A6C" w:rsidTr="009B4E32">
        <w:trPr>
          <w:trHeight w:val="316"/>
        </w:trPr>
        <w:tc>
          <w:tcPr>
            <w:tcW w:w="1949" w:type="dxa"/>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Подпрограммы Программы</w:t>
            </w:r>
          </w:p>
        </w:tc>
        <w:tc>
          <w:tcPr>
            <w:tcW w:w="7515" w:type="dxa"/>
            <w:gridSpan w:val="8"/>
          </w:tcPr>
          <w:p w:rsidR="00C22A6C" w:rsidRPr="00C22A6C" w:rsidRDefault="00C22A6C" w:rsidP="00C22A6C">
            <w:pPr>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xml:space="preserve"> -</w:t>
            </w:r>
          </w:p>
        </w:tc>
      </w:tr>
      <w:tr w:rsidR="00C22A6C" w:rsidRPr="00C22A6C" w:rsidTr="009B4E32">
        <w:trPr>
          <w:trHeight w:val="316"/>
        </w:trPr>
        <w:tc>
          <w:tcPr>
            <w:tcW w:w="1949" w:type="dxa"/>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 xml:space="preserve">Программно-целевые инструменты программы </w:t>
            </w:r>
          </w:p>
        </w:tc>
        <w:tc>
          <w:tcPr>
            <w:tcW w:w="7515" w:type="dxa"/>
            <w:gridSpan w:val="8"/>
          </w:tcPr>
          <w:p w:rsidR="00C22A6C" w:rsidRPr="00C22A6C" w:rsidRDefault="00C22A6C" w:rsidP="00C22A6C">
            <w:pPr>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Ведомственная целевая программа «Развитие лыжных гонок и национальных видов спорта «Северное многоборье»</w:t>
            </w:r>
          </w:p>
        </w:tc>
      </w:tr>
      <w:tr w:rsidR="00C22A6C" w:rsidRPr="00C22A6C" w:rsidTr="009B4E32">
        <w:trPr>
          <w:trHeight w:val="947"/>
        </w:trPr>
        <w:tc>
          <w:tcPr>
            <w:tcW w:w="1949" w:type="dxa"/>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Цель  муниципальной Программы</w:t>
            </w:r>
          </w:p>
        </w:tc>
        <w:tc>
          <w:tcPr>
            <w:tcW w:w="7515" w:type="dxa"/>
            <w:gridSpan w:val="8"/>
          </w:tcPr>
          <w:p w:rsidR="00C22A6C" w:rsidRPr="00C22A6C" w:rsidRDefault="00C22A6C" w:rsidP="00C22A6C">
            <w:pPr>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Создание условий для развития и совершенствования физической культуры и спорта на территории</w:t>
            </w:r>
            <w:r w:rsidRPr="00C22A6C">
              <w:rPr>
                <w:rFonts w:ascii="Times New Roman" w:eastAsia="Times New Roman" w:hAnsi="Times New Roman"/>
                <w:color w:val="000000"/>
                <w:lang w:eastAsia="ru-RU"/>
              </w:rPr>
              <w:t xml:space="preserve"> муниципального района  </w:t>
            </w:r>
            <w:r w:rsidRPr="00C22A6C">
              <w:rPr>
                <w:rFonts w:ascii="Times New Roman" w:eastAsia="Times New Roman" w:hAnsi="Times New Roman"/>
                <w:lang w:eastAsia="ru-RU"/>
              </w:rPr>
              <w:t>«Ижемский»</w:t>
            </w:r>
          </w:p>
        </w:tc>
      </w:tr>
      <w:tr w:rsidR="00C22A6C" w:rsidRPr="00C22A6C" w:rsidTr="009B4E32">
        <w:trPr>
          <w:trHeight w:val="2471"/>
        </w:trPr>
        <w:tc>
          <w:tcPr>
            <w:tcW w:w="1949" w:type="dxa"/>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Задачи  муниципальной Программы</w:t>
            </w:r>
          </w:p>
        </w:tc>
        <w:tc>
          <w:tcPr>
            <w:tcW w:w="7515" w:type="dxa"/>
            <w:gridSpan w:val="8"/>
            <w:shd w:val="clear" w:color="auto" w:fill="auto"/>
          </w:tcPr>
          <w:p w:rsidR="00C22A6C" w:rsidRPr="00C22A6C" w:rsidRDefault="00C22A6C" w:rsidP="00C22A6C">
            <w:pPr>
              <w:widowControl w:val="0"/>
              <w:autoSpaceDE w:val="0"/>
              <w:autoSpaceDN w:val="0"/>
              <w:adjustRightInd w:val="0"/>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развитие инфраструктуры физической культуры и спорта;</w:t>
            </w:r>
          </w:p>
          <w:p w:rsidR="00C22A6C" w:rsidRPr="00C22A6C" w:rsidRDefault="00C22A6C" w:rsidP="00C22A6C">
            <w:pPr>
              <w:widowControl w:val="0"/>
              <w:autoSpaceDE w:val="0"/>
              <w:autoSpaceDN w:val="0"/>
              <w:adjustRightInd w:val="0"/>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xml:space="preserve">- обеспечение деятельности учреждений, осуществляющих физкультурно-спортивную работу с населением;                                                          </w:t>
            </w:r>
          </w:p>
          <w:p w:rsidR="00C22A6C" w:rsidRPr="00C22A6C" w:rsidRDefault="00C22A6C" w:rsidP="00C22A6C">
            <w:pPr>
              <w:widowControl w:val="0"/>
              <w:autoSpaceDE w:val="0"/>
              <w:autoSpaceDN w:val="0"/>
              <w:adjustRightInd w:val="0"/>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развитие кадрового потенциала и обеспечение квалифицированного кадрового потенциала учреждений физической культуры и массового спорта;</w:t>
            </w:r>
          </w:p>
          <w:p w:rsidR="00C22A6C" w:rsidRPr="00C22A6C" w:rsidRDefault="00C22A6C" w:rsidP="00C22A6C">
            <w:pPr>
              <w:widowControl w:val="0"/>
              <w:autoSpaceDE w:val="0"/>
              <w:autoSpaceDN w:val="0"/>
              <w:adjustRightInd w:val="0"/>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популяризация здорового образа жизни, физической культуры и спорта среди населения муниципального района «Ижемский»;</w:t>
            </w:r>
          </w:p>
          <w:p w:rsidR="00C22A6C" w:rsidRPr="00C22A6C" w:rsidRDefault="00C22A6C" w:rsidP="00C22A6C">
            <w:pPr>
              <w:widowControl w:val="0"/>
              <w:autoSpaceDE w:val="0"/>
              <w:autoSpaceDN w:val="0"/>
              <w:adjustRightInd w:val="0"/>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вовлечение всех категорий населения муниципального района «Ижемский» в массовые физкультурные и спортивные мероприятия;</w:t>
            </w:r>
          </w:p>
          <w:p w:rsidR="00C22A6C" w:rsidRPr="00C22A6C" w:rsidRDefault="00C22A6C" w:rsidP="00C22A6C">
            <w:pPr>
              <w:widowControl w:val="0"/>
              <w:autoSpaceDE w:val="0"/>
              <w:autoSpaceDN w:val="0"/>
              <w:adjustRightInd w:val="0"/>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обеспечение реализации программы муниципального района «Ижемский»</w:t>
            </w:r>
          </w:p>
        </w:tc>
      </w:tr>
      <w:tr w:rsidR="00C22A6C" w:rsidRPr="00C22A6C" w:rsidTr="009B4E32">
        <w:trPr>
          <w:trHeight w:val="1125"/>
        </w:trPr>
        <w:tc>
          <w:tcPr>
            <w:tcW w:w="1949" w:type="dxa"/>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Целевые показатели (индикаторы) муниципальной программы</w:t>
            </w:r>
          </w:p>
        </w:tc>
        <w:tc>
          <w:tcPr>
            <w:tcW w:w="7515" w:type="dxa"/>
            <w:gridSpan w:val="8"/>
            <w:shd w:val="clear" w:color="auto" w:fill="auto"/>
          </w:tcPr>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-обеспеченность спортивными сооружениями в муниципальном районе «Ижемский»;</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-единовременная пропускная способность спортивных сооружений в муниципальном районе «Ижемский» (нарастающим итогом с начала реализации Программы);</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-доля модернизированных муниципальных спортивных сооружений от числа всех имеющихся спортивных сооружений в муниципальном районе «Ижемский» (нарастающим итогом с начала реализации Программы);</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-доля муниципальных учреждений спортивной направленности, обеспеченных спортивным оборудованием и транспортом, от числа всех имеющихся муниципальных учреждений данной категории в муниципальном районе «Ижемский» (нарастающим итогом с начала реализации программы);</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-количество реализованных малых проектов в сфере физической культуры и спорта;</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-удельный вес населения, систематически занимающегося физической культурой и спортом в муниципальном районе «Ижемский» (процент);</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-доля учащихся (общеобразовательных учреждений, учреждений среднего профессионального образования), занимающихся физической культурой и спортом, в общей численности учащихся соответствующих учреждений (процент);</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-доля инвалидов и лиц с ограниченными возможностями здоровья,  занимающихся физической культурой и спортом к общей численности данной категории населения (процент);</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-доля работников со специальным образованием в общей численности штатных работников в области физической культуры и спорта (процент);</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-количество размещенных в муниципальных средствах массовой информации материалов, направленных на популяризацию здорового образа жизни физической культурой и спорта среди населения;</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-количество участников массовых физкультурно-спортивных мероприятий среди различных групп и категорий населения муниципального района «Ижемский» (человек, ежегодно);</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-доля спортсменов, выполнивших норматив не ниже I спортивного разряда в общем количестве спортсменов на этапах подготовки тренировочном и выше (процент);</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 доля спортсменов включенных в составы сборных команды Республики Коми по видам спорта в общем количестве спортсменов (процент);</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-доля высококвалифицированных специалистов и тренеров-преподавателей спортивных школ, в общем количестве данной группы работников(процент);</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-доля реализованных мероприятий в утвержденном календарном плане официальных физкультурных мероприятий и спортивных мероприятий муниципального района «Ижемский» (процент);</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 уровень ежегодного достижения показателей (индикаторов) Программы</w:t>
            </w:r>
          </w:p>
          <w:p w:rsidR="00C22A6C" w:rsidRPr="00C22A6C" w:rsidRDefault="00C22A6C" w:rsidP="00C22A6C">
            <w:pPr>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удельный вес реализованных мероприятий муниципальной программы муниципального района «Ижемский» «Развитие физической культуры и спорта»</w:t>
            </w:r>
          </w:p>
          <w:p w:rsidR="00C22A6C" w:rsidRPr="00C22A6C" w:rsidRDefault="00C22A6C" w:rsidP="00C22A6C">
            <w:pPr>
              <w:autoSpaceDE w:val="0"/>
              <w:autoSpaceDN w:val="0"/>
              <w:adjustRightInd w:val="0"/>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 доля граждан населения Ижемского района,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физкультурно-спортивного комплекса «Готов к труду и обороне» (ГТО) (%)</w:t>
            </w:r>
          </w:p>
          <w:p w:rsidR="00C22A6C" w:rsidRPr="00C22A6C" w:rsidRDefault="00C22A6C" w:rsidP="00C22A6C">
            <w:pPr>
              <w:spacing w:after="0" w:line="240" w:lineRule="auto"/>
              <w:jc w:val="both"/>
              <w:rPr>
                <w:rFonts w:ascii="Times New Roman" w:eastAsia="Times New Roman" w:hAnsi="Times New Roman"/>
                <w:lang w:eastAsia="ru-RU"/>
              </w:rPr>
            </w:pPr>
          </w:p>
        </w:tc>
      </w:tr>
      <w:tr w:rsidR="00C22A6C" w:rsidRPr="00C22A6C" w:rsidTr="009B4E32">
        <w:trPr>
          <w:trHeight w:val="631"/>
        </w:trPr>
        <w:tc>
          <w:tcPr>
            <w:tcW w:w="1949" w:type="dxa"/>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Сроки и этапы реализации муниципальной Программы</w:t>
            </w:r>
          </w:p>
        </w:tc>
        <w:tc>
          <w:tcPr>
            <w:tcW w:w="7515" w:type="dxa"/>
            <w:gridSpan w:val="8"/>
          </w:tcPr>
          <w:p w:rsidR="00C22A6C" w:rsidRPr="00C22A6C" w:rsidRDefault="00C22A6C" w:rsidP="00C22A6C">
            <w:pPr>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2015 – 2020 годы</w:t>
            </w:r>
          </w:p>
        </w:tc>
      </w:tr>
      <w:tr w:rsidR="00C22A6C" w:rsidRPr="00C22A6C" w:rsidTr="009B4E32">
        <w:trPr>
          <w:trHeight w:val="195"/>
        </w:trPr>
        <w:tc>
          <w:tcPr>
            <w:tcW w:w="1949" w:type="dxa"/>
            <w:vMerge w:val="restart"/>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Объемы  финансирования  муниципальной Программы</w:t>
            </w:r>
          </w:p>
        </w:tc>
        <w:tc>
          <w:tcPr>
            <w:tcW w:w="7515" w:type="dxa"/>
            <w:gridSpan w:val="8"/>
          </w:tcPr>
          <w:p w:rsidR="00C22A6C" w:rsidRPr="00C22A6C" w:rsidRDefault="00C22A6C" w:rsidP="00C22A6C">
            <w:pPr>
              <w:spacing w:after="0" w:line="240" w:lineRule="auto"/>
              <w:jc w:val="both"/>
              <w:rPr>
                <w:rFonts w:ascii="Times New Roman" w:eastAsia="Times New Roman" w:hAnsi="Times New Roman"/>
                <w:lang w:eastAsia="ru-RU"/>
              </w:rPr>
            </w:pPr>
            <w:r w:rsidRPr="00C22A6C">
              <w:rPr>
                <w:rFonts w:ascii="Times New Roman" w:eastAsia="Times New Roman" w:hAnsi="Times New Roman"/>
                <w:lang w:eastAsia="ru-RU"/>
              </w:rPr>
              <w:t>Общий объем финансирования Программы на 2015-2020 годы предусматривается в размере 127 187,7 тыс. рублей, в том числе:</w:t>
            </w:r>
          </w:p>
        </w:tc>
      </w:tr>
      <w:tr w:rsidR="00C22A6C" w:rsidRPr="00C22A6C" w:rsidTr="009B4E32">
        <w:trPr>
          <w:trHeight w:val="285"/>
        </w:trPr>
        <w:tc>
          <w:tcPr>
            <w:tcW w:w="1949" w:type="dxa"/>
            <w:vMerge/>
          </w:tcPr>
          <w:p w:rsidR="00C22A6C" w:rsidRPr="00C22A6C" w:rsidRDefault="00C22A6C" w:rsidP="00C22A6C">
            <w:pPr>
              <w:spacing w:after="0" w:line="240" w:lineRule="auto"/>
              <w:rPr>
                <w:rFonts w:ascii="Times New Roman" w:eastAsia="Times New Roman" w:hAnsi="Times New Roman"/>
                <w:lang w:eastAsia="ru-RU"/>
              </w:rPr>
            </w:pPr>
          </w:p>
        </w:tc>
        <w:tc>
          <w:tcPr>
            <w:tcW w:w="1420" w:type="dxa"/>
            <w:vAlign w:val="center"/>
          </w:tcPr>
          <w:p w:rsidR="00C22A6C" w:rsidRPr="00C22A6C" w:rsidRDefault="00C22A6C" w:rsidP="00C22A6C">
            <w:pPr>
              <w:autoSpaceDE w:val="0"/>
              <w:autoSpaceDN w:val="0"/>
              <w:adjustRightInd w:val="0"/>
              <w:spacing w:after="0" w:line="240" w:lineRule="auto"/>
              <w:jc w:val="center"/>
              <w:rPr>
                <w:rFonts w:ascii="Times New Roman" w:eastAsia="Times New Roman" w:hAnsi="Times New Roman"/>
                <w:lang w:eastAsia="ru-RU"/>
              </w:rPr>
            </w:pPr>
            <w:r w:rsidRPr="00C22A6C">
              <w:rPr>
                <w:rFonts w:ascii="Times New Roman" w:eastAsia="Times New Roman" w:hAnsi="Times New Roman"/>
                <w:lang w:eastAsia="ru-RU"/>
              </w:rPr>
              <w:t>Источники финансирования</w:t>
            </w:r>
          </w:p>
        </w:tc>
        <w:tc>
          <w:tcPr>
            <w:tcW w:w="6095" w:type="dxa"/>
            <w:gridSpan w:val="7"/>
            <w:vAlign w:val="center"/>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Объем финансирования (тыс. руб.), гг</w:t>
            </w:r>
          </w:p>
        </w:tc>
      </w:tr>
      <w:tr w:rsidR="00C22A6C" w:rsidRPr="00C22A6C" w:rsidTr="009B4E32">
        <w:trPr>
          <w:trHeight w:val="257"/>
        </w:trPr>
        <w:tc>
          <w:tcPr>
            <w:tcW w:w="1949" w:type="dxa"/>
            <w:vMerge/>
          </w:tcPr>
          <w:p w:rsidR="00C22A6C" w:rsidRPr="00C22A6C" w:rsidRDefault="00C22A6C" w:rsidP="00C22A6C">
            <w:pPr>
              <w:spacing w:after="0" w:line="240" w:lineRule="auto"/>
              <w:rPr>
                <w:rFonts w:ascii="Times New Roman" w:eastAsia="Times New Roman" w:hAnsi="Times New Roman"/>
                <w:lang w:eastAsia="ru-RU"/>
              </w:rPr>
            </w:pPr>
          </w:p>
        </w:tc>
        <w:tc>
          <w:tcPr>
            <w:tcW w:w="1420" w:type="dxa"/>
          </w:tcPr>
          <w:p w:rsidR="00C22A6C" w:rsidRPr="00C22A6C" w:rsidRDefault="00C22A6C" w:rsidP="00C22A6C">
            <w:pPr>
              <w:autoSpaceDE w:val="0"/>
              <w:autoSpaceDN w:val="0"/>
              <w:adjustRightInd w:val="0"/>
              <w:spacing w:after="0" w:line="240" w:lineRule="auto"/>
              <w:jc w:val="center"/>
              <w:rPr>
                <w:rFonts w:ascii="Times New Roman" w:eastAsia="Times New Roman" w:hAnsi="Times New Roman"/>
                <w:lang w:eastAsia="ru-RU"/>
              </w:rPr>
            </w:pPr>
            <w:r w:rsidRPr="00C22A6C">
              <w:rPr>
                <w:rFonts w:ascii="Times New Roman" w:eastAsia="Times New Roman" w:hAnsi="Times New Roman"/>
                <w:lang w:eastAsia="ru-RU"/>
              </w:rPr>
              <w:t>Всего</w:t>
            </w:r>
          </w:p>
        </w:tc>
        <w:tc>
          <w:tcPr>
            <w:tcW w:w="992" w:type="dxa"/>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2015г.</w:t>
            </w:r>
          </w:p>
        </w:tc>
        <w:tc>
          <w:tcPr>
            <w:tcW w:w="992" w:type="dxa"/>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2016г.</w:t>
            </w:r>
          </w:p>
        </w:tc>
        <w:tc>
          <w:tcPr>
            <w:tcW w:w="992" w:type="dxa"/>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2017г.</w:t>
            </w:r>
          </w:p>
        </w:tc>
        <w:tc>
          <w:tcPr>
            <w:tcW w:w="993" w:type="dxa"/>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2018г.</w:t>
            </w:r>
          </w:p>
        </w:tc>
        <w:tc>
          <w:tcPr>
            <w:tcW w:w="1134" w:type="dxa"/>
            <w:gridSpan w:val="2"/>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2019г.</w:t>
            </w:r>
          </w:p>
        </w:tc>
        <w:tc>
          <w:tcPr>
            <w:tcW w:w="992" w:type="dxa"/>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2020г.</w:t>
            </w:r>
          </w:p>
        </w:tc>
      </w:tr>
      <w:tr w:rsidR="00C22A6C" w:rsidRPr="00C22A6C" w:rsidTr="009B4E32">
        <w:trPr>
          <w:trHeight w:val="321"/>
        </w:trPr>
        <w:tc>
          <w:tcPr>
            <w:tcW w:w="1949" w:type="dxa"/>
            <w:vMerge/>
          </w:tcPr>
          <w:p w:rsidR="00C22A6C" w:rsidRPr="00C22A6C" w:rsidRDefault="00C22A6C" w:rsidP="00C22A6C">
            <w:pPr>
              <w:spacing w:after="0" w:line="240" w:lineRule="auto"/>
              <w:rPr>
                <w:rFonts w:ascii="Times New Roman" w:eastAsia="Times New Roman" w:hAnsi="Times New Roman"/>
                <w:lang w:eastAsia="ru-RU"/>
              </w:rPr>
            </w:pPr>
          </w:p>
        </w:tc>
        <w:tc>
          <w:tcPr>
            <w:tcW w:w="1420" w:type="dxa"/>
          </w:tcPr>
          <w:p w:rsidR="00C22A6C" w:rsidRPr="00C22A6C" w:rsidRDefault="00C22A6C" w:rsidP="00C22A6C">
            <w:pPr>
              <w:autoSpaceDE w:val="0"/>
              <w:autoSpaceDN w:val="0"/>
              <w:adjustRightInd w:val="0"/>
              <w:spacing w:after="0" w:line="240" w:lineRule="auto"/>
              <w:jc w:val="center"/>
              <w:rPr>
                <w:rFonts w:ascii="Times New Roman" w:eastAsia="Times New Roman" w:hAnsi="Times New Roman"/>
                <w:lang w:eastAsia="ru-RU"/>
              </w:rPr>
            </w:pPr>
            <w:r w:rsidRPr="00C22A6C">
              <w:rPr>
                <w:rFonts w:ascii="Times New Roman" w:eastAsia="Times New Roman" w:hAnsi="Times New Roman"/>
                <w:lang w:eastAsia="ru-RU"/>
              </w:rPr>
              <w:t>127 187,7</w:t>
            </w:r>
          </w:p>
        </w:tc>
        <w:tc>
          <w:tcPr>
            <w:tcW w:w="992" w:type="dxa"/>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23 359,6</w:t>
            </w:r>
          </w:p>
        </w:tc>
        <w:tc>
          <w:tcPr>
            <w:tcW w:w="992" w:type="dxa"/>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24 113,4</w:t>
            </w:r>
          </w:p>
        </w:tc>
        <w:tc>
          <w:tcPr>
            <w:tcW w:w="992" w:type="dxa"/>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26 452,4</w:t>
            </w:r>
          </w:p>
        </w:tc>
        <w:tc>
          <w:tcPr>
            <w:tcW w:w="993" w:type="dxa"/>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21 587,5</w:t>
            </w:r>
          </w:p>
        </w:tc>
        <w:tc>
          <w:tcPr>
            <w:tcW w:w="1134" w:type="dxa"/>
            <w:gridSpan w:val="2"/>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15 690,0</w:t>
            </w:r>
          </w:p>
        </w:tc>
        <w:tc>
          <w:tcPr>
            <w:tcW w:w="992" w:type="dxa"/>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15 990,0</w:t>
            </w:r>
          </w:p>
        </w:tc>
      </w:tr>
      <w:tr w:rsidR="00C22A6C" w:rsidRPr="00C22A6C" w:rsidTr="009B4E32">
        <w:trPr>
          <w:trHeight w:val="232"/>
        </w:trPr>
        <w:tc>
          <w:tcPr>
            <w:tcW w:w="1949" w:type="dxa"/>
            <w:vMerge/>
          </w:tcPr>
          <w:p w:rsidR="00C22A6C" w:rsidRPr="00C22A6C" w:rsidRDefault="00C22A6C" w:rsidP="00C22A6C">
            <w:pPr>
              <w:spacing w:after="0" w:line="240" w:lineRule="auto"/>
              <w:rPr>
                <w:rFonts w:ascii="Times New Roman" w:eastAsia="Times New Roman" w:hAnsi="Times New Roman"/>
                <w:lang w:eastAsia="ru-RU"/>
              </w:rPr>
            </w:pPr>
          </w:p>
        </w:tc>
        <w:tc>
          <w:tcPr>
            <w:tcW w:w="7515" w:type="dxa"/>
            <w:gridSpan w:val="8"/>
            <w:vAlign w:val="center"/>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в том числе:</w:t>
            </w:r>
          </w:p>
        </w:tc>
      </w:tr>
      <w:tr w:rsidR="00C22A6C" w:rsidRPr="00C22A6C" w:rsidTr="009B4E32">
        <w:trPr>
          <w:trHeight w:val="232"/>
        </w:trPr>
        <w:tc>
          <w:tcPr>
            <w:tcW w:w="1949" w:type="dxa"/>
            <w:vMerge/>
          </w:tcPr>
          <w:p w:rsidR="00C22A6C" w:rsidRPr="00C22A6C" w:rsidRDefault="00C22A6C" w:rsidP="00C22A6C">
            <w:pPr>
              <w:spacing w:after="0" w:line="240" w:lineRule="auto"/>
              <w:rPr>
                <w:rFonts w:ascii="Times New Roman" w:eastAsia="Times New Roman" w:hAnsi="Times New Roman"/>
                <w:lang w:eastAsia="ru-RU"/>
              </w:rPr>
            </w:pPr>
          </w:p>
        </w:tc>
        <w:tc>
          <w:tcPr>
            <w:tcW w:w="7515" w:type="dxa"/>
            <w:gridSpan w:val="8"/>
            <w:vAlign w:val="center"/>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республиканский бюджет Республики Коми:</w:t>
            </w:r>
          </w:p>
        </w:tc>
      </w:tr>
      <w:tr w:rsidR="00C22A6C" w:rsidRPr="00C22A6C" w:rsidTr="009B4E32">
        <w:trPr>
          <w:trHeight w:val="270"/>
        </w:trPr>
        <w:tc>
          <w:tcPr>
            <w:tcW w:w="1949" w:type="dxa"/>
            <w:vMerge/>
          </w:tcPr>
          <w:p w:rsidR="00C22A6C" w:rsidRPr="00C22A6C" w:rsidRDefault="00C22A6C" w:rsidP="00C22A6C">
            <w:pPr>
              <w:spacing w:after="0" w:line="240" w:lineRule="auto"/>
              <w:rPr>
                <w:rFonts w:ascii="Times New Roman" w:eastAsia="Times New Roman" w:hAnsi="Times New Roman"/>
                <w:lang w:eastAsia="ru-RU"/>
              </w:rPr>
            </w:pPr>
          </w:p>
        </w:tc>
        <w:tc>
          <w:tcPr>
            <w:tcW w:w="1420" w:type="dxa"/>
            <w:vAlign w:val="center"/>
          </w:tcPr>
          <w:p w:rsidR="00C22A6C" w:rsidRPr="00C22A6C" w:rsidRDefault="00C22A6C" w:rsidP="00C22A6C">
            <w:pPr>
              <w:jc w:val="center"/>
              <w:rPr>
                <w:rFonts w:ascii="Times New Roman" w:eastAsia="Times New Roman" w:hAnsi="Times New Roman"/>
                <w:color w:val="000000"/>
                <w:spacing w:val="-6"/>
                <w:lang w:eastAsia="ru-RU"/>
              </w:rPr>
            </w:pPr>
            <w:r w:rsidRPr="00C22A6C">
              <w:rPr>
                <w:rFonts w:ascii="Times New Roman" w:eastAsia="Times New Roman" w:hAnsi="Times New Roman"/>
                <w:color w:val="000000"/>
                <w:spacing w:val="-6"/>
                <w:lang w:eastAsia="ru-RU"/>
              </w:rPr>
              <w:t>2 041,1</w:t>
            </w:r>
          </w:p>
        </w:tc>
        <w:tc>
          <w:tcPr>
            <w:tcW w:w="992" w:type="dxa"/>
            <w:vAlign w:val="center"/>
          </w:tcPr>
          <w:p w:rsidR="00C22A6C" w:rsidRPr="00C22A6C" w:rsidRDefault="00C22A6C" w:rsidP="00C22A6C">
            <w:pPr>
              <w:jc w:val="center"/>
              <w:rPr>
                <w:rFonts w:ascii="Times New Roman" w:eastAsia="Times New Roman" w:hAnsi="Times New Roman"/>
                <w:color w:val="000000"/>
                <w:spacing w:val="-6"/>
                <w:lang w:eastAsia="ru-RU"/>
              </w:rPr>
            </w:pPr>
            <w:r w:rsidRPr="00C22A6C">
              <w:rPr>
                <w:rFonts w:ascii="Times New Roman" w:eastAsia="Times New Roman" w:hAnsi="Times New Roman"/>
                <w:color w:val="000000"/>
                <w:spacing w:val="-6"/>
                <w:lang w:eastAsia="ru-RU"/>
              </w:rPr>
              <w:t>640,0</w:t>
            </w:r>
          </w:p>
        </w:tc>
        <w:tc>
          <w:tcPr>
            <w:tcW w:w="992" w:type="dxa"/>
            <w:vAlign w:val="center"/>
          </w:tcPr>
          <w:p w:rsidR="00C22A6C" w:rsidRPr="00C22A6C" w:rsidRDefault="00C22A6C" w:rsidP="00C22A6C">
            <w:pPr>
              <w:jc w:val="center"/>
              <w:rPr>
                <w:rFonts w:ascii="Times New Roman" w:eastAsia="Times New Roman" w:hAnsi="Times New Roman"/>
                <w:color w:val="000000"/>
                <w:spacing w:val="-6"/>
                <w:lang w:eastAsia="ru-RU"/>
              </w:rPr>
            </w:pPr>
            <w:r w:rsidRPr="00C22A6C">
              <w:rPr>
                <w:rFonts w:ascii="Times New Roman" w:eastAsia="Times New Roman" w:hAnsi="Times New Roman"/>
                <w:color w:val="000000"/>
                <w:spacing w:val="-6"/>
                <w:lang w:eastAsia="ru-RU"/>
              </w:rPr>
              <w:t>300,0</w:t>
            </w:r>
          </w:p>
        </w:tc>
        <w:tc>
          <w:tcPr>
            <w:tcW w:w="992" w:type="dxa"/>
            <w:vAlign w:val="center"/>
          </w:tcPr>
          <w:p w:rsidR="00C22A6C" w:rsidRPr="00C22A6C" w:rsidRDefault="00C22A6C" w:rsidP="00C22A6C">
            <w:pPr>
              <w:jc w:val="center"/>
              <w:rPr>
                <w:rFonts w:ascii="Times New Roman" w:eastAsia="Times New Roman" w:hAnsi="Times New Roman"/>
                <w:color w:val="000000"/>
                <w:spacing w:val="-6"/>
                <w:lang w:eastAsia="ru-RU"/>
              </w:rPr>
            </w:pPr>
            <w:r w:rsidRPr="00C22A6C">
              <w:rPr>
                <w:rFonts w:ascii="Times New Roman" w:eastAsia="Times New Roman" w:hAnsi="Times New Roman"/>
                <w:color w:val="000000"/>
                <w:spacing w:val="-6"/>
                <w:lang w:eastAsia="ru-RU"/>
              </w:rPr>
              <w:t>1 101,1</w:t>
            </w:r>
          </w:p>
        </w:tc>
        <w:tc>
          <w:tcPr>
            <w:tcW w:w="993" w:type="dxa"/>
            <w:vAlign w:val="center"/>
          </w:tcPr>
          <w:p w:rsidR="00C22A6C" w:rsidRPr="00C22A6C" w:rsidRDefault="00C22A6C" w:rsidP="00C22A6C">
            <w:pPr>
              <w:jc w:val="center"/>
              <w:rPr>
                <w:rFonts w:ascii="Times New Roman" w:eastAsia="Times New Roman" w:hAnsi="Times New Roman"/>
                <w:color w:val="000000"/>
                <w:spacing w:val="-6"/>
                <w:lang w:eastAsia="ru-RU"/>
              </w:rPr>
            </w:pPr>
            <w:r w:rsidRPr="00C22A6C">
              <w:rPr>
                <w:rFonts w:ascii="Times New Roman" w:eastAsia="Times New Roman" w:hAnsi="Times New Roman"/>
                <w:color w:val="000000"/>
                <w:spacing w:val="-6"/>
                <w:lang w:eastAsia="ru-RU"/>
              </w:rPr>
              <w:t>0,0</w:t>
            </w:r>
          </w:p>
        </w:tc>
        <w:tc>
          <w:tcPr>
            <w:tcW w:w="1134" w:type="dxa"/>
            <w:gridSpan w:val="2"/>
            <w:vAlign w:val="center"/>
          </w:tcPr>
          <w:p w:rsidR="00C22A6C" w:rsidRPr="00C22A6C" w:rsidRDefault="00C22A6C" w:rsidP="00C22A6C">
            <w:pPr>
              <w:jc w:val="center"/>
              <w:rPr>
                <w:rFonts w:ascii="Times New Roman" w:eastAsia="Times New Roman" w:hAnsi="Times New Roman"/>
                <w:color w:val="000000"/>
                <w:spacing w:val="-6"/>
                <w:lang w:eastAsia="ru-RU"/>
              </w:rPr>
            </w:pPr>
            <w:r w:rsidRPr="00C22A6C">
              <w:rPr>
                <w:rFonts w:ascii="Times New Roman" w:eastAsia="Times New Roman" w:hAnsi="Times New Roman"/>
                <w:color w:val="000000"/>
                <w:spacing w:val="-6"/>
                <w:lang w:eastAsia="ru-RU"/>
              </w:rPr>
              <w:t>0,0</w:t>
            </w:r>
          </w:p>
        </w:tc>
        <w:tc>
          <w:tcPr>
            <w:tcW w:w="992" w:type="dxa"/>
            <w:vAlign w:val="center"/>
          </w:tcPr>
          <w:p w:rsidR="00C22A6C" w:rsidRPr="00C22A6C" w:rsidRDefault="00C22A6C" w:rsidP="00C22A6C">
            <w:pPr>
              <w:jc w:val="center"/>
              <w:rPr>
                <w:rFonts w:ascii="Times New Roman" w:eastAsia="Times New Roman" w:hAnsi="Times New Roman"/>
                <w:color w:val="000000"/>
                <w:spacing w:val="-6"/>
                <w:lang w:eastAsia="ru-RU"/>
              </w:rPr>
            </w:pPr>
            <w:r w:rsidRPr="00C22A6C">
              <w:rPr>
                <w:rFonts w:ascii="Times New Roman" w:eastAsia="Times New Roman" w:hAnsi="Times New Roman"/>
                <w:color w:val="000000"/>
                <w:spacing w:val="-6"/>
                <w:lang w:eastAsia="ru-RU"/>
              </w:rPr>
              <w:t>0,0</w:t>
            </w:r>
          </w:p>
        </w:tc>
      </w:tr>
      <w:tr w:rsidR="00C22A6C" w:rsidRPr="00C22A6C" w:rsidTr="009B4E32">
        <w:trPr>
          <w:trHeight w:val="270"/>
        </w:trPr>
        <w:tc>
          <w:tcPr>
            <w:tcW w:w="1949" w:type="dxa"/>
            <w:vMerge/>
          </w:tcPr>
          <w:p w:rsidR="00C22A6C" w:rsidRPr="00C22A6C" w:rsidRDefault="00C22A6C" w:rsidP="00C22A6C">
            <w:pPr>
              <w:spacing w:after="0" w:line="240" w:lineRule="auto"/>
              <w:rPr>
                <w:rFonts w:ascii="Times New Roman" w:eastAsia="Times New Roman" w:hAnsi="Times New Roman"/>
                <w:lang w:eastAsia="ru-RU"/>
              </w:rPr>
            </w:pPr>
          </w:p>
        </w:tc>
        <w:tc>
          <w:tcPr>
            <w:tcW w:w="7515" w:type="dxa"/>
            <w:gridSpan w:val="8"/>
            <w:vAlign w:val="center"/>
          </w:tcPr>
          <w:p w:rsidR="00C22A6C" w:rsidRPr="00C22A6C" w:rsidRDefault="00C22A6C" w:rsidP="00C22A6C">
            <w:pPr>
              <w:rPr>
                <w:rFonts w:ascii="Times New Roman" w:eastAsia="Times New Roman" w:hAnsi="Times New Roman"/>
                <w:color w:val="000000"/>
                <w:spacing w:val="-6"/>
                <w:lang w:eastAsia="ru-RU"/>
              </w:rPr>
            </w:pPr>
            <w:r w:rsidRPr="00C22A6C">
              <w:rPr>
                <w:rFonts w:ascii="Times New Roman" w:eastAsia="Times New Roman" w:hAnsi="Times New Roman"/>
                <w:lang w:eastAsia="ru-RU"/>
              </w:rPr>
              <w:t>бюджет муниципального образования муниципального района "Ижемский"</w:t>
            </w:r>
          </w:p>
        </w:tc>
      </w:tr>
      <w:tr w:rsidR="00C22A6C" w:rsidRPr="00C22A6C" w:rsidTr="009B4E32">
        <w:trPr>
          <w:trHeight w:val="360"/>
        </w:trPr>
        <w:tc>
          <w:tcPr>
            <w:tcW w:w="1949" w:type="dxa"/>
            <w:vMerge/>
          </w:tcPr>
          <w:p w:rsidR="00C22A6C" w:rsidRPr="00C22A6C" w:rsidRDefault="00C22A6C" w:rsidP="00C22A6C">
            <w:pPr>
              <w:spacing w:after="0" w:line="240" w:lineRule="auto"/>
              <w:rPr>
                <w:rFonts w:ascii="Times New Roman" w:eastAsia="Times New Roman" w:hAnsi="Times New Roman"/>
                <w:lang w:eastAsia="ru-RU"/>
              </w:rPr>
            </w:pPr>
          </w:p>
        </w:tc>
        <w:tc>
          <w:tcPr>
            <w:tcW w:w="1420" w:type="dxa"/>
            <w:vAlign w:val="center"/>
          </w:tcPr>
          <w:p w:rsidR="00C22A6C" w:rsidRPr="00C22A6C" w:rsidRDefault="00C22A6C" w:rsidP="00C22A6C">
            <w:pPr>
              <w:jc w:val="center"/>
              <w:rPr>
                <w:rFonts w:ascii="Times New Roman" w:eastAsia="Times New Roman" w:hAnsi="Times New Roman"/>
                <w:color w:val="000000"/>
                <w:spacing w:val="-6"/>
                <w:lang w:eastAsia="ru-RU"/>
              </w:rPr>
            </w:pPr>
            <w:r w:rsidRPr="00C22A6C">
              <w:rPr>
                <w:rFonts w:ascii="Times New Roman" w:eastAsia="Times New Roman" w:hAnsi="Times New Roman"/>
                <w:color w:val="000000"/>
                <w:spacing w:val="-6"/>
                <w:lang w:eastAsia="ru-RU"/>
              </w:rPr>
              <w:t>125 146,6</w:t>
            </w:r>
          </w:p>
        </w:tc>
        <w:tc>
          <w:tcPr>
            <w:tcW w:w="992" w:type="dxa"/>
            <w:vAlign w:val="center"/>
          </w:tcPr>
          <w:p w:rsidR="00C22A6C" w:rsidRPr="00C22A6C" w:rsidRDefault="00C22A6C" w:rsidP="00C22A6C">
            <w:pPr>
              <w:jc w:val="center"/>
              <w:rPr>
                <w:rFonts w:ascii="Times New Roman" w:eastAsia="Times New Roman" w:hAnsi="Times New Roman"/>
                <w:color w:val="000000"/>
                <w:spacing w:val="-6"/>
                <w:lang w:eastAsia="ru-RU"/>
              </w:rPr>
            </w:pPr>
            <w:r w:rsidRPr="00C22A6C">
              <w:rPr>
                <w:rFonts w:ascii="Times New Roman" w:eastAsia="Times New Roman" w:hAnsi="Times New Roman"/>
                <w:color w:val="000000"/>
                <w:spacing w:val="-6"/>
                <w:lang w:eastAsia="ru-RU"/>
              </w:rPr>
              <w:t>22 719,6</w:t>
            </w:r>
          </w:p>
        </w:tc>
        <w:tc>
          <w:tcPr>
            <w:tcW w:w="992" w:type="dxa"/>
            <w:vAlign w:val="center"/>
          </w:tcPr>
          <w:p w:rsidR="00C22A6C" w:rsidRPr="00C22A6C" w:rsidRDefault="00C22A6C" w:rsidP="00C22A6C">
            <w:pPr>
              <w:jc w:val="center"/>
              <w:rPr>
                <w:rFonts w:ascii="Times New Roman" w:eastAsia="Times New Roman" w:hAnsi="Times New Roman"/>
                <w:color w:val="000000"/>
                <w:spacing w:val="-6"/>
                <w:lang w:eastAsia="ru-RU"/>
              </w:rPr>
            </w:pPr>
            <w:r w:rsidRPr="00C22A6C">
              <w:rPr>
                <w:rFonts w:ascii="Times New Roman" w:eastAsia="Times New Roman" w:hAnsi="Times New Roman"/>
                <w:color w:val="000000"/>
                <w:spacing w:val="-6"/>
                <w:lang w:eastAsia="ru-RU"/>
              </w:rPr>
              <w:t>23 813,4</w:t>
            </w:r>
          </w:p>
        </w:tc>
        <w:tc>
          <w:tcPr>
            <w:tcW w:w="992" w:type="dxa"/>
            <w:vAlign w:val="center"/>
          </w:tcPr>
          <w:p w:rsidR="00C22A6C" w:rsidRPr="00C22A6C" w:rsidRDefault="00C22A6C" w:rsidP="00C22A6C">
            <w:pPr>
              <w:jc w:val="center"/>
              <w:rPr>
                <w:rFonts w:ascii="Times New Roman" w:eastAsia="Times New Roman" w:hAnsi="Times New Roman"/>
                <w:color w:val="000000"/>
                <w:spacing w:val="-6"/>
                <w:lang w:eastAsia="ru-RU"/>
              </w:rPr>
            </w:pPr>
            <w:r w:rsidRPr="00C22A6C">
              <w:rPr>
                <w:rFonts w:ascii="Times New Roman" w:eastAsia="Times New Roman" w:hAnsi="Times New Roman"/>
                <w:color w:val="000000"/>
                <w:spacing w:val="-6"/>
                <w:lang w:eastAsia="ru-RU"/>
              </w:rPr>
              <w:t>25 351,3</w:t>
            </w:r>
          </w:p>
        </w:tc>
        <w:tc>
          <w:tcPr>
            <w:tcW w:w="993" w:type="dxa"/>
            <w:vAlign w:val="center"/>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21 587,5</w:t>
            </w:r>
          </w:p>
        </w:tc>
        <w:tc>
          <w:tcPr>
            <w:tcW w:w="1119" w:type="dxa"/>
            <w:vAlign w:val="center"/>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15 690,0</w:t>
            </w:r>
          </w:p>
        </w:tc>
        <w:tc>
          <w:tcPr>
            <w:tcW w:w="1007" w:type="dxa"/>
            <w:gridSpan w:val="2"/>
            <w:vAlign w:val="center"/>
          </w:tcPr>
          <w:p w:rsidR="00C22A6C" w:rsidRPr="00C22A6C" w:rsidRDefault="00C22A6C" w:rsidP="00C22A6C">
            <w:pPr>
              <w:jc w:val="center"/>
              <w:rPr>
                <w:rFonts w:ascii="Times New Roman" w:eastAsia="Times New Roman" w:hAnsi="Times New Roman"/>
                <w:lang w:eastAsia="ru-RU"/>
              </w:rPr>
            </w:pPr>
            <w:r w:rsidRPr="00C22A6C">
              <w:rPr>
                <w:rFonts w:ascii="Times New Roman" w:eastAsia="Times New Roman" w:hAnsi="Times New Roman"/>
                <w:lang w:eastAsia="ru-RU"/>
              </w:rPr>
              <w:t>15 990,0</w:t>
            </w:r>
          </w:p>
        </w:tc>
      </w:tr>
      <w:tr w:rsidR="00C22A6C" w:rsidRPr="00C22A6C" w:rsidTr="009B4E32">
        <w:trPr>
          <w:trHeight w:val="563"/>
        </w:trPr>
        <w:tc>
          <w:tcPr>
            <w:tcW w:w="1949" w:type="dxa"/>
          </w:tcPr>
          <w:p w:rsidR="00C22A6C" w:rsidRPr="00C22A6C" w:rsidRDefault="00C22A6C" w:rsidP="00C22A6C">
            <w:pPr>
              <w:spacing w:after="0" w:line="240" w:lineRule="auto"/>
              <w:rPr>
                <w:rFonts w:ascii="Times New Roman" w:eastAsia="Times New Roman" w:hAnsi="Times New Roman"/>
                <w:lang w:eastAsia="ru-RU"/>
              </w:rPr>
            </w:pPr>
            <w:r w:rsidRPr="00C22A6C">
              <w:rPr>
                <w:rFonts w:ascii="Times New Roman" w:eastAsia="Times New Roman" w:hAnsi="Times New Roman"/>
                <w:lang w:eastAsia="ru-RU"/>
              </w:rPr>
              <w:t>Ожидаемые результаты реализации муниципальной Программы</w:t>
            </w:r>
          </w:p>
        </w:tc>
        <w:tc>
          <w:tcPr>
            <w:tcW w:w="7515" w:type="dxa"/>
            <w:gridSpan w:val="8"/>
          </w:tcPr>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 xml:space="preserve"> Реализация Программы позволит:</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-увеличить уровень обеспеченности спортивными сооружениями в муниципальном районе «Ижемский» до 62,1% к 2020 году;</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-увеличить единовременную пропускную способность спортивных сооружений в муниципальном районе «Ижемский» до 1562 к 2020 году;</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-увеличить долю модернизированных муниципальных спортивных сооружений от числа всех имеющихся спортивных сооружений в муниципальном районе «Ижемский» до 6 % к 2020 году;</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-увеличить долю муниципальных учреждений спортивной направленности, обеспеченных спортивным оборудованием и транспортом, от числа всех имеющихся муниципальных учреждений данной категории в муниципальном районе «Ижемский» до 95 % к 2020 году;</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-реализовать 7 малых проектов в сфере физической культуры и спорта;</w:t>
            </w:r>
          </w:p>
          <w:p w:rsidR="00C22A6C" w:rsidRPr="00C22A6C" w:rsidRDefault="00C22A6C" w:rsidP="00C22A6C">
            <w:pPr>
              <w:spacing w:after="0"/>
              <w:jc w:val="both"/>
              <w:rPr>
                <w:rFonts w:ascii="Times New Roman" w:eastAsia="Times New Roman" w:hAnsi="Times New Roman"/>
                <w:strike/>
                <w:lang w:eastAsia="ru-RU"/>
              </w:rPr>
            </w:pPr>
            <w:r w:rsidRPr="00C22A6C">
              <w:rPr>
                <w:rFonts w:ascii="Times New Roman" w:eastAsia="Times New Roman" w:hAnsi="Times New Roman"/>
                <w:lang w:eastAsia="ru-RU"/>
              </w:rPr>
              <w:t>-увеличить удельный вес населения, систематически занимающегося физической культурой и спортом в муниципальном районе «Ижемский» до 21 % к 2020 году</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 увеличить долю учащихся (общеобразовательных учреждений, учреждений начального и среднего профессионального образования), занимающихся физической культурой и спортом, в общей численности учащихся соответствующих учреждений до 38 % к 2020году;</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-увеличить долю инвалидов и лиц с ограниченными возможностями здоровья, занимающихся физической культурой и спортом, к общей численности данной категории населения до 11% к 2020 году;</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-увеличить количество размещенных в муниципальных СМИ материалов, направленных на популяризацию здорового образа жизни физической культурой и спорта среди населения до 170 единиц к 2020 году;</w:t>
            </w:r>
          </w:p>
          <w:p w:rsidR="00C22A6C" w:rsidRPr="00C22A6C" w:rsidRDefault="00C22A6C" w:rsidP="00C22A6C">
            <w:pPr>
              <w:spacing w:after="0"/>
              <w:jc w:val="both"/>
              <w:rPr>
                <w:rFonts w:ascii="Times New Roman" w:eastAsia="Times New Roman" w:hAnsi="Times New Roman"/>
                <w:color w:val="FF0000"/>
                <w:lang w:eastAsia="ru-RU"/>
              </w:rPr>
            </w:pPr>
            <w:r w:rsidRPr="00C22A6C">
              <w:rPr>
                <w:rFonts w:ascii="Times New Roman" w:eastAsia="Times New Roman" w:hAnsi="Times New Roman"/>
                <w:lang w:eastAsia="ru-RU"/>
              </w:rPr>
              <w:t>-увеличить количество участников массовых физкультурно-спортивных мероприятий среди различных групп и категорий населения муниципального района «Ижемский» (ежегодно) до 4300человек;</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-поднять долю работников со специальным образованием в общей численности штатных работников в области физической культуры и спорта до 80 % к 2020 году;</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-повысить долю спортсменов, выполнивших норматив не ниже I спортивного разряда, в общем количестве спортсменов до 24,5 % к 2020 году;</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-увеличить долю высококвалифицированных специалистов и тренеров-преподавателей спортивных школ, в общем количестве данной группы работников, до 50,5 % к 2017 году;</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100 %;</w:t>
            </w:r>
          </w:p>
          <w:p w:rsidR="00C22A6C" w:rsidRPr="00C22A6C" w:rsidRDefault="00C22A6C" w:rsidP="00C22A6C">
            <w:pPr>
              <w:spacing w:after="0"/>
              <w:jc w:val="both"/>
              <w:rPr>
                <w:rFonts w:ascii="Times New Roman" w:eastAsia="Times New Roman" w:hAnsi="Times New Roman"/>
                <w:lang w:eastAsia="ru-RU"/>
              </w:rPr>
            </w:pPr>
            <w:r w:rsidRPr="00C22A6C">
              <w:rPr>
                <w:rFonts w:ascii="Times New Roman" w:eastAsia="Times New Roman" w:hAnsi="Times New Roman"/>
                <w:lang w:eastAsia="ru-RU"/>
              </w:rPr>
              <w:t>- увеличить долю спортсменов в муниципальном районе «Ижемский», включенных в составы спортивных сборных команд Республики Коми до 2 % к 2020 году</w:t>
            </w:r>
          </w:p>
          <w:p w:rsidR="00C22A6C" w:rsidRPr="00C22A6C" w:rsidRDefault="00C22A6C" w:rsidP="00C22A6C">
            <w:pPr>
              <w:spacing w:after="0"/>
              <w:jc w:val="both"/>
              <w:rPr>
                <w:rFonts w:ascii="Times New Roman" w:eastAsia="Times New Roman" w:hAnsi="Times New Roman"/>
                <w:strike/>
                <w:lang w:eastAsia="ru-RU"/>
              </w:rPr>
            </w:pPr>
            <w:r w:rsidRPr="00C22A6C">
              <w:rPr>
                <w:rFonts w:ascii="Times New Roman" w:eastAsia="Times New Roman" w:hAnsi="Times New Roman"/>
                <w:lang w:eastAsia="ru-RU"/>
              </w:rPr>
              <w:t>- увеличить долю граждан населения Ижемского района,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физкультурно-спортивного комплекса «Готов к труду и обороне» (ГТО) до 40% к 2020 году</w:t>
            </w:r>
          </w:p>
        </w:tc>
      </w:tr>
    </w:tbl>
    <w:p w:rsidR="00C22A6C" w:rsidRPr="00C22A6C" w:rsidRDefault="00C22A6C" w:rsidP="00C22A6C">
      <w:pPr>
        <w:rPr>
          <w:rFonts w:ascii="Times New Roman" w:eastAsia="Times New Roman" w:hAnsi="Times New Roman"/>
          <w:lang w:eastAsia="ru-RU"/>
        </w:rPr>
      </w:pPr>
    </w:p>
    <w:p w:rsidR="00C22A6C" w:rsidRPr="00FB4E5A" w:rsidRDefault="00C22A6C" w:rsidP="00C22A6C">
      <w:pPr>
        <w:pStyle w:val="ConsPlusNormal"/>
        <w:jc w:val="right"/>
        <w:rPr>
          <w:rFonts w:ascii="Times New Roman" w:hAnsi="Times New Roman" w:cs="Times New Roman"/>
        </w:rPr>
      </w:pPr>
      <w:r w:rsidRPr="00FB4E5A">
        <w:rPr>
          <w:rFonts w:ascii="Times New Roman" w:hAnsi="Times New Roman" w:cs="Times New Roman"/>
        </w:rPr>
        <w:t>Проект</w:t>
      </w:r>
    </w:p>
    <w:p w:rsidR="00C22A6C" w:rsidRPr="00FB4E5A" w:rsidRDefault="00C22A6C" w:rsidP="00C22A6C">
      <w:pPr>
        <w:pStyle w:val="ConsPlusNormal"/>
        <w:rPr>
          <w:rFonts w:ascii="Times New Roman" w:hAnsi="Times New Roman" w:cs="Times New Roman"/>
        </w:rPr>
      </w:pPr>
    </w:p>
    <w:p w:rsidR="00C22A6C" w:rsidRPr="00FB4E5A" w:rsidRDefault="00C22A6C" w:rsidP="00C22A6C">
      <w:pPr>
        <w:pStyle w:val="ConsPlusTitle"/>
        <w:jc w:val="center"/>
        <w:rPr>
          <w:rFonts w:ascii="Times New Roman" w:hAnsi="Times New Roman" w:cs="Times New Roman"/>
        </w:rPr>
      </w:pPr>
      <w:bookmarkStart w:id="17" w:name="P39"/>
      <w:bookmarkEnd w:id="17"/>
      <w:r w:rsidRPr="00FB4E5A">
        <w:rPr>
          <w:rFonts w:ascii="Times New Roman" w:hAnsi="Times New Roman" w:cs="Times New Roman"/>
        </w:rPr>
        <w:t>ПАСПОРТ</w:t>
      </w:r>
    </w:p>
    <w:p w:rsidR="00C22A6C" w:rsidRPr="00FB4E5A" w:rsidRDefault="00C22A6C" w:rsidP="00C22A6C">
      <w:pPr>
        <w:pStyle w:val="ConsPlusTitle"/>
        <w:jc w:val="center"/>
        <w:rPr>
          <w:rFonts w:ascii="Times New Roman" w:hAnsi="Times New Roman" w:cs="Times New Roman"/>
        </w:rPr>
      </w:pPr>
      <w:r w:rsidRPr="00FB4E5A">
        <w:rPr>
          <w:rFonts w:ascii="Times New Roman" w:hAnsi="Times New Roman" w:cs="Times New Roman"/>
        </w:rPr>
        <w:t>МУНИЦИПАЛЬНОЙ ПРОГРАММЫ МУНИЦИПАЛЬНОГО ОБРАЗОВАНИЯ</w:t>
      </w:r>
    </w:p>
    <w:p w:rsidR="00C22A6C" w:rsidRPr="00FB4E5A" w:rsidRDefault="00C22A6C" w:rsidP="00C22A6C">
      <w:pPr>
        <w:pStyle w:val="ConsPlusTitle"/>
        <w:jc w:val="center"/>
        <w:rPr>
          <w:rFonts w:ascii="Times New Roman" w:hAnsi="Times New Roman" w:cs="Times New Roman"/>
        </w:rPr>
      </w:pPr>
      <w:r w:rsidRPr="00FB4E5A">
        <w:rPr>
          <w:rFonts w:ascii="Times New Roman" w:hAnsi="Times New Roman" w:cs="Times New Roman"/>
        </w:rPr>
        <w:t>МУНИЦИПАЛЬНОГО РАЙОНА «ИЖЕМСКИЙ» «МУНИЦИПАЛЬНОЕ УПРАВЛЕНИЕ»</w:t>
      </w:r>
    </w:p>
    <w:p w:rsidR="00C22A6C" w:rsidRPr="00FB4E5A" w:rsidRDefault="00C22A6C" w:rsidP="00C22A6C">
      <w:pPr>
        <w:pStyle w:val="ConsPlusNormal"/>
        <w:rPr>
          <w:rFonts w:ascii="Times New Roman" w:hAnsi="Times New Roman" w:cs="Times New Roman"/>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1480"/>
        <w:gridCol w:w="993"/>
        <w:gridCol w:w="992"/>
        <w:gridCol w:w="992"/>
        <w:gridCol w:w="992"/>
        <w:gridCol w:w="993"/>
        <w:gridCol w:w="992"/>
      </w:tblGrid>
      <w:tr w:rsidR="00C22A6C" w:rsidRPr="00FB4E5A" w:rsidTr="009B4E32">
        <w:tc>
          <w:tcPr>
            <w:tcW w:w="1984" w:type="dxa"/>
          </w:tcPr>
          <w:p w:rsidR="00C22A6C" w:rsidRPr="00FB4E5A" w:rsidRDefault="00C22A6C" w:rsidP="009B4E32">
            <w:pPr>
              <w:pStyle w:val="ConsPlusNormal"/>
              <w:rPr>
                <w:rFonts w:ascii="Times New Roman" w:hAnsi="Times New Roman" w:cs="Times New Roman"/>
              </w:rPr>
            </w:pPr>
            <w:r w:rsidRPr="00FB4E5A">
              <w:rPr>
                <w:rFonts w:ascii="Times New Roman" w:hAnsi="Times New Roman" w:cs="Times New Roman"/>
              </w:rPr>
              <w:t>Ответственный исполнитель программы</w:t>
            </w: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Отдел организационной, правовой и кадровой работы администрации муниципального района «Ижемский»</w:t>
            </w:r>
          </w:p>
        </w:tc>
      </w:tr>
      <w:tr w:rsidR="00C22A6C" w:rsidRPr="00FB4E5A" w:rsidTr="009B4E32">
        <w:tc>
          <w:tcPr>
            <w:tcW w:w="1984" w:type="dxa"/>
          </w:tcPr>
          <w:p w:rsidR="00C22A6C" w:rsidRPr="00FB4E5A" w:rsidRDefault="00C22A6C" w:rsidP="009B4E32">
            <w:pPr>
              <w:pStyle w:val="ConsPlusNormal"/>
              <w:rPr>
                <w:rFonts w:ascii="Times New Roman" w:hAnsi="Times New Roman" w:cs="Times New Roman"/>
              </w:rPr>
            </w:pPr>
            <w:r w:rsidRPr="00FB4E5A">
              <w:rPr>
                <w:rFonts w:ascii="Times New Roman" w:hAnsi="Times New Roman" w:cs="Times New Roman"/>
              </w:rPr>
              <w:t>Соисполнители Программы</w:t>
            </w: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Администрация муниципального района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Финансовое управление администрации муниципального района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Управление образования администрации муниципального района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Управление культуры администрации муниципального района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Отдел физической культуры</w:t>
            </w:r>
            <w:r>
              <w:rPr>
                <w:rFonts w:ascii="Times New Roman" w:hAnsi="Times New Roman" w:cs="Times New Roman"/>
              </w:rPr>
              <w:t xml:space="preserve"> и</w:t>
            </w:r>
            <w:r w:rsidRPr="00FB4E5A">
              <w:rPr>
                <w:rFonts w:ascii="Times New Roman" w:hAnsi="Times New Roman" w:cs="Times New Roman"/>
              </w:rPr>
              <w:t xml:space="preserve"> спорта администрации муниципального района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Управление делами администрации муниципального района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Отдел по управлению земельными ресурсами и муниципальным имуществом администрации муниципального района «Ижемский»</w:t>
            </w:r>
          </w:p>
        </w:tc>
      </w:tr>
      <w:tr w:rsidR="00C22A6C" w:rsidRPr="00FB4E5A" w:rsidTr="009B4E32">
        <w:tc>
          <w:tcPr>
            <w:tcW w:w="1984" w:type="dxa"/>
          </w:tcPr>
          <w:p w:rsidR="00C22A6C" w:rsidRPr="00FB4E5A" w:rsidRDefault="00C22A6C" w:rsidP="009B4E32">
            <w:pPr>
              <w:pStyle w:val="ConsPlusNormal"/>
              <w:rPr>
                <w:rFonts w:ascii="Times New Roman" w:hAnsi="Times New Roman" w:cs="Times New Roman"/>
              </w:rPr>
            </w:pPr>
            <w:r w:rsidRPr="00FB4E5A">
              <w:rPr>
                <w:rFonts w:ascii="Times New Roman" w:hAnsi="Times New Roman" w:cs="Times New Roman"/>
              </w:rPr>
              <w:t>Подпрограммы Программы</w:t>
            </w: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xml:space="preserve">1. </w:t>
            </w:r>
            <w:hyperlink w:anchor="P460" w:history="1">
              <w:r w:rsidRPr="00FB4E5A">
                <w:rPr>
                  <w:rFonts w:ascii="Times New Roman" w:hAnsi="Times New Roman" w:cs="Times New Roman"/>
                  <w:color w:val="0000FF"/>
                </w:rPr>
                <w:t>Управление муниципальными финансами</w:t>
              </w:r>
            </w:hyperlink>
            <w:r w:rsidRPr="00FB4E5A">
              <w:rPr>
                <w:rFonts w:ascii="Times New Roman" w:hAnsi="Times New Roman" w:cs="Times New Roman"/>
              </w:rPr>
              <w:t xml:space="preserve"> и муниципальным долгом</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xml:space="preserve">2. </w:t>
            </w:r>
            <w:hyperlink w:anchor="P647" w:history="1">
              <w:r w:rsidRPr="00FB4E5A">
                <w:rPr>
                  <w:rFonts w:ascii="Times New Roman" w:hAnsi="Times New Roman" w:cs="Times New Roman"/>
                  <w:color w:val="0000FF"/>
                </w:rPr>
                <w:t>Управление муниципальным имуществом</w:t>
              </w:r>
            </w:hyperlink>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xml:space="preserve">3. </w:t>
            </w:r>
            <w:hyperlink w:anchor="P742" w:history="1">
              <w:r w:rsidRPr="00FB4E5A">
                <w:rPr>
                  <w:rFonts w:ascii="Times New Roman" w:hAnsi="Times New Roman" w:cs="Times New Roman"/>
                  <w:color w:val="0000FF"/>
                </w:rPr>
                <w:t>Электронный муниципалитет</w:t>
              </w:r>
            </w:hyperlink>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xml:space="preserve">4. </w:t>
            </w:r>
            <w:hyperlink w:anchor="P972" w:history="1">
              <w:r w:rsidRPr="00FB4E5A">
                <w:rPr>
                  <w:rFonts w:ascii="Times New Roman" w:hAnsi="Times New Roman" w:cs="Times New Roman"/>
                  <w:color w:val="0000FF"/>
                </w:rPr>
                <w:t>Противодействие коррупции</w:t>
              </w:r>
            </w:hyperlink>
            <w:r w:rsidRPr="00FB4E5A">
              <w:rPr>
                <w:rFonts w:ascii="Times New Roman" w:hAnsi="Times New Roman" w:cs="Times New Roman"/>
              </w:rPr>
              <w:t xml:space="preserve"> в муниципальном образовании муниципального района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xml:space="preserve">5. </w:t>
            </w:r>
            <w:hyperlink w:anchor="P1138" w:history="1">
              <w:r w:rsidRPr="00FB4E5A">
                <w:rPr>
                  <w:rFonts w:ascii="Times New Roman" w:hAnsi="Times New Roman" w:cs="Times New Roman"/>
                  <w:color w:val="0000FF"/>
                </w:rPr>
                <w:t>Развитие муниципальной службы</w:t>
              </w:r>
            </w:hyperlink>
            <w:r w:rsidRPr="00FB4E5A">
              <w:rPr>
                <w:rFonts w:ascii="Times New Roman" w:hAnsi="Times New Roman" w:cs="Times New Roman"/>
              </w:rPr>
              <w:t xml:space="preserve"> в муниципальном районе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xml:space="preserve">6. </w:t>
            </w:r>
            <w:hyperlink w:anchor="P1318" w:history="1">
              <w:r w:rsidRPr="00FB4E5A">
                <w:rPr>
                  <w:rFonts w:ascii="Times New Roman" w:hAnsi="Times New Roman" w:cs="Times New Roman"/>
                  <w:color w:val="0000FF"/>
                </w:rPr>
                <w:t>Поддержка</w:t>
              </w:r>
            </w:hyperlink>
            <w:r w:rsidRPr="00FB4E5A">
              <w:rPr>
                <w:rFonts w:ascii="Times New Roman" w:hAnsi="Times New Roman" w:cs="Times New Roman"/>
              </w:rPr>
              <w:t xml:space="preserve"> социально ориентированных некоммерческих организаций</w:t>
            </w:r>
          </w:p>
        </w:tc>
      </w:tr>
      <w:tr w:rsidR="00C22A6C" w:rsidRPr="00FB4E5A" w:rsidTr="009B4E32">
        <w:tc>
          <w:tcPr>
            <w:tcW w:w="1984" w:type="dxa"/>
          </w:tcPr>
          <w:p w:rsidR="00C22A6C" w:rsidRPr="00FB4E5A" w:rsidRDefault="00C22A6C" w:rsidP="009B4E32">
            <w:pPr>
              <w:pStyle w:val="ConsPlusNormal"/>
              <w:rPr>
                <w:rFonts w:ascii="Times New Roman" w:hAnsi="Times New Roman" w:cs="Times New Roman"/>
              </w:rPr>
            </w:pPr>
            <w:r w:rsidRPr="00FB4E5A">
              <w:rPr>
                <w:rFonts w:ascii="Times New Roman" w:hAnsi="Times New Roman" w:cs="Times New Roman"/>
              </w:rPr>
              <w:t>Программно-целевые инструменты программы</w:t>
            </w: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w:t>
            </w:r>
          </w:p>
        </w:tc>
      </w:tr>
      <w:tr w:rsidR="00C22A6C" w:rsidRPr="00FB4E5A" w:rsidTr="009B4E32">
        <w:tc>
          <w:tcPr>
            <w:tcW w:w="1984" w:type="dxa"/>
          </w:tcPr>
          <w:p w:rsidR="00C22A6C" w:rsidRPr="00FB4E5A" w:rsidRDefault="00C22A6C" w:rsidP="009B4E32">
            <w:pPr>
              <w:pStyle w:val="ConsPlusNormal"/>
              <w:rPr>
                <w:rFonts w:ascii="Times New Roman" w:hAnsi="Times New Roman" w:cs="Times New Roman"/>
              </w:rPr>
            </w:pPr>
            <w:r w:rsidRPr="00FB4E5A">
              <w:rPr>
                <w:rFonts w:ascii="Times New Roman" w:hAnsi="Times New Roman" w:cs="Times New Roman"/>
              </w:rPr>
              <w:t>Цель программы</w:t>
            </w: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Повышение эффективности и качества управления в муниципальном образовании муниципального района «Ижемский»</w:t>
            </w:r>
          </w:p>
        </w:tc>
      </w:tr>
      <w:tr w:rsidR="00C22A6C" w:rsidRPr="00FB4E5A" w:rsidTr="009B4E32">
        <w:tc>
          <w:tcPr>
            <w:tcW w:w="1984" w:type="dxa"/>
          </w:tcPr>
          <w:p w:rsidR="00C22A6C" w:rsidRPr="00FB4E5A" w:rsidRDefault="00C22A6C" w:rsidP="009B4E32">
            <w:pPr>
              <w:pStyle w:val="ConsPlusNormal"/>
              <w:rPr>
                <w:rFonts w:ascii="Times New Roman" w:hAnsi="Times New Roman" w:cs="Times New Roman"/>
              </w:rPr>
            </w:pPr>
            <w:r w:rsidRPr="00FB4E5A">
              <w:rPr>
                <w:rFonts w:ascii="Times New Roman" w:hAnsi="Times New Roman" w:cs="Times New Roman"/>
              </w:rPr>
              <w:t>Задачи программы</w:t>
            </w: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1. Обеспечение финансовой стабильности и повышение эффективности управления муниципальными финансами муниципального района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2. Создание условий для повышения эффективности управления муниципальным имуществом МО МР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3. Повышение уровня открытости и прозрачности деятельности администрации муниципального района «Ижемский», совершенствование системы предоставления муниципальных услуг;</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4. Совершенствование системы противодействия коррупции в МО МР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5. Создание и развитие эффективной системы кадрового обеспечения в муниципальном районе «Ижемский»;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6. Поддержка социально ориентированных некоммерческих организаций</w:t>
            </w:r>
          </w:p>
        </w:tc>
      </w:tr>
      <w:tr w:rsidR="00C22A6C" w:rsidRPr="00FB4E5A" w:rsidTr="009B4E32">
        <w:tc>
          <w:tcPr>
            <w:tcW w:w="1984" w:type="dxa"/>
          </w:tcPr>
          <w:p w:rsidR="00C22A6C" w:rsidRPr="00FB4E5A" w:rsidRDefault="00C22A6C" w:rsidP="009B4E32">
            <w:pPr>
              <w:pStyle w:val="ConsPlusNormal"/>
              <w:rPr>
                <w:rFonts w:ascii="Times New Roman" w:hAnsi="Times New Roman" w:cs="Times New Roman"/>
              </w:rPr>
            </w:pPr>
            <w:r w:rsidRPr="00FB4E5A">
              <w:rPr>
                <w:rFonts w:ascii="Times New Roman" w:hAnsi="Times New Roman" w:cs="Times New Roman"/>
              </w:rPr>
              <w:t>Целевые показатели (индикаторы) программы</w:t>
            </w: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1) доля расходов бюджета, формируемых в рамках муниципальных программ в общем объеме расходов бюджета, (%);</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2) уровень достижения прогноза по доходам от использования и распоряжения муниципальным имуществом МО МР «Ижемский» (%);</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3) уровень удовлетворенности населения деятельностью органов местного самоуправления МО МР «Ижемский» (% от общего числа опрошенных);</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4) доля муниципальных услуг, предоставляемых по принципу «одного окна» от общего количества муниципальных услуг, утвержденных Реестром муниципальных услуг, предоставляемых администрацией МР «Ижемский», (%);</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5) исполнение мероприятий муниципальной программы по противодействию коррупции не менее чем на 90%;</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6) доля муниципальных служащих МР «Ижемский», прошедших профессиональную подготовку, переподготовку, повышение квалификации и обучение за счет средств местного бюджета от общей численности муниципальных служащих МР «Ижемский», подлежащих профессиональной подготовке, переподготовке, повышению квалификации и обучению, (%);</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7) количество вновь зарегистрированных некоммерческих организаций на территории МО МР «Ижемский», (ед.)</w:t>
            </w:r>
          </w:p>
        </w:tc>
      </w:tr>
      <w:tr w:rsidR="00C22A6C" w:rsidRPr="00FB4E5A" w:rsidTr="009B4E32">
        <w:tc>
          <w:tcPr>
            <w:tcW w:w="1984" w:type="dxa"/>
          </w:tcPr>
          <w:p w:rsidR="00C22A6C" w:rsidRPr="00FB4E5A" w:rsidRDefault="00C22A6C" w:rsidP="009B4E32">
            <w:pPr>
              <w:pStyle w:val="ConsPlusNormal"/>
              <w:rPr>
                <w:rFonts w:ascii="Times New Roman" w:hAnsi="Times New Roman" w:cs="Times New Roman"/>
              </w:rPr>
            </w:pPr>
            <w:r w:rsidRPr="00FB4E5A">
              <w:rPr>
                <w:rFonts w:ascii="Times New Roman" w:hAnsi="Times New Roman" w:cs="Times New Roman"/>
              </w:rPr>
              <w:t>Сроки и этапы и реализации Программы</w:t>
            </w: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2015 - 2020 гг.</w:t>
            </w:r>
          </w:p>
        </w:tc>
      </w:tr>
      <w:tr w:rsidR="00C22A6C" w:rsidRPr="00FB4E5A" w:rsidTr="009B4E32">
        <w:tc>
          <w:tcPr>
            <w:tcW w:w="1984" w:type="dxa"/>
            <w:vMerge w:val="restart"/>
            <w:tcBorders>
              <w:bottom w:val="nil"/>
            </w:tcBorders>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Объемы финансирования программы</w:t>
            </w:r>
          </w:p>
        </w:tc>
        <w:tc>
          <w:tcPr>
            <w:tcW w:w="7434" w:type="dxa"/>
            <w:gridSpan w:val="7"/>
          </w:tcPr>
          <w:p w:rsidR="00C22A6C" w:rsidRPr="00FB4E5A" w:rsidRDefault="00C22A6C" w:rsidP="009B4E32">
            <w:pPr>
              <w:autoSpaceDE w:val="0"/>
              <w:autoSpaceDN w:val="0"/>
              <w:adjustRightInd w:val="0"/>
              <w:spacing w:after="0" w:line="240" w:lineRule="auto"/>
              <w:jc w:val="both"/>
              <w:rPr>
                <w:rFonts w:ascii="Times New Roman" w:hAnsi="Times New Roman"/>
              </w:rPr>
            </w:pPr>
            <w:r w:rsidRPr="00FB4E5A">
              <w:rPr>
                <w:rFonts w:ascii="Times New Roman" w:hAnsi="Times New Roman"/>
              </w:rPr>
              <w:t>Общий объем финансирования Программы на 2015 - 2020 годы составит 241 978,1 тыс. руб., в том числе по источникам финансирования и годам реализации:</w:t>
            </w:r>
          </w:p>
        </w:tc>
      </w:tr>
      <w:tr w:rsidR="00C22A6C" w:rsidRPr="00FB4E5A" w:rsidTr="009B4E32">
        <w:tc>
          <w:tcPr>
            <w:tcW w:w="1984" w:type="dxa"/>
            <w:vMerge/>
            <w:tcBorders>
              <w:bottom w:val="nil"/>
            </w:tcBorders>
          </w:tcPr>
          <w:p w:rsidR="00C22A6C" w:rsidRPr="00FB4E5A" w:rsidRDefault="00C22A6C" w:rsidP="009B4E32">
            <w:pPr>
              <w:rPr>
                <w:rFonts w:ascii="Times New Roman" w:hAnsi="Times New Roman"/>
              </w:rPr>
            </w:pPr>
          </w:p>
        </w:tc>
        <w:tc>
          <w:tcPr>
            <w:tcW w:w="1480"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Источник финансирования</w:t>
            </w:r>
          </w:p>
        </w:tc>
        <w:tc>
          <w:tcPr>
            <w:tcW w:w="5954" w:type="dxa"/>
            <w:gridSpan w:val="6"/>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Объем финансирования (тыс. руб.), гг.</w:t>
            </w:r>
          </w:p>
        </w:tc>
      </w:tr>
      <w:tr w:rsidR="00C22A6C" w:rsidRPr="00FB4E5A" w:rsidTr="009B4E32">
        <w:tc>
          <w:tcPr>
            <w:tcW w:w="1984" w:type="dxa"/>
            <w:vMerge/>
            <w:tcBorders>
              <w:bottom w:val="nil"/>
            </w:tcBorders>
          </w:tcPr>
          <w:p w:rsidR="00C22A6C" w:rsidRPr="00FB4E5A" w:rsidRDefault="00C22A6C" w:rsidP="009B4E32">
            <w:pPr>
              <w:rPr>
                <w:rFonts w:ascii="Times New Roman" w:hAnsi="Times New Roman"/>
              </w:rPr>
            </w:pPr>
          </w:p>
        </w:tc>
        <w:tc>
          <w:tcPr>
            <w:tcW w:w="1480"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Всего</w:t>
            </w:r>
          </w:p>
        </w:tc>
        <w:tc>
          <w:tcPr>
            <w:tcW w:w="993"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2015 г.</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2016 г.</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2017 г.</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2018 г.</w:t>
            </w:r>
          </w:p>
        </w:tc>
        <w:tc>
          <w:tcPr>
            <w:tcW w:w="993"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2019 г.</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2020 г.</w:t>
            </w:r>
          </w:p>
        </w:tc>
      </w:tr>
      <w:tr w:rsidR="00C22A6C" w:rsidRPr="00FB4E5A" w:rsidTr="009B4E32">
        <w:trPr>
          <w:trHeight w:val="314"/>
        </w:trPr>
        <w:tc>
          <w:tcPr>
            <w:tcW w:w="1984" w:type="dxa"/>
            <w:vMerge/>
            <w:tcBorders>
              <w:bottom w:val="nil"/>
            </w:tcBorders>
          </w:tcPr>
          <w:p w:rsidR="00C22A6C" w:rsidRPr="00FB4E5A" w:rsidRDefault="00C22A6C" w:rsidP="009B4E32">
            <w:pPr>
              <w:rPr>
                <w:rFonts w:ascii="Times New Roman" w:hAnsi="Times New Roman"/>
              </w:rPr>
            </w:pPr>
          </w:p>
        </w:tc>
        <w:tc>
          <w:tcPr>
            <w:tcW w:w="1480"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241 978,1</w:t>
            </w:r>
          </w:p>
        </w:tc>
        <w:tc>
          <w:tcPr>
            <w:tcW w:w="993"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42 125,6</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49 009,4</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45 145,9</w:t>
            </w:r>
          </w:p>
          <w:p w:rsidR="00C22A6C" w:rsidRPr="00FB4E5A" w:rsidRDefault="00C22A6C" w:rsidP="009B4E32">
            <w:pPr>
              <w:pStyle w:val="ConsPlusNormal"/>
              <w:jc w:val="center"/>
              <w:rPr>
                <w:rFonts w:ascii="Times New Roman" w:hAnsi="Times New Roman" w:cs="Times New Roman"/>
              </w:rPr>
            </w:pP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43 37</w:t>
            </w:r>
            <w:r>
              <w:rPr>
                <w:rFonts w:ascii="Times New Roman" w:hAnsi="Times New Roman" w:cs="Times New Roman"/>
              </w:rPr>
              <w:t>0</w:t>
            </w:r>
            <w:r w:rsidRPr="00FB4E5A">
              <w:rPr>
                <w:rFonts w:ascii="Times New Roman" w:hAnsi="Times New Roman" w:cs="Times New Roman"/>
              </w:rPr>
              <w:t>,</w:t>
            </w:r>
            <w:r>
              <w:rPr>
                <w:rFonts w:ascii="Times New Roman" w:hAnsi="Times New Roman" w:cs="Times New Roman"/>
              </w:rPr>
              <w:t>7</w:t>
            </w:r>
          </w:p>
        </w:tc>
        <w:tc>
          <w:tcPr>
            <w:tcW w:w="993"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35 693,9</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26 626,1</w:t>
            </w:r>
          </w:p>
        </w:tc>
      </w:tr>
      <w:tr w:rsidR="00C22A6C" w:rsidRPr="00FB4E5A" w:rsidTr="009B4E32">
        <w:tc>
          <w:tcPr>
            <w:tcW w:w="1984" w:type="dxa"/>
            <w:vMerge/>
            <w:tcBorders>
              <w:bottom w:val="nil"/>
            </w:tcBorders>
          </w:tcPr>
          <w:p w:rsidR="00C22A6C" w:rsidRPr="00FB4E5A" w:rsidRDefault="00C22A6C" w:rsidP="009B4E32">
            <w:pPr>
              <w:rPr>
                <w:rFonts w:ascii="Times New Roman" w:hAnsi="Times New Roman"/>
              </w:rPr>
            </w:pP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в том числе:</w:t>
            </w:r>
          </w:p>
        </w:tc>
      </w:tr>
      <w:tr w:rsidR="00C22A6C" w:rsidRPr="00FB4E5A" w:rsidTr="009B4E32">
        <w:tc>
          <w:tcPr>
            <w:tcW w:w="1984" w:type="dxa"/>
            <w:vMerge/>
            <w:tcBorders>
              <w:bottom w:val="nil"/>
            </w:tcBorders>
          </w:tcPr>
          <w:p w:rsidR="00C22A6C" w:rsidRPr="00FB4E5A" w:rsidRDefault="00C22A6C" w:rsidP="009B4E32">
            <w:pPr>
              <w:rPr>
                <w:rFonts w:ascii="Times New Roman" w:hAnsi="Times New Roman"/>
              </w:rPr>
            </w:pP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республиканский бюджет Республики Коми:</w:t>
            </w:r>
          </w:p>
        </w:tc>
      </w:tr>
      <w:tr w:rsidR="00C22A6C" w:rsidRPr="00FB4E5A" w:rsidTr="009B4E32">
        <w:tc>
          <w:tcPr>
            <w:tcW w:w="1984" w:type="dxa"/>
            <w:vMerge/>
            <w:tcBorders>
              <w:bottom w:val="nil"/>
            </w:tcBorders>
          </w:tcPr>
          <w:p w:rsidR="00C22A6C" w:rsidRPr="00FB4E5A" w:rsidRDefault="00C22A6C" w:rsidP="009B4E32">
            <w:pPr>
              <w:rPr>
                <w:rFonts w:ascii="Times New Roman" w:hAnsi="Times New Roman"/>
              </w:rPr>
            </w:pPr>
          </w:p>
        </w:tc>
        <w:tc>
          <w:tcPr>
            <w:tcW w:w="1480"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3 428,7</w:t>
            </w:r>
          </w:p>
        </w:tc>
        <w:tc>
          <w:tcPr>
            <w:tcW w:w="993"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661,8</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653,8</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534,9</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531,5</w:t>
            </w:r>
          </w:p>
        </w:tc>
        <w:tc>
          <w:tcPr>
            <w:tcW w:w="993"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526,1</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520,6</w:t>
            </w:r>
          </w:p>
        </w:tc>
      </w:tr>
      <w:tr w:rsidR="00C22A6C" w:rsidRPr="00FB4E5A" w:rsidTr="009B4E32">
        <w:tc>
          <w:tcPr>
            <w:tcW w:w="1984" w:type="dxa"/>
            <w:vMerge/>
            <w:tcBorders>
              <w:bottom w:val="nil"/>
            </w:tcBorders>
          </w:tcPr>
          <w:p w:rsidR="00C22A6C" w:rsidRPr="00FB4E5A" w:rsidRDefault="00C22A6C" w:rsidP="009B4E32">
            <w:pPr>
              <w:rPr>
                <w:rFonts w:ascii="Times New Roman" w:hAnsi="Times New Roman"/>
              </w:rPr>
            </w:pP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бюджет муниципального образования муниципального района «Ижемский»</w:t>
            </w:r>
          </w:p>
        </w:tc>
      </w:tr>
      <w:tr w:rsidR="00C22A6C" w:rsidRPr="00FB4E5A" w:rsidTr="009B4E32">
        <w:tc>
          <w:tcPr>
            <w:tcW w:w="1984" w:type="dxa"/>
            <w:vMerge/>
            <w:tcBorders>
              <w:bottom w:val="nil"/>
            </w:tcBorders>
          </w:tcPr>
          <w:p w:rsidR="00C22A6C" w:rsidRPr="00FB4E5A" w:rsidRDefault="00C22A6C" w:rsidP="009B4E32">
            <w:pPr>
              <w:rPr>
                <w:rFonts w:ascii="Times New Roman" w:hAnsi="Times New Roman"/>
              </w:rPr>
            </w:pPr>
          </w:p>
        </w:tc>
        <w:tc>
          <w:tcPr>
            <w:tcW w:w="1480"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238 549,4</w:t>
            </w:r>
          </w:p>
        </w:tc>
        <w:tc>
          <w:tcPr>
            <w:tcW w:w="993"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41 463,8</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48 355,6</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44 611,0</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42</w:t>
            </w:r>
            <w:r>
              <w:rPr>
                <w:rFonts w:ascii="Times New Roman" w:hAnsi="Times New Roman" w:cs="Times New Roman"/>
              </w:rPr>
              <w:t> </w:t>
            </w:r>
            <w:r w:rsidRPr="00FB4E5A">
              <w:rPr>
                <w:rFonts w:ascii="Times New Roman" w:hAnsi="Times New Roman" w:cs="Times New Roman"/>
              </w:rPr>
              <w:t>8</w:t>
            </w:r>
            <w:r>
              <w:rPr>
                <w:rFonts w:ascii="Times New Roman" w:hAnsi="Times New Roman" w:cs="Times New Roman"/>
              </w:rPr>
              <w:t>39,2</w:t>
            </w:r>
          </w:p>
        </w:tc>
        <w:tc>
          <w:tcPr>
            <w:tcW w:w="993"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35 167,8</w:t>
            </w:r>
          </w:p>
        </w:tc>
        <w:tc>
          <w:tcPr>
            <w:tcW w:w="992" w:type="dxa"/>
          </w:tcPr>
          <w:p w:rsidR="00C22A6C" w:rsidRPr="00FB4E5A" w:rsidRDefault="00C22A6C" w:rsidP="009B4E32">
            <w:pPr>
              <w:pStyle w:val="ConsPlusNormal"/>
              <w:jc w:val="center"/>
              <w:rPr>
                <w:rFonts w:ascii="Times New Roman" w:hAnsi="Times New Roman" w:cs="Times New Roman"/>
              </w:rPr>
            </w:pPr>
            <w:r w:rsidRPr="00FB4E5A">
              <w:rPr>
                <w:rFonts w:ascii="Times New Roman" w:hAnsi="Times New Roman" w:cs="Times New Roman"/>
              </w:rPr>
              <w:t>26 105,5</w:t>
            </w:r>
          </w:p>
        </w:tc>
      </w:tr>
      <w:tr w:rsidR="00C22A6C" w:rsidRPr="00FB4E5A" w:rsidTr="009B4E32">
        <w:tc>
          <w:tcPr>
            <w:tcW w:w="1984" w:type="dxa"/>
          </w:tcPr>
          <w:p w:rsidR="00C22A6C" w:rsidRPr="00FB4E5A" w:rsidRDefault="00C22A6C" w:rsidP="009B4E32">
            <w:pPr>
              <w:pStyle w:val="ConsPlusNormal"/>
              <w:rPr>
                <w:rFonts w:ascii="Times New Roman" w:hAnsi="Times New Roman" w:cs="Times New Roman"/>
              </w:rPr>
            </w:pPr>
            <w:r w:rsidRPr="00FB4E5A">
              <w:rPr>
                <w:rFonts w:ascii="Times New Roman" w:hAnsi="Times New Roman" w:cs="Times New Roman"/>
              </w:rPr>
              <w:t>Ожидаемые результаты реализации программы</w:t>
            </w:r>
          </w:p>
        </w:tc>
        <w:tc>
          <w:tcPr>
            <w:tcW w:w="7434" w:type="dxa"/>
            <w:gridSpan w:val="7"/>
          </w:tcPr>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Реализация муниципальной программы позволит повысить эффективность и качество управления в МР «Ижемский», в том числе:</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повышение уровня удовлетворенности населения качеством предоставления муниципальных услуг - не менее 20% в год;</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обеспечить уровень достижения прогноза по доходам от использования и распоряжения муниципальным имуществом МО МР «Ижемский» не менее 95%;</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обеспечить устойчивое функционирование бюджетной системы муниципального образования муниципального района «Ижемский» в долгосрочной перспективе, обеспечивающее своевременную и стабильную реализацию муниципальным образованием муниципального района «Ижемский» своих функций;</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обеспечить к 2020 году долю муниципальных служащих МО МР «Ижемский», прошедших профессиональную подготовку, переподготовку, повышение квалификации и обучение за счет средств местного бюджета от общей численности муниципальных служащих МО МР «Ижемский», подлежащих профессиональной подготовке, переподготовке, повышению квалификации и обучению не менее 5% в год;</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обеспечить разработку и актуализацию НПА по вопросам, связанным с противодействием коррупции, на уровне 100%;</w:t>
            </w:r>
          </w:p>
          <w:p w:rsidR="00C22A6C" w:rsidRPr="00FB4E5A" w:rsidRDefault="00C22A6C" w:rsidP="009B4E32">
            <w:pPr>
              <w:pStyle w:val="ConsPlusNormal"/>
              <w:jc w:val="both"/>
              <w:rPr>
                <w:rFonts w:ascii="Times New Roman" w:hAnsi="Times New Roman" w:cs="Times New Roman"/>
              </w:rPr>
            </w:pPr>
            <w:r w:rsidRPr="00FB4E5A">
              <w:rPr>
                <w:rFonts w:ascii="Times New Roman" w:hAnsi="Times New Roman" w:cs="Times New Roman"/>
              </w:rPr>
              <w:t>- обеспечить количество вновь зарегистрированных некоммерческих организаций на территории МО МР «Ижемский» не менее 2 в год</w:t>
            </w:r>
          </w:p>
        </w:tc>
      </w:tr>
    </w:tbl>
    <w:p w:rsidR="00C22A6C" w:rsidRPr="00FB4E5A" w:rsidRDefault="00C22A6C" w:rsidP="00C22A6C"/>
    <w:p w:rsidR="00B2024D" w:rsidRDefault="00B2024D"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B2024D" w:rsidRDefault="00B2024D" w:rsidP="00095D9A">
      <w:pPr>
        <w:spacing w:after="0"/>
        <w:jc w:val="center"/>
        <w:rPr>
          <w:rFonts w:ascii="Times New Roman" w:hAnsi="Times New Roman"/>
          <w:sz w:val="28"/>
          <w:szCs w:val="28"/>
        </w:rPr>
      </w:pPr>
    </w:p>
    <w:p w:rsidR="00C22A6C" w:rsidRPr="00C22A6C" w:rsidRDefault="00C22A6C" w:rsidP="00C22A6C">
      <w:pPr>
        <w:widowControl w:val="0"/>
        <w:autoSpaceDE w:val="0"/>
        <w:autoSpaceDN w:val="0"/>
        <w:spacing w:after="0" w:line="240" w:lineRule="auto"/>
        <w:jc w:val="right"/>
        <w:rPr>
          <w:rFonts w:ascii="Times New Roman" w:eastAsia="Times New Roman" w:hAnsi="Times New Roman"/>
          <w:szCs w:val="20"/>
          <w:lang w:eastAsia="ru-RU"/>
        </w:rPr>
      </w:pPr>
      <w:r w:rsidRPr="00C22A6C">
        <w:rPr>
          <w:rFonts w:ascii="Times New Roman" w:eastAsia="Times New Roman" w:hAnsi="Times New Roman"/>
          <w:szCs w:val="20"/>
          <w:lang w:eastAsia="ru-RU"/>
        </w:rPr>
        <w:t>Проект</w:t>
      </w:r>
    </w:p>
    <w:p w:rsidR="00C22A6C" w:rsidRPr="00C22A6C" w:rsidRDefault="00C22A6C" w:rsidP="00C22A6C">
      <w:pPr>
        <w:widowControl w:val="0"/>
        <w:autoSpaceDE w:val="0"/>
        <w:autoSpaceDN w:val="0"/>
        <w:spacing w:after="0" w:line="240" w:lineRule="auto"/>
        <w:jc w:val="right"/>
        <w:rPr>
          <w:rFonts w:ascii="Times New Roman" w:eastAsia="Times New Roman" w:hAnsi="Times New Roman"/>
          <w:szCs w:val="20"/>
          <w:lang w:eastAsia="ru-RU"/>
        </w:rPr>
      </w:pPr>
    </w:p>
    <w:p w:rsidR="00C22A6C" w:rsidRPr="00C22A6C" w:rsidRDefault="00C22A6C" w:rsidP="00C22A6C">
      <w:pPr>
        <w:widowControl w:val="0"/>
        <w:autoSpaceDE w:val="0"/>
        <w:autoSpaceDN w:val="0"/>
        <w:spacing w:after="0" w:line="240" w:lineRule="auto"/>
        <w:jc w:val="center"/>
        <w:rPr>
          <w:rFonts w:ascii="Times New Roman" w:eastAsia="Times New Roman" w:hAnsi="Times New Roman"/>
          <w:b/>
          <w:szCs w:val="20"/>
          <w:lang w:eastAsia="ru-RU"/>
        </w:rPr>
      </w:pPr>
      <w:bookmarkStart w:id="18" w:name="P42"/>
      <w:bookmarkEnd w:id="18"/>
      <w:r w:rsidRPr="00C22A6C">
        <w:rPr>
          <w:rFonts w:ascii="Times New Roman" w:eastAsia="Times New Roman" w:hAnsi="Times New Roman"/>
          <w:b/>
          <w:szCs w:val="20"/>
          <w:lang w:eastAsia="ru-RU"/>
        </w:rPr>
        <w:t>ПАСПОРТ</w:t>
      </w:r>
    </w:p>
    <w:p w:rsidR="00C22A6C" w:rsidRPr="00C22A6C" w:rsidRDefault="00C22A6C" w:rsidP="00C22A6C">
      <w:pPr>
        <w:widowControl w:val="0"/>
        <w:autoSpaceDE w:val="0"/>
        <w:autoSpaceDN w:val="0"/>
        <w:spacing w:after="0" w:line="240" w:lineRule="auto"/>
        <w:jc w:val="center"/>
        <w:rPr>
          <w:rFonts w:ascii="Times New Roman" w:eastAsia="Times New Roman" w:hAnsi="Times New Roman"/>
          <w:b/>
          <w:szCs w:val="20"/>
          <w:lang w:eastAsia="ru-RU"/>
        </w:rPr>
      </w:pPr>
      <w:r w:rsidRPr="00C22A6C">
        <w:rPr>
          <w:rFonts w:ascii="Times New Roman" w:eastAsia="Times New Roman" w:hAnsi="Times New Roman"/>
          <w:b/>
          <w:szCs w:val="20"/>
          <w:lang w:eastAsia="ru-RU"/>
        </w:rPr>
        <w:t>МУНИЦИПАЛЬНОЙ ПРОГРАММЫ МУНИЦИПАЛЬНОГО ОБРАЗОВАНИЯ</w:t>
      </w:r>
    </w:p>
    <w:p w:rsidR="00C22A6C" w:rsidRPr="00C22A6C" w:rsidRDefault="00C22A6C" w:rsidP="00C22A6C">
      <w:pPr>
        <w:widowControl w:val="0"/>
        <w:autoSpaceDE w:val="0"/>
        <w:autoSpaceDN w:val="0"/>
        <w:spacing w:after="0" w:line="240" w:lineRule="auto"/>
        <w:jc w:val="center"/>
        <w:rPr>
          <w:rFonts w:ascii="Times New Roman" w:eastAsia="Times New Roman" w:hAnsi="Times New Roman"/>
          <w:b/>
          <w:szCs w:val="20"/>
          <w:lang w:eastAsia="ru-RU"/>
        </w:rPr>
      </w:pPr>
      <w:r w:rsidRPr="00C22A6C">
        <w:rPr>
          <w:rFonts w:ascii="Times New Roman" w:eastAsia="Times New Roman" w:hAnsi="Times New Roman"/>
          <w:b/>
          <w:szCs w:val="20"/>
          <w:lang w:eastAsia="ru-RU"/>
        </w:rPr>
        <w:t>МУНИЦИПАЛЬНОГО РАЙОНА «ИЖЕМСКИЙ» «РАЗВИТИЕ ЭКОНОМИКИ»</w:t>
      </w:r>
    </w:p>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7434"/>
      </w:tblGrid>
      <w:tr w:rsidR="00C22A6C" w:rsidRPr="00C22A6C" w:rsidTr="00C22A6C">
        <w:tc>
          <w:tcPr>
            <w:tcW w:w="1984" w:type="dxa"/>
          </w:tcPr>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r w:rsidRPr="00C22A6C">
              <w:rPr>
                <w:rFonts w:ascii="Times New Roman" w:eastAsia="Times New Roman" w:hAnsi="Times New Roman"/>
                <w:szCs w:val="20"/>
                <w:lang w:eastAsia="ru-RU"/>
              </w:rPr>
              <w:t>Ответственный исполнитель программы</w:t>
            </w:r>
          </w:p>
        </w:tc>
        <w:tc>
          <w:tcPr>
            <w:tcW w:w="7434" w:type="dxa"/>
          </w:tcPr>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Отдел экономического анализа, прогнозирования и осуществления закупок администрации муниципального района «Ижемский»</w:t>
            </w:r>
          </w:p>
        </w:tc>
      </w:tr>
      <w:tr w:rsidR="00C22A6C" w:rsidRPr="00C22A6C" w:rsidTr="00C22A6C">
        <w:tc>
          <w:tcPr>
            <w:tcW w:w="1984" w:type="dxa"/>
          </w:tcPr>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r w:rsidRPr="00C22A6C">
              <w:rPr>
                <w:rFonts w:ascii="Times New Roman" w:eastAsia="Times New Roman" w:hAnsi="Times New Roman"/>
                <w:szCs w:val="20"/>
                <w:lang w:eastAsia="ru-RU"/>
              </w:rPr>
              <w:t>Соисполнители программы</w:t>
            </w:r>
          </w:p>
        </w:tc>
        <w:tc>
          <w:tcPr>
            <w:tcW w:w="7434" w:type="dxa"/>
          </w:tcPr>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Управление культуры администрации муниципального района «Ижемский»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Управление образования администрации муниципального района «Ижемский»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Отдел физической культуры и спорта администрации муниципального района «Ижемский»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Отдел управления земельными ресурсами и муниципальным имуществом администрации муниципального района «Ижемский»</w:t>
            </w:r>
          </w:p>
        </w:tc>
      </w:tr>
      <w:tr w:rsidR="00C22A6C" w:rsidRPr="00C22A6C" w:rsidTr="009B4E32">
        <w:tc>
          <w:tcPr>
            <w:tcW w:w="1984" w:type="dxa"/>
          </w:tcPr>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r w:rsidRPr="00C22A6C">
              <w:rPr>
                <w:rFonts w:ascii="Times New Roman" w:eastAsia="Times New Roman" w:hAnsi="Times New Roman"/>
                <w:szCs w:val="20"/>
                <w:lang w:eastAsia="ru-RU"/>
              </w:rPr>
              <w:t>Подпрограммы программы</w:t>
            </w:r>
          </w:p>
        </w:tc>
        <w:tc>
          <w:tcPr>
            <w:tcW w:w="7434" w:type="dxa"/>
          </w:tcPr>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 xml:space="preserve">1. </w:t>
            </w:r>
            <w:hyperlink w:anchor="P500" w:history="1">
              <w:r w:rsidRPr="00C22A6C">
                <w:rPr>
                  <w:rFonts w:ascii="Times New Roman" w:eastAsia="Times New Roman" w:hAnsi="Times New Roman"/>
                  <w:szCs w:val="20"/>
                  <w:lang w:eastAsia="ru-RU"/>
                </w:rPr>
                <w:t>Малое и среднее предпринимательство</w:t>
              </w:r>
            </w:hyperlink>
            <w:r w:rsidRPr="00C22A6C">
              <w:rPr>
                <w:rFonts w:ascii="Times New Roman" w:eastAsia="Times New Roman" w:hAnsi="Times New Roman"/>
                <w:szCs w:val="20"/>
                <w:lang w:eastAsia="ru-RU"/>
              </w:rPr>
              <w:t xml:space="preserve"> в Ижемском районе</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 xml:space="preserve">2. </w:t>
            </w:r>
            <w:hyperlink w:anchor="P662" w:history="1">
              <w:r w:rsidRPr="00C22A6C">
                <w:rPr>
                  <w:rFonts w:ascii="Times New Roman" w:eastAsia="Times New Roman" w:hAnsi="Times New Roman"/>
                  <w:szCs w:val="20"/>
                  <w:lang w:eastAsia="ru-RU"/>
                </w:rPr>
                <w:t>Развитие агропромышленного комплекса</w:t>
              </w:r>
            </w:hyperlink>
            <w:r w:rsidRPr="00C22A6C">
              <w:rPr>
                <w:rFonts w:ascii="Times New Roman" w:eastAsia="Times New Roman" w:hAnsi="Times New Roman"/>
                <w:szCs w:val="20"/>
                <w:lang w:eastAsia="ru-RU"/>
              </w:rPr>
              <w:t xml:space="preserve"> в Ижемском районе</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 xml:space="preserve">3. </w:t>
            </w:r>
            <w:hyperlink w:anchor="P823" w:history="1">
              <w:r w:rsidRPr="00C22A6C">
                <w:rPr>
                  <w:rFonts w:ascii="Times New Roman" w:eastAsia="Times New Roman" w:hAnsi="Times New Roman"/>
                  <w:szCs w:val="20"/>
                  <w:lang w:eastAsia="ru-RU"/>
                </w:rPr>
                <w:t>Развитие въездного и внутреннего туризма</w:t>
              </w:r>
            </w:hyperlink>
            <w:r w:rsidRPr="00C22A6C">
              <w:rPr>
                <w:rFonts w:ascii="Times New Roman" w:eastAsia="Times New Roman" w:hAnsi="Times New Roman"/>
                <w:szCs w:val="20"/>
                <w:lang w:eastAsia="ru-RU"/>
              </w:rPr>
              <w:t xml:space="preserve"> на территории Ижемского района</w:t>
            </w:r>
          </w:p>
        </w:tc>
      </w:tr>
      <w:tr w:rsidR="00C22A6C" w:rsidRPr="00C22A6C" w:rsidTr="009B4E32">
        <w:tc>
          <w:tcPr>
            <w:tcW w:w="1984" w:type="dxa"/>
          </w:tcPr>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r w:rsidRPr="00C22A6C">
              <w:rPr>
                <w:rFonts w:ascii="Times New Roman" w:eastAsia="Times New Roman" w:hAnsi="Times New Roman"/>
                <w:szCs w:val="20"/>
                <w:lang w:eastAsia="ru-RU"/>
              </w:rPr>
              <w:t>Программно-целевые инструменты программы</w:t>
            </w:r>
          </w:p>
        </w:tc>
        <w:tc>
          <w:tcPr>
            <w:tcW w:w="7434" w:type="dxa"/>
          </w:tcPr>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w:t>
            </w:r>
          </w:p>
        </w:tc>
      </w:tr>
      <w:tr w:rsidR="00C22A6C" w:rsidRPr="00C22A6C" w:rsidTr="009B4E32">
        <w:tc>
          <w:tcPr>
            <w:tcW w:w="1984" w:type="dxa"/>
          </w:tcPr>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r w:rsidRPr="00C22A6C">
              <w:rPr>
                <w:rFonts w:ascii="Times New Roman" w:eastAsia="Times New Roman" w:hAnsi="Times New Roman"/>
                <w:szCs w:val="20"/>
                <w:lang w:eastAsia="ru-RU"/>
              </w:rPr>
              <w:t>Цели программы</w:t>
            </w:r>
          </w:p>
        </w:tc>
        <w:tc>
          <w:tcPr>
            <w:tcW w:w="7434" w:type="dxa"/>
          </w:tcPr>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Обеспечение устойчивого экономического развития муниципального образования муниципального района «Ижемский»</w:t>
            </w:r>
          </w:p>
        </w:tc>
      </w:tr>
      <w:tr w:rsidR="00C22A6C" w:rsidRPr="00C22A6C" w:rsidTr="009B4E32">
        <w:tc>
          <w:tcPr>
            <w:tcW w:w="1984" w:type="dxa"/>
          </w:tcPr>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r w:rsidRPr="00C22A6C">
              <w:rPr>
                <w:rFonts w:ascii="Times New Roman" w:eastAsia="Times New Roman" w:hAnsi="Times New Roman"/>
                <w:szCs w:val="20"/>
                <w:lang w:eastAsia="ru-RU"/>
              </w:rPr>
              <w:t>Задачи программы</w:t>
            </w:r>
          </w:p>
        </w:tc>
        <w:tc>
          <w:tcPr>
            <w:tcW w:w="7434" w:type="dxa"/>
          </w:tcPr>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1. Содействие развитию малого и среднего предпринимательства в Ижемском районе</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 Содействие развитию агропромышленного комплекса в Ижемском районе</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3. Содействие развитию въездного и внутреннего туризма в Ижемском районе</w:t>
            </w:r>
          </w:p>
        </w:tc>
      </w:tr>
      <w:tr w:rsidR="00C22A6C" w:rsidRPr="00C22A6C" w:rsidTr="009B4E32">
        <w:tc>
          <w:tcPr>
            <w:tcW w:w="1984" w:type="dxa"/>
          </w:tcPr>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r w:rsidRPr="00C22A6C">
              <w:rPr>
                <w:rFonts w:ascii="Times New Roman" w:eastAsia="Times New Roman" w:hAnsi="Times New Roman"/>
                <w:szCs w:val="20"/>
                <w:lang w:eastAsia="ru-RU"/>
              </w:rPr>
              <w:t>Целевые индикаторы и показатели программы</w:t>
            </w:r>
          </w:p>
        </w:tc>
        <w:tc>
          <w:tcPr>
            <w:tcW w:w="7434" w:type="dxa"/>
          </w:tcPr>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Для оценки степени достижения стратегических целей и решения комплекса задач Программы принимаются следующие целевые индикаторы:</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1. Объем инвестиций в основной капитал (за исключением бюджетных средств) в расчете на 1 жителя.</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 Объем налоговых и неналоговых доходов консолидированного бюджета муниципального района «Ижемский»</w:t>
            </w:r>
          </w:p>
        </w:tc>
      </w:tr>
      <w:tr w:rsidR="00C22A6C" w:rsidRPr="00C22A6C" w:rsidTr="009B4E32">
        <w:tc>
          <w:tcPr>
            <w:tcW w:w="1984" w:type="dxa"/>
          </w:tcPr>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r w:rsidRPr="00C22A6C">
              <w:rPr>
                <w:rFonts w:ascii="Times New Roman" w:eastAsia="Times New Roman" w:hAnsi="Times New Roman"/>
                <w:szCs w:val="20"/>
                <w:lang w:eastAsia="ru-RU"/>
              </w:rPr>
              <w:t>Сроки и этапы реализации программы</w:t>
            </w:r>
          </w:p>
        </w:tc>
        <w:tc>
          <w:tcPr>
            <w:tcW w:w="7434" w:type="dxa"/>
          </w:tcPr>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Срок реализации Программы 2015 - 2020 годы</w:t>
            </w:r>
          </w:p>
        </w:tc>
      </w:tr>
      <w:tr w:rsidR="00C22A6C" w:rsidRPr="00C22A6C" w:rsidTr="00C22A6C">
        <w:tc>
          <w:tcPr>
            <w:tcW w:w="1984" w:type="dxa"/>
          </w:tcPr>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r w:rsidRPr="00C22A6C">
              <w:rPr>
                <w:rFonts w:ascii="Times New Roman" w:eastAsia="Times New Roman" w:hAnsi="Times New Roman"/>
                <w:szCs w:val="20"/>
                <w:lang w:eastAsia="ru-RU"/>
              </w:rPr>
              <w:t>Объемы финансирования программы</w:t>
            </w:r>
          </w:p>
        </w:tc>
        <w:tc>
          <w:tcPr>
            <w:tcW w:w="7434" w:type="dxa"/>
          </w:tcPr>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Общий объем финансирования Программы на 2015 - 2020 гг. предусматривается в размере 13 834,8 тыс. рублей, в том числе по годам:</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2015 год - 7220,7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2016 год - 1613,7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2017 год – 2 412,5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2018 год – 849,3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2019 год – 1 619,3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2020 год – 119,3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из них:</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за счет средств бюджета муниципального образования муниципального района «Ижемский» 10 258,7 тыс. рублей, в том числе по годам:</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2015 год - 4832,2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2016 год - 1249,3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2017 год - 1589,3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2018 год – 849,3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2019 год – 1 619,3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2020 год – 119,3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за счет средств республиканского бюджета Республики Коми 2 041,0 тыс. рублей, в том числе по годам:</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2015 год - 853,4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2016 год - 364,4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2017 год – 823,2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2018 год - 0,0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2019 год - 0,0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 xml:space="preserve">2020 год - 0,0 тыс. рублей </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за счет средств федерального бюджета 1535,1 тыс. рублей, в том числе по годам:</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2015 год - 1535,1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2016 год - 0,0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2017 год - 0,0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2018 год - 0,0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2019 год - 0,0 тыс. рублей;</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 xml:space="preserve">2020 год - 0,0 тыс. рублей </w:t>
            </w:r>
          </w:p>
        </w:tc>
      </w:tr>
      <w:tr w:rsidR="00C22A6C" w:rsidRPr="00C22A6C" w:rsidTr="009B4E32">
        <w:tc>
          <w:tcPr>
            <w:tcW w:w="1984" w:type="dxa"/>
          </w:tcPr>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r w:rsidRPr="00C22A6C">
              <w:rPr>
                <w:rFonts w:ascii="Times New Roman" w:eastAsia="Times New Roman" w:hAnsi="Times New Roman"/>
                <w:szCs w:val="20"/>
                <w:lang w:eastAsia="ru-RU"/>
              </w:rPr>
              <w:t>Ожидаемые результаты реализации программы</w:t>
            </w:r>
          </w:p>
        </w:tc>
        <w:tc>
          <w:tcPr>
            <w:tcW w:w="7434" w:type="dxa"/>
          </w:tcPr>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В течение срока реализации Программы комплекс программных мер должен обеспечить устойчивое экономическое развитие муниципального образования муниципального района «Ижемский», привлечение инвестиций в экономику, развитие малого и среднего предпринимательства, агропромышленного комплекса, развитие въездного и внутреннего туризма.</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Реализация программы позволит к 2020 году достичь следующих результатов:</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 рост объема инвестиций в основной капитал в расчете на 1 жителя 33%</w:t>
            </w:r>
          </w:p>
          <w:p w:rsidR="00C22A6C" w:rsidRPr="00C22A6C" w:rsidRDefault="00C22A6C" w:rsidP="00C22A6C">
            <w:pPr>
              <w:widowControl w:val="0"/>
              <w:autoSpaceDE w:val="0"/>
              <w:autoSpaceDN w:val="0"/>
              <w:spacing w:after="0" w:line="240" w:lineRule="auto"/>
              <w:jc w:val="both"/>
              <w:rPr>
                <w:rFonts w:ascii="Times New Roman" w:eastAsia="Times New Roman" w:hAnsi="Times New Roman"/>
                <w:szCs w:val="20"/>
                <w:lang w:eastAsia="ru-RU"/>
              </w:rPr>
            </w:pPr>
            <w:r w:rsidRPr="00C22A6C">
              <w:rPr>
                <w:rFonts w:ascii="Times New Roman" w:eastAsia="Times New Roman" w:hAnsi="Times New Roman"/>
                <w:szCs w:val="20"/>
                <w:lang w:eastAsia="ru-RU"/>
              </w:rPr>
              <w:t>- рост объема налоговых и неналоговых доходов консолидированного бюджета муниципального района «Ижемский» 36%</w:t>
            </w:r>
          </w:p>
        </w:tc>
      </w:tr>
    </w:tbl>
    <w:p w:rsidR="00C22A6C" w:rsidRPr="00C22A6C" w:rsidRDefault="00C22A6C" w:rsidP="00C22A6C">
      <w:pPr>
        <w:widowControl w:val="0"/>
        <w:autoSpaceDE w:val="0"/>
        <w:autoSpaceDN w:val="0"/>
        <w:spacing w:after="0" w:line="240" w:lineRule="auto"/>
        <w:rPr>
          <w:rFonts w:ascii="Times New Roman" w:eastAsia="Times New Roman" w:hAnsi="Times New Roman"/>
          <w:szCs w:val="20"/>
          <w:lang w:eastAsia="ru-RU"/>
        </w:rPr>
      </w:pPr>
    </w:p>
    <w:p w:rsidR="00C22A6C" w:rsidRPr="00C22A6C" w:rsidRDefault="00C22A6C" w:rsidP="00C22A6C">
      <w:pPr>
        <w:rPr>
          <w:rFonts w:ascii="Times New Roman" w:hAnsi="Times New Roman"/>
        </w:rPr>
      </w:pPr>
    </w:p>
    <w:p w:rsidR="00B2024D" w:rsidRDefault="00B2024D"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C22A6C" w:rsidRDefault="00C22A6C" w:rsidP="00095D9A">
      <w:pPr>
        <w:spacing w:after="0"/>
        <w:jc w:val="center"/>
        <w:rPr>
          <w:rFonts w:ascii="Times New Roman" w:hAnsi="Times New Roman"/>
          <w:sz w:val="28"/>
          <w:szCs w:val="28"/>
        </w:rPr>
      </w:pPr>
    </w:p>
    <w:p w:rsidR="00095D9A" w:rsidRPr="00CE1B15" w:rsidRDefault="00FE2FEF" w:rsidP="00095D9A">
      <w:pPr>
        <w:spacing w:after="0"/>
        <w:jc w:val="center"/>
        <w:rPr>
          <w:rFonts w:ascii="Times New Roman" w:hAnsi="Times New Roman"/>
          <w:i/>
          <w:sz w:val="28"/>
          <w:szCs w:val="28"/>
        </w:rPr>
      </w:pPr>
      <w:r w:rsidRPr="00CE1B15">
        <w:rPr>
          <w:rFonts w:ascii="Times New Roman" w:hAnsi="Times New Roman"/>
          <w:i/>
          <w:sz w:val="28"/>
          <w:szCs w:val="28"/>
        </w:rPr>
        <w:t>Председатель коллегии Р.Е. Селиверстов</w:t>
      </w:r>
    </w:p>
    <w:p w:rsidR="00FE2FEF" w:rsidRPr="00CE1B15" w:rsidRDefault="00FE2FEF" w:rsidP="00F726A1">
      <w:pPr>
        <w:spacing w:after="0"/>
        <w:jc w:val="center"/>
        <w:rPr>
          <w:rFonts w:ascii="Times New Roman" w:hAnsi="Times New Roman"/>
          <w:i/>
          <w:sz w:val="28"/>
          <w:szCs w:val="28"/>
        </w:rPr>
      </w:pPr>
      <w:r w:rsidRPr="00CE1B15">
        <w:rPr>
          <w:rFonts w:ascii="Times New Roman" w:hAnsi="Times New Roman"/>
          <w:i/>
          <w:sz w:val="28"/>
          <w:szCs w:val="28"/>
        </w:rPr>
        <w:t>8 (82140) 98-0-32</w:t>
      </w:r>
    </w:p>
    <w:p w:rsidR="00FE2FEF" w:rsidRPr="00CE1B15" w:rsidRDefault="00FE2FEF" w:rsidP="00F726A1">
      <w:pPr>
        <w:spacing w:after="0"/>
        <w:jc w:val="center"/>
        <w:rPr>
          <w:rFonts w:ascii="Times New Roman" w:hAnsi="Times New Roman"/>
          <w:i/>
          <w:sz w:val="28"/>
          <w:szCs w:val="28"/>
        </w:rPr>
      </w:pPr>
      <w:r w:rsidRPr="00CE1B15">
        <w:rPr>
          <w:rFonts w:ascii="Times New Roman" w:hAnsi="Times New Roman"/>
          <w:i/>
          <w:sz w:val="28"/>
          <w:szCs w:val="28"/>
        </w:rPr>
        <w:t>Тираж 40 шт.</w:t>
      </w:r>
    </w:p>
    <w:p w:rsidR="00FE2FEF" w:rsidRPr="00CE1B15" w:rsidRDefault="00FE2FEF" w:rsidP="00F726A1">
      <w:pPr>
        <w:spacing w:after="0"/>
        <w:jc w:val="center"/>
        <w:rPr>
          <w:rFonts w:ascii="Times New Roman" w:hAnsi="Times New Roman"/>
          <w:i/>
          <w:sz w:val="28"/>
          <w:szCs w:val="28"/>
        </w:rPr>
      </w:pPr>
      <w:r w:rsidRPr="00CE1B15">
        <w:rPr>
          <w:rFonts w:ascii="Times New Roman" w:hAnsi="Times New Roman"/>
          <w:i/>
          <w:sz w:val="28"/>
          <w:szCs w:val="28"/>
        </w:rPr>
        <w:t>Печатается в Администрации муниципального района «Ижемский»:</w:t>
      </w:r>
    </w:p>
    <w:p w:rsidR="00FE2FEF" w:rsidRPr="00CE1B15" w:rsidRDefault="00FE2FEF" w:rsidP="00F726A1">
      <w:pPr>
        <w:spacing w:after="0"/>
        <w:jc w:val="center"/>
        <w:rPr>
          <w:rFonts w:ascii="Times New Roman" w:hAnsi="Times New Roman"/>
          <w:i/>
          <w:sz w:val="28"/>
          <w:szCs w:val="28"/>
        </w:rPr>
      </w:pPr>
      <w:r w:rsidRPr="00CE1B15">
        <w:rPr>
          <w:rFonts w:ascii="Times New Roman" w:hAnsi="Times New Roman"/>
          <w:i/>
          <w:sz w:val="28"/>
          <w:szCs w:val="28"/>
        </w:rPr>
        <w:t>169460, Республика Коми, Ижемский район, с. Ижма, ул. Советская, д. 45.</w:t>
      </w:r>
    </w:p>
    <w:p w:rsidR="00FE2FEF" w:rsidRPr="00CE1B15" w:rsidRDefault="00FE2FEF" w:rsidP="00F726A1">
      <w:pPr>
        <w:spacing w:after="0"/>
        <w:rPr>
          <w:rFonts w:ascii="Times New Roman" w:hAnsi="Times New Roman"/>
          <w:sz w:val="28"/>
          <w:szCs w:val="28"/>
        </w:rPr>
      </w:pPr>
    </w:p>
    <w:p w:rsidR="00095D9A" w:rsidRPr="00CE1B15" w:rsidRDefault="00095D9A">
      <w:pPr>
        <w:spacing w:after="0"/>
        <w:rPr>
          <w:rFonts w:ascii="Times New Roman" w:hAnsi="Times New Roman"/>
          <w:sz w:val="28"/>
          <w:szCs w:val="28"/>
        </w:rPr>
      </w:pPr>
    </w:p>
    <w:sectPr w:rsidR="00095D9A" w:rsidRPr="00CE1B15" w:rsidSect="00B2024D">
      <w:pgSz w:w="11906" w:h="16838" w:code="9"/>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D5D" w:rsidRDefault="00AB3D5D" w:rsidP="00133602">
      <w:pPr>
        <w:spacing w:after="0" w:line="240" w:lineRule="auto"/>
      </w:pPr>
      <w:r>
        <w:separator/>
      </w:r>
    </w:p>
  </w:endnote>
  <w:endnote w:type="continuationSeparator" w:id="0">
    <w:p w:rsidR="00AB3D5D" w:rsidRDefault="00AB3D5D" w:rsidP="001336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choolDL">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24D" w:rsidRDefault="00B2024D">
    <w:pPr>
      <w:autoSpaceDE w:val="0"/>
      <w:autoSpaceDN w:val="0"/>
      <w:adjustRightInd w:val="0"/>
      <w:spacing w:after="0" w:line="240" w:lineRule="auto"/>
      <w:rPr>
        <w:rFonts w:ascii="Times New Roman" w:hAnsi="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D5D" w:rsidRDefault="00AB3D5D" w:rsidP="00133602">
      <w:pPr>
        <w:spacing w:after="0" w:line="240" w:lineRule="auto"/>
      </w:pPr>
      <w:r>
        <w:separator/>
      </w:r>
    </w:p>
  </w:footnote>
  <w:footnote w:type="continuationSeparator" w:id="0">
    <w:p w:rsidR="00AB3D5D" w:rsidRDefault="00AB3D5D" w:rsidP="001336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nsid w:val="03B30972"/>
    <w:multiLevelType w:val="hybridMultilevel"/>
    <w:tmpl w:val="C0AAE12C"/>
    <w:name w:val="RTF_Num 6"/>
    <w:lvl w:ilvl="0" w:tplc="974238C6">
      <w:start w:val="1"/>
      <w:numFmt w:val="decimal"/>
      <w:lvlText w:val="%1."/>
      <w:lvlJc w:val="left"/>
      <w:pPr>
        <w:ind w:left="720" w:hanging="360"/>
      </w:pPr>
      <w:rPr>
        <w:rFonts w:hint="default"/>
        <w:sz w:val="28"/>
        <w:szCs w:val="28"/>
      </w:rPr>
    </w:lvl>
    <w:lvl w:ilvl="1" w:tplc="773CB0FE" w:tentative="1">
      <w:start w:val="1"/>
      <w:numFmt w:val="lowerLetter"/>
      <w:lvlText w:val="%2."/>
      <w:lvlJc w:val="left"/>
      <w:pPr>
        <w:ind w:left="1440" w:hanging="360"/>
      </w:pPr>
    </w:lvl>
    <w:lvl w:ilvl="2" w:tplc="90CC544E" w:tentative="1">
      <w:start w:val="1"/>
      <w:numFmt w:val="lowerRoman"/>
      <w:lvlText w:val="%3."/>
      <w:lvlJc w:val="right"/>
      <w:pPr>
        <w:ind w:left="2160" w:hanging="180"/>
      </w:pPr>
    </w:lvl>
    <w:lvl w:ilvl="3" w:tplc="AAF85660" w:tentative="1">
      <w:start w:val="1"/>
      <w:numFmt w:val="decimal"/>
      <w:lvlText w:val="%4."/>
      <w:lvlJc w:val="left"/>
      <w:pPr>
        <w:ind w:left="2880" w:hanging="360"/>
      </w:pPr>
    </w:lvl>
    <w:lvl w:ilvl="4" w:tplc="0E0AD198" w:tentative="1">
      <w:start w:val="1"/>
      <w:numFmt w:val="lowerLetter"/>
      <w:lvlText w:val="%5."/>
      <w:lvlJc w:val="left"/>
      <w:pPr>
        <w:ind w:left="3600" w:hanging="360"/>
      </w:pPr>
    </w:lvl>
    <w:lvl w:ilvl="5" w:tplc="56F20866" w:tentative="1">
      <w:start w:val="1"/>
      <w:numFmt w:val="lowerRoman"/>
      <w:lvlText w:val="%6."/>
      <w:lvlJc w:val="right"/>
      <w:pPr>
        <w:ind w:left="4320" w:hanging="180"/>
      </w:pPr>
    </w:lvl>
    <w:lvl w:ilvl="6" w:tplc="6C323222" w:tentative="1">
      <w:start w:val="1"/>
      <w:numFmt w:val="decimal"/>
      <w:lvlText w:val="%7."/>
      <w:lvlJc w:val="left"/>
      <w:pPr>
        <w:ind w:left="5040" w:hanging="360"/>
      </w:pPr>
    </w:lvl>
    <w:lvl w:ilvl="7" w:tplc="CDEA426E" w:tentative="1">
      <w:start w:val="1"/>
      <w:numFmt w:val="lowerLetter"/>
      <w:lvlText w:val="%8."/>
      <w:lvlJc w:val="left"/>
      <w:pPr>
        <w:ind w:left="5760" w:hanging="360"/>
      </w:pPr>
    </w:lvl>
    <w:lvl w:ilvl="8" w:tplc="FA3091F2" w:tentative="1">
      <w:start w:val="1"/>
      <w:numFmt w:val="lowerRoman"/>
      <w:lvlText w:val="%9."/>
      <w:lvlJc w:val="right"/>
      <w:pPr>
        <w:ind w:left="6480" w:hanging="180"/>
      </w:pPr>
    </w:lvl>
  </w:abstractNum>
  <w:abstractNum w:abstractNumId="2">
    <w:nsid w:val="03EA5E04"/>
    <w:multiLevelType w:val="hybridMultilevel"/>
    <w:tmpl w:val="7D242A0A"/>
    <w:lvl w:ilvl="0" w:tplc="148C964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9A64D8A"/>
    <w:multiLevelType w:val="hybridMultilevel"/>
    <w:tmpl w:val="E34676C2"/>
    <w:lvl w:ilvl="0" w:tplc="D5A0E912">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4">
    <w:nsid w:val="0B65658E"/>
    <w:multiLevelType w:val="hybridMultilevel"/>
    <w:tmpl w:val="49525C1A"/>
    <w:lvl w:ilvl="0" w:tplc="0419000F">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B864E02"/>
    <w:multiLevelType w:val="hybridMultilevel"/>
    <w:tmpl w:val="EAD69B8A"/>
    <w:lvl w:ilvl="0" w:tplc="98846FBE">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1D0D354E"/>
    <w:multiLevelType w:val="multilevel"/>
    <w:tmpl w:val="847AC28E"/>
    <w:styleLink w:val="1"/>
    <w:lvl w:ilvl="0">
      <w:start w:val="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C242C82"/>
    <w:multiLevelType w:val="hybridMultilevel"/>
    <w:tmpl w:val="9BAA5A5A"/>
    <w:lvl w:ilvl="0" w:tplc="0419000F">
      <w:start w:val="1"/>
      <w:numFmt w:val="decimal"/>
      <w:lvlText w:val="%1."/>
      <w:lvlJc w:val="left"/>
      <w:pPr>
        <w:ind w:left="644" w:hanging="360"/>
      </w:pPr>
    </w:lvl>
    <w:lvl w:ilvl="1" w:tplc="0419000F">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5C08F8"/>
    <w:multiLevelType w:val="hybridMultilevel"/>
    <w:tmpl w:val="7F043034"/>
    <w:lvl w:ilvl="0" w:tplc="6CF6B4FA">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31E97B67"/>
    <w:multiLevelType w:val="multilevel"/>
    <w:tmpl w:val="154C4D60"/>
    <w:styleLink w:val="2"/>
    <w:lvl w:ilvl="0">
      <w:start w:val="9"/>
      <w:numFmt w:val="decimal"/>
      <w:lvlText w:val="%1."/>
      <w:lvlJc w:val="left"/>
      <w:pPr>
        <w:ind w:left="360" w:hanging="360"/>
      </w:pPr>
      <w:rPr>
        <w:rFonts w:hint="default"/>
      </w:rPr>
    </w:lvl>
    <w:lvl w:ilvl="1">
      <w:start w:val="9"/>
      <w:numFmt w:val="none"/>
      <w:lvlText w:val="9.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3DD67C7"/>
    <w:multiLevelType w:val="hybridMultilevel"/>
    <w:tmpl w:val="FEFEFF9A"/>
    <w:lvl w:ilvl="0" w:tplc="04190011">
      <w:start w:val="1"/>
      <w:numFmt w:val="decimal"/>
      <w:lvlText w:val="%1)"/>
      <w:lvlJc w:val="left"/>
      <w:pPr>
        <w:ind w:left="2024" w:hanging="360"/>
      </w:pPr>
      <w:rPr>
        <w:rFonts w:hint="default"/>
      </w:rPr>
    </w:lvl>
    <w:lvl w:ilvl="1" w:tplc="04190019" w:tentative="1">
      <w:start w:val="1"/>
      <w:numFmt w:val="lowerLetter"/>
      <w:lvlText w:val="%2."/>
      <w:lvlJc w:val="left"/>
      <w:pPr>
        <w:ind w:left="2744" w:hanging="360"/>
      </w:pPr>
    </w:lvl>
    <w:lvl w:ilvl="2" w:tplc="0419001B" w:tentative="1">
      <w:start w:val="1"/>
      <w:numFmt w:val="lowerRoman"/>
      <w:lvlText w:val="%3."/>
      <w:lvlJc w:val="right"/>
      <w:pPr>
        <w:ind w:left="3464" w:hanging="180"/>
      </w:pPr>
    </w:lvl>
    <w:lvl w:ilvl="3" w:tplc="0419000F" w:tentative="1">
      <w:start w:val="1"/>
      <w:numFmt w:val="decimal"/>
      <w:lvlText w:val="%4."/>
      <w:lvlJc w:val="left"/>
      <w:pPr>
        <w:ind w:left="4184" w:hanging="360"/>
      </w:pPr>
    </w:lvl>
    <w:lvl w:ilvl="4" w:tplc="04190019" w:tentative="1">
      <w:start w:val="1"/>
      <w:numFmt w:val="lowerLetter"/>
      <w:lvlText w:val="%5."/>
      <w:lvlJc w:val="left"/>
      <w:pPr>
        <w:ind w:left="4904" w:hanging="360"/>
      </w:pPr>
    </w:lvl>
    <w:lvl w:ilvl="5" w:tplc="0419001B" w:tentative="1">
      <w:start w:val="1"/>
      <w:numFmt w:val="lowerRoman"/>
      <w:lvlText w:val="%6."/>
      <w:lvlJc w:val="right"/>
      <w:pPr>
        <w:ind w:left="5624" w:hanging="180"/>
      </w:pPr>
    </w:lvl>
    <w:lvl w:ilvl="6" w:tplc="0419000F" w:tentative="1">
      <w:start w:val="1"/>
      <w:numFmt w:val="decimal"/>
      <w:lvlText w:val="%7."/>
      <w:lvlJc w:val="left"/>
      <w:pPr>
        <w:ind w:left="6344" w:hanging="360"/>
      </w:pPr>
    </w:lvl>
    <w:lvl w:ilvl="7" w:tplc="04190019" w:tentative="1">
      <w:start w:val="1"/>
      <w:numFmt w:val="lowerLetter"/>
      <w:lvlText w:val="%8."/>
      <w:lvlJc w:val="left"/>
      <w:pPr>
        <w:ind w:left="7064" w:hanging="360"/>
      </w:pPr>
    </w:lvl>
    <w:lvl w:ilvl="8" w:tplc="0419001B" w:tentative="1">
      <w:start w:val="1"/>
      <w:numFmt w:val="lowerRoman"/>
      <w:lvlText w:val="%9."/>
      <w:lvlJc w:val="right"/>
      <w:pPr>
        <w:ind w:left="7784" w:hanging="180"/>
      </w:pPr>
    </w:lvl>
  </w:abstractNum>
  <w:abstractNum w:abstractNumId="11">
    <w:nsid w:val="351E0369"/>
    <w:multiLevelType w:val="hybridMultilevel"/>
    <w:tmpl w:val="1006FCE8"/>
    <w:lvl w:ilvl="0" w:tplc="014C2100">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2">
    <w:nsid w:val="400B2D4F"/>
    <w:multiLevelType w:val="hybridMultilevel"/>
    <w:tmpl w:val="F3604B6A"/>
    <w:lvl w:ilvl="0" w:tplc="295E4E82">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4C5A676E"/>
    <w:multiLevelType w:val="hybridMultilevel"/>
    <w:tmpl w:val="688C25A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533B42F2"/>
    <w:multiLevelType w:val="hybridMultilevel"/>
    <w:tmpl w:val="0AF6C0A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5E72799C"/>
    <w:multiLevelType w:val="hybridMultilevel"/>
    <w:tmpl w:val="63508344"/>
    <w:lvl w:ilvl="0" w:tplc="07F46FCE">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6">
    <w:nsid w:val="6959405A"/>
    <w:multiLevelType w:val="hybridMultilevel"/>
    <w:tmpl w:val="17628834"/>
    <w:lvl w:ilvl="0" w:tplc="9BE8C1AE">
      <w:start w:val="1"/>
      <w:numFmt w:val="decimal"/>
      <w:lvlText w:val="%1."/>
      <w:lvlJc w:val="left"/>
      <w:pPr>
        <w:ind w:left="720" w:hanging="360"/>
      </w:pPr>
    </w:lvl>
    <w:lvl w:ilvl="1" w:tplc="04190019">
      <w:start w:val="1"/>
      <w:numFmt w:val="lowerLetter"/>
      <w:lvlText w:val="%2."/>
      <w:lvlJc w:val="left"/>
      <w:pPr>
        <w:ind w:left="644"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9"/>
  </w:num>
  <w:num w:numId="3">
    <w:abstractNumId w:val="4"/>
  </w:num>
  <w:num w:numId="4">
    <w:abstractNumId w:val="2"/>
  </w:num>
  <w:num w:numId="5">
    <w:abstractNumId w:val="12"/>
  </w:num>
  <w:num w:numId="6">
    <w:abstractNumId w:val="16"/>
  </w:num>
  <w:num w:numId="7">
    <w:abstractNumId w:val="15"/>
  </w:num>
  <w:num w:numId="8">
    <w:abstractNumId w:val="8"/>
  </w:num>
  <w:num w:numId="9">
    <w:abstractNumId w:val="14"/>
  </w:num>
  <w:num w:numId="10">
    <w:abstractNumId w:val="3"/>
  </w:num>
  <w:num w:numId="11">
    <w:abstractNumId w:val="11"/>
  </w:num>
  <w:num w:numId="12">
    <w:abstractNumId w:val="5"/>
  </w:num>
  <w:num w:numId="13">
    <w:abstractNumId w:val="13"/>
  </w:num>
  <w:num w:numId="14">
    <w:abstractNumId w:val="10"/>
  </w:num>
  <w:num w:numId="15">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33602"/>
    <w:rsid w:val="0001056E"/>
    <w:rsid w:val="0001392D"/>
    <w:rsid w:val="00094E9F"/>
    <w:rsid w:val="00095D9A"/>
    <w:rsid w:val="00112ACA"/>
    <w:rsid w:val="00133602"/>
    <w:rsid w:val="001400AC"/>
    <w:rsid w:val="00156BEB"/>
    <w:rsid w:val="00160142"/>
    <w:rsid w:val="001A75D2"/>
    <w:rsid w:val="001B1759"/>
    <w:rsid w:val="001B4FCA"/>
    <w:rsid w:val="001B79FF"/>
    <w:rsid w:val="001E7ABE"/>
    <w:rsid w:val="00277E76"/>
    <w:rsid w:val="002B1F03"/>
    <w:rsid w:val="002C4DE9"/>
    <w:rsid w:val="00310C75"/>
    <w:rsid w:val="0032037D"/>
    <w:rsid w:val="00340929"/>
    <w:rsid w:val="003F3D44"/>
    <w:rsid w:val="004018B8"/>
    <w:rsid w:val="00407BAD"/>
    <w:rsid w:val="00417413"/>
    <w:rsid w:val="004654D0"/>
    <w:rsid w:val="004D5E3E"/>
    <w:rsid w:val="004E107B"/>
    <w:rsid w:val="00553088"/>
    <w:rsid w:val="0060718E"/>
    <w:rsid w:val="0064271C"/>
    <w:rsid w:val="00657EA5"/>
    <w:rsid w:val="006744B2"/>
    <w:rsid w:val="00697A4B"/>
    <w:rsid w:val="006C44BB"/>
    <w:rsid w:val="00715FF6"/>
    <w:rsid w:val="00740DC9"/>
    <w:rsid w:val="00752467"/>
    <w:rsid w:val="00764D9A"/>
    <w:rsid w:val="007A28E3"/>
    <w:rsid w:val="007F69F7"/>
    <w:rsid w:val="00840CA7"/>
    <w:rsid w:val="008812AE"/>
    <w:rsid w:val="008A3E2F"/>
    <w:rsid w:val="008F42DB"/>
    <w:rsid w:val="0094072D"/>
    <w:rsid w:val="00967D9E"/>
    <w:rsid w:val="00980E6A"/>
    <w:rsid w:val="009E1900"/>
    <w:rsid w:val="009E4C26"/>
    <w:rsid w:val="00A05EF9"/>
    <w:rsid w:val="00A8246A"/>
    <w:rsid w:val="00AB3D5D"/>
    <w:rsid w:val="00AC02EC"/>
    <w:rsid w:val="00B11D68"/>
    <w:rsid w:val="00B2024D"/>
    <w:rsid w:val="00B43A34"/>
    <w:rsid w:val="00B737AC"/>
    <w:rsid w:val="00C22A6C"/>
    <w:rsid w:val="00C56E3C"/>
    <w:rsid w:val="00CE1B15"/>
    <w:rsid w:val="00CE7D79"/>
    <w:rsid w:val="00D25887"/>
    <w:rsid w:val="00D84B60"/>
    <w:rsid w:val="00DB665B"/>
    <w:rsid w:val="00DC0A27"/>
    <w:rsid w:val="00E169A9"/>
    <w:rsid w:val="00E254A4"/>
    <w:rsid w:val="00E45403"/>
    <w:rsid w:val="00EA3F7F"/>
    <w:rsid w:val="00ED672F"/>
    <w:rsid w:val="00EE629E"/>
    <w:rsid w:val="00F12F5C"/>
    <w:rsid w:val="00F157A1"/>
    <w:rsid w:val="00F3577E"/>
    <w:rsid w:val="00F726A1"/>
    <w:rsid w:val="00FE2FEF"/>
    <w:rsid w:val="00FF2C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602"/>
    <w:pPr>
      <w:spacing w:after="200" w:line="276" w:lineRule="auto"/>
    </w:pPr>
    <w:rPr>
      <w:sz w:val="22"/>
      <w:szCs w:val="22"/>
      <w:lang w:eastAsia="en-US"/>
    </w:rPr>
  </w:style>
  <w:style w:type="paragraph" w:styleId="10">
    <w:name w:val="heading 1"/>
    <w:basedOn w:val="a"/>
    <w:next w:val="a"/>
    <w:link w:val="11"/>
    <w:qFormat/>
    <w:rsid w:val="00133602"/>
    <w:pPr>
      <w:keepNext/>
      <w:spacing w:after="0" w:line="240" w:lineRule="auto"/>
      <w:jc w:val="both"/>
      <w:outlineLvl w:val="0"/>
    </w:pPr>
    <w:rPr>
      <w:rFonts w:ascii="Times New Roman" w:eastAsia="Times New Roman" w:hAnsi="Times New Roman"/>
      <w:sz w:val="28"/>
      <w:szCs w:val="24"/>
      <w:lang w:eastAsia="ru-RU"/>
    </w:rPr>
  </w:style>
  <w:style w:type="paragraph" w:styleId="20">
    <w:name w:val="heading 2"/>
    <w:basedOn w:val="a"/>
    <w:next w:val="a"/>
    <w:link w:val="21"/>
    <w:qFormat/>
    <w:rsid w:val="00133602"/>
    <w:pPr>
      <w:keepNext/>
      <w:spacing w:after="0" w:line="240" w:lineRule="auto"/>
      <w:jc w:val="center"/>
      <w:outlineLvl w:val="1"/>
    </w:pPr>
    <w:rPr>
      <w:rFonts w:ascii="Times New Roman" w:eastAsia="Times New Roman" w:hAnsi="Times New Roman"/>
      <w:b/>
      <w:sz w:val="20"/>
      <w:szCs w:val="20"/>
      <w:lang w:eastAsia="ru-RU"/>
    </w:rPr>
  </w:style>
  <w:style w:type="paragraph" w:styleId="3">
    <w:name w:val="heading 3"/>
    <w:basedOn w:val="20"/>
    <w:next w:val="a"/>
    <w:link w:val="30"/>
    <w:qFormat/>
    <w:rsid w:val="00133602"/>
    <w:pPr>
      <w:keepNext w:val="0"/>
      <w:widowControl w:val="0"/>
      <w:autoSpaceDE w:val="0"/>
      <w:autoSpaceDN w:val="0"/>
      <w:adjustRightInd w:val="0"/>
      <w:jc w:val="both"/>
      <w:outlineLvl w:val="2"/>
    </w:pPr>
    <w:rPr>
      <w:rFonts w:ascii="Arial" w:hAnsi="Arial"/>
      <w:b w:val="0"/>
      <w:sz w:val="24"/>
      <w:szCs w:val="24"/>
      <w:lang w:eastAsia="en-US"/>
    </w:rPr>
  </w:style>
  <w:style w:type="paragraph" w:styleId="4">
    <w:name w:val="heading 4"/>
    <w:basedOn w:val="a"/>
    <w:link w:val="40"/>
    <w:qFormat/>
    <w:rsid w:val="00133602"/>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next w:val="a"/>
    <w:link w:val="50"/>
    <w:qFormat/>
    <w:rsid w:val="00B43A34"/>
    <w:pPr>
      <w:keepNext/>
      <w:spacing w:after="0" w:line="240" w:lineRule="auto"/>
      <w:outlineLvl w:val="4"/>
    </w:pPr>
    <w:rPr>
      <w:rFonts w:ascii="Times New Roman" w:eastAsia="Times New Roman" w:hAnsi="Times New Roman"/>
      <w:sz w:val="28"/>
      <w:szCs w:val="20"/>
      <w:lang w:eastAsia="ru-RU"/>
    </w:rPr>
  </w:style>
  <w:style w:type="paragraph" w:styleId="6">
    <w:name w:val="heading 6"/>
    <w:basedOn w:val="a"/>
    <w:next w:val="a"/>
    <w:link w:val="60"/>
    <w:qFormat/>
    <w:rsid w:val="00B43A34"/>
    <w:pPr>
      <w:keepNext/>
      <w:spacing w:after="0" w:line="240" w:lineRule="auto"/>
      <w:jc w:val="center"/>
      <w:outlineLvl w:val="5"/>
    </w:pPr>
    <w:rPr>
      <w:rFonts w:ascii="Times New Roman" w:eastAsia="Times New Roman" w:hAnsi="Times New Roman"/>
      <w:sz w:val="28"/>
      <w:szCs w:val="20"/>
      <w:lang w:eastAsia="ru-RU"/>
    </w:rPr>
  </w:style>
  <w:style w:type="paragraph" w:styleId="7">
    <w:name w:val="heading 7"/>
    <w:basedOn w:val="a"/>
    <w:next w:val="a"/>
    <w:link w:val="70"/>
    <w:qFormat/>
    <w:rsid w:val="00B43A34"/>
    <w:pPr>
      <w:keepNext/>
      <w:spacing w:after="0" w:line="240" w:lineRule="auto"/>
      <w:ind w:firstLine="4820"/>
      <w:jc w:val="both"/>
      <w:outlineLvl w:val="6"/>
    </w:pPr>
    <w:rPr>
      <w:rFonts w:ascii="Times New Roman" w:eastAsia="Times New Roman" w:hAnsi="Times New Roman"/>
      <w:sz w:val="28"/>
      <w:szCs w:val="20"/>
      <w:lang w:eastAsia="ru-RU"/>
    </w:rPr>
  </w:style>
  <w:style w:type="paragraph" w:styleId="8">
    <w:name w:val="heading 8"/>
    <w:basedOn w:val="a"/>
    <w:next w:val="a"/>
    <w:link w:val="80"/>
    <w:unhideWhenUsed/>
    <w:qFormat/>
    <w:rsid w:val="007F69F7"/>
    <w:pPr>
      <w:keepNext/>
      <w:keepLines/>
      <w:widowControl w:val="0"/>
      <w:autoSpaceDE w:val="0"/>
      <w:autoSpaceDN w:val="0"/>
      <w:adjustRightInd w:val="0"/>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
    <w:next w:val="a"/>
    <w:link w:val="90"/>
    <w:qFormat/>
    <w:rsid w:val="00B43A34"/>
    <w:pPr>
      <w:keepNext/>
      <w:shd w:val="clear" w:color="auto" w:fill="FFFFFF"/>
      <w:spacing w:after="0" w:line="307" w:lineRule="exact"/>
      <w:ind w:right="-2"/>
      <w:jc w:val="center"/>
      <w:outlineLvl w:val="8"/>
    </w:pPr>
    <w:rPr>
      <w:rFonts w:ascii="Times New Roman" w:eastAsia="Times New Roman" w:hAnsi="Times New Roman"/>
      <w:color w:val="000000"/>
      <w:spacing w:val="3"/>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133602"/>
    <w:rPr>
      <w:rFonts w:ascii="Times New Roman" w:eastAsia="Times New Roman" w:hAnsi="Times New Roman"/>
      <w:sz w:val="22"/>
      <w:szCs w:val="22"/>
      <w:lang w:val="ru-RU" w:eastAsia="en-US" w:bidi="ar-SA"/>
    </w:rPr>
  </w:style>
  <w:style w:type="paragraph" w:styleId="a4">
    <w:name w:val="No Spacing"/>
    <w:link w:val="a3"/>
    <w:uiPriority w:val="1"/>
    <w:qFormat/>
    <w:rsid w:val="00133602"/>
    <w:rPr>
      <w:rFonts w:ascii="Times New Roman" w:eastAsia="Times New Roman" w:hAnsi="Times New Roman"/>
      <w:sz w:val="22"/>
      <w:szCs w:val="22"/>
      <w:lang w:eastAsia="en-US"/>
    </w:rPr>
  </w:style>
  <w:style w:type="character" w:customStyle="1" w:styleId="11">
    <w:name w:val="Заголовок 1 Знак"/>
    <w:basedOn w:val="a0"/>
    <w:link w:val="10"/>
    <w:rsid w:val="00133602"/>
    <w:rPr>
      <w:rFonts w:ascii="Times New Roman" w:eastAsia="Times New Roman" w:hAnsi="Times New Roman" w:cs="Times New Roman"/>
      <w:sz w:val="28"/>
      <w:szCs w:val="24"/>
      <w:lang w:eastAsia="ru-RU"/>
    </w:rPr>
  </w:style>
  <w:style w:type="character" w:customStyle="1" w:styleId="21">
    <w:name w:val="Заголовок 2 Знак"/>
    <w:basedOn w:val="a0"/>
    <w:link w:val="20"/>
    <w:rsid w:val="00133602"/>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133602"/>
    <w:rPr>
      <w:rFonts w:ascii="Arial" w:eastAsia="Times New Roman" w:hAnsi="Arial" w:cs="Times New Roman"/>
      <w:sz w:val="24"/>
      <w:szCs w:val="24"/>
    </w:rPr>
  </w:style>
  <w:style w:type="character" w:customStyle="1" w:styleId="40">
    <w:name w:val="Заголовок 4 Знак"/>
    <w:basedOn w:val="a0"/>
    <w:link w:val="4"/>
    <w:rsid w:val="00133602"/>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unhideWhenUsed/>
    <w:rsid w:val="00133602"/>
  </w:style>
  <w:style w:type="paragraph" w:customStyle="1" w:styleId="110">
    <w:name w:val="Заголовок 11"/>
    <w:basedOn w:val="a"/>
    <w:next w:val="a"/>
    <w:rsid w:val="00133602"/>
    <w:pPr>
      <w:keepNext/>
      <w:widowControl w:val="0"/>
      <w:tabs>
        <w:tab w:val="num" w:pos="720"/>
      </w:tabs>
      <w:spacing w:after="0" w:line="200" w:lineRule="atLeast"/>
      <w:ind w:left="720" w:hanging="720"/>
      <w:jc w:val="center"/>
      <w:outlineLvl w:val="0"/>
    </w:pPr>
    <w:rPr>
      <w:rFonts w:ascii="Times New Roman" w:eastAsia="Times New Roman" w:hAnsi="Times New Roman"/>
      <w:b/>
      <w:bCs/>
      <w:sz w:val="26"/>
      <w:szCs w:val="26"/>
      <w:lang w:eastAsia="ar-SA"/>
    </w:rPr>
  </w:style>
  <w:style w:type="paragraph" w:customStyle="1" w:styleId="ConsPlusNormal">
    <w:name w:val="ConsPlusNormal"/>
    <w:link w:val="ConsPlusNormal0"/>
    <w:rsid w:val="00133602"/>
    <w:pPr>
      <w:widowControl w:val="0"/>
      <w:suppressAutoHyphens/>
      <w:autoSpaceDE w:val="0"/>
      <w:ind w:firstLine="720"/>
    </w:pPr>
    <w:rPr>
      <w:rFonts w:ascii="Arial" w:eastAsia="MS Mincho" w:hAnsi="Arial" w:cs="Arial"/>
      <w:sz w:val="22"/>
      <w:szCs w:val="22"/>
      <w:lang w:eastAsia="ar-SA"/>
    </w:rPr>
  </w:style>
  <w:style w:type="paragraph" w:styleId="a5">
    <w:name w:val="Balloon Text"/>
    <w:basedOn w:val="a"/>
    <w:link w:val="a6"/>
    <w:uiPriority w:val="99"/>
    <w:unhideWhenUsed/>
    <w:rsid w:val="00133602"/>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rsid w:val="00133602"/>
    <w:rPr>
      <w:rFonts w:ascii="Tahoma" w:eastAsia="Times New Roman" w:hAnsi="Tahoma" w:cs="Tahoma"/>
      <w:sz w:val="16"/>
      <w:szCs w:val="16"/>
      <w:lang w:eastAsia="ru-RU"/>
    </w:rPr>
  </w:style>
  <w:style w:type="paragraph" w:styleId="a7">
    <w:name w:val="List Paragraph"/>
    <w:basedOn w:val="a"/>
    <w:link w:val="a8"/>
    <w:uiPriority w:val="34"/>
    <w:qFormat/>
    <w:rsid w:val="00133602"/>
    <w:pPr>
      <w:spacing w:after="0" w:line="240" w:lineRule="auto"/>
      <w:ind w:left="720"/>
      <w:contextualSpacing/>
    </w:pPr>
    <w:rPr>
      <w:rFonts w:ascii="Times New Roman" w:eastAsia="Times New Roman" w:hAnsi="Times New Roman"/>
      <w:sz w:val="24"/>
      <w:szCs w:val="24"/>
    </w:rPr>
  </w:style>
  <w:style w:type="paragraph" w:customStyle="1" w:styleId="Default">
    <w:name w:val="Default"/>
    <w:uiPriority w:val="99"/>
    <w:rsid w:val="00133602"/>
    <w:pPr>
      <w:autoSpaceDE w:val="0"/>
      <w:autoSpaceDN w:val="0"/>
      <w:adjustRightInd w:val="0"/>
    </w:pPr>
    <w:rPr>
      <w:rFonts w:ascii="Times New Roman" w:eastAsia="Times New Roman" w:hAnsi="Times New Roman"/>
      <w:color w:val="000000"/>
      <w:sz w:val="24"/>
      <w:szCs w:val="24"/>
    </w:rPr>
  </w:style>
  <w:style w:type="table" w:styleId="a9">
    <w:name w:val="Table Grid"/>
    <w:basedOn w:val="a1"/>
    <w:uiPriority w:val="9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Абзац списка2"/>
    <w:basedOn w:val="a"/>
    <w:rsid w:val="00133602"/>
    <w:pPr>
      <w:widowControl w:val="0"/>
      <w:ind w:left="720"/>
    </w:pPr>
    <w:rPr>
      <w:rFonts w:cs="Calibri"/>
      <w:lang w:eastAsia="ar-SA"/>
    </w:rPr>
  </w:style>
  <w:style w:type="paragraph" w:customStyle="1" w:styleId="ConsPlusNonformat">
    <w:name w:val="ConsPlusNonformat"/>
    <w:uiPriority w:val="99"/>
    <w:rsid w:val="00133602"/>
    <w:pPr>
      <w:autoSpaceDE w:val="0"/>
      <w:autoSpaceDN w:val="0"/>
      <w:adjustRightInd w:val="0"/>
    </w:pPr>
    <w:rPr>
      <w:rFonts w:ascii="Courier New" w:eastAsia="Times New Roman" w:hAnsi="Courier New" w:cs="Courier New"/>
    </w:rPr>
  </w:style>
  <w:style w:type="paragraph" w:customStyle="1" w:styleId="13">
    <w:name w:val="Абзац списка1"/>
    <w:aliases w:val="Варианты ответов"/>
    <w:basedOn w:val="a"/>
    <w:uiPriority w:val="99"/>
    <w:qFormat/>
    <w:rsid w:val="00133602"/>
    <w:pPr>
      <w:widowControl w:val="0"/>
      <w:ind w:left="720"/>
    </w:pPr>
    <w:rPr>
      <w:rFonts w:cs="Calibri"/>
      <w:lang w:eastAsia="ar-SA"/>
    </w:rPr>
  </w:style>
  <w:style w:type="paragraph" w:customStyle="1" w:styleId="aa">
    <w:name w:val="Знак"/>
    <w:basedOn w:val="a"/>
    <w:rsid w:val="00133602"/>
    <w:pPr>
      <w:spacing w:before="100" w:beforeAutospacing="1" w:after="100" w:afterAutospacing="1" w:line="240" w:lineRule="auto"/>
    </w:pPr>
    <w:rPr>
      <w:rFonts w:ascii="Tahoma" w:eastAsia="Times New Roman" w:hAnsi="Tahoma"/>
      <w:sz w:val="20"/>
      <w:szCs w:val="20"/>
      <w:lang w:val="en-US"/>
    </w:rPr>
  </w:style>
  <w:style w:type="paragraph" w:styleId="ab">
    <w:name w:val="Body Text Indent"/>
    <w:basedOn w:val="a"/>
    <w:link w:val="ac"/>
    <w:rsid w:val="00133602"/>
    <w:pPr>
      <w:spacing w:after="120" w:line="240" w:lineRule="auto"/>
      <w:ind w:left="283"/>
    </w:pPr>
    <w:rPr>
      <w:rFonts w:ascii="Times New Roman" w:eastAsia="Times New Roman" w:hAnsi="Times New Roman"/>
      <w:sz w:val="24"/>
      <w:szCs w:val="24"/>
      <w:lang w:eastAsia="ru-RU"/>
    </w:rPr>
  </w:style>
  <w:style w:type="character" w:customStyle="1" w:styleId="ac">
    <w:name w:val="Основной текст с отступом Знак"/>
    <w:basedOn w:val="a0"/>
    <w:link w:val="ab"/>
    <w:rsid w:val="00133602"/>
    <w:rPr>
      <w:rFonts w:ascii="Times New Roman" w:eastAsia="Times New Roman" w:hAnsi="Times New Roman" w:cs="Times New Roman"/>
      <w:sz w:val="24"/>
      <w:szCs w:val="24"/>
      <w:lang w:eastAsia="ru-RU"/>
    </w:rPr>
  </w:style>
  <w:style w:type="paragraph" w:customStyle="1" w:styleId="ConsNormal">
    <w:name w:val="ConsNormal"/>
    <w:rsid w:val="00133602"/>
    <w:pPr>
      <w:widowControl w:val="0"/>
      <w:snapToGrid w:val="0"/>
      <w:ind w:firstLine="720"/>
    </w:pPr>
    <w:rPr>
      <w:rFonts w:ascii="Arial" w:eastAsia="Times New Roman" w:hAnsi="Arial"/>
    </w:rPr>
  </w:style>
  <w:style w:type="paragraph" w:customStyle="1" w:styleId="ConsPlusCell">
    <w:name w:val="ConsPlusCell"/>
    <w:rsid w:val="00133602"/>
    <w:pPr>
      <w:widowControl w:val="0"/>
      <w:autoSpaceDE w:val="0"/>
      <w:autoSpaceDN w:val="0"/>
      <w:adjustRightInd w:val="0"/>
    </w:pPr>
    <w:rPr>
      <w:rFonts w:ascii="Arial" w:eastAsia="Times New Roman" w:hAnsi="Arial" w:cs="Arial"/>
    </w:rPr>
  </w:style>
  <w:style w:type="character" w:styleId="ad">
    <w:name w:val="Hyperlink"/>
    <w:uiPriority w:val="99"/>
    <w:unhideWhenUsed/>
    <w:rsid w:val="00133602"/>
    <w:rPr>
      <w:color w:val="0000FF"/>
      <w:u w:val="single"/>
    </w:rPr>
  </w:style>
  <w:style w:type="paragraph" w:customStyle="1" w:styleId="ConsPlusTitle">
    <w:name w:val="ConsPlusTitle"/>
    <w:rsid w:val="00133602"/>
    <w:pPr>
      <w:widowControl w:val="0"/>
      <w:autoSpaceDE w:val="0"/>
      <w:autoSpaceDN w:val="0"/>
      <w:adjustRightInd w:val="0"/>
    </w:pPr>
    <w:rPr>
      <w:rFonts w:eastAsia="Times New Roman" w:cs="Calibri"/>
      <w:b/>
      <w:bCs/>
      <w:sz w:val="22"/>
      <w:szCs w:val="22"/>
    </w:rPr>
  </w:style>
  <w:style w:type="paragraph" w:styleId="23">
    <w:name w:val="Body Text Indent 2"/>
    <w:basedOn w:val="a"/>
    <w:link w:val="24"/>
    <w:uiPriority w:val="99"/>
    <w:rsid w:val="00133602"/>
    <w:pPr>
      <w:spacing w:after="0" w:line="240" w:lineRule="auto"/>
      <w:ind w:firstLine="851"/>
      <w:jc w:val="both"/>
    </w:pPr>
    <w:rPr>
      <w:rFonts w:ascii="Times New Roman" w:eastAsia="Times New Roman" w:hAnsi="Times New Roman"/>
      <w:sz w:val="28"/>
      <w:szCs w:val="20"/>
      <w:lang w:eastAsia="ru-RU"/>
    </w:rPr>
  </w:style>
  <w:style w:type="character" w:customStyle="1" w:styleId="24">
    <w:name w:val="Основной текст с отступом 2 Знак"/>
    <w:basedOn w:val="a0"/>
    <w:link w:val="23"/>
    <w:uiPriority w:val="99"/>
    <w:rsid w:val="00133602"/>
    <w:rPr>
      <w:rFonts w:ascii="Times New Roman" w:eastAsia="Times New Roman" w:hAnsi="Times New Roman" w:cs="Times New Roman"/>
      <w:sz w:val="28"/>
      <w:szCs w:val="20"/>
      <w:lang w:eastAsia="ru-RU"/>
    </w:rPr>
  </w:style>
  <w:style w:type="character" w:customStyle="1" w:styleId="ae">
    <w:name w:val="Текст примечания Знак"/>
    <w:basedOn w:val="a0"/>
    <w:link w:val="af"/>
    <w:uiPriority w:val="99"/>
    <w:rsid w:val="00133602"/>
    <w:rPr>
      <w:rFonts w:ascii="Calibri" w:eastAsia="Times New Roman" w:hAnsi="Calibri" w:cs="Times New Roman"/>
      <w:sz w:val="20"/>
      <w:szCs w:val="20"/>
      <w:lang w:eastAsia="ru-RU"/>
    </w:rPr>
  </w:style>
  <w:style w:type="paragraph" w:styleId="af">
    <w:name w:val="annotation text"/>
    <w:basedOn w:val="a"/>
    <w:link w:val="ae"/>
    <w:uiPriority w:val="99"/>
    <w:unhideWhenUsed/>
    <w:rsid w:val="00133602"/>
    <w:rPr>
      <w:rFonts w:eastAsia="Times New Roman"/>
      <w:sz w:val="20"/>
      <w:szCs w:val="20"/>
      <w:lang w:eastAsia="ru-RU"/>
    </w:rPr>
  </w:style>
  <w:style w:type="character" w:customStyle="1" w:styleId="14">
    <w:name w:val="Текст примечания Знак1"/>
    <w:basedOn w:val="a0"/>
    <w:link w:val="af"/>
    <w:uiPriority w:val="99"/>
    <w:semiHidden/>
    <w:rsid w:val="00133602"/>
    <w:rPr>
      <w:rFonts w:ascii="Calibri" w:eastAsia="Calibri" w:hAnsi="Calibri" w:cs="Times New Roman"/>
      <w:sz w:val="20"/>
      <w:szCs w:val="20"/>
    </w:rPr>
  </w:style>
  <w:style w:type="character" w:customStyle="1" w:styleId="af0">
    <w:name w:val="Тема примечания Знак"/>
    <w:basedOn w:val="ae"/>
    <w:link w:val="af1"/>
    <w:uiPriority w:val="99"/>
    <w:rsid w:val="00133602"/>
    <w:rPr>
      <w:b/>
      <w:bCs/>
    </w:rPr>
  </w:style>
  <w:style w:type="paragraph" w:styleId="af1">
    <w:name w:val="annotation subject"/>
    <w:basedOn w:val="af"/>
    <w:next w:val="af"/>
    <w:link w:val="af0"/>
    <w:uiPriority w:val="99"/>
    <w:unhideWhenUsed/>
    <w:rsid w:val="00133602"/>
    <w:rPr>
      <w:b/>
      <w:bCs/>
    </w:rPr>
  </w:style>
  <w:style w:type="character" w:customStyle="1" w:styleId="15">
    <w:name w:val="Тема примечания Знак1"/>
    <w:basedOn w:val="14"/>
    <w:link w:val="af1"/>
    <w:uiPriority w:val="99"/>
    <w:semiHidden/>
    <w:rsid w:val="00133602"/>
    <w:rPr>
      <w:b/>
      <w:bCs/>
    </w:rPr>
  </w:style>
  <w:style w:type="paragraph" w:styleId="af2">
    <w:name w:val="Body Text"/>
    <w:basedOn w:val="a"/>
    <w:link w:val="af3"/>
    <w:rsid w:val="00133602"/>
    <w:pPr>
      <w:spacing w:after="120" w:line="240" w:lineRule="auto"/>
      <w:ind w:left="1134"/>
    </w:pPr>
    <w:rPr>
      <w:rFonts w:ascii="Times New Roman" w:eastAsia="Times New Roman" w:hAnsi="Times New Roman"/>
      <w:sz w:val="24"/>
      <w:szCs w:val="24"/>
      <w:lang w:eastAsia="ru-RU"/>
    </w:rPr>
  </w:style>
  <w:style w:type="character" w:customStyle="1" w:styleId="af3">
    <w:name w:val="Основной текст Знак"/>
    <w:basedOn w:val="a0"/>
    <w:link w:val="af2"/>
    <w:rsid w:val="00133602"/>
    <w:rPr>
      <w:rFonts w:ascii="Times New Roman" w:eastAsia="Times New Roman" w:hAnsi="Times New Roman" w:cs="Times New Roman"/>
      <w:sz w:val="24"/>
      <w:szCs w:val="24"/>
      <w:lang w:eastAsia="ru-RU"/>
    </w:rPr>
  </w:style>
  <w:style w:type="character" w:customStyle="1" w:styleId="icon-3">
    <w:name w:val="icon-3"/>
    <w:basedOn w:val="a0"/>
    <w:rsid w:val="00133602"/>
  </w:style>
  <w:style w:type="character" w:customStyle="1" w:styleId="apple-converted-space">
    <w:name w:val="apple-converted-space"/>
    <w:basedOn w:val="a0"/>
    <w:rsid w:val="00133602"/>
  </w:style>
  <w:style w:type="character" w:styleId="af4">
    <w:name w:val="Strong"/>
    <w:qFormat/>
    <w:rsid w:val="00133602"/>
    <w:rPr>
      <w:b/>
      <w:bCs/>
    </w:rPr>
  </w:style>
  <w:style w:type="character" w:styleId="af5">
    <w:name w:val="Emphasis"/>
    <w:uiPriority w:val="20"/>
    <w:qFormat/>
    <w:rsid w:val="00133602"/>
    <w:rPr>
      <w:i/>
      <w:iCs/>
    </w:rPr>
  </w:style>
  <w:style w:type="character" w:customStyle="1" w:styleId="af6">
    <w:name w:val="Верхний колонтитул Знак"/>
    <w:basedOn w:val="a0"/>
    <w:link w:val="af7"/>
    <w:uiPriority w:val="99"/>
    <w:rsid w:val="00133602"/>
    <w:rPr>
      <w:rFonts w:ascii="Calibri" w:eastAsia="Calibri" w:hAnsi="Calibri" w:cs="Times New Roman"/>
    </w:rPr>
  </w:style>
  <w:style w:type="paragraph" w:styleId="af7">
    <w:name w:val="header"/>
    <w:basedOn w:val="a"/>
    <w:link w:val="af6"/>
    <w:uiPriority w:val="99"/>
    <w:unhideWhenUsed/>
    <w:rsid w:val="00133602"/>
    <w:pPr>
      <w:tabs>
        <w:tab w:val="center" w:pos="4677"/>
        <w:tab w:val="right" w:pos="9355"/>
      </w:tabs>
      <w:ind w:left="1134"/>
    </w:pPr>
  </w:style>
  <w:style w:type="character" w:customStyle="1" w:styleId="16">
    <w:name w:val="Верхний колонтитул Знак1"/>
    <w:basedOn w:val="a0"/>
    <w:link w:val="af7"/>
    <w:uiPriority w:val="99"/>
    <w:semiHidden/>
    <w:rsid w:val="00133602"/>
    <w:rPr>
      <w:rFonts w:ascii="Calibri" w:eastAsia="Calibri" w:hAnsi="Calibri" w:cs="Times New Roman"/>
    </w:rPr>
  </w:style>
  <w:style w:type="character" w:customStyle="1" w:styleId="af8">
    <w:name w:val="Нижний колонтитул Знак"/>
    <w:basedOn w:val="a0"/>
    <w:link w:val="af9"/>
    <w:rsid w:val="00133602"/>
    <w:rPr>
      <w:rFonts w:ascii="Calibri" w:eastAsia="Calibri" w:hAnsi="Calibri" w:cs="Times New Roman"/>
    </w:rPr>
  </w:style>
  <w:style w:type="paragraph" w:styleId="af9">
    <w:name w:val="footer"/>
    <w:basedOn w:val="a"/>
    <w:link w:val="af8"/>
    <w:unhideWhenUsed/>
    <w:rsid w:val="00133602"/>
    <w:pPr>
      <w:tabs>
        <w:tab w:val="center" w:pos="4677"/>
        <w:tab w:val="right" w:pos="9355"/>
      </w:tabs>
      <w:ind w:left="1134"/>
    </w:pPr>
  </w:style>
  <w:style w:type="character" w:customStyle="1" w:styleId="17">
    <w:name w:val="Нижний колонтитул Знак1"/>
    <w:basedOn w:val="a0"/>
    <w:link w:val="af9"/>
    <w:uiPriority w:val="99"/>
    <w:semiHidden/>
    <w:rsid w:val="00133602"/>
    <w:rPr>
      <w:rFonts w:ascii="Calibri" w:eastAsia="Calibri" w:hAnsi="Calibri" w:cs="Times New Roman"/>
    </w:rPr>
  </w:style>
  <w:style w:type="paragraph" w:customStyle="1" w:styleId="afa">
    <w:name w:val="Прижатый влево"/>
    <w:basedOn w:val="a"/>
    <w:next w:val="a"/>
    <w:uiPriority w:val="99"/>
    <w:rsid w:val="0013360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oint">
    <w:name w:val="Point"/>
    <w:basedOn w:val="a"/>
    <w:link w:val="PointChar"/>
    <w:rsid w:val="00133602"/>
    <w:pPr>
      <w:spacing w:before="120" w:after="0" w:line="288" w:lineRule="auto"/>
      <w:ind w:firstLine="720"/>
      <w:jc w:val="both"/>
    </w:pPr>
    <w:rPr>
      <w:rFonts w:ascii="Times New Roman" w:eastAsia="Times New Roman" w:hAnsi="Times New Roman"/>
      <w:sz w:val="24"/>
      <w:szCs w:val="24"/>
    </w:rPr>
  </w:style>
  <w:style w:type="character" w:customStyle="1" w:styleId="PointChar">
    <w:name w:val="Point Char"/>
    <w:link w:val="Point"/>
    <w:rsid w:val="00133602"/>
    <w:rPr>
      <w:rFonts w:ascii="Times New Roman" w:eastAsia="Times New Roman" w:hAnsi="Times New Roman" w:cs="Times New Roman"/>
      <w:sz w:val="24"/>
      <w:szCs w:val="24"/>
    </w:rPr>
  </w:style>
  <w:style w:type="character" w:customStyle="1" w:styleId="afb">
    <w:name w:val="Гипертекстовая ссылка"/>
    <w:rsid w:val="00133602"/>
    <w:rPr>
      <w:rFonts w:cs="Times New Roman"/>
      <w:b w:val="0"/>
      <w:color w:val="106BBE"/>
      <w:sz w:val="26"/>
    </w:rPr>
  </w:style>
  <w:style w:type="paragraph" w:customStyle="1" w:styleId="afc">
    <w:name w:val="Нормальный (таблица)"/>
    <w:basedOn w:val="a"/>
    <w:next w:val="a"/>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d">
    <w:name w:val="Цветовое выделение"/>
    <w:uiPriority w:val="99"/>
    <w:rsid w:val="00133602"/>
    <w:rPr>
      <w:b/>
      <w:color w:val="26282F"/>
      <w:sz w:val="26"/>
    </w:rPr>
  </w:style>
  <w:style w:type="character" w:customStyle="1" w:styleId="afe">
    <w:name w:val="Активная гипертекстовая ссылка"/>
    <w:uiPriority w:val="99"/>
    <w:rsid w:val="00133602"/>
    <w:rPr>
      <w:rFonts w:cs="Times New Roman"/>
      <w:b w:val="0"/>
      <w:color w:val="106BBE"/>
      <w:sz w:val="26"/>
      <w:u w:val="single"/>
    </w:rPr>
  </w:style>
  <w:style w:type="paragraph" w:customStyle="1" w:styleId="aff">
    <w:name w:val="Внимание"/>
    <w:basedOn w:val="a"/>
    <w:next w:val="a"/>
    <w:uiPriority w:val="99"/>
    <w:rsid w:val="00133602"/>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0">
    <w:name w:val="Внимание: криминал!!"/>
    <w:basedOn w:val="aff"/>
    <w:next w:val="a"/>
    <w:uiPriority w:val="99"/>
    <w:rsid w:val="00133602"/>
    <w:pPr>
      <w:spacing w:before="0" w:after="0"/>
      <w:ind w:left="0" w:right="0" w:firstLine="0"/>
    </w:pPr>
    <w:rPr>
      <w:shd w:val="clear" w:color="auto" w:fill="auto"/>
    </w:rPr>
  </w:style>
  <w:style w:type="paragraph" w:customStyle="1" w:styleId="aff1">
    <w:name w:val="Внимание: недобросовестность!"/>
    <w:basedOn w:val="aff"/>
    <w:next w:val="a"/>
    <w:uiPriority w:val="99"/>
    <w:rsid w:val="00133602"/>
    <w:pPr>
      <w:spacing w:before="0" w:after="0"/>
      <w:ind w:left="0" w:right="0" w:firstLine="0"/>
    </w:pPr>
    <w:rPr>
      <w:shd w:val="clear" w:color="auto" w:fill="auto"/>
    </w:rPr>
  </w:style>
  <w:style w:type="character" w:customStyle="1" w:styleId="aff2">
    <w:name w:val="Выделение для Базового Поиска"/>
    <w:uiPriority w:val="99"/>
    <w:rsid w:val="00133602"/>
    <w:rPr>
      <w:rFonts w:cs="Times New Roman"/>
      <w:b w:val="0"/>
      <w:color w:val="0058A9"/>
      <w:sz w:val="26"/>
    </w:rPr>
  </w:style>
  <w:style w:type="character" w:customStyle="1" w:styleId="aff3">
    <w:name w:val="Выделение для Базового Поиска (курсив)"/>
    <w:uiPriority w:val="99"/>
    <w:rsid w:val="00133602"/>
    <w:rPr>
      <w:rFonts w:cs="Times New Roman"/>
      <w:b w:val="0"/>
      <w:i/>
      <w:iCs/>
      <w:color w:val="0058A9"/>
      <w:sz w:val="26"/>
    </w:rPr>
  </w:style>
  <w:style w:type="paragraph" w:customStyle="1" w:styleId="aff4">
    <w:name w:val="Основное меню (преемственное)"/>
    <w:basedOn w:val="a"/>
    <w:next w:val="a"/>
    <w:uiPriority w:val="99"/>
    <w:rsid w:val="00133602"/>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5">
    <w:name w:val="Заголовок"/>
    <w:basedOn w:val="aff4"/>
    <w:next w:val="a"/>
    <w:uiPriority w:val="99"/>
    <w:rsid w:val="00133602"/>
    <w:rPr>
      <w:rFonts w:ascii="Arial" w:hAnsi="Arial" w:cs="Arial"/>
      <w:b/>
      <w:bCs/>
      <w:color w:val="0058A9"/>
      <w:shd w:val="clear" w:color="auto" w:fill="A2C8A9"/>
    </w:rPr>
  </w:style>
  <w:style w:type="paragraph" w:customStyle="1" w:styleId="aff6">
    <w:name w:val="Заголовок группы контролов"/>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7">
    <w:name w:val="Заголовок для информации об изменениях"/>
    <w:basedOn w:val="10"/>
    <w:next w:val="a"/>
    <w:uiPriority w:val="99"/>
    <w:rsid w:val="00133602"/>
    <w:pPr>
      <w:keepNext w:val="0"/>
      <w:widowControl w:val="0"/>
      <w:autoSpaceDE w:val="0"/>
      <w:autoSpaceDN w:val="0"/>
      <w:adjustRightInd w:val="0"/>
      <w:outlineLvl w:val="9"/>
    </w:pPr>
    <w:rPr>
      <w:rFonts w:ascii="Arial" w:hAnsi="Arial"/>
      <w:sz w:val="20"/>
      <w:szCs w:val="20"/>
      <w:shd w:val="clear" w:color="auto" w:fill="FFFFFF"/>
      <w:lang w:eastAsia="en-US"/>
    </w:rPr>
  </w:style>
  <w:style w:type="paragraph" w:customStyle="1" w:styleId="aff8">
    <w:name w:val="Заголовок приложения"/>
    <w:basedOn w:val="a"/>
    <w:next w:val="a"/>
    <w:uiPriority w:val="99"/>
    <w:rsid w:val="00133602"/>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9">
    <w:name w:val="Заголовок распахивающейся части диалога"/>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character" w:customStyle="1" w:styleId="affa">
    <w:name w:val="Заголовок своего сообщения"/>
    <w:uiPriority w:val="99"/>
    <w:rsid w:val="00133602"/>
    <w:rPr>
      <w:rFonts w:cs="Times New Roman"/>
      <w:b w:val="0"/>
      <w:color w:val="26282F"/>
      <w:sz w:val="26"/>
    </w:rPr>
  </w:style>
  <w:style w:type="paragraph" w:customStyle="1" w:styleId="affb">
    <w:name w:val="Заголовок статьи"/>
    <w:basedOn w:val="a"/>
    <w:next w:val="a"/>
    <w:uiPriority w:val="99"/>
    <w:rsid w:val="00133602"/>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c">
    <w:name w:val="Заголовок чужого сообщения"/>
    <w:uiPriority w:val="99"/>
    <w:rsid w:val="00133602"/>
    <w:rPr>
      <w:rFonts w:cs="Times New Roman"/>
      <w:b w:val="0"/>
      <w:color w:val="FF0000"/>
      <w:sz w:val="26"/>
    </w:rPr>
  </w:style>
  <w:style w:type="paragraph" w:customStyle="1" w:styleId="affd">
    <w:name w:val="Заголовок ЭР (левое окно)"/>
    <w:basedOn w:val="a"/>
    <w:next w:val="a"/>
    <w:uiPriority w:val="99"/>
    <w:rsid w:val="00133602"/>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ffe">
    <w:name w:val="Заголовок ЭР (правое окно)"/>
    <w:basedOn w:val="affd"/>
    <w:next w:val="a"/>
    <w:uiPriority w:val="99"/>
    <w:rsid w:val="00133602"/>
    <w:pPr>
      <w:spacing w:before="0" w:after="0"/>
      <w:jc w:val="left"/>
    </w:pPr>
    <w:rPr>
      <w:b w:val="0"/>
      <w:bCs w:val="0"/>
      <w:color w:val="auto"/>
      <w:sz w:val="24"/>
      <w:szCs w:val="24"/>
    </w:rPr>
  </w:style>
  <w:style w:type="paragraph" w:customStyle="1" w:styleId="afff">
    <w:name w:val="Интерактивный заголовок"/>
    <w:basedOn w:val="aff5"/>
    <w:next w:val="a"/>
    <w:uiPriority w:val="99"/>
    <w:rsid w:val="00133602"/>
    <w:rPr>
      <w:b w:val="0"/>
      <w:bCs w:val="0"/>
      <w:color w:val="auto"/>
      <w:u w:val="single"/>
      <w:shd w:val="clear" w:color="auto" w:fill="auto"/>
    </w:rPr>
  </w:style>
  <w:style w:type="paragraph" w:customStyle="1" w:styleId="afff0">
    <w:name w:val="Текст информации об изменениях"/>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color w:val="353842"/>
      <w:sz w:val="20"/>
      <w:szCs w:val="20"/>
      <w:lang w:eastAsia="ru-RU"/>
    </w:rPr>
  </w:style>
  <w:style w:type="paragraph" w:customStyle="1" w:styleId="afff1">
    <w:name w:val="Информация об изменениях"/>
    <w:basedOn w:val="afff0"/>
    <w:next w:val="a"/>
    <w:uiPriority w:val="99"/>
    <w:rsid w:val="00133602"/>
    <w:pPr>
      <w:spacing w:before="180"/>
      <w:ind w:left="360" w:right="360"/>
    </w:pPr>
    <w:rPr>
      <w:color w:val="auto"/>
      <w:sz w:val="24"/>
      <w:szCs w:val="24"/>
      <w:shd w:val="clear" w:color="auto" w:fill="EAEFED"/>
    </w:rPr>
  </w:style>
  <w:style w:type="paragraph" w:customStyle="1" w:styleId="afff2">
    <w:name w:val="Текст (справка)"/>
    <w:basedOn w:val="a"/>
    <w:next w:val="a"/>
    <w:uiPriority w:val="99"/>
    <w:rsid w:val="00133602"/>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3">
    <w:name w:val="Комментарий"/>
    <w:basedOn w:val="afff2"/>
    <w:next w:val="a"/>
    <w:uiPriority w:val="99"/>
    <w:rsid w:val="00133602"/>
    <w:pPr>
      <w:spacing w:before="75"/>
      <w:ind w:left="0" w:right="0"/>
      <w:jc w:val="both"/>
    </w:pPr>
    <w:rPr>
      <w:color w:val="353842"/>
      <w:shd w:val="clear" w:color="auto" w:fill="F0F0F0"/>
    </w:rPr>
  </w:style>
  <w:style w:type="paragraph" w:customStyle="1" w:styleId="afff4">
    <w:name w:val="Информация об изменениях документа"/>
    <w:basedOn w:val="afff3"/>
    <w:next w:val="a"/>
    <w:uiPriority w:val="99"/>
    <w:rsid w:val="00133602"/>
    <w:pPr>
      <w:spacing w:before="0"/>
    </w:pPr>
    <w:rPr>
      <w:i/>
      <w:iCs/>
    </w:rPr>
  </w:style>
  <w:style w:type="paragraph" w:customStyle="1" w:styleId="afff5">
    <w:name w:val="Текст (лев. подпись)"/>
    <w:basedOn w:val="a"/>
    <w:next w:val="a"/>
    <w:uiPriority w:val="99"/>
    <w:rsid w:val="0013360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6">
    <w:name w:val="Колонтитул (левый)"/>
    <w:basedOn w:val="afff5"/>
    <w:next w:val="a"/>
    <w:uiPriority w:val="99"/>
    <w:rsid w:val="00133602"/>
    <w:pPr>
      <w:jc w:val="both"/>
    </w:pPr>
    <w:rPr>
      <w:sz w:val="16"/>
      <w:szCs w:val="16"/>
    </w:rPr>
  </w:style>
  <w:style w:type="paragraph" w:customStyle="1" w:styleId="afff7">
    <w:name w:val="Текст (прав. подпись)"/>
    <w:basedOn w:val="a"/>
    <w:next w:val="a"/>
    <w:uiPriority w:val="99"/>
    <w:rsid w:val="00133602"/>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8">
    <w:name w:val="Колонтитул (правый)"/>
    <w:basedOn w:val="afff7"/>
    <w:next w:val="a"/>
    <w:uiPriority w:val="99"/>
    <w:rsid w:val="00133602"/>
    <w:pPr>
      <w:jc w:val="both"/>
    </w:pPr>
    <w:rPr>
      <w:sz w:val="16"/>
      <w:szCs w:val="16"/>
    </w:rPr>
  </w:style>
  <w:style w:type="paragraph" w:customStyle="1" w:styleId="afff9">
    <w:name w:val="Комментарий пользователя"/>
    <w:basedOn w:val="afff3"/>
    <w:next w:val="a"/>
    <w:uiPriority w:val="99"/>
    <w:rsid w:val="00133602"/>
    <w:pPr>
      <w:spacing w:before="0"/>
      <w:jc w:val="left"/>
    </w:pPr>
    <w:rPr>
      <w:shd w:val="clear" w:color="auto" w:fill="FFDFE0"/>
    </w:rPr>
  </w:style>
  <w:style w:type="paragraph" w:customStyle="1" w:styleId="afffa">
    <w:name w:val="Куда обратиться?"/>
    <w:basedOn w:val="aff"/>
    <w:next w:val="a"/>
    <w:uiPriority w:val="99"/>
    <w:rsid w:val="00133602"/>
    <w:pPr>
      <w:spacing w:before="0" w:after="0"/>
      <w:ind w:left="0" w:right="0" w:firstLine="0"/>
    </w:pPr>
    <w:rPr>
      <w:shd w:val="clear" w:color="auto" w:fill="auto"/>
    </w:rPr>
  </w:style>
  <w:style w:type="paragraph" w:customStyle="1" w:styleId="afffb">
    <w:name w:val="Моноширинный"/>
    <w:basedOn w:val="a"/>
    <w:next w:val="a"/>
    <w:uiPriority w:val="99"/>
    <w:rsid w:val="00133602"/>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c">
    <w:name w:val="Найденные слова"/>
    <w:uiPriority w:val="99"/>
    <w:rsid w:val="00133602"/>
    <w:rPr>
      <w:rFonts w:cs="Times New Roman"/>
      <w:b w:val="0"/>
      <w:color w:val="26282F"/>
      <w:sz w:val="26"/>
      <w:shd w:val="clear" w:color="auto" w:fill="FFF580"/>
    </w:rPr>
  </w:style>
  <w:style w:type="character" w:customStyle="1" w:styleId="afffd">
    <w:name w:val="Не вступил в силу"/>
    <w:uiPriority w:val="99"/>
    <w:rsid w:val="00133602"/>
    <w:rPr>
      <w:rFonts w:cs="Times New Roman"/>
      <w:b w:val="0"/>
      <w:color w:val="000000"/>
      <w:sz w:val="26"/>
      <w:shd w:val="clear" w:color="auto" w:fill="D8EDE8"/>
    </w:rPr>
  </w:style>
  <w:style w:type="paragraph" w:customStyle="1" w:styleId="afffe">
    <w:name w:val="Необходимые документы"/>
    <w:basedOn w:val="aff"/>
    <w:next w:val="a"/>
    <w:uiPriority w:val="99"/>
    <w:rsid w:val="00133602"/>
    <w:pPr>
      <w:spacing w:before="0" w:after="0"/>
      <w:ind w:left="0" w:right="0" w:firstLine="118"/>
    </w:pPr>
    <w:rPr>
      <w:shd w:val="clear" w:color="auto" w:fill="auto"/>
    </w:rPr>
  </w:style>
  <w:style w:type="paragraph" w:customStyle="1" w:styleId="affff">
    <w:name w:val="Объект"/>
    <w:basedOn w:val="a"/>
    <w:next w:val="a"/>
    <w:uiPriority w:val="99"/>
    <w:rsid w:val="00133602"/>
    <w:pPr>
      <w:widowControl w:val="0"/>
      <w:autoSpaceDE w:val="0"/>
      <w:autoSpaceDN w:val="0"/>
      <w:adjustRightInd w:val="0"/>
      <w:spacing w:after="0" w:line="240" w:lineRule="auto"/>
      <w:jc w:val="both"/>
    </w:pPr>
    <w:rPr>
      <w:rFonts w:ascii="Times New Roman" w:eastAsia="Times New Roman" w:hAnsi="Times New Roman"/>
      <w:sz w:val="26"/>
      <w:szCs w:val="26"/>
      <w:lang w:eastAsia="ru-RU"/>
    </w:rPr>
  </w:style>
  <w:style w:type="paragraph" w:customStyle="1" w:styleId="affff0">
    <w:name w:val="Таблицы (моноширинный)"/>
    <w:basedOn w:val="a"/>
    <w:next w:val="a"/>
    <w:uiPriority w:val="99"/>
    <w:rsid w:val="00133602"/>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1">
    <w:name w:val="Оглавление"/>
    <w:basedOn w:val="affff0"/>
    <w:next w:val="a"/>
    <w:uiPriority w:val="99"/>
    <w:rsid w:val="00133602"/>
    <w:pPr>
      <w:ind w:left="140"/>
    </w:pPr>
    <w:rPr>
      <w:rFonts w:ascii="Arial" w:hAnsi="Arial" w:cs="Arial"/>
      <w:sz w:val="24"/>
      <w:szCs w:val="24"/>
    </w:rPr>
  </w:style>
  <w:style w:type="character" w:customStyle="1" w:styleId="affff2">
    <w:name w:val="Опечатки"/>
    <w:uiPriority w:val="99"/>
    <w:rsid w:val="00133602"/>
    <w:rPr>
      <w:color w:val="FF0000"/>
      <w:sz w:val="26"/>
    </w:rPr>
  </w:style>
  <w:style w:type="paragraph" w:customStyle="1" w:styleId="affff3">
    <w:name w:val="Переменная часть"/>
    <w:basedOn w:val="aff4"/>
    <w:next w:val="a"/>
    <w:uiPriority w:val="99"/>
    <w:rsid w:val="00133602"/>
    <w:rPr>
      <w:rFonts w:ascii="Arial" w:hAnsi="Arial" w:cs="Arial"/>
      <w:sz w:val="20"/>
      <w:szCs w:val="20"/>
    </w:rPr>
  </w:style>
  <w:style w:type="paragraph" w:customStyle="1" w:styleId="affff4">
    <w:name w:val="Подвал для информации об изменениях"/>
    <w:basedOn w:val="10"/>
    <w:next w:val="a"/>
    <w:uiPriority w:val="99"/>
    <w:rsid w:val="00133602"/>
    <w:pPr>
      <w:keepNext w:val="0"/>
      <w:widowControl w:val="0"/>
      <w:autoSpaceDE w:val="0"/>
      <w:autoSpaceDN w:val="0"/>
      <w:adjustRightInd w:val="0"/>
      <w:outlineLvl w:val="9"/>
    </w:pPr>
    <w:rPr>
      <w:rFonts w:ascii="Arial" w:hAnsi="Arial"/>
      <w:sz w:val="20"/>
      <w:szCs w:val="20"/>
      <w:lang w:eastAsia="en-US"/>
    </w:rPr>
  </w:style>
  <w:style w:type="paragraph" w:customStyle="1" w:styleId="affff5">
    <w:name w:val="Подзаголовок для информации об изменениях"/>
    <w:basedOn w:val="afff0"/>
    <w:next w:val="a"/>
    <w:uiPriority w:val="99"/>
    <w:rsid w:val="00133602"/>
    <w:rPr>
      <w:b/>
      <w:bCs/>
      <w:sz w:val="24"/>
      <w:szCs w:val="24"/>
    </w:rPr>
  </w:style>
  <w:style w:type="paragraph" w:customStyle="1" w:styleId="affff6">
    <w:name w:val="Подчёркнуный текст"/>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7">
    <w:name w:val="Постоянная часть"/>
    <w:basedOn w:val="aff4"/>
    <w:next w:val="a"/>
    <w:uiPriority w:val="99"/>
    <w:rsid w:val="00133602"/>
    <w:rPr>
      <w:rFonts w:ascii="Arial" w:hAnsi="Arial" w:cs="Arial"/>
      <w:sz w:val="22"/>
      <w:szCs w:val="22"/>
    </w:rPr>
  </w:style>
  <w:style w:type="paragraph" w:customStyle="1" w:styleId="affff8">
    <w:name w:val="Пример."/>
    <w:basedOn w:val="aff"/>
    <w:next w:val="a"/>
    <w:uiPriority w:val="99"/>
    <w:rsid w:val="00133602"/>
    <w:pPr>
      <w:spacing w:before="0" w:after="0"/>
      <w:ind w:left="0" w:right="0" w:firstLine="0"/>
    </w:pPr>
    <w:rPr>
      <w:shd w:val="clear" w:color="auto" w:fill="auto"/>
    </w:rPr>
  </w:style>
  <w:style w:type="paragraph" w:customStyle="1" w:styleId="affff9">
    <w:name w:val="Примечание."/>
    <w:basedOn w:val="aff"/>
    <w:next w:val="a"/>
    <w:uiPriority w:val="99"/>
    <w:rsid w:val="00133602"/>
    <w:pPr>
      <w:spacing w:before="0" w:after="0"/>
      <w:ind w:left="0" w:right="0" w:firstLine="0"/>
    </w:pPr>
    <w:rPr>
      <w:shd w:val="clear" w:color="auto" w:fill="auto"/>
    </w:rPr>
  </w:style>
  <w:style w:type="character" w:customStyle="1" w:styleId="affffa">
    <w:name w:val="Продолжение ссылки"/>
    <w:uiPriority w:val="99"/>
    <w:rsid w:val="00133602"/>
  </w:style>
  <w:style w:type="paragraph" w:customStyle="1" w:styleId="affffb">
    <w:name w:val="Словарная статья"/>
    <w:basedOn w:val="a"/>
    <w:next w:val="a"/>
    <w:uiPriority w:val="99"/>
    <w:rsid w:val="00133602"/>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c">
    <w:name w:val="Сравнение редакций"/>
    <w:uiPriority w:val="99"/>
    <w:rsid w:val="00133602"/>
    <w:rPr>
      <w:rFonts w:cs="Times New Roman"/>
      <w:b w:val="0"/>
      <w:color w:val="26282F"/>
      <w:sz w:val="26"/>
    </w:rPr>
  </w:style>
  <w:style w:type="character" w:customStyle="1" w:styleId="affffd">
    <w:name w:val="Сравнение редакций. Добавленный фрагмент"/>
    <w:uiPriority w:val="99"/>
    <w:rsid w:val="00133602"/>
    <w:rPr>
      <w:color w:val="000000"/>
      <w:shd w:val="clear" w:color="auto" w:fill="C1D7FF"/>
    </w:rPr>
  </w:style>
  <w:style w:type="character" w:customStyle="1" w:styleId="affffe">
    <w:name w:val="Сравнение редакций. Удаленный фрагмент"/>
    <w:uiPriority w:val="99"/>
    <w:rsid w:val="00133602"/>
    <w:rPr>
      <w:color w:val="000000"/>
      <w:shd w:val="clear" w:color="auto" w:fill="C4C413"/>
    </w:rPr>
  </w:style>
  <w:style w:type="paragraph" w:customStyle="1" w:styleId="afffff">
    <w:name w:val="Ссылка на официальную публикацию"/>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0">
    <w:name w:val="Текст в таблице"/>
    <w:basedOn w:val="afc"/>
    <w:next w:val="a"/>
    <w:uiPriority w:val="99"/>
    <w:rsid w:val="00133602"/>
    <w:pPr>
      <w:ind w:firstLine="500"/>
    </w:pPr>
  </w:style>
  <w:style w:type="paragraph" w:customStyle="1" w:styleId="afffff1">
    <w:name w:val="Текст ЭР (см. также)"/>
    <w:basedOn w:val="a"/>
    <w:next w:val="a"/>
    <w:uiPriority w:val="99"/>
    <w:rsid w:val="00133602"/>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fff2">
    <w:name w:val="Технический комментарий"/>
    <w:basedOn w:val="a"/>
    <w:next w:val="a"/>
    <w:uiPriority w:val="99"/>
    <w:rsid w:val="00133602"/>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3">
    <w:name w:val="Утратил силу"/>
    <w:uiPriority w:val="99"/>
    <w:rsid w:val="00133602"/>
    <w:rPr>
      <w:rFonts w:cs="Times New Roman"/>
      <w:b w:val="0"/>
      <w:strike/>
      <w:color w:val="666600"/>
      <w:sz w:val="26"/>
    </w:rPr>
  </w:style>
  <w:style w:type="paragraph" w:customStyle="1" w:styleId="afffff4">
    <w:name w:val="Формула"/>
    <w:basedOn w:val="a"/>
    <w:next w:val="a"/>
    <w:uiPriority w:val="99"/>
    <w:rsid w:val="00133602"/>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fff5">
    <w:name w:val="Центрированный (таблица)"/>
    <w:basedOn w:val="afc"/>
    <w:next w:val="a"/>
    <w:uiPriority w:val="99"/>
    <w:rsid w:val="00133602"/>
    <w:pPr>
      <w:jc w:val="center"/>
    </w:pPr>
  </w:style>
  <w:style w:type="paragraph" w:customStyle="1" w:styleId="-">
    <w:name w:val="ЭР-содержание (правое окно)"/>
    <w:basedOn w:val="a"/>
    <w:next w:val="a"/>
    <w:uiPriority w:val="99"/>
    <w:rsid w:val="00133602"/>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character" w:customStyle="1" w:styleId="WW8Num1ztrue">
    <w:name w:val="WW8Num1ztrue"/>
    <w:rsid w:val="00133602"/>
  </w:style>
  <w:style w:type="character" w:styleId="afffff6">
    <w:name w:val="FollowedHyperlink"/>
    <w:basedOn w:val="a0"/>
    <w:uiPriority w:val="99"/>
    <w:unhideWhenUsed/>
    <w:rsid w:val="00133602"/>
    <w:rPr>
      <w:color w:val="800080"/>
      <w:u w:val="single"/>
    </w:rPr>
  </w:style>
  <w:style w:type="paragraph" w:customStyle="1" w:styleId="xl65">
    <w:name w:val="xl65"/>
    <w:basedOn w:val="a"/>
    <w:rsid w:val="0013360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66">
    <w:name w:val="xl66"/>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rsid w:val="00133602"/>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8">
    <w:name w:val="xl68"/>
    <w:basedOn w:val="a"/>
    <w:rsid w:val="00133602"/>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9">
    <w:name w:val="xl69"/>
    <w:basedOn w:val="a"/>
    <w:rsid w:val="00133602"/>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0">
    <w:name w:val="xl70"/>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1">
    <w:name w:val="xl71"/>
    <w:basedOn w:val="a"/>
    <w:rsid w:val="0013360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133602"/>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4">
    <w:name w:val="xl74"/>
    <w:basedOn w:val="a"/>
    <w:rsid w:val="00133602"/>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5">
    <w:name w:val="xl75"/>
    <w:basedOn w:val="a"/>
    <w:rsid w:val="00133602"/>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6">
    <w:name w:val="xl76"/>
    <w:basedOn w:val="a"/>
    <w:rsid w:val="0013360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9">
    <w:name w:val="xl79"/>
    <w:basedOn w:val="a"/>
    <w:rsid w:val="00133602"/>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1">
    <w:name w:val="xl81"/>
    <w:basedOn w:val="a"/>
    <w:rsid w:val="0013360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2">
    <w:name w:val="xl82"/>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3">
    <w:name w:val="xl83"/>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rsid w:val="0013360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rsid w:val="00133602"/>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7">
    <w:name w:val="xl87"/>
    <w:basedOn w:val="a"/>
    <w:rsid w:val="00133602"/>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8">
    <w:name w:val="xl88"/>
    <w:basedOn w:val="a"/>
    <w:rsid w:val="00133602"/>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table" w:customStyle="1" w:styleId="18">
    <w:name w:val="Сетка таблицы1"/>
    <w:basedOn w:val="a1"/>
    <w:next w:val="a9"/>
    <w:uiPriority w:val="59"/>
    <w:rsid w:val="0013360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
    <w:name w:val="Нет списка2"/>
    <w:next w:val="a2"/>
    <w:uiPriority w:val="99"/>
    <w:semiHidden/>
    <w:unhideWhenUsed/>
    <w:rsid w:val="00133602"/>
  </w:style>
  <w:style w:type="paragraph" w:styleId="26">
    <w:name w:val="Body Text 2"/>
    <w:basedOn w:val="a"/>
    <w:link w:val="27"/>
    <w:uiPriority w:val="99"/>
    <w:rsid w:val="00133602"/>
    <w:pPr>
      <w:overflowPunct w:val="0"/>
      <w:autoSpaceDE w:val="0"/>
      <w:autoSpaceDN w:val="0"/>
      <w:adjustRightInd w:val="0"/>
      <w:spacing w:after="0" w:line="240" w:lineRule="auto"/>
      <w:jc w:val="center"/>
    </w:pPr>
    <w:rPr>
      <w:rFonts w:ascii="Times New Roman" w:eastAsia="Times New Roman" w:hAnsi="Times New Roman"/>
      <w:b/>
      <w:sz w:val="18"/>
      <w:szCs w:val="20"/>
      <w:lang w:eastAsia="ru-RU"/>
    </w:rPr>
  </w:style>
  <w:style w:type="character" w:customStyle="1" w:styleId="27">
    <w:name w:val="Основной текст 2 Знак"/>
    <w:basedOn w:val="a0"/>
    <w:link w:val="26"/>
    <w:uiPriority w:val="99"/>
    <w:rsid w:val="00133602"/>
    <w:rPr>
      <w:rFonts w:ascii="Times New Roman" w:eastAsia="Times New Roman" w:hAnsi="Times New Roman" w:cs="Times New Roman"/>
      <w:b/>
      <w:sz w:val="18"/>
      <w:szCs w:val="20"/>
      <w:lang w:eastAsia="ru-RU"/>
    </w:rPr>
  </w:style>
  <w:style w:type="paragraph" w:styleId="31">
    <w:name w:val="Body Text 3"/>
    <w:basedOn w:val="a"/>
    <w:link w:val="32"/>
    <w:rsid w:val="00133602"/>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133602"/>
    <w:rPr>
      <w:rFonts w:ascii="Times New Roman" w:eastAsia="Times New Roman" w:hAnsi="Times New Roman" w:cs="Times New Roman"/>
      <w:sz w:val="16"/>
      <w:szCs w:val="16"/>
      <w:lang w:eastAsia="ru-RU"/>
    </w:rPr>
  </w:style>
  <w:style w:type="table" w:customStyle="1" w:styleId="28">
    <w:name w:val="Сетка таблицы2"/>
    <w:basedOn w:val="a1"/>
    <w:next w:val="a9"/>
    <w:uiPriority w:val="59"/>
    <w:rsid w:val="001336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
    <w:name w:val="Заголовок №2_"/>
    <w:link w:val="2a"/>
    <w:locked/>
    <w:rsid w:val="00133602"/>
    <w:rPr>
      <w:b/>
      <w:bCs/>
      <w:sz w:val="23"/>
      <w:szCs w:val="23"/>
      <w:shd w:val="clear" w:color="auto" w:fill="FFFFFF"/>
    </w:rPr>
  </w:style>
  <w:style w:type="paragraph" w:customStyle="1" w:styleId="2a">
    <w:name w:val="Заголовок №2"/>
    <w:basedOn w:val="a"/>
    <w:link w:val="29"/>
    <w:rsid w:val="00133602"/>
    <w:pPr>
      <w:widowControl w:val="0"/>
      <w:shd w:val="clear" w:color="auto" w:fill="FFFFFF"/>
      <w:spacing w:before="240" w:after="0" w:line="274" w:lineRule="exact"/>
      <w:jc w:val="center"/>
      <w:outlineLvl w:val="1"/>
    </w:pPr>
    <w:rPr>
      <w:b/>
      <w:bCs/>
      <w:sz w:val="23"/>
      <w:szCs w:val="23"/>
    </w:rPr>
  </w:style>
  <w:style w:type="paragraph" w:customStyle="1" w:styleId="afffff7">
    <w:name w:val="Стиль"/>
    <w:rsid w:val="00133602"/>
    <w:pPr>
      <w:suppressAutoHyphens/>
      <w:ind w:firstLine="720"/>
      <w:jc w:val="both"/>
    </w:pPr>
    <w:rPr>
      <w:rFonts w:ascii="Arial" w:eastAsia="Arial" w:hAnsi="Arial"/>
      <w:sz w:val="16"/>
      <w:lang w:eastAsia="ar-SA"/>
    </w:rPr>
  </w:style>
  <w:style w:type="paragraph" w:styleId="afffff8">
    <w:name w:val="Title"/>
    <w:basedOn w:val="a"/>
    <w:next w:val="afffff9"/>
    <w:link w:val="afffffa"/>
    <w:qFormat/>
    <w:rsid w:val="00133602"/>
    <w:pPr>
      <w:suppressAutoHyphens/>
      <w:spacing w:after="0" w:line="240" w:lineRule="auto"/>
      <w:jc w:val="center"/>
    </w:pPr>
    <w:rPr>
      <w:rFonts w:ascii="Times New Roman" w:eastAsia="Times New Roman" w:hAnsi="Times New Roman"/>
      <w:sz w:val="28"/>
      <w:szCs w:val="24"/>
      <w:lang w:eastAsia="ar-SA"/>
    </w:rPr>
  </w:style>
  <w:style w:type="character" w:customStyle="1" w:styleId="afffffa">
    <w:name w:val="Название Знак"/>
    <w:basedOn w:val="a0"/>
    <w:link w:val="afffff8"/>
    <w:rsid w:val="00133602"/>
    <w:rPr>
      <w:rFonts w:ascii="Times New Roman" w:eastAsia="Times New Roman" w:hAnsi="Times New Roman" w:cs="Times New Roman"/>
      <w:sz w:val="28"/>
      <w:szCs w:val="24"/>
      <w:lang w:eastAsia="ar-SA"/>
    </w:rPr>
  </w:style>
  <w:style w:type="paragraph" w:styleId="afffff9">
    <w:name w:val="Subtitle"/>
    <w:basedOn w:val="a"/>
    <w:link w:val="afffffb"/>
    <w:qFormat/>
    <w:rsid w:val="00133602"/>
    <w:pPr>
      <w:spacing w:after="60" w:line="240" w:lineRule="auto"/>
      <w:jc w:val="center"/>
      <w:outlineLvl w:val="1"/>
    </w:pPr>
    <w:rPr>
      <w:rFonts w:ascii="Arial" w:eastAsia="Times New Roman" w:hAnsi="Arial" w:cs="Arial"/>
      <w:sz w:val="24"/>
      <w:szCs w:val="24"/>
      <w:lang w:eastAsia="ru-RU"/>
    </w:rPr>
  </w:style>
  <w:style w:type="character" w:customStyle="1" w:styleId="afffffb">
    <w:name w:val="Подзаголовок Знак"/>
    <w:basedOn w:val="a0"/>
    <w:link w:val="afffff9"/>
    <w:rsid w:val="00133602"/>
    <w:rPr>
      <w:rFonts w:ascii="Arial" w:eastAsia="Times New Roman" w:hAnsi="Arial" w:cs="Arial"/>
      <w:sz w:val="24"/>
      <w:szCs w:val="24"/>
      <w:lang w:eastAsia="ru-RU"/>
    </w:rPr>
  </w:style>
  <w:style w:type="paragraph" w:customStyle="1" w:styleId="p16">
    <w:name w:val="p16"/>
    <w:basedOn w:val="a"/>
    <w:rsid w:val="001336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133602"/>
  </w:style>
  <w:style w:type="paragraph" w:customStyle="1" w:styleId="p17">
    <w:name w:val="p17"/>
    <w:basedOn w:val="a"/>
    <w:rsid w:val="001336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rsid w:val="00133602"/>
  </w:style>
  <w:style w:type="character" w:styleId="afffffc">
    <w:name w:val="annotation reference"/>
    <w:basedOn w:val="a0"/>
    <w:uiPriority w:val="99"/>
    <w:unhideWhenUsed/>
    <w:rsid w:val="00133602"/>
    <w:rPr>
      <w:sz w:val="16"/>
      <w:szCs w:val="16"/>
    </w:rPr>
  </w:style>
  <w:style w:type="paragraph" w:styleId="afffffd">
    <w:name w:val="footnote text"/>
    <w:basedOn w:val="a"/>
    <w:link w:val="afffffe"/>
    <w:uiPriority w:val="99"/>
    <w:unhideWhenUsed/>
    <w:rsid w:val="00133602"/>
    <w:pPr>
      <w:spacing w:after="0" w:line="240" w:lineRule="auto"/>
    </w:pPr>
    <w:rPr>
      <w:sz w:val="20"/>
      <w:szCs w:val="20"/>
    </w:rPr>
  </w:style>
  <w:style w:type="character" w:customStyle="1" w:styleId="afffffe">
    <w:name w:val="Текст сноски Знак"/>
    <w:basedOn w:val="a0"/>
    <w:link w:val="afffffd"/>
    <w:uiPriority w:val="99"/>
    <w:rsid w:val="00133602"/>
    <w:rPr>
      <w:sz w:val="20"/>
      <w:szCs w:val="20"/>
    </w:rPr>
  </w:style>
  <w:style w:type="character" w:styleId="affffff">
    <w:name w:val="footnote reference"/>
    <w:basedOn w:val="a0"/>
    <w:uiPriority w:val="99"/>
    <w:unhideWhenUsed/>
    <w:rsid w:val="00133602"/>
    <w:rPr>
      <w:vertAlign w:val="superscript"/>
    </w:rPr>
  </w:style>
  <w:style w:type="character" w:customStyle="1" w:styleId="ConsPlusNormal0">
    <w:name w:val="ConsPlusNormal Знак"/>
    <w:link w:val="ConsPlusNormal"/>
    <w:uiPriority w:val="99"/>
    <w:rsid w:val="00133602"/>
    <w:rPr>
      <w:rFonts w:ascii="Arial" w:eastAsia="MS Mincho" w:hAnsi="Arial" w:cs="Arial"/>
      <w:sz w:val="22"/>
      <w:szCs w:val="22"/>
      <w:lang w:eastAsia="ar-SA" w:bidi="ar-SA"/>
    </w:rPr>
  </w:style>
  <w:style w:type="table" w:customStyle="1" w:styleId="33">
    <w:name w:val="Сетка таблицы3"/>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0">
    <w:name w:val="endnote text"/>
    <w:basedOn w:val="a"/>
    <w:link w:val="affffff1"/>
    <w:uiPriority w:val="99"/>
    <w:unhideWhenUsed/>
    <w:rsid w:val="00133602"/>
    <w:pPr>
      <w:spacing w:after="0" w:line="240" w:lineRule="auto"/>
    </w:pPr>
    <w:rPr>
      <w:sz w:val="20"/>
      <w:szCs w:val="20"/>
    </w:rPr>
  </w:style>
  <w:style w:type="character" w:customStyle="1" w:styleId="affffff1">
    <w:name w:val="Текст концевой сноски Знак"/>
    <w:basedOn w:val="a0"/>
    <w:link w:val="affffff0"/>
    <w:uiPriority w:val="99"/>
    <w:rsid w:val="00133602"/>
    <w:rPr>
      <w:sz w:val="20"/>
      <w:szCs w:val="20"/>
    </w:rPr>
  </w:style>
  <w:style w:type="character" w:styleId="affffff2">
    <w:name w:val="endnote reference"/>
    <w:basedOn w:val="a0"/>
    <w:uiPriority w:val="99"/>
    <w:unhideWhenUsed/>
    <w:rsid w:val="00133602"/>
    <w:rPr>
      <w:vertAlign w:val="superscript"/>
    </w:rPr>
  </w:style>
  <w:style w:type="table" w:styleId="-3">
    <w:name w:val="Table List 3"/>
    <w:basedOn w:val="a1"/>
    <w:uiPriority w:val="99"/>
    <w:semiHidden/>
    <w:unhideWhenUsed/>
    <w:rsid w:val="00133602"/>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ffffd"/>
    <w:link w:val="4640"/>
    <w:qFormat/>
    <w:rsid w:val="00133602"/>
    <w:rPr>
      <w:rFonts w:ascii="Times New Roman" w:hAnsi="Times New Roman"/>
    </w:rPr>
  </w:style>
  <w:style w:type="character" w:customStyle="1" w:styleId="4640">
    <w:name w:val="Стиль 464 Знак"/>
    <w:basedOn w:val="afffffe"/>
    <w:link w:val="464"/>
    <w:rsid w:val="00133602"/>
    <w:rPr>
      <w:rFonts w:ascii="Times New Roman" w:hAnsi="Times New Roman"/>
    </w:rPr>
  </w:style>
  <w:style w:type="table" w:customStyle="1" w:styleId="210">
    <w:name w:val="Сетка таблицы2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3">
    <w:name w:val="Обычный (веб) Знак"/>
    <w:aliases w:val="Обычный (веб) Знак1 Знак,Обычный (веб) Знак Знак Знак"/>
    <w:link w:val="affffff4"/>
    <w:uiPriority w:val="99"/>
    <w:locked/>
    <w:rsid w:val="00133602"/>
    <w:rPr>
      <w:rFonts w:ascii="Times New Roman" w:eastAsia="SimSun" w:hAnsi="Times New Roman" w:cs="Times New Roman"/>
      <w:sz w:val="16"/>
      <w:szCs w:val="20"/>
      <w:lang w:eastAsia="ru-RU"/>
    </w:rPr>
  </w:style>
  <w:style w:type="paragraph" w:styleId="affffff4">
    <w:name w:val="Normal (Web)"/>
    <w:aliases w:val="Обычный (веб) Знак1,Обычный (веб) Знак Знак"/>
    <w:basedOn w:val="a"/>
    <w:link w:val="affffff3"/>
    <w:unhideWhenUsed/>
    <w:qFormat/>
    <w:rsid w:val="00133602"/>
    <w:pPr>
      <w:ind w:left="720"/>
    </w:pPr>
    <w:rPr>
      <w:rFonts w:ascii="Times New Roman" w:eastAsia="SimSun" w:hAnsi="Times New Roman"/>
      <w:sz w:val="16"/>
      <w:szCs w:val="20"/>
      <w:lang w:eastAsia="ru-RU"/>
    </w:rPr>
  </w:style>
  <w:style w:type="paragraph" w:styleId="affffff5">
    <w:name w:val="Revision"/>
    <w:hidden/>
    <w:uiPriority w:val="99"/>
    <w:semiHidden/>
    <w:rsid w:val="00133602"/>
    <w:rPr>
      <w:sz w:val="22"/>
      <w:szCs w:val="22"/>
      <w:lang w:eastAsia="en-US"/>
    </w:rPr>
  </w:style>
  <w:style w:type="numbering" w:customStyle="1" w:styleId="34">
    <w:name w:val="Нет списка3"/>
    <w:next w:val="a2"/>
    <w:uiPriority w:val="99"/>
    <w:semiHidden/>
    <w:unhideWhenUsed/>
    <w:rsid w:val="001E7ABE"/>
  </w:style>
  <w:style w:type="table" w:customStyle="1" w:styleId="71">
    <w:name w:val="Сетка таблицы7"/>
    <w:basedOn w:val="a1"/>
    <w:next w:val="a9"/>
    <w:rsid w:val="001E7A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basedOn w:val="a0"/>
    <w:rsid w:val="001E7ABE"/>
  </w:style>
  <w:style w:type="numbering" w:customStyle="1" w:styleId="42">
    <w:name w:val="Нет списка4"/>
    <w:next w:val="a2"/>
    <w:uiPriority w:val="99"/>
    <w:semiHidden/>
    <w:unhideWhenUsed/>
    <w:rsid w:val="00160142"/>
  </w:style>
  <w:style w:type="table" w:customStyle="1" w:styleId="81">
    <w:name w:val="Сетка таблицы8"/>
    <w:basedOn w:val="a1"/>
    <w:next w:val="a9"/>
    <w:rsid w:val="0016014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156BEB"/>
  </w:style>
  <w:style w:type="table" w:customStyle="1" w:styleId="120">
    <w:name w:val="Сетка таблицы12"/>
    <w:basedOn w:val="a1"/>
    <w:next w:val="a9"/>
    <w:uiPriority w:val="59"/>
    <w:rsid w:val="00156B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9"/>
    <w:uiPriority w:val="59"/>
    <w:rsid w:val="00156B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156BEB"/>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2">
    <w:name w:val="Сетка таблицы212"/>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basedOn w:val="a0"/>
    <w:link w:val="1a"/>
    <w:uiPriority w:val="99"/>
    <w:semiHidden/>
    <w:rsid w:val="00156BEB"/>
  </w:style>
  <w:style w:type="paragraph" w:customStyle="1" w:styleId="1a">
    <w:name w:val="Текст сноски1"/>
    <w:basedOn w:val="a"/>
    <w:next w:val="afffffd"/>
    <w:link w:val="19"/>
    <w:uiPriority w:val="99"/>
    <w:semiHidden/>
    <w:rsid w:val="00156BEB"/>
    <w:pPr>
      <w:spacing w:after="0" w:line="240" w:lineRule="auto"/>
    </w:pPr>
    <w:rPr>
      <w:sz w:val="20"/>
      <w:szCs w:val="20"/>
      <w:lang w:eastAsia="ru-RU"/>
    </w:rPr>
  </w:style>
  <w:style w:type="table" w:customStyle="1" w:styleId="311">
    <w:name w:val="Сетка таблицы311"/>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7F69F7"/>
  </w:style>
  <w:style w:type="table" w:customStyle="1" w:styleId="130">
    <w:name w:val="Сетка таблицы13"/>
    <w:basedOn w:val="a1"/>
    <w:next w:val="a9"/>
    <w:uiPriority w:val="59"/>
    <w:rsid w:val="007F69F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9"/>
    <w:uiPriority w:val="59"/>
    <w:rsid w:val="007F69F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7F69F7"/>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3">
    <w:name w:val="Сетка таблицы213"/>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2"/>
    <w:uiPriority w:val="99"/>
    <w:semiHidden/>
    <w:unhideWhenUsed/>
    <w:rsid w:val="007F69F7"/>
  </w:style>
  <w:style w:type="numbering" w:customStyle="1" w:styleId="1111">
    <w:name w:val="Нет списка111"/>
    <w:next w:val="a2"/>
    <w:uiPriority w:val="99"/>
    <w:semiHidden/>
    <w:unhideWhenUsed/>
    <w:rsid w:val="007F69F7"/>
  </w:style>
  <w:style w:type="paragraph" w:customStyle="1" w:styleId="affffff6">
    <w:name w:val="А.Заголовок"/>
    <w:basedOn w:val="a"/>
    <w:uiPriority w:val="99"/>
    <w:rsid w:val="007F69F7"/>
    <w:pPr>
      <w:spacing w:before="240" w:after="240" w:line="240" w:lineRule="auto"/>
      <w:ind w:right="4678"/>
      <w:jc w:val="both"/>
    </w:pPr>
    <w:rPr>
      <w:rFonts w:ascii="Times New Roman" w:eastAsia="Times New Roman" w:hAnsi="Times New Roman"/>
      <w:sz w:val="28"/>
      <w:szCs w:val="28"/>
      <w:lang w:eastAsia="ru-RU"/>
    </w:rPr>
  </w:style>
  <w:style w:type="character" w:customStyle="1" w:styleId="1b">
    <w:name w:val="Основной текст Знак1"/>
    <w:basedOn w:val="a0"/>
    <w:uiPriority w:val="99"/>
    <w:semiHidden/>
    <w:rsid w:val="007F69F7"/>
  </w:style>
  <w:style w:type="character" w:customStyle="1" w:styleId="1c">
    <w:name w:val="Текст выноски Знак1"/>
    <w:uiPriority w:val="99"/>
    <w:semiHidden/>
    <w:rsid w:val="007F69F7"/>
    <w:rPr>
      <w:rFonts w:ascii="Tahoma" w:hAnsi="Tahoma" w:cs="Tahoma"/>
      <w:sz w:val="16"/>
      <w:szCs w:val="16"/>
    </w:rPr>
  </w:style>
  <w:style w:type="table" w:customStyle="1" w:styleId="420">
    <w:name w:val="Сетка таблицы42"/>
    <w:basedOn w:val="a1"/>
    <w:next w:val="a9"/>
    <w:uiPriority w:val="9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uiPriority w:val="5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5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9"/>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rsid w:val="007F69F7"/>
    <w:rPr>
      <w:rFonts w:ascii="Times New Roman" w:eastAsia="Times New Roman" w:hAnsi="Times New Roman"/>
      <w:sz w:val="24"/>
      <w:szCs w:val="24"/>
    </w:rPr>
  </w:style>
  <w:style w:type="character" w:customStyle="1" w:styleId="80">
    <w:name w:val="Заголовок 8 Знак"/>
    <w:basedOn w:val="a0"/>
    <w:link w:val="8"/>
    <w:rsid w:val="007F69F7"/>
    <w:rPr>
      <w:rFonts w:ascii="Cambria" w:eastAsia="Times New Roman" w:hAnsi="Cambria" w:cs="Times New Roman"/>
      <w:color w:val="404040"/>
    </w:rPr>
  </w:style>
  <w:style w:type="numbering" w:customStyle="1" w:styleId="72">
    <w:name w:val="Нет списка7"/>
    <w:next w:val="a2"/>
    <w:uiPriority w:val="99"/>
    <w:semiHidden/>
    <w:unhideWhenUsed/>
    <w:rsid w:val="007F69F7"/>
  </w:style>
  <w:style w:type="paragraph" w:customStyle="1" w:styleId="Style3">
    <w:name w:val="Style3"/>
    <w:basedOn w:val="a"/>
    <w:rsid w:val="007F69F7"/>
    <w:pPr>
      <w:widowControl w:val="0"/>
      <w:autoSpaceDE w:val="0"/>
      <w:autoSpaceDN w:val="0"/>
      <w:adjustRightInd w:val="0"/>
      <w:spacing w:after="0" w:line="298" w:lineRule="exact"/>
      <w:ind w:firstLine="662"/>
      <w:jc w:val="both"/>
    </w:pPr>
    <w:rPr>
      <w:rFonts w:ascii="Times New Roman" w:eastAsia="Times New Roman" w:hAnsi="Times New Roman"/>
      <w:sz w:val="24"/>
      <w:szCs w:val="24"/>
      <w:lang w:eastAsia="ru-RU"/>
    </w:rPr>
  </w:style>
  <w:style w:type="character" w:customStyle="1" w:styleId="FontStyle25">
    <w:name w:val="Font Style25"/>
    <w:basedOn w:val="a0"/>
    <w:rsid w:val="007F69F7"/>
    <w:rPr>
      <w:rFonts w:ascii="Times New Roman" w:hAnsi="Times New Roman" w:cs="Times New Roman" w:hint="default"/>
      <w:sz w:val="24"/>
      <w:szCs w:val="24"/>
    </w:rPr>
  </w:style>
  <w:style w:type="table" w:customStyle="1" w:styleId="140">
    <w:name w:val="Сетка таблицы14"/>
    <w:basedOn w:val="a1"/>
    <w:next w:val="a9"/>
    <w:rsid w:val="007F69F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69F7"/>
    <w:pPr>
      <w:widowControl w:val="0"/>
      <w:adjustRightInd w:val="0"/>
      <w:spacing w:after="160" w:line="240" w:lineRule="exact"/>
      <w:jc w:val="right"/>
    </w:pPr>
    <w:rPr>
      <w:rFonts w:ascii="Times New Roman" w:eastAsia="Times New Roman" w:hAnsi="Times New Roman"/>
      <w:sz w:val="20"/>
      <w:szCs w:val="20"/>
      <w:lang w:val="en-GB"/>
    </w:rPr>
  </w:style>
  <w:style w:type="numbering" w:customStyle="1" w:styleId="82">
    <w:name w:val="Нет списка8"/>
    <w:next w:val="a2"/>
    <w:uiPriority w:val="99"/>
    <w:semiHidden/>
    <w:unhideWhenUsed/>
    <w:rsid w:val="004D5E3E"/>
  </w:style>
  <w:style w:type="paragraph" w:customStyle="1" w:styleId="ConsPlusTitlePage">
    <w:name w:val="ConsPlusTitlePage"/>
    <w:rsid w:val="004D5E3E"/>
    <w:pPr>
      <w:widowControl w:val="0"/>
      <w:autoSpaceDE w:val="0"/>
      <w:autoSpaceDN w:val="0"/>
    </w:pPr>
    <w:rPr>
      <w:rFonts w:ascii="Tahoma" w:eastAsia="Times New Roman" w:hAnsi="Tahoma" w:cs="Tahoma"/>
    </w:rPr>
  </w:style>
  <w:style w:type="paragraph" w:styleId="35">
    <w:name w:val="Body Text Indent 3"/>
    <w:basedOn w:val="a"/>
    <w:link w:val="36"/>
    <w:rsid w:val="004D5E3E"/>
    <w:pPr>
      <w:spacing w:after="120"/>
      <w:ind w:left="283"/>
    </w:pPr>
    <w:rPr>
      <w:rFonts w:eastAsia="Times New Roman"/>
      <w:sz w:val="16"/>
      <w:szCs w:val="16"/>
    </w:rPr>
  </w:style>
  <w:style w:type="character" w:customStyle="1" w:styleId="36">
    <w:name w:val="Основной текст с отступом 3 Знак"/>
    <w:basedOn w:val="a0"/>
    <w:link w:val="35"/>
    <w:rsid w:val="004D5E3E"/>
    <w:rPr>
      <w:rFonts w:eastAsia="Times New Roman"/>
      <w:sz w:val="16"/>
      <w:szCs w:val="16"/>
      <w:lang w:eastAsia="en-US"/>
    </w:rPr>
  </w:style>
  <w:style w:type="table" w:customStyle="1" w:styleId="150">
    <w:name w:val="Сетка таблицы15"/>
    <w:basedOn w:val="a1"/>
    <w:next w:val="a9"/>
    <w:uiPriority w:val="59"/>
    <w:rsid w:val="004018B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81">
    <w:name w:val="xl181"/>
    <w:basedOn w:val="a"/>
    <w:rsid w:val="00112ACA"/>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82">
    <w:name w:val="xl182"/>
    <w:basedOn w:val="a"/>
    <w:rsid w:val="00112ACA"/>
    <w:pPr>
      <w:spacing w:before="100" w:beforeAutospacing="1" w:after="100" w:afterAutospacing="1" w:line="240" w:lineRule="auto"/>
    </w:pPr>
    <w:rPr>
      <w:rFonts w:ascii="Arial" w:eastAsia="Times New Roman" w:hAnsi="Arial" w:cs="Arial"/>
      <w:sz w:val="18"/>
      <w:szCs w:val="18"/>
      <w:lang w:eastAsia="ru-RU"/>
    </w:rPr>
  </w:style>
  <w:style w:type="paragraph" w:customStyle="1" w:styleId="xl183">
    <w:name w:val="xl18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4">
    <w:name w:val="xl18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85">
    <w:name w:val="xl18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86">
    <w:name w:val="xl18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87">
    <w:name w:val="xl18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8">
    <w:name w:val="xl18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9">
    <w:name w:val="xl18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0">
    <w:name w:val="xl19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1">
    <w:name w:val="xl19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2">
    <w:name w:val="xl192"/>
    <w:basedOn w:val="a"/>
    <w:rsid w:val="00112ACA"/>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193">
    <w:name w:val="xl19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4">
    <w:name w:val="xl19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95">
    <w:name w:val="xl19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96">
    <w:name w:val="xl19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97">
    <w:name w:val="xl19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8">
    <w:name w:val="xl19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9">
    <w:name w:val="xl19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0">
    <w:name w:val="xl20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1">
    <w:name w:val="xl20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2">
    <w:name w:val="xl20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203">
    <w:name w:val="xl20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4">
    <w:name w:val="xl20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5">
    <w:name w:val="xl20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06">
    <w:name w:val="xl20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7">
    <w:name w:val="xl20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08">
    <w:name w:val="xl20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09">
    <w:name w:val="xl20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0">
    <w:name w:val="xl21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1">
    <w:name w:val="xl21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2">
    <w:name w:val="xl21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13">
    <w:name w:val="xl21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4">
    <w:name w:val="xl21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5">
    <w:name w:val="xl21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6">
    <w:name w:val="xl21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7">
    <w:name w:val="xl21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8">
    <w:name w:val="xl21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9">
    <w:name w:val="xl21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0">
    <w:name w:val="xl22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1">
    <w:name w:val="xl22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2">
    <w:name w:val="xl22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3">
    <w:name w:val="xl22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24">
    <w:name w:val="xl22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25">
    <w:name w:val="xl22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6">
    <w:name w:val="xl22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7">
    <w:name w:val="xl22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8">
    <w:name w:val="xl22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9">
    <w:name w:val="xl22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0">
    <w:name w:val="xl23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1">
    <w:name w:val="xl23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2">
    <w:name w:val="xl23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3">
    <w:name w:val="xl23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4">
    <w:name w:val="xl23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5">
    <w:name w:val="xl23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36">
    <w:name w:val="xl23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7">
    <w:name w:val="xl23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8">
    <w:name w:val="xl23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9">
    <w:name w:val="xl23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0">
    <w:name w:val="xl24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1">
    <w:name w:val="xl24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18"/>
      <w:szCs w:val="18"/>
      <w:lang w:eastAsia="ru-RU"/>
    </w:rPr>
  </w:style>
  <w:style w:type="paragraph" w:customStyle="1" w:styleId="xl242">
    <w:name w:val="xl24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3">
    <w:name w:val="xl24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4">
    <w:name w:val="xl24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5">
    <w:name w:val="xl24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46">
    <w:name w:val="xl24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7">
    <w:name w:val="xl24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8">
    <w:name w:val="xl24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9">
    <w:name w:val="xl24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0">
    <w:name w:val="xl25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51">
    <w:name w:val="xl25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2">
    <w:name w:val="xl25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53">
    <w:name w:val="xl25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4">
    <w:name w:val="xl25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5">
    <w:name w:val="xl25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6">
    <w:name w:val="xl25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7">
    <w:name w:val="xl25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58">
    <w:name w:val="xl25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9">
    <w:name w:val="xl25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60">
    <w:name w:val="xl26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1">
    <w:name w:val="xl26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2">
    <w:name w:val="xl26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3">
    <w:name w:val="xl26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4">
    <w:name w:val="xl26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5">
    <w:name w:val="xl26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6">
    <w:name w:val="xl26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7">
    <w:name w:val="xl26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8">
    <w:name w:val="xl26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9">
    <w:name w:val="xl26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0">
    <w:name w:val="xl27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1">
    <w:name w:val="xl27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2">
    <w:name w:val="xl27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3">
    <w:name w:val="xl27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4">
    <w:name w:val="xl27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5">
    <w:name w:val="xl27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6">
    <w:name w:val="xl27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7">
    <w:name w:val="xl27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8">
    <w:name w:val="xl27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9">
    <w:name w:val="xl27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0">
    <w:name w:val="xl28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1">
    <w:name w:val="xl28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82">
    <w:name w:val="xl28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83">
    <w:name w:val="xl28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4">
    <w:name w:val="xl28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85">
    <w:name w:val="xl28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18"/>
      <w:szCs w:val="18"/>
      <w:lang w:eastAsia="ru-RU"/>
    </w:rPr>
  </w:style>
  <w:style w:type="paragraph" w:customStyle="1" w:styleId="xl286">
    <w:name w:val="xl28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7">
    <w:name w:val="xl28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8">
    <w:name w:val="xl28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89">
    <w:name w:val="xl28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0">
    <w:name w:val="xl29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1">
    <w:name w:val="xl29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2">
    <w:name w:val="xl29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93">
    <w:name w:val="xl29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numbering" w:customStyle="1" w:styleId="92">
    <w:name w:val="Нет списка9"/>
    <w:next w:val="a2"/>
    <w:uiPriority w:val="99"/>
    <w:semiHidden/>
    <w:unhideWhenUsed/>
    <w:rsid w:val="00112ACA"/>
  </w:style>
  <w:style w:type="paragraph" w:customStyle="1" w:styleId="xl294">
    <w:name w:val="xl29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95">
    <w:name w:val="xl29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96">
    <w:name w:val="xl29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7">
    <w:name w:val="xl29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8">
    <w:name w:val="xl29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9">
    <w:name w:val="xl29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300">
    <w:name w:val="xl30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301">
    <w:name w:val="xl301"/>
    <w:basedOn w:val="a"/>
    <w:rsid w:val="00112AC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2">
    <w:name w:val="xl302"/>
    <w:basedOn w:val="a"/>
    <w:rsid w:val="00112ACA"/>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3">
    <w:name w:val="xl303"/>
    <w:basedOn w:val="a"/>
    <w:rsid w:val="00112A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4">
    <w:name w:val="xl304"/>
    <w:basedOn w:val="a"/>
    <w:rsid w:val="00112AC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5">
    <w:name w:val="xl305"/>
    <w:basedOn w:val="a"/>
    <w:rsid w:val="00112ACA"/>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6">
    <w:name w:val="xl306"/>
    <w:basedOn w:val="a"/>
    <w:rsid w:val="00112A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numbering" w:customStyle="1" w:styleId="101">
    <w:name w:val="Нет списка10"/>
    <w:next w:val="a2"/>
    <w:uiPriority w:val="99"/>
    <w:semiHidden/>
    <w:unhideWhenUsed/>
    <w:rsid w:val="00094E9F"/>
  </w:style>
  <w:style w:type="table" w:customStyle="1" w:styleId="160">
    <w:name w:val="Сетка таблицы16"/>
    <w:basedOn w:val="a1"/>
    <w:next w:val="a9"/>
    <w:uiPriority w:val="59"/>
    <w:rsid w:val="00094E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B43A34"/>
    <w:rPr>
      <w:rFonts w:ascii="Times New Roman" w:eastAsia="Times New Roman" w:hAnsi="Times New Roman"/>
      <w:sz w:val="28"/>
    </w:rPr>
  </w:style>
  <w:style w:type="character" w:customStyle="1" w:styleId="60">
    <w:name w:val="Заголовок 6 Знак"/>
    <w:basedOn w:val="a0"/>
    <w:link w:val="6"/>
    <w:rsid w:val="00B43A34"/>
    <w:rPr>
      <w:rFonts w:ascii="Times New Roman" w:eastAsia="Times New Roman" w:hAnsi="Times New Roman"/>
      <w:sz w:val="28"/>
    </w:rPr>
  </w:style>
  <w:style w:type="character" w:customStyle="1" w:styleId="70">
    <w:name w:val="Заголовок 7 Знак"/>
    <w:basedOn w:val="a0"/>
    <w:link w:val="7"/>
    <w:rsid w:val="00B43A34"/>
    <w:rPr>
      <w:rFonts w:ascii="Times New Roman" w:eastAsia="Times New Roman" w:hAnsi="Times New Roman"/>
      <w:sz w:val="28"/>
    </w:rPr>
  </w:style>
  <w:style w:type="character" w:customStyle="1" w:styleId="90">
    <w:name w:val="Заголовок 9 Знак"/>
    <w:basedOn w:val="a0"/>
    <w:link w:val="9"/>
    <w:rsid w:val="00B43A34"/>
    <w:rPr>
      <w:rFonts w:ascii="Times New Roman" w:eastAsia="Times New Roman" w:hAnsi="Times New Roman"/>
      <w:color w:val="000000"/>
      <w:spacing w:val="3"/>
      <w:sz w:val="26"/>
      <w:szCs w:val="26"/>
      <w:shd w:val="clear" w:color="auto" w:fill="FFFFFF"/>
    </w:rPr>
  </w:style>
  <w:style w:type="paragraph" w:customStyle="1" w:styleId="affffff8">
    <w:name w:val="Знак Знак Знак Знак"/>
    <w:basedOn w:val="a"/>
    <w:rsid w:val="00B43A34"/>
    <w:pPr>
      <w:spacing w:after="160" w:line="240" w:lineRule="exact"/>
    </w:pPr>
    <w:rPr>
      <w:rFonts w:ascii="Verdana" w:eastAsia="Times New Roman" w:hAnsi="Verdana"/>
      <w:sz w:val="20"/>
      <w:szCs w:val="20"/>
      <w:lang w:val="en-US"/>
    </w:rPr>
  </w:style>
  <w:style w:type="paragraph" w:styleId="HTML">
    <w:name w:val="HTML Preformatted"/>
    <w:basedOn w:val="a"/>
    <w:link w:val="HTML0"/>
    <w:rsid w:val="00B43A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lang w:eastAsia="ru-RU"/>
    </w:rPr>
  </w:style>
  <w:style w:type="character" w:customStyle="1" w:styleId="HTML0">
    <w:name w:val="Стандартный HTML Знак"/>
    <w:basedOn w:val="a0"/>
    <w:link w:val="HTML"/>
    <w:rsid w:val="00B43A34"/>
    <w:rPr>
      <w:rFonts w:ascii="Courier New" w:eastAsia="Courier New" w:hAnsi="Courier New"/>
    </w:rPr>
  </w:style>
  <w:style w:type="paragraph" w:customStyle="1" w:styleId="ConsTitle">
    <w:name w:val="ConsTitle"/>
    <w:rsid w:val="00B43A34"/>
    <w:pPr>
      <w:widowControl w:val="0"/>
      <w:autoSpaceDE w:val="0"/>
      <w:autoSpaceDN w:val="0"/>
      <w:adjustRightInd w:val="0"/>
    </w:pPr>
    <w:rPr>
      <w:rFonts w:ascii="Arial" w:eastAsia="Times New Roman" w:hAnsi="Arial" w:cs="Arial"/>
      <w:b/>
      <w:bCs/>
      <w:sz w:val="16"/>
      <w:szCs w:val="16"/>
    </w:rPr>
  </w:style>
  <w:style w:type="character" w:styleId="affffff9">
    <w:name w:val="page number"/>
    <w:basedOn w:val="a0"/>
    <w:rsid w:val="00B43A34"/>
  </w:style>
  <w:style w:type="paragraph" w:customStyle="1" w:styleId="1d">
    <w:name w:val="Обычный1"/>
    <w:rsid w:val="00B43A34"/>
    <w:pPr>
      <w:widowControl w:val="0"/>
      <w:spacing w:line="300" w:lineRule="auto"/>
      <w:ind w:firstLine="680"/>
    </w:pPr>
    <w:rPr>
      <w:rFonts w:ascii="Times New Roman" w:eastAsia="Times New Roman" w:hAnsi="Times New Roman"/>
      <w:snapToGrid w:val="0"/>
      <w:sz w:val="24"/>
    </w:rPr>
  </w:style>
  <w:style w:type="paragraph" w:customStyle="1" w:styleId="ConsNonformat">
    <w:name w:val="ConsNonformat"/>
    <w:rsid w:val="00B43A34"/>
    <w:pPr>
      <w:widowControl w:val="0"/>
    </w:pPr>
    <w:rPr>
      <w:rFonts w:ascii="Courier New" w:eastAsia="Times New Roman" w:hAnsi="Courier New"/>
      <w:snapToGrid w:val="0"/>
    </w:rPr>
  </w:style>
  <w:style w:type="paragraph" w:customStyle="1" w:styleId="affffffa">
    <w:name w:val="маркирован"/>
    <w:basedOn w:val="a"/>
    <w:next w:val="a"/>
    <w:rsid w:val="00B43A34"/>
    <w:pPr>
      <w:tabs>
        <w:tab w:val="num" w:pos="360"/>
        <w:tab w:val="num" w:pos="709"/>
      </w:tabs>
      <w:spacing w:after="0" w:line="240" w:lineRule="auto"/>
      <w:ind w:firstLine="360"/>
      <w:jc w:val="both"/>
    </w:pPr>
    <w:rPr>
      <w:rFonts w:ascii="Times New Roman" w:eastAsia="Times New Roman" w:hAnsi="Times New Roman"/>
      <w:sz w:val="28"/>
      <w:szCs w:val="20"/>
      <w:lang w:eastAsia="ru-RU"/>
    </w:rPr>
  </w:style>
  <w:style w:type="paragraph" w:customStyle="1" w:styleId="affffffb">
    <w:name w:val="таблица"/>
    <w:basedOn w:val="a"/>
    <w:rsid w:val="00B43A34"/>
    <w:pPr>
      <w:spacing w:after="0" w:line="240" w:lineRule="auto"/>
      <w:jc w:val="both"/>
    </w:pPr>
    <w:rPr>
      <w:rFonts w:ascii="Times New Roman" w:eastAsia="Times New Roman" w:hAnsi="Times New Roman"/>
      <w:sz w:val="24"/>
      <w:szCs w:val="20"/>
      <w:lang w:eastAsia="ru-RU"/>
    </w:rPr>
  </w:style>
  <w:style w:type="paragraph" w:customStyle="1" w:styleId="5-">
    <w:name w:val="5.Табл.-шапка"/>
    <w:basedOn w:val="6-1"/>
    <w:rsid w:val="00B43A34"/>
  </w:style>
  <w:style w:type="paragraph" w:customStyle="1" w:styleId="6-1">
    <w:name w:val="6.Табл.-1уровень"/>
    <w:basedOn w:val="a"/>
    <w:rsid w:val="00B43A34"/>
    <w:pPr>
      <w:widowControl w:val="0"/>
      <w:spacing w:before="20" w:after="0" w:line="240" w:lineRule="auto"/>
      <w:ind w:left="170" w:hanging="113"/>
      <w:jc w:val="both"/>
    </w:pPr>
    <w:rPr>
      <w:rFonts w:ascii="Times New Roman" w:eastAsia="Times New Roman" w:hAnsi="Times New Roman"/>
      <w:sz w:val="16"/>
      <w:szCs w:val="20"/>
      <w:lang w:eastAsia="ru-RU"/>
    </w:rPr>
  </w:style>
  <w:style w:type="paragraph" w:customStyle="1" w:styleId="1e">
    <w:name w:val="Основной текст1"/>
    <w:basedOn w:val="1d"/>
    <w:rsid w:val="00B43A34"/>
    <w:pPr>
      <w:widowControl/>
      <w:spacing w:line="240" w:lineRule="auto"/>
      <w:ind w:firstLine="0"/>
      <w:jc w:val="both"/>
    </w:pPr>
    <w:rPr>
      <w:snapToGrid/>
    </w:rPr>
  </w:style>
  <w:style w:type="paragraph" w:customStyle="1" w:styleId="affffffc">
    <w:name w:val="Íàçâàíèå"/>
    <w:basedOn w:val="a"/>
    <w:rsid w:val="00B43A34"/>
    <w:pPr>
      <w:autoSpaceDE w:val="0"/>
      <w:autoSpaceDN w:val="0"/>
      <w:spacing w:after="0" w:line="240" w:lineRule="auto"/>
      <w:jc w:val="center"/>
    </w:pPr>
    <w:rPr>
      <w:rFonts w:ascii="Courier New" w:eastAsia="Times New Roman" w:hAnsi="Courier New"/>
      <w:b/>
      <w:sz w:val="24"/>
      <w:szCs w:val="20"/>
      <w:lang w:eastAsia="ru-RU"/>
    </w:rPr>
  </w:style>
  <w:style w:type="paragraph" w:customStyle="1" w:styleId="FR1">
    <w:name w:val="FR1"/>
    <w:rsid w:val="00B43A34"/>
    <w:pPr>
      <w:widowControl w:val="0"/>
      <w:autoSpaceDE w:val="0"/>
      <w:autoSpaceDN w:val="0"/>
      <w:adjustRightInd w:val="0"/>
      <w:ind w:left="920"/>
    </w:pPr>
    <w:rPr>
      <w:rFonts w:ascii="Arial" w:eastAsia="Times New Roman" w:hAnsi="Arial" w:cs="Arial"/>
      <w:sz w:val="48"/>
      <w:szCs w:val="48"/>
    </w:rPr>
  </w:style>
  <w:style w:type="paragraph" w:styleId="affffffd">
    <w:name w:val="Block Text"/>
    <w:basedOn w:val="a"/>
    <w:rsid w:val="00B43A34"/>
    <w:pPr>
      <w:spacing w:after="0" w:line="240" w:lineRule="auto"/>
      <w:ind w:left="-360" w:right="-180" w:firstLine="360"/>
      <w:jc w:val="both"/>
    </w:pPr>
    <w:rPr>
      <w:rFonts w:ascii="Times New Roman" w:eastAsia="Times New Roman" w:hAnsi="Times New Roman"/>
      <w:sz w:val="28"/>
      <w:szCs w:val="24"/>
      <w:lang w:eastAsia="ru-RU"/>
    </w:rPr>
  </w:style>
  <w:style w:type="paragraph" w:customStyle="1" w:styleId="text6">
    <w:name w:val="text6"/>
    <w:basedOn w:val="a"/>
    <w:rsid w:val="00B43A34"/>
    <w:pPr>
      <w:spacing w:before="240" w:after="48" w:line="240" w:lineRule="auto"/>
      <w:ind w:firstLine="720"/>
      <w:jc w:val="both"/>
    </w:pPr>
    <w:rPr>
      <w:rFonts w:ascii="Times New Roman" w:eastAsia="Times New Roman" w:hAnsi="Times New Roman"/>
      <w:color w:val="000000"/>
      <w:sz w:val="24"/>
      <w:szCs w:val="24"/>
      <w:lang w:eastAsia="ru-RU"/>
    </w:rPr>
  </w:style>
  <w:style w:type="paragraph" w:customStyle="1" w:styleId="ConsCell">
    <w:name w:val="ConsCell"/>
    <w:rsid w:val="00B43A34"/>
    <w:pPr>
      <w:widowControl w:val="0"/>
      <w:autoSpaceDE w:val="0"/>
      <w:autoSpaceDN w:val="0"/>
      <w:adjustRightInd w:val="0"/>
      <w:ind w:right="19772"/>
    </w:pPr>
    <w:rPr>
      <w:rFonts w:ascii="Arial" w:eastAsia="Times New Roman" w:hAnsi="Arial" w:cs="Arial"/>
    </w:rPr>
  </w:style>
  <w:style w:type="paragraph" w:customStyle="1" w:styleId="ConsPlusDocList">
    <w:name w:val="ConsPlusDocList"/>
    <w:rsid w:val="00B43A34"/>
    <w:pPr>
      <w:widowControl w:val="0"/>
      <w:autoSpaceDE w:val="0"/>
      <w:autoSpaceDN w:val="0"/>
      <w:adjustRightInd w:val="0"/>
    </w:pPr>
    <w:rPr>
      <w:rFonts w:ascii="Courier New" w:eastAsia="Times New Roman" w:hAnsi="Courier New" w:cs="Courier New"/>
    </w:rPr>
  </w:style>
  <w:style w:type="paragraph" w:customStyle="1" w:styleId="1f">
    <w:name w:val="Знак Знак Знак1"/>
    <w:basedOn w:val="a"/>
    <w:rsid w:val="00B43A34"/>
    <w:pPr>
      <w:spacing w:after="160" w:line="240" w:lineRule="exact"/>
    </w:pPr>
    <w:rPr>
      <w:rFonts w:ascii="Verdana" w:eastAsia="Times New Roman" w:hAnsi="Verdana"/>
      <w:sz w:val="20"/>
      <w:szCs w:val="20"/>
      <w:lang w:val="en-US"/>
    </w:rPr>
  </w:style>
  <w:style w:type="paragraph" w:customStyle="1" w:styleId="affffffe">
    <w:name w:val="Знак Знак Знак Знак Знак Знак Знак"/>
    <w:basedOn w:val="a"/>
    <w:rsid w:val="00B43A34"/>
    <w:pPr>
      <w:spacing w:after="160" w:line="240" w:lineRule="exact"/>
    </w:pPr>
    <w:rPr>
      <w:rFonts w:ascii="Verdana" w:eastAsia="Times New Roman" w:hAnsi="Verdana"/>
      <w:sz w:val="20"/>
      <w:szCs w:val="20"/>
      <w:lang w:val="en-US"/>
    </w:rPr>
  </w:style>
  <w:style w:type="paragraph" w:customStyle="1" w:styleId="afffffff">
    <w:name w:val="Знак Знак"/>
    <w:basedOn w:val="a"/>
    <w:rsid w:val="00B43A34"/>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f0">
    <w:name w:val="Знак Знак Знак1 Знак"/>
    <w:basedOn w:val="a"/>
    <w:rsid w:val="00B43A34"/>
    <w:pPr>
      <w:spacing w:after="160" w:line="240" w:lineRule="exact"/>
    </w:pPr>
    <w:rPr>
      <w:rFonts w:ascii="Verdana" w:eastAsia="Times New Roman" w:hAnsi="Verdana"/>
      <w:sz w:val="20"/>
      <w:szCs w:val="20"/>
      <w:lang w:val="en-US"/>
    </w:rPr>
  </w:style>
  <w:style w:type="paragraph" w:styleId="afffffff0">
    <w:name w:val="Plain Text"/>
    <w:basedOn w:val="a"/>
    <w:link w:val="afffffff1"/>
    <w:unhideWhenUsed/>
    <w:rsid w:val="00B43A34"/>
    <w:pPr>
      <w:spacing w:after="0" w:line="240" w:lineRule="auto"/>
    </w:pPr>
    <w:rPr>
      <w:szCs w:val="21"/>
    </w:rPr>
  </w:style>
  <w:style w:type="character" w:customStyle="1" w:styleId="afffffff1">
    <w:name w:val="Текст Знак"/>
    <w:basedOn w:val="a0"/>
    <w:link w:val="afffffff0"/>
    <w:rsid w:val="00B43A34"/>
    <w:rPr>
      <w:sz w:val="22"/>
      <w:szCs w:val="21"/>
      <w:lang w:eastAsia="en-US"/>
    </w:rPr>
  </w:style>
  <w:style w:type="paragraph" w:customStyle="1" w:styleId="2b">
    <w:name w:val="Обычный2"/>
    <w:rsid w:val="00B43A34"/>
    <w:pPr>
      <w:widowControl w:val="0"/>
      <w:spacing w:line="300" w:lineRule="auto"/>
      <w:ind w:firstLine="680"/>
    </w:pPr>
    <w:rPr>
      <w:rFonts w:ascii="Times New Roman" w:eastAsia="Times New Roman" w:hAnsi="Times New Roman"/>
      <w:snapToGrid w:val="0"/>
      <w:sz w:val="24"/>
    </w:rPr>
  </w:style>
  <w:style w:type="paragraph" w:customStyle="1" w:styleId="2c">
    <w:name w:val="Основной текст2"/>
    <w:basedOn w:val="2b"/>
    <w:rsid w:val="00B43A34"/>
    <w:pPr>
      <w:widowControl/>
      <w:spacing w:line="240" w:lineRule="auto"/>
      <w:ind w:firstLine="0"/>
      <w:jc w:val="both"/>
    </w:pPr>
    <w:rPr>
      <w:snapToGrid/>
    </w:rPr>
  </w:style>
  <w:style w:type="paragraph" w:styleId="afffffff2">
    <w:name w:val="caption"/>
    <w:basedOn w:val="a"/>
    <w:next w:val="a"/>
    <w:qFormat/>
    <w:rsid w:val="00B43A34"/>
    <w:pPr>
      <w:overflowPunct w:val="0"/>
      <w:autoSpaceDE w:val="0"/>
      <w:autoSpaceDN w:val="0"/>
      <w:adjustRightInd w:val="0"/>
      <w:spacing w:after="0" w:line="240" w:lineRule="auto"/>
      <w:ind w:firstLine="709"/>
      <w:jc w:val="center"/>
      <w:textAlignment w:val="baseline"/>
    </w:pPr>
    <w:rPr>
      <w:rFonts w:ascii="Times New Roman" w:eastAsia="Times New Roman" w:hAnsi="Times New Roman"/>
      <w:b/>
      <w:sz w:val="32"/>
      <w:szCs w:val="20"/>
      <w:lang w:eastAsia="ru-RU"/>
    </w:rPr>
  </w:style>
  <w:style w:type="paragraph" w:customStyle="1" w:styleId="afffffff3">
    <w:name w:val="Знак Знак Знак"/>
    <w:basedOn w:val="a"/>
    <w:rsid w:val="00B43A34"/>
    <w:pPr>
      <w:spacing w:after="160" w:line="240" w:lineRule="exact"/>
    </w:pPr>
    <w:rPr>
      <w:rFonts w:ascii="Verdana" w:eastAsia="Times New Roman" w:hAnsi="Verdana"/>
      <w:sz w:val="20"/>
      <w:szCs w:val="20"/>
      <w:lang w:val="en-US"/>
    </w:rPr>
  </w:style>
  <w:style w:type="numbering" w:customStyle="1" w:styleId="1">
    <w:name w:val="Стиль1"/>
    <w:rsid w:val="00B43A34"/>
    <w:pPr>
      <w:numPr>
        <w:numId w:val="1"/>
      </w:numPr>
    </w:pPr>
  </w:style>
  <w:style w:type="numbering" w:customStyle="1" w:styleId="2">
    <w:name w:val="Стиль2"/>
    <w:rsid w:val="00B43A34"/>
    <w:pPr>
      <w:numPr>
        <w:numId w:val="2"/>
      </w:numPr>
    </w:pPr>
  </w:style>
  <w:style w:type="character" w:customStyle="1" w:styleId="FontStyle47">
    <w:name w:val="Font Style47"/>
    <w:basedOn w:val="a0"/>
    <w:rsid w:val="008812AE"/>
    <w:rPr>
      <w:rFonts w:ascii="Times New Roman" w:hAnsi="Times New Roman" w:cs="Times New Roman" w:hint="default"/>
      <w:sz w:val="22"/>
      <w:szCs w:val="22"/>
    </w:rPr>
  </w:style>
  <w:style w:type="character" w:customStyle="1" w:styleId="afffffff4">
    <w:name w:val="Основной текст_"/>
    <w:basedOn w:val="a0"/>
    <w:link w:val="37"/>
    <w:rsid w:val="008812AE"/>
    <w:rPr>
      <w:rFonts w:ascii="Times New Roman" w:eastAsia="Times New Roman" w:hAnsi="Times New Roman"/>
      <w:spacing w:val="15"/>
      <w:sz w:val="23"/>
      <w:szCs w:val="23"/>
      <w:shd w:val="clear" w:color="auto" w:fill="FFFFFF"/>
    </w:rPr>
  </w:style>
  <w:style w:type="paragraph" w:customStyle="1" w:styleId="37">
    <w:name w:val="Основной текст3"/>
    <w:basedOn w:val="a"/>
    <w:link w:val="afffffff4"/>
    <w:rsid w:val="008812AE"/>
    <w:pPr>
      <w:widowControl w:val="0"/>
      <w:shd w:val="clear" w:color="auto" w:fill="FFFFFF"/>
      <w:spacing w:after="120" w:line="0" w:lineRule="atLeast"/>
      <w:jc w:val="right"/>
    </w:pPr>
    <w:rPr>
      <w:rFonts w:ascii="Times New Roman" w:eastAsia="Times New Roman" w:hAnsi="Times New Roman"/>
      <w:spacing w:val="15"/>
      <w:sz w:val="23"/>
      <w:szCs w:val="23"/>
      <w:lang w:eastAsia="ru-RU"/>
    </w:rPr>
  </w:style>
  <w:style w:type="character" w:customStyle="1" w:styleId="s3">
    <w:name w:val="s3"/>
    <w:basedOn w:val="a0"/>
    <w:rsid w:val="00657EA5"/>
  </w:style>
  <w:style w:type="paragraph" w:customStyle="1" w:styleId="Standard">
    <w:name w:val="Standard"/>
    <w:uiPriority w:val="99"/>
    <w:rsid w:val="00DB665B"/>
    <w:pPr>
      <w:widowControl w:val="0"/>
      <w:suppressAutoHyphens/>
      <w:autoSpaceDN w:val="0"/>
      <w:textAlignment w:val="baseline"/>
    </w:pPr>
    <w:rPr>
      <w:rFonts w:ascii="Times New Roman" w:hAnsi="Times New Roman" w:cs="Tahoma"/>
      <w:kern w:val="3"/>
      <w:sz w:val="24"/>
      <w:szCs w:val="24"/>
      <w:lang w:val="de-DE" w:eastAsia="ja-JP" w:bidi="fa-IR"/>
    </w:rPr>
  </w:style>
  <w:style w:type="paragraph" w:customStyle="1" w:styleId="LO-Normal">
    <w:name w:val="LO-Normal"/>
    <w:rsid w:val="00B737AC"/>
    <w:pPr>
      <w:widowControl w:val="0"/>
      <w:suppressAutoHyphens/>
      <w:spacing w:before="640" w:line="300" w:lineRule="auto"/>
      <w:ind w:firstLine="700"/>
      <w:jc w:val="both"/>
    </w:pPr>
    <w:rPr>
      <w:rFonts w:ascii="Times New Roman" w:eastAsia="Times New Roman" w:hAnsi="Times New Roman"/>
      <w:sz w:val="24"/>
      <w:lang w:eastAsia="zh-CN"/>
    </w:rPr>
  </w:style>
  <w:style w:type="paragraph" w:customStyle="1" w:styleId="xl307">
    <w:name w:val="xl307"/>
    <w:basedOn w:val="a"/>
    <w:rsid w:val="00DC0A27"/>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308">
    <w:name w:val="xl308"/>
    <w:basedOn w:val="a"/>
    <w:rsid w:val="00DC0A27"/>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9">
    <w:name w:val="xl309"/>
    <w:basedOn w:val="a"/>
    <w:rsid w:val="00DC0A27"/>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10">
    <w:name w:val="xl310"/>
    <w:basedOn w:val="a"/>
    <w:rsid w:val="00DC0A27"/>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11">
    <w:name w:val="xl311"/>
    <w:basedOn w:val="a"/>
    <w:rsid w:val="00DC0A27"/>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12">
    <w:name w:val="xl312"/>
    <w:basedOn w:val="a"/>
    <w:rsid w:val="00DC0A27"/>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13">
    <w:name w:val="xl313"/>
    <w:basedOn w:val="a"/>
    <w:rsid w:val="00DC0A27"/>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numbering" w:customStyle="1" w:styleId="121">
    <w:name w:val="Нет списка12"/>
    <w:next w:val="a2"/>
    <w:semiHidden/>
    <w:rsid w:val="00E254A4"/>
  </w:style>
  <w:style w:type="table" w:customStyle="1" w:styleId="170">
    <w:name w:val="Сетка таблицы17"/>
    <w:basedOn w:val="a1"/>
    <w:next w:val="a9"/>
    <w:rsid w:val="00E254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9">
    <w:name w:val="xl89"/>
    <w:basedOn w:val="a"/>
    <w:rsid w:val="00E254A4"/>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Arial" w:eastAsia="Times New Roman" w:hAnsi="Arial" w:cs="Arial"/>
      <w:i/>
      <w:iCs/>
      <w:sz w:val="24"/>
      <w:szCs w:val="24"/>
      <w:lang w:eastAsia="ru-RU"/>
    </w:rPr>
  </w:style>
  <w:style w:type="paragraph" w:customStyle="1" w:styleId="xl90">
    <w:name w:val="xl90"/>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E254A4"/>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24"/>
      <w:szCs w:val="24"/>
      <w:lang w:eastAsia="ru-RU"/>
    </w:rPr>
  </w:style>
  <w:style w:type="paragraph" w:customStyle="1" w:styleId="xl92">
    <w:name w:val="xl92"/>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93">
    <w:name w:val="xl93"/>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4">
    <w:name w:val="xl94"/>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5">
    <w:name w:val="xl95"/>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96">
    <w:name w:val="xl96"/>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97">
    <w:name w:val="xl97"/>
    <w:basedOn w:val="a"/>
    <w:rsid w:val="00E254A4"/>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98">
    <w:name w:val="xl98"/>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99">
    <w:name w:val="xl99"/>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00">
    <w:name w:val="xl100"/>
    <w:basedOn w:val="a"/>
    <w:rsid w:val="00E254A4"/>
    <w:pPr>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01">
    <w:name w:val="xl101"/>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102">
    <w:name w:val="xl102"/>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03">
    <w:name w:val="xl103"/>
    <w:basedOn w:val="a"/>
    <w:rsid w:val="00E254A4"/>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04">
    <w:name w:val="xl104"/>
    <w:basedOn w:val="a"/>
    <w:rsid w:val="00E254A4"/>
    <w:pPr>
      <w:spacing w:before="100" w:beforeAutospacing="1" w:after="100" w:afterAutospacing="1" w:line="240" w:lineRule="auto"/>
      <w:jc w:val="both"/>
      <w:textAlignment w:val="center"/>
    </w:pPr>
    <w:rPr>
      <w:rFonts w:ascii="Arial" w:eastAsia="Times New Roman" w:hAnsi="Arial" w:cs="Arial"/>
      <w:color w:val="000000"/>
      <w:sz w:val="24"/>
      <w:szCs w:val="24"/>
      <w:lang w:eastAsia="ru-RU"/>
    </w:rPr>
  </w:style>
  <w:style w:type="paragraph" w:customStyle="1" w:styleId="xl105">
    <w:name w:val="xl105"/>
    <w:basedOn w:val="a"/>
    <w:rsid w:val="00E254A4"/>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106">
    <w:name w:val="xl106"/>
    <w:basedOn w:val="a"/>
    <w:rsid w:val="00E254A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107">
    <w:name w:val="xl107"/>
    <w:basedOn w:val="a"/>
    <w:rsid w:val="00E254A4"/>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108">
    <w:name w:val="xl108"/>
    <w:basedOn w:val="a"/>
    <w:rsid w:val="00E254A4"/>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09">
    <w:name w:val="xl109"/>
    <w:basedOn w:val="a"/>
    <w:rsid w:val="00E254A4"/>
    <w:pPr>
      <w:pBdr>
        <w:bottom w:val="single" w:sz="4" w:space="0" w:color="auto"/>
      </w:pBdr>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10">
    <w:name w:val="xl110"/>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ru-RU"/>
    </w:rPr>
  </w:style>
  <w:style w:type="paragraph" w:customStyle="1" w:styleId="1f1">
    <w:name w:val="Основной текст с отступом1"/>
    <w:basedOn w:val="a"/>
    <w:rsid w:val="00E254A4"/>
    <w:pPr>
      <w:autoSpaceDE w:val="0"/>
      <w:autoSpaceDN w:val="0"/>
      <w:spacing w:after="120" w:line="240" w:lineRule="auto"/>
      <w:ind w:left="283"/>
    </w:pPr>
    <w:rPr>
      <w:rFonts w:ascii="SchoolDL" w:eastAsia="Times New Roman" w:hAnsi="SchoolDL"/>
      <w:sz w:val="24"/>
      <w:szCs w:val="24"/>
      <w:lang w:eastAsia="ru-RU"/>
    </w:rPr>
  </w:style>
  <w:style w:type="character" w:customStyle="1" w:styleId="2d">
    <w:name w:val="Знак Знак2"/>
    <w:rsid w:val="00E254A4"/>
    <w:rPr>
      <w:b/>
    </w:rPr>
  </w:style>
  <w:style w:type="paragraph" w:customStyle="1" w:styleId="font5">
    <w:name w:val="font5"/>
    <w:basedOn w:val="a"/>
    <w:rsid w:val="00E254A4"/>
    <w:pPr>
      <w:spacing w:before="100" w:beforeAutospacing="1" w:after="100" w:afterAutospacing="1" w:line="240" w:lineRule="auto"/>
    </w:pPr>
    <w:rPr>
      <w:rFonts w:ascii="Arial" w:eastAsia="Times New Roman" w:hAnsi="Arial" w:cs="Arial"/>
      <w:sz w:val="18"/>
      <w:szCs w:val="18"/>
      <w:lang w:eastAsia="ru-RU"/>
    </w:rPr>
  </w:style>
  <w:style w:type="paragraph" w:customStyle="1" w:styleId="font6">
    <w:name w:val="font6"/>
    <w:basedOn w:val="a"/>
    <w:rsid w:val="00E254A4"/>
    <w:pPr>
      <w:spacing w:before="100" w:beforeAutospacing="1" w:after="100" w:afterAutospacing="1" w:line="240" w:lineRule="auto"/>
    </w:pPr>
    <w:rPr>
      <w:rFonts w:ascii="Arial" w:eastAsia="Times New Roman" w:hAnsi="Arial" w:cs="Arial"/>
      <w:sz w:val="18"/>
      <w:szCs w:val="18"/>
      <w:lang w:eastAsia="ru-RU"/>
    </w:rPr>
  </w:style>
  <w:style w:type="paragraph" w:customStyle="1" w:styleId="xl111">
    <w:name w:val="xl111"/>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12">
    <w:name w:val="xl112"/>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8"/>
      <w:szCs w:val="18"/>
      <w:lang w:eastAsia="ru-RU"/>
    </w:rPr>
  </w:style>
  <w:style w:type="paragraph" w:customStyle="1" w:styleId="xl113">
    <w:name w:val="xl113"/>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14">
    <w:name w:val="xl114"/>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15">
    <w:name w:val="xl115"/>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16">
    <w:name w:val="xl116"/>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8"/>
      <w:szCs w:val="18"/>
      <w:lang w:eastAsia="ru-RU"/>
    </w:rPr>
  </w:style>
  <w:style w:type="paragraph" w:customStyle="1" w:styleId="xl117">
    <w:name w:val="xl117"/>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18">
    <w:name w:val="xl118"/>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8"/>
      <w:szCs w:val="18"/>
      <w:lang w:eastAsia="ru-RU"/>
    </w:rPr>
  </w:style>
  <w:style w:type="paragraph" w:customStyle="1" w:styleId="xl119">
    <w:name w:val="xl119"/>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20">
    <w:name w:val="xl120"/>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8"/>
      <w:szCs w:val="18"/>
      <w:lang w:eastAsia="ru-RU"/>
    </w:rPr>
  </w:style>
  <w:style w:type="paragraph" w:customStyle="1" w:styleId="xl121">
    <w:name w:val="xl121"/>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22">
    <w:name w:val="xl122"/>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23">
    <w:name w:val="xl123"/>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8"/>
      <w:szCs w:val="18"/>
      <w:lang w:eastAsia="ru-RU"/>
    </w:rPr>
  </w:style>
  <w:style w:type="paragraph" w:customStyle="1" w:styleId="xl124">
    <w:name w:val="xl124"/>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25">
    <w:name w:val="xl125"/>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26">
    <w:name w:val="xl126"/>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8"/>
      <w:szCs w:val="18"/>
      <w:lang w:eastAsia="ru-RU"/>
    </w:rPr>
  </w:style>
  <w:style w:type="paragraph" w:customStyle="1" w:styleId="xl127">
    <w:name w:val="xl127"/>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28">
    <w:name w:val="xl128"/>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color w:val="000000"/>
      <w:sz w:val="18"/>
      <w:szCs w:val="18"/>
      <w:lang w:eastAsia="ru-RU"/>
    </w:rPr>
  </w:style>
  <w:style w:type="paragraph" w:customStyle="1" w:styleId="xl129">
    <w:name w:val="xl129"/>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8"/>
      <w:szCs w:val="18"/>
      <w:lang w:eastAsia="ru-RU"/>
    </w:rPr>
  </w:style>
  <w:style w:type="paragraph" w:customStyle="1" w:styleId="xl130">
    <w:name w:val="xl130"/>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31">
    <w:name w:val="xl131"/>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32">
    <w:name w:val="xl132"/>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33">
    <w:name w:val="xl133"/>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34">
    <w:name w:val="xl134"/>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35">
    <w:name w:val="xl135"/>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6">
    <w:name w:val="xl136"/>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37">
    <w:name w:val="xl137"/>
    <w:basedOn w:val="a"/>
    <w:rsid w:val="00E254A4"/>
    <w:pPr>
      <w:spacing w:before="100" w:beforeAutospacing="1" w:after="100" w:afterAutospacing="1" w:line="240" w:lineRule="auto"/>
    </w:pPr>
    <w:rPr>
      <w:rFonts w:ascii="Arial" w:eastAsia="Times New Roman" w:hAnsi="Arial" w:cs="Arial"/>
      <w:sz w:val="24"/>
      <w:szCs w:val="24"/>
      <w:lang w:eastAsia="ru-RU"/>
    </w:rPr>
  </w:style>
  <w:style w:type="paragraph" w:customStyle="1" w:styleId="xl138">
    <w:name w:val="xl138"/>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39">
    <w:name w:val="xl139"/>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1">
    <w:name w:val="xl141"/>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2">
    <w:name w:val="xl142"/>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3">
    <w:name w:val="xl143"/>
    <w:basedOn w:val="a"/>
    <w:rsid w:val="00E254A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4">
    <w:name w:val="xl144"/>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b/>
      <w:bCs/>
      <w:sz w:val="18"/>
      <w:szCs w:val="18"/>
      <w:lang w:eastAsia="ru-RU"/>
    </w:rPr>
  </w:style>
  <w:style w:type="paragraph" w:customStyle="1" w:styleId="xl145">
    <w:name w:val="xl145"/>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24"/>
      <w:szCs w:val="24"/>
      <w:lang w:eastAsia="ru-RU"/>
    </w:rPr>
  </w:style>
  <w:style w:type="paragraph" w:customStyle="1" w:styleId="xl146">
    <w:name w:val="xl146"/>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24"/>
      <w:szCs w:val="24"/>
      <w:lang w:eastAsia="ru-RU"/>
    </w:rPr>
  </w:style>
  <w:style w:type="paragraph" w:customStyle="1" w:styleId="xl147">
    <w:name w:val="xl147"/>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48">
    <w:name w:val="xl148"/>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24"/>
      <w:szCs w:val="24"/>
      <w:lang w:eastAsia="ru-RU"/>
    </w:rPr>
  </w:style>
  <w:style w:type="paragraph" w:customStyle="1" w:styleId="xl149">
    <w:name w:val="xl149"/>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1">
    <w:name w:val="xl151"/>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52">
    <w:name w:val="xl152"/>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53">
    <w:name w:val="xl153"/>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4">
    <w:name w:val="xl154"/>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5">
    <w:name w:val="xl155"/>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6">
    <w:name w:val="xl156"/>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57">
    <w:name w:val="xl157"/>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8">
    <w:name w:val="xl158"/>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8"/>
      <w:szCs w:val="18"/>
      <w:lang w:eastAsia="ru-RU"/>
    </w:rPr>
  </w:style>
  <w:style w:type="paragraph" w:customStyle="1" w:styleId="xl159">
    <w:name w:val="xl159"/>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8"/>
      <w:szCs w:val="18"/>
      <w:lang w:eastAsia="ru-RU"/>
    </w:rPr>
  </w:style>
  <w:style w:type="paragraph" w:customStyle="1" w:styleId="xl160">
    <w:name w:val="xl160"/>
    <w:basedOn w:val="a"/>
    <w:rsid w:val="00E254A4"/>
    <w:pPr>
      <w:spacing w:before="100" w:beforeAutospacing="1" w:after="100" w:afterAutospacing="1" w:line="240" w:lineRule="auto"/>
    </w:pPr>
    <w:rPr>
      <w:rFonts w:ascii="Arial" w:eastAsia="Times New Roman" w:hAnsi="Arial" w:cs="Arial"/>
      <w:sz w:val="18"/>
      <w:szCs w:val="18"/>
      <w:lang w:eastAsia="ru-RU"/>
    </w:rPr>
  </w:style>
  <w:style w:type="paragraph" w:customStyle="1" w:styleId="xl161">
    <w:name w:val="xl161"/>
    <w:basedOn w:val="a"/>
    <w:rsid w:val="00E254A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62">
    <w:name w:val="xl162"/>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64">
    <w:name w:val="xl164"/>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5">
    <w:name w:val="xl165"/>
    <w:basedOn w:val="a"/>
    <w:rsid w:val="00E254A4"/>
    <w:pPr>
      <w:spacing w:before="100" w:beforeAutospacing="1" w:after="100" w:afterAutospacing="1" w:line="240" w:lineRule="auto"/>
    </w:pPr>
    <w:rPr>
      <w:rFonts w:ascii="Arial" w:eastAsia="Times New Roman" w:hAnsi="Arial" w:cs="Arial"/>
      <w:sz w:val="24"/>
      <w:szCs w:val="24"/>
      <w:lang w:eastAsia="ru-RU"/>
    </w:rPr>
  </w:style>
  <w:style w:type="paragraph" w:customStyle="1" w:styleId="xl166">
    <w:name w:val="xl166"/>
    <w:basedOn w:val="a"/>
    <w:rsid w:val="00E254A4"/>
    <w:pPr>
      <w:spacing w:before="100" w:beforeAutospacing="1" w:after="100" w:afterAutospacing="1" w:line="240" w:lineRule="auto"/>
      <w:jc w:val="right"/>
    </w:pPr>
    <w:rPr>
      <w:rFonts w:ascii="Arial" w:eastAsia="Times New Roman" w:hAnsi="Arial" w:cs="Arial"/>
      <w:sz w:val="17"/>
      <w:szCs w:val="17"/>
      <w:lang w:eastAsia="ru-RU"/>
    </w:rPr>
  </w:style>
  <w:style w:type="paragraph" w:customStyle="1" w:styleId="xl167">
    <w:name w:val="xl167"/>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8"/>
      <w:szCs w:val="18"/>
      <w:lang w:eastAsia="ru-RU"/>
    </w:rPr>
  </w:style>
  <w:style w:type="paragraph" w:customStyle="1" w:styleId="xl168">
    <w:name w:val="xl168"/>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ru-RU"/>
    </w:rPr>
  </w:style>
  <w:style w:type="paragraph" w:customStyle="1" w:styleId="xl169">
    <w:name w:val="xl169"/>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ru-RU"/>
    </w:rPr>
  </w:style>
  <w:style w:type="paragraph" w:customStyle="1" w:styleId="xl170">
    <w:name w:val="xl170"/>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8"/>
      <w:szCs w:val="18"/>
      <w:lang w:eastAsia="ru-RU"/>
    </w:rPr>
  </w:style>
  <w:style w:type="paragraph" w:customStyle="1" w:styleId="xl171">
    <w:name w:val="xl171"/>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ru-RU"/>
    </w:rPr>
  </w:style>
  <w:style w:type="paragraph" w:customStyle="1" w:styleId="xl172">
    <w:name w:val="xl172"/>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ru-RU"/>
    </w:rPr>
  </w:style>
  <w:style w:type="paragraph" w:customStyle="1" w:styleId="xl173">
    <w:name w:val="xl173"/>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8"/>
      <w:szCs w:val="18"/>
      <w:lang w:eastAsia="ru-RU"/>
    </w:rPr>
  </w:style>
  <w:style w:type="paragraph" w:customStyle="1" w:styleId="xl174">
    <w:name w:val="xl174"/>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8"/>
      <w:szCs w:val="18"/>
      <w:lang w:eastAsia="ru-RU"/>
    </w:rPr>
  </w:style>
  <w:style w:type="paragraph" w:customStyle="1" w:styleId="xl175">
    <w:name w:val="xl175"/>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ru-RU"/>
    </w:rPr>
  </w:style>
  <w:style w:type="paragraph" w:customStyle="1" w:styleId="xl176">
    <w:name w:val="xl176"/>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8"/>
      <w:szCs w:val="18"/>
      <w:lang w:eastAsia="ru-RU"/>
    </w:rPr>
  </w:style>
  <w:style w:type="paragraph" w:customStyle="1" w:styleId="xl177">
    <w:name w:val="xl177"/>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ru-RU"/>
    </w:rPr>
  </w:style>
  <w:style w:type="paragraph" w:customStyle="1" w:styleId="xl178">
    <w:name w:val="xl178"/>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8"/>
      <w:szCs w:val="18"/>
      <w:lang w:eastAsia="ru-RU"/>
    </w:rPr>
  </w:style>
  <w:style w:type="paragraph" w:customStyle="1" w:styleId="xl179">
    <w:name w:val="xl179"/>
    <w:basedOn w:val="a"/>
    <w:rsid w:val="00E2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ru-RU"/>
    </w:rPr>
  </w:style>
  <w:style w:type="paragraph" w:customStyle="1" w:styleId="xl180">
    <w:name w:val="xl180"/>
    <w:basedOn w:val="a"/>
    <w:rsid w:val="00E254A4"/>
    <w:pPr>
      <w:spacing w:before="100" w:beforeAutospacing="1" w:after="100" w:afterAutospacing="1" w:line="240" w:lineRule="auto"/>
    </w:pPr>
    <w:rPr>
      <w:rFonts w:ascii="Arial" w:eastAsia="Times New Roman" w:hAnsi="Arial" w:cs="Arial"/>
      <w:b/>
      <w:bCs/>
      <w:sz w:val="18"/>
      <w:szCs w:val="18"/>
      <w:lang w:eastAsia="ru-RU"/>
    </w:rPr>
  </w:style>
  <w:style w:type="numbering" w:customStyle="1" w:styleId="131">
    <w:name w:val="Нет списка13"/>
    <w:next w:val="a2"/>
    <w:uiPriority w:val="99"/>
    <w:semiHidden/>
    <w:unhideWhenUsed/>
    <w:rsid w:val="00CE1B15"/>
  </w:style>
  <w:style w:type="paragraph" w:styleId="afffffff5">
    <w:name w:val="Document Map"/>
    <w:basedOn w:val="a"/>
    <w:link w:val="afffffff6"/>
    <w:uiPriority w:val="99"/>
    <w:semiHidden/>
    <w:unhideWhenUsed/>
    <w:rsid w:val="00CE1B15"/>
    <w:pPr>
      <w:widowControl w:val="0"/>
      <w:spacing w:after="0" w:line="240" w:lineRule="auto"/>
    </w:pPr>
    <w:rPr>
      <w:rFonts w:ascii="Tahoma" w:hAnsi="Tahoma" w:cs="Tahoma"/>
      <w:sz w:val="16"/>
      <w:szCs w:val="16"/>
      <w:lang w:eastAsia="ar-SA"/>
    </w:rPr>
  </w:style>
  <w:style w:type="character" w:customStyle="1" w:styleId="afffffff6">
    <w:name w:val="Схема документа Знак"/>
    <w:basedOn w:val="a0"/>
    <w:link w:val="afffffff5"/>
    <w:uiPriority w:val="99"/>
    <w:semiHidden/>
    <w:rsid w:val="00CE1B15"/>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61148506">
      <w:bodyDiv w:val="1"/>
      <w:marLeft w:val="0"/>
      <w:marRight w:val="0"/>
      <w:marTop w:val="0"/>
      <w:marBottom w:val="0"/>
      <w:divBdr>
        <w:top w:val="none" w:sz="0" w:space="0" w:color="auto"/>
        <w:left w:val="none" w:sz="0" w:space="0" w:color="auto"/>
        <w:bottom w:val="none" w:sz="0" w:space="0" w:color="auto"/>
        <w:right w:val="none" w:sz="0" w:space="0" w:color="auto"/>
      </w:divBdr>
    </w:div>
    <w:div w:id="93743513">
      <w:bodyDiv w:val="1"/>
      <w:marLeft w:val="0"/>
      <w:marRight w:val="0"/>
      <w:marTop w:val="0"/>
      <w:marBottom w:val="0"/>
      <w:divBdr>
        <w:top w:val="none" w:sz="0" w:space="0" w:color="auto"/>
        <w:left w:val="none" w:sz="0" w:space="0" w:color="auto"/>
        <w:bottom w:val="none" w:sz="0" w:space="0" w:color="auto"/>
        <w:right w:val="none" w:sz="0" w:space="0" w:color="auto"/>
      </w:divBdr>
    </w:div>
    <w:div w:id="121851657">
      <w:bodyDiv w:val="1"/>
      <w:marLeft w:val="0"/>
      <w:marRight w:val="0"/>
      <w:marTop w:val="0"/>
      <w:marBottom w:val="0"/>
      <w:divBdr>
        <w:top w:val="none" w:sz="0" w:space="0" w:color="auto"/>
        <w:left w:val="none" w:sz="0" w:space="0" w:color="auto"/>
        <w:bottom w:val="none" w:sz="0" w:space="0" w:color="auto"/>
        <w:right w:val="none" w:sz="0" w:space="0" w:color="auto"/>
      </w:divBdr>
    </w:div>
    <w:div w:id="133252730">
      <w:bodyDiv w:val="1"/>
      <w:marLeft w:val="0"/>
      <w:marRight w:val="0"/>
      <w:marTop w:val="0"/>
      <w:marBottom w:val="0"/>
      <w:divBdr>
        <w:top w:val="none" w:sz="0" w:space="0" w:color="auto"/>
        <w:left w:val="none" w:sz="0" w:space="0" w:color="auto"/>
        <w:bottom w:val="none" w:sz="0" w:space="0" w:color="auto"/>
        <w:right w:val="none" w:sz="0" w:space="0" w:color="auto"/>
      </w:divBdr>
    </w:div>
    <w:div w:id="209342320">
      <w:bodyDiv w:val="1"/>
      <w:marLeft w:val="0"/>
      <w:marRight w:val="0"/>
      <w:marTop w:val="0"/>
      <w:marBottom w:val="0"/>
      <w:divBdr>
        <w:top w:val="none" w:sz="0" w:space="0" w:color="auto"/>
        <w:left w:val="none" w:sz="0" w:space="0" w:color="auto"/>
        <w:bottom w:val="none" w:sz="0" w:space="0" w:color="auto"/>
        <w:right w:val="none" w:sz="0" w:space="0" w:color="auto"/>
      </w:divBdr>
    </w:div>
    <w:div w:id="306592453">
      <w:bodyDiv w:val="1"/>
      <w:marLeft w:val="0"/>
      <w:marRight w:val="0"/>
      <w:marTop w:val="0"/>
      <w:marBottom w:val="0"/>
      <w:divBdr>
        <w:top w:val="none" w:sz="0" w:space="0" w:color="auto"/>
        <w:left w:val="none" w:sz="0" w:space="0" w:color="auto"/>
        <w:bottom w:val="none" w:sz="0" w:space="0" w:color="auto"/>
        <w:right w:val="none" w:sz="0" w:space="0" w:color="auto"/>
      </w:divBdr>
    </w:div>
    <w:div w:id="391271064">
      <w:bodyDiv w:val="1"/>
      <w:marLeft w:val="0"/>
      <w:marRight w:val="0"/>
      <w:marTop w:val="0"/>
      <w:marBottom w:val="0"/>
      <w:divBdr>
        <w:top w:val="none" w:sz="0" w:space="0" w:color="auto"/>
        <w:left w:val="none" w:sz="0" w:space="0" w:color="auto"/>
        <w:bottom w:val="none" w:sz="0" w:space="0" w:color="auto"/>
        <w:right w:val="none" w:sz="0" w:space="0" w:color="auto"/>
      </w:divBdr>
    </w:div>
    <w:div w:id="404844284">
      <w:bodyDiv w:val="1"/>
      <w:marLeft w:val="0"/>
      <w:marRight w:val="0"/>
      <w:marTop w:val="0"/>
      <w:marBottom w:val="0"/>
      <w:divBdr>
        <w:top w:val="none" w:sz="0" w:space="0" w:color="auto"/>
        <w:left w:val="none" w:sz="0" w:space="0" w:color="auto"/>
        <w:bottom w:val="none" w:sz="0" w:space="0" w:color="auto"/>
        <w:right w:val="none" w:sz="0" w:space="0" w:color="auto"/>
      </w:divBdr>
    </w:div>
    <w:div w:id="415368005">
      <w:bodyDiv w:val="1"/>
      <w:marLeft w:val="0"/>
      <w:marRight w:val="0"/>
      <w:marTop w:val="0"/>
      <w:marBottom w:val="0"/>
      <w:divBdr>
        <w:top w:val="none" w:sz="0" w:space="0" w:color="auto"/>
        <w:left w:val="none" w:sz="0" w:space="0" w:color="auto"/>
        <w:bottom w:val="none" w:sz="0" w:space="0" w:color="auto"/>
        <w:right w:val="none" w:sz="0" w:space="0" w:color="auto"/>
      </w:divBdr>
    </w:div>
    <w:div w:id="463043556">
      <w:bodyDiv w:val="1"/>
      <w:marLeft w:val="0"/>
      <w:marRight w:val="0"/>
      <w:marTop w:val="0"/>
      <w:marBottom w:val="0"/>
      <w:divBdr>
        <w:top w:val="none" w:sz="0" w:space="0" w:color="auto"/>
        <w:left w:val="none" w:sz="0" w:space="0" w:color="auto"/>
        <w:bottom w:val="none" w:sz="0" w:space="0" w:color="auto"/>
        <w:right w:val="none" w:sz="0" w:space="0" w:color="auto"/>
      </w:divBdr>
    </w:div>
    <w:div w:id="478376774">
      <w:bodyDiv w:val="1"/>
      <w:marLeft w:val="0"/>
      <w:marRight w:val="0"/>
      <w:marTop w:val="0"/>
      <w:marBottom w:val="0"/>
      <w:divBdr>
        <w:top w:val="none" w:sz="0" w:space="0" w:color="auto"/>
        <w:left w:val="none" w:sz="0" w:space="0" w:color="auto"/>
        <w:bottom w:val="none" w:sz="0" w:space="0" w:color="auto"/>
        <w:right w:val="none" w:sz="0" w:space="0" w:color="auto"/>
      </w:divBdr>
    </w:div>
    <w:div w:id="601299178">
      <w:bodyDiv w:val="1"/>
      <w:marLeft w:val="0"/>
      <w:marRight w:val="0"/>
      <w:marTop w:val="0"/>
      <w:marBottom w:val="0"/>
      <w:divBdr>
        <w:top w:val="none" w:sz="0" w:space="0" w:color="auto"/>
        <w:left w:val="none" w:sz="0" w:space="0" w:color="auto"/>
        <w:bottom w:val="none" w:sz="0" w:space="0" w:color="auto"/>
        <w:right w:val="none" w:sz="0" w:space="0" w:color="auto"/>
      </w:divBdr>
    </w:div>
    <w:div w:id="626009783">
      <w:bodyDiv w:val="1"/>
      <w:marLeft w:val="0"/>
      <w:marRight w:val="0"/>
      <w:marTop w:val="0"/>
      <w:marBottom w:val="0"/>
      <w:divBdr>
        <w:top w:val="none" w:sz="0" w:space="0" w:color="auto"/>
        <w:left w:val="none" w:sz="0" w:space="0" w:color="auto"/>
        <w:bottom w:val="none" w:sz="0" w:space="0" w:color="auto"/>
        <w:right w:val="none" w:sz="0" w:space="0" w:color="auto"/>
      </w:divBdr>
    </w:div>
    <w:div w:id="638846479">
      <w:bodyDiv w:val="1"/>
      <w:marLeft w:val="0"/>
      <w:marRight w:val="0"/>
      <w:marTop w:val="0"/>
      <w:marBottom w:val="0"/>
      <w:divBdr>
        <w:top w:val="none" w:sz="0" w:space="0" w:color="auto"/>
        <w:left w:val="none" w:sz="0" w:space="0" w:color="auto"/>
        <w:bottom w:val="none" w:sz="0" w:space="0" w:color="auto"/>
        <w:right w:val="none" w:sz="0" w:space="0" w:color="auto"/>
      </w:divBdr>
    </w:div>
    <w:div w:id="694765928">
      <w:bodyDiv w:val="1"/>
      <w:marLeft w:val="0"/>
      <w:marRight w:val="0"/>
      <w:marTop w:val="0"/>
      <w:marBottom w:val="0"/>
      <w:divBdr>
        <w:top w:val="none" w:sz="0" w:space="0" w:color="auto"/>
        <w:left w:val="none" w:sz="0" w:space="0" w:color="auto"/>
        <w:bottom w:val="none" w:sz="0" w:space="0" w:color="auto"/>
        <w:right w:val="none" w:sz="0" w:space="0" w:color="auto"/>
      </w:divBdr>
    </w:div>
    <w:div w:id="701708033">
      <w:bodyDiv w:val="1"/>
      <w:marLeft w:val="0"/>
      <w:marRight w:val="0"/>
      <w:marTop w:val="0"/>
      <w:marBottom w:val="0"/>
      <w:divBdr>
        <w:top w:val="none" w:sz="0" w:space="0" w:color="auto"/>
        <w:left w:val="none" w:sz="0" w:space="0" w:color="auto"/>
        <w:bottom w:val="none" w:sz="0" w:space="0" w:color="auto"/>
        <w:right w:val="none" w:sz="0" w:space="0" w:color="auto"/>
      </w:divBdr>
    </w:div>
    <w:div w:id="888877610">
      <w:bodyDiv w:val="1"/>
      <w:marLeft w:val="0"/>
      <w:marRight w:val="0"/>
      <w:marTop w:val="0"/>
      <w:marBottom w:val="0"/>
      <w:divBdr>
        <w:top w:val="none" w:sz="0" w:space="0" w:color="auto"/>
        <w:left w:val="none" w:sz="0" w:space="0" w:color="auto"/>
        <w:bottom w:val="none" w:sz="0" w:space="0" w:color="auto"/>
        <w:right w:val="none" w:sz="0" w:space="0" w:color="auto"/>
      </w:divBdr>
    </w:div>
    <w:div w:id="908076298">
      <w:bodyDiv w:val="1"/>
      <w:marLeft w:val="0"/>
      <w:marRight w:val="0"/>
      <w:marTop w:val="0"/>
      <w:marBottom w:val="0"/>
      <w:divBdr>
        <w:top w:val="none" w:sz="0" w:space="0" w:color="auto"/>
        <w:left w:val="none" w:sz="0" w:space="0" w:color="auto"/>
        <w:bottom w:val="none" w:sz="0" w:space="0" w:color="auto"/>
        <w:right w:val="none" w:sz="0" w:space="0" w:color="auto"/>
      </w:divBdr>
    </w:div>
    <w:div w:id="934437984">
      <w:bodyDiv w:val="1"/>
      <w:marLeft w:val="0"/>
      <w:marRight w:val="0"/>
      <w:marTop w:val="0"/>
      <w:marBottom w:val="0"/>
      <w:divBdr>
        <w:top w:val="none" w:sz="0" w:space="0" w:color="auto"/>
        <w:left w:val="none" w:sz="0" w:space="0" w:color="auto"/>
        <w:bottom w:val="none" w:sz="0" w:space="0" w:color="auto"/>
        <w:right w:val="none" w:sz="0" w:space="0" w:color="auto"/>
      </w:divBdr>
    </w:div>
    <w:div w:id="1080903278">
      <w:bodyDiv w:val="1"/>
      <w:marLeft w:val="0"/>
      <w:marRight w:val="0"/>
      <w:marTop w:val="0"/>
      <w:marBottom w:val="0"/>
      <w:divBdr>
        <w:top w:val="none" w:sz="0" w:space="0" w:color="auto"/>
        <w:left w:val="none" w:sz="0" w:space="0" w:color="auto"/>
        <w:bottom w:val="none" w:sz="0" w:space="0" w:color="auto"/>
        <w:right w:val="none" w:sz="0" w:space="0" w:color="auto"/>
      </w:divBdr>
    </w:div>
    <w:div w:id="1139884023">
      <w:bodyDiv w:val="1"/>
      <w:marLeft w:val="0"/>
      <w:marRight w:val="0"/>
      <w:marTop w:val="0"/>
      <w:marBottom w:val="0"/>
      <w:divBdr>
        <w:top w:val="none" w:sz="0" w:space="0" w:color="auto"/>
        <w:left w:val="none" w:sz="0" w:space="0" w:color="auto"/>
        <w:bottom w:val="none" w:sz="0" w:space="0" w:color="auto"/>
        <w:right w:val="none" w:sz="0" w:space="0" w:color="auto"/>
      </w:divBdr>
    </w:div>
    <w:div w:id="1195576055">
      <w:bodyDiv w:val="1"/>
      <w:marLeft w:val="0"/>
      <w:marRight w:val="0"/>
      <w:marTop w:val="0"/>
      <w:marBottom w:val="0"/>
      <w:divBdr>
        <w:top w:val="none" w:sz="0" w:space="0" w:color="auto"/>
        <w:left w:val="none" w:sz="0" w:space="0" w:color="auto"/>
        <w:bottom w:val="none" w:sz="0" w:space="0" w:color="auto"/>
        <w:right w:val="none" w:sz="0" w:space="0" w:color="auto"/>
      </w:divBdr>
    </w:div>
    <w:div w:id="1225290525">
      <w:bodyDiv w:val="1"/>
      <w:marLeft w:val="0"/>
      <w:marRight w:val="0"/>
      <w:marTop w:val="0"/>
      <w:marBottom w:val="0"/>
      <w:divBdr>
        <w:top w:val="none" w:sz="0" w:space="0" w:color="auto"/>
        <w:left w:val="none" w:sz="0" w:space="0" w:color="auto"/>
        <w:bottom w:val="none" w:sz="0" w:space="0" w:color="auto"/>
        <w:right w:val="none" w:sz="0" w:space="0" w:color="auto"/>
      </w:divBdr>
    </w:div>
    <w:div w:id="1277566646">
      <w:bodyDiv w:val="1"/>
      <w:marLeft w:val="0"/>
      <w:marRight w:val="0"/>
      <w:marTop w:val="0"/>
      <w:marBottom w:val="0"/>
      <w:divBdr>
        <w:top w:val="none" w:sz="0" w:space="0" w:color="auto"/>
        <w:left w:val="none" w:sz="0" w:space="0" w:color="auto"/>
        <w:bottom w:val="none" w:sz="0" w:space="0" w:color="auto"/>
        <w:right w:val="none" w:sz="0" w:space="0" w:color="auto"/>
      </w:divBdr>
    </w:div>
    <w:div w:id="1289818550">
      <w:bodyDiv w:val="1"/>
      <w:marLeft w:val="0"/>
      <w:marRight w:val="0"/>
      <w:marTop w:val="0"/>
      <w:marBottom w:val="0"/>
      <w:divBdr>
        <w:top w:val="none" w:sz="0" w:space="0" w:color="auto"/>
        <w:left w:val="none" w:sz="0" w:space="0" w:color="auto"/>
        <w:bottom w:val="none" w:sz="0" w:space="0" w:color="auto"/>
        <w:right w:val="none" w:sz="0" w:space="0" w:color="auto"/>
      </w:divBdr>
    </w:div>
    <w:div w:id="1348823008">
      <w:bodyDiv w:val="1"/>
      <w:marLeft w:val="0"/>
      <w:marRight w:val="0"/>
      <w:marTop w:val="0"/>
      <w:marBottom w:val="0"/>
      <w:divBdr>
        <w:top w:val="none" w:sz="0" w:space="0" w:color="auto"/>
        <w:left w:val="none" w:sz="0" w:space="0" w:color="auto"/>
        <w:bottom w:val="none" w:sz="0" w:space="0" w:color="auto"/>
        <w:right w:val="none" w:sz="0" w:space="0" w:color="auto"/>
      </w:divBdr>
    </w:div>
    <w:div w:id="1392072829">
      <w:bodyDiv w:val="1"/>
      <w:marLeft w:val="0"/>
      <w:marRight w:val="0"/>
      <w:marTop w:val="0"/>
      <w:marBottom w:val="0"/>
      <w:divBdr>
        <w:top w:val="none" w:sz="0" w:space="0" w:color="auto"/>
        <w:left w:val="none" w:sz="0" w:space="0" w:color="auto"/>
        <w:bottom w:val="none" w:sz="0" w:space="0" w:color="auto"/>
        <w:right w:val="none" w:sz="0" w:space="0" w:color="auto"/>
      </w:divBdr>
    </w:div>
    <w:div w:id="1394960768">
      <w:bodyDiv w:val="1"/>
      <w:marLeft w:val="0"/>
      <w:marRight w:val="0"/>
      <w:marTop w:val="0"/>
      <w:marBottom w:val="0"/>
      <w:divBdr>
        <w:top w:val="none" w:sz="0" w:space="0" w:color="auto"/>
        <w:left w:val="none" w:sz="0" w:space="0" w:color="auto"/>
        <w:bottom w:val="none" w:sz="0" w:space="0" w:color="auto"/>
        <w:right w:val="none" w:sz="0" w:space="0" w:color="auto"/>
      </w:divBdr>
    </w:div>
    <w:div w:id="1439831699">
      <w:bodyDiv w:val="1"/>
      <w:marLeft w:val="0"/>
      <w:marRight w:val="0"/>
      <w:marTop w:val="0"/>
      <w:marBottom w:val="0"/>
      <w:divBdr>
        <w:top w:val="none" w:sz="0" w:space="0" w:color="auto"/>
        <w:left w:val="none" w:sz="0" w:space="0" w:color="auto"/>
        <w:bottom w:val="none" w:sz="0" w:space="0" w:color="auto"/>
        <w:right w:val="none" w:sz="0" w:space="0" w:color="auto"/>
      </w:divBdr>
    </w:div>
    <w:div w:id="1452944215">
      <w:bodyDiv w:val="1"/>
      <w:marLeft w:val="0"/>
      <w:marRight w:val="0"/>
      <w:marTop w:val="0"/>
      <w:marBottom w:val="0"/>
      <w:divBdr>
        <w:top w:val="none" w:sz="0" w:space="0" w:color="auto"/>
        <w:left w:val="none" w:sz="0" w:space="0" w:color="auto"/>
        <w:bottom w:val="none" w:sz="0" w:space="0" w:color="auto"/>
        <w:right w:val="none" w:sz="0" w:space="0" w:color="auto"/>
      </w:divBdr>
    </w:div>
    <w:div w:id="1463501684">
      <w:bodyDiv w:val="1"/>
      <w:marLeft w:val="0"/>
      <w:marRight w:val="0"/>
      <w:marTop w:val="0"/>
      <w:marBottom w:val="0"/>
      <w:divBdr>
        <w:top w:val="none" w:sz="0" w:space="0" w:color="auto"/>
        <w:left w:val="none" w:sz="0" w:space="0" w:color="auto"/>
        <w:bottom w:val="none" w:sz="0" w:space="0" w:color="auto"/>
        <w:right w:val="none" w:sz="0" w:space="0" w:color="auto"/>
      </w:divBdr>
    </w:div>
    <w:div w:id="1591154392">
      <w:bodyDiv w:val="1"/>
      <w:marLeft w:val="0"/>
      <w:marRight w:val="0"/>
      <w:marTop w:val="0"/>
      <w:marBottom w:val="0"/>
      <w:divBdr>
        <w:top w:val="none" w:sz="0" w:space="0" w:color="auto"/>
        <w:left w:val="none" w:sz="0" w:space="0" w:color="auto"/>
        <w:bottom w:val="none" w:sz="0" w:space="0" w:color="auto"/>
        <w:right w:val="none" w:sz="0" w:space="0" w:color="auto"/>
      </w:divBdr>
    </w:div>
    <w:div w:id="1607883308">
      <w:bodyDiv w:val="1"/>
      <w:marLeft w:val="0"/>
      <w:marRight w:val="0"/>
      <w:marTop w:val="0"/>
      <w:marBottom w:val="0"/>
      <w:divBdr>
        <w:top w:val="none" w:sz="0" w:space="0" w:color="auto"/>
        <w:left w:val="none" w:sz="0" w:space="0" w:color="auto"/>
        <w:bottom w:val="none" w:sz="0" w:space="0" w:color="auto"/>
        <w:right w:val="none" w:sz="0" w:space="0" w:color="auto"/>
      </w:divBdr>
    </w:div>
    <w:div w:id="1694765594">
      <w:bodyDiv w:val="1"/>
      <w:marLeft w:val="0"/>
      <w:marRight w:val="0"/>
      <w:marTop w:val="0"/>
      <w:marBottom w:val="0"/>
      <w:divBdr>
        <w:top w:val="none" w:sz="0" w:space="0" w:color="auto"/>
        <w:left w:val="none" w:sz="0" w:space="0" w:color="auto"/>
        <w:bottom w:val="none" w:sz="0" w:space="0" w:color="auto"/>
        <w:right w:val="none" w:sz="0" w:space="0" w:color="auto"/>
      </w:divBdr>
    </w:div>
    <w:div w:id="1729956198">
      <w:bodyDiv w:val="1"/>
      <w:marLeft w:val="0"/>
      <w:marRight w:val="0"/>
      <w:marTop w:val="0"/>
      <w:marBottom w:val="0"/>
      <w:divBdr>
        <w:top w:val="none" w:sz="0" w:space="0" w:color="auto"/>
        <w:left w:val="none" w:sz="0" w:space="0" w:color="auto"/>
        <w:bottom w:val="none" w:sz="0" w:space="0" w:color="auto"/>
        <w:right w:val="none" w:sz="0" w:space="0" w:color="auto"/>
      </w:divBdr>
    </w:div>
    <w:div w:id="1740441093">
      <w:bodyDiv w:val="1"/>
      <w:marLeft w:val="0"/>
      <w:marRight w:val="0"/>
      <w:marTop w:val="0"/>
      <w:marBottom w:val="0"/>
      <w:divBdr>
        <w:top w:val="none" w:sz="0" w:space="0" w:color="auto"/>
        <w:left w:val="none" w:sz="0" w:space="0" w:color="auto"/>
        <w:bottom w:val="none" w:sz="0" w:space="0" w:color="auto"/>
        <w:right w:val="none" w:sz="0" w:space="0" w:color="auto"/>
      </w:divBdr>
    </w:div>
    <w:div w:id="1795753629">
      <w:bodyDiv w:val="1"/>
      <w:marLeft w:val="0"/>
      <w:marRight w:val="0"/>
      <w:marTop w:val="0"/>
      <w:marBottom w:val="0"/>
      <w:divBdr>
        <w:top w:val="none" w:sz="0" w:space="0" w:color="auto"/>
        <w:left w:val="none" w:sz="0" w:space="0" w:color="auto"/>
        <w:bottom w:val="none" w:sz="0" w:space="0" w:color="auto"/>
        <w:right w:val="none" w:sz="0" w:space="0" w:color="auto"/>
      </w:divBdr>
    </w:div>
    <w:div w:id="1847820248">
      <w:bodyDiv w:val="1"/>
      <w:marLeft w:val="0"/>
      <w:marRight w:val="0"/>
      <w:marTop w:val="0"/>
      <w:marBottom w:val="0"/>
      <w:divBdr>
        <w:top w:val="none" w:sz="0" w:space="0" w:color="auto"/>
        <w:left w:val="none" w:sz="0" w:space="0" w:color="auto"/>
        <w:bottom w:val="none" w:sz="0" w:space="0" w:color="auto"/>
        <w:right w:val="none" w:sz="0" w:space="0" w:color="auto"/>
      </w:divBdr>
    </w:div>
    <w:div w:id="1892424725">
      <w:bodyDiv w:val="1"/>
      <w:marLeft w:val="0"/>
      <w:marRight w:val="0"/>
      <w:marTop w:val="0"/>
      <w:marBottom w:val="0"/>
      <w:divBdr>
        <w:top w:val="none" w:sz="0" w:space="0" w:color="auto"/>
        <w:left w:val="none" w:sz="0" w:space="0" w:color="auto"/>
        <w:bottom w:val="none" w:sz="0" w:space="0" w:color="auto"/>
        <w:right w:val="none" w:sz="0" w:space="0" w:color="auto"/>
      </w:divBdr>
    </w:div>
    <w:div w:id="1905525073">
      <w:bodyDiv w:val="1"/>
      <w:marLeft w:val="0"/>
      <w:marRight w:val="0"/>
      <w:marTop w:val="0"/>
      <w:marBottom w:val="0"/>
      <w:divBdr>
        <w:top w:val="none" w:sz="0" w:space="0" w:color="auto"/>
        <w:left w:val="none" w:sz="0" w:space="0" w:color="auto"/>
        <w:bottom w:val="none" w:sz="0" w:space="0" w:color="auto"/>
        <w:right w:val="none" w:sz="0" w:space="0" w:color="auto"/>
      </w:divBdr>
    </w:div>
    <w:div w:id="1970620523">
      <w:bodyDiv w:val="1"/>
      <w:marLeft w:val="0"/>
      <w:marRight w:val="0"/>
      <w:marTop w:val="0"/>
      <w:marBottom w:val="0"/>
      <w:divBdr>
        <w:top w:val="none" w:sz="0" w:space="0" w:color="auto"/>
        <w:left w:val="none" w:sz="0" w:space="0" w:color="auto"/>
        <w:bottom w:val="none" w:sz="0" w:space="0" w:color="auto"/>
        <w:right w:val="none" w:sz="0" w:space="0" w:color="auto"/>
      </w:divBdr>
    </w:div>
    <w:div w:id="1974214266">
      <w:bodyDiv w:val="1"/>
      <w:marLeft w:val="0"/>
      <w:marRight w:val="0"/>
      <w:marTop w:val="0"/>
      <w:marBottom w:val="0"/>
      <w:divBdr>
        <w:top w:val="none" w:sz="0" w:space="0" w:color="auto"/>
        <w:left w:val="none" w:sz="0" w:space="0" w:color="auto"/>
        <w:bottom w:val="none" w:sz="0" w:space="0" w:color="auto"/>
        <w:right w:val="none" w:sz="0" w:space="0" w:color="auto"/>
      </w:divBdr>
    </w:div>
    <w:div w:id="2050760182">
      <w:bodyDiv w:val="1"/>
      <w:marLeft w:val="0"/>
      <w:marRight w:val="0"/>
      <w:marTop w:val="0"/>
      <w:marBottom w:val="0"/>
      <w:divBdr>
        <w:top w:val="none" w:sz="0" w:space="0" w:color="auto"/>
        <w:left w:val="none" w:sz="0" w:space="0" w:color="auto"/>
        <w:bottom w:val="none" w:sz="0" w:space="0" w:color="auto"/>
        <w:right w:val="none" w:sz="0" w:space="0" w:color="auto"/>
      </w:divBdr>
    </w:div>
    <w:div w:id="2057970132">
      <w:bodyDiv w:val="1"/>
      <w:marLeft w:val="0"/>
      <w:marRight w:val="0"/>
      <w:marTop w:val="0"/>
      <w:marBottom w:val="0"/>
      <w:divBdr>
        <w:top w:val="none" w:sz="0" w:space="0" w:color="auto"/>
        <w:left w:val="none" w:sz="0" w:space="0" w:color="auto"/>
        <w:bottom w:val="none" w:sz="0" w:space="0" w:color="auto"/>
        <w:right w:val="none" w:sz="0" w:space="0" w:color="auto"/>
      </w:divBdr>
    </w:div>
    <w:div w:id="211146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E0B2F1077FE80E964DB7E0C0F06F1EA84567CF4ED8F61CE1EE4B8B202067FE20CB2FD9165A3587BEE88E4A5MEI" TargetMode="External"/><Relationship Id="rId18" Type="http://schemas.openxmlformats.org/officeDocument/2006/relationships/hyperlink" Target="consultantplus://offline/ref=222C0816D136EDBAD47C55EC0B7A326BE0C202198EA4C74ABC20F6FBD0991DE02EAAA45D2D5219FFf4K0J" TargetMode="External"/><Relationship Id="rId3" Type="http://schemas.openxmlformats.org/officeDocument/2006/relationships/styles" Target="styles.xml"/><Relationship Id="rId21" Type="http://schemas.openxmlformats.org/officeDocument/2006/relationships/hyperlink" Target="consultantplus://offline/ref=6D3F64F4B79E99ED1EAE337A794E3BDDCE04720D7C57553C367DAFC0D6DE28A9a863I" TargetMode="External"/><Relationship Id="rId7" Type="http://schemas.openxmlformats.org/officeDocument/2006/relationships/endnotes" Target="endnotes.xml"/><Relationship Id="rId12" Type="http://schemas.openxmlformats.org/officeDocument/2006/relationships/hyperlink" Target="consultantplus://offline/ref=BE0B2F1077FE80E964DB6001196AAFEE835822FDE4896B994BBBE3EF550F75B54BFDA4D321AC5F79AEMAI" TargetMode="External"/><Relationship Id="rId17" Type="http://schemas.openxmlformats.org/officeDocument/2006/relationships/hyperlink" Target="consultantplus://offline/ref=6D3F64F4B79E99ED1EAE337A794E3BDDCE04720D73505A393F7DAFC0D6DE28A98352CBD792F0EB7CA7BDF4a366I" TargetMode="External"/><Relationship Id="rId2" Type="http://schemas.openxmlformats.org/officeDocument/2006/relationships/numbering" Target="numbering.xml"/><Relationship Id="rId16" Type="http://schemas.openxmlformats.org/officeDocument/2006/relationships/hyperlink" Target="consultantplus://offline/ref=EF7E32EB81C4DE25657E56B34A44E606593307B729011763DD0814v9QFN" TargetMode="External"/><Relationship Id="rId20" Type="http://schemas.openxmlformats.org/officeDocument/2006/relationships/hyperlink" Target="consultantplus://offline/ref=222C0816D136EDBAD47C55EC0B7A326BE0C202198EA4C74ABC20F6FBD0991DE02EAAA45D2D5219F4f4K3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B25B36932417EBA4908557EBE3A0801B01D88394DB58A3B8120021E6781F81DAB53C138E43054710CF55FC6dB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8AA2C3CEE7BA6FC8A5403343ADF3F44F64158BA5B5CB18A28254A9B4FA9A6957074C37C631ABB682B97E5D605tBP"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222C0816D136EDBAD47C55EC0B7A326BE0C202198EA4C74ABC20F6FBD0991DE02EAAA45D2D5219FEf4K4J"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99DDCD8EBAF1AD503F1F8C3DFA7C2AB741BE66EE394403586A54E6D567p4t4L" TargetMode="External"/><Relationship Id="rId22" Type="http://schemas.openxmlformats.org/officeDocument/2006/relationships/hyperlink" Target="consultantplus://offline/ref=6D3F64F4B79E99ED1EAE337A794E3BDDCE04720D73505A393F7DAFC0D6DE28A98352CBD792F0EB7CA7BDF4a36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C5980-C6E5-48A1-9328-E5C125087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59691</Words>
  <Characters>340244</Characters>
  <Application>Microsoft Office Word</Application>
  <DocSecurity>0</DocSecurity>
  <Lines>2835</Lines>
  <Paragraphs>798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399137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Dengorod</dc:creator>
  <cp:lastModifiedBy>Информ отдел</cp:lastModifiedBy>
  <cp:revision>6</cp:revision>
  <dcterms:created xsi:type="dcterms:W3CDTF">2017-12-01T12:04:00Z</dcterms:created>
  <dcterms:modified xsi:type="dcterms:W3CDTF">2017-12-11T13:39:00Z</dcterms:modified>
</cp:coreProperties>
</file>