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30C" w:rsidRPr="00E8026E" w:rsidRDefault="002B330C" w:rsidP="002B330C">
      <w:pPr>
        <w:spacing w:after="0"/>
        <w:jc w:val="center"/>
        <w:rPr>
          <w:rFonts w:ascii="Times New Roman" w:hAnsi="Times New Roman" w:cs="Times New Roman"/>
          <w:b/>
          <w:sz w:val="28"/>
          <w:szCs w:val="28"/>
        </w:rPr>
      </w:pPr>
      <w:r w:rsidRPr="00E8026E">
        <w:rPr>
          <w:rFonts w:ascii="Times New Roman" w:hAnsi="Times New Roman" w:cs="Times New Roman"/>
          <w:b/>
          <w:sz w:val="28"/>
          <w:szCs w:val="28"/>
        </w:rPr>
        <w:t>Совет муниципального района «Ижемский»</w:t>
      </w:r>
    </w:p>
    <w:p w:rsidR="002B330C" w:rsidRPr="00E8026E" w:rsidRDefault="002B330C" w:rsidP="002B330C">
      <w:pPr>
        <w:spacing w:after="0"/>
        <w:jc w:val="center"/>
        <w:rPr>
          <w:rFonts w:ascii="Times New Roman" w:hAnsi="Times New Roman" w:cs="Times New Roman"/>
          <w:b/>
          <w:sz w:val="28"/>
          <w:szCs w:val="28"/>
        </w:rPr>
      </w:pPr>
      <w:r w:rsidRPr="00E8026E">
        <w:rPr>
          <w:rFonts w:ascii="Times New Roman" w:hAnsi="Times New Roman" w:cs="Times New Roman"/>
          <w:b/>
          <w:sz w:val="28"/>
          <w:szCs w:val="28"/>
        </w:rPr>
        <w:t>и</w:t>
      </w:r>
    </w:p>
    <w:p w:rsidR="002B330C" w:rsidRPr="00E8026E" w:rsidRDefault="002B330C" w:rsidP="002B330C">
      <w:pPr>
        <w:spacing w:after="0"/>
        <w:jc w:val="center"/>
        <w:rPr>
          <w:rFonts w:ascii="Times New Roman" w:hAnsi="Times New Roman" w:cs="Times New Roman"/>
          <w:b/>
          <w:sz w:val="28"/>
          <w:szCs w:val="28"/>
        </w:rPr>
      </w:pPr>
      <w:r w:rsidRPr="00E8026E">
        <w:rPr>
          <w:rFonts w:ascii="Times New Roman" w:hAnsi="Times New Roman" w:cs="Times New Roman"/>
          <w:b/>
          <w:sz w:val="28"/>
          <w:szCs w:val="28"/>
        </w:rPr>
        <w:t>Администрация муниципального района «Ижемский»</w:t>
      </w:r>
    </w:p>
    <w:p w:rsidR="002B330C" w:rsidRPr="00E8026E" w:rsidRDefault="002B330C" w:rsidP="002B330C">
      <w:pPr>
        <w:spacing w:after="0"/>
        <w:jc w:val="center"/>
        <w:rPr>
          <w:rFonts w:ascii="Times New Roman" w:hAnsi="Times New Roman" w:cs="Times New Roman"/>
          <w:b/>
          <w:sz w:val="28"/>
          <w:szCs w:val="28"/>
        </w:rPr>
      </w:pPr>
    </w:p>
    <w:p w:rsidR="002B330C" w:rsidRPr="00E8026E" w:rsidRDefault="002B330C" w:rsidP="002B330C">
      <w:pPr>
        <w:spacing w:after="0"/>
        <w:jc w:val="center"/>
        <w:rPr>
          <w:rFonts w:ascii="Times New Roman" w:hAnsi="Times New Roman" w:cs="Times New Roman"/>
          <w:b/>
          <w:sz w:val="28"/>
          <w:szCs w:val="28"/>
        </w:rPr>
      </w:pPr>
    </w:p>
    <w:p w:rsidR="002B330C" w:rsidRPr="00E8026E" w:rsidRDefault="002B330C" w:rsidP="002B330C">
      <w:pPr>
        <w:spacing w:after="0"/>
        <w:jc w:val="center"/>
        <w:rPr>
          <w:rFonts w:ascii="Times New Roman" w:hAnsi="Times New Roman" w:cs="Times New Roman"/>
          <w:b/>
          <w:sz w:val="28"/>
          <w:szCs w:val="28"/>
        </w:rPr>
      </w:pPr>
      <w:r w:rsidRPr="00E8026E">
        <w:rPr>
          <w:rFonts w:ascii="Times New Roman" w:hAnsi="Times New Roman" w:cs="Times New Roman"/>
          <w:b/>
          <w:noProof/>
          <w:sz w:val="28"/>
          <w:szCs w:val="28"/>
        </w:rPr>
        <w:drawing>
          <wp:inline distT="0" distB="0" distL="0" distR="0">
            <wp:extent cx="1216025" cy="1527175"/>
            <wp:effectExtent l="19050" t="0" r="3175" b="0"/>
            <wp:docPr id="15" name="Рисунок 2" descr="C:\Users\Вован\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Вован\Desktop\Герб.jpg"/>
                    <pic:cNvPicPr>
                      <a:picLocks noChangeAspect="1" noChangeArrowheads="1"/>
                    </pic:cNvPicPr>
                  </pic:nvPicPr>
                  <pic:blipFill>
                    <a:blip r:embed="rId6"/>
                    <a:srcRect/>
                    <a:stretch>
                      <a:fillRect/>
                    </a:stretch>
                  </pic:blipFill>
                  <pic:spPr bwMode="auto">
                    <a:xfrm>
                      <a:off x="0" y="0"/>
                      <a:ext cx="1216025" cy="1527175"/>
                    </a:xfrm>
                    <a:prstGeom prst="rect">
                      <a:avLst/>
                    </a:prstGeom>
                    <a:noFill/>
                    <a:ln w="9525">
                      <a:noFill/>
                      <a:miter lim="800000"/>
                      <a:headEnd/>
                      <a:tailEnd/>
                    </a:ln>
                  </pic:spPr>
                </pic:pic>
              </a:graphicData>
            </a:graphic>
          </wp:inline>
        </w:drawing>
      </w:r>
    </w:p>
    <w:p w:rsidR="002B330C" w:rsidRPr="00E8026E" w:rsidRDefault="002B330C" w:rsidP="002B330C">
      <w:pPr>
        <w:spacing w:after="0"/>
        <w:jc w:val="center"/>
        <w:rPr>
          <w:rFonts w:ascii="Times New Roman" w:hAnsi="Times New Roman" w:cs="Times New Roman"/>
          <w:b/>
          <w:sz w:val="28"/>
          <w:szCs w:val="28"/>
        </w:rPr>
      </w:pPr>
    </w:p>
    <w:p w:rsidR="002B330C" w:rsidRPr="00E8026E" w:rsidRDefault="002B330C" w:rsidP="002B330C">
      <w:pPr>
        <w:spacing w:after="0"/>
        <w:jc w:val="center"/>
        <w:rPr>
          <w:rFonts w:ascii="Times New Roman" w:hAnsi="Times New Roman" w:cs="Times New Roman"/>
          <w:b/>
          <w:sz w:val="28"/>
          <w:szCs w:val="28"/>
        </w:rPr>
      </w:pPr>
    </w:p>
    <w:p w:rsidR="002B330C" w:rsidRPr="00E8026E" w:rsidRDefault="002B330C" w:rsidP="002B330C">
      <w:pPr>
        <w:spacing w:after="0"/>
        <w:jc w:val="center"/>
        <w:rPr>
          <w:rFonts w:ascii="Times New Roman" w:hAnsi="Times New Roman" w:cs="Times New Roman"/>
          <w:b/>
          <w:sz w:val="72"/>
          <w:szCs w:val="72"/>
        </w:rPr>
      </w:pPr>
      <w:r w:rsidRPr="00E8026E">
        <w:rPr>
          <w:rFonts w:ascii="Times New Roman" w:hAnsi="Times New Roman" w:cs="Times New Roman"/>
          <w:b/>
          <w:sz w:val="72"/>
          <w:szCs w:val="72"/>
        </w:rPr>
        <w:t>ИНФОРМАЦИОННЫЙ</w:t>
      </w:r>
    </w:p>
    <w:p w:rsidR="002B330C" w:rsidRPr="00E8026E" w:rsidRDefault="002B330C" w:rsidP="002B330C">
      <w:pPr>
        <w:spacing w:after="0"/>
        <w:jc w:val="center"/>
        <w:rPr>
          <w:rFonts w:ascii="Times New Roman" w:hAnsi="Times New Roman" w:cs="Times New Roman"/>
          <w:b/>
          <w:sz w:val="72"/>
          <w:szCs w:val="72"/>
        </w:rPr>
      </w:pPr>
      <w:r w:rsidRPr="00E8026E">
        <w:rPr>
          <w:rFonts w:ascii="Times New Roman" w:hAnsi="Times New Roman" w:cs="Times New Roman"/>
          <w:b/>
          <w:sz w:val="72"/>
          <w:szCs w:val="72"/>
        </w:rPr>
        <w:t>ВЕСТНИК</w:t>
      </w:r>
      <w:r w:rsidRPr="00E8026E">
        <w:rPr>
          <w:rFonts w:ascii="Times New Roman" w:hAnsi="Times New Roman" w:cs="Times New Roman"/>
          <w:b/>
          <w:sz w:val="72"/>
          <w:szCs w:val="72"/>
        </w:rPr>
        <w:cr/>
      </w:r>
    </w:p>
    <w:p w:rsidR="002B330C" w:rsidRPr="00E8026E" w:rsidRDefault="002B330C" w:rsidP="002B330C">
      <w:pPr>
        <w:spacing w:after="0"/>
        <w:jc w:val="center"/>
        <w:rPr>
          <w:rFonts w:ascii="Times New Roman" w:hAnsi="Times New Roman" w:cs="Times New Roman"/>
          <w:b/>
          <w:sz w:val="28"/>
          <w:szCs w:val="28"/>
        </w:rPr>
      </w:pPr>
    </w:p>
    <w:p w:rsidR="002B330C" w:rsidRPr="00E8026E" w:rsidRDefault="002B330C" w:rsidP="002B330C">
      <w:pPr>
        <w:autoSpaceDE w:val="0"/>
        <w:autoSpaceDN w:val="0"/>
        <w:adjustRightInd w:val="0"/>
        <w:spacing w:after="0"/>
        <w:jc w:val="center"/>
        <w:rPr>
          <w:rFonts w:ascii="Times New Roman" w:hAnsi="Times New Roman" w:cs="Times New Roman"/>
          <w:b/>
          <w:sz w:val="32"/>
          <w:szCs w:val="32"/>
        </w:rPr>
      </w:pPr>
      <w:r w:rsidRPr="00E8026E">
        <w:rPr>
          <w:rFonts w:ascii="Times New Roman" w:hAnsi="Times New Roman" w:cs="Times New Roman"/>
          <w:b/>
          <w:sz w:val="32"/>
          <w:szCs w:val="32"/>
        </w:rPr>
        <w:t>Совета и администрации</w:t>
      </w:r>
    </w:p>
    <w:p w:rsidR="002B330C" w:rsidRPr="00E8026E" w:rsidRDefault="002B330C" w:rsidP="002B330C">
      <w:pPr>
        <w:autoSpaceDE w:val="0"/>
        <w:autoSpaceDN w:val="0"/>
        <w:adjustRightInd w:val="0"/>
        <w:spacing w:after="0"/>
        <w:jc w:val="center"/>
        <w:rPr>
          <w:rFonts w:ascii="Times New Roman" w:hAnsi="Times New Roman" w:cs="Times New Roman"/>
          <w:b/>
          <w:sz w:val="32"/>
          <w:szCs w:val="32"/>
        </w:rPr>
      </w:pPr>
      <w:r w:rsidRPr="00E8026E">
        <w:rPr>
          <w:rFonts w:ascii="Times New Roman" w:hAnsi="Times New Roman" w:cs="Times New Roman"/>
          <w:b/>
          <w:sz w:val="32"/>
          <w:szCs w:val="32"/>
        </w:rPr>
        <w:t>муниципального образования</w:t>
      </w:r>
    </w:p>
    <w:p w:rsidR="002B330C" w:rsidRPr="00E8026E" w:rsidRDefault="002B330C" w:rsidP="002B330C">
      <w:pPr>
        <w:spacing w:after="0"/>
        <w:jc w:val="center"/>
        <w:rPr>
          <w:rFonts w:ascii="Times New Roman" w:hAnsi="Times New Roman" w:cs="Times New Roman"/>
          <w:b/>
          <w:sz w:val="32"/>
          <w:szCs w:val="32"/>
        </w:rPr>
      </w:pPr>
      <w:r w:rsidRPr="00E8026E">
        <w:rPr>
          <w:rFonts w:ascii="Times New Roman" w:hAnsi="Times New Roman" w:cs="Times New Roman"/>
          <w:b/>
          <w:sz w:val="32"/>
          <w:szCs w:val="32"/>
        </w:rPr>
        <w:t>муниципального района «Ижемский»</w:t>
      </w:r>
    </w:p>
    <w:p w:rsidR="002B330C" w:rsidRPr="00E8026E" w:rsidRDefault="002B330C" w:rsidP="002B330C">
      <w:pPr>
        <w:spacing w:after="0"/>
        <w:jc w:val="center"/>
        <w:rPr>
          <w:rFonts w:ascii="Times New Roman" w:hAnsi="Times New Roman" w:cs="Times New Roman"/>
          <w:b/>
          <w:sz w:val="32"/>
          <w:szCs w:val="32"/>
        </w:rPr>
      </w:pPr>
    </w:p>
    <w:p w:rsidR="002B330C" w:rsidRDefault="002B330C" w:rsidP="002B330C">
      <w:pPr>
        <w:spacing w:after="0"/>
        <w:jc w:val="center"/>
        <w:rPr>
          <w:rFonts w:ascii="Times New Roman" w:hAnsi="Times New Roman" w:cs="Times New Roman"/>
          <w:b/>
          <w:sz w:val="32"/>
          <w:szCs w:val="32"/>
        </w:rPr>
      </w:pPr>
    </w:p>
    <w:p w:rsidR="002B330C" w:rsidRDefault="002B330C" w:rsidP="002B330C">
      <w:pPr>
        <w:spacing w:after="0"/>
        <w:jc w:val="center"/>
        <w:rPr>
          <w:rFonts w:ascii="Times New Roman" w:hAnsi="Times New Roman" w:cs="Times New Roman"/>
          <w:b/>
          <w:sz w:val="32"/>
          <w:szCs w:val="32"/>
        </w:rPr>
      </w:pPr>
    </w:p>
    <w:p w:rsidR="002B330C" w:rsidRPr="00E8026E" w:rsidRDefault="002B330C" w:rsidP="002B330C">
      <w:pPr>
        <w:autoSpaceDE w:val="0"/>
        <w:autoSpaceDN w:val="0"/>
        <w:adjustRightInd w:val="0"/>
        <w:spacing w:after="0"/>
        <w:jc w:val="center"/>
        <w:rPr>
          <w:rFonts w:ascii="Times New Roman" w:hAnsi="Times New Roman" w:cs="Times New Roman"/>
          <w:sz w:val="28"/>
          <w:szCs w:val="28"/>
        </w:rPr>
      </w:pPr>
    </w:p>
    <w:p w:rsidR="002B330C" w:rsidRDefault="002B330C" w:rsidP="002B330C">
      <w:pPr>
        <w:autoSpaceDE w:val="0"/>
        <w:autoSpaceDN w:val="0"/>
        <w:adjustRightInd w:val="0"/>
        <w:spacing w:after="0"/>
        <w:jc w:val="right"/>
        <w:rPr>
          <w:rFonts w:ascii="Times New Roman" w:hAnsi="Times New Roman" w:cs="Times New Roman"/>
          <w:sz w:val="28"/>
          <w:szCs w:val="28"/>
        </w:rPr>
      </w:pPr>
      <w:r w:rsidRPr="00E8026E">
        <w:rPr>
          <w:rFonts w:ascii="Times New Roman" w:hAnsi="Times New Roman" w:cs="Times New Roman"/>
          <w:sz w:val="28"/>
          <w:szCs w:val="28"/>
        </w:rPr>
        <w:t xml:space="preserve">№ </w:t>
      </w:r>
      <w:r>
        <w:rPr>
          <w:rFonts w:ascii="Times New Roman" w:hAnsi="Times New Roman" w:cs="Times New Roman"/>
          <w:sz w:val="28"/>
          <w:szCs w:val="28"/>
        </w:rPr>
        <w:t>9</w:t>
      </w:r>
    </w:p>
    <w:p w:rsidR="002B330C" w:rsidRPr="00E8026E" w:rsidRDefault="002B330C" w:rsidP="002B330C">
      <w:pPr>
        <w:autoSpaceDE w:val="0"/>
        <w:autoSpaceDN w:val="0"/>
        <w:adjustRightInd w:val="0"/>
        <w:spacing w:after="0"/>
        <w:jc w:val="right"/>
        <w:rPr>
          <w:rFonts w:ascii="Times New Roman" w:hAnsi="Times New Roman" w:cs="Times New Roman"/>
          <w:sz w:val="28"/>
          <w:szCs w:val="28"/>
        </w:rPr>
      </w:pPr>
      <w:r>
        <w:rPr>
          <w:rFonts w:ascii="Times New Roman" w:hAnsi="Times New Roman" w:cs="Times New Roman"/>
          <w:sz w:val="28"/>
          <w:szCs w:val="28"/>
        </w:rPr>
        <w:t>19.06.2015</w:t>
      </w:r>
    </w:p>
    <w:p w:rsidR="002B330C" w:rsidRPr="00E8026E" w:rsidRDefault="002B330C" w:rsidP="002B330C">
      <w:pPr>
        <w:spacing w:after="0"/>
        <w:jc w:val="center"/>
        <w:rPr>
          <w:rFonts w:ascii="Times New Roman" w:hAnsi="Times New Roman" w:cs="Times New Roman"/>
          <w:sz w:val="28"/>
          <w:szCs w:val="28"/>
        </w:rPr>
      </w:pPr>
    </w:p>
    <w:p w:rsidR="002B330C" w:rsidRDefault="002B330C" w:rsidP="002B330C">
      <w:pPr>
        <w:spacing w:after="0"/>
        <w:jc w:val="center"/>
        <w:rPr>
          <w:rFonts w:ascii="Times New Roman" w:hAnsi="Times New Roman" w:cs="Times New Roman"/>
          <w:sz w:val="28"/>
          <w:szCs w:val="28"/>
        </w:rPr>
      </w:pPr>
    </w:p>
    <w:p w:rsidR="002B330C" w:rsidRPr="00E8026E" w:rsidRDefault="002B330C" w:rsidP="002B330C">
      <w:pPr>
        <w:spacing w:after="0"/>
        <w:jc w:val="center"/>
        <w:rPr>
          <w:rFonts w:ascii="Times New Roman" w:hAnsi="Times New Roman" w:cs="Times New Roman"/>
          <w:sz w:val="28"/>
          <w:szCs w:val="28"/>
        </w:rPr>
      </w:pPr>
    </w:p>
    <w:p w:rsidR="002B330C" w:rsidRDefault="002B330C" w:rsidP="002B330C">
      <w:pPr>
        <w:spacing w:after="0"/>
        <w:rPr>
          <w:rFonts w:ascii="Times New Roman" w:hAnsi="Times New Roman" w:cs="Times New Roman"/>
          <w:sz w:val="28"/>
          <w:szCs w:val="28"/>
        </w:rPr>
      </w:pPr>
    </w:p>
    <w:p w:rsidR="002B330C" w:rsidRDefault="002B330C" w:rsidP="002B330C">
      <w:pPr>
        <w:spacing w:after="0"/>
        <w:jc w:val="center"/>
        <w:rPr>
          <w:rFonts w:ascii="Times New Roman" w:hAnsi="Times New Roman" w:cs="Times New Roman"/>
          <w:sz w:val="28"/>
          <w:szCs w:val="28"/>
        </w:rPr>
      </w:pPr>
    </w:p>
    <w:p w:rsidR="002B330C" w:rsidRDefault="002B330C" w:rsidP="002B330C">
      <w:pPr>
        <w:spacing w:after="0"/>
        <w:jc w:val="center"/>
        <w:rPr>
          <w:rFonts w:ascii="Times New Roman" w:hAnsi="Times New Roman" w:cs="Times New Roman"/>
          <w:sz w:val="28"/>
          <w:szCs w:val="28"/>
        </w:rPr>
      </w:pPr>
    </w:p>
    <w:p w:rsidR="002B330C" w:rsidRPr="00E8026E" w:rsidRDefault="002B330C" w:rsidP="002B330C">
      <w:pPr>
        <w:spacing w:after="0"/>
        <w:jc w:val="center"/>
        <w:rPr>
          <w:rFonts w:ascii="Times New Roman" w:hAnsi="Times New Roman" w:cs="Times New Roman"/>
          <w:sz w:val="28"/>
          <w:szCs w:val="28"/>
        </w:rPr>
      </w:pPr>
    </w:p>
    <w:p w:rsidR="002B330C" w:rsidRDefault="002B330C" w:rsidP="002B330C">
      <w:pPr>
        <w:spacing w:after="0"/>
        <w:jc w:val="center"/>
        <w:rPr>
          <w:rFonts w:ascii="Times New Roman" w:hAnsi="Times New Roman" w:cs="Times New Roman"/>
          <w:sz w:val="28"/>
          <w:szCs w:val="28"/>
        </w:rPr>
      </w:pPr>
    </w:p>
    <w:p w:rsidR="002B330C" w:rsidRDefault="002B330C" w:rsidP="002B330C">
      <w:pPr>
        <w:spacing w:after="0"/>
        <w:jc w:val="center"/>
        <w:rPr>
          <w:rFonts w:ascii="Times New Roman" w:hAnsi="Times New Roman" w:cs="Times New Roman"/>
          <w:b/>
          <w:bCs/>
          <w:sz w:val="28"/>
          <w:szCs w:val="28"/>
        </w:rPr>
      </w:pPr>
      <w:r>
        <w:rPr>
          <w:rFonts w:ascii="Times New Roman" w:hAnsi="Times New Roman" w:cs="Times New Roman"/>
          <w:b/>
          <w:bCs/>
          <w:sz w:val="28"/>
          <w:szCs w:val="28"/>
        </w:rPr>
        <w:t>Ижма 2015</w:t>
      </w:r>
      <w:r w:rsidRPr="00E8026E">
        <w:rPr>
          <w:rFonts w:ascii="Times New Roman" w:hAnsi="Times New Roman" w:cs="Times New Roman"/>
          <w:b/>
          <w:bCs/>
          <w:sz w:val="28"/>
          <w:szCs w:val="28"/>
        </w:rPr>
        <w:t xml:space="preserve"> г.</w:t>
      </w:r>
    </w:p>
    <w:p w:rsidR="002B330C" w:rsidRDefault="002B330C" w:rsidP="002B330C">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Содержание</w:t>
      </w:r>
    </w:p>
    <w:p w:rsidR="002B330C" w:rsidRDefault="002B330C" w:rsidP="0070764E">
      <w:pPr>
        <w:widowControl w:val="0"/>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Решение № 4-31/1 от 16 июня 2015 года</w:t>
      </w:r>
    </w:p>
    <w:p w:rsidR="002B330C" w:rsidRPr="002B330C" w:rsidRDefault="002B330C" w:rsidP="0070764E">
      <w:pPr>
        <w:jc w:val="both"/>
        <w:rPr>
          <w:sz w:val="20"/>
          <w:szCs w:val="20"/>
        </w:rPr>
      </w:pPr>
      <w:r w:rsidRPr="002B330C">
        <w:rPr>
          <w:rFonts w:ascii="Times New Roman" w:hAnsi="Times New Roman" w:cs="Times New Roman"/>
          <w:bCs/>
          <w:sz w:val="20"/>
          <w:szCs w:val="20"/>
        </w:rPr>
        <w:t>Об</w:t>
      </w:r>
      <w:r w:rsidRPr="002B330C">
        <w:rPr>
          <w:rFonts w:ascii="Times New Roman" w:hAnsi="Times New Roman" w:cs="Times New Roman"/>
          <w:b/>
          <w:bCs/>
          <w:sz w:val="20"/>
          <w:szCs w:val="20"/>
        </w:rPr>
        <w:t xml:space="preserve"> </w:t>
      </w:r>
      <w:r w:rsidRPr="002B330C">
        <w:rPr>
          <w:rFonts w:ascii="Times New Roman" w:hAnsi="Times New Roman" w:cs="Times New Roman"/>
          <w:sz w:val="20"/>
          <w:szCs w:val="20"/>
        </w:rPr>
        <w:t xml:space="preserve">отчете руководителя администрации муниципального района «Ижемский» о результатах своей деятельности и     деятельности администрации района «Ижемский» </w:t>
      </w:r>
      <w:r w:rsidRPr="002B330C">
        <w:rPr>
          <w:rFonts w:ascii="Times New Roman" w:hAnsi="Times New Roman" w:cs="Times New Roman"/>
          <w:bCs/>
          <w:sz w:val="20"/>
          <w:szCs w:val="20"/>
        </w:rPr>
        <w:t>за 2014 год</w:t>
      </w:r>
    </w:p>
    <w:p w:rsidR="002B330C" w:rsidRDefault="002B330C" w:rsidP="0070764E">
      <w:pPr>
        <w:widowControl w:val="0"/>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Решение № 4-31/2 от 16 июня 2015 года</w:t>
      </w:r>
    </w:p>
    <w:p w:rsidR="002B330C" w:rsidRPr="002B330C" w:rsidRDefault="002B330C" w:rsidP="0070764E">
      <w:pPr>
        <w:shd w:val="clear" w:color="auto" w:fill="FFFFFF"/>
        <w:spacing w:after="0" w:line="240" w:lineRule="auto"/>
        <w:ind w:right="7"/>
        <w:jc w:val="both"/>
        <w:rPr>
          <w:rFonts w:ascii="Times New Roman" w:eastAsia="Times New Roman" w:hAnsi="Times New Roman" w:cs="Times New Roman"/>
          <w:spacing w:val="-3"/>
          <w:sz w:val="20"/>
          <w:szCs w:val="20"/>
        </w:rPr>
      </w:pPr>
      <w:r w:rsidRPr="002B330C">
        <w:rPr>
          <w:rFonts w:ascii="Times New Roman" w:eastAsia="Times New Roman" w:hAnsi="Times New Roman" w:cs="Times New Roman"/>
          <w:spacing w:val="-3"/>
          <w:sz w:val="20"/>
          <w:szCs w:val="20"/>
        </w:rPr>
        <w:t xml:space="preserve">О назначении выборов депутатов Совета муниципального района «Ижемский» </w:t>
      </w:r>
      <w:r w:rsidRPr="002B330C">
        <w:rPr>
          <w:rFonts w:ascii="Times New Roman" w:eastAsia="Times New Roman" w:hAnsi="Times New Roman" w:cs="Times New Roman"/>
          <w:spacing w:val="-3"/>
          <w:sz w:val="20"/>
          <w:szCs w:val="20"/>
          <w:lang w:val="en-US"/>
        </w:rPr>
        <w:t>V</w:t>
      </w:r>
      <w:r w:rsidRPr="002B330C">
        <w:rPr>
          <w:rFonts w:ascii="Times New Roman" w:eastAsia="Times New Roman" w:hAnsi="Times New Roman" w:cs="Times New Roman"/>
          <w:spacing w:val="-3"/>
          <w:sz w:val="20"/>
          <w:szCs w:val="20"/>
        </w:rPr>
        <w:t xml:space="preserve"> созыва</w:t>
      </w:r>
    </w:p>
    <w:p w:rsidR="002B330C" w:rsidRDefault="002B330C" w:rsidP="0070764E">
      <w:pPr>
        <w:widowControl w:val="0"/>
        <w:autoSpaceDE w:val="0"/>
        <w:autoSpaceDN w:val="0"/>
        <w:adjustRightInd w:val="0"/>
        <w:spacing w:after="0" w:line="240" w:lineRule="auto"/>
        <w:jc w:val="both"/>
        <w:rPr>
          <w:rFonts w:ascii="Times New Roman" w:hAnsi="Times New Roman" w:cs="Times New Roman"/>
          <w:b/>
          <w:sz w:val="20"/>
          <w:szCs w:val="20"/>
        </w:rPr>
      </w:pPr>
    </w:p>
    <w:p w:rsidR="002B330C" w:rsidRDefault="002B330C" w:rsidP="0070764E">
      <w:pPr>
        <w:widowControl w:val="0"/>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Решение № 4-31/3 от 16 июня 2015 года</w:t>
      </w:r>
    </w:p>
    <w:p w:rsidR="002B330C" w:rsidRPr="002B330C" w:rsidRDefault="002B330C" w:rsidP="0070764E">
      <w:pPr>
        <w:widowControl w:val="0"/>
        <w:autoSpaceDE w:val="0"/>
        <w:autoSpaceDN w:val="0"/>
        <w:adjustRightInd w:val="0"/>
        <w:spacing w:after="0" w:line="240" w:lineRule="auto"/>
        <w:jc w:val="both"/>
        <w:rPr>
          <w:rFonts w:ascii="Times New Roman" w:hAnsi="Times New Roman" w:cs="Times New Roman"/>
          <w:bCs/>
          <w:sz w:val="20"/>
          <w:szCs w:val="20"/>
        </w:rPr>
      </w:pPr>
      <w:r w:rsidRPr="002B330C">
        <w:rPr>
          <w:rFonts w:ascii="Times New Roman" w:hAnsi="Times New Roman" w:cs="Times New Roman"/>
          <w:bCs/>
          <w:sz w:val="20"/>
          <w:szCs w:val="20"/>
        </w:rPr>
        <w:t>О поддержке предложения об увековечении в форме присвоения муниципальному бюджетному общеобразовательному учреждению «Кельчиюрская средняя общеобразовательная школа» имени</w:t>
      </w:r>
      <w:r>
        <w:rPr>
          <w:rFonts w:ascii="Times New Roman" w:hAnsi="Times New Roman" w:cs="Times New Roman"/>
          <w:bCs/>
          <w:sz w:val="20"/>
          <w:szCs w:val="20"/>
        </w:rPr>
        <w:t xml:space="preserve"> </w:t>
      </w:r>
      <w:r w:rsidRPr="002B330C">
        <w:rPr>
          <w:rFonts w:ascii="Times New Roman" w:hAnsi="Times New Roman" w:cs="Times New Roman"/>
          <w:bCs/>
          <w:sz w:val="20"/>
          <w:szCs w:val="20"/>
        </w:rPr>
        <w:t>А.Ф. Сметанина</w:t>
      </w:r>
    </w:p>
    <w:p w:rsidR="002B330C" w:rsidRDefault="002B330C" w:rsidP="0070764E">
      <w:pPr>
        <w:widowControl w:val="0"/>
        <w:autoSpaceDE w:val="0"/>
        <w:autoSpaceDN w:val="0"/>
        <w:adjustRightInd w:val="0"/>
        <w:spacing w:after="0" w:line="240" w:lineRule="auto"/>
        <w:jc w:val="both"/>
        <w:rPr>
          <w:rFonts w:ascii="Times New Roman" w:hAnsi="Times New Roman" w:cs="Times New Roman"/>
          <w:b/>
          <w:sz w:val="20"/>
          <w:szCs w:val="20"/>
        </w:rPr>
      </w:pPr>
    </w:p>
    <w:p w:rsidR="002B330C" w:rsidRDefault="002B330C" w:rsidP="0070764E">
      <w:pPr>
        <w:widowControl w:val="0"/>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Решение № 4-31/4 от 16 июня 2015 года</w:t>
      </w:r>
    </w:p>
    <w:p w:rsidR="0070764E" w:rsidRDefault="0070764E" w:rsidP="0070764E">
      <w:pPr>
        <w:widowControl w:val="0"/>
        <w:autoSpaceDE w:val="0"/>
        <w:autoSpaceDN w:val="0"/>
        <w:adjustRightInd w:val="0"/>
        <w:spacing w:after="0" w:line="240" w:lineRule="auto"/>
        <w:jc w:val="both"/>
        <w:rPr>
          <w:rFonts w:ascii="Times New Roman" w:hAnsi="Times New Roman" w:cs="Times New Roman"/>
          <w:bCs/>
          <w:sz w:val="20"/>
          <w:szCs w:val="20"/>
        </w:rPr>
      </w:pPr>
      <w:r w:rsidRPr="0070764E">
        <w:rPr>
          <w:rFonts w:ascii="Times New Roman" w:hAnsi="Times New Roman" w:cs="Times New Roman"/>
          <w:bCs/>
          <w:sz w:val="20"/>
          <w:szCs w:val="20"/>
        </w:rPr>
        <w:t>О поддержке предложения об увековечении в форме присвоения зданию Ижемского центрального дома культуры имени В.В. Осокина</w:t>
      </w:r>
    </w:p>
    <w:p w:rsidR="0070764E" w:rsidRDefault="0070764E" w:rsidP="0070764E">
      <w:pPr>
        <w:widowControl w:val="0"/>
        <w:autoSpaceDE w:val="0"/>
        <w:autoSpaceDN w:val="0"/>
        <w:adjustRightInd w:val="0"/>
        <w:spacing w:after="0" w:line="240" w:lineRule="auto"/>
        <w:jc w:val="both"/>
        <w:rPr>
          <w:rFonts w:ascii="Times New Roman" w:hAnsi="Times New Roman" w:cs="Times New Roman"/>
          <w:bCs/>
          <w:sz w:val="20"/>
          <w:szCs w:val="20"/>
        </w:rPr>
      </w:pPr>
    </w:p>
    <w:p w:rsidR="0070764E" w:rsidRPr="0070764E" w:rsidRDefault="0070764E" w:rsidP="0070764E">
      <w:pPr>
        <w:widowControl w:val="0"/>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Постановление № 314 от 02 апреля 2015 года</w:t>
      </w:r>
    </w:p>
    <w:p w:rsidR="002B330C" w:rsidRDefault="0070764E" w:rsidP="0070764E">
      <w:pPr>
        <w:pStyle w:val="ConsPlusNormal"/>
        <w:ind w:firstLine="0"/>
        <w:jc w:val="both"/>
        <w:rPr>
          <w:rFonts w:ascii="Times New Roman" w:hAnsi="Times New Roman" w:cs="Times New Roman"/>
          <w:bCs/>
        </w:rPr>
      </w:pPr>
      <w:r w:rsidRPr="0070764E">
        <w:rPr>
          <w:rFonts w:ascii="Times New Roman" w:hAnsi="Times New Roman" w:cs="Times New Roman"/>
          <w:bCs/>
        </w:rPr>
        <w:t>О внесении изменений в постановление администрации муниципального района «Ижемский» от 30 декабря 2014 года № 1261 «Об утверждении муниципальной программы муниципального  образования муниципального района «Ижемский» «Развитие экономики»</w:t>
      </w:r>
    </w:p>
    <w:p w:rsidR="00BF35A8" w:rsidRDefault="00BF35A8" w:rsidP="0070764E">
      <w:pPr>
        <w:pStyle w:val="ConsPlusNormal"/>
        <w:ind w:firstLine="0"/>
        <w:jc w:val="both"/>
        <w:rPr>
          <w:rFonts w:ascii="Times New Roman" w:hAnsi="Times New Roman" w:cs="Times New Roman"/>
          <w:bCs/>
        </w:rPr>
      </w:pPr>
    </w:p>
    <w:p w:rsidR="00BF35A8" w:rsidRPr="0070764E" w:rsidRDefault="00BF35A8" w:rsidP="0070764E">
      <w:pPr>
        <w:pStyle w:val="ConsPlusNormal"/>
        <w:ind w:firstLine="0"/>
        <w:jc w:val="both"/>
        <w:rPr>
          <w:rFonts w:ascii="Times New Roman" w:hAnsi="Times New Roman" w:cs="Times New Roman"/>
          <w:bCs/>
        </w:rPr>
      </w:pPr>
      <w:r>
        <w:rPr>
          <w:rFonts w:ascii="Times New Roman" w:hAnsi="Times New Roman" w:cs="Times New Roman"/>
          <w:b/>
          <w:bCs/>
        </w:rPr>
        <w:t>Постановление № 340 от 08 апреля 2015 года</w:t>
      </w:r>
    </w:p>
    <w:p w:rsidR="00BF35A8" w:rsidRDefault="00BF35A8" w:rsidP="00BF35A8">
      <w:pPr>
        <w:pStyle w:val="15"/>
        <w:keepNext/>
        <w:keepLines/>
        <w:shd w:val="clear" w:color="auto" w:fill="auto"/>
        <w:spacing w:before="0" w:line="240" w:lineRule="auto"/>
        <w:ind w:right="40"/>
        <w:jc w:val="both"/>
        <w:rPr>
          <w:sz w:val="20"/>
          <w:szCs w:val="20"/>
        </w:rPr>
      </w:pPr>
      <w:r w:rsidRPr="00BF35A8">
        <w:rPr>
          <w:sz w:val="20"/>
          <w:szCs w:val="20"/>
        </w:rPr>
        <w:t xml:space="preserve">О внесении изменений в постановление администрации муниципального района «Ижемский» от 13 января 2015 года № 5 «Об утверждении размера  платы, взимаемой с родителей (законных представителей) за присмотр и уход за детьми в муниципальных образовательных организациях муниципального района «Ижемский», реализующих основную общеобразовательную программу дошкольного образования» </w:t>
      </w:r>
    </w:p>
    <w:p w:rsidR="00BF35A8" w:rsidRDefault="00BF35A8" w:rsidP="00BF35A8">
      <w:pPr>
        <w:pStyle w:val="ConsPlusNormal"/>
        <w:ind w:firstLine="0"/>
        <w:jc w:val="both"/>
        <w:rPr>
          <w:rFonts w:ascii="Times New Roman" w:hAnsi="Times New Roman" w:cs="Times New Roman"/>
          <w:b/>
          <w:bCs/>
        </w:rPr>
      </w:pPr>
    </w:p>
    <w:p w:rsidR="00BF35A8" w:rsidRPr="00BF35A8" w:rsidRDefault="00BF35A8" w:rsidP="00BF35A8">
      <w:pPr>
        <w:pStyle w:val="ConsPlusNormal"/>
        <w:ind w:firstLine="0"/>
        <w:jc w:val="both"/>
        <w:rPr>
          <w:rFonts w:ascii="Times New Roman" w:hAnsi="Times New Roman" w:cs="Times New Roman"/>
          <w:bCs/>
        </w:rPr>
      </w:pPr>
      <w:r>
        <w:rPr>
          <w:rFonts w:ascii="Times New Roman" w:hAnsi="Times New Roman" w:cs="Times New Roman"/>
          <w:b/>
          <w:bCs/>
        </w:rPr>
        <w:t>Постановление № 341 от 08 апреля 2015 года</w:t>
      </w:r>
    </w:p>
    <w:p w:rsidR="00896DAD" w:rsidRDefault="00BF35A8" w:rsidP="00896DAD">
      <w:pPr>
        <w:pStyle w:val="15"/>
        <w:keepNext/>
        <w:keepLines/>
        <w:shd w:val="clear" w:color="auto" w:fill="auto"/>
        <w:spacing w:before="0" w:line="240" w:lineRule="auto"/>
        <w:ind w:right="40"/>
        <w:jc w:val="both"/>
        <w:rPr>
          <w:sz w:val="20"/>
          <w:szCs w:val="20"/>
        </w:rPr>
      </w:pPr>
      <w:r w:rsidRPr="00BF35A8">
        <w:rPr>
          <w:sz w:val="20"/>
          <w:szCs w:val="20"/>
        </w:rPr>
        <w:t xml:space="preserve">О внесении изменений в постановление администрации муниципального района «Ижемский» от 05.12.2013 № 1107 «Об утверждении Порядка исчисления платы, взимаемой с родителей (законных представителей) за присмотр и уход за детьми в муниципальных образовательных организациях муниципального района «Ижемский», реализующих основную общеобразовательную программу дошкольного образования» </w:t>
      </w:r>
    </w:p>
    <w:p w:rsidR="00896DAD" w:rsidRDefault="00896DAD" w:rsidP="00896DAD">
      <w:pPr>
        <w:pStyle w:val="15"/>
        <w:keepNext/>
        <w:keepLines/>
        <w:shd w:val="clear" w:color="auto" w:fill="auto"/>
        <w:spacing w:before="0" w:line="240" w:lineRule="auto"/>
        <w:ind w:right="40"/>
        <w:jc w:val="both"/>
        <w:rPr>
          <w:sz w:val="20"/>
          <w:szCs w:val="20"/>
        </w:rPr>
      </w:pPr>
    </w:p>
    <w:p w:rsidR="00896DAD" w:rsidRDefault="00896DAD" w:rsidP="00896DAD">
      <w:pPr>
        <w:pStyle w:val="15"/>
        <w:keepNext/>
        <w:keepLines/>
        <w:shd w:val="clear" w:color="auto" w:fill="auto"/>
        <w:spacing w:before="0" w:line="240" w:lineRule="auto"/>
        <w:ind w:right="40"/>
        <w:jc w:val="both"/>
        <w:rPr>
          <w:rFonts w:cs="Times New Roman"/>
          <w:b/>
          <w:bCs/>
          <w:sz w:val="20"/>
          <w:szCs w:val="20"/>
        </w:rPr>
      </w:pPr>
      <w:r>
        <w:rPr>
          <w:rFonts w:cs="Times New Roman"/>
          <w:b/>
          <w:bCs/>
          <w:sz w:val="20"/>
          <w:szCs w:val="20"/>
        </w:rPr>
        <w:t>Постановление № 3</w:t>
      </w:r>
      <w:r w:rsidRPr="00896DAD">
        <w:rPr>
          <w:rFonts w:cs="Times New Roman"/>
          <w:b/>
          <w:bCs/>
          <w:sz w:val="20"/>
          <w:szCs w:val="20"/>
        </w:rPr>
        <w:t>42 от 08 апреля 2015 года</w:t>
      </w:r>
    </w:p>
    <w:p w:rsidR="00896DAD" w:rsidRPr="00896DAD" w:rsidRDefault="00896DAD" w:rsidP="00896DAD">
      <w:pPr>
        <w:widowControl w:val="0"/>
        <w:autoSpaceDE w:val="0"/>
        <w:autoSpaceDN w:val="0"/>
        <w:adjustRightInd w:val="0"/>
        <w:spacing w:after="0" w:line="240" w:lineRule="auto"/>
        <w:jc w:val="both"/>
        <w:rPr>
          <w:rFonts w:ascii="Times New Roman" w:hAnsi="Times New Roman"/>
          <w:sz w:val="20"/>
          <w:szCs w:val="20"/>
        </w:rPr>
      </w:pPr>
      <w:r w:rsidRPr="00896DAD">
        <w:rPr>
          <w:rFonts w:ascii="Times New Roman" w:hAnsi="Times New Roman"/>
          <w:sz w:val="20"/>
          <w:szCs w:val="20"/>
        </w:rPr>
        <w:t>Об утверждении плана мероприятий по реализации в 2015 – 2017 годах в муниципальном образовании муниципальном районе «Ижемский» концепции обеспечения безопасности детей и подростков в Республике Коми на 2014 – 2017 годы</w:t>
      </w:r>
    </w:p>
    <w:p w:rsidR="00896DAD" w:rsidRPr="00896DAD" w:rsidRDefault="00896DAD" w:rsidP="00896DAD">
      <w:pPr>
        <w:pStyle w:val="15"/>
        <w:keepNext/>
        <w:keepLines/>
        <w:shd w:val="clear" w:color="auto" w:fill="auto"/>
        <w:spacing w:before="0" w:line="240" w:lineRule="auto"/>
        <w:ind w:right="40"/>
        <w:jc w:val="both"/>
        <w:rPr>
          <w:sz w:val="20"/>
          <w:szCs w:val="20"/>
        </w:rPr>
      </w:pPr>
    </w:p>
    <w:p w:rsidR="00CC45B0" w:rsidRDefault="00CC45B0" w:rsidP="00CC45B0">
      <w:pPr>
        <w:pStyle w:val="15"/>
        <w:keepNext/>
        <w:keepLines/>
        <w:shd w:val="clear" w:color="auto" w:fill="auto"/>
        <w:spacing w:before="0" w:line="240" w:lineRule="auto"/>
        <w:ind w:right="40"/>
        <w:jc w:val="both"/>
        <w:rPr>
          <w:rFonts w:cs="Times New Roman"/>
          <w:b/>
          <w:bCs/>
          <w:sz w:val="20"/>
          <w:szCs w:val="20"/>
        </w:rPr>
      </w:pPr>
      <w:r>
        <w:rPr>
          <w:rFonts w:cs="Times New Roman"/>
          <w:b/>
          <w:bCs/>
          <w:sz w:val="20"/>
          <w:szCs w:val="20"/>
        </w:rPr>
        <w:t>Постановление № 3</w:t>
      </w:r>
      <w:r w:rsidRPr="00896DAD">
        <w:rPr>
          <w:rFonts w:cs="Times New Roman"/>
          <w:b/>
          <w:bCs/>
          <w:sz w:val="20"/>
          <w:szCs w:val="20"/>
        </w:rPr>
        <w:t>4</w:t>
      </w:r>
      <w:r>
        <w:rPr>
          <w:rFonts w:cs="Times New Roman"/>
          <w:b/>
          <w:bCs/>
          <w:sz w:val="20"/>
          <w:szCs w:val="20"/>
        </w:rPr>
        <w:t>5</w:t>
      </w:r>
      <w:r w:rsidRPr="00896DAD">
        <w:rPr>
          <w:rFonts w:cs="Times New Roman"/>
          <w:b/>
          <w:bCs/>
          <w:sz w:val="20"/>
          <w:szCs w:val="20"/>
        </w:rPr>
        <w:t xml:space="preserve"> от 0</w:t>
      </w:r>
      <w:r w:rsidR="009A61AC">
        <w:rPr>
          <w:rFonts w:cs="Times New Roman"/>
          <w:b/>
          <w:bCs/>
          <w:sz w:val="20"/>
          <w:szCs w:val="20"/>
        </w:rPr>
        <w:t>9</w:t>
      </w:r>
      <w:r w:rsidRPr="00896DAD">
        <w:rPr>
          <w:rFonts w:cs="Times New Roman"/>
          <w:b/>
          <w:bCs/>
          <w:sz w:val="20"/>
          <w:szCs w:val="20"/>
        </w:rPr>
        <w:t xml:space="preserve"> апреля 2015 года</w:t>
      </w:r>
    </w:p>
    <w:p w:rsidR="009A61AC" w:rsidRPr="009A61AC" w:rsidRDefault="009A61AC" w:rsidP="009A61AC">
      <w:pPr>
        <w:jc w:val="both"/>
        <w:rPr>
          <w:rFonts w:ascii="Times New Roman" w:hAnsi="Times New Roman" w:cs="Times New Roman"/>
          <w:sz w:val="20"/>
          <w:szCs w:val="20"/>
        </w:rPr>
      </w:pPr>
      <w:r w:rsidRPr="009A61AC">
        <w:rPr>
          <w:rFonts w:ascii="Times New Roman" w:hAnsi="Times New Roman" w:cs="Times New Roman"/>
          <w:sz w:val="20"/>
          <w:szCs w:val="20"/>
        </w:rPr>
        <w:t xml:space="preserve">Об утверждении отчета об исполнении бюджета муниципального образования муниципального района «Ижемский» за </w:t>
      </w:r>
      <w:r w:rsidRPr="009A61AC">
        <w:rPr>
          <w:rFonts w:ascii="Times New Roman" w:hAnsi="Times New Roman" w:cs="Times New Roman"/>
          <w:sz w:val="20"/>
          <w:szCs w:val="20"/>
          <w:lang w:val="en-US"/>
        </w:rPr>
        <w:t>I</w:t>
      </w:r>
      <w:r w:rsidRPr="009A61AC">
        <w:rPr>
          <w:rFonts w:ascii="Times New Roman" w:hAnsi="Times New Roman" w:cs="Times New Roman"/>
          <w:sz w:val="20"/>
          <w:szCs w:val="20"/>
        </w:rPr>
        <w:t xml:space="preserve"> квартал 2015 года</w:t>
      </w:r>
    </w:p>
    <w:p w:rsidR="009A61AC" w:rsidRDefault="009A61AC" w:rsidP="009A61AC">
      <w:pPr>
        <w:pStyle w:val="15"/>
        <w:keepNext/>
        <w:keepLines/>
        <w:shd w:val="clear" w:color="auto" w:fill="auto"/>
        <w:spacing w:before="0" w:line="240" w:lineRule="auto"/>
        <w:ind w:right="40"/>
        <w:jc w:val="both"/>
        <w:rPr>
          <w:rFonts w:cs="Times New Roman"/>
          <w:b/>
          <w:bCs/>
          <w:sz w:val="20"/>
          <w:szCs w:val="20"/>
        </w:rPr>
      </w:pPr>
      <w:r>
        <w:rPr>
          <w:rFonts w:cs="Times New Roman"/>
          <w:b/>
          <w:bCs/>
          <w:sz w:val="20"/>
          <w:szCs w:val="20"/>
        </w:rPr>
        <w:t>Постановление № 354</w:t>
      </w:r>
      <w:r w:rsidRPr="00896DAD">
        <w:rPr>
          <w:rFonts w:cs="Times New Roman"/>
          <w:b/>
          <w:bCs/>
          <w:sz w:val="20"/>
          <w:szCs w:val="20"/>
        </w:rPr>
        <w:t xml:space="preserve"> от </w:t>
      </w:r>
      <w:r>
        <w:rPr>
          <w:rFonts w:cs="Times New Roman"/>
          <w:b/>
          <w:bCs/>
          <w:sz w:val="20"/>
          <w:szCs w:val="20"/>
        </w:rPr>
        <w:t>13</w:t>
      </w:r>
      <w:r w:rsidRPr="00896DAD">
        <w:rPr>
          <w:rFonts w:cs="Times New Roman"/>
          <w:b/>
          <w:bCs/>
          <w:sz w:val="20"/>
          <w:szCs w:val="20"/>
        </w:rPr>
        <w:t xml:space="preserve"> апреля 2015 года</w:t>
      </w:r>
    </w:p>
    <w:p w:rsid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О внесении изменений в постановление администрации муниципального района «Ижемский» от 29 октября 2014 года № 1011 «Об утверждении </w:t>
      </w:r>
      <w:r>
        <w:rPr>
          <w:rFonts w:ascii="Times New Roman" w:hAnsi="Times New Roman" w:cs="Times New Roman"/>
          <w:color w:val="auto"/>
          <w:sz w:val="20"/>
          <w:szCs w:val="20"/>
        </w:rPr>
        <w:t xml:space="preserve"> </w:t>
      </w:r>
      <w:r w:rsidRPr="009A61AC">
        <w:rPr>
          <w:rFonts w:ascii="Times New Roman" w:hAnsi="Times New Roman" w:cs="Times New Roman"/>
          <w:color w:val="auto"/>
          <w:sz w:val="20"/>
          <w:szCs w:val="20"/>
        </w:rPr>
        <w:t>Положения об оценке эффективности деятельности</w:t>
      </w:r>
      <w:r>
        <w:rPr>
          <w:color w:val="auto"/>
          <w:sz w:val="20"/>
          <w:szCs w:val="20"/>
        </w:rPr>
        <w:t xml:space="preserve"> </w:t>
      </w:r>
      <w:r w:rsidRPr="009A61AC">
        <w:rPr>
          <w:rFonts w:ascii="Times New Roman" w:hAnsi="Times New Roman" w:cs="Times New Roman"/>
          <w:color w:val="auto"/>
          <w:sz w:val="20"/>
          <w:szCs w:val="20"/>
        </w:rPr>
        <w:t>руководителей муниципальных образовательных организаций, подведомственных Управлению образов</w:t>
      </w:r>
      <w:r>
        <w:rPr>
          <w:rFonts w:ascii="Times New Roman" w:hAnsi="Times New Roman" w:cs="Times New Roman"/>
          <w:color w:val="auto"/>
          <w:sz w:val="20"/>
          <w:szCs w:val="20"/>
        </w:rPr>
        <w:t xml:space="preserve">ания </w:t>
      </w:r>
      <w:r w:rsidRPr="009A61AC">
        <w:rPr>
          <w:rFonts w:ascii="Times New Roman" w:hAnsi="Times New Roman" w:cs="Times New Roman"/>
          <w:color w:val="auto"/>
          <w:sz w:val="20"/>
          <w:szCs w:val="20"/>
        </w:rPr>
        <w:t>администрации</w:t>
      </w:r>
      <w:r>
        <w:rPr>
          <w:rFonts w:ascii="Times New Roman" w:hAnsi="Times New Roman" w:cs="Times New Roman"/>
          <w:color w:val="auto"/>
          <w:sz w:val="20"/>
          <w:szCs w:val="20"/>
        </w:rPr>
        <w:t xml:space="preserve"> </w:t>
      </w:r>
      <w:r w:rsidRPr="009A61AC">
        <w:rPr>
          <w:rFonts w:ascii="Times New Roman" w:hAnsi="Times New Roman" w:cs="Times New Roman"/>
          <w:color w:val="auto"/>
          <w:sz w:val="20"/>
          <w:szCs w:val="20"/>
        </w:rPr>
        <w:t xml:space="preserve"> муниципального района «Ижемский»</w:t>
      </w:r>
    </w:p>
    <w:p w:rsidR="009A61AC" w:rsidRDefault="009A61AC" w:rsidP="009A61AC">
      <w:pPr>
        <w:pStyle w:val="normal"/>
        <w:spacing w:line="240" w:lineRule="auto"/>
        <w:jc w:val="both"/>
        <w:rPr>
          <w:rFonts w:ascii="Times New Roman" w:hAnsi="Times New Roman" w:cs="Times New Roman"/>
          <w:color w:val="auto"/>
          <w:sz w:val="20"/>
          <w:szCs w:val="20"/>
        </w:rPr>
      </w:pPr>
    </w:p>
    <w:p w:rsidR="009A61AC" w:rsidRDefault="009A61AC" w:rsidP="009A61AC">
      <w:pPr>
        <w:pStyle w:val="15"/>
        <w:keepNext/>
        <w:keepLines/>
        <w:shd w:val="clear" w:color="auto" w:fill="auto"/>
        <w:spacing w:before="0" w:line="240" w:lineRule="auto"/>
        <w:ind w:right="40"/>
        <w:jc w:val="both"/>
        <w:rPr>
          <w:rFonts w:cs="Times New Roman"/>
          <w:b/>
          <w:bCs/>
          <w:sz w:val="20"/>
          <w:szCs w:val="20"/>
        </w:rPr>
      </w:pPr>
      <w:r>
        <w:rPr>
          <w:rFonts w:cs="Times New Roman"/>
          <w:b/>
          <w:bCs/>
          <w:sz w:val="20"/>
          <w:szCs w:val="20"/>
        </w:rPr>
        <w:t>Постановление № 360</w:t>
      </w:r>
      <w:r w:rsidRPr="00896DAD">
        <w:rPr>
          <w:rFonts w:cs="Times New Roman"/>
          <w:b/>
          <w:bCs/>
          <w:sz w:val="20"/>
          <w:szCs w:val="20"/>
        </w:rPr>
        <w:t xml:space="preserve"> от </w:t>
      </w:r>
      <w:r>
        <w:rPr>
          <w:rFonts w:cs="Times New Roman"/>
          <w:b/>
          <w:bCs/>
          <w:sz w:val="20"/>
          <w:szCs w:val="20"/>
        </w:rPr>
        <w:t>15</w:t>
      </w:r>
      <w:r w:rsidRPr="00896DAD">
        <w:rPr>
          <w:rFonts w:cs="Times New Roman"/>
          <w:b/>
          <w:bCs/>
          <w:sz w:val="20"/>
          <w:szCs w:val="20"/>
        </w:rPr>
        <w:t xml:space="preserve"> апреля 2015 года</w:t>
      </w:r>
    </w:p>
    <w:p w:rsidR="009A61AC" w:rsidRPr="009A61AC" w:rsidRDefault="009A61AC" w:rsidP="009A61AC">
      <w:pPr>
        <w:pStyle w:val="15"/>
        <w:keepNext/>
        <w:keepLines/>
        <w:shd w:val="clear" w:color="auto" w:fill="auto"/>
        <w:spacing w:before="0" w:line="240" w:lineRule="auto"/>
        <w:ind w:right="40"/>
        <w:jc w:val="both"/>
        <w:rPr>
          <w:rFonts w:cs="Times New Roman"/>
          <w:b/>
          <w:bCs/>
          <w:sz w:val="20"/>
          <w:szCs w:val="20"/>
        </w:rPr>
      </w:pPr>
      <w:r w:rsidRPr="009A61AC">
        <w:rPr>
          <w:rFonts w:cs="Times New Roman"/>
          <w:spacing w:val="-11"/>
          <w:sz w:val="20"/>
          <w:szCs w:val="20"/>
        </w:rPr>
        <w:t>О внесении изменений в постановление администрации муниципального района «Ижемский» от 30 декабря  2014 года № 1264 «Об утверждении муниципальной программы муниципального образования муниципального района «Ижемский» «Безопасность жизнедеятельности населения»</w:t>
      </w:r>
    </w:p>
    <w:p w:rsidR="009A61AC" w:rsidRPr="009A61AC" w:rsidRDefault="009A61AC" w:rsidP="009A61AC">
      <w:pPr>
        <w:pStyle w:val="normal"/>
        <w:spacing w:line="240" w:lineRule="auto"/>
        <w:jc w:val="both"/>
        <w:rPr>
          <w:rFonts w:ascii="Times New Roman" w:hAnsi="Times New Roman" w:cs="Times New Roman"/>
          <w:color w:val="auto"/>
          <w:sz w:val="20"/>
          <w:szCs w:val="20"/>
        </w:rPr>
      </w:pPr>
    </w:p>
    <w:p w:rsidR="007F7461" w:rsidRDefault="007F7461" w:rsidP="007F7461">
      <w:pPr>
        <w:pStyle w:val="15"/>
        <w:keepNext/>
        <w:keepLines/>
        <w:shd w:val="clear" w:color="auto" w:fill="auto"/>
        <w:spacing w:before="0" w:line="240" w:lineRule="auto"/>
        <w:ind w:right="40"/>
        <w:jc w:val="both"/>
        <w:rPr>
          <w:rFonts w:cs="Times New Roman"/>
          <w:b/>
          <w:bCs/>
          <w:sz w:val="20"/>
          <w:szCs w:val="20"/>
        </w:rPr>
      </w:pPr>
      <w:r>
        <w:rPr>
          <w:rFonts w:cs="Times New Roman"/>
          <w:b/>
          <w:bCs/>
          <w:sz w:val="20"/>
          <w:szCs w:val="20"/>
        </w:rPr>
        <w:t>Постановление № 361</w:t>
      </w:r>
      <w:r w:rsidRPr="00896DAD">
        <w:rPr>
          <w:rFonts w:cs="Times New Roman"/>
          <w:b/>
          <w:bCs/>
          <w:sz w:val="20"/>
          <w:szCs w:val="20"/>
        </w:rPr>
        <w:t xml:space="preserve"> от </w:t>
      </w:r>
      <w:r>
        <w:rPr>
          <w:rFonts w:cs="Times New Roman"/>
          <w:b/>
          <w:bCs/>
          <w:sz w:val="20"/>
          <w:szCs w:val="20"/>
        </w:rPr>
        <w:t>15</w:t>
      </w:r>
      <w:r w:rsidRPr="00896DAD">
        <w:rPr>
          <w:rFonts w:cs="Times New Roman"/>
          <w:b/>
          <w:bCs/>
          <w:sz w:val="20"/>
          <w:szCs w:val="20"/>
        </w:rPr>
        <w:t xml:space="preserve"> апреля 2015 года</w:t>
      </w:r>
    </w:p>
    <w:p w:rsidR="007F7461" w:rsidRDefault="007F7461" w:rsidP="007F7461">
      <w:pPr>
        <w:pStyle w:val="15"/>
        <w:keepNext/>
        <w:keepLines/>
        <w:shd w:val="clear" w:color="auto" w:fill="auto"/>
        <w:spacing w:before="0" w:line="240" w:lineRule="auto"/>
        <w:ind w:right="40"/>
        <w:jc w:val="both"/>
        <w:rPr>
          <w:rFonts w:cs="Times New Roman"/>
          <w:spacing w:val="-11"/>
          <w:sz w:val="20"/>
          <w:szCs w:val="20"/>
        </w:rPr>
      </w:pPr>
      <w:r w:rsidRPr="007F7461">
        <w:rPr>
          <w:rFonts w:cs="Times New Roman"/>
          <w:spacing w:val="-11"/>
          <w:sz w:val="20"/>
          <w:szCs w:val="20"/>
        </w:rPr>
        <w:t>О внесении изменений в постановление администрации муниципального района «Ижемский» от 30 декабря  2014 года № 1274 «Об утверждении плана реализации муниципальной программы муниципального образования муниципального района «Ижемский» «Безопасность жизнедеятельности населения» на 2015 год и плановый период 2016 и 2017 годов</w:t>
      </w:r>
      <w:proofErr w:type="gramStart"/>
      <w:r w:rsidRPr="007F7461">
        <w:rPr>
          <w:rFonts w:cs="Times New Roman"/>
          <w:spacing w:val="-11"/>
          <w:sz w:val="20"/>
          <w:szCs w:val="20"/>
        </w:rPr>
        <w:t xml:space="preserve"> .</w:t>
      </w:r>
      <w:proofErr w:type="gramEnd"/>
    </w:p>
    <w:p w:rsidR="007F7461" w:rsidRDefault="007F7461" w:rsidP="007F7461">
      <w:pPr>
        <w:pStyle w:val="15"/>
        <w:keepNext/>
        <w:keepLines/>
        <w:shd w:val="clear" w:color="auto" w:fill="auto"/>
        <w:spacing w:before="0" w:line="240" w:lineRule="auto"/>
        <w:ind w:right="40"/>
        <w:jc w:val="both"/>
        <w:rPr>
          <w:rFonts w:cs="Times New Roman"/>
          <w:spacing w:val="-11"/>
          <w:sz w:val="20"/>
          <w:szCs w:val="20"/>
        </w:rPr>
      </w:pPr>
    </w:p>
    <w:p w:rsidR="007F7461" w:rsidRDefault="007F7461" w:rsidP="007F7461">
      <w:pPr>
        <w:pStyle w:val="15"/>
        <w:keepNext/>
        <w:keepLines/>
        <w:shd w:val="clear" w:color="auto" w:fill="auto"/>
        <w:spacing w:before="0" w:line="240" w:lineRule="auto"/>
        <w:ind w:right="40"/>
        <w:jc w:val="both"/>
        <w:rPr>
          <w:rFonts w:cs="Times New Roman"/>
          <w:b/>
          <w:bCs/>
          <w:sz w:val="20"/>
          <w:szCs w:val="20"/>
        </w:rPr>
      </w:pPr>
      <w:r>
        <w:rPr>
          <w:rFonts w:cs="Times New Roman"/>
          <w:b/>
          <w:bCs/>
          <w:sz w:val="20"/>
          <w:szCs w:val="20"/>
        </w:rPr>
        <w:t>Постановление № 375</w:t>
      </w:r>
      <w:r w:rsidRPr="00896DAD">
        <w:rPr>
          <w:rFonts w:cs="Times New Roman"/>
          <w:b/>
          <w:bCs/>
          <w:sz w:val="20"/>
          <w:szCs w:val="20"/>
        </w:rPr>
        <w:t xml:space="preserve"> от </w:t>
      </w:r>
      <w:r>
        <w:rPr>
          <w:rFonts w:cs="Times New Roman"/>
          <w:b/>
          <w:bCs/>
          <w:sz w:val="20"/>
          <w:szCs w:val="20"/>
        </w:rPr>
        <w:t>20</w:t>
      </w:r>
      <w:r w:rsidRPr="00896DAD">
        <w:rPr>
          <w:rFonts w:cs="Times New Roman"/>
          <w:b/>
          <w:bCs/>
          <w:sz w:val="20"/>
          <w:szCs w:val="20"/>
        </w:rPr>
        <w:t xml:space="preserve"> апреля 2015 года</w:t>
      </w:r>
    </w:p>
    <w:p w:rsidR="007F7461" w:rsidRPr="007F7461" w:rsidRDefault="007F7461" w:rsidP="007F7461">
      <w:pPr>
        <w:pStyle w:val="18"/>
        <w:shd w:val="clear" w:color="auto" w:fill="auto"/>
        <w:spacing w:after="0" w:line="240" w:lineRule="auto"/>
        <w:jc w:val="both"/>
        <w:rPr>
          <w:rFonts w:ascii="Times New Roman" w:hAnsi="Times New Roman" w:cs="Times New Roman"/>
          <w:sz w:val="20"/>
          <w:szCs w:val="20"/>
        </w:rPr>
      </w:pPr>
      <w:r w:rsidRPr="007F7461">
        <w:rPr>
          <w:rFonts w:ascii="Times New Roman" w:hAnsi="Times New Roman" w:cs="Times New Roman"/>
          <w:sz w:val="20"/>
          <w:szCs w:val="20"/>
        </w:rPr>
        <w:t>Об  утверждении Устава муниципального бюджетного  общеобразовательного учреждения  «Ластинская начальная общеобразовательная  школа»   в   новой  редакции</w:t>
      </w:r>
    </w:p>
    <w:p w:rsidR="007F7461" w:rsidRPr="007F7461" w:rsidRDefault="007F7461" w:rsidP="007F7461">
      <w:pPr>
        <w:pStyle w:val="15"/>
        <w:keepNext/>
        <w:keepLines/>
        <w:shd w:val="clear" w:color="auto" w:fill="auto"/>
        <w:spacing w:before="0" w:line="240" w:lineRule="auto"/>
        <w:ind w:right="40"/>
        <w:jc w:val="both"/>
        <w:rPr>
          <w:rFonts w:cs="Times New Roman"/>
          <w:b/>
          <w:bCs/>
          <w:sz w:val="20"/>
          <w:szCs w:val="20"/>
        </w:rPr>
      </w:pPr>
    </w:p>
    <w:p w:rsidR="00576362" w:rsidRDefault="00576362" w:rsidP="00576362">
      <w:pPr>
        <w:pStyle w:val="15"/>
        <w:keepNext/>
        <w:keepLines/>
        <w:shd w:val="clear" w:color="auto" w:fill="auto"/>
        <w:spacing w:before="0" w:line="240" w:lineRule="auto"/>
        <w:ind w:right="40"/>
        <w:jc w:val="both"/>
        <w:rPr>
          <w:rFonts w:cs="Times New Roman"/>
          <w:b/>
          <w:bCs/>
          <w:sz w:val="20"/>
          <w:szCs w:val="20"/>
        </w:rPr>
      </w:pPr>
      <w:r>
        <w:rPr>
          <w:rFonts w:cs="Times New Roman"/>
          <w:b/>
          <w:bCs/>
          <w:sz w:val="20"/>
          <w:szCs w:val="20"/>
        </w:rPr>
        <w:t>Постановление № 377</w:t>
      </w:r>
      <w:r w:rsidRPr="00896DAD">
        <w:rPr>
          <w:rFonts w:cs="Times New Roman"/>
          <w:b/>
          <w:bCs/>
          <w:sz w:val="20"/>
          <w:szCs w:val="20"/>
        </w:rPr>
        <w:t xml:space="preserve"> от </w:t>
      </w:r>
      <w:r>
        <w:rPr>
          <w:rFonts w:cs="Times New Roman"/>
          <w:b/>
          <w:bCs/>
          <w:sz w:val="20"/>
          <w:szCs w:val="20"/>
        </w:rPr>
        <w:t>20</w:t>
      </w:r>
      <w:r w:rsidRPr="00896DAD">
        <w:rPr>
          <w:rFonts w:cs="Times New Roman"/>
          <w:b/>
          <w:bCs/>
          <w:sz w:val="20"/>
          <w:szCs w:val="20"/>
        </w:rPr>
        <w:t xml:space="preserve"> апреля 2015 года</w:t>
      </w:r>
    </w:p>
    <w:p w:rsidR="00576362" w:rsidRPr="00576362" w:rsidRDefault="00576362" w:rsidP="00576362">
      <w:pPr>
        <w:pStyle w:val="ConsPlusTitle"/>
        <w:widowControl/>
        <w:jc w:val="both"/>
        <w:rPr>
          <w:b w:val="0"/>
          <w:bCs w:val="0"/>
          <w:sz w:val="20"/>
          <w:szCs w:val="20"/>
        </w:rPr>
      </w:pPr>
      <w:r w:rsidRPr="00576362">
        <w:rPr>
          <w:b w:val="0"/>
          <w:bCs w:val="0"/>
          <w:sz w:val="20"/>
          <w:szCs w:val="20"/>
        </w:rPr>
        <w:t>О внесении изменений в постановление администрации муниципального района «Ижемский» от 05 февраля 2015 года № 105 «</w:t>
      </w:r>
      <w:r w:rsidRPr="00576362">
        <w:rPr>
          <w:b w:val="0"/>
          <w:sz w:val="20"/>
          <w:szCs w:val="20"/>
        </w:rPr>
        <w:t>Об утверждении порядка оказания финансовой поддержки (субсидирования) организациям, крестьянским (фермерским) хозяйствам в муниципальном районе «Ижемский»</w:t>
      </w:r>
    </w:p>
    <w:p w:rsidR="002B330C" w:rsidRDefault="002B330C">
      <w:pPr>
        <w:rPr>
          <w:sz w:val="20"/>
          <w:szCs w:val="20"/>
        </w:rPr>
      </w:pPr>
    </w:p>
    <w:p w:rsidR="00576362" w:rsidRDefault="00576362" w:rsidP="00576362">
      <w:pPr>
        <w:pStyle w:val="15"/>
        <w:keepNext/>
        <w:keepLines/>
        <w:shd w:val="clear" w:color="auto" w:fill="auto"/>
        <w:spacing w:before="0" w:line="240" w:lineRule="auto"/>
        <w:ind w:right="40"/>
        <w:jc w:val="both"/>
        <w:rPr>
          <w:rFonts w:cs="Times New Roman"/>
          <w:b/>
          <w:bCs/>
          <w:sz w:val="20"/>
          <w:szCs w:val="20"/>
        </w:rPr>
      </w:pPr>
      <w:r>
        <w:rPr>
          <w:rFonts w:cs="Times New Roman"/>
          <w:b/>
          <w:bCs/>
          <w:sz w:val="20"/>
          <w:szCs w:val="20"/>
        </w:rPr>
        <w:lastRenderedPageBreak/>
        <w:t>Постановление № 384</w:t>
      </w:r>
      <w:r w:rsidRPr="00896DAD">
        <w:rPr>
          <w:rFonts w:cs="Times New Roman"/>
          <w:b/>
          <w:bCs/>
          <w:sz w:val="20"/>
          <w:szCs w:val="20"/>
        </w:rPr>
        <w:t xml:space="preserve"> от </w:t>
      </w:r>
      <w:r>
        <w:rPr>
          <w:rFonts w:cs="Times New Roman"/>
          <w:b/>
          <w:bCs/>
          <w:sz w:val="20"/>
          <w:szCs w:val="20"/>
        </w:rPr>
        <w:t>22</w:t>
      </w:r>
      <w:r w:rsidRPr="00896DAD">
        <w:rPr>
          <w:rFonts w:cs="Times New Roman"/>
          <w:b/>
          <w:bCs/>
          <w:sz w:val="20"/>
          <w:szCs w:val="20"/>
        </w:rPr>
        <w:t xml:space="preserve"> апреля 2015 года</w:t>
      </w:r>
    </w:p>
    <w:p w:rsidR="00576362" w:rsidRPr="00576362" w:rsidRDefault="00576362" w:rsidP="00576362">
      <w:pPr>
        <w:jc w:val="both"/>
        <w:rPr>
          <w:rFonts w:ascii="Times New Roman" w:hAnsi="Times New Roman" w:cs="Times New Roman"/>
          <w:sz w:val="20"/>
          <w:szCs w:val="20"/>
        </w:rPr>
      </w:pPr>
      <w:r w:rsidRPr="00576362">
        <w:rPr>
          <w:rFonts w:ascii="Times New Roman" w:hAnsi="Times New Roman" w:cs="Times New Roman"/>
          <w:sz w:val="20"/>
          <w:szCs w:val="20"/>
        </w:rPr>
        <w:t>Об утверждении административного регламента предоставления муниципальной услуги  «Выдача разрешения на вселение в жилые помещения муниципального жилищного фонда»</w:t>
      </w:r>
    </w:p>
    <w:p w:rsidR="00065005" w:rsidRDefault="00065005" w:rsidP="00065005">
      <w:pPr>
        <w:pStyle w:val="15"/>
        <w:keepNext/>
        <w:keepLines/>
        <w:shd w:val="clear" w:color="auto" w:fill="auto"/>
        <w:spacing w:before="0" w:line="240" w:lineRule="auto"/>
        <w:ind w:right="40"/>
        <w:jc w:val="both"/>
        <w:rPr>
          <w:rFonts w:cs="Times New Roman"/>
          <w:b/>
          <w:bCs/>
          <w:sz w:val="20"/>
          <w:szCs w:val="20"/>
        </w:rPr>
      </w:pPr>
      <w:r>
        <w:rPr>
          <w:rFonts w:cs="Times New Roman"/>
          <w:b/>
          <w:bCs/>
          <w:sz w:val="20"/>
          <w:szCs w:val="20"/>
        </w:rPr>
        <w:t>Постановление № 385</w:t>
      </w:r>
      <w:r w:rsidRPr="00896DAD">
        <w:rPr>
          <w:rFonts w:cs="Times New Roman"/>
          <w:b/>
          <w:bCs/>
          <w:sz w:val="20"/>
          <w:szCs w:val="20"/>
        </w:rPr>
        <w:t xml:space="preserve"> от </w:t>
      </w:r>
      <w:r>
        <w:rPr>
          <w:rFonts w:cs="Times New Roman"/>
          <w:b/>
          <w:bCs/>
          <w:sz w:val="20"/>
          <w:szCs w:val="20"/>
        </w:rPr>
        <w:t>22</w:t>
      </w:r>
      <w:r w:rsidRPr="00896DAD">
        <w:rPr>
          <w:rFonts w:cs="Times New Roman"/>
          <w:b/>
          <w:bCs/>
          <w:sz w:val="20"/>
          <w:szCs w:val="20"/>
        </w:rPr>
        <w:t xml:space="preserve"> апреля 2015 года</w:t>
      </w:r>
    </w:p>
    <w:p w:rsidR="00065005" w:rsidRDefault="00065005" w:rsidP="00065005">
      <w:pPr>
        <w:spacing w:after="0" w:line="240" w:lineRule="auto"/>
        <w:jc w:val="both"/>
        <w:rPr>
          <w:rFonts w:ascii="Times New Roman" w:eastAsia="Times New Roman" w:hAnsi="Times New Roman" w:cs="Times New Roman"/>
          <w:sz w:val="20"/>
          <w:szCs w:val="20"/>
        </w:rPr>
      </w:pPr>
      <w:r w:rsidRPr="00065005">
        <w:rPr>
          <w:rFonts w:ascii="Times New Roman" w:eastAsia="Times New Roman" w:hAnsi="Times New Roman" w:cs="Times New Roman"/>
          <w:sz w:val="20"/>
          <w:szCs w:val="20"/>
        </w:rPr>
        <w:t>Об утверждении административного регламента предоставления муниципальной услуги  «Предоставление гражданам по договорам найма жилых помещений специализированного муниципального жилищного фонда»</w:t>
      </w:r>
    </w:p>
    <w:p w:rsidR="009B7768" w:rsidRDefault="009B7768" w:rsidP="00065005">
      <w:pPr>
        <w:spacing w:after="0" w:line="240" w:lineRule="auto"/>
        <w:jc w:val="both"/>
        <w:rPr>
          <w:rFonts w:ascii="Times New Roman" w:eastAsia="Times New Roman" w:hAnsi="Times New Roman" w:cs="Times New Roman"/>
          <w:sz w:val="20"/>
          <w:szCs w:val="20"/>
        </w:rPr>
      </w:pPr>
    </w:p>
    <w:p w:rsidR="009B7768" w:rsidRDefault="009B7768" w:rsidP="009B7768">
      <w:pPr>
        <w:pStyle w:val="15"/>
        <w:keepNext/>
        <w:keepLines/>
        <w:shd w:val="clear" w:color="auto" w:fill="auto"/>
        <w:spacing w:before="0" w:line="240" w:lineRule="auto"/>
        <w:ind w:right="40"/>
        <w:jc w:val="both"/>
        <w:rPr>
          <w:rFonts w:cs="Times New Roman"/>
          <w:b/>
          <w:bCs/>
          <w:sz w:val="20"/>
          <w:szCs w:val="20"/>
        </w:rPr>
      </w:pPr>
      <w:r>
        <w:rPr>
          <w:rFonts w:cs="Times New Roman"/>
          <w:b/>
          <w:bCs/>
          <w:sz w:val="20"/>
          <w:szCs w:val="20"/>
        </w:rPr>
        <w:t>Постановление № 386</w:t>
      </w:r>
      <w:r w:rsidRPr="00896DAD">
        <w:rPr>
          <w:rFonts w:cs="Times New Roman"/>
          <w:b/>
          <w:bCs/>
          <w:sz w:val="20"/>
          <w:szCs w:val="20"/>
        </w:rPr>
        <w:t xml:space="preserve"> от </w:t>
      </w:r>
      <w:r>
        <w:rPr>
          <w:rFonts w:cs="Times New Roman"/>
          <w:b/>
          <w:bCs/>
          <w:sz w:val="20"/>
          <w:szCs w:val="20"/>
        </w:rPr>
        <w:t>22</w:t>
      </w:r>
      <w:r w:rsidRPr="00896DAD">
        <w:rPr>
          <w:rFonts w:cs="Times New Roman"/>
          <w:b/>
          <w:bCs/>
          <w:sz w:val="20"/>
          <w:szCs w:val="20"/>
        </w:rPr>
        <w:t xml:space="preserve"> апреля 2015 года</w:t>
      </w:r>
    </w:p>
    <w:p w:rsidR="009B7768" w:rsidRDefault="009B7768" w:rsidP="00065005">
      <w:pPr>
        <w:spacing w:after="0" w:line="240" w:lineRule="auto"/>
        <w:jc w:val="both"/>
        <w:rPr>
          <w:rFonts w:ascii="Times New Roman" w:hAnsi="Times New Roman"/>
          <w:bCs/>
          <w:sz w:val="20"/>
          <w:szCs w:val="20"/>
        </w:rPr>
      </w:pPr>
      <w:r w:rsidRPr="009B7768">
        <w:rPr>
          <w:rFonts w:ascii="Times New Roman" w:hAnsi="Times New Roman"/>
          <w:sz w:val="20"/>
          <w:szCs w:val="20"/>
        </w:rPr>
        <w:t xml:space="preserve">Об утверждении административного регламента предоставления муниципальной услуги  </w:t>
      </w:r>
      <w:r w:rsidRPr="009B7768">
        <w:rPr>
          <w:rFonts w:ascii="Times New Roman" w:hAnsi="Times New Roman"/>
          <w:bCs/>
          <w:sz w:val="20"/>
          <w:szCs w:val="20"/>
        </w:rPr>
        <w:t>«Предоставление гражданам по договорам социального найма жилых помещений муниципального жилищного фонда»</w:t>
      </w:r>
    </w:p>
    <w:p w:rsidR="00226F59" w:rsidRDefault="00226F59" w:rsidP="00065005">
      <w:pPr>
        <w:spacing w:after="0" w:line="240" w:lineRule="auto"/>
        <w:jc w:val="both"/>
        <w:rPr>
          <w:rFonts w:ascii="Times New Roman" w:hAnsi="Times New Roman"/>
          <w:bCs/>
          <w:sz w:val="20"/>
          <w:szCs w:val="20"/>
        </w:rPr>
      </w:pPr>
    </w:p>
    <w:p w:rsidR="00226F59" w:rsidRDefault="00226F59" w:rsidP="00226F59">
      <w:pPr>
        <w:pStyle w:val="15"/>
        <w:keepNext/>
        <w:keepLines/>
        <w:shd w:val="clear" w:color="auto" w:fill="auto"/>
        <w:spacing w:before="0" w:line="240" w:lineRule="auto"/>
        <w:ind w:right="40"/>
        <w:jc w:val="both"/>
        <w:rPr>
          <w:rFonts w:cs="Times New Roman"/>
          <w:b/>
          <w:bCs/>
          <w:sz w:val="20"/>
          <w:szCs w:val="20"/>
        </w:rPr>
      </w:pPr>
      <w:r>
        <w:rPr>
          <w:rFonts w:cs="Times New Roman"/>
          <w:b/>
          <w:bCs/>
          <w:sz w:val="20"/>
          <w:szCs w:val="20"/>
        </w:rPr>
        <w:t>Постановление № 387</w:t>
      </w:r>
      <w:r w:rsidRPr="00896DAD">
        <w:rPr>
          <w:rFonts w:cs="Times New Roman"/>
          <w:b/>
          <w:bCs/>
          <w:sz w:val="20"/>
          <w:szCs w:val="20"/>
        </w:rPr>
        <w:t xml:space="preserve"> от </w:t>
      </w:r>
      <w:r>
        <w:rPr>
          <w:rFonts w:cs="Times New Roman"/>
          <w:b/>
          <w:bCs/>
          <w:sz w:val="20"/>
          <w:szCs w:val="20"/>
        </w:rPr>
        <w:t>22</w:t>
      </w:r>
      <w:r w:rsidRPr="00896DAD">
        <w:rPr>
          <w:rFonts w:cs="Times New Roman"/>
          <w:b/>
          <w:bCs/>
          <w:sz w:val="20"/>
          <w:szCs w:val="20"/>
        </w:rPr>
        <w:t xml:space="preserve"> апреля 2015 года</w:t>
      </w:r>
    </w:p>
    <w:p w:rsidR="004554C1" w:rsidRPr="004554C1" w:rsidRDefault="004554C1" w:rsidP="004554C1">
      <w:pPr>
        <w:spacing w:after="0" w:line="240" w:lineRule="auto"/>
        <w:jc w:val="both"/>
        <w:rPr>
          <w:rFonts w:ascii="Times New Roman" w:hAnsi="Times New Roman"/>
          <w:sz w:val="20"/>
          <w:szCs w:val="20"/>
        </w:rPr>
      </w:pPr>
      <w:r w:rsidRPr="004554C1">
        <w:rPr>
          <w:rFonts w:ascii="Times New Roman" w:hAnsi="Times New Roman"/>
          <w:sz w:val="20"/>
          <w:szCs w:val="20"/>
        </w:rPr>
        <w:t>Об утверждении административного регламента предоставления муниципальной услуги  «Передача жилых помещений, находящихся в муниципальной собственности, в собственность граждан»</w:t>
      </w:r>
    </w:p>
    <w:p w:rsidR="00226F59" w:rsidRDefault="00226F59" w:rsidP="00065005">
      <w:pPr>
        <w:spacing w:after="0" w:line="240" w:lineRule="auto"/>
        <w:jc w:val="both"/>
        <w:rPr>
          <w:rFonts w:ascii="Times New Roman" w:eastAsia="Times New Roman" w:hAnsi="Times New Roman" w:cs="Times New Roman"/>
          <w:sz w:val="20"/>
          <w:szCs w:val="20"/>
        </w:rPr>
      </w:pPr>
    </w:p>
    <w:p w:rsidR="004554C1" w:rsidRDefault="004554C1" w:rsidP="004554C1">
      <w:pPr>
        <w:pStyle w:val="15"/>
        <w:keepNext/>
        <w:keepLines/>
        <w:shd w:val="clear" w:color="auto" w:fill="auto"/>
        <w:spacing w:before="0" w:line="240" w:lineRule="auto"/>
        <w:ind w:right="40"/>
        <w:jc w:val="both"/>
        <w:rPr>
          <w:rFonts w:cs="Times New Roman"/>
          <w:b/>
          <w:bCs/>
          <w:sz w:val="20"/>
          <w:szCs w:val="20"/>
        </w:rPr>
      </w:pPr>
      <w:r>
        <w:rPr>
          <w:rFonts w:cs="Times New Roman"/>
          <w:b/>
          <w:bCs/>
          <w:sz w:val="20"/>
          <w:szCs w:val="20"/>
        </w:rPr>
        <w:t>Постановление № 416</w:t>
      </w:r>
      <w:r w:rsidRPr="00896DAD">
        <w:rPr>
          <w:rFonts w:cs="Times New Roman"/>
          <w:b/>
          <w:bCs/>
          <w:sz w:val="20"/>
          <w:szCs w:val="20"/>
        </w:rPr>
        <w:t xml:space="preserve"> от </w:t>
      </w:r>
      <w:r>
        <w:rPr>
          <w:rFonts w:cs="Times New Roman"/>
          <w:b/>
          <w:bCs/>
          <w:sz w:val="20"/>
          <w:szCs w:val="20"/>
        </w:rPr>
        <w:t>30</w:t>
      </w:r>
      <w:r w:rsidRPr="00896DAD">
        <w:rPr>
          <w:rFonts w:cs="Times New Roman"/>
          <w:b/>
          <w:bCs/>
          <w:sz w:val="20"/>
          <w:szCs w:val="20"/>
        </w:rPr>
        <w:t xml:space="preserve"> апреля 2015 года</w:t>
      </w:r>
    </w:p>
    <w:p w:rsidR="004554C1" w:rsidRDefault="004554C1" w:rsidP="004554C1">
      <w:pPr>
        <w:pStyle w:val="ConsPlusTitle"/>
        <w:widowControl/>
        <w:jc w:val="both"/>
        <w:rPr>
          <w:b w:val="0"/>
          <w:bCs w:val="0"/>
          <w:sz w:val="20"/>
          <w:szCs w:val="20"/>
        </w:rPr>
      </w:pPr>
      <w:r w:rsidRPr="004554C1">
        <w:rPr>
          <w:b w:val="0"/>
          <w:bCs w:val="0"/>
          <w:sz w:val="20"/>
          <w:szCs w:val="20"/>
        </w:rPr>
        <w:t>О внесении изменений в постановление администрации муниципального района  «Ижемский» от 14 ноября 2013 года № 1017 «О предоставлении  мер социальной поддержки по оплате жилья и коммунальных услуг специалистам муниципальных учреждений культуры, образования, физической культуры и спорта»</w:t>
      </w:r>
    </w:p>
    <w:p w:rsidR="008E4A0E" w:rsidRDefault="008E4A0E" w:rsidP="004554C1">
      <w:pPr>
        <w:pStyle w:val="ConsPlusTitle"/>
        <w:widowControl/>
        <w:jc w:val="both"/>
        <w:rPr>
          <w:b w:val="0"/>
          <w:bCs w:val="0"/>
          <w:sz w:val="20"/>
          <w:szCs w:val="20"/>
        </w:rPr>
      </w:pPr>
    </w:p>
    <w:p w:rsidR="008E4A0E" w:rsidRPr="0070764E" w:rsidRDefault="008E4A0E" w:rsidP="008E4A0E">
      <w:pPr>
        <w:widowControl w:val="0"/>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Постановление № 435 от 15 мая 2015 года</w:t>
      </w:r>
    </w:p>
    <w:p w:rsidR="008E4A0E" w:rsidRPr="00EC7982" w:rsidRDefault="008E4A0E" w:rsidP="008E4A0E">
      <w:pPr>
        <w:pStyle w:val="18"/>
        <w:shd w:val="clear" w:color="auto" w:fill="auto"/>
        <w:spacing w:after="0" w:line="240" w:lineRule="auto"/>
        <w:jc w:val="both"/>
        <w:rPr>
          <w:rFonts w:ascii="Times New Roman" w:hAnsi="Times New Roman" w:cs="Times New Roman"/>
          <w:sz w:val="20"/>
          <w:szCs w:val="20"/>
        </w:rPr>
      </w:pPr>
      <w:r w:rsidRPr="00EC7982">
        <w:rPr>
          <w:rFonts w:ascii="Times New Roman" w:hAnsi="Times New Roman" w:cs="Times New Roman"/>
          <w:sz w:val="20"/>
          <w:szCs w:val="20"/>
        </w:rPr>
        <w:t>Об  утверждении Устава муниципального бюджетного  общеобразовательного учреждения  «Диюрская основная общеобразовательная  школа»   в   новой  редакции</w:t>
      </w:r>
    </w:p>
    <w:p w:rsidR="008E4A0E" w:rsidRDefault="008E4A0E" w:rsidP="008E4A0E">
      <w:pPr>
        <w:spacing w:after="0"/>
        <w:rPr>
          <w:rFonts w:ascii="Times New Roman" w:hAnsi="Times New Roman" w:cs="Times New Roman"/>
          <w:sz w:val="20"/>
          <w:szCs w:val="20"/>
        </w:rPr>
      </w:pPr>
    </w:p>
    <w:p w:rsidR="008E4A0E" w:rsidRPr="0070764E" w:rsidRDefault="008E4A0E" w:rsidP="008E4A0E">
      <w:pPr>
        <w:widowControl w:val="0"/>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Постановление № 436 от 15 мая 2015 года</w:t>
      </w:r>
    </w:p>
    <w:p w:rsidR="008E4A0E" w:rsidRDefault="008E4A0E" w:rsidP="008E4A0E">
      <w:pPr>
        <w:spacing w:after="0"/>
        <w:jc w:val="both"/>
        <w:rPr>
          <w:rFonts w:ascii="Times New Roman" w:hAnsi="Times New Roman" w:cs="Times New Roman"/>
          <w:sz w:val="20"/>
          <w:szCs w:val="20"/>
        </w:rPr>
      </w:pPr>
      <w:r w:rsidRPr="00EC7982">
        <w:rPr>
          <w:rFonts w:ascii="Times New Roman" w:hAnsi="Times New Roman" w:cs="Times New Roman"/>
          <w:sz w:val="20"/>
          <w:szCs w:val="20"/>
        </w:rPr>
        <w:t>Об  утверждении Устава Муниципального бюджетного  дошкольного образовательного учреждения  «Детский сад № 35»  п. Щельяюр в  новой  редакции</w:t>
      </w:r>
    </w:p>
    <w:p w:rsidR="008E4A0E" w:rsidRDefault="008E4A0E" w:rsidP="008E4A0E">
      <w:pPr>
        <w:spacing w:after="0"/>
        <w:jc w:val="both"/>
        <w:rPr>
          <w:rFonts w:ascii="Times New Roman" w:hAnsi="Times New Roman" w:cs="Times New Roman"/>
          <w:sz w:val="20"/>
          <w:szCs w:val="20"/>
        </w:rPr>
      </w:pPr>
    </w:p>
    <w:p w:rsidR="008E4A0E" w:rsidRPr="0070764E" w:rsidRDefault="008E4A0E" w:rsidP="008E4A0E">
      <w:pPr>
        <w:widowControl w:val="0"/>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Постановление № 442 от 18 мая 2015 года</w:t>
      </w:r>
    </w:p>
    <w:p w:rsidR="008E4A0E" w:rsidRDefault="008E4A0E" w:rsidP="008E4A0E">
      <w:pPr>
        <w:widowControl w:val="0"/>
        <w:spacing w:after="0"/>
        <w:jc w:val="both"/>
        <w:textAlignment w:val="baseline"/>
        <w:rPr>
          <w:rFonts w:ascii="Times New Roman" w:hAnsi="Times New Roman" w:cs="Times New Roman"/>
          <w:sz w:val="20"/>
          <w:szCs w:val="20"/>
        </w:rPr>
      </w:pPr>
      <w:r w:rsidRPr="00EC7982">
        <w:rPr>
          <w:rFonts w:ascii="Times New Roman" w:hAnsi="Times New Roman" w:cs="Times New Roman"/>
          <w:sz w:val="20"/>
          <w:szCs w:val="20"/>
        </w:rPr>
        <w:t>О мероприятиях, связанных с охраной жизни людей на водных объектах на территории муниципального образования муниципального района «Ижемский» на 2015-2017 годы</w:t>
      </w:r>
    </w:p>
    <w:p w:rsidR="008E4A0E" w:rsidRDefault="008E4A0E" w:rsidP="008E4A0E">
      <w:pPr>
        <w:widowControl w:val="0"/>
        <w:spacing w:after="0"/>
        <w:jc w:val="both"/>
        <w:textAlignment w:val="baseline"/>
        <w:rPr>
          <w:rFonts w:ascii="Times New Roman" w:hAnsi="Times New Roman" w:cs="Times New Roman"/>
          <w:sz w:val="20"/>
          <w:szCs w:val="20"/>
        </w:rPr>
      </w:pPr>
    </w:p>
    <w:p w:rsidR="008E4A0E" w:rsidRPr="0070764E" w:rsidRDefault="008E4A0E" w:rsidP="008E4A0E">
      <w:pPr>
        <w:widowControl w:val="0"/>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Постановление № 451 от 18 мая 2015 года</w:t>
      </w:r>
    </w:p>
    <w:p w:rsidR="008E4A0E" w:rsidRPr="00B261C6" w:rsidRDefault="008E4A0E" w:rsidP="008E4A0E">
      <w:pPr>
        <w:widowControl w:val="0"/>
        <w:spacing w:after="0"/>
        <w:jc w:val="both"/>
        <w:textAlignment w:val="baseline"/>
        <w:rPr>
          <w:rFonts w:ascii="Times New Roman" w:hAnsi="Times New Roman" w:cs="Times New Roman"/>
          <w:bCs/>
          <w:sz w:val="20"/>
          <w:szCs w:val="20"/>
        </w:rPr>
      </w:pPr>
      <w:r w:rsidRPr="00B261C6">
        <w:rPr>
          <w:rFonts w:ascii="Times New Roman" w:hAnsi="Times New Roman" w:cs="Times New Roman"/>
          <w:sz w:val="20"/>
          <w:szCs w:val="20"/>
        </w:rPr>
        <w:t>О внесении изменений в постановление администрации муниципального района «Ижемский» от 08.09.2014 г. № 813 «Об утверждении Административного регламента предоставления муниципальной услуги «Предоставление финансовой поддержки субъектам малого и среднего предпринимательства в рамках реализации муниципальной программы»</w:t>
      </w:r>
    </w:p>
    <w:p w:rsidR="008E4A0E" w:rsidRPr="00EC7982" w:rsidRDefault="008E4A0E" w:rsidP="008E4A0E">
      <w:pPr>
        <w:spacing w:after="0"/>
        <w:jc w:val="both"/>
        <w:rPr>
          <w:rFonts w:ascii="Times New Roman" w:hAnsi="Times New Roman" w:cs="Times New Roman"/>
          <w:sz w:val="20"/>
          <w:szCs w:val="20"/>
        </w:rPr>
      </w:pPr>
    </w:p>
    <w:p w:rsidR="008E4A0E" w:rsidRPr="0070764E" w:rsidRDefault="008E4A0E" w:rsidP="008E4A0E">
      <w:pPr>
        <w:widowControl w:val="0"/>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Постановление № 452 от 19 мая 2015 года</w:t>
      </w:r>
    </w:p>
    <w:p w:rsidR="008E4A0E" w:rsidRPr="00B261C6" w:rsidRDefault="008E4A0E" w:rsidP="008E4A0E">
      <w:pPr>
        <w:pStyle w:val="18"/>
        <w:shd w:val="clear" w:color="auto" w:fill="auto"/>
        <w:spacing w:after="0" w:line="240" w:lineRule="auto"/>
        <w:jc w:val="both"/>
        <w:rPr>
          <w:rFonts w:ascii="Times New Roman" w:hAnsi="Times New Roman" w:cs="Times New Roman"/>
          <w:sz w:val="20"/>
          <w:szCs w:val="20"/>
        </w:rPr>
      </w:pPr>
      <w:r w:rsidRPr="00B261C6">
        <w:rPr>
          <w:rFonts w:ascii="Times New Roman" w:hAnsi="Times New Roman" w:cs="Times New Roman"/>
          <w:sz w:val="20"/>
          <w:szCs w:val="20"/>
        </w:rPr>
        <w:t xml:space="preserve">Об  утверждении Устава муниципального бюджетного  дошкольного образовательного учреждения  «Детский сад № 3»  </w:t>
      </w:r>
      <w:proofErr w:type="gramStart"/>
      <w:r w:rsidRPr="00B261C6">
        <w:rPr>
          <w:rFonts w:ascii="Times New Roman" w:hAnsi="Times New Roman" w:cs="Times New Roman"/>
          <w:sz w:val="20"/>
          <w:szCs w:val="20"/>
        </w:rPr>
        <w:t>с</w:t>
      </w:r>
      <w:proofErr w:type="gramEnd"/>
      <w:r w:rsidRPr="00B261C6">
        <w:rPr>
          <w:rFonts w:ascii="Times New Roman" w:hAnsi="Times New Roman" w:cs="Times New Roman"/>
          <w:sz w:val="20"/>
          <w:szCs w:val="20"/>
        </w:rPr>
        <w:t>. Ижма в  новой  редакции</w:t>
      </w:r>
    </w:p>
    <w:p w:rsidR="008E4A0E" w:rsidRDefault="008E4A0E" w:rsidP="008E4A0E">
      <w:pPr>
        <w:spacing w:after="0"/>
        <w:rPr>
          <w:rFonts w:ascii="Times New Roman" w:hAnsi="Times New Roman" w:cs="Times New Roman"/>
          <w:sz w:val="20"/>
          <w:szCs w:val="20"/>
        </w:rPr>
      </w:pPr>
    </w:p>
    <w:p w:rsidR="008E4A0E" w:rsidRPr="0070764E" w:rsidRDefault="008E4A0E" w:rsidP="008E4A0E">
      <w:pPr>
        <w:widowControl w:val="0"/>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Постановление № 460 от 20 мая 2015 года</w:t>
      </w:r>
    </w:p>
    <w:p w:rsidR="008E4A0E" w:rsidRPr="00B261C6" w:rsidRDefault="008E4A0E" w:rsidP="008E4A0E">
      <w:pPr>
        <w:pStyle w:val="ConsPlusNormal"/>
        <w:spacing w:after="240"/>
        <w:ind w:firstLine="0"/>
        <w:jc w:val="both"/>
        <w:rPr>
          <w:rFonts w:ascii="Times New Roman" w:hAnsi="Times New Roman" w:cs="Times New Roman"/>
          <w:bCs/>
        </w:rPr>
      </w:pPr>
      <w:r w:rsidRPr="00B261C6">
        <w:rPr>
          <w:rFonts w:ascii="Times New Roman" w:hAnsi="Times New Roman" w:cs="Times New Roman"/>
          <w:bCs/>
        </w:rPr>
        <w:t>О внесении изменений в постановление администрации муниципального района «Ижемский» от 26 августа 2011 года № 606 «Об утверждении порядка оказания единовременной материальной поддержки гражданам Ижемского района»</w:t>
      </w:r>
    </w:p>
    <w:p w:rsidR="008E4A0E" w:rsidRPr="0070764E" w:rsidRDefault="008E4A0E" w:rsidP="008E4A0E">
      <w:pPr>
        <w:widowControl w:val="0"/>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Постановление № 493 от 29 мая 2015 года</w:t>
      </w:r>
    </w:p>
    <w:p w:rsidR="008E4A0E" w:rsidRPr="00BF07D7" w:rsidRDefault="008E4A0E" w:rsidP="008E4A0E">
      <w:pPr>
        <w:pStyle w:val="ConsPlusNormal"/>
        <w:widowControl/>
        <w:ind w:firstLine="0"/>
        <w:jc w:val="both"/>
        <w:rPr>
          <w:rFonts w:ascii="Times New Roman" w:hAnsi="Times New Roman" w:cs="Times New Roman"/>
        </w:rPr>
      </w:pPr>
      <w:r w:rsidRPr="00BF07D7">
        <w:rPr>
          <w:rFonts w:ascii="Times New Roman" w:hAnsi="Times New Roman" w:cs="Times New Roman"/>
        </w:rPr>
        <w:t xml:space="preserve">О создании межведомственной комиссии по охране труда и утверждении положения о  межведомственной комиссии по охране труда муниципального района «Ижемский» </w:t>
      </w:r>
    </w:p>
    <w:p w:rsidR="008E4A0E" w:rsidRDefault="008E4A0E" w:rsidP="008E4A0E">
      <w:pPr>
        <w:spacing w:after="0"/>
        <w:rPr>
          <w:rFonts w:ascii="Times New Roman" w:hAnsi="Times New Roman" w:cs="Times New Roman"/>
          <w:sz w:val="20"/>
          <w:szCs w:val="20"/>
        </w:rPr>
      </w:pPr>
    </w:p>
    <w:p w:rsidR="008E4A0E" w:rsidRPr="0070764E" w:rsidRDefault="008E4A0E" w:rsidP="008E4A0E">
      <w:pPr>
        <w:widowControl w:val="0"/>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Постановление № 494 от 29 мая 2015 года</w:t>
      </w:r>
    </w:p>
    <w:p w:rsidR="008E4A0E" w:rsidRPr="00BF07D7" w:rsidRDefault="008E4A0E" w:rsidP="008E4A0E">
      <w:pPr>
        <w:spacing w:after="0"/>
        <w:jc w:val="both"/>
        <w:rPr>
          <w:rFonts w:ascii="Times New Roman" w:eastAsia="Calibri" w:hAnsi="Times New Roman" w:cs="Times New Roman"/>
          <w:sz w:val="20"/>
          <w:szCs w:val="20"/>
        </w:rPr>
      </w:pPr>
      <w:r w:rsidRPr="00BF07D7">
        <w:rPr>
          <w:rFonts w:ascii="Times New Roman" w:eastAsia="Calibri" w:hAnsi="Times New Roman" w:cs="Times New Roman"/>
          <w:sz w:val="20"/>
          <w:szCs w:val="20"/>
        </w:rPr>
        <w:t xml:space="preserve">Об утверждении Административного регламента предоставления муниципальной услуги «Предоставление выписки </w:t>
      </w:r>
    </w:p>
    <w:p w:rsidR="008E4A0E" w:rsidRPr="00BF07D7" w:rsidRDefault="008E4A0E" w:rsidP="008E4A0E">
      <w:pPr>
        <w:spacing w:after="0"/>
        <w:jc w:val="both"/>
        <w:rPr>
          <w:rFonts w:ascii="Times New Roman" w:eastAsia="Calibri" w:hAnsi="Times New Roman" w:cs="Times New Roman"/>
          <w:sz w:val="20"/>
          <w:szCs w:val="20"/>
        </w:rPr>
      </w:pPr>
      <w:r w:rsidRPr="00BF07D7">
        <w:rPr>
          <w:rFonts w:ascii="Times New Roman" w:eastAsia="Calibri" w:hAnsi="Times New Roman" w:cs="Times New Roman"/>
          <w:sz w:val="20"/>
          <w:szCs w:val="20"/>
        </w:rPr>
        <w:t>из Реестра муниципальной собственности»</w:t>
      </w:r>
    </w:p>
    <w:p w:rsidR="008E4A0E" w:rsidRDefault="008E4A0E" w:rsidP="004554C1">
      <w:pPr>
        <w:pStyle w:val="ConsPlusTitle"/>
        <w:widowControl/>
        <w:jc w:val="both"/>
        <w:rPr>
          <w:b w:val="0"/>
          <w:bCs w:val="0"/>
          <w:sz w:val="20"/>
          <w:szCs w:val="20"/>
        </w:rPr>
      </w:pPr>
    </w:p>
    <w:p w:rsidR="008E4A0E" w:rsidRPr="004554C1" w:rsidRDefault="008E4A0E" w:rsidP="004554C1">
      <w:pPr>
        <w:pStyle w:val="ConsPlusTitle"/>
        <w:widowControl/>
        <w:jc w:val="both"/>
        <w:rPr>
          <w:sz w:val="20"/>
          <w:szCs w:val="20"/>
        </w:rPr>
      </w:pPr>
    </w:p>
    <w:p w:rsidR="004554C1" w:rsidRPr="009B7768" w:rsidRDefault="004554C1" w:rsidP="00065005">
      <w:pPr>
        <w:spacing w:after="0" w:line="240" w:lineRule="auto"/>
        <w:jc w:val="both"/>
        <w:rPr>
          <w:rFonts w:ascii="Times New Roman" w:eastAsia="Times New Roman" w:hAnsi="Times New Roman" w:cs="Times New Roman"/>
          <w:sz w:val="20"/>
          <w:szCs w:val="20"/>
        </w:rPr>
      </w:pPr>
    </w:p>
    <w:p w:rsidR="00576362" w:rsidRPr="002B330C" w:rsidRDefault="00576362">
      <w:pPr>
        <w:rPr>
          <w:sz w:val="20"/>
          <w:szCs w:val="20"/>
        </w:rPr>
      </w:pPr>
    </w:p>
    <w:tbl>
      <w:tblPr>
        <w:tblpPr w:leftFromText="180" w:rightFromText="180" w:vertAnchor="text" w:horzAnchor="margin" w:tblpXSpec="center" w:tblpY="24"/>
        <w:tblW w:w="9893" w:type="dxa"/>
        <w:tblLayout w:type="fixed"/>
        <w:tblLook w:val="0000"/>
      </w:tblPr>
      <w:tblGrid>
        <w:gridCol w:w="3369"/>
        <w:gridCol w:w="2693"/>
        <w:gridCol w:w="3831"/>
      </w:tblGrid>
      <w:tr w:rsidR="002B330C" w:rsidRPr="002B330C" w:rsidTr="002B330C">
        <w:trPr>
          <w:cantSplit/>
        </w:trPr>
        <w:tc>
          <w:tcPr>
            <w:tcW w:w="3369" w:type="dxa"/>
          </w:tcPr>
          <w:p w:rsidR="002B330C" w:rsidRPr="002B330C" w:rsidRDefault="002B330C" w:rsidP="002B330C">
            <w:pPr>
              <w:spacing w:after="0" w:line="240" w:lineRule="auto"/>
              <w:rPr>
                <w:rFonts w:ascii="Times New Roman" w:eastAsia="Times New Roman" w:hAnsi="Times New Roman" w:cs="Times New Roman"/>
                <w:b/>
                <w:bCs/>
                <w:sz w:val="20"/>
                <w:szCs w:val="20"/>
              </w:rPr>
            </w:pPr>
          </w:p>
          <w:p w:rsidR="002B330C" w:rsidRPr="002B330C" w:rsidRDefault="002B330C" w:rsidP="002B330C">
            <w:pPr>
              <w:spacing w:after="0" w:line="240" w:lineRule="auto"/>
              <w:rPr>
                <w:rFonts w:ascii="Times New Roman" w:eastAsia="Times New Roman" w:hAnsi="Times New Roman" w:cs="Times New Roman"/>
                <w:b/>
                <w:bCs/>
                <w:sz w:val="20"/>
                <w:szCs w:val="20"/>
              </w:rPr>
            </w:pPr>
          </w:p>
          <w:p w:rsidR="002B330C" w:rsidRPr="002B330C" w:rsidRDefault="002B330C" w:rsidP="002B330C">
            <w:pPr>
              <w:spacing w:after="0" w:line="240" w:lineRule="auto"/>
              <w:jc w:val="center"/>
              <w:rPr>
                <w:rFonts w:ascii="Times New Roman" w:eastAsia="Times New Roman" w:hAnsi="Times New Roman" w:cs="Times New Roman"/>
                <w:b/>
                <w:bCs/>
                <w:sz w:val="20"/>
                <w:szCs w:val="20"/>
              </w:rPr>
            </w:pPr>
            <w:r w:rsidRPr="002B330C">
              <w:rPr>
                <w:rFonts w:ascii="Times New Roman" w:eastAsia="Times New Roman" w:hAnsi="Times New Roman" w:cs="Times New Roman"/>
                <w:b/>
                <w:bCs/>
                <w:sz w:val="20"/>
                <w:szCs w:val="20"/>
              </w:rPr>
              <w:t>«Изьва»</w:t>
            </w:r>
          </w:p>
          <w:p w:rsidR="002B330C" w:rsidRPr="002B330C" w:rsidRDefault="002B330C" w:rsidP="002B330C">
            <w:pPr>
              <w:spacing w:after="0" w:line="240" w:lineRule="auto"/>
              <w:jc w:val="center"/>
              <w:rPr>
                <w:rFonts w:ascii="Times New Roman" w:eastAsia="Times New Roman" w:hAnsi="Times New Roman" w:cs="Times New Roman"/>
                <w:b/>
                <w:bCs/>
                <w:sz w:val="20"/>
                <w:szCs w:val="20"/>
              </w:rPr>
            </w:pPr>
            <w:r w:rsidRPr="002B330C">
              <w:rPr>
                <w:rFonts w:ascii="Times New Roman" w:eastAsia="Times New Roman" w:hAnsi="Times New Roman" w:cs="Times New Roman"/>
                <w:b/>
                <w:bCs/>
                <w:sz w:val="20"/>
                <w:szCs w:val="20"/>
              </w:rPr>
              <w:t>муниципальнöй районса</w:t>
            </w:r>
          </w:p>
          <w:p w:rsidR="002B330C" w:rsidRPr="002B330C" w:rsidRDefault="002B330C" w:rsidP="002B330C">
            <w:pPr>
              <w:spacing w:after="0" w:line="240" w:lineRule="auto"/>
              <w:jc w:val="center"/>
              <w:rPr>
                <w:rFonts w:ascii="Times New Roman" w:eastAsia="Times New Roman" w:hAnsi="Times New Roman" w:cs="Times New Roman"/>
                <w:b/>
                <w:bCs/>
                <w:sz w:val="20"/>
                <w:szCs w:val="20"/>
              </w:rPr>
            </w:pPr>
            <w:proofErr w:type="gramStart"/>
            <w:r w:rsidRPr="002B330C">
              <w:rPr>
                <w:rFonts w:ascii="Times New Roman" w:eastAsia="Times New Roman" w:hAnsi="Times New Roman" w:cs="Times New Roman"/>
                <w:b/>
                <w:bCs/>
                <w:sz w:val="20"/>
                <w:szCs w:val="20"/>
              </w:rPr>
              <w:t>Сöвет</w:t>
            </w:r>
            <w:proofErr w:type="gramEnd"/>
          </w:p>
        </w:tc>
        <w:tc>
          <w:tcPr>
            <w:tcW w:w="2693" w:type="dxa"/>
          </w:tcPr>
          <w:p w:rsidR="002B330C" w:rsidRPr="002B330C" w:rsidRDefault="002B330C" w:rsidP="002B330C">
            <w:pPr>
              <w:spacing w:after="0" w:line="240" w:lineRule="auto"/>
              <w:jc w:val="center"/>
              <w:rPr>
                <w:rFonts w:ascii="Times New Roman" w:eastAsia="Times New Roman" w:hAnsi="Times New Roman" w:cs="Times New Roman"/>
                <w:b/>
                <w:bCs/>
                <w:sz w:val="20"/>
                <w:szCs w:val="20"/>
              </w:rPr>
            </w:pPr>
            <w:r w:rsidRPr="002B330C">
              <w:rPr>
                <w:rFonts w:ascii="Times New Roman" w:eastAsia="Times New Roman" w:hAnsi="Times New Roman" w:cs="Times New Roman"/>
                <w:b/>
                <w:bCs/>
                <w:noProof/>
                <w:sz w:val="20"/>
                <w:szCs w:val="20"/>
              </w:rPr>
              <w:drawing>
                <wp:inline distT="0" distB="0" distL="0" distR="0">
                  <wp:extent cx="716915" cy="873125"/>
                  <wp:effectExtent l="19050" t="0" r="6985"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7"/>
                          <a:srcRect/>
                          <a:stretch>
                            <a:fillRect/>
                          </a:stretch>
                        </pic:blipFill>
                        <pic:spPr bwMode="auto">
                          <a:xfrm>
                            <a:off x="0" y="0"/>
                            <a:ext cx="716915" cy="873125"/>
                          </a:xfrm>
                          <a:prstGeom prst="rect">
                            <a:avLst/>
                          </a:prstGeom>
                          <a:noFill/>
                          <a:ln w="9525">
                            <a:noFill/>
                            <a:miter lim="800000"/>
                            <a:headEnd/>
                            <a:tailEnd/>
                          </a:ln>
                        </pic:spPr>
                      </pic:pic>
                    </a:graphicData>
                  </a:graphic>
                </wp:inline>
              </w:drawing>
            </w:r>
          </w:p>
          <w:p w:rsidR="002B330C" w:rsidRPr="002B330C" w:rsidRDefault="002B330C" w:rsidP="002B330C">
            <w:pPr>
              <w:spacing w:after="0" w:line="240" w:lineRule="auto"/>
              <w:rPr>
                <w:rFonts w:ascii="Times New Roman" w:eastAsia="Times New Roman" w:hAnsi="Times New Roman" w:cs="Times New Roman"/>
                <w:b/>
                <w:bCs/>
                <w:sz w:val="20"/>
                <w:szCs w:val="20"/>
              </w:rPr>
            </w:pPr>
          </w:p>
        </w:tc>
        <w:tc>
          <w:tcPr>
            <w:tcW w:w="3831" w:type="dxa"/>
          </w:tcPr>
          <w:p w:rsidR="002B330C" w:rsidRPr="002B330C" w:rsidRDefault="002B330C" w:rsidP="002B330C">
            <w:pPr>
              <w:spacing w:after="0" w:line="240" w:lineRule="auto"/>
              <w:rPr>
                <w:rFonts w:ascii="Times New Roman" w:eastAsia="Times New Roman" w:hAnsi="Times New Roman" w:cs="Times New Roman"/>
                <w:b/>
                <w:bCs/>
                <w:sz w:val="20"/>
                <w:szCs w:val="20"/>
              </w:rPr>
            </w:pPr>
            <w:r w:rsidRPr="002B330C">
              <w:rPr>
                <w:rFonts w:ascii="Times New Roman" w:eastAsia="Times New Roman" w:hAnsi="Times New Roman" w:cs="Times New Roman"/>
                <w:b/>
                <w:bCs/>
                <w:sz w:val="20"/>
                <w:szCs w:val="20"/>
              </w:rPr>
              <w:t xml:space="preserve">   </w:t>
            </w:r>
          </w:p>
          <w:p w:rsidR="002B330C" w:rsidRPr="002B330C" w:rsidRDefault="002B330C" w:rsidP="002B330C">
            <w:pPr>
              <w:spacing w:after="0" w:line="240" w:lineRule="auto"/>
              <w:ind w:right="321"/>
              <w:rPr>
                <w:rFonts w:ascii="Times New Roman" w:eastAsia="Times New Roman" w:hAnsi="Times New Roman" w:cs="Times New Roman"/>
                <w:b/>
                <w:bCs/>
                <w:sz w:val="20"/>
                <w:szCs w:val="20"/>
              </w:rPr>
            </w:pPr>
          </w:p>
          <w:p w:rsidR="002B330C" w:rsidRPr="002B330C" w:rsidRDefault="002B330C" w:rsidP="002B330C">
            <w:pPr>
              <w:spacing w:after="0" w:line="240" w:lineRule="auto"/>
              <w:ind w:right="321"/>
              <w:jc w:val="center"/>
              <w:rPr>
                <w:rFonts w:ascii="Times New Roman" w:eastAsia="Times New Roman" w:hAnsi="Times New Roman" w:cs="Times New Roman"/>
                <w:b/>
                <w:bCs/>
                <w:sz w:val="20"/>
                <w:szCs w:val="20"/>
              </w:rPr>
            </w:pPr>
            <w:r w:rsidRPr="002B330C">
              <w:rPr>
                <w:rFonts w:ascii="Times New Roman" w:eastAsia="Times New Roman" w:hAnsi="Times New Roman" w:cs="Times New Roman"/>
                <w:b/>
                <w:bCs/>
                <w:sz w:val="20"/>
                <w:szCs w:val="20"/>
              </w:rPr>
              <w:t>Совет</w:t>
            </w:r>
          </w:p>
          <w:p w:rsidR="002B330C" w:rsidRPr="002B330C" w:rsidRDefault="002B330C" w:rsidP="002B330C">
            <w:pPr>
              <w:spacing w:after="0" w:line="240" w:lineRule="auto"/>
              <w:ind w:right="321"/>
              <w:jc w:val="center"/>
              <w:rPr>
                <w:rFonts w:ascii="Times New Roman" w:eastAsia="Times New Roman" w:hAnsi="Times New Roman" w:cs="Times New Roman"/>
                <w:b/>
                <w:bCs/>
                <w:sz w:val="20"/>
                <w:szCs w:val="20"/>
              </w:rPr>
            </w:pPr>
            <w:r w:rsidRPr="002B330C">
              <w:rPr>
                <w:rFonts w:ascii="Times New Roman" w:eastAsia="Times New Roman" w:hAnsi="Times New Roman" w:cs="Times New Roman"/>
                <w:b/>
                <w:bCs/>
                <w:sz w:val="20"/>
                <w:szCs w:val="20"/>
              </w:rPr>
              <w:t>муниципального района</w:t>
            </w:r>
          </w:p>
          <w:p w:rsidR="002B330C" w:rsidRPr="002B330C" w:rsidRDefault="002B330C" w:rsidP="002B330C">
            <w:pPr>
              <w:spacing w:after="0" w:line="240" w:lineRule="auto"/>
              <w:ind w:right="321"/>
              <w:jc w:val="center"/>
              <w:rPr>
                <w:rFonts w:ascii="Times New Roman" w:eastAsia="Times New Roman" w:hAnsi="Times New Roman" w:cs="Times New Roman"/>
                <w:b/>
                <w:bCs/>
                <w:sz w:val="20"/>
                <w:szCs w:val="20"/>
              </w:rPr>
            </w:pPr>
            <w:r w:rsidRPr="002B330C">
              <w:rPr>
                <w:rFonts w:ascii="Times New Roman" w:eastAsia="Times New Roman" w:hAnsi="Times New Roman" w:cs="Times New Roman"/>
                <w:b/>
                <w:bCs/>
                <w:sz w:val="20"/>
                <w:szCs w:val="20"/>
              </w:rPr>
              <w:t>«Ижемский»</w:t>
            </w:r>
          </w:p>
          <w:p w:rsidR="002B330C" w:rsidRPr="002B330C" w:rsidRDefault="002B330C" w:rsidP="002B330C">
            <w:pPr>
              <w:spacing w:after="0" w:line="240" w:lineRule="auto"/>
              <w:rPr>
                <w:rFonts w:ascii="Times New Roman" w:eastAsia="Times New Roman" w:hAnsi="Times New Roman" w:cs="Times New Roman"/>
                <w:b/>
                <w:bCs/>
                <w:sz w:val="20"/>
                <w:szCs w:val="20"/>
              </w:rPr>
            </w:pPr>
          </w:p>
          <w:p w:rsidR="002B330C" w:rsidRPr="002B330C" w:rsidRDefault="002B330C" w:rsidP="002B330C">
            <w:pPr>
              <w:spacing w:after="0" w:line="240" w:lineRule="auto"/>
              <w:rPr>
                <w:rFonts w:ascii="Times New Roman" w:eastAsia="Times New Roman" w:hAnsi="Times New Roman" w:cs="Times New Roman"/>
                <w:b/>
                <w:bCs/>
                <w:sz w:val="20"/>
                <w:szCs w:val="20"/>
              </w:rPr>
            </w:pPr>
          </w:p>
        </w:tc>
      </w:tr>
    </w:tbl>
    <w:p w:rsidR="002B330C" w:rsidRPr="002B330C" w:rsidRDefault="002B330C" w:rsidP="002B330C">
      <w:pPr>
        <w:widowControl w:val="0"/>
        <w:autoSpaceDE w:val="0"/>
        <w:autoSpaceDN w:val="0"/>
        <w:adjustRightInd w:val="0"/>
        <w:spacing w:after="0" w:line="240" w:lineRule="auto"/>
        <w:jc w:val="center"/>
        <w:outlineLvl w:val="0"/>
        <w:rPr>
          <w:rFonts w:ascii="Calibri" w:hAnsi="Calibri" w:cs="Calibri"/>
          <w:sz w:val="20"/>
          <w:szCs w:val="20"/>
        </w:rPr>
      </w:pPr>
    </w:p>
    <w:p w:rsidR="002B330C" w:rsidRPr="002B330C" w:rsidRDefault="002B330C" w:rsidP="002B330C">
      <w:pPr>
        <w:spacing w:after="0" w:line="240" w:lineRule="auto"/>
        <w:jc w:val="center"/>
        <w:rPr>
          <w:rFonts w:ascii="Times New Roman" w:eastAsia="Times New Roman" w:hAnsi="Times New Roman" w:cs="Times New Roman"/>
          <w:bCs/>
          <w:i/>
          <w:sz w:val="20"/>
          <w:szCs w:val="20"/>
          <w:u w:val="single"/>
        </w:rPr>
      </w:pPr>
      <w:r w:rsidRPr="002B330C">
        <w:rPr>
          <w:rFonts w:ascii="Times New Roman" w:eastAsia="Times New Roman" w:hAnsi="Times New Roman" w:cs="Times New Roman"/>
          <w:bCs/>
          <w:sz w:val="20"/>
          <w:szCs w:val="20"/>
        </w:rPr>
        <w:t xml:space="preserve">К </w:t>
      </w:r>
      <w:proofErr w:type="gramStart"/>
      <w:r w:rsidRPr="002B330C">
        <w:rPr>
          <w:rFonts w:ascii="Times New Roman" w:eastAsia="Times New Roman" w:hAnsi="Times New Roman" w:cs="Times New Roman"/>
          <w:bCs/>
          <w:sz w:val="20"/>
          <w:szCs w:val="20"/>
        </w:rPr>
        <w:t>Ы</w:t>
      </w:r>
      <w:proofErr w:type="gramEnd"/>
      <w:r w:rsidRPr="002B330C">
        <w:rPr>
          <w:rFonts w:ascii="Times New Roman" w:eastAsia="Times New Roman" w:hAnsi="Times New Roman" w:cs="Times New Roman"/>
          <w:bCs/>
          <w:sz w:val="20"/>
          <w:szCs w:val="20"/>
        </w:rPr>
        <w:t xml:space="preserve"> В К Ö Р Т Ö Д</w:t>
      </w:r>
    </w:p>
    <w:p w:rsidR="002B330C" w:rsidRPr="002B330C" w:rsidRDefault="002B330C" w:rsidP="002B330C">
      <w:pPr>
        <w:spacing w:after="0" w:line="240" w:lineRule="auto"/>
        <w:rPr>
          <w:rFonts w:ascii="Times New Roman" w:eastAsia="Times New Roman" w:hAnsi="Times New Roman" w:cs="Times New Roman"/>
          <w:bCs/>
          <w:sz w:val="20"/>
          <w:szCs w:val="20"/>
        </w:rPr>
      </w:pPr>
    </w:p>
    <w:p w:rsidR="002B330C" w:rsidRPr="002B330C" w:rsidRDefault="002B330C" w:rsidP="002B330C">
      <w:pPr>
        <w:spacing w:after="0" w:line="240" w:lineRule="auto"/>
        <w:jc w:val="center"/>
        <w:rPr>
          <w:rFonts w:ascii="Times New Roman" w:eastAsia="Times New Roman" w:hAnsi="Times New Roman" w:cs="Times New Roman"/>
          <w:bCs/>
          <w:sz w:val="20"/>
          <w:szCs w:val="20"/>
        </w:rPr>
      </w:pPr>
      <w:proofErr w:type="gramStart"/>
      <w:r w:rsidRPr="002B330C">
        <w:rPr>
          <w:rFonts w:ascii="Times New Roman" w:eastAsia="Times New Roman" w:hAnsi="Times New Roman" w:cs="Times New Roman"/>
          <w:bCs/>
          <w:sz w:val="20"/>
          <w:szCs w:val="20"/>
        </w:rPr>
        <w:t>Р</w:t>
      </w:r>
      <w:proofErr w:type="gramEnd"/>
      <w:r w:rsidRPr="002B330C">
        <w:rPr>
          <w:rFonts w:ascii="Times New Roman" w:eastAsia="Times New Roman" w:hAnsi="Times New Roman" w:cs="Times New Roman"/>
          <w:bCs/>
          <w:sz w:val="20"/>
          <w:szCs w:val="20"/>
        </w:rPr>
        <w:t xml:space="preserve"> Е Ш Е Н И Е</w:t>
      </w:r>
    </w:p>
    <w:p w:rsidR="002B330C" w:rsidRPr="002B330C" w:rsidRDefault="002B330C" w:rsidP="002B330C">
      <w:pPr>
        <w:spacing w:after="0" w:line="240" w:lineRule="auto"/>
        <w:rPr>
          <w:rFonts w:ascii="Times New Roman" w:eastAsia="Times New Roman" w:hAnsi="Times New Roman" w:cs="Times New Roman"/>
          <w:sz w:val="20"/>
          <w:szCs w:val="20"/>
        </w:rPr>
      </w:pPr>
    </w:p>
    <w:p w:rsidR="002B330C" w:rsidRPr="002B330C" w:rsidRDefault="002B330C" w:rsidP="002B330C">
      <w:pPr>
        <w:spacing w:after="0" w:line="240" w:lineRule="auto"/>
        <w:rPr>
          <w:rFonts w:ascii="Times New Roman" w:eastAsia="Times New Roman" w:hAnsi="Times New Roman" w:cs="Times New Roman"/>
          <w:sz w:val="20"/>
          <w:szCs w:val="20"/>
        </w:rPr>
      </w:pPr>
      <w:r w:rsidRPr="002B330C">
        <w:rPr>
          <w:rFonts w:ascii="Times New Roman" w:eastAsia="Times New Roman" w:hAnsi="Times New Roman" w:cs="Times New Roman"/>
          <w:sz w:val="20"/>
          <w:szCs w:val="20"/>
        </w:rPr>
        <w:t xml:space="preserve">от 16 июня 2015 года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2B330C">
        <w:rPr>
          <w:rFonts w:ascii="Times New Roman" w:eastAsia="Times New Roman" w:hAnsi="Times New Roman" w:cs="Times New Roman"/>
          <w:sz w:val="20"/>
          <w:szCs w:val="20"/>
        </w:rPr>
        <w:t xml:space="preserve">№ 4-31/1    </w:t>
      </w:r>
    </w:p>
    <w:p w:rsidR="002B330C" w:rsidRPr="002B330C" w:rsidRDefault="002B330C" w:rsidP="002B330C">
      <w:pPr>
        <w:spacing w:after="0" w:line="240" w:lineRule="auto"/>
        <w:rPr>
          <w:rFonts w:ascii="Times New Roman" w:eastAsia="Times New Roman" w:hAnsi="Times New Roman" w:cs="Times New Roman"/>
          <w:sz w:val="20"/>
          <w:szCs w:val="20"/>
        </w:rPr>
      </w:pPr>
      <w:r w:rsidRPr="002B330C">
        <w:rPr>
          <w:rFonts w:ascii="Times New Roman" w:eastAsia="Times New Roman" w:hAnsi="Times New Roman" w:cs="Times New Roman"/>
          <w:sz w:val="20"/>
          <w:szCs w:val="20"/>
        </w:rPr>
        <w:t xml:space="preserve">Республика Коми, Ижемский район, </w:t>
      </w:r>
      <w:proofErr w:type="gramStart"/>
      <w:r w:rsidRPr="002B330C">
        <w:rPr>
          <w:rFonts w:ascii="Times New Roman" w:eastAsia="Times New Roman" w:hAnsi="Times New Roman" w:cs="Times New Roman"/>
          <w:sz w:val="20"/>
          <w:szCs w:val="20"/>
        </w:rPr>
        <w:t>с</w:t>
      </w:r>
      <w:proofErr w:type="gramEnd"/>
      <w:r w:rsidRPr="002B330C">
        <w:rPr>
          <w:rFonts w:ascii="Times New Roman" w:eastAsia="Times New Roman" w:hAnsi="Times New Roman" w:cs="Times New Roman"/>
          <w:sz w:val="20"/>
          <w:szCs w:val="20"/>
        </w:rPr>
        <w:t>. Ижма</w:t>
      </w:r>
    </w:p>
    <w:p w:rsidR="002B330C" w:rsidRPr="002B330C" w:rsidRDefault="002B330C" w:rsidP="002B330C">
      <w:pPr>
        <w:spacing w:after="0" w:line="240" w:lineRule="auto"/>
        <w:rPr>
          <w:rFonts w:ascii="Times New Roman" w:eastAsia="Times New Roman" w:hAnsi="Times New Roman" w:cs="Times New Roman"/>
          <w:sz w:val="20"/>
          <w:szCs w:val="20"/>
        </w:rPr>
      </w:pPr>
    </w:p>
    <w:tbl>
      <w:tblPr>
        <w:tblW w:w="10314" w:type="dxa"/>
        <w:jc w:val="center"/>
        <w:tblInd w:w="250" w:type="dxa"/>
        <w:tblLook w:val="01E0"/>
      </w:tblPr>
      <w:tblGrid>
        <w:gridCol w:w="10314"/>
      </w:tblGrid>
      <w:tr w:rsidR="002B330C" w:rsidRPr="002B330C" w:rsidTr="002B330C">
        <w:trPr>
          <w:trHeight w:val="252"/>
          <w:jc w:val="center"/>
        </w:trPr>
        <w:tc>
          <w:tcPr>
            <w:tcW w:w="10314" w:type="dxa"/>
          </w:tcPr>
          <w:p w:rsidR="002B330C" w:rsidRPr="002B330C" w:rsidRDefault="002B330C" w:rsidP="002B330C">
            <w:pPr>
              <w:autoSpaceDE w:val="0"/>
              <w:autoSpaceDN w:val="0"/>
              <w:adjustRightInd w:val="0"/>
              <w:spacing w:after="0" w:line="240" w:lineRule="auto"/>
              <w:ind w:right="992" w:firstLine="540"/>
              <w:jc w:val="center"/>
              <w:rPr>
                <w:rFonts w:ascii="Times New Roman" w:hAnsi="Times New Roman" w:cs="Times New Roman"/>
                <w:b/>
                <w:bCs/>
                <w:sz w:val="20"/>
                <w:szCs w:val="20"/>
              </w:rPr>
            </w:pPr>
            <w:r w:rsidRPr="002B330C">
              <w:rPr>
                <w:rFonts w:ascii="Times New Roman" w:hAnsi="Times New Roman" w:cs="Times New Roman"/>
                <w:bCs/>
                <w:sz w:val="20"/>
                <w:szCs w:val="20"/>
              </w:rPr>
              <w:t>Об</w:t>
            </w:r>
            <w:r w:rsidRPr="002B330C">
              <w:rPr>
                <w:rFonts w:ascii="Times New Roman" w:hAnsi="Times New Roman" w:cs="Times New Roman"/>
                <w:b/>
                <w:bCs/>
                <w:sz w:val="20"/>
                <w:szCs w:val="20"/>
              </w:rPr>
              <w:t xml:space="preserve"> </w:t>
            </w:r>
            <w:r w:rsidRPr="002B330C">
              <w:rPr>
                <w:rFonts w:ascii="Times New Roman" w:hAnsi="Times New Roman" w:cs="Times New Roman"/>
                <w:sz w:val="20"/>
                <w:szCs w:val="20"/>
              </w:rPr>
              <w:t xml:space="preserve">отчете руководителя администрации муниципального района «Ижемский» о результатах своей деятельности и     деятельности администрации района «Ижемский» </w:t>
            </w:r>
            <w:r w:rsidRPr="002B330C">
              <w:rPr>
                <w:rFonts w:ascii="Times New Roman" w:hAnsi="Times New Roman" w:cs="Times New Roman"/>
                <w:bCs/>
                <w:sz w:val="20"/>
                <w:szCs w:val="20"/>
              </w:rPr>
              <w:t>за 2014 год</w:t>
            </w:r>
          </w:p>
          <w:p w:rsidR="002B330C" w:rsidRPr="002B330C" w:rsidRDefault="002B330C" w:rsidP="002B330C">
            <w:pPr>
              <w:spacing w:after="0" w:line="240" w:lineRule="auto"/>
              <w:jc w:val="both"/>
              <w:rPr>
                <w:rFonts w:ascii="Times New Roman" w:eastAsia="Times New Roman" w:hAnsi="Times New Roman" w:cs="Times New Roman"/>
                <w:sz w:val="20"/>
                <w:szCs w:val="20"/>
              </w:rPr>
            </w:pPr>
          </w:p>
        </w:tc>
      </w:tr>
    </w:tbl>
    <w:p w:rsidR="002B330C" w:rsidRPr="002B330C" w:rsidRDefault="002B330C" w:rsidP="002B330C">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2B330C">
        <w:rPr>
          <w:rFonts w:ascii="Times New Roman" w:hAnsi="Times New Roman" w:cs="Times New Roman"/>
          <w:sz w:val="20"/>
          <w:szCs w:val="20"/>
        </w:rPr>
        <w:t xml:space="preserve">Руководствуясь </w:t>
      </w:r>
      <w:hyperlink r:id="rId8" w:history="1">
        <w:r w:rsidRPr="002B330C">
          <w:rPr>
            <w:rStyle w:val="a5"/>
            <w:rFonts w:ascii="Times New Roman" w:hAnsi="Times New Roman" w:cs="Times New Roman"/>
            <w:sz w:val="20"/>
            <w:szCs w:val="20"/>
          </w:rPr>
          <w:t>частью 11.1 статьи 35</w:t>
        </w:r>
      </w:hyperlink>
      <w:r w:rsidRPr="002B330C">
        <w:rPr>
          <w:rFonts w:ascii="Times New Roman" w:hAnsi="Times New Roman" w:cs="Times New Roman"/>
          <w:sz w:val="20"/>
          <w:szCs w:val="20"/>
        </w:rPr>
        <w:t xml:space="preserve"> Федерального закона от 06.10.2003 № 131-ФЗ «Об общих принципах организации местного самоуправления в Российской Федерации», частью 2 статьи 19 Устава муниципального образования муниципального района «Ижемский», решением Совета муниципального района «Ижемский» от 13.04.2011 № 4-2/3 «Об утверждении условий контракта с руководителем администрации муниципального района «Ижемский» в части, касающейся осуществления полномочий по решению вопросов местного значения»,</w:t>
      </w:r>
      <w:proofErr w:type="gramEnd"/>
    </w:p>
    <w:p w:rsidR="002B330C" w:rsidRPr="002B330C" w:rsidRDefault="002B330C" w:rsidP="002B330C">
      <w:pPr>
        <w:widowControl w:val="0"/>
        <w:autoSpaceDE w:val="0"/>
        <w:autoSpaceDN w:val="0"/>
        <w:adjustRightInd w:val="0"/>
        <w:spacing w:after="0" w:line="240" w:lineRule="auto"/>
        <w:ind w:firstLine="540"/>
        <w:jc w:val="both"/>
        <w:rPr>
          <w:rFonts w:ascii="Calibri" w:hAnsi="Calibri" w:cs="Calibri"/>
          <w:sz w:val="20"/>
          <w:szCs w:val="20"/>
        </w:rPr>
      </w:pPr>
    </w:p>
    <w:p w:rsidR="002B330C" w:rsidRPr="002B330C" w:rsidRDefault="002B330C" w:rsidP="002B330C">
      <w:pPr>
        <w:spacing w:after="0" w:line="240" w:lineRule="auto"/>
        <w:jc w:val="center"/>
        <w:rPr>
          <w:rFonts w:ascii="Times New Roman" w:eastAsia="Times New Roman" w:hAnsi="Times New Roman" w:cs="Times New Roman"/>
          <w:sz w:val="20"/>
          <w:szCs w:val="20"/>
        </w:rPr>
      </w:pPr>
      <w:r w:rsidRPr="002B330C">
        <w:rPr>
          <w:rFonts w:ascii="Times New Roman" w:eastAsia="Times New Roman" w:hAnsi="Times New Roman" w:cs="Times New Roman"/>
          <w:sz w:val="20"/>
          <w:szCs w:val="20"/>
        </w:rPr>
        <w:t>Совет муниципального района «Ижемский»</w:t>
      </w:r>
    </w:p>
    <w:p w:rsidR="002B330C" w:rsidRPr="002B330C" w:rsidRDefault="002B330C" w:rsidP="002B330C">
      <w:pPr>
        <w:autoSpaceDE w:val="0"/>
        <w:autoSpaceDN w:val="0"/>
        <w:adjustRightInd w:val="0"/>
        <w:spacing w:after="0" w:line="240" w:lineRule="auto"/>
        <w:ind w:right="141"/>
        <w:jc w:val="center"/>
        <w:rPr>
          <w:rFonts w:ascii="Times New Roman" w:eastAsia="Times New Roman" w:hAnsi="Times New Roman" w:cs="Times New Roman"/>
          <w:sz w:val="20"/>
          <w:szCs w:val="20"/>
        </w:rPr>
      </w:pPr>
    </w:p>
    <w:p w:rsidR="002B330C" w:rsidRPr="002B330C" w:rsidRDefault="002B330C" w:rsidP="002B330C">
      <w:pPr>
        <w:autoSpaceDE w:val="0"/>
        <w:autoSpaceDN w:val="0"/>
        <w:adjustRightInd w:val="0"/>
        <w:spacing w:after="0" w:line="240" w:lineRule="auto"/>
        <w:ind w:right="141"/>
        <w:jc w:val="center"/>
        <w:rPr>
          <w:rFonts w:ascii="Times New Roman" w:eastAsia="Times New Roman" w:hAnsi="Times New Roman" w:cs="Times New Roman"/>
          <w:sz w:val="20"/>
          <w:szCs w:val="20"/>
        </w:rPr>
      </w:pPr>
      <w:proofErr w:type="gramStart"/>
      <w:r w:rsidRPr="002B330C">
        <w:rPr>
          <w:rFonts w:ascii="Times New Roman" w:eastAsia="Times New Roman" w:hAnsi="Times New Roman" w:cs="Times New Roman"/>
          <w:sz w:val="20"/>
          <w:szCs w:val="20"/>
        </w:rPr>
        <w:t>Р</w:t>
      </w:r>
      <w:proofErr w:type="gramEnd"/>
      <w:r w:rsidRPr="002B330C">
        <w:rPr>
          <w:rFonts w:ascii="Times New Roman" w:eastAsia="Times New Roman" w:hAnsi="Times New Roman" w:cs="Times New Roman"/>
          <w:sz w:val="20"/>
          <w:szCs w:val="20"/>
        </w:rPr>
        <w:t xml:space="preserve"> Е Ш И Л:</w:t>
      </w:r>
    </w:p>
    <w:p w:rsidR="002B330C" w:rsidRPr="002B330C" w:rsidRDefault="002B330C" w:rsidP="002B330C">
      <w:pPr>
        <w:autoSpaceDE w:val="0"/>
        <w:autoSpaceDN w:val="0"/>
        <w:adjustRightInd w:val="0"/>
        <w:spacing w:after="0" w:line="240" w:lineRule="auto"/>
        <w:ind w:right="141" w:firstLine="540"/>
        <w:jc w:val="center"/>
        <w:rPr>
          <w:rFonts w:ascii="Times New Roman" w:eastAsia="Times New Roman" w:hAnsi="Times New Roman" w:cs="Times New Roman"/>
          <w:sz w:val="20"/>
          <w:szCs w:val="20"/>
        </w:rPr>
      </w:pPr>
    </w:p>
    <w:p w:rsidR="002B330C" w:rsidRPr="002B330C" w:rsidRDefault="002B330C" w:rsidP="002B330C">
      <w:pPr>
        <w:autoSpaceDE w:val="0"/>
        <w:autoSpaceDN w:val="0"/>
        <w:adjustRightInd w:val="0"/>
        <w:spacing w:after="0"/>
        <w:ind w:right="-1" w:firstLine="540"/>
        <w:jc w:val="both"/>
        <w:rPr>
          <w:rFonts w:ascii="Times New Roman" w:hAnsi="Times New Roman" w:cs="Times New Roman"/>
          <w:sz w:val="20"/>
          <w:szCs w:val="20"/>
        </w:rPr>
      </w:pPr>
      <w:r w:rsidRPr="002B330C">
        <w:rPr>
          <w:rFonts w:ascii="Times New Roman" w:hAnsi="Times New Roman" w:cs="Times New Roman"/>
          <w:sz w:val="20"/>
          <w:szCs w:val="20"/>
        </w:rPr>
        <w:t xml:space="preserve">1. Признать отчет руководителя администрации муниципального района «Ижемский» о результатах своей деятельности и деятельности администрации района «Ижемский» </w:t>
      </w:r>
      <w:r w:rsidRPr="002B330C">
        <w:rPr>
          <w:rFonts w:ascii="Times New Roman" w:hAnsi="Times New Roman" w:cs="Times New Roman"/>
          <w:bCs/>
          <w:sz w:val="20"/>
          <w:szCs w:val="20"/>
        </w:rPr>
        <w:t xml:space="preserve">за 2014 год  </w:t>
      </w:r>
      <w:r w:rsidRPr="002B330C">
        <w:rPr>
          <w:rFonts w:ascii="Times New Roman" w:hAnsi="Times New Roman" w:cs="Times New Roman"/>
          <w:b/>
          <w:bCs/>
          <w:sz w:val="20"/>
          <w:szCs w:val="20"/>
        </w:rPr>
        <w:t xml:space="preserve"> </w:t>
      </w:r>
      <w:r w:rsidRPr="002B330C">
        <w:rPr>
          <w:rFonts w:ascii="Times New Roman" w:hAnsi="Times New Roman" w:cs="Times New Roman"/>
          <w:sz w:val="20"/>
          <w:szCs w:val="20"/>
        </w:rPr>
        <w:t>удовлетворительным.</w:t>
      </w:r>
    </w:p>
    <w:p w:rsidR="002B330C" w:rsidRPr="002B330C" w:rsidRDefault="002B330C" w:rsidP="002B330C">
      <w:pPr>
        <w:tabs>
          <w:tab w:val="left" w:pos="851"/>
        </w:tabs>
        <w:autoSpaceDE w:val="0"/>
        <w:autoSpaceDN w:val="0"/>
        <w:adjustRightInd w:val="0"/>
        <w:spacing w:after="0"/>
        <w:ind w:right="-1" w:firstLine="540"/>
        <w:jc w:val="both"/>
        <w:rPr>
          <w:rFonts w:ascii="Times New Roman" w:hAnsi="Times New Roman" w:cs="Times New Roman"/>
          <w:bCs/>
          <w:sz w:val="20"/>
          <w:szCs w:val="20"/>
        </w:rPr>
      </w:pPr>
      <w:r w:rsidRPr="002B330C">
        <w:rPr>
          <w:rFonts w:ascii="Times New Roman" w:hAnsi="Times New Roman" w:cs="Times New Roman"/>
          <w:sz w:val="20"/>
          <w:szCs w:val="20"/>
        </w:rPr>
        <w:t xml:space="preserve">2. Настоящее решение </w:t>
      </w:r>
      <w:r w:rsidRPr="002B330C">
        <w:rPr>
          <w:rFonts w:ascii="Times New Roman" w:hAnsi="Times New Roman" w:cs="Times New Roman"/>
          <w:bCs/>
          <w:sz w:val="20"/>
          <w:szCs w:val="20"/>
        </w:rPr>
        <w:t>не позднее 10 дней после его рассмотрения на заседании Совета</w:t>
      </w:r>
      <w:r w:rsidRPr="002B330C">
        <w:rPr>
          <w:rFonts w:ascii="Times New Roman" w:hAnsi="Times New Roman" w:cs="Times New Roman"/>
          <w:sz w:val="20"/>
          <w:szCs w:val="20"/>
        </w:rPr>
        <w:t xml:space="preserve"> подлежит официальному опубликованию  в Информационном вестнике  Совета и администрации муниципального района «Ижемский»  и размещению </w:t>
      </w:r>
      <w:r w:rsidRPr="002B330C">
        <w:rPr>
          <w:rFonts w:ascii="Times New Roman" w:hAnsi="Times New Roman" w:cs="Times New Roman"/>
          <w:bCs/>
          <w:sz w:val="20"/>
          <w:szCs w:val="20"/>
        </w:rPr>
        <w:t xml:space="preserve"> на официальном сайте муниципального района «Ижемский» izhma.ru.</w:t>
      </w:r>
    </w:p>
    <w:p w:rsidR="002B330C" w:rsidRPr="002B330C" w:rsidRDefault="002B330C" w:rsidP="002B330C">
      <w:pPr>
        <w:autoSpaceDE w:val="0"/>
        <w:autoSpaceDN w:val="0"/>
        <w:adjustRightInd w:val="0"/>
        <w:spacing w:after="0" w:line="360" w:lineRule="auto"/>
        <w:jc w:val="both"/>
        <w:rPr>
          <w:rFonts w:ascii="Times New Roman" w:hAnsi="Times New Roman" w:cs="Times New Roman"/>
          <w:sz w:val="20"/>
          <w:szCs w:val="20"/>
        </w:rPr>
      </w:pPr>
    </w:p>
    <w:p w:rsidR="002B330C" w:rsidRPr="002B330C" w:rsidRDefault="002B330C" w:rsidP="002B330C">
      <w:pPr>
        <w:spacing w:after="0" w:line="240" w:lineRule="auto"/>
        <w:jc w:val="both"/>
        <w:rPr>
          <w:rFonts w:ascii="Times New Roman" w:eastAsia="Times New Roman" w:hAnsi="Times New Roman" w:cs="Times New Roman"/>
          <w:sz w:val="20"/>
          <w:szCs w:val="20"/>
        </w:rPr>
      </w:pPr>
      <w:r w:rsidRPr="002B330C">
        <w:rPr>
          <w:rFonts w:ascii="Times New Roman" w:eastAsia="Times New Roman" w:hAnsi="Times New Roman" w:cs="Times New Roman"/>
          <w:sz w:val="20"/>
          <w:szCs w:val="20"/>
        </w:rPr>
        <w:t>Глава муниципального района «Ижемский» -</w:t>
      </w:r>
    </w:p>
    <w:p w:rsidR="002B330C" w:rsidRPr="002B330C" w:rsidRDefault="002B330C" w:rsidP="002B330C">
      <w:pPr>
        <w:spacing w:after="0" w:line="240" w:lineRule="auto"/>
        <w:jc w:val="both"/>
        <w:rPr>
          <w:rFonts w:ascii="Times New Roman" w:eastAsia="Times New Roman" w:hAnsi="Times New Roman" w:cs="Times New Roman"/>
          <w:sz w:val="20"/>
          <w:szCs w:val="20"/>
        </w:rPr>
      </w:pPr>
      <w:r w:rsidRPr="002B330C">
        <w:rPr>
          <w:rFonts w:ascii="Times New Roman" w:eastAsia="Times New Roman" w:hAnsi="Times New Roman" w:cs="Times New Roman"/>
          <w:sz w:val="20"/>
          <w:szCs w:val="20"/>
        </w:rPr>
        <w:t xml:space="preserve">председатель Совета района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sidRPr="002B330C">
        <w:rPr>
          <w:rFonts w:ascii="Times New Roman" w:eastAsia="Times New Roman" w:hAnsi="Times New Roman" w:cs="Times New Roman"/>
          <w:sz w:val="20"/>
          <w:szCs w:val="20"/>
        </w:rPr>
        <w:t>А.А. Терентьев</w:t>
      </w:r>
    </w:p>
    <w:p w:rsidR="002B330C" w:rsidRDefault="002B330C" w:rsidP="002B330C">
      <w:pPr>
        <w:widowControl w:val="0"/>
        <w:autoSpaceDE w:val="0"/>
        <w:autoSpaceDN w:val="0"/>
        <w:adjustRightInd w:val="0"/>
        <w:spacing w:after="0" w:line="240" w:lineRule="auto"/>
        <w:jc w:val="center"/>
        <w:outlineLvl w:val="0"/>
        <w:rPr>
          <w:rFonts w:ascii="Calibri" w:hAnsi="Calibri" w:cs="Calibri"/>
          <w:b/>
          <w:bCs/>
        </w:rPr>
      </w:pPr>
    </w:p>
    <w:p w:rsidR="002B330C" w:rsidRPr="002B330C" w:rsidRDefault="002B330C" w:rsidP="002B330C">
      <w:pPr>
        <w:spacing w:after="0"/>
        <w:rPr>
          <w:rFonts w:ascii="Times New Roman" w:hAnsi="Times New Roman" w:cs="Times New Roman"/>
          <w:sz w:val="20"/>
          <w:szCs w:val="20"/>
        </w:rPr>
      </w:pPr>
    </w:p>
    <w:p w:rsidR="002B330C" w:rsidRPr="002B330C" w:rsidRDefault="002B330C" w:rsidP="002B330C">
      <w:pPr>
        <w:widowControl w:val="0"/>
        <w:tabs>
          <w:tab w:val="left" w:pos="8080"/>
        </w:tabs>
        <w:autoSpaceDE w:val="0"/>
        <w:autoSpaceDN w:val="0"/>
        <w:adjustRightInd w:val="0"/>
        <w:spacing w:after="0" w:line="240" w:lineRule="auto"/>
        <w:jc w:val="center"/>
        <w:rPr>
          <w:rFonts w:ascii="Times New Roman" w:hAnsi="Times New Roman" w:cs="Times New Roman"/>
          <w:bCs/>
          <w:sz w:val="20"/>
          <w:szCs w:val="20"/>
        </w:rPr>
      </w:pPr>
      <w:r w:rsidRPr="002B330C">
        <w:rPr>
          <w:rFonts w:ascii="Times New Roman" w:hAnsi="Times New Roman" w:cs="Times New Roman"/>
          <w:bCs/>
          <w:sz w:val="20"/>
          <w:szCs w:val="20"/>
        </w:rPr>
        <w:t>ОТЧЕТ РУКОВОДИТЕЛЯ</w:t>
      </w:r>
    </w:p>
    <w:p w:rsidR="002B330C" w:rsidRPr="002B330C" w:rsidRDefault="002B330C" w:rsidP="002B330C">
      <w:pPr>
        <w:widowControl w:val="0"/>
        <w:autoSpaceDE w:val="0"/>
        <w:autoSpaceDN w:val="0"/>
        <w:adjustRightInd w:val="0"/>
        <w:spacing w:after="0" w:line="240" w:lineRule="auto"/>
        <w:jc w:val="center"/>
        <w:rPr>
          <w:rFonts w:ascii="Times New Roman" w:hAnsi="Times New Roman" w:cs="Times New Roman"/>
          <w:bCs/>
          <w:sz w:val="20"/>
          <w:szCs w:val="20"/>
        </w:rPr>
      </w:pPr>
      <w:r w:rsidRPr="002B330C">
        <w:rPr>
          <w:rFonts w:ascii="Times New Roman" w:hAnsi="Times New Roman" w:cs="Times New Roman"/>
          <w:bCs/>
          <w:sz w:val="20"/>
          <w:szCs w:val="20"/>
        </w:rPr>
        <w:t>АДМИНИСТРАЦИИ МУНИЦИПАЛЬНОГО РАЙОНА "ИЖЕМСКИЙ"</w:t>
      </w:r>
    </w:p>
    <w:p w:rsidR="002B330C" w:rsidRPr="002B330C" w:rsidRDefault="002B330C" w:rsidP="002B330C">
      <w:pPr>
        <w:widowControl w:val="0"/>
        <w:autoSpaceDE w:val="0"/>
        <w:autoSpaceDN w:val="0"/>
        <w:adjustRightInd w:val="0"/>
        <w:spacing w:after="0" w:line="240" w:lineRule="auto"/>
        <w:jc w:val="center"/>
        <w:rPr>
          <w:rFonts w:ascii="Times New Roman" w:hAnsi="Times New Roman" w:cs="Times New Roman"/>
          <w:bCs/>
          <w:sz w:val="20"/>
          <w:szCs w:val="20"/>
        </w:rPr>
      </w:pPr>
      <w:r w:rsidRPr="002B330C">
        <w:rPr>
          <w:rFonts w:ascii="Times New Roman" w:hAnsi="Times New Roman" w:cs="Times New Roman"/>
          <w:bCs/>
          <w:sz w:val="20"/>
          <w:szCs w:val="20"/>
        </w:rPr>
        <w:t>О РЕЗУЛЬТАТАХ СВОЕЙ ДЕЯТЕЛЬНОСТИ И ДЕЯТЕЛЬНОСТИ</w:t>
      </w:r>
    </w:p>
    <w:p w:rsidR="002B330C" w:rsidRPr="002B330C" w:rsidRDefault="002B330C" w:rsidP="002B330C">
      <w:pPr>
        <w:widowControl w:val="0"/>
        <w:autoSpaceDE w:val="0"/>
        <w:autoSpaceDN w:val="0"/>
        <w:adjustRightInd w:val="0"/>
        <w:spacing w:after="0" w:line="240" w:lineRule="auto"/>
        <w:jc w:val="center"/>
        <w:rPr>
          <w:rFonts w:ascii="Times New Roman" w:hAnsi="Times New Roman" w:cs="Times New Roman"/>
          <w:bCs/>
          <w:sz w:val="20"/>
          <w:szCs w:val="20"/>
        </w:rPr>
      </w:pPr>
      <w:r w:rsidRPr="002B330C">
        <w:rPr>
          <w:rFonts w:ascii="Times New Roman" w:hAnsi="Times New Roman" w:cs="Times New Roman"/>
          <w:bCs/>
          <w:sz w:val="20"/>
          <w:szCs w:val="20"/>
        </w:rPr>
        <w:t>АДМИНИСТРАЦИИ МУНИЦИПАЛЬНОГО РАЙОНА "ИЖЕМСКИЙ"</w:t>
      </w:r>
    </w:p>
    <w:p w:rsidR="002B330C" w:rsidRPr="002B330C" w:rsidRDefault="002B330C" w:rsidP="002B330C">
      <w:pPr>
        <w:widowControl w:val="0"/>
        <w:autoSpaceDE w:val="0"/>
        <w:autoSpaceDN w:val="0"/>
        <w:adjustRightInd w:val="0"/>
        <w:spacing w:after="0" w:line="240" w:lineRule="auto"/>
        <w:jc w:val="center"/>
        <w:rPr>
          <w:rFonts w:ascii="Times New Roman" w:hAnsi="Times New Roman" w:cs="Times New Roman"/>
          <w:bCs/>
          <w:sz w:val="20"/>
          <w:szCs w:val="20"/>
        </w:rPr>
      </w:pPr>
    </w:p>
    <w:p w:rsidR="002B330C" w:rsidRPr="002B330C" w:rsidRDefault="002B330C" w:rsidP="002B330C">
      <w:pPr>
        <w:widowControl w:val="0"/>
        <w:autoSpaceDE w:val="0"/>
        <w:autoSpaceDN w:val="0"/>
        <w:adjustRightInd w:val="0"/>
        <w:spacing w:after="0" w:line="240" w:lineRule="auto"/>
        <w:jc w:val="both"/>
        <w:rPr>
          <w:rFonts w:ascii="Times New Roman" w:hAnsi="Times New Roman" w:cs="Times New Roman"/>
          <w:bCs/>
          <w:sz w:val="20"/>
          <w:szCs w:val="20"/>
        </w:rPr>
      </w:pPr>
    </w:p>
    <w:p w:rsidR="002B330C" w:rsidRPr="002B330C" w:rsidRDefault="002B330C" w:rsidP="002B330C">
      <w:pPr>
        <w:spacing w:after="0" w:line="360" w:lineRule="auto"/>
        <w:ind w:firstLine="708"/>
        <w:jc w:val="both"/>
        <w:rPr>
          <w:rFonts w:ascii="Times New Roman" w:hAnsi="Times New Roman" w:cs="Times New Roman"/>
          <w:sz w:val="20"/>
          <w:szCs w:val="20"/>
        </w:rPr>
      </w:pPr>
      <w:r w:rsidRPr="002B330C">
        <w:rPr>
          <w:rFonts w:ascii="Times New Roman" w:hAnsi="Times New Roman" w:cs="Times New Roman"/>
          <w:sz w:val="20"/>
          <w:szCs w:val="20"/>
        </w:rPr>
        <w:t xml:space="preserve">Уважаемые депутаты! Уважаемые присутствующие! </w:t>
      </w:r>
    </w:p>
    <w:p w:rsidR="002B330C" w:rsidRPr="002B330C" w:rsidRDefault="002B330C" w:rsidP="002B330C">
      <w:pPr>
        <w:spacing w:after="0" w:line="360" w:lineRule="auto"/>
        <w:ind w:firstLine="708"/>
        <w:jc w:val="both"/>
        <w:rPr>
          <w:rFonts w:ascii="Times New Roman" w:hAnsi="Times New Roman" w:cs="Times New Roman"/>
          <w:sz w:val="20"/>
          <w:szCs w:val="20"/>
        </w:rPr>
      </w:pPr>
      <w:r w:rsidRPr="002B330C">
        <w:rPr>
          <w:rFonts w:ascii="Times New Roman" w:hAnsi="Times New Roman" w:cs="Times New Roman"/>
          <w:sz w:val="20"/>
          <w:szCs w:val="20"/>
        </w:rPr>
        <w:t>Позвольте представить вашему вниманию отчет о результатах  моей  деятельности как руководителя администрации муниципального района «Ижемский» и деятельности администрации муниципального района «Ижемский» за 2014 год.</w:t>
      </w:r>
    </w:p>
    <w:p w:rsidR="002B330C" w:rsidRPr="002B330C" w:rsidRDefault="002B330C" w:rsidP="002B330C">
      <w:pPr>
        <w:spacing w:after="0" w:line="360" w:lineRule="auto"/>
        <w:ind w:firstLine="708"/>
        <w:jc w:val="both"/>
        <w:rPr>
          <w:rFonts w:ascii="Times New Roman" w:hAnsi="Times New Roman" w:cs="Times New Roman"/>
          <w:sz w:val="20"/>
          <w:szCs w:val="20"/>
        </w:rPr>
      </w:pPr>
      <w:r w:rsidRPr="002B330C">
        <w:rPr>
          <w:rFonts w:ascii="Times New Roman" w:hAnsi="Times New Roman" w:cs="Times New Roman"/>
          <w:sz w:val="20"/>
          <w:szCs w:val="20"/>
        </w:rPr>
        <w:t>Основные задачи, которые стояли перед администрацией муниципального района «Ижемский» вытекают из перечня вопросов местного значения, отнесенных к компетенции муниципального образования, а также по решению отдельных переданных на уровень муниципалитета государственных полномочий.</w:t>
      </w:r>
    </w:p>
    <w:p w:rsidR="002B330C" w:rsidRPr="002B330C" w:rsidRDefault="002B330C" w:rsidP="002B330C">
      <w:pPr>
        <w:pStyle w:val="aa"/>
        <w:spacing w:after="0" w:line="360" w:lineRule="auto"/>
        <w:ind w:left="0" w:firstLine="709"/>
        <w:jc w:val="both"/>
        <w:rPr>
          <w:rFonts w:ascii="Times New Roman" w:hAnsi="Times New Roman"/>
          <w:noProof/>
          <w:sz w:val="20"/>
          <w:szCs w:val="20"/>
        </w:rPr>
      </w:pPr>
      <w:r w:rsidRPr="002B330C">
        <w:rPr>
          <w:rFonts w:ascii="Times New Roman" w:hAnsi="Times New Roman"/>
          <w:sz w:val="20"/>
          <w:szCs w:val="20"/>
        </w:rPr>
        <w:t xml:space="preserve">В целях реализации  </w:t>
      </w:r>
      <w:hyperlink r:id="rId9" w:tooltip="Распоряжение Правительства РК от 27.05.2013 N 194-р &lt;О комплексе работ, направленных на совершенствование системы стратегического планирования в Республике Коми&gt;------------ Недействующая редакция{КонсультантПлюс}" w:history="1">
        <w:r w:rsidRPr="002B330C">
          <w:rPr>
            <w:rFonts w:ascii="Times New Roman" w:hAnsi="Times New Roman"/>
            <w:sz w:val="20"/>
            <w:szCs w:val="20"/>
          </w:rPr>
          <w:t>распоряжения</w:t>
        </w:r>
      </w:hyperlink>
      <w:r w:rsidRPr="002B330C">
        <w:rPr>
          <w:rFonts w:ascii="Times New Roman" w:hAnsi="Times New Roman"/>
          <w:sz w:val="20"/>
          <w:szCs w:val="20"/>
        </w:rPr>
        <w:t xml:space="preserve"> Правительства Республики Коми от 27 мая 2013 г. № 194-р о реализации проекта «Внедрение унифицированной процедуры стратегического управления развитием муниципальных образований» администрацией муниципального района «Ижемский» утвержден комплексный План мероприятий по реализации муниципальных стратегических документов на 2014 год.  Главные приоритеты стратегического развития  сгруппированы  в четыре блока: э</w:t>
      </w:r>
      <w:r w:rsidRPr="002B330C">
        <w:rPr>
          <w:rFonts w:ascii="Times New Roman" w:hAnsi="Times New Roman"/>
          <w:noProof/>
          <w:sz w:val="20"/>
          <w:szCs w:val="20"/>
        </w:rPr>
        <w:t xml:space="preserve">кономическое развитие, социальное развитие, развитие системы муниципального управления, обеспечение безопасности жизнедеятельности населения. </w:t>
      </w:r>
      <w:proofErr w:type="gramStart"/>
      <w:r w:rsidRPr="002B330C">
        <w:rPr>
          <w:rFonts w:ascii="Times New Roman" w:hAnsi="Times New Roman"/>
          <w:noProof/>
          <w:sz w:val="20"/>
          <w:szCs w:val="20"/>
        </w:rPr>
        <w:t xml:space="preserve">Планом предусмотрено решение 13 задач, из которых </w:t>
      </w:r>
      <w:r w:rsidRPr="002B330C">
        <w:rPr>
          <w:rFonts w:ascii="Times New Roman" w:hAnsi="Times New Roman"/>
          <w:noProof/>
          <w:sz w:val="20"/>
          <w:szCs w:val="20"/>
        </w:rPr>
        <w:lastRenderedPageBreak/>
        <w:t>выполнены 12, частично не выполнена одна задача в связи с отсутствием финансовых средств на строительство источников противопожарного водоснабжения (10 запланировано / 0 построено).</w:t>
      </w:r>
      <w:proofErr w:type="gramEnd"/>
    </w:p>
    <w:p w:rsidR="002B330C" w:rsidRPr="002B330C" w:rsidRDefault="002B330C" w:rsidP="002B330C">
      <w:pPr>
        <w:pStyle w:val="aa"/>
        <w:spacing w:after="0" w:line="360" w:lineRule="auto"/>
        <w:ind w:left="0" w:firstLine="709"/>
        <w:jc w:val="both"/>
        <w:rPr>
          <w:rFonts w:ascii="Times New Roman" w:hAnsi="Times New Roman"/>
          <w:noProof/>
          <w:sz w:val="20"/>
          <w:szCs w:val="20"/>
        </w:rPr>
      </w:pPr>
      <w:r w:rsidRPr="002B330C">
        <w:rPr>
          <w:rFonts w:ascii="Times New Roman" w:hAnsi="Times New Roman"/>
          <w:noProof/>
          <w:sz w:val="20"/>
          <w:szCs w:val="20"/>
        </w:rPr>
        <w:t>В течение 2014 года в районе действовало  17 муниципальных программ и 3 ведомственные программы.</w:t>
      </w:r>
    </w:p>
    <w:p w:rsidR="002B330C" w:rsidRPr="002B330C" w:rsidRDefault="002B330C" w:rsidP="002B330C">
      <w:pPr>
        <w:spacing w:after="0" w:line="360" w:lineRule="auto"/>
        <w:ind w:firstLine="708"/>
        <w:jc w:val="both"/>
        <w:rPr>
          <w:rFonts w:ascii="Times New Roman" w:hAnsi="Times New Roman" w:cs="Times New Roman"/>
          <w:sz w:val="20"/>
          <w:szCs w:val="20"/>
        </w:rPr>
      </w:pPr>
      <w:r w:rsidRPr="002B330C">
        <w:rPr>
          <w:rFonts w:ascii="Times New Roman" w:hAnsi="Times New Roman" w:cs="Times New Roman"/>
          <w:sz w:val="20"/>
          <w:szCs w:val="20"/>
        </w:rPr>
        <w:t>В целях совершенствования работы и формирования единых требований к разработке, утверждению и реализации муниципальных программ в муниципальном районе «Ижемский» и в</w:t>
      </w:r>
      <w:r w:rsidRPr="002B330C">
        <w:rPr>
          <w:rFonts w:ascii="Times New Roman" w:hAnsi="Times New Roman" w:cs="Times New Roman"/>
          <w:bCs/>
          <w:sz w:val="20"/>
          <w:szCs w:val="20"/>
        </w:rPr>
        <w:t xml:space="preserve"> соответствии со </w:t>
      </w:r>
      <w:hyperlink r:id="rId10" w:history="1">
        <w:r w:rsidRPr="002B330C">
          <w:rPr>
            <w:rFonts w:ascii="Times New Roman" w:hAnsi="Times New Roman" w:cs="Times New Roman"/>
            <w:bCs/>
            <w:sz w:val="20"/>
            <w:szCs w:val="20"/>
          </w:rPr>
          <w:t>статьей 179</w:t>
        </w:r>
      </w:hyperlink>
      <w:r w:rsidRPr="002B330C">
        <w:rPr>
          <w:rFonts w:ascii="Times New Roman" w:hAnsi="Times New Roman" w:cs="Times New Roman"/>
          <w:bCs/>
          <w:sz w:val="20"/>
          <w:szCs w:val="20"/>
        </w:rPr>
        <w:t xml:space="preserve"> Бюджетного кодекса Российской Федерации в</w:t>
      </w:r>
      <w:r w:rsidRPr="002B330C">
        <w:rPr>
          <w:rFonts w:ascii="Times New Roman" w:hAnsi="Times New Roman" w:cs="Times New Roman"/>
          <w:sz w:val="20"/>
          <w:szCs w:val="20"/>
        </w:rPr>
        <w:t xml:space="preserve"> течение 2014 года администрацией проводилась работа по разработке муниципальных программ.   На основании постановления администрации МР «Ижемский» от 08.04.2014 № 287 «Об утверждении перечня муниципальных программ муниципального района «Ижемский» были утверждены восемь муниципальных программ:</w:t>
      </w:r>
    </w:p>
    <w:p w:rsidR="002B330C" w:rsidRPr="002B330C" w:rsidRDefault="002B330C" w:rsidP="00197E7E">
      <w:pPr>
        <w:pStyle w:val="aa"/>
        <w:numPr>
          <w:ilvl w:val="0"/>
          <w:numId w:val="16"/>
        </w:numPr>
        <w:spacing w:after="0" w:line="360" w:lineRule="auto"/>
        <w:rPr>
          <w:rFonts w:ascii="Times New Roman" w:hAnsi="Times New Roman"/>
          <w:sz w:val="20"/>
          <w:szCs w:val="20"/>
        </w:rPr>
      </w:pPr>
      <w:r w:rsidRPr="002B330C">
        <w:rPr>
          <w:rFonts w:ascii="Times New Roman" w:hAnsi="Times New Roman"/>
          <w:sz w:val="20"/>
          <w:szCs w:val="20"/>
        </w:rPr>
        <w:t>МП МО МР «Ижемский» «Развитие  физической культуры и спорта»</w:t>
      </w:r>
    </w:p>
    <w:p w:rsidR="002B330C" w:rsidRPr="002B330C" w:rsidRDefault="002B330C" w:rsidP="00197E7E">
      <w:pPr>
        <w:pStyle w:val="aa"/>
        <w:numPr>
          <w:ilvl w:val="0"/>
          <w:numId w:val="16"/>
        </w:numPr>
        <w:autoSpaceDE w:val="0"/>
        <w:autoSpaceDN w:val="0"/>
        <w:adjustRightInd w:val="0"/>
        <w:spacing w:after="0" w:line="360" w:lineRule="auto"/>
        <w:jc w:val="both"/>
        <w:rPr>
          <w:rFonts w:ascii="Times New Roman" w:hAnsi="Times New Roman"/>
          <w:sz w:val="20"/>
          <w:szCs w:val="20"/>
        </w:rPr>
      </w:pPr>
      <w:r w:rsidRPr="002B330C">
        <w:rPr>
          <w:rFonts w:ascii="Times New Roman" w:hAnsi="Times New Roman"/>
          <w:sz w:val="20"/>
          <w:szCs w:val="20"/>
        </w:rPr>
        <w:t>МП МО МР «Ижемский» «Развитие образования»</w:t>
      </w:r>
    </w:p>
    <w:p w:rsidR="002B330C" w:rsidRPr="002B330C" w:rsidRDefault="002B330C" w:rsidP="00197E7E">
      <w:pPr>
        <w:pStyle w:val="aa"/>
        <w:numPr>
          <w:ilvl w:val="0"/>
          <w:numId w:val="16"/>
        </w:numPr>
        <w:autoSpaceDE w:val="0"/>
        <w:autoSpaceDN w:val="0"/>
        <w:adjustRightInd w:val="0"/>
        <w:spacing w:after="0" w:line="360" w:lineRule="auto"/>
        <w:jc w:val="both"/>
        <w:rPr>
          <w:rFonts w:ascii="Times New Roman" w:hAnsi="Times New Roman"/>
          <w:sz w:val="20"/>
          <w:szCs w:val="20"/>
        </w:rPr>
      </w:pPr>
      <w:r w:rsidRPr="002B330C">
        <w:rPr>
          <w:rFonts w:ascii="Times New Roman" w:hAnsi="Times New Roman"/>
          <w:sz w:val="20"/>
          <w:szCs w:val="20"/>
        </w:rPr>
        <w:t>МП МО МР «Ижемский» «Развитие и сохранение культуры»</w:t>
      </w:r>
    </w:p>
    <w:p w:rsidR="002B330C" w:rsidRPr="002B330C" w:rsidRDefault="002B330C" w:rsidP="00197E7E">
      <w:pPr>
        <w:pStyle w:val="aa"/>
        <w:numPr>
          <w:ilvl w:val="0"/>
          <w:numId w:val="16"/>
        </w:numPr>
        <w:autoSpaceDE w:val="0"/>
        <w:autoSpaceDN w:val="0"/>
        <w:adjustRightInd w:val="0"/>
        <w:spacing w:after="0" w:line="360" w:lineRule="auto"/>
        <w:jc w:val="both"/>
        <w:rPr>
          <w:rFonts w:ascii="Times New Roman" w:hAnsi="Times New Roman"/>
          <w:sz w:val="20"/>
          <w:szCs w:val="20"/>
        </w:rPr>
      </w:pPr>
      <w:r w:rsidRPr="002B330C">
        <w:rPr>
          <w:rFonts w:ascii="Times New Roman" w:hAnsi="Times New Roman"/>
          <w:sz w:val="20"/>
          <w:szCs w:val="20"/>
        </w:rPr>
        <w:t>МП МО МР «Ижемский» «Территориальное развитие»</w:t>
      </w:r>
    </w:p>
    <w:p w:rsidR="002B330C" w:rsidRPr="002B330C" w:rsidRDefault="002B330C" w:rsidP="00197E7E">
      <w:pPr>
        <w:pStyle w:val="aa"/>
        <w:numPr>
          <w:ilvl w:val="0"/>
          <w:numId w:val="16"/>
        </w:numPr>
        <w:spacing w:after="0" w:line="360" w:lineRule="auto"/>
        <w:rPr>
          <w:rFonts w:ascii="Times New Roman" w:hAnsi="Times New Roman"/>
          <w:sz w:val="20"/>
          <w:szCs w:val="20"/>
        </w:rPr>
      </w:pPr>
      <w:r w:rsidRPr="002B330C">
        <w:rPr>
          <w:rFonts w:ascii="Times New Roman" w:hAnsi="Times New Roman"/>
          <w:sz w:val="20"/>
          <w:szCs w:val="20"/>
        </w:rPr>
        <w:t>МП МО МР «Ижемский» «Развитие экономики»</w:t>
      </w:r>
    </w:p>
    <w:p w:rsidR="002B330C" w:rsidRPr="002B330C" w:rsidRDefault="002B330C" w:rsidP="00197E7E">
      <w:pPr>
        <w:pStyle w:val="aa"/>
        <w:numPr>
          <w:ilvl w:val="0"/>
          <w:numId w:val="16"/>
        </w:numPr>
        <w:autoSpaceDE w:val="0"/>
        <w:autoSpaceDN w:val="0"/>
        <w:adjustRightInd w:val="0"/>
        <w:spacing w:after="0" w:line="360" w:lineRule="auto"/>
        <w:jc w:val="both"/>
        <w:rPr>
          <w:rFonts w:ascii="Times New Roman" w:hAnsi="Times New Roman"/>
          <w:sz w:val="20"/>
          <w:szCs w:val="20"/>
        </w:rPr>
      </w:pPr>
      <w:r w:rsidRPr="002B330C">
        <w:rPr>
          <w:rFonts w:ascii="Times New Roman" w:hAnsi="Times New Roman"/>
          <w:sz w:val="20"/>
          <w:szCs w:val="20"/>
        </w:rPr>
        <w:t>МП МО МР «Ижемский» «Безопасность жизнедеятельности населении»</w:t>
      </w:r>
    </w:p>
    <w:p w:rsidR="002B330C" w:rsidRPr="002B330C" w:rsidRDefault="002B330C" w:rsidP="00197E7E">
      <w:pPr>
        <w:pStyle w:val="aa"/>
        <w:numPr>
          <w:ilvl w:val="0"/>
          <w:numId w:val="16"/>
        </w:numPr>
        <w:spacing w:after="0" w:line="360" w:lineRule="auto"/>
        <w:rPr>
          <w:rFonts w:ascii="Times New Roman" w:hAnsi="Times New Roman"/>
          <w:sz w:val="20"/>
          <w:szCs w:val="20"/>
        </w:rPr>
      </w:pPr>
      <w:r w:rsidRPr="002B330C">
        <w:rPr>
          <w:rFonts w:ascii="Times New Roman" w:hAnsi="Times New Roman"/>
          <w:sz w:val="20"/>
          <w:szCs w:val="20"/>
        </w:rPr>
        <w:t xml:space="preserve">МП МО МР «Ижемский» «Развитие транспортной системы» </w:t>
      </w:r>
    </w:p>
    <w:p w:rsidR="002B330C" w:rsidRPr="002B330C" w:rsidRDefault="002B330C" w:rsidP="00197E7E">
      <w:pPr>
        <w:pStyle w:val="aa"/>
        <w:numPr>
          <w:ilvl w:val="0"/>
          <w:numId w:val="16"/>
        </w:numPr>
        <w:spacing w:after="0" w:line="360" w:lineRule="auto"/>
        <w:rPr>
          <w:rFonts w:ascii="Times New Roman" w:hAnsi="Times New Roman"/>
          <w:sz w:val="20"/>
          <w:szCs w:val="20"/>
        </w:rPr>
      </w:pPr>
      <w:r w:rsidRPr="002B330C">
        <w:rPr>
          <w:rFonts w:ascii="Times New Roman" w:hAnsi="Times New Roman"/>
          <w:sz w:val="20"/>
          <w:szCs w:val="20"/>
        </w:rPr>
        <w:t>МП МО МР «Ижемский» «Муниципальное управление».</w:t>
      </w:r>
    </w:p>
    <w:p w:rsidR="002B330C" w:rsidRPr="002B330C" w:rsidRDefault="002B330C" w:rsidP="002B330C">
      <w:pPr>
        <w:pStyle w:val="aa"/>
        <w:spacing w:after="0" w:line="360" w:lineRule="auto"/>
        <w:rPr>
          <w:rFonts w:ascii="Times New Roman" w:hAnsi="Times New Roman"/>
          <w:sz w:val="20"/>
          <w:szCs w:val="20"/>
        </w:rPr>
      </w:pPr>
    </w:p>
    <w:p w:rsidR="002B330C" w:rsidRPr="002B330C" w:rsidRDefault="002B330C" w:rsidP="002B330C">
      <w:pPr>
        <w:spacing w:after="0" w:line="360" w:lineRule="auto"/>
        <w:ind w:firstLine="432"/>
        <w:jc w:val="both"/>
        <w:rPr>
          <w:rFonts w:ascii="Times New Roman" w:hAnsi="Times New Roman" w:cs="Times New Roman"/>
          <w:sz w:val="20"/>
          <w:szCs w:val="20"/>
        </w:rPr>
      </w:pPr>
      <w:r w:rsidRPr="002B330C">
        <w:rPr>
          <w:rFonts w:ascii="Times New Roman" w:hAnsi="Times New Roman" w:cs="Times New Roman"/>
          <w:sz w:val="20"/>
          <w:szCs w:val="20"/>
        </w:rPr>
        <w:t>Необходимо отметить, что в течение 2014 года проводилась серьезная работа по разработке Стратегии социально-экономического развития МО МР «Ижемский» до 2020 года. Стратегия принята решением Совета района в декабре 2014 года.</w:t>
      </w:r>
    </w:p>
    <w:p w:rsidR="002B330C" w:rsidRPr="002B330C" w:rsidRDefault="002B330C" w:rsidP="002B330C">
      <w:pPr>
        <w:spacing w:after="0" w:line="360" w:lineRule="auto"/>
        <w:ind w:firstLine="432"/>
        <w:jc w:val="both"/>
        <w:rPr>
          <w:rFonts w:ascii="Times New Roman" w:hAnsi="Times New Roman" w:cs="Times New Roman"/>
          <w:sz w:val="20"/>
          <w:szCs w:val="20"/>
        </w:rPr>
      </w:pPr>
    </w:p>
    <w:p w:rsidR="002B330C" w:rsidRPr="002B330C" w:rsidRDefault="002B330C" w:rsidP="002B330C">
      <w:pPr>
        <w:spacing w:after="0" w:line="360" w:lineRule="auto"/>
        <w:ind w:firstLine="432"/>
        <w:jc w:val="both"/>
        <w:rPr>
          <w:rFonts w:ascii="Times New Roman" w:hAnsi="Times New Roman" w:cs="Times New Roman"/>
          <w:sz w:val="20"/>
          <w:szCs w:val="20"/>
        </w:rPr>
      </w:pPr>
      <w:r w:rsidRPr="002B330C">
        <w:rPr>
          <w:rFonts w:ascii="Times New Roman" w:hAnsi="Times New Roman" w:cs="Times New Roman"/>
          <w:sz w:val="20"/>
          <w:szCs w:val="20"/>
        </w:rPr>
        <w:t xml:space="preserve">Итак, социально-экономическое положение муниципального района «Ижемский»  в 2014 году характеризовалась: </w:t>
      </w:r>
    </w:p>
    <w:p w:rsidR="002B330C" w:rsidRPr="002B330C" w:rsidRDefault="002B330C" w:rsidP="00197E7E">
      <w:pPr>
        <w:pStyle w:val="aa"/>
        <w:numPr>
          <w:ilvl w:val="0"/>
          <w:numId w:val="13"/>
        </w:numPr>
        <w:spacing w:after="0" w:line="360" w:lineRule="auto"/>
        <w:jc w:val="both"/>
        <w:rPr>
          <w:rFonts w:ascii="Times New Roman" w:hAnsi="Times New Roman"/>
          <w:sz w:val="20"/>
          <w:szCs w:val="20"/>
        </w:rPr>
      </w:pPr>
      <w:r w:rsidRPr="002B330C">
        <w:rPr>
          <w:rFonts w:ascii="Times New Roman" w:hAnsi="Times New Roman"/>
          <w:sz w:val="20"/>
          <w:szCs w:val="20"/>
        </w:rPr>
        <w:t>увеличением  инвестиций в основной капитал на 22,8% , что составляет 823,6 млн. рублей;</w:t>
      </w:r>
    </w:p>
    <w:p w:rsidR="002B330C" w:rsidRPr="002B330C" w:rsidRDefault="002B330C" w:rsidP="00197E7E">
      <w:pPr>
        <w:pStyle w:val="aa"/>
        <w:numPr>
          <w:ilvl w:val="0"/>
          <w:numId w:val="13"/>
        </w:numPr>
        <w:spacing w:after="0" w:line="360" w:lineRule="auto"/>
        <w:jc w:val="both"/>
        <w:rPr>
          <w:rFonts w:ascii="Times New Roman" w:hAnsi="Times New Roman"/>
          <w:sz w:val="20"/>
          <w:szCs w:val="20"/>
        </w:rPr>
      </w:pPr>
      <w:r w:rsidRPr="002B330C">
        <w:rPr>
          <w:rFonts w:ascii="Times New Roman" w:hAnsi="Times New Roman"/>
          <w:sz w:val="20"/>
          <w:szCs w:val="20"/>
        </w:rPr>
        <w:t>увеличением добычи газа природного и попутного на 41%;</w:t>
      </w:r>
    </w:p>
    <w:p w:rsidR="002B330C" w:rsidRPr="002B330C" w:rsidRDefault="002B330C" w:rsidP="00197E7E">
      <w:pPr>
        <w:pStyle w:val="aa"/>
        <w:numPr>
          <w:ilvl w:val="0"/>
          <w:numId w:val="13"/>
        </w:numPr>
        <w:spacing w:after="0" w:line="360" w:lineRule="auto"/>
        <w:jc w:val="both"/>
        <w:rPr>
          <w:rFonts w:ascii="Times New Roman" w:hAnsi="Times New Roman"/>
          <w:sz w:val="20"/>
          <w:szCs w:val="20"/>
        </w:rPr>
      </w:pPr>
      <w:r w:rsidRPr="002B330C">
        <w:rPr>
          <w:rFonts w:ascii="Times New Roman" w:hAnsi="Times New Roman"/>
          <w:sz w:val="20"/>
          <w:szCs w:val="20"/>
        </w:rPr>
        <w:t>снижением оборота организаций по сравнению с аналогичным периодом  прошлого года, за 2014 года показатель составил 2 млрд. 551 млн., 455 тыс. рублей, что на 9,6% меньше, чем в 2013 году;</w:t>
      </w:r>
    </w:p>
    <w:p w:rsidR="002B330C" w:rsidRPr="002B330C" w:rsidRDefault="002B330C" w:rsidP="002B330C">
      <w:pPr>
        <w:spacing w:after="0" w:line="360" w:lineRule="auto"/>
        <w:jc w:val="both"/>
        <w:rPr>
          <w:rFonts w:ascii="Times New Roman" w:hAnsi="Times New Roman" w:cs="Times New Roman"/>
          <w:sz w:val="20"/>
          <w:szCs w:val="20"/>
        </w:rPr>
      </w:pPr>
    </w:p>
    <w:p w:rsidR="002B330C" w:rsidRPr="002B330C" w:rsidRDefault="002B330C" w:rsidP="002B330C">
      <w:pPr>
        <w:spacing w:after="0" w:line="360" w:lineRule="auto"/>
        <w:ind w:left="360"/>
        <w:jc w:val="both"/>
        <w:rPr>
          <w:rFonts w:ascii="Times New Roman" w:hAnsi="Times New Roman" w:cs="Times New Roman"/>
          <w:sz w:val="20"/>
          <w:szCs w:val="20"/>
        </w:rPr>
      </w:pPr>
      <w:r w:rsidRPr="002B330C">
        <w:rPr>
          <w:rFonts w:ascii="Times New Roman" w:hAnsi="Times New Roman" w:cs="Times New Roman"/>
          <w:sz w:val="20"/>
          <w:szCs w:val="20"/>
        </w:rPr>
        <w:t>В промышленном производстве произошло:</w:t>
      </w:r>
    </w:p>
    <w:p w:rsidR="002B330C" w:rsidRPr="002B330C" w:rsidRDefault="002B330C" w:rsidP="00197E7E">
      <w:pPr>
        <w:pStyle w:val="aa"/>
        <w:numPr>
          <w:ilvl w:val="0"/>
          <w:numId w:val="14"/>
        </w:numPr>
        <w:spacing w:after="0" w:line="360" w:lineRule="auto"/>
        <w:jc w:val="both"/>
        <w:rPr>
          <w:rFonts w:ascii="Times New Roman" w:hAnsi="Times New Roman"/>
          <w:sz w:val="20"/>
          <w:szCs w:val="20"/>
        </w:rPr>
      </w:pPr>
      <w:r w:rsidRPr="002B330C">
        <w:rPr>
          <w:rFonts w:ascii="Times New Roman" w:hAnsi="Times New Roman"/>
          <w:sz w:val="20"/>
          <w:szCs w:val="20"/>
        </w:rPr>
        <w:t xml:space="preserve">снижение добычи полезных ископаемых в целом на 19,2 %, </w:t>
      </w:r>
    </w:p>
    <w:p w:rsidR="002B330C" w:rsidRPr="002B330C" w:rsidRDefault="002B330C" w:rsidP="00197E7E">
      <w:pPr>
        <w:pStyle w:val="aa"/>
        <w:numPr>
          <w:ilvl w:val="0"/>
          <w:numId w:val="14"/>
        </w:numPr>
        <w:spacing w:after="0" w:line="360" w:lineRule="auto"/>
        <w:jc w:val="both"/>
        <w:rPr>
          <w:rFonts w:ascii="Times New Roman" w:hAnsi="Times New Roman"/>
          <w:sz w:val="20"/>
          <w:szCs w:val="20"/>
        </w:rPr>
      </w:pPr>
      <w:r w:rsidRPr="002B330C">
        <w:rPr>
          <w:rFonts w:ascii="Times New Roman" w:hAnsi="Times New Roman"/>
          <w:sz w:val="20"/>
          <w:szCs w:val="20"/>
        </w:rPr>
        <w:t>увеличение объемов обрабатывающих производств на 4,8% (производство цельномолочной продукции в перерасчете на молоко увеличилось на 36,7%, кондитерских изделий на  1,6%);</w:t>
      </w:r>
    </w:p>
    <w:p w:rsidR="002B330C" w:rsidRPr="002B330C" w:rsidRDefault="002B330C" w:rsidP="00197E7E">
      <w:pPr>
        <w:pStyle w:val="aa"/>
        <w:numPr>
          <w:ilvl w:val="0"/>
          <w:numId w:val="14"/>
        </w:numPr>
        <w:spacing w:after="0" w:line="360" w:lineRule="auto"/>
        <w:jc w:val="both"/>
        <w:rPr>
          <w:rFonts w:ascii="Times New Roman" w:hAnsi="Times New Roman"/>
          <w:sz w:val="20"/>
          <w:szCs w:val="20"/>
        </w:rPr>
      </w:pPr>
      <w:r w:rsidRPr="002B330C">
        <w:rPr>
          <w:rFonts w:ascii="Times New Roman" w:hAnsi="Times New Roman"/>
          <w:sz w:val="20"/>
          <w:szCs w:val="20"/>
        </w:rPr>
        <w:t>увеличение производства  тепловой энергии по 16,9%.</w:t>
      </w:r>
    </w:p>
    <w:p w:rsidR="002B330C" w:rsidRPr="002B330C" w:rsidRDefault="002B330C" w:rsidP="002B330C">
      <w:pPr>
        <w:pStyle w:val="aa"/>
        <w:spacing w:after="0" w:line="360" w:lineRule="auto"/>
        <w:ind w:left="1080"/>
        <w:jc w:val="both"/>
        <w:rPr>
          <w:rFonts w:ascii="Times New Roman" w:hAnsi="Times New Roman"/>
          <w:sz w:val="20"/>
          <w:szCs w:val="20"/>
        </w:rPr>
      </w:pPr>
    </w:p>
    <w:p w:rsidR="002B330C" w:rsidRPr="002B330C" w:rsidRDefault="002B330C" w:rsidP="002B330C">
      <w:pPr>
        <w:spacing w:after="0" w:line="360" w:lineRule="auto"/>
        <w:ind w:firstLine="360"/>
        <w:jc w:val="both"/>
        <w:rPr>
          <w:rFonts w:ascii="Times New Roman" w:hAnsi="Times New Roman" w:cs="Times New Roman"/>
          <w:sz w:val="20"/>
          <w:szCs w:val="20"/>
        </w:rPr>
      </w:pPr>
      <w:r w:rsidRPr="002B330C">
        <w:rPr>
          <w:rFonts w:ascii="Times New Roman" w:hAnsi="Times New Roman" w:cs="Times New Roman"/>
          <w:sz w:val="20"/>
          <w:szCs w:val="20"/>
        </w:rPr>
        <w:t xml:space="preserve">  Что касается демографической ситуации, в 2014 году естественный прирост населения нашего района составил 94 человека. Родилось 376 человек, умерло 282 человека. В расчете на 1000 человек  населения в нашем районе естественный прирост самый большой по республике среди сельских районов - 5,3 промилле.</w:t>
      </w:r>
    </w:p>
    <w:p w:rsidR="002B330C" w:rsidRPr="002B330C" w:rsidRDefault="002B330C" w:rsidP="002B330C">
      <w:pPr>
        <w:spacing w:after="0" w:line="360" w:lineRule="auto"/>
        <w:ind w:firstLine="360"/>
        <w:jc w:val="both"/>
        <w:rPr>
          <w:rFonts w:ascii="Times New Roman" w:hAnsi="Times New Roman" w:cs="Times New Roman"/>
          <w:sz w:val="20"/>
          <w:szCs w:val="20"/>
        </w:rPr>
      </w:pPr>
      <w:r w:rsidRPr="002B330C">
        <w:rPr>
          <w:rFonts w:ascii="Times New Roman" w:hAnsi="Times New Roman" w:cs="Times New Roman"/>
          <w:sz w:val="20"/>
          <w:szCs w:val="20"/>
        </w:rPr>
        <w:t xml:space="preserve">   Наблюдается благоприятное соотношение числа  браков и разводов. Так в 2014 году заключено 148 браков, разводов в 3 раза меньше – 49.</w:t>
      </w:r>
    </w:p>
    <w:p w:rsidR="002B330C" w:rsidRPr="002B330C" w:rsidRDefault="002B330C" w:rsidP="002B330C">
      <w:pPr>
        <w:spacing w:after="0" w:line="360" w:lineRule="auto"/>
        <w:ind w:firstLine="539"/>
        <w:jc w:val="both"/>
        <w:rPr>
          <w:rFonts w:ascii="Times New Roman" w:hAnsi="Times New Roman" w:cs="Times New Roman"/>
          <w:sz w:val="20"/>
          <w:szCs w:val="20"/>
          <w:highlight w:val="yellow"/>
        </w:rPr>
      </w:pPr>
      <w:r w:rsidRPr="002B330C">
        <w:rPr>
          <w:rFonts w:ascii="Times New Roman" w:hAnsi="Times New Roman" w:cs="Times New Roman"/>
          <w:sz w:val="20"/>
          <w:szCs w:val="20"/>
        </w:rPr>
        <w:t xml:space="preserve">Уровень безработицы  по состоянию на 01.01.2015 года  составлял 3,8%. </w:t>
      </w:r>
    </w:p>
    <w:p w:rsidR="002B330C" w:rsidRPr="002B330C" w:rsidRDefault="002B330C" w:rsidP="002B330C">
      <w:pPr>
        <w:spacing w:after="0" w:line="360" w:lineRule="auto"/>
        <w:ind w:firstLine="360"/>
        <w:jc w:val="both"/>
        <w:rPr>
          <w:rFonts w:ascii="Times New Roman" w:hAnsi="Times New Roman" w:cs="Times New Roman"/>
          <w:sz w:val="20"/>
          <w:szCs w:val="20"/>
        </w:rPr>
      </w:pPr>
      <w:r w:rsidRPr="002B330C">
        <w:rPr>
          <w:rFonts w:ascii="Times New Roman" w:hAnsi="Times New Roman" w:cs="Times New Roman"/>
          <w:sz w:val="20"/>
          <w:szCs w:val="20"/>
        </w:rPr>
        <w:t xml:space="preserve">  Стоимость минимального набора продуктов питания в расчете на </w:t>
      </w:r>
      <w:proofErr w:type="gramStart"/>
      <w:r w:rsidRPr="002B330C">
        <w:rPr>
          <w:rFonts w:ascii="Times New Roman" w:hAnsi="Times New Roman" w:cs="Times New Roman"/>
          <w:sz w:val="20"/>
          <w:szCs w:val="20"/>
        </w:rPr>
        <w:t>одного человека  составила</w:t>
      </w:r>
      <w:proofErr w:type="gramEnd"/>
      <w:r w:rsidRPr="002B330C">
        <w:rPr>
          <w:rFonts w:ascii="Times New Roman" w:hAnsi="Times New Roman" w:cs="Times New Roman"/>
          <w:sz w:val="20"/>
          <w:szCs w:val="20"/>
        </w:rPr>
        <w:t xml:space="preserve"> 3 734,44 руб., что больше на  11% по сравнению с прошлым годом.</w:t>
      </w:r>
    </w:p>
    <w:p w:rsidR="002B330C" w:rsidRPr="002B330C" w:rsidRDefault="002B330C" w:rsidP="002B330C">
      <w:pPr>
        <w:spacing w:after="0" w:line="360" w:lineRule="auto"/>
        <w:ind w:firstLine="360"/>
        <w:jc w:val="both"/>
        <w:rPr>
          <w:rFonts w:ascii="Times New Roman" w:hAnsi="Times New Roman" w:cs="Times New Roman"/>
          <w:sz w:val="20"/>
          <w:szCs w:val="20"/>
        </w:rPr>
      </w:pPr>
      <w:r w:rsidRPr="002B330C">
        <w:rPr>
          <w:rFonts w:ascii="Times New Roman" w:hAnsi="Times New Roman" w:cs="Times New Roman"/>
          <w:sz w:val="20"/>
          <w:szCs w:val="20"/>
        </w:rPr>
        <w:t xml:space="preserve">  Среднемесячная номинальная начисленная заработная плата в 2014 году составила 32 209 рублей (2013 г - 28 681 рубль), что больше по сравнению с прошлым годом на 13%.</w:t>
      </w:r>
    </w:p>
    <w:p w:rsidR="002B330C" w:rsidRPr="002B330C" w:rsidRDefault="002B330C" w:rsidP="002B330C">
      <w:pPr>
        <w:spacing w:after="0" w:line="360" w:lineRule="auto"/>
        <w:ind w:firstLine="360"/>
        <w:jc w:val="both"/>
        <w:rPr>
          <w:rFonts w:ascii="Times New Roman" w:hAnsi="Times New Roman" w:cs="Times New Roman"/>
          <w:sz w:val="20"/>
          <w:szCs w:val="20"/>
        </w:rPr>
      </w:pPr>
      <w:r w:rsidRPr="002B330C">
        <w:rPr>
          <w:rFonts w:ascii="Times New Roman" w:hAnsi="Times New Roman" w:cs="Times New Roman"/>
          <w:sz w:val="20"/>
          <w:szCs w:val="20"/>
        </w:rPr>
        <w:lastRenderedPageBreak/>
        <w:t xml:space="preserve">  В рамках исполнения Указа Президента Российской Федерации от 07 мая 2012 года № 597 «О мероприятиях по реализации государственной социальной политики приняты «дорожные карты» (план развития) в сфере образования и культуры, согласно которым средняя заработная плата за 2014 год составила:</w:t>
      </w:r>
    </w:p>
    <w:p w:rsidR="002B330C" w:rsidRPr="002B330C" w:rsidRDefault="002B330C" w:rsidP="00197E7E">
      <w:pPr>
        <w:pStyle w:val="aa"/>
        <w:numPr>
          <w:ilvl w:val="0"/>
          <w:numId w:val="12"/>
        </w:numPr>
        <w:spacing w:after="0" w:line="360" w:lineRule="auto"/>
        <w:ind w:hanging="654"/>
        <w:jc w:val="both"/>
        <w:rPr>
          <w:rFonts w:ascii="Times New Roman" w:hAnsi="Times New Roman"/>
          <w:sz w:val="20"/>
          <w:szCs w:val="20"/>
        </w:rPr>
      </w:pPr>
      <w:r w:rsidRPr="002B330C">
        <w:rPr>
          <w:rFonts w:ascii="Times New Roman" w:hAnsi="Times New Roman"/>
          <w:sz w:val="20"/>
          <w:szCs w:val="20"/>
        </w:rPr>
        <w:t xml:space="preserve">педагогического работника общеобразовательного учреждения – 44 214 рублей, что больше по сравнению с 2013 годом на </w:t>
      </w:r>
      <w:r w:rsidRPr="002B330C">
        <w:rPr>
          <w:rFonts w:ascii="Times New Roman" w:hAnsi="Times New Roman"/>
          <w:sz w:val="20"/>
          <w:szCs w:val="20"/>
          <w:u w:val="single"/>
        </w:rPr>
        <w:t>6%;</w:t>
      </w:r>
    </w:p>
    <w:p w:rsidR="002B330C" w:rsidRPr="002B330C" w:rsidRDefault="002B330C" w:rsidP="00197E7E">
      <w:pPr>
        <w:pStyle w:val="aa"/>
        <w:numPr>
          <w:ilvl w:val="0"/>
          <w:numId w:val="12"/>
        </w:numPr>
        <w:spacing w:after="0" w:line="360" w:lineRule="auto"/>
        <w:ind w:hanging="654"/>
        <w:jc w:val="both"/>
        <w:rPr>
          <w:rFonts w:ascii="Times New Roman" w:hAnsi="Times New Roman"/>
          <w:sz w:val="20"/>
          <w:szCs w:val="20"/>
        </w:rPr>
      </w:pPr>
      <w:r w:rsidRPr="002B330C">
        <w:rPr>
          <w:rFonts w:ascii="Times New Roman" w:hAnsi="Times New Roman"/>
          <w:sz w:val="20"/>
          <w:szCs w:val="20"/>
        </w:rPr>
        <w:t xml:space="preserve">педагогического работника дошкольного образовательного учреждения  36554 рубля, что больше по сравнению с 2013 годом на </w:t>
      </w:r>
      <w:r w:rsidRPr="002B330C">
        <w:rPr>
          <w:rFonts w:ascii="Times New Roman" w:hAnsi="Times New Roman"/>
          <w:sz w:val="20"/>
          <w:szCs w:val="20"/>
          <w:u w:val="single"/>
        </w:rPr>
        <w:t>10%;</w:t>
      </w:r>
    </w:p>
    <w:p w:rsidR="002B330C" w:rsidRPr="002B330C" w:rsidRDefault="002B330C" w:rsidP="00197E7E">
      <w:pPr>
        <w:pStyle w:val="aa"/>
        <w:numPr>
          <w:ilvl w:val="0"/>
          <w:numId w:val="12"/>
        </w:numPr>
        <w:spacing w:after="0" w:line="360" w:lineRule="auto"/>
        <w:ind w:hanging="654"/>
        <w:jc w:val="both"/>
        <w:rPr>
          <w:rFonts w:ascii="Times New Roman" w:hAnsi="Times New Roman"/>
          <w:sz w:val="20"/>
          <w:szCs w:val="20"/>
          <w:u w:val="single"/>
        </w:rPr>
      </w:pPr>
      <w:r w:rsidRPr="002B330C">
        <w:rPr>
          <w:rFonts w:ascii="Times New Roman" w:hAnsi="Times New Roman"/>
          <w:sz w:val="20"/>
          <w:szCs w:val="20"/>
        </w:rPr>
        <w:t xml:space="preserve">работника учреждения культуры -  24 942 рубля, что больше по сравнению с 2013 годом на </w:t>
      </w:r>
      <w:r w:rsidRPr="002B330C">
        <w:rPr>
          <w:rFonts w:ascii="Times New Roman" w:hAnsi="Times New Roman"/>
          <w:sz w:val="20"/>
          <w:szCs w:val="20"/>
          <w:u w:val="single"/>
        </w:rPr>
        <w:t>24%.</w:t>
      </w:r>
    </w:p>
    <w:p w:rsidR="002B330C" w:rsidRPr="002B330C" w:rsidRDefault="002B330C" w:rsidP="002B330C">
      <w:pPr>
        <w:spacing w:after="0" w:line="360" w:lineRule="auto"/>
        <w:ind w:firstLine="709"/>
        <w:jc w:val="both"/>
        <w:rPr>
          <w:rFonts w:ascii="Times New Roman" w:hAnsi="Times New Roman" w:cs="Times New Roman"/>
          <w:sz w:val="20"/>
          <w:szCs w:val="20"/>
        </w:rPr>
      </w:pPr>
    </w:p>
    <w:p w:rsidR="002B330C" w:rsidRPr="002B330C" w:rsidRDefault="002B330C" w:rsidP="002B330C">
      <w:pPr>
        <w:spacing w:after="0" w:line="360" w:lineRule="auto"/>
        <w:ind w:firstLine="709"/>
        <w:jc w:val="both"/>
        <w:rPr>
          <w:rFonts w:ascii="Times New Roman" w:hAnsi="Times New Roman" w:cs="Times New Roman"/>
          <w:sz w:val="20"/>
          <w:szCs w:val="20"/>
        </w:rPr>
      </w:pPr>
      <w:r w:rsidRPr="002B330C">
        <w:rPr>
          <w:rFonts w:ascii="Times New Roman" w:hAnsi="Times New Roman" w:cs="Times New Roman"/>
          <w:sz w:val="20"/>
          <w:szCs w:val="20"/>
        </w:rPr>
        <w:t>Далее более подробно остановлюсь на реализации программ и мероприятий по отраслям.</w:t>
      </w:r>
    </w:p>
    <w:tbl>
      <w:tblPr>
        <w:tblW w:w="0" w:type="auto"/>
        <w:tblLook w:val="04A0"/>
      </w:tblPr>
      <w:tblGrid>
        <w:gridCol w:w="10138"/>
      </w:tblGrid>
      <w:tr w:rsidR="002B330C" w:rsidRPr="002B330C" w:rsidTr="002B330C">
        <w:tc>
          <w:tcPr>
            <w:tcW w:w="10138" w:type="dxa"/>
          </w:tcPr>
          <w:p w:rsidR="002B330C" w:rsidRPr="002B330C" w:rsidRDefault="002B330C" w:rsidP="002B330C">
            <w:pPr>
              <w:spacing w:line="360" w:lineRule="auto"/>
              <w:jc w:val="right"/>
              <w:rPr>
                <w:rFonts w:ascii="Times New Roman" w:hAnsi="Times New Roman" w:cs="Times New Roman"/>
                <w:i/>
                <w:color w:val="8DB3E2" w:themeColor="text2" w:themeTint="66"/>
              </w:rPr>
            </w:pPr>
            <w:r w:rsidRPr="002B330C">
              <w:rPr>
                <w:rFonts w:ascii="Times New Roman" w:hAnsi="Times New Roman" w:cs="Times New Roman"/>
                <w:i/>
                <w:color w:val="8DB3E2" w:themeColor="text2" w:themeTint="66"/>
              </w:rPr>
              <w:t>ФИЗИЧЕСКАЯ КУЛЬТУРА И СПОРТ</w:t>
            </w:r>
          </w:p>
        </w:tc>
      </w:tr>
    </w:tbl>
    <w:p w:rsidR="002B330C" w:rsidRPr="002B330C" w:rsidRDefault="002B330C" w:rsidP="002B330C">
      <w:pPr>
        <w:tabs>
          <w:tab w:val="left" w:pos="3915"/>
        </w:tabs>
        <w:spacing w:after="0" w:line="360" w:lineRule="auto"/>
        <w:ind w:firstLine="720"/>
        <w:jc w:val="both"/>
        <w:rPr>
          <w:rFonts w:ascii="Times New Roman" w:hAnsi="Times New Roman" w:cs="Times New Roman"/>
          <w:sz w:val="20"/>
          <w:szCs w:val="20"/>
        </w:rPr>
      </w:pPr>
      <w:r w:rsidRPr="002B330C">
        <w:rPr>
          <w:rFonts w:ascii="Times New Roman" w:hAnsi="Times New Roman" w:cs="Times New Roman"/>
          <w:sz w:val="20"/>
          <w:szCs w:val="20"/>
        </w:rPr>
        <w:t xml:space="preserve">Учитывая то, что 2014 год был объявлен Годом здорового образа жизни в Республике Коми, в первую очередь остановимся на физкультурно-массовых мероприятиях. </w:t>
      </w:r>
    </w:p>
    <w:p w:rsidR="002B330C" w:rsidRPr="002B330C" w:rsidRDefault="002B330C" w:rsidP="002B330C">
      <w:pPr>
        <w:tabs>
          <w:tab w:val="left" w:pos="3915"/>
        </w:tabs>
        <w:spacing w:after="0" w:line="360" w:lineRule="auto"/>
        <w:ind w:firstLine="720"/>
        <w:jc w:val="both"/>
        <w:rPr>
          <w:rFonts w:ascii="Times New Roman" w:hAnsi="Times New Roman" w:cs="Times New Roman"/>
          <w:sz w:val="20"/>
          <w:szCs w:val="20"/>
        </w:rPr>
      </w:pPr>
      <w:r w:rsidRPr="002B330C">
        <w:rPr>
          <w:rFonts w:ascii="Times New Roman" w:hAnsi="Times New Roman" w:cs="Times New Roman"/>
          <w:sz w:val="20"/>
          <w:szCs w:val="20"/>
        </w:rPr>
        <w:t xml:space="preserve">В рамках реализации мероприятий по развитию и поддержке физической культуры и спорта в муниципальном районе "Ижемский" подготовлено и проведено 56 спортивно – массовых мероприятий по району. Организованы выезды  на 29 соревнований за пределы района, из них 8 на российские соревнования. Соревнования проведены по следующим видам: лыжные гонки, национальные виды северного многоборья, баскетбол, волейбол, футбол, тяжелая атлетика, пауэрлифтинг, стрельба, настольный теннис и др. Самое большое количество мероприятий состоялось по лыжным гонкам. </w:t>
      </w:r>
    </w:p>
    <w:p w:rsidR="002B330C" w:rsidRPr="002B330C" w:rsidRDefault="002B330C" w:rsidP="002B330C">
      <w:pPr>
        <w:spacing w:after="0" w:line="360" w:lineRule="auto"/>
        <w:ind w:firstLine="720"/>
        <w:jc w:val="both"/>
        <w:rPr>
          <w:rFonts w:ascii="Times New Roman" w:hAnsi="Times New Roman" w:cs="Times New Roman"/>
          <w:sz w:val="20"/>
          <w:szCs w:val="20"/>
        </w:rPr>
      </w:pPr>
      <w:r w:rsidRPr="002B330C">
        <w:rPr>
          <w:rFonts w:ascii="Times New Roman" w:hAnsi="Times New Roman" w:cs="Times New Roman"/>
          <w:sz w:val="20"/>
          <w:szCs w:val="20"/>
        </w:rPr>
        <w:t>В течение года организованы и проведены  Спартакиады:</w:t>
      </w:r>
    </w:p>
    <w:p w:rsidR="002B330C" w:rsidRPr="002B330C" w:rsidRDefault="002B330C" w:rsidP="002B330C">
      <w:pPr>
        <w:pStyle w:val="aa"/>
        <w:numPr>
          <w:ilvl w:val="0"/>
          <w:numId w:val="9"/>
        </w:numPr>
        <w:spacing w:after="0" w:line="360" w:lineRule="auto"/>
        <w:ind w:left="709" w:firstLine="0"/>
        <w:jc w:val="both"/>
        <w:rPr>
          <w:rFonts w:ascii="Times New Roman" w:hAnsi="Times New Roman"/>
          <w:sz w:val="20"/>
          <w:szCs w:val="20"/>
        </w:rPr>
      </w:pPr>
      <w:r w:rsidRPr="002B330C">
        <w:rPr>
          <w:rFonts w:ascii="Times New Roman" w:hAnsi="Times New Roman"/>
          <w:sz w:val="20"/>
          <w:szCs w:val="20"/>
        </w:rPr>
        <w:t xml:space="preserve">среди школьников  по 5 видам  соревнований: волейбол, баскетбол, легкая атлетика, туризм, итоги «Президентских состязаний»; </w:t>
      </w:r>
    </w:p>
    <w:p w:rsidR="002B330C" w:rsidRPr="002B330C" w:rsidRDefault="002B330C" w:rsidP="002B330C">
      <w:pPr>
        <w:pStyle w:val="aa"/>
        <w:numPr>
          <w:ilvl w:val="0"/>
          <w:numId w:val="9"/>
        </w:numPr>
        <w:spacing w:after="0" w:line="360" w:lineRule="auto"/>
        <w:ind w:left="709" w:firstLine="0"/>
        <w:jc w:val="both"/>
        <w:rPr>
          <w:rFonts w:ascii="Times New Roman" w:hAnsi="Times New Roman"/>
          <w:sz w:val="20"/>
          <w:szCs w:val="20"/>
        </w:rPr>
      </w:pPr>
      <w:proofErr w:type="gramStart"/>
      <w:r w:rsidRPr="002B330C">
        <w:rPr>
          <w:rFonts w:ascii="Times New Roman" w:hAnsi="Times New Roman"/>
          <w:sz w:val="20"/>
          <w:szCs w:val="20"/>
        </w:rPr>
        <w:t>среди сельских поселений по 9 видам соревнований: лыжные гонки (эстафета), волейбол (мужчины, женщины), полиатлон, легкоатлетическая эстафета, настольный теннис, шахматы, русские шашки, стрельба.</w:t>
      </w:r>
      <w:proofErr w:type="gramEnd"/>
    </w:p>
    <w:p w:rsidR="002B330C" w:rsidRPr="002B330C" w:rsidRDefault="002B330C" w:rsidP="002B330C">
      <w:pPr>
        <w:pStyle w:val="aa"/>
        <w:spacing w:after="0" w:line="360" w:lineRule="auto"/>
        <w:ind w:left="709"/>
        <w:jc w:val="both"/>
        <w:rPr>
          <w:rFonts w:ascii="Times New Roman" w:hAnsi="Times New Roman"/>
          <w:sz w:val="20"/>
          <w:szCs w:val="20"/>
        </w:rPr>
      </w:pPr>
    </w:p>
    <w:p w:rsidR="002B330C" w:rsidRPr="002B330C" w:rsidRDefault="002B330C" w:rsidP="002B330C">
      <w:pPr>
        <w:spacing w:after="0" w:line="360" w:lineRule="auto"/>
        <w:ind w:firstLine="720"/>
        <w:jc w:val="both"/>
        <w:rPr>
          <w:rFonts w:ascii="Times New Roman" w:hAnsi="Times New Roman" w:cs="Times New Roman"/>
          <w:sz w:val="20"/>
          <w:szCs w:val="20"/>
        </w:rPr>
      </w:pPr>
      <w:r w:rsidRPr="002B330C">
        <w:rPr>
          <w:rFonts w:ascii="Times New Roman" w:hAnsi="Times New Roman" w:cs="Times New Roman"/>
          <w:sz w:val="20"/>
          <w:szCs w:val="20"/>
        </w:rPr>
        <w:t>Среди массовых районных мероприятий следует отметить Соревнования в честь Дня Победы в Великой Отечественной войне, которые прошли с 1 – 31 мая при  участии  800 человек.</w:t>
      </w:r>
    </w:p>
    <w:p w:rsidR="002B330C" w:rsidRPr="002B330C" w:rsidRDefault="002B330C" w:rsidP="002B330C">
      <w:pPr>
        <w:tabs>
          <w:tab w:val="left" w:pos="3915"/>
        </w:tabs>
        <w:spacing w:after="0" w:line="360" w:lineRule="auto"/>
        <w:ind w:firstLine="720"/>
        <w:jc w:val="both"/>
        <w:rPr>
          <w:rFonts w:ascii="Times New Roman" w:hAnsi="Times New Roman" w:cs="Times New Roman"/>
          <w:sz w:val="20"/>
          <w:szCs w:val="20"/>
        </w:rPr>
      </w:pPr>
      <w:r w:rsidRPr="002B330C">
        <w:rPr>
          <w:rFonts w:ascii="Times New Roman" w:hAnsi="Times New Roman" w:cs="Times New Roman"/>
          <w:sz w:val="20"/>
          <w:szCs w:val="20"/>
        </w:rPr>
        <w:t xml:space="preserve">В период празднования традиционного праздника «Луд» проведено  состязание среди  лучших скакунов  района - конные скачки (приняли участие 19 наездников из населенных пунктов Гам, Мохча, Бакур, Варыш,  Сизябск,  Ижма Краснобор, Кельчиюр, Усть-Ижма). </w:t>
      </w:r>
    </w:p>
    <w:p w:rsidR="002B330C" w:rsidRPr="002B330C" w:rsidRDefault="002B330C" w:rsidP="002B330C">
      <w:pPr>
        <w:spacing w:after="0" w:line="360" w:lineRule="auto"/>
        <w:ind w:firstLine="720"/>
        <w:jc w:val="both"/>
        <w:rPr>
          <w:rFonts w:ascii="Times New Roman" w:hAnsi="Times New Roman" w:cs="Times New Roman"/>
          <w:sz w:val="20"/>
          <w:szCs w:val="20"/>
        </w:rPr>
      </w:pPr>
      <w:r w:rsidRPr="002B330C">
        <w:rPr>
          <w:rFonts w:ascii="Times New Roman" w:hAnsi="Times New Roman" w:cs="Times New Roman"/>
          <w:sz w:val="20"/>
          <w:szCs w:val="20"/>
        </w:rPr>
        <w:t>23 марта 2014 года в Ижемском районе проведен спортивный праздник «Лыжня России-2014», в котором  приняло участие более 560 чел.</w:t>
      </w:r>
    </w:p>
    <w:p w:rsidR="002B330C" w:rsidRPr="002B330C" w:rsidRDefault="002B330C" w:rsidP="002B330C">
      <w:pPr>
        <w:spacing w:after="0" w:line="360" w:lineRule="auto"/>
        <w:ind w:firstLine="720"/>
        <w:jc w:val="both"/>
        <w:rPr>
          <w:rFonts w:ascii="Times New Roman" w:hAnsi="Times New Roman" w:cs="Times New Roman"/>
          <w:sz w:val="20"/>
          <w:szCs w:val="20"/>
        </w:rPr>
      </w:pPr>
      <w:r w:rsidRPr="002B330C">
        <w:rPr>
          <w:rFonts w:ascii="Times New Roman" w:hAnsi="Times New Roman" w:cs="Times New Roman"/>
          <w:sz w:val="20"/>
          <w:szCs w:val="20"/>
        </w:rPr>
        <w:t>В конце марта проводился спортивный фестиваль «Ижемские состязания», который объединяет народные традиции и здоровый образ жизни.</w:t>
      </w:r>
    </w:p>
    <w:p w:rsidR="002B330C" w:rsidRPr="002B330C" w:rsidRDefault="002B330C" w:rsidP="002B330C">
      <w:pPr>
        <w:tabs>
          <w:tab w:val="left" w:pos="3915"/>
        </w:tabs>
        <w:spacing w:after="0" w:line="360" w:lineRule="auto"/>
        <w:ind w:firstLine="720"/>
        <w:jc w:val="both"/>
        <w:rPr>
          <w:rFonts w:ascii="Times New Roman" w:hAnsi="Times New Roman" w:cs="Times New Roman"/>
          <w:sz w:val="20"/>
          <w:szCs w:val="20"/>
        </w:rPr>
      </w:pPr>
      <w:r w:rsidRPr="002B330C">
        <w:rPr>
          <w:rFonts w:ascii="Times New Roman" w:hAnsi="Times New Roman" w:cs="Times New Roman"/>
          <w:sz w:val="20"/>
          <w:szCs w:val="20"/>
        </w:rPr>
        <w:t>С 01 по 31 августа на территории муниципального района «Ижемский» прошли физкультурно-массовые мероприятия, посвященные празднованию всероссийского «Дня физкультурника» приняли участие около 400 человек. Были проведены соревнования по лыжероллерам, пляжному волейболу, футболу, шахматам, мини-футболу, настольному теннису, кроме  того  велогонки, велоэстафета, легкоатлетический кросс, физкультурно-оздоровительный комплекс ГТО. Все сельские поселения активно участвовали в праздновании Дня физкультурника.</w:t>
      </w:r>
    </w:p>
    <w:p w:rsidR="002B330C" w:rsidRPr="002B330C" w:rsidRDefault="002B330C" w:rsidP="002B330C">
      <w:pPr>
        <w:spacing w:after="0" w:line="360" w:lineRule="auto"/>
        <w:ind w:firstLine="720"/>
        <w:jc w:val="both"/>
        <w:rPr>
          <w:rFonts w:ascii="Times New Roman" w:hAnsi="Times New Roman" w:cs="Times New Roman"/>
          <w:sz w:val="20"/>
          <w:szCs w:val="20"/>
        </w:rPr>
      </w:pPr>
      <w:r w:rsidRPr="002B330C">
        <w:rPr>
          <w:rFonts w:ascii="Times New Roman" w:hAnsi="Times New Roman" w:cs="Times New Roman"/>
          <w:sz w:val="20"/>
          <w:szCs w:val="20"/>
        </w:rPr>
        <w:t xml:space="preserve">Во всероссийском дне бега «Кросс Наций – 2014» в Ижемском районе  приняли участие более 350 человек. </w:t>
      </w:r>
    </w:p>
    <w:p w:rsidR="002B330C" w:rsidRPr="002B330C" w:rsidRDefault="002B330C" w:rsidP="002B330C">
      <w:pPr>
        <w:spacing w:after="0" w:line="360" w:lineRule="auto"/>
        <w:ind w:firstLine="720"/>
        <w:jc w:val="both"/>
        <w:rPr>
          <w:rFonts w:ascii="Times New Roman" w:hAnsi="Times New Roman" w:cs="Times New Roman"/>
          <w:sz w:val="20"/>
          <w:szCs w:val="20"/>
        </w:rPr>
      </w:pPr>
      <w:r w:rsidRPr="002B330C">
        <w:rPr>
          <w:rFonts w:ascii="Times New Roman" w:hAnsi="Times New Roman" w:cs="Times New Roman"/>
          <w:sz w:val="20"/>
          <w:szCs w:val="20"/>
        </w:rPr>
        <w:t>В 2014 году среди людей  с ограниченными физическими возможностями были проведены физкультурные и   спортивные мероприятия:</w:t>
      </w:r>
    </w:p>
    <w:p w:rsidR="002B330C" w:rsidRPr="002B330C" w:rsidRDefault="002B330C" w:rsidP="00197E7E">
      <w:pPr>
        <w:pStyle w:val="aa"/>
        <w:numPr>
          <w:ilvl w:val="0"/>
          <w:numId w:val="19"/>
        </w:numPr>
        <w:spacing w:after="0" w:line="360" w:lineRule="auto"/>
        <w:jc w:val="both"/>
        <w:rPr>
          <w:rFonts w:ascii="Times New Roman" w:hAnsi="Times New Roman"/>
          <w:sz w:val="20"/>
          <w:szCs w:val="20"/>
        </w:rPr>
      </w:pPr>
      <w:r w:rsidRPr="002B330C">
        <w:rPr>
          <w:rFonts w:ascii="Times New Roman" w:hAnsi="Times New Roman"/>
          <w:sz w:val="20"/>
          <w:szCs w:val="20"/>
        </w:rPr>
        <w:t xml:space="preserve">шашечный турнир (приняли участие представители 4 сельских поселений), </w:t>
      </w:r>
    </w:p>
    <w:p w:rsidR="002B330C" w:rsidRPr="002B330C" w:rsidRDefault="002B330C" w:rsidP="00197E7E">
      <w:pPr>
        <w:pStyle w:val="aa"/>
        <w:numPr>
          <w:ilvl w:val="0"/>
          <w:numId w:val="19"/>
        </w:numPr>
        <w:spacing w:after="0" w:line="360" w:lineRule="auto"/>
        <w:jc w:val="both"/>
        <w:rPr>
          <w:rFonts w:ascii="Times New Roman" w:hAnsi="Times New Roman"/>
          <w:sz w:val="20"/>
          <w:szCs w:val="20"/>
        </w:rPr>
      </w:pPr>
      <w:r w:rsidRPr="002B330C">
        <w:rPr>
          <w:rFonts w:ascii="Times New Roman" w:hAnsi="Times New Roman"/>
          <w:sz w:val="20"/>
          <w:szCs w:val="20"/>
        </w:rPr>
        <w:t xml:space="preserve">семейный физкультурно-оздоровительный праздник, посвященный «Международному дню инвалида». </w:t>
      </w:r>
    </w:p>
    <w:p w:rsidR="002B330C" w:rsidRPr="002B330C" w:rsidRDefault="002B330C" w:rsidP="002B330C">
      <w:pPr>
        <w:spacing w:after="0" w:line="360" w:lineRule="auto"/>
        <w:ind w:firstLine="708"/>
        <w:jc w:val="both"/>
        <w:rPr>
          <w:rFonts w:ascii="Times New Roman" w:hAnsi="Times New Roman" w:cs="Times New Roman"/>
          <w:sz w:val="20"/>
          <w:szCs w:val="20"/>
        </w:rPr>
      </w:pPr>
      <w:r w:rsidRPr="002B330C">
        <w:rPr>
          <w:rFonts w:ascii="Times New Roman" w:hAnsi="Times New Roman" w:cs="Times New Roman"/>
          <w:sz w:val="20"/>
          <w:szCs w:val="20"/>
        </w:rPr>
        <w:lastRenderedPageBreak/>
        <w:t xml:space="preserve">Кроме этого, спортсмены-инвалиды приняли участие в двух республиканских соревнованиях: </w:t>
      </w:r>
    </w:p>
    <w:p w:rsidR="002B330C" w:rsidRPr="002B330C" w:rsidRDefault="002B330C" w:rsidP="00197E7E">
      <w:pPr>
        <w:pStyle w:val="aa"/>
        <w:numPr>
          <w:ilvl w:val="0"/>
          <w:numId w:val="18"/>
        </w:numPr>
        <w:spacing w:after="0" w:line="360" w:lineRule="auto"/>
        <w:jc w:val="both"/>
        <w:rPr>
          <w:rFonts w:ascii="Times New Roman" w:hAnsi="Times New Roman"/>
          <w:sz w:val="20"/>
          <w:szCs w:val="20"/>
        </w:rPr>
      </w:pPr>
      <w:r w:rsidRPr="002B330C">
        <w:rPr>
          <w:rFonts w:ascii="Times New Roman" w:hAnsi="Times New Roman"/>
          <w:sz w:val="20"/>
          <w:szCs w:val="20"/>
        </w:rPr>
        <w:t xml:space="preserve">по пауэрлифтингу (жим </w:t>
      </w:r>
      <w:proofErr w:type="gramStart"/>
      <w:r w:rsidRPr="002B330C">
        <w:rPr>
          <w:rFonts w:ascii="Times New Roman" w:hAnsi="Times New Roman"/>
          <w:sz w:val="20"/>
          <w:szCs w:val="20"/>
        </w:rPr>
        <w:t>штанги</w:t>
      </w:r>
      <w:proofErr w:type="gramEnd"/>
      <w:r w:rsidRPr="002B330C">
        <w:rPr>
          <w:rFonts w:ascii="Times New Roman" w:hAnsi="Times New Roman"/>
          <w:sz w:val="20"/>
          <w:szCs w:val="20"/>
        </w:rPr>
        <w:t xml:space="preserve"> лежа) (</w:t>
      </w:r>
      <w:r w:rsidRPr="002B330C">
        <w:rPr>
          <w:rFonts w:ascii="Times New Roman" w:hAnsi="Times New Roman"/>
          <w:i/>
          <w:sz w:val="20"/>
          <w:szCs w:val="20"/>
        </w:rPr>
        <w:t>Рочев Александр Абмрамович, Сметанин Евгений Васильевич п. Щельяюр</w:t>
      </w:r>
      <w:r w:rsidRPr="002B330C">
        <w:rPr>
          <w:rFonts w:ascii="Times New Roman" w:hAnsi="Times New Roman"/>
          <w:sz w:val="20"/>
          <w:szCs w:val="20"/>
        </w:rPr>
        <w:t>);</w:t>
      </w:r>
    </w:p>
    <w:p w:rsidR="002B330C" w:rsidRPr="002B330C" w:rsidRDefault="002B330C" w:rsidP="00197E7E">
      <w:pPr>
        <w:pStyle w:val="aa"/>
        <w:numPr>
          <w:ilvl w:val="0"/>
          <w:numId w:val="18"/>
        </w:numPr>
        <w:spacing w:after="0" w:line="360" w:lineRule="auto"/>
        <w:jc w:val="both"/>
        <w:rPr>
          <w:rFonts w:ascii="Times New Roman" w:hAnsi="Times New Roman"/>
          <w:sz w:val="20"/>
          <w:szCs w:val="20"/>
        </w:rPr>
      </w:pPr>
      <w:r w:rsidRPr="002B330C">
        <w:rPr>
          <w:rFonts w:ascii="Times New Roman" w:hAnsi="Times New Roman"/>
          <w:sz w:val="20"/>
          <w:szCs w:val="20"/>
        </w:rPr>
        <w:t>стрельбе из пневматического оружия (</w:t>
      </w:r>
      <w:r w:rsidRPr="002B330C">
        <w:rPr>
          <w:rFonts w:ascii="Times New Roman" w:hAnsi="Times New Roman"/>
          <w:i/>
          <w:sz w:val="20"/>
          <w:szCs w:val="20"/>
        </w:rPr>
        <w:t xml:space="preserve">Терентьев Альберт Альбертович </w:t>
      </w:r>
      <w:proofErr w:type="gramStart"/>
      <w:r w:rsidRPr="002B330C">
        <w:rPr>
          <w:rFonts w:ascii="Times New Roman" w:hAnsi="Times New Roman"/>
          <w:i/>
          <w:sz w:val="20"/>
          <w:szCs w:val="20"/>
        </w:rPr>
        <w:t>с</w:t>
      </w:r>
      <w:proofErr w:type="gramEnd"/>
      <w:r w:rsidRPr="002B330C">
        <w:rPr>
          <w:rFonts w:ascii="Times New Roman" w:hAnsi="Times New Roman"/>
          <w:i/>
          <w:sz w:val="20"/>
          <w:szCs w:val="20"/>
        </w:rPr>
        <w:t>. Ижма</w:t>
      </w:r>
      <w:r w:rsidRPr="002B330C">
        <w:rPr>
          <w:rFonts w:ascii="Times New Roman" w:hAnsi="Times New Roman"/>
          <w:sz w:val="20"/>
          <w:szCs w:val="20"/>
        </w:rPr>
        <w:t>).</w:t>
      </w:r>
    </w:p>
    <w:p w:rsidR="002B330C" w:rsidRPr="002B330C" w:rsidRDefault="002B330C" w:rsidP="002B330C">
      <w:pPr>
        <w:spacing w:after="0" w:line="360" w:lineRule="auto"/>
        <w:ind w:firstLine="708"/>
        <w:jc w:val="both"/>
        <w:rPr>
          <w:rFonts w:ascii="Times New Roman" w:hAnsi="Times New Roman" w:cs="Times New Roman"/>
          <w:sz w:val="20"/>
          <w:szCs w:val="20"/>
        </w:rPr>
      </w:pPr>
      <w:r w:rsidRPr="002B330C">
        <w:rPr>
          <w:rFonts w:ascii="Times New Roman" w:hAnsi="Times New Roman" w:cs="Times New Roman"/>
          <w:sz w:val="20"/>
          <w:szCs w:val="20"/>
        </w:rPr>
        <w:t>В целях поддержки спортсменов высокого класса, участвующих во Всероссийских спортивных мероприятиях двум мастерам спорта по лыжным гонкам – Вокуеву Ермилу  Михайловичу и Батманову Петру Владимировичу на основании решения комиссии ежемесячно предоставлялась стипендия руководителя администрации муниципального района «Ижемский» по 5 тыс. рублей.</w:t>
      </w:r>
    </w:p>
    <w:p w:rsidR="002B330C" w:rsidRPr="002B330C" w:rsidRDefault="002B330C" w:rsidP="002B330C">
      <w:pPr>
        <w:spacing w:after="0" w:line="360" w:lineRule="auto"/>
        <w:ind w:firstLine="709"/>
        <w:jc w:val="both"/>
        <w:rPr>
          <w:rFonts w:ascii="Times New Roman" w:hAnsi="Times New Roman" w:cs="Times New Roman"/>
          <w:sz w:val="20"/>
          <w:szCs w:val="20"/>
        </w:rPr>
      </w:pPr>
      <w:r w:rsidRPr="002B330C">
        <w:rPr>
          <w:rFonts w:ascii="Times New Roman" w:hAnsi="Times New Roman" w:cs="Times New Roman"/>
          <w:sz w:val="20"/>
          <w:szCs w:val="20"/>
        </w:rPr>
        <w:t xml:space="preserve">В рамках укрепления материально-технической базы  физкультурно-оздоровительных сооружений  в 2014 году реализован малый проект «Обеспечение оборудованием и инвентарем спортивной площадки </w:t>
      </w:r>
      <w:proofErr w:type="gramStart"/>
      <w:r w:rsidRPr="002B330C">
        <w:rPr>
          <w:rFonts w:ascii="Times New Roman" w:hAnsi="Times New Roman" w:cs="Times New Roman"/>
          <w:sz w:val="20"/>
          <w:szCs w:val="20"/>
        </w:rPr>
        <w:t>в</w:t>
      </w:r>
      <w:proofErr w:type="gramEnd"/>
      <w:r w:rsidRPr="002B330C">
        <w:rPr>
          <w:rFonts w:ascii="Times New Roman" w:hAnsi="Times New Roman" w:cs="Times New Roman"/>
          <w:sz w:val="20"/>
          <w:szCs w:val="20"/>
        </w:rPr>
        <w:t xml:space="preserve"> с. Няшабож» на сумму 430 тыс. рублей. На 200 тысяч рублей осуществлена поставка спортивного инвентаря (беговая дорожка, татами, волейбольные и футбольные мячи, инвентарь для занятия боксом, штанга).</w:t>
      </w:r>
    </w:p>
    <w:p w:rsidR="002B330C" w:rsidRPr="002B330C" w:rsidRDefault="002B330C" w:rsidP="002B330C">
      <w:pPr>
        <w:spacing w:after="0" w:line="360" w:lineRule="auto"/>
        <w:jc w:val="right"/>
        <w:rPr>
          <w:rFonts w:ascii="Times New Roman" w:hAnsi="Times New Roman" w:cs="Times New Roman"/>
          <w:i/>
          <w:color w:val="8DB3E2" w:themeColor="text2" w:themeTint="66"/>
          <w:sz w:val="20"/>
          <w:szCs w:val="20"/>
        </w:rPr>
      </w:pPr>
      <w:r w:rsidRPr="002B330C">
        <w:rPr>
          <w:rFonts w:ascii="Times New Roman" w:hAnsi="Times New Roman" w:cs="Times New Roman"/>
          <w:i/>
          <w:color w:val="8DB3E2" w:themeColor="text2" w:themeTint="66"/>
          <w:sz w:val="20"/>
          <w:szCs w:val="20"/>
        </w:rPr>
        <w:t>ОБРАЗОВАНИЕ</w:t>
      </w:r>
    </w:p>
    <w:p w:rsidR="002B330C" w:rsidRPr="002B330C" w:rsidRDefault="002B330C" w:rsidP="002B330C">
      <w:pPr>
        <w:spacing w:after="0" w:line="360" w:lineRule="auto"/>
        <w:ind w:firstLine="708"/>
        <w:jc w:val="both"/>
        <w:rPr>
          <w:rFonts w:ascii="Times New Roman" w:hAnsi="Times New Roman" w:cs="Times New Roman"/>
          <w:sz w:val="20"/>
          <w:szCs w:val="20"/>
        </w:rPr>
      </w:pPr>
      <w:r w:rsidRPr="002B330C">
        <w:rPr>
          <w:rFonts w:ascii="Times New Roman" w:hAnsi="Times New Roman" w:cs="Times New Roman"/>
          <w:sz w:val="20"/>
          <w:szCs w:val="20"/>
        </w:rPr>
        <w:t>С целью  поддержки талантливой молодежи  в 2014 году на   муниципальном  этапе  конкурса Претендентов на присуждение Малой Нобелевской Премии Республики Коми приняли участие 31 обучающийся из 13 образовательных учреждений.  6 обучающихся стали победителями муниципального этапа.  Победителем регионального этапа в номинации «За достижения в изучении обществознания »  стала обучающаяся   МБОУ «Ижемская  СОШ» Репина Карина.</w:t>
      </w:r>
    </w:p>
    <w:p w:rsidR="002B330C" w:rsidRPr="002B330C" w:rsidRDefault="002B330C" w:rsidP="002B330C">
      <w:pPr>
        <w:spacing w:after="0" w:line="360" w:lineRule="auto"/>
        <w:jc w:val="both"/>
        <w:rPr>
          <w:rFonts w:ascii="Times New Roman" w:hAnsi="Times New Roman" w:cs="Times New Roman"/>
          <w:i/>
          <w:sz w:val="20"/>
          <w:szCs w:val="20"/>
        </w:rPr>
      </w:pPr>
      <w:r w:rsidRPr="002B330C">
        <w:rPr>
          <w:rFonts w:ascii="Times New Roman" w:hAnsi="Times New Roman" w:cs="Times New Roman"/>
          <w:sz w:val="20"/>
          <w:szCs w:val="20"/>
        </w:rPr>
        <w:t xml:space="preserve">  </w:t>
      </w:r>
      <w:r w:rsidRPr="002B330C">
        <w:rPr>
          <w:rFonts w:ascii="Times New Roman" w:hAnsi="Times New Roman" w:cs="Times New Roman"/>
          <w:color w:val="FF0000"/>
          <w:sz w:val="20"/>
          <w:szCs w:val="20"/>
        </w:rPr>
        <w:tab/>
      </w:r>
      <w:r w:rsidRPr="002B330C">
        <w:rPr>
          <w:rFonts w:ascii="Times New Roman" w:hAnsi="Times New Roman" w:cs="Times New Roman"/>
          <w:sz w:val="20"/>
          <w:szCs w:val="20"/>
        </w:rPr>
        <w:t>Традиционным стал приём у руководителя  администрации МР «Ижемский» с   талантливой молодежью  района.</w:t>
      </w:r>
      <w:r w:rsidRPr="002B330C">
        <w:rPr>
          <w:rFonts w:ascii="Times New Roman" w:hAnsi="Times New Roman" w:cs="Times New Roman"/>
          <w:color w:val="FF0000"/>
          <w:sz w:val="20"/>
          <w:szCs w:val="20"/>
        </w:rPr>
        <w:t xml:space="preserve">    </w:t>
      </w:r>
      <w:r w:rsidRPr="002B330C">
        <w:rPr>
          <w:rFonts w:ascii="Times New Roman" w:hAnsi="Times New Roman" w:cs="Times New Roman"/>
          <w:sz w:val="20"/>
          <w:szCs w:val="20"/>
        </w:rPr>
        <w:t>В 2014 году     награждены благодарственными  письмами от имени руководителя администрации района и денежными премиями.</w:t>
      </w:r>
      <w:r w:rsidRPr="002B330C">
        <w:rPr>
          <w:rFonts w:ascii="Times New Roman" w:hAnsi="Times New Roman" w:cs="Times New Roman"/>
          <w:color w:val="FF0000"/>
          <w:sz w:val="20"/>
          <w:szCs w:val="20"/>
        </w:rPr>
        <w:t xml:space="preserve"> </w:t>
      </w:r>
    </w:p>
    <w:p w:rsidR="002B330C" w:rsidRPr="002B330C" w:rsidRDefault="002B330C" w:rsidP="002B330C">
      <w:pPr>
        <w:spacing w:after="0" w:line="360" w:lineRule="auto"/>
        <w:jc w:val="both"/>
        <w:rPr>
          <w:rFonts w:ascii="Times New Roman" w:hAnsi="Times New Roman" w:cs="Times New Roman"/>
          <w:color w:val="FF0000"/>
          <w:sz w:val="20"/>
          <w:szCs w:val="20"/>
        </w:rPr>
      </w:pPr>
    </w:p>
    <w:p w:rsidR="002B330C" w:rsidRPr="002B330C" w:rsidRDefault="002B330C" w:rsidP="002B330C">
      <w:pPr>
        <w:spacing w:after="0" w:line="360" w:lineRule="auto"/>
        <w:jc w:val="both"/>
        <w:rPr>
          <w:rFonts w:ascii="Times New Roman" w:hAnsi="Times New Roman" w:cs="Times New Roman"/>
          <w:sz w:val="20"/>
          <w:szCs w:val="20"/>
        </w:rPr>
      </w:pPr>
      <w:r w:rsidRPr="002B330C">
        <w:rPr>
          <w:rFonts w:ascii="Times New Roman" w:eastAsia="Times New Roman" w:hAnsi="Times New Roman" w:cs="Times New Roman"/>
          <w:sz w:val="20"/>
          <w:szCs w:val="20"/>
        </w:rPr>
        <w:tab/>
      </w:r>
      <w:r w:rsidRPr="002B330C">
        <w:rPr>
          <w:rFonts w:ascii="Times New Roman" w:hAnsi="Times New Roman" w:cs="Times New Roman"/>
          <w:sz w:val="20"/>
          <w:szCs w:val="20"/>
        </w:rPr>
        <w:t xml:space="preserve">  Будущее нашей молодежи в первую очередь зависит от образования.  В рамках муниципальной целевой программа «Развитие образования в муниципальном районе «Ижемский" (2013-2020 годы)», в целях содействия развитию способностей обучающихся в районе создаются условия для расширения возможностей олимпиадного движения, увеличения состава его участников.</w:t>
      </w:r>
    </w:p>
    <w:p w:rsidR="002B330C" w:rsidRPr="002B330C" w:rsidRDefault="002B330C" w:rsidP="002B330C">
      <w:pPr>
        <w:spacing w:after="0" w:line="360" w:lineRule="auto"/>
        <w:ind w:firstLine="708"/>
        <w:jc w:val="both"/>
        <w:rPr>
          <w:rFonts w:ascii="Times New Roman" w:hAnsi="Times New Roman" w:cs="Times New Roman"/>
          <w:sz w:val="20"/>
          <w:szCs w:val="20"/>
        </w:rPr>
      </w:pPr>
      <w:r w:rsidRPr="002B330C">
        <w:rPr>
          <w:rFonts w:ascii="Times New Roman" w:hAnsi="Times New Roman" w:cs="Times New Roman"/>
          <w:sz w:val="20"/>
          <w:szCs w:val="20"/>
        </w:rPr>
        <w:t>В 2013-2014 учебном году районные  олимпиады прошли по 20 предметам. За последние три года возросло количество призеров и победителей муниципальных  предметных олимпиад (2010-2011 учебный год – 163 человека; 2011-2012 учебный год – 174; 2013-2014 - 186). Ежегодно на республиканском этапе всероссийской олимпиады наши обучающиеся  становятся призерами.</w:t>
      </w:r>
    </w:p>
    <w:p w:rsidR="002B330C" w:rsidRPr="002B330C" w:rsidRDefault="002B330C" w:rsidP="002B330C">
      <w:pPr>
        <w:spacing w:after="0" w:line="360" w:lineRule="auto"/>
        <w:jc w:val="both"/>
        <w:rPr>
          <w:rFonts w:ascii="Times New Roman" w:hAnsi="Times New Roman" w:cs="Times New Roman"/>
          <w:sz w:val="20"/>
          <w:szCs w:val="20"/>
        </w:rPr>
      </w:pPr>
      <w:r w:rsidRPr="002B330C">
        <w:rPr>
          <w:rFonts w:ascii="Times New Roman" w:hAnsi="Times New Roman" w:cs="Times New Roman"/>
          <w:sz w:val="20"/>
          <w:szCs w:val="20"/>
        </w:rPr>
        <w:tab/>
        <w:t xml:space="preserve">     Увеличилось количество обучающихся, принявших  активное участие в конкурсах, конференциях различного уровня. По итогам участия на муниципальном уровне вручены 292 грамоты и медали школьникам ; 13 кубков и статуэток,80 грамот - образовательным учреждениям (292 призера)</w:t>
      </w:r>
      <w:proofErr w:type="gramStart"/>
      <w:r w:rsidRPr="002B330C">
        <w:rPr>
          <w:rFonts w:ascii="Times New Roman" w:hAnsi="Times New Roman" w:cs="Times New Roman"/>
          <w:sz w:val="20"/>
          <w:szCs w:val="20"/>
        </w:rPr>
        <w:t>.Н</w:t>
      </w:r>
      <w:proofErr w:type="gramEnd"/>
      <w:r w:rsidRPr="002B330C">
        <w:rPr>
          <w:rFonts w:ascii="Times New Roman" w:hAnsi="Times New Roman" w:cs="Times New Roman"/>
          <w:sz w:val="20"/>
          <w:szCs w:val="20"/>
        </w:rPr>
        <w:t>а региональном уровне получили 8 кубков, 52 грамоты и медали.</w:t>
      </w:r>
    </w:p>
    <w:p w:rsidR="002B330C" w:rsidRPr="002B330C" w:rsidRDefault="002B330C" w:rsidP="002B330C">
      <w:pPr>
        <w:pStyle w:val="3"/>
        <w:spacing w:before="0" w:after="0" w:line="360" w:lineRule="auto"/>
        <w:ind w:firstLine="708"/>
        <w:jc w:val="both"/>
        <w:rPr>
          <w:rFonts w:ascii="Times New Roman" w:hAnsi="Times New Roman"/>
          <w:b w:val="0"/>
          <w:sz w:val="20"/>
          <w:szCs w:val="20"/>
        </w:rPr>
      </w:pPr>
      <w:r w:rsidRPr="002B330C">
        <w:rPr>
          <w:rFonts w:ascii="Times New Roman" w:hAnsi="Times New Roman"/>
          <w:b w:val="0"/>
          <w:sz w:val="20"/>
          <w:szCs w:val="20"/>
        </w:rPr>
        <w:t xml:space="preserve">По состоянию на 01 января 2014 года муниципальные бюджетные дошкольные образовательные учреждения посещали 1326 воспитанников. Обеспеченность местами  в детских садах детей в возрасте от 3 лет  составляет (100%)  1020 человек. Дефицит мест в детских садах для детей от 0 до 3 лет составляет 119  мест. </w:t>
      </w:r>
    </w:p>
    <w:p w:rsidR="002B330C" w:rsidRPr="002B330C" w:rsidRDefault="002B330C" w:rsidP="002B330C">
      <w:pPr>
        <w:spacing w:after="0"/>
        <w:rPr>
          <w:rFonts w:ascii="Times New Roman" w:hAnsi="Times New Roman" w:cs="Times New Roman"/>
          <w:sz w:val="20"/>
          <w:szCs w:val="20"/>
        </w:rPr>
      </w:pPr>
    </w:p>
    <w:p w:rsidR="002B330C" w:rsidRPr="002B330C" w:rsidRDefault="002B330C" w:rsidP="002B330C">
      <w:pPr>
        <w:tabs>
          <w:tab w:val="left" w:pos="0"/>
        </w:tabs>
        <w:spacing w:after="0" w:line="360" w:lineRule="auto"/>
        <w:ind w:right="62" w:firstLine="709"/>
        <w:jc w:val="both"/>
        <w:rPr>
          <w:rFonts w:ascii="Times New Roman" w:hAnsi="Times New Roman" w:cs="Times New Roman"/>
          <w:sz w:val="20"/>
          <w:szCs w:val="20"/>
        </w:rPr>
      </w:pPr>
      <w:r w:rsidRPr="002B330C">
        <w:rPr>
          <w:rFonts w:ascii="Times New Roman" w:eastAsia="Calibri" w:hAnsi="Times New Roman" w:cs="Times New Roman"/>
          <w:sz w:val="20"/>
          <w:szCs w:val="20"/>
        </w:rPr>
        <w:t>Контингент обучающихся муниципальных</w:t>
      </w:r>
      <w:r w:rsidRPr="002B330C">
        <w:rPr>
          <w:rFonts w:ascii="Times New Roman" w:hAnsi="Times New Roman" w:cs="Times New Roman"/>
          <w:sz w:val="20"/>
          <w:szCs w:val="20"/>
        </w:rPr>
        <w:t xml:space="preserve"> общеобразовательных учреждений</w:t>
      </w:r>
      <w:r w:rsidRPr="002B330C">
        <w:rPr>
          <w:rFonts w:ascii="Times New Roman" w:eastAsia="Calibri" w:hAnsi="Times New Roman" w:cs="Times New Roman"/>
          <w:sz w:val="20"/>
          <w:szCs w:val="20"/>
        </w:rPr>
        <w:t xml:space="preserve">  на начало  2014-2015 учебного года  составляет 2141 человек, </w:t>
      </w:r>
      <w:r w:rsidRPr="002B330C">
        <w:rPr>
          <w:rFonts w:ascii="Times New Roman" w:eastAsia="Calibri" w:hAnsi="Times New Roman" w:cs="Times New Roman"/>
          <w:color w:val="000000"/>
          <w:sz w:val="20"/>
          <w:szCs w:val="20"/>
        </w:rPr>
        <w:t xml:space="preserve"> из них в начальных классах (1-4 классы) – 909 обучающихся, в 5-9 классах  - 1006, в 10-11 классах -  226.</w:t>
      </w:r>
      <w:r w:rsidRPr="002B330C">
        <w:rPr>
          <w:rFonts w:ascii="Times New Roman" w:eastAsia="Calibri" w:hAnsi="Times New Roman" w:cs="Times New Roman"/>
          <w:sz w:val="20"/>
          <w:szCs w:val="20"/>
        </w:rPr>
        <w:t xml:space="preserve">    По сравнению с этим же периодом 2013-2014 учебного года количество учащихся в муниципальных общеобразовательных организациях  увеличилось на   23   человека. </w:t>
      </w:r>
    </w:p>
    <w:p w:rsidR="002B330C" w:rsidRPr="002B330C" w:rsidRDefault="002B330C" w:rsidP="002B330C">
      <w:pPr>
        <w:tabs>
          <w:tab w:val="left" w:pos="0"/>
        </w:tabs>
        <w:spacing w:after="0" w:line="360" w:lineRule="auto"/>
        <w:ind w:right="62" w:firstLine="709"/>
        <w:jc w:val="both"/>
        <w:rPr>
          <w:rFonts w:ascii="Times New Roman" w:eastAsia="Calibri" w:hAnsi="Times New Roman" w:cs="Times New Roman"/>
          <w:sz w:val="20"/>
          <w:szCs w:val="20"/>
        </w:rPr>
      </w:pPr>
      <w:r w:rsidRPr="002B330C">
        <w:rPr>
          <w:rFonts w:ascii="Times New Roman" w:eastAsia="Calibri" w:hAnsi="Times New Roman" w:cs="Times New Roman"/>
          <w:sz w:val="20"/>
          <w:szCs w:val="20"/>
        </w:rPr>
        <w:t xml:space="preserve"> </w:t>
      </w:r>
      <w:r w:rsidRPr="002B330C">
        <w:rPr>
          <w:rFonts w:ascii="Times New Roman" w:eastAsia="Calibri" w:hAnsi="Times New Roman" w:cs="Times New Roman"/>
          <w:color w:val="000000"/>
          <w:sz w:val="20"/>
          <w:szCs w:val="20"/>
        </w:rPr>
        <w:t xml:space="preserve"> </w:t>
      </w:r>
      <w:r w:rsidRPr="002B330C">
        <w:rPr>
          <w:rFonts w:ascii="Times New Roman" w:eastAsia="Calibri" w:hAnsi="Times New Roman" w:cs="Times New Roman"/>
          <w:sz w:val="20"/>
          <w:szCs w:val="20"/>
        </w:rPr>
        <w:t xml:space="preserve">В соответствии с приказом Министерства образования и науки Российской Федерации от 06.10.2009 г. № 373 «Об утверждении и введении в действие федерального государственного образовательного стандарта начального </w:t>
      </w:r>
      <w:r w:rsidRPr="002B330C">
        <w:rPr>
          <w:rFonts w:ascii="Times New Roman" w:eastAsia="Calibri" w:hAnsi="Times New Roman" w:cs="Times New Roman"/>
          <w:sz w:val="20"/>
          <w:szCs w:val="20"/>
        </w:rPr>
        <w:lastRenderedPageBreak/>
        <w:t>общего образования» в муниципальных общеобразовательных организациях  осуществляется внедрение  ФГОС начального общего образования.</w:t>
      </w:r>
    </w:p>
    <w:p w:rsidR="002B330C" w:rsidRPr="002B330C" w:rsidRDefault="002B330C" w:rsidP="002B330C">
      <w:pPr>
        <w:spacing w:after="0" w:line="360" w:lineRule="auto"/>
        <w:jc w:val="both"/>
        <w:rPr>
          <w:rFonts w:ascii="Times New Roman" w:hAnsi="Times New Roman" w:cs="Times New Roman"/>
          <w:sz w:val="20"/>
          <w:szCs w:val="20"/>
        </w:rPr>
      </w:pPr>
      <w:r w:rsidRPr="002B330C">
        <w:rPr>
          <w:rFonts w:ascii="Times New Roman" w:eastAsia="Calibri" w:hAnsi="Times New Roman" w:cs="Times New Roman"/>
          <w:sz w:val="20"/>
          <w:szCs w:val="20"/>
        </w:rPr>
        <w:t xml:space="preserve">          В </w:t>
      </w:r>
      <w:r w:rsidRPr="002B330C">
        <w:rPr>
          <w:rFonts w:ascii="Times New Roman" w:hAnsi="Times New Roman" w:cs="Times New Roman"/>
          <w:sz w:val="20"/>
          <w:szCs w:val="20"/>
        </w:rPr>
        <w:t>пилотном</w:t>
      </w:r>
      <w:r w:rsidRPr="002B330C">
        <w:rPr>
          <w:rFonts w:ascii="Times New Roman" w:eastAsia="Calibri" w:hAnsi="Times New Roman" w:cs="Times New Roman"/>
          <w:sz w:val="20"/>
          <w:szCs w:val="20"/>
        </w:rPr>
        <w:t xml:space="preserve">  режиме реализуется ФГОС  основного общего образования в МБОУ «Ижемская  СОШ».  </w:t>
      </w:r>
    </w:p>
    <w:p w:rsidR="002B330C" w:rsidRPr="002B330C" w:rsidRDefault="002B330C" w:rsidP="002B330C">
      <w:pPr>
        <w:spacing w:after="0" w:line="360" w:lineRule="auto"/>
        <w:jc w:val="both"/>
        <w:rPr>
          <w:rFonts w:ascii="Times New Roman" w:eastAsia="Calibri" w:hAnsi="Times New Roman" w:cs="Times New Roman"/>
          <w:sz w:val="20"/>
          <w:szCs w:val="20"/>
        </w:rPr>
      </w:pPr>
      <w:r w:rsidRPr="002B330C">
        <w:rPr>
          <w:rFonts w:ascii="Times New Roman" w:hAnsi="Times New Roman" w:cs="Times New Roman"/>
          <w:sz w:val="20"/>
          <w:szCs w:val="20"/>
        </w:rPr>
        <w:t xml:space="preserve">     </w:t>
      </w:r>
      <w:r w:rsidRPr="002B330C">
        <w:rPr>
          <w:rFonts w:ascii="Times New Roman" w:hAnsi="Times New Roman" w:cs="Times New Roman"/>
          <w:sz w:val="20"/>
          <w:szCs w:val="20"/>
        </w:rPr>
        <w:tab/>
      </w:r>
      <w:r w:rsidRPr="002B330C">
        <w:rPr>
          <w:rFonts w:ascii="Times New Roman" w:eastAsia="Calibri" w:hAnsi="Times New Roman" w:cs="Times New Roman"/>
          <w:sz w:val="20"/>
          <w:szCs w:val="20"/>
        </w:rPr>
        <w:t>По результатам экзаменов из 84 выпускников 84 преодолели минимальный порог по основным предметам русскому языку и математике и получили аттестат о среднем (полном) общем образовании. В итоге доля выпускников, сдавших ЕГЭ по основным предметам и получившим аттестат о среднем (полном) общем образовании, составила 100 %, что выше показателя прошлого года на 2,4 %.</w:t>
      </w:r>
    </w:p>
    <w:p w:rsidR="002B330C" w:rsidRPr="002B330C" w:rsidRDefault="002B330C" w:rsidP="002B330C">
      <w:pPr>
        <w:spacing w:after="0" w:line="360" w:lineRule="auto"/>
        <w:ind w:firstLine="708"/>
        <w:jc w:val="both"/>
        <w:rPr>
          <w:rFonts w:ascii="Times New Roman" w:hAnsi="Times New Roman" w:cs="Times New Roman"/>
          <w:sz w:val="20"/>
          <w:szCs w:val="20"/>
        </w:rPr>
      </w:pPr>
      <w:r w:rsidRPr="002B330C">
        <w:rPr>
          <w:rFonts w:ascii="Times New Roman" w:hAnsi="Times New Roman" w:cs="Times New Roman"/>
          <w:sz w:val="20"/>
          <w:szCs w:val="20"/>
        </w:rPr>
        <w:t xml:space="preserve">В </w:t>
      </w:r>
      <w:r w:rsidRPr="002B330C">
        <w:rPr>
          <w:rFonts w:ascii="Times New Roman" w:eastAsia="Calibri" w:hAnsi="Times New Roman" w:cs="Times New Roman"/>
          <w:sz w:val="20"/>
          <w:szCs w:val="20"/>
        </w:rPr>
        <w:t xml:space="preserve"> целом по  району  улучшились результаты ЕГЭ</w:t>
      </w:r>
      <w:r w:rsidRPr="002B330C">
        <w:rPr>
          <w:rFonts w:ascii="Times New Roman" w:hAnsi="Times New Roman" w:cs="Times New Roman"/>
          <w:sz w:val="20"/>
          <w:szCs w:val="20"/>
        </w:rPr>
        <w:t xml:space="preserve"> по математике, русскому языку, по географии, химии, информатике. Ухудшились результаты по физике, литературе, истории, обществознанию.</w:t>
      </w:r>
    </w:p>
    <w:p w:rsidR="002B330C" w:rsidRPr="002B330C" w:rsidRDefault="002B330C" w:rsidP="002B330C">
      <w:pPr>
        <w:spacing w:after="0" w:line="360" w:lineRule="auto"/>
        <w:ind w:firstLine="708"/>
        <w:jc w:val="both"/>
        <w:rPr>
          <w:rFonts w:ascii="Times New Roman" w:hAnsi="Times New Roman" w:cs="Times New Roman"/>
          <w:bCs/>
          <w:sz w:val="20"/>
          <w:szCs w:val="20"/>
        </w:rPr>
      </w:pPr>
      <w:r w:rsidRPr="002B330C">
        <w:rPr>
          <w:rFonts w:ascii="Times New Roman" w:hAnsi="Times New Roman" w:cs="Times New Roman"/>
          <w:sz w:val="20"/>
          <w:szCs w:val="20"/>
        </w:rPr>
        <w:t xml:space="preserve">Два  учреждения дополнительного образования </w:t>
      </w:r>
      <w:r w:rsidRPr="002B330C">
        <w:rPr>
          <w:rFonts w:ascii="Times New Roman" w:eastAsia="Calibri" w:hAnsi="Times New Roman" w:cs="Times New Roman"/>
          <w:sz w:val="20"/>
          <w:szCs w:val="20"/>
        </w:rPr>
        <w:t xml:space="preserve"> Детско-юношеская спортивная школа, Районный центр  детского творчества </w:t>
      </w:r>
      <w:proofErr w:type="gramStart"/>
      <w:r w:rsidRPr="002B330C">
        <w:rPr>
          <w:rFonts w:ascii="Times New Roman" w:eastAsia="Calibri" w:hAnsi="Times New Roman" w:cs="Times New Roman"/>
          <w:sz w:val="20"/>
          <w:szCs w:val="20"/>
        </w:rPr>
        <w:t>с</w:t>
      </w:r>
      <w:proofErr w:type="gramEnd"/>
      <w:r w:rsidRPr="002B330C">
        <w:rPr>
          <w:rFonts w:ascii="Times New Roman" w:eastAsia="Calibri" w:hAnsi="Times New Roman" w:cs="Times New Roman"/>
          <w:sz w:val="20"/>
          <w:szCs w:val="20"/>
        </w:rPr>
        <w:t xml:space="preserve">. </w:t>
      </w:r>
      <w:proofErr w:type="gramStart"/>
      <w:r w:rsidRPr="002B330C">
        <w:rPr>
          <w:rFonts w:ascii="Times New Roman" w:eastAsia="Calibri" w:hAnsi="Times New Roman" w:cs="Times New Roman"/>
          <w:sz w:val="20"/>
          <w:szCs w:val="20"/>
        </w:rPr>
        <w:t>Ижма</w:t>
      </w:r>
      <w:proofErr w:type="gramEnd"/>
      <w:r w:rsidRPr="002B330C">
        <w:rPr>
          <w:rFonts w:ascii="Times New Roman" w:eastAsia="Calibri" w:hAnsi="Times New Roman" w:cs="Times New Roman"/>
          <w:sz w:val="20"/>
          <w:szCs w:val="20"/>
        </w:rPr>
        <w:t xml:space="preserve">  в 2014 году </w:t>
      </w:r>
      <w:r w:rsidRPr="002B330C">
        <w:rPr>
          <w:rFonts w:ascii="Times New Roman" w:hAnsi="Times New Roman" w:cs="Times New Roman"/>
          <w:sz w:val="20"/>
          <w:szCs w:val="20"/>
        </w:rPr>
        <w:t xml:space="preserve">  посещали 1509 обучающихся</w:t>
      </w:r>
      <w:r w:rsidRPr="002B330C">
        <w:rPr>
          <w:rFonts w:ascii="Times New Roman" w:hAnsi="Times New Roman" w:cs="Times New Roman"/>
          <w:bCs/>
          <w:sz w:val="20"/>
          <w:szCs w:val="20"/>
        </w:rPr>
        <w:t>.</w:t>
      </w:r>
    </w:p>
    <w:p w:rsidR="002B330C" w:rsidRPr="002B330C" w:rsidRDefault="002B330C" w:rsidP="002B330C">
      <w:pPr>
        <w:spacing w:after="0" w:line="360" w:lineRule="auto"/>
        <w:ind w:firstLine="708"/>
        <w:jc w:val="both"/>
        <w:rPr>
          <w:rFonts w:ascii="Times New Roman" w:hAnsi="Times New Roman" w:cs="Times New Roman"/>
          <w:sz w:val="20"/>
          <w:szCs w:val="20"/>
        </w:rPr>
      </w:pPr>
      <w:r w:rsidRPr="002B330C">
        <w:rPr>
          <w:rFonts w:ascii="Times New Roman" w:hAnsi="Times New Roman" w:cs="Times New Roman"/>
          <w:sz w:val="20"/>
          <w:szCs w:val="20"/>
        </w:rPr>
        <w:t xml:space="preserve">Ежегодно продолжается выполнение  мероприятий по капитальному и текущему ремонту зданий образовательных учреждений. </w:t>
      </w:r>
    </w:p>
    <w:p w:rsidR="002B330C" w:rsidRPr="002B330C" w:rsidRDefault="002B330C" w:rsidP="002B330C">
      <w:pPr>
        <w:pStyle w:val="a8"/>
        <w:spacing w:line="360" w:lineRule="auto"/>
        <w:ind w:firstLine="708"/>
        <w:jc w:val="both"/>
        <w:rPr>
          <w:rFonts w:ascii="Times New Roman" w:hAnsi="Times New Roman"/>
          <w:sz w:val="20"/>
          <w:szCs w:val="20"/>
        </w:rPr>
      </w:pPr>
      <w:r w:rsidRPr="002B330C">
        <w:rPr>
          <w:rFonts w:ascii="Times New Roman" w:hAnsi="Times New Roman"/>
          <w:sz w:val="20"/>
          <w:szCs w:val="20"/>
        </w:rPr>
        <w:t>Так в 2014 году введен в эксплуатацию детский сад на 100 мест в с</w:t>
      </w:r>
      <w:proofErr w:type="gramStart"/>
      <w:r w:rsidRPr="002B330C">
        <w:rPr>
          <w:rFonts w:ascii="Times New Roman" w:hAnsi="Times New Roman"/>
          <w:sz w:val="20"/>
          <w:szCs w:val="20"/>
        </w:rPr>
        <w:t>.И</w:t>
      </w:r>
      <w:proofErr w:type="gramEnd"/>
      <w:r w:rsidRPr="002B330C">
        <w:rPr>
          <w:rFonts w:ascii="Times New Roman" w:hAnsi="Times New Roman"/>
          <w:sz w:val="20"/>
          <w:szCs w:val="20"/>
        </w:rPr>
        <w:t xml:space="preserve">жма. Продолжается работа по разработке проектно-сметной документации по следующим объектам: </w:t>
      </w:r>
    </w:p>
    <w:p w:rsidR="002B330C" w:rsidRPr="002B330C" w:rsidRDefault="002B330C" w:rsidP="002B330C">
      <w:pPr>
        <w:pStyle w:val="a8"/>
        <w:spacing w:line="360" w:lineRule="auto"/>
        <w:ind w:firstLine="708"/>
        <w:jc w:val="both"/>
        <w:rPr>
          <w:rFonts w:ascii="Times New Roman" w:hAnsi="Times New Roman"/>
          <w:sz w:val="20"/>
          <w:szCs w:val="20"/>
        </w:rPr>
      </w:pPr>
      <w:r w:rsidRPr="002B330C">
        <w:rPr>
          <w:rFonts w:ascii="Times New Roman" w:hAnsi="Times New Roman"/>
          <w:sz w:val="20"/>
          <w:szCs w:val="20"/>
        </w:rPr>
        <w:t>-  «Строительство школы - детского сада на 80 мест в д</w:t>
      </w:r>
      <w:proofErr w:type="gramStart"/>
      <w:r w:rsidRPr="002B330C">
        <w:rPr>
          <w:rFonts w:ascii="Times New Roman" w:hAnsi="Times New Roman"/>
          <w:sz w:val="20"/>
          <w:szCs w:val="20"/>
        </w:rPr>
        <w:t>.У</w:t>
      </w:r>
      <w:proofErr w:type="gramEnd"/>
      <w:r w:rsidRPr="002B330C">
        <w:rPr>
          <w:rFonts w:ascii="Times New Roman" w:hAnsi="Times New Roman"/>
          <w:sz w:val="20"/>
          <w:szCs w:val="20"/>
        </w:rPr>
        <w:t>сть-Ижма», проектная документация  проходит государственную экспертизу;</w:t>
      </w:r>
    </w:p>
    <w:p w:rsidR="002B330C" w:rsidRPr="002B330C" w:rsidRDefault="002B330C" w:rsidP="002B330C">
      <w:pPr>
        <w:pStyle w:val="a8"/>
        <w:spacing w:line="360" w:lineRule="auto"/>
        <w:ind w:firstLine="708"/>
        <w:jc w:val="both"/>
        <w:rPr>
          <w:rFonts w:ascii="Times New Roman" w:hAnsi="Times New Roman"/>
          <w:sz w:val="20"/>
          <w:szCs w:val="20"/>
        </w:rPr>
      </w:pPr>
      <w:r w:rsidRPr="002B330C">
        <w:rPr>
          <w:rFonts w:ascii="Times New Roman" w:hAnsi="Times New Roman"/>
          <w:sz w:val="20"/>
          <w:szCs w:val="20"/>
        </w:rPr>
        <w:t>-  «Строительство детского сада на 90 мест в д</w:t>
      </w:r>
      <w:proofErr w:type="gramStart"/>
      <w:r w:rsidRPr="002B330C">
        <w:rPr>
          <w:rFonts w:ascii="Times New Roman" w:hAnsi="Times New Roman"/>
          <w:sz w:val="20"/>
          <w:szCs w:val="20"/>
        </w:rPr>
        <w:t>.Б</w:t>
      </w:r>
      <w:proofErr w:type="gramEnd"/>
      <w:r w:rsidRPr="002B330C">
        <w:rPr>
          <w:rFonts w:ascii="Times New Roman" w:hAnsi="Times New Roman"/>
          <w:sz w:val="20"/>
          <w:szCs w:val="20"/>
        </w:rPr>
        <w:t>акур»,</w:t>
      </w:r>
    </w:p>
    <w:p w:rsidR="002B330C" w:rsidRPr="002B330C" w:rsidRDefault="002B330C" w:rsidP="002B330C">
      <w:pPr>
        <w:pStyle w:val="a8"/>
        <w:spacing w:line="360" w:lineRule="auto"/>
        <w:ind w:firstLine="708"/>
        <w:jc w:val="both"/>
        <w:rPr>
          <w:rFonts w:ascii="Times New Roman" w:hAnsi="Times New Roman"/>
          <w:sz w:val="20"/>
          <w:szCs w:val="20"/>
        </w:rPr>
      </w:pPr>
      <w:r w:rsidRPr="002B330C">
        <w:rPr>
          <w:rFonts w:ascii="Times New Roman" w:hAnsi="Times New Roman"/>
          <w:sz w:val="20"/>
          <w:szCs w:val="20"/>
        </w:rPr>
        <w:t>-  «Строительство детского сада на 50 мест в с</w:t>
      </w:r>
      <w:proofErr w:type="gramStart"/>
      <w:r w:rsidRPr="002B330C">
        <w:rPr>
          <w:rFonts w:ascii="Times New Roman" w:hAnsi="Times New Roman"/>
          <w:sz w:val="20"/>
          <w:szCs w:val="20"/>
        </w:rPr>
        <w:t>.К</w:t>
      </w:r>
      <w:proofErr w:type="gramEnd"/>
      <w:r w:rsidRPr="002B330C">
        <w:rPr>
          <w:rFonts w:ascii="Times New Roman" w:hAnsi="Times New Roman"/>
          <w:sz w:val="20"/>
          <w:szCs w:val="20"/>
        </w:rPr>
        <w:t>раснобор».</w:t>
      </w:r>
    </w:p>
    <w:p w:rsidR="002B330C" w:rsidRPr="002B330C" w:rsidRDefault="002B330C" w:rsidP="002B330C">
      <w:pPr>
        <w:pStyle w:val="a8"/>
        <w:spacing w:line="360" w:lineRule="auto"/>
        <w:ind w:firstLine="708"/>
        <w:jc w:val="both"/>
        <w:rPr>
          <w:rFonts w:ascii="Times New Roman" w:hAnsi="Times New Roman"/>
          <w:sz w:val="20"/>
          <w:szCs w:val="20"/>
        </w:rPr>
      </w:pPr>
      <w:r w:rsidRPr="002B330C">
        <w:rPr>
          <w:rFonts w:ascii="Times New Roman" w:hAnsi="Times New Roman"/>
          <w:sz w:val="20"/>
          <w:szCs w:val="20"/>
        </w:rPr>
        <w:t xml:space="preserve"> Выполнены мероприятия по постановке на кадастровый учет земельного участка  для дальнейшего проектирования и строительства  Детского сада на 100 мест в п</w:t>
      </w:r>
      <w:proofErr w:type="gramStart"/>
      <w:r w:rsidRPr="002B330C">
        <w:rPr>
          <w:rFonts w:ascii="Times New Roman" w:hAnsi="Times New Roman"/>
          <w:sz w:val="20"/>
          <w:szCs w:val="20"/>
        </w:rPr>
        <w:t>.Щ</w:t>
      </w:r>
      <w:proofErr w:type="gramEnd"/>
      <w:r w:rsidRPr="002B330C">
        <w:rPr>
          <w:rFonts w:ascii="Times New Roman" w:hAnsi="Times New Roman"/>
          <w:sz w:val="20"/>
          <w:szCs w:val="20"/>
        </w:rPr>
        <w:t>ельяюр, в рамках государственного частного партнерства.</w:t>
      </w:r>
    </w:p>
    <w:p w:rsidR="002B330C" w:rsidRPr="002B330C" w:rsidRDefault="002B330C" w:rsidP="002B330C">
      <w:pPr>
        <w:pStyle w:val="a8"/>
        <w:spacing w:line="360" w:lineRule="auto"/>
        <w:ind w:firstLine="708"/>
        <w:jc w:val="both"/>
        <w:rPr>
          <w:rFonts w:ascii="Times New Roman" w:hAnsi="Times New Roman"/>
          <w:sz w:val="20"/>
          <w:szCs w:val="20"/>
        </w:rPr>
      </w:pPr>
      <w:r w:rsidRPr="002B330C">
        <w:rPr>
          <w:rFonts w:ascii="Times New Roman" w:hAnsi="Times New Roman"/>
          <w:sz w:val="20"/>
          <w:szCs w:val="20"/>
        </w:rPr>
        <w:t>Завершается проведение государственной экспертизы проекта «Строительство Мохченской средней общеобразовательной школы на 400 ме</w:t>
      </w:r>
      <w:proofErr w:type="gramStart"/>
      <w:r w:rsidRPr="002B330C">
        <w:rPr>
          <w:rFonts w:ascii="Times New Roman" w:hAnsi="Times New Roman"/>
          <w:sz w:val="20"/>
          <w:szCs w:val="20"/>
        </w:rPr>
        <w:t>ст с пр</w:t>
      </w:r>
      <w:proofErr w:type="gramEnd"/>
      <w:r w:rsidRPr="002B330C">
        <w:rPr>
          <w:rFonts w:ascii="Times New Roman" w:hAnsi="Times New Roman"/>
          <w:sz w:val="20"/>
          <w:szCs w:val="20"/>
        </w:rPr>
        <w:t>ишкольным интернатом на 20 мест». По данным Агентства инвестиционного развития республики Коми в этом году  в рамках государственного частного партнерства планируется начать строительство этого масштабного проекта.</w:t>
      </w:r>
    </w:p>
    <w:p w:rsidR="002B330C" w:rsidRPr="002B330C" w:rsidRDefault="002B330C" w:rsidP="002B330C">
      <w:pPr>
        <w:pStyle w:val="a8"/>
        <w:spacing w:line="360" w:lineRule="auto"/>
        <w:ind w:firstLine="708"/>
        <w:jc w:val="both"/>
        <w:rPr>
          <w:rFonts w:ascii="Times New Roman" w:hAnsi="Times New Roman"/>
          <w:sz w:val="20"/>
          <w:szCs w:val="20"/>
        </w:rPr>
      </w:pPr>
      <w:r w:rsidRPr="002B330C">
        <w:rPr>
          <w:rFonts w:ascii="Times New Roman" w:hAnsi="Times New Roman"/>
          <w:sz w:val="20"/>
          <w:szCs w:val="20"/>
        </w:rPr>
        <w:t>Проводятся подготовительные мероприятия к подготовке проекта «Реконструкция Ижемской средней общеобразовательной школы»: дополнительное выделение земельного участка, топографическая съемка земельного участка, подготовлен эскизный проект и т.п.</w:t>
      </w:r>
    </w:p>
    <w:p w:rsidR="002B330C" w:rsidRPr="002B330C" w:rsidRDefault="002B330C" w:rsidP="002B330C">
      <w:pPr>
        <w:pStyle w:val="a8"/>
        <w:spacing w:line="360" w:lineRule="auto"/>
        <w:jc w:val="both"/>
        <w:rPr>
          <w:rFonts w:ascii="Times New Roman" w:hAnsi="Times New Roman"/>
          <w:sz w:val="20"/>
          <w:szCs w:val="20"/>
        </w:rPr>
      </w:pPr>
      <w:r w:rsidRPr="002B330C">
        <w:rPr>
          <w:rFonts w:ascii="Times New Roman" w:hAnsi="Times New Roman"/>
          <w:sz w:val="20"/>
          <w:szCs w:val="20"/>
        </w:rPr>
        <w:tab/>
        <w:t xml:space="preserve">К началу нового 2014-2015 учебного года   все образовательные организации МО МР «Ижемский» провели в подведомственных организациях косметический ремонт. </w:t>
      </w:r>
    </w:p>
    <w:p w:rsidR="002B330C" w:rsidRPr="002B330C" w:rsidRDefault="002B330C" w:rsidP="002B330C">
      <w:pPr>
        <w:pStyle w:val="a8"/>
        <w:spacing w:line="360" w:lineRule="auto"/>
        <w:ind w:firstLine="708"/>
        <w:jc w:val="both"/>
        <w:rPr>
          <w:rFonts w:ascii="Times New Roman" w:hAnsi="Times New Roman"/>
          <w:sz w:val="20"/>
          <w:szCs w:val="20"/>
        </w:rPr>
      </w:pPr>
      <w:r w:rsidRPr="002B330C">
        <w:rPr>
          <w:rFonts w:ascii="Times New Roman" w:hAnsi="Times New Roman"/>
          <w:sz w:val="20"/>
          <w:szCs w:val="20"/>
        </w:rPr>
        <w:t>На проведение капитальных и текущих ремонтов в образовательных организациях было выделено – 7,1 млн. руб., на проведение энергосберегающих мероприятий было выделено – 11,1 млн. руб.:</w:t>
      </w:r>
    </w:p>
    <w:p w:rsidR="002B330C" w:rsidRPr="002B330C" w:rsidRDefault="002B330C" w:rsidP="00197E7E">
      <w:pPr>
        <w:pStyle w:val="a8"/>
        <w:numPr>
          <w:ilvl w:val="0"/>
          <w:numId w:val="22"/>
        </w:numPr>
        <w:spacing w:line="360" w:lineRule="auto"/>
        <w:ind w:left="1276" w:hanging="567"/>
        <w:jc w:val="both"/>
        <w:rPr>
          <w:rFonts w:ascii="Times New Roman" w:hAnsi="Times New Roman"/>
          <w:sz w:val="20"/>
          <w:szCs w:val="20"/>
        </w:rPr>
      </w:pPr>
      <w:r w:rsidRPr="002B330C">
        <w:rPr>
          <w:rFonts w:ascii="Times New Roman" w:hAnsi="Times New Roman"/>
          <w:sz w:val="20"/>
          <w:szCs w:val="20"/>
        </w:rPr>
        <w:t>произведены  работы по замене деревянных окон на пластиковые в МБОУ «</w:t>
      </w:r>
      <w:proofErr w:type="gramStart"/>
      <w:r w:rsidRPr="002B330C">
        <w:rPr>
          <w:rFonts w:ascii="Times New Roman" w:hAnsi="Times New Roman"/>
          <w:sz w:val="20"/>
          <w:szCs w:val="20"/>
        </w:rPr>
        <w:t>Томская</w:t>
      </w:r>
      <w:proofErr w:type="gramEnd"/>
      <w:r w:rsidRPr="002B330C">
        <w:rPr>
          <w:rFonts w:ascii="Times New Roman" w:hAnsi="Times New Roman"/>
          <w:sz w:val="20"/>
          <w:szCs w:val="20"/>
        </w:rPr>
        <w:t xml:space="preserve"> СОШ»;</w:t>
      </w:r>
    </w:p>
    <w:p w:rsidR="002B330C" w:rsidRPr="002B330C" w:rsidRDefault="002B330C" w:rsidP="00197E7E">
      <w:pPr>
        <w:pStyle w:val="a8"/>
        <w:numPr>
          <w:ilvl w:val="0"/>
          <w:numId w:val="22"/>
        </w:numPr>
        <w:spacing w:line="360" w:lineRule="auto"/>
        <w:ind w:left="1276" w:hanging="567"/>
        <w:jc w:val="both"/>
        <w:rPr>
          <w:rFonts w:ascii="Times New Roman" w:hAnsi="Times New Roman"/>
          <w:sz w:val="20"/>
          <w:szCs w:val="20"/>
        </w:rPr>
      </w:pPr>
      <w:r w:rsidRPr="002B330C">
        <w:rPr>
          <w:rFonts w:ascii="Times New Roman" w:hAnsi="Times New Roman"/>
          <w:sz w:val="20"/>
          <w:szCs w:val="20"/>
        </w:rPr>
        <w:t xml:space="preserve">в августе 2014 года были полностью завершены энергосберегающие мероприятия в МБОУ «Брыкаланская СОШ», произведена полная замена системы отопления здания школы, а также проведено утепление и облицовка фасада школы. </w:t>
      </w:r>
    </w:p>
    <w:p w:rsidR="002B330C" w:rsidRPr="002B330C" w:rsidRDefault="002B330C" w:rsidP="00197E7E">
      <w:pPr>
        <w:pStyle w:val="a8"/>
        <w:numPr>
          <w:ilvl w:val="0"/>
          <w:numId w:val="22"/>
        </w:numPr>
        <w:spacing w:line="360" w:lineRule="auto"/>
        <w:ind w:left="1276" w:hanging="567"/>
        <w:jc w:val="both"/>
        <w:rPr>
          <w:rFonts w:ascii="Times New Roman" w:hAnsi="Times New Roman"/>
          <w:sz w:val="20"/>
          <w:szCs w:val="20"/>
        </w:rPr>
      </w:pPr>
      <w:r w:rsidRPr="002B330C">
        <w:rPr>
          <w:rFonts w:ascii="Times New Roman" w:hAnsi="Times New Roman"/>
          <w:sz w:val="20"/>
          <w:szCs w:val="20"/>
        </w:rPr>
        <w:t>в рамках соглашения с ООО «ЛУКОЙЛ-Коми» произведен ремонт существующего интерната в с</w:t>
      </w:r>
      <w:proofErr w:type="gramStart"/>
      <w:r w:rsidRPr="002B330C">
        <w:rPr>
          <w:rFonts w:ascii="Times New Roman" w:hAnsi="Times New Roman"/>
          <w:sz w:val="20"/>
          <w:szCs w:val="20"/>
        </w:rPr>
        <w:t>.К</w:t>
      </w:r>
      <w:proofErr w:type="gramEnd"/>
      <w:r w:rsidRPr="002B330C">
        <w:rPr>
          <w:rFonts w:ascii="Times New Roman" w:hAnsi="Times New Roman"/>
          <w:sz w:val="20"/>
          <w:szCs w:val="20"/>
        </w:rPr>
        <w:t xml:space="preserve">ипиево. </w:t>
      </w:r>
    </w:p>
    <w:p w:rsidR="002B330C" w:rsidRPr="002B330C" w:rsidRDefault="002B330C" w:rsidP="002B330C">
      <w:pPr>
        <w:pStyle w:val="a8"/>
        <w:spacing w:line="360" w:lineRule="auto"/>
        <w:ind w:firstLine="708"/>
        <w:jc w:val="both"/>
        <w:rPr>
          <w:rFonts w:ascii="Times New Roman" w:hAnsi="Times New Roman"/>
          <w:sz w:val="20"/>
          <w:szCs w:val="20"/>
        </w:rPr>
      </w:pPr>
      <w:r w:rsidRPr="002B330C">
        <w:rPr>
          <w:rFonts w:ascii="Times New Roman" w:hAnsi="Times New Roman"/>
          <w:sz w:val="20"/>
          <w:szCs w:val="20"/>
        </w:rPr>
        <w:t>Все образовательные организации МО МР «Ижемский» оснащены автоматическими системами пожарной сигнализации, а также системами оповещения людей о пожаре. За 2013-2014 годы на противопожарные мероприятия было выделено – более 1 млн. руб. На данные денежные средства произведена замена электропроводки в здании начальных классов МБОУ «Ижемская СОШ», завершена установка эвакуационного освещения в МБОУ «Брыкаланская СОШ», заключены договоры на обслуживание систем пожарной сигнализации.</w:t>
      </w:r>
    </w:p>
    <w:p w:rsidR="002B330C" w:rsidRPr="002B330C" w:rsidRDefault="002B330C" w:rsidP="002B330C">
      <w:pPr>
        <w:pStyle w:val="a8"/>
        <w:spacing w:line="360" w:lineRule="auto"/>
        <w:jc w:val="both"/>
        <w:rPr>
          <w:rFonts w:ascii="Times New Roman" w:hAnsi="Times New Roman"/>
          <w:sz w:val="20"/>
          <w:szCs w:val="20"/>
        </w:rPr>
      </w:pPr>
      <w:r w:rsidRPr="002B330C">
        <w:rPr>
          <w:rFonts w:ascii="Times New Roman" w:hAnsi="Times New Roman"/>
          <w:sz w:val="20"/>
          <w:szCs w:val="20"/>
        </w:rPr>
        <w:lastRenderedPageBreak/>
        <w:t xml:space="preserve">    </w:t>
      </w:r>
      <w:r w:rsidRPr="002B330C">
        <w:rPr>
          <w:rFonts w:ascii="Times New Roman" w:eastAsiaTheme="minorHAnsi" w:hAnsi="Times New Roman"/>
          <w:sz w:val="20"/>
          <w:szCs w:val="20"/>
        </w:rPr>
        <w:t xml:space="preserve">      </w:t>
      </w:r>
      <w:r w:rsidRPr="002B330C">
        <w:rPr>
          <w:rFonts w:ascii="Times New Roman" w:hAnsi="Times New Roman"/>
          <w:sz w:val="20"/>
          <w:szCs w:val="20"/>
        </w:rPr>
        <w:t xml:space="preserve">Необходимо отметить, что  с целью организации подвоза обучающихся к месту учебы в  2014 г приобретено 2 автобуса для  МБОУ «Ижемская  СОШ»,  МБОУ «Мохченская  СОШ». Таким образом, по району задействовано 11 школьных автобусов, на всех автобусах в соответствии с требованиями </w:t>
      </w:r>
      <w:proofErr w:type="gramStart"/>
      <w:r w:rsidRPr="002B330C">
        <w:rPr>
          <w:rFonts w:ascii="Times New Roman" w:hAnsi="Times New Roman"/>
          <w:sz w:val="20"/>
          <w:szCs w:val="20"/>
        </w:rPr>
        <w:t>установлены</w:t>
      </w:r>
      <w:proofErr w:type="gramEnd"/>
      <w:r w:rsidRPr="002B330C">
        <w:rPr>
          <w:rFonts w:ascii="Times New Roman" w:hAnsi="Times New Roman"/>
          <w:sz w:val="20"/>
          <w:szCs w:val="20"/>
        </w:rPr>
        <w:t xml:space="preserve"> тахографы. </w:t>
      </w:r>
    </w:p>
    <w:p w:rsidR="002B330C" w:rsidRPr="002B330C" w:rsidRDefault="002B330C" w:rsidP="002B330C">
      <w:pPr>
        <w:pStyle w:val="a8"/>
        <w:spacing w:line="360" w:lineRule="auto"/>
        <w:jc w:val="both"/>
        <w:rPr>
          <w:rFonts w:ascii="Times New Roman" w:hAnsi="Times New Roman"/>
          <w:sz w:val="20"/>
          <w:szCs w:val="20"/>
        </w:rPr>
      </w:pPr>
      <w:r w:rsidRPr="002B330C">
        <w:rPr>
          <w:rFonts w:ascii="Times New Roman" w:hAnsi="Times New Roman"/>
          <w:sz w:val="20"/>
          <w:szCs w:val="20"/>
        </w:rPr>
        <w:tab/>
        <w:t>В 2015 году планируется приобретение двух автобусов МБДОУ «Диюрская ООШ»  в Ижемский политехнический техникум (п. Щельяюр) за счет средств ООО «ЛУКОЙЛ-Коми».</w:t>
      </w:r>
    </w:p>
    <w:p w:rsidR="002B330C" w:rsidRPr="002B330C" w:rsidRDefault="002B330C" w:rsidP="002B330C">
      <w:pPr>
        <w:spacing w:after="0" w:line="360" w:lineRule="auto"/>
        <w:jc w:val="right"/>
        <w:rPr>
          <w:rFonts w:ascii="Times New Roman" w:hAnsi="Times New Roman" w:cs="Times New Roman"/>
          <w:i/>
          <w:color w:val="8DB3E2" w:themeColor="text2" w:themeTint="66"/>
          <w:sz w:val="20"/>
          <w:szCs w:val="20"/>
        </w:rPr>
      </w:pPr>
      <w:r w:rsidRPr="002B330C">
        <w:rPr>
          <w:rFonts w:ascii="Times New Roman" w:hAnsi="Times New Roman" w:cs="Times New Roman"/>
          <w:i/>
          <w:color w:val="8DB3E2" w:themeColor="text2" w:themeTint="66"/>
          <w:sz w:val="20"/>
          <w:szCs w:val="20"/>
        </w:rPr>
        <w:t>ЗДРАВООХРАНЕНИЕ</w:t>
      </w:r>
    </w:p>
    <w:p w:rsidR="002B330C" w:rsidRPr="002B330C" w:rsidRDefault="002B330C" w:rsidP="002B330C">
      <w:pPr>
        <w:spacing w:after="0" w:line="360" w:lineRule="auto"/>
        <w:ind w:firstLine="708"/>
        <w:jc w:val="both"/>
        <w:rPr>
          <w:rFonts w:ascii="Times New Roman" w:hAnsi="Times New Roman" w:cs="Times New Roman"/>
          <w:i/>
          <w:color w:val="8DB3E2" w:themeColor="text2" w:themeTint="66"/>
          <w:sz w:val="20"/>
          <w:szCs w:val="20"/>
        </w:rPr>
      </w:pPr>
      <w:r w:rsidRPr="002B330C">
        <w:rPr>
          <w:rFonts w:ascii="Times New Roman" w:hAnsi="Times New Roman" w:cs="Times New Roman"/>
          <w:sz w:val="20"/>
          <w:szCs w:val="20"/>
        </w:rPr>
        <w:t>Одной из основных задач остается обеспечение здоровья наших жителей.  В 2014 году наблюдалось снижение  общей заболеваемости взрослого населения на 7,2 % и рост детской заболеваемости на 10,7% . Это связано, с  выявляемостью больных:</w:t>
      </w:r>
    </w:p>
    <w:p w:rsidR="002B330C" w:rsidRPr="002B330C" w:rsidRDefault="002B330C" w:rsidP="002B330C">
      <w:pPr>
        <w:pStyle w:val="aa"/>
        <w:numPr>
          <w:ilvl w:val="0"/>
          <w:numId w:val="8"/>
        </w:numPr>
        <w:spacing w:after="0" w:line="360" w:lineRule="auto"/>
        <w:jc w:val="both"/>
        <w:rPr>
          <w:rFonts w:ascii="Times New Roman" w:hAnsi="Times New Roman"/>
          <w:sz w:val="20"/>
          <w:szCs w:val="20"/>
        </w:rPr>
      </w:pPr>
      <w:r w:rsidRPr="002B330C">
        <w:rPr>
          <w:rFonts w:ascii="Times New Roman" w:hAnsi="Times New Roman"/>
          <w:sz w:val="20"/>
          <w:szCs w:val="20"/>
        </w:rPr>
        <w:t>по обращениям;</w:t>
      </w:r>
    </w:p>
    <w:p w:rsidR="002B330C" w:rsidRPr="002B330C" w:rsidRDefault="002B330C" w:rsidP="002B330C">
      <w:pPr>
        <w:pStyle w:val="aa"/>
        <w:numPr>
          <w:ilvl w:val="0"/>
          <w:numId w:val="8"/>
        </w:numPr>
        <w:spacing w:after="0" w:line="360" w:lineRule="auto"/>
        <w:jc w:val="both"/>
        <w:rPr>
          <w:rFonts w:ascii="Times New Roman" w:hAnsi="Times New Roman"/>
          <w:sz w:val="20"/>
          <w:szCs w:val="20"/>
        </w:rPr>
      </w:pPr>
      <w:r w:rsidRPr="002B330C">
        <w:rPr>
          <w:rFonts w:ascii="Times New Roman" w:hAnsi="Times New Roman"/>
          <w:sz w:val="20"/>
          <w:szCs w:val="20"/>
        </w:rPr>
        <w:t>по итогам диспансеризации взрослого и детского населения;</w:t>
      </w:r>
    </w:p>
    <w:p w:rsidR="002B330C" w:rsidRPr="002B330C" w:rsidRDefault="002B330C" w:rsidP="002B330C">
      <w:pPr>
        <w:pStyle w:val="aa"/>
        <w:numPr>
          <w:ilvl w:val="0"/>
          <w:numId w:val="8"/>
        </w:numPr>
        <w:spacing w:after="0" w:line="360" w:lineRule="auto"/>
        <w:jc w:val="both"/>
        <w:rPr>
          <w:rFonts w:ascii="Times New Roman" w:hAnsi="Times New Roman"/>
          <w:sz w:val="20"/>
          <w:szCs w:val="20"/>
        </w:rPr>
      </w:pPr>
      <w:r w:rsidRPr="002B330C">
        <w:rPr>
          <w:rFonts w:ascii="Times New Roman" w:hAnsi="Times New Roman"/>
          <w:sz w:val="20"/>
          <w:szCs w:val="20"/>
        </w:rPr>
        <w:t>по итогам выездной работы бригады врачей по району с целью профилактики осмотра детей и подростков.</w:t>
      </w:r>
    </w:p>
    <w:p w:rsidR="002B330C" w:rsidRPr="002B330C" w:rsidRDefault="002B330C" w:rsidP="002B330C">
      <w:pPr>
        <w:autoSpaceDE w:val="0"/>
        <w:autoSpaceDN w:val="0"/>
        <w:adjustRightInd w:val="0"/>
        <w:spacing w:after="0" w:line="360" w:lineRule="auto"/>
        <w:ind w:firstLine="540"/>
        <w:jc w:val="both"/>
        <w:rPr>
          <w:rFonts w:ascii="Times New Roman" w:eastAsia="Times New Roman" w:hAnsi="Times New Roman" w:cs="Times New Roman"/>
          <w:bCs/>
          <w:iCs/>
          <w:sz w:val="20"/>
          <w:szCs w:val="20"/>
        </w:rPr>
      </w:pPr>
      <w:r w:rsidRPr="002B330C">
        <w:rPr>
          <w:rFonts w:ascii="Times New Roman" w:eastAsia="Times New Roman" w:hAnsi="Times New Roman" w:cs="Times New Roman"/>
          <w:sz w:val="20"/>
          <w:szCs w:val="20"/>
        </w:rPr>
        <w:t>В рамках реализации  программы модернизации здравоохранения в 2014 году было завершено строительство двух фельдшерско-акушерских пунктов в д. Усть-Ижма и с. Кипиево</w:t>
      </w:r>
      <w:r w:rsidRPr="002B330C">
        <w:rPr>
          <w:rFonts w:ascii="Times New Roman" w:eastAsia="Times New Roman" w:hAnsi="Times New Roman" w:cs="Times New Roman"/>
          <w:bCs/>
          <w:iCs/>
          <w:sz w:val="20"/>
          <w:szCs w:val="20"/>
        </w:rPr>
        <w:t>. По состоянию на сегодняшний день проводятся мероприятия по получению лицензии.</w:t>
      </w:r>
    </w:p>
    <w:p w:rsidR="002B330C" w:rsidRPr="002B330C" w:rsidRDefault="002B330C" w:rsidP="002B330C">
      <w:pPr>
        <w:autoSpaceDE w:val="0"/>
        <w:autoSpaceDN w:val="0"/>
        <w:adjustRightInd w:val="0"/>
        <w:spacing w:after="0" w:line="360" w:lineRule="auto"/>
        <w:ind w:firstLine="540"/>
        <w:jc w:val="both"/>
        <w:rPr>
          <w:rFonts w:ascii="Times New Roman" w:eastAsia="Times New Roman" w:hAnsi="Times New Roman" w:cs="Times New Roman"/>
          <w:bCs/>
          <w:iCs/>
          <w:sz w:val="20"/>
          <w:szCs w:val="20"/>
        </w:rPr>
      </w:pPr>
      <w:r w:rsidRPr="002B330C">
        <w:rPr>
          <w:rFonts w:ascii="Times New Roman" w:eastAsia="Times New Roman" w:hAnsi="Times New Roman" w:cs="Times New Roman"/>
          <w:bCs/>
          <w:iCs/>
          <w:sz w:val="20"/>
          <w:szCs w:val="20"/>
        </w:rPr>
        <w:t>В рамках выполнения мероприятий противопожарной защиты был произведен капитальный ремонт системы электроснабжения в здании поликлиники с</w:t>
      </w:r>
      <w:proofErr w:type="gramStart"/>
      <w:r w:rsidRPr="002B330C">
        <w:rPr>
          <w:rFonts w:ascii="Times New Roman" w:eastAsia="Times New Roman" w:hAnsi="Times New Roman" w:cs="Times New Roman"/>
          <w:bCs/>
          <w:iCs/>
          <w:sz w:val="20"/>
          <w:szCs w:val="20"/>
        </w:rPr>
        <w:t>.И</w:t>
      </w:r>
      <w:proofErr w:type="gramEnd"/>
      <w:r w:rsidRPr="002B330C">
        <w:rPr>
          <w:rFonts w:ascii="Times New Roman" w:eastAsia="Times New Roman" w:hAnsi="Times New Roman" w:cs="Times New Roman"/>
          <w:bCs/>
          <w:iCs/>
          <w:sz w:val="20"/>
          <w:szCs w:val="20"/>
        </w:rPr>
        <w:t>жма на сумму более 1 млн. рублей.</w:t>
      </w:r>
    </w:p>
    <w:p w:rsidR="002B330C" w:rsidRPr="002B330C" w:rsidRDefault="002B330C" w:rsidP="002B330C">
      <w:pPr>
        <w:autoSpaceDE w:val="0"/>
        <w:autoSpaceDN w:val="0"/>
        <w:adjustRightInd w:val="0"/>
        <w:spacing w:after="0" w:line="360" w:lineRule="auto"/>
        <w:ind w:firstLine="540"/>
        <w:jc w:val="both"/>
        <w:rPr>
          <w:rFonts w:ascii="Times New Roman" w:eastAsia="Times New Roman" w:hAnsi="Times New Roman" w:cs="Times New Roman"/>
          <w:sz w:val="20"/>
          <w:szCs w:val="20"/>
        </w:rPr>
      </w:pPr>
      <w:r w:rsidRPr="002B330C">
        <w:rPr>
          <w:rFonts w:ascii="Times New Roman" w:eastAsia="Times New Roman" w:hAnsi="Times New Roman" w:cs="Times New Roman"/>
          <w:bCs/>
          <w:iCs/>
          <w:sz w:val="20"/>
          <w:szCs w:val="20"/>
        </w:rPr>
        <w:t>В 2014 году был завершен капитальный ремонт здания морга, приобретено дорогостоящее оборудование  на общую сумму 1,2 млн. рублей.</w:t>
      </w:r>
    </w:p>
    <w:p w:rsidR="002B330C" w:rsidRPr="002B330C" w:rsidRDefault="002B330C" w:rsidP="002B330C">
      <w:pPr>
        <w:pStyle w:val="a6"/>
        <w:spacing w:line="360" w:lineRule="auto"/>
        <w:rPr>
          <w:sz w:val="20"/>
          <w:szCs w:val="20"/>
        </w:rPr>
      </w:pPr>
      <w:r w:rsidRPr="002B330C">
        <w:rPr>
          <w:sz w:val="20"/>
          <w:szCs w:val="20"/>
        </w:rPr>
        <w:t xml:space="preserve">Кроме того, в 2014 году продолжилась работа по обновлению медицинской мебели и приобретению медицинского оборудования, необходимого в соответствии с табелем оснащения. Были приобретены  электрокардиографы, стоматологические установки, ингаляторы, аппараты для дезинфекции инструментов и иное оборудование на общую сумму порядка 4,6 млн. рублей. </w:t>
      </w:r>
    </w:p>
    <w:p w:rsidR="002B330C" w:rsidRPr="002B330C" w:rsidRDefault="002B330C" w:rsidP="002B330C">
      <w:pPr>
        <w:spacing w:after="0" w:line="360" w:lineRule="auto"/>
        <w:ind w:firstLine="540"/>
        <w:jc w:val="both"/>
        <w:rPr>
          <w:rFonts w:ascii="Times New Roman" w:hAnsi="Times New Roman" w:cs="Times New Roman"/>
          <w:sz w:val="20"/>
          <w:szCs w:val="20"/>
        </w:rPr>
      </w:pPr>
      <w:r w:rsidRPr="002B330C">
        <w:rPr>
          <w:rFonts w:ascii="Times New Roman" w:hAnsi="Times New Roman" w:cs="Times New Roman"/>
          <w:sz w:val="20"/>
          <w:szCs w:val="20"/>
        </w:rPr>
        <w:t>В 2014 году  учреждением получена лицензия на оказание неотложной медицинской помощи.</w:t>
      </w:r>
    </w:p>
    <w:p w:rsidR="002B330C" w:rsidRPr="002B330C" w:rsidRDefault="002B330C" w:rsidP="002B330C">
      <w:pPr>
        <w:spacing w:after="0" w:line="360" w:lineRule="auto"/>
        <w:ind w:firstLine="540"/>
        <w:jc w:val="both"/>
        <w:rPr>
          <w:rFonts w:ascii="Times New Roman" w:hAnsi="Times New Roman" w:cs="Times New Roman"/>
          <w:sz w:val="20"/>
          <w:szCs w:val="20"/>
        </w:rPr>
      </w:pPr>
      <w:r w:rsidRPr="002B330C">
        <w:rPr>
          <w:rFonts w:ascii="Times New Roman" w:hAnsi="Times New Roman" w:cs="Times New Roman"/>
          <w:sz w:val="20"/>
          <w:szCs w:val="20"/>
        </w:rPr>
        <w:t xml:space="preserve">Укомплектованность врачами в 2014 году составляла 68%, средними медицинскими работниками 95%. </w:t>
      </w:r>
    </w:p>
    <w:p w:rsidR="002B330C" w:rsidRPr="002B330C" w:rsidRDefault="002B330C" w:rsidP="002B330C">
      <w:pPr>
        <w:spacing w:after="0" w:line="360" w:lineRule="auto"/>
        <w:ind w:firstLine="540"/>
        <w:jc w:val="both"/>
        <w:rPr>
          <w:rFonts w:ascii="Times New Roman" w:hAnsi="Times New Roman" w:cs="Times New Roman"/>
          <w:sz w:val="20"/>
          <w:szCs w:val="20"/>
        </w:rPr>
      </w:pPr>
      <w:r w:rsidRPr="002B330C">
        <w:rPr>
          <w:rFonts w:ascii="Times New Roman" w:hAnsi="Times New Roman" w:cs="Times New Roman"/>
          <w:sz w:val="20"/>
          <w:szCs w:val="20"/>
        </w:rPr>
        <w:t>Несмотря на регулярное проведение ремонтов и укрепления материально-технической базы объектов здравоохранения района существует и ряд проблем, в том числе:</w:t>
      </w:r>
    </w:p>
    <w:p w:rsidR="002B330C" w:rsidRPr="002B330C" w:rsidRDefault="002B330C" w:rsidP="00197E7E">
      <w:pPr>
        <w:pStyle w:val="aa"/>
        <w:numPr>
          <w:ilvl w:val="0"/>
          <w:numId w:val="21"/>
        </w:numPr>
        <w:spacing w:after="0" w:line="360" w:lineRule="auto"/>
        <w:ind w:left="1418" w:hanging="567"/>
        <w:jc w:val="both"/>
        <w:rPr>
          <w:rFonts w:ascii="Times New Roman" w:hAnsi="Times New Roman"/>
          <w:sz w:val="20"/>
          <w:szCs w:val="20"/>
        </w:rPr>
      </w:pPr>
      <w:r w:rsidRPr="002B330C">
        <w:rPr>
          <w:rFonts w:ascii="Times New Roman" w:hAnsi="Times New Roman"/>
          <w:sz w:val="20"/>
          <w:szCs w:val="20"/>
        </w:rPr>
        <w:t xml:space="preserve">необходимость строительства нового здания прачечной </w:t>
      </w:r>
    </w:p>
    <w:p w:rsidR="002B330C" w:rsidRPr="002B330C" w:rsidRDefault="002B330C" w:rsidP="00197E7E">
      <w:pPr>
        <w:pStyle w:val="aa"/>
        <w:numPr>
          <w:ilvl w:val="0"/>
          <w:numId w:val="21"/>
        </w:numPr>
        <w:spacing w:after="0" w:line="360" w:lineRule="auto"/>
        <w:ind w:left="1418" w:hanging="567"/>
        <w:jc w:val="both"/>
        <w:rPr>
          <w:rFonts w:ascii="Times New Roman" w:hAnsi="Times New Roman"/>
          <w:sz w:val="20"/>
          <w:szCs w:val="20"/>
        </w:rPr>
      </w:pPr>
      <w:r w:rsidRPr="002B330C">
        <w:rPr>
          <w:rFonts w:ascii="Times New Roman" w:hAnsi="Times New Roman"/>
          <w:sz w:val="20"/>
          <w:szCs w:val="20"/>
        </w:rPr>
        <w:t xml:space="preserve">необходимость строительства нового здания Щельяюрской участковой больницы </w:t>
      </w:r>
    </w:p>
    <w:p w:rsidR="002B330C" w:rsidRPr="002B330C" w:rsidRDefault="002B330C" w:rsidP="002B330C">
      <w:pPr>
        <w:spacing w:after="0" w:line="360" w:lineRule="auto"/>
        <w:ind w:firstLine="708"/>
        <w:jc w:val="both"/>
        <w:rPr>
          <w:rFonts w:ascii="Times New Roman" w:hAnsi="Times New Roman" w:cs="Times New Roman"/>
          <w:sz w:val="20"/>
          <w:szCs w:val="20"/>
        </w:rPr>
      </w:pPr>
      <w:r w:rsidRPr="002B330C">
        <w:rPr>
          <w:rFonts w:ascii="Times New Roman" w:hAnsi="Times New Roman" w:cs="Times New Roman"/>
          <w:sz w:val="20"/>
          <w:szCs w:val="20"/>
        </w:rPr>
        <w:t xml:space="preserve">   В планах учреждения на 2015 год:</w:t>
      </w:r>
    </w:p>
    <w:p w:rsidR="002B330C" w:rsidRPr="002B330C" w:rsidRDefault="002B330C" w:rsidP="00197E7E">
      <w:pPr>
        <w:pStyle w:val="aa"/>
        <w:numPr>
          <w:ilvl w:val="0"/>
          <w:numId w:val="15"/>
        </w:numPr>
        <w:spacing w:after="0" w:line="360" w:lineRule="auto"/>
        <w:ind w:left="851" w:firstLine="0"/>
        <w:jc w:val="both"/>
        <w:rPr>
          <w:rFonts w:ascii="Times New Roman" w:hAnsi="Times New Roman"/>
          <w:sz w:val="20"/>
          <w:szCs w:val="20"/>
        </w:rPr>
      </w:pPr>
      <w:r w:rsidRPr="002B330C">
        <w:rPr>
          <w:rFonts w:ascii="Times New Roman" w:hAnsi="Times New Roman"/>
          <w:sz w:val="20"/>
          <w:szCs w:val="20"/>
        </w:rPr>
        <w:t>сохранить показатель естественного прироста населения не ниже уровня 2014 года за счет повышения рождаемости и снижения смертности трудоспособного населения;</w:t>
      </w:r>
    </w:p>
    <w:p w:rsidR="002B330C" w:rsidRPr="002B330C" w:rsidRDefault="002B330C" w:rsidP="00197E7E">
      <w:pPr>
        <w:pStyle w:val="aa"/>
        <w:numPr>
          <w:ilvl w:val="0"/>
          <w:numId w:val="15"/>
        </w:numPr>
        <w:spacing w:after="0" w:line="360" w:lineRule="auto"/>
        <w:ind w:left="851" w:firstLine="0"/>
        <w:jc w:val="both"/>
        <w:rPr>
          <w:rFonts w:ascii="Times New Roman" w:hAnsi="Times New Roman"/>
          <w:sz w:val="20"/>
          <w:szCs w:val="20"/>
        </w:rPr>
      </w:pPr>
      <w:r w:rsidRPr="002B330C">
        <w:rPr>
          <w:rFonts w:ascii="Times New Roman" w:hAnsi="Times New Roman"/>
          <w:sz w:val="20"/>
          <w:szCs w:val="20"/>
        </w:rPr>
        <w:t>в рамках проведения диспансеризации определенных гру</w:t>
      </w:r>
      <w:proofErr w:type="gramStart"/>
      <w:r w:rsidRPr="002B330C">
        <w:rPr>
          <w:rFonts w:ascii="Times New Roman" w:hAnsi="Times New Roman"/>
          <w:sz w:val="20"/>
          <w:szCs w:val="20"/>
        </w:rPr>
        <w:t>пп взр</w:t>
      </w:r>
      <w:proofErr w:type="gramEnd"/>
      <w:r w:rsidRPr="002B330C">
        <w:rPr>
          <w:rFonts w:ascii="Times New Roman" w:hAnsi="Times New Roman"/>
          <w:sz w:val="20"/>
          <w:szCs w:val="20"/>
        </w:rPr>
        <w:t>ослого населения и профилактических осмотров детского населения снизить  показатели по заболеваемости;</w:t>
      </w:r>
    </w:p>
    <w:p w:rsidR="002B330C" w:rsidRPr="002B330C" w:rsidRDefault="002B330C" w:rsidP="00197E7E">
      <w:pPr>
        <w:pStyle w:val="aa"/>
        <w:numPr>
          <w:ilvl w:val="0"/>
          <w:numId w:val="15"/>
        </w:numPr>
        <w:spacing w:after="0" w:line="360" w:lineRule="auto"/>
        <w:ind w:left="1134" w:hanging="283"/>
        <w:jc w:val="both"/>
        <w:rPr>
          <w:rFonts w:ascii="Times New Roman" w:hAnsi="Times New Roman"/>
          <w:sz w:val="20"/>
          <w:szCs w:val="20"/>
        </w:rPr>
      </w:pPr>
      <w:r w:rsidRPr="002B330C">
        <w:rPr>
          <w:rFonts w:ascii="Times New Roman" w:hAnsi="Times New Roman"/>
          <w:sz w:val="20"/>
          <w:szCs w:val="20"/>
        </w:rPr>
        <w:t>получение лицензии по детской стоматологии;</w:t>
      </w:r>
    </w:p>
    <w:p w:rsidR="002B330C" w:rsidRPr="002B330C" w:rsidRDefault="002B330C" w:rsidP="00197E7E">
      <w:pPr>
        <w:pStyle w:val="aa"/>
        <w:numPr>
          <w:ilvl w:val="0"/>
          <w:numId w:val="15"/>
        </w:numPr>
        <w:spacing w:after="0" w:line="360" w:lineRule="auto"/>
        <w:ind w:left="1134" w:hanging="283"/>
        <w:jc w:val="both"/>
        <w:rPr>
          <w:rFonts w:ascii="Times New Roman" w:hAnsi="Times New Roman"/>
          <w:sz w:val="20"/>
          <w:szCs w:val="20"/>
        </w:rPr>
      </w:pPr>
      <w:r w:rsidRPr="002B330C">
        <w:rPr>
          <w:rFonts w:ascii="Times New Roman" w:hAnsi="Times New Roman"/>
          <w:sz w:val="20"/>
          <w:szCs w:val="20"/>
        </w:rPr>
        <w:t>привлечение врачебного и среднего медицинского персонала в отдаленные населенные  и труднодоступные населенные пункты нашего района;</w:t>
      </w:r>
    </w:p>
    <w:p w:rsidR="002B330C" w:rsidRPr="002B330C" w:rsidRDefault="002B330C" w:rsidP="00197E7E">
      <w:pPr>
        <w:pStyle w:val="aa"/>
        <w:numPr>
          <w:ilvl w:val="0"/>
          <w:numId w:val="15"/>
        </w:numPr>
        <w:spacing w:after="0" w:line="360" w:lineRule="auto"/>
        <w:ind w:left="1134" w:hanging="283"/>
        <w:jc w:val="both"/>
        <w:rPr>
          <w:rFonts w:ascii="Times New Roman" w:hAnsi="Times New Roman"/>
          <w:sz w:val="20"/>
          <w:szCs w:val="20"/>
        </w:rPr>
      </w:pPr>
      <w:r w:rsidRPr="002B330C">
        <w:rPr>
          <w:rFonts w:ascii="Times New Roman" w:hAnsi="Times New Roman"/>
          <w:sz w:val="20"/>
          <w:szCs w:val="20"/>
        </w:rPr>
        <w:t xml:space="preserve"> проведение капитальных ремонтов и обновление материально-технической базы в клинических лабораториях Мохченской и Красноборской амбулаторий и Щельяюрской участковой больницы;</w:t>
      </w:r>
    </w:p>
    <w:p w:rsidR="002B330C" w:rsidRPr="002B330C" w:rsidRDefault="002B330C" w:rsidP="00197E7E">
      <w:pPr>
        <w:pStyle w:val="aa"/>
        <w:numPr>
          <w:ilvl w:val="0"/>
          <w:numId w:val="15"/>
        </w:numPr>
        <w:spacing w:after="0" w:line="360" w:lineRule="auto"/>
        <w:ind w:left="1134" w:hanging="283"/>
        <w:jc w:val="both"/>
        <w:rPr>
          <w:rFonts w:ascii="Times New Roman" w:hAnsi="Times New Roman"/>
          <w:sz w:val="20"/>
          <w:szCs w:val="20"/>
        </w:rPr>
      </w:pPr>
      <w:r w:rsidRPr="002B330C">
        <w:rPr>
          <w:rFonts w:ascii="Times New Roman" w:hAnsi="Times New Roman"/>
          <w:sz w:val="20"/>
          <w:szCs w:val="20"/>
        </w:rPr>
        <w:t>приобретение медицинской мебели и проведение косметического ремонта в детском отделении.</w:t>
      </w:r>
    </w:p>
    <w:p w:rsidR="002B330C" w:rsidRPr="002B330C" w:rsidRDefault="002B330C" w:rsidP="002B330C">
      <w:pPr>
        <w:spacing w:after="0" w:line="360" w:lineRule="auto"/>
        <w:jc w:val="right"/>
        <w:rPr>
          <w:rFonts w:ascii="Times New Roman" w:hAnsi="Times New Roman" w:cs="Times New Roman"/>
          <w:i/>
          <w:color w:val="8DB3E2" w:themeColor="text2" w:themeTint="66"/>
          <w:sz w:val="20"/>
          <w:szCs w:val="20"/>
        </w:rPr>
      </w:pPr>
      <w:r w:rsidRPr="002B330C">
        <w:rPr>
          <w:rFonts w:ascii="Times New Roman" w:hAnsi="Times New Roman" w:cs="Times New Roman"/>
          <w:i/>
          <w:color w:val="8DB3E2" w:themeColor="text2" w:themeTint="66"/>
          <w:sz w:val="20"/>
          <w:szCs w:val="20"/>
        </w:rPr>
        <w:t>КУЛЬТУРА</w:t>
      </w:r>
    </w:p>
    <w:p w:rsidR="002B330C" w:rsidRPr="002B330C" w:rsidRDefault="002B330C" w:rsidP="002B330C">
      <w:pPr>
        <w:spacing w:after="0" w:line="360" w:lineRule="auto"/>
        <w:ind w:firstLine="709"/>
        <w:jc w:val="both"/>
        <w:rPr>
          <w:rFonts w:ascii="Times New Roman" w:hAnsi="Times New Roman" w:cs="Times New Roman"/>
          <w:sz w:val="20"/>
          <w:szCs w:val="20"/>
        </w:rPr>
      </w:pPr>
      <w:r w:rsidRPr="002B330C">
        <w:rPr>
          <w:rFonts w:ascii="Times New Roman" w:hAnsi="Times New Roman" w:cs="Times New Roman"/>
          <w:sz w:val="20"/>
          <w:szCs w:val="20"/>
        </w:rPr>
        <w:t>По отрасли культуры   2014 год запомнился яркими, красочными и культурно-просветительными мероприятиями также были организованы и проведены традиционные культурные программы:</w:t>
      </w:r>
    </w:p>
    <w:p w:rsidR="002B330C" w:rsidRPr="002B330C" w:rsidRDefault="002B330C" w:rsidP="002B330C">
      <w:pPr>
        <w:pStyle w:val="aa"/>
        <w:numPr>
          <w:ilvl w:val="0"/>
          <w:numId w:val="3"/>
        </w:numPr>
        <w:spacing w:after="0" w:line="360" w:lineRule="auto"/>
        <w:jc w:val="both"/>
        <w:rPr>
          <w:rFonts w:ascii="Times New Roman" w:hAnsi="Times New Roman"/>
          <w:sz w:val="20"/>
          <w:szCs w:val="20"/>
        </w:rPr>
      </w:pPr>
      <w:r w:rsidRPr="002B330C">
        <w:rPr>
          <w:rFonts w:ascii="Times New Roman" w:hAnsi="Times New Roman"/>
          <w:spacing w:val="6"/>
          <w:sz w:val="20"/>
          <w:szCs w:val="20"/>
        </w:rPr>
        <w:t>Ижемские состязания</w:t>
      </w:r>
    </w:p>
    <w:p w:rsidR="002B330C" w:rsidRPr="002B330C" w:rsidRDefault="002B330C" w:rsidP="002B330C">
      <w:pPr>
        <w:pStyle w:val="aa"/>
        <w:numPr>
          <w:ilvl w:val="0"/>
          <w:numId w:val="3"/>
        </w:numPr>
        <w:spacing w:after="0" w:line="360" w:lineRule="auto"/>
        <w:jc w:val="both"/>
        <w:rPr>
          <w:rFonts w:ascii="Times New Roman" w:hAnsi="Times New Roman"/>
          <w:sz w:val="20"/>
          <w:szCs w:val="20"/>
        </w:rPr>
      </w:pPr>
      <w:r w:rsidRPr="002B330C">
        <w:rPr>
          <w:rFonts w:ascii="Times New Roman" w:hAnsi="Times New Roman"/>
          <w:sz w:val="20"/>
          <w:szCs w:val="20"/>
        </w:rPr>
        <w:lastRenderedPageBreak/>
        <w:t xml:space="preserve">5-6 июля прошёл </w:t>
      </w:r>
      <w:r w:rsidRPr="002B330C">
        <w:rPr>
          <w:rFonts w:ascii="Times New Roman" w:hAnsi="Times New Roman"/>
          <w:sz w:val="20"/>
          <w:szCs w:val="20"/>
          <w:lang w:val="en-US"/>
        </w:rPr>
        <w:t>VII</w:t>
      </w:r>
      <w:r w:rsidRPr="002B330C">
        <w:rPr>
          <w:rFonts w:ascii="Times New Roman" w:hAnsi="Times New Roman"/>
          <w:sz w:val="20"/>
          <w:szCs w:val="20"/>
        </w:rPr>
        <w:t xml:space="preserve"> Республиканский праздник «Луд».  </w:t>
      </w:r>
    </w:p>
    <w:p w:rsidR="002B330C" w:rsidRPr="002B330C" w:rsidRDefault="002B330C" w:rsidP="002B330C">
      <w:pPr>
        <w:spacing w:after="0" w:line="360" w:lineRule="auto"/>
        <w:ind w:firstLine="708"/>
        <w:jc w:val="both"/>
        <w:rPr>
          <w:rFonts w:ascii="Times New Roman" w:hAnsi="Times New Roman" w:cs="Times New Roman"/>
          <w:sz w:val="20"/>
          <w:szCs w:val="20"/>
        </w:rPr>
      </w:pPr>
      <w:r w:rsidRPr="002B330C">
        <w:rPr>
          <w:rFonts w:ascii="Times New Roman" w:hAnsi="Times New Roman" w:cs="Times New Roman"/>
          <w:sz w:val="20"/>
          <w:szCs w:val="20"/>
        </w:rPr>
        <w:t>В прошлом году было организовано проведение 18 районных фестивалей  и конкурсов. Мероприятия, проходящие в учреждениях культуры, направлены на просветительское, патриотическое, нравственное и эстетическое воспитание, на здоровый образ жизни, сохранение и популяризацию народных традиций коми-ижемцев.</w:t>
      </w:r>
    </w:p>
    <w:p w:rsidR="002B330C" w:rsidRPr="002B330C" w:rsidRDefault="002B330C" w:rsidP="002B330C">
      <w:pPr>
        <w:spacing w:after="0" w:line="360" w:lineRule="auto"/>
        <w:ind w:firstLine="708"/>
        <w:jc w:val="both"/>
        <w:rPr>
          <w:rFonts w:ascii="Times New Roman" w:hAnsi="Times New Roman" w:cs="Times New Roman"/>
          <w:sz w:val="20"/>
          <w:szCs w:val="20"/>
        </w:rPr>
      </w:pPr>
      <w:r w:rsidRPr="002B330C">
        <w:rPr>
          <w:rFonts w:ascii="Times New Roman" w:hAnsi="Times New Roman" w:cs="Times New Roman"/>
          <w:sz w:val="20"/>
          <w:szCs w:val="20"/>
        </w:rPr>
        <w:t>В большом количестве мероприятий всероссийского и регионального уровней приняли участие наши коллективы:</w:t>
      </w:r>
    </w:p>
    <w:p w:rsidR="002B330C" w:rsidRPr="002B330C" w:rsidRDefault="002B330C" w:rsidP="00197E7E">
      <w:pPr>
        <w:pStyle w:val="aa"/>
        <w:numPr>
          <w:ilvl w:val="0"/>
          <w:numId w:val="23"/>
        </w:numPr>
        <w:spacing w:after="0" w:line="360" w:lineRule="auto"/>
        <w:jc w:val="both"/>
        <w:rPr>
          <w:rFonts w:ascii="Times New Roman" w:hAnsi="Times New Roman"/>
          <w:sz w:val="20"/>
          <w:szCs w:val="20"/>
        </w:rPr>
      </w:pPr>
      <w:r w:rsidRPr="002B330C">
        <w:rPr>
          <w:rFonts w:ascii="Times New Roman" w:hAnsi="Times New Roman"/>
          <w:sz w:val="20"/>
          <w:szCs w:val="20"/>
        </w:rPr>
        <w:t xml:space="preserve">участие делегации во Всероссийском конкурсе в области событийного туризма в </w:t>
      </w:r>
      <w:proofErr w:type="gramStart"/>
      <w:r w:rsidRPr="002B330C">
        <w:rPr>
          <w:rFonts w:ascii="Times New Roman" w:hAnsi="Times New Roman"/>
          <w:sz w:val="20"/>
          <w:szCs w:val="20"/>
        </w:rPr>
        <w:t>г</w:t>
      </w:r>
      <w:proofErr w:type="gramEnd"/>
      <w:r w:rsidRPr="002B330C">
        <w:rPr>
          <w:rFonts w:ascii="Times New Roman" w:hAnsi="Times New Roman"/>
          <w:sz w:val="20"/>
          <w:szCs w:val="20"/>
        </w:rPr>
        <w:t>. Москва с проектом «Луд»;</w:t>
      </w:r>
    </w:p>
    <w:p w:rsidR="002B330C" w:rsidRPr="002B330C" w:rsidRDefault="002B330C" w:rsidP="00197E7E">
      <w:pPr>
        <w:pStyle w:val="aa"/>
        <w:numPr>
          <w:ilvl w:val="0"/>
          <w:numId w:val="23"/>
        </w:numPr>
        <w:spacing w:after="0" w:line="360" w:lineRule="auto"/>
        <w:jc w:val="both"/>
        <w:rPr>
          <w:rFonts w:ascii="Times New Roman" w:hAnsi="Times New Roman"/>
          <w:sz w:val="20"/>
          <w:szCs w:val="20"/>
        </w:rPr>
      </w:pPr>
      <w:r w:rsidRPr="002B330C">
        <w:rPr>
          <w:rFonts w:ascii="Times New Roman" w:hAnsi="Times New Roman"/>
          <w:sz w:val="20"/>
          <w:szCs w:val="20"/>
        </w:rPr>
        <w:t>участие коллектива Дома культуры с. Сизябск  в республиканском конкурсе по  отбору  на получение денежного поощрения лучших муниципальных учреждений культуры, получившего денежный приз в размере 100 тыс. рублей;</w:t>
      </w:r>
    </w:p>
    <w:p w:rsidR="002B330C" w:rsidRPr="002B330C" w:rsidRDefault="002B330C" w:rsidP="00197E7E">
      <w:pPr>
        <w:pStyle w:val="aa"/>
        <w:numPr>
          <w:ilvl w:val="0"/>
          <w:numId w:val="23"/>
        </w:numPr>
        <w:spacing w:after="0" w:line="360" w:lineRule="auto"/>
        <w:ind w:left="1418" w:hanging="294"/>
        <w:jc w:val="both"/>
        <w:rPr>
          <w:rFonts w:ascii="Times New Roman" w:hAnsi="Times New Roman"/>
          <w:sz w:val="20"/>
          <w:szCs w:val="20"/>
        </w:rPr>
      </w:pPr>
      <w:r w:rsidRPr="002B330C">
        <w:rPr>
          <w:rFonts w:ascii="Times New Roman" w:hAnsi="Times New Roman"/>
          <w:sz w:val="20"/>
          <w:szCs w:val="20"/>
        </w:rPr>
        <w:t>участие коллектива Дома культуры с. Сизябск в Республиканском фестивале «Шонд</w:t>
      </w:r>
      <w:proofErr w:type="gramStart"/>
      <w:r w:rsidRPr="002B330C">
        <w:rPr>
          <w:rFonts w:ascii="Times New Roman" w:hAnsi="Times New Roman"/>
          <w:sz w:val="20"/>
          <w:szCs w:val="20"/>
          <w:lang w:val="en-US"/>
        </w:rPr>
        <w:t>i</w:t>
      </w:r>
      <w:proofErr w:type="gramEnd"/>
      <w:r w:rsidRPr="002B330C">
        <w:rPr>
          <w:rFonts w:ascii="Times New Roman" w:hAnsi="Times New Roman"/>
          <w:sz w:val="20"/>
          <w:szCs w:val="20"/>
        </w:rPr>
        <w:t>бан», в номинации конкурса «Лучшее подворье» коллектив занял  почетное третье место и получил Диплом 3 степени и сертификат на 10 тыс. рублей;</w:t>
      </w:r>
    </w:p>
    <w:p w:rsidR="002B330C" w:rsidRPr="002B330C" w:rsidRDefault="002B330C" w:rsidP="00197E7E">
      <w:pPr>
        <w:pStyle w:val="aa"/>
        <w:numPr>
          <w:ilvl w:val="0"/>
          <w:numId w:val="23"/>
        </w:numPr>
        <w:spacing w:after="0" w:line="360" w:lineRule="auto"/>
        <w:ind w:left="1418" w:hanging="294"/>
        <w:jc w:val="both"/>
        <w:rPr>
          <w:rFonts w:ascii="Times New Roman" w:hAnsi="Times New Roman"/>
          <w:sz w:val="20"/>
          <w:szCs w:val="20"/>
        </w:rPr>
      </w:pPr>
      <w:r w:rsidRPr="002B330C">
        <w:rPr>
          <w:rFonts w:ascii="Times New Roman" w:hAnsi="Times New Roman"/>
          <w:sz w:val="20"/>
          <w:szCs w:val="20"/>
        </w:rPr>
        <w:t>участие в национальном районном фестивале «Сосногорье-2014»  принял фольклорный коллектив «</w:t>
      </w:r>
      <w:proofErr w:type="gramStart"/>
      <w:r w:rsidRPr="002B330C">
        <w:rPr>
          <w:rFonts w:ascii="Times New Roman" w:hAnsi="Times New Roman"/>
          <w:sz w:val="20"/>
          <w:szCs w:val="20"/>
        </w:rPr>
        <w:t>Ш</w:t>
      </w:r>
      <w:proofErr w:type="gramEnd"/>
      <w:r w:rsidRPr="002B330C">
        <w:rPr>
          <w:rFonts w:ascii="Times New Roman" w:hAnsi="Times New Roman"/>
          <w:sz w:val="20"/>
          <w:szCs w:val="20"/>
        </w:rPr>
        <w:t>őвк тугъяс» д. Гам и народный хор «Войвыв дзоридз» д. Бакур с выставкой Ижемских кукол и Ижемских шалей;</w:t>
      </w:r>
    </w:p>
    <w:p w:rsidR="002B330C" w:rsidRPr="002B330C" w:rsidRDefault="002B330C" w:rsidP="00197E7E">
      <w:pPr>
        <w:pStyle w:val="aa"/>
        <w:numPr>
          <w:ilvl w:val="0"/>
          <w:numId w:val="23"/>
        </w:numPr>
        <w:spacing w:after="0" w:line="360" w:lineRule="auto"/>
        <w:ind w:left="1418" w:hanging="294"/>
        <w:jc w:val="both"/>
        <w:rPr>
          <w:rFonts w:ascii="Times New Roman" w:hAnsi="Times New Roman"/>
          <w:sz w:val="20"/>
          <w:szCs w:val="20"/>
        </w:rPr>
      </w:pPr>
      <w:r w:rsidRPr="002B330C">
        <w:rPr>
          <w:rFonts w:ascii="Times New Roman" w:hAnsi="Times New Roman"/>
          <w:sz w:val="20"/>
          <w:szCs w:val="20"/>
        </w:rPr>
        <w:t xml:space="preserve">участие  в </w:t>
      </w:r>
      <w:r w:rsidRPr="002B330C">
        <w:rPr>
          <w:rFonts w:ascii="Times New Roman" w:hAnsi="Times New Roman"/>
          <w:sz w:val="20"/>
          <w:szCs w:val="20"/>
          <w:lang w:val="en-US"/>
        </w:rPr>
        <w:t>VII</w:t>
      </w:r>
      <w:r w:rsidRPr="002B330C">
        <w:rPr>
          <w:rFonts w:ascii="Times New Roman" w:hAnsi="Times New Roman"/>
          <w:sz w:val="20"/>
          <w:szCs w:val="20"/>
        </w:rPr>
        <w:t xml:space="preserve"> Открытом муниципальном конкурсе </w:t>
      </w:r>
      <w:proofErr w:type="gramStart"/>
      <w:r w:rsidRPr="002B330C">
        <w:rPr>
          <w:rFonts w:ascii="Times New Roman" w:hAnsi="Times New Roman"/>
          <w:sz w:val="20"/>
          <w:szCs w:val="20"/>
        </w:rPr>
        <w:t>исполнителей имени Заслуженного работника культуры России</w:t>
      </w:r>
      <w:proofErr w:type="gramEnd"/>
      <w:r w:rsidRPr="002B330C">
        <w:rPr>
          <w:rFonts w:ascii="Times New Roman" w:hAnsi="Times New Roman"/>
          <w:sz w:val="20"/>
          <w:szCs w:val="20"/>
        </w:rPr>
        <w:t xml:space="preserve"> А.И. Иконникова на аккордеоне, гитаре, домре учащихся Ижемской детской музыкальной школы;</w:t>
      </w:r>
    </w:p>
    <w:p w:rsidR="002B330C" w:rsidRPr="002B330C" w:rsidRDefault="002B330C" w:rsidP="00197E7E">
      <w:pPr>
        <w:pStyle w:val="aa"/>
        <w:numPr>
          <w:ilvl w:val="0"/>
          <w:numId w:val="23"/>
        </w:numPr>
        <w:spacing w:after="0" w:line="360" w:lineRule="auto"/>
        <w:ind w:left="1418" w:hanging="294"/>
        <w:jc w:val="both"/>
        <w:rPr>
          <w:rFonts w:ascii="Times New Roman" w:hAnsi="Times New Roman"/>
          <w:sz w:val="20"/>
          <w:szCs w:val="20"/>
        </w:rPr>
      </w:pPr>
      <w:r w:rsidRPr="002B330C">
        <w:rPr>
          <w:rFonts w:ascii="Times New Roman" w:hAnsi="Times New Roman"/>
          <w:sz w:val="20"/>
          <w:szCs w:val="20"/>
        </w:rPr>
        <w:t>участие учащихся Ижемской музыкальной школы в открытом межрайонном конкурсе юных инструменталистов «Ступеньки мастерства»;</w:t>
      </w:r>
    </w:p>
    <w:p w:rsidR="002B330C" w:rsidRPr="002B330C" w:rsidRDefault="002B330C" w:rsidP="00197E7E">
      <w:pPr>
        <w:pStyle w:val="aa"/>
        <w:numPr>
          <w:ilvl w:val="0"/>
          <w:numId w:val="23"/>
        </w:numPr>
        <w:spacing w:after="0" w:line="360" w:lineRule="auto"/>
        <w:ind w:left="1418" w:hanging="294"/>
        <w:jc w:val="both"/>
        <w:rPr>
          <w:rFonts w:ascii="Times New Roman" w:hAnsi="Times New Roman"/>
          <w:sz w:val="20"/>
          <w:szCs w:val="20"/>
        </w:rPr>
      </w:pPr>
      <w:r w:rsidRPr="002B330C">
        <w:rPr>
          <w:rFonts w:ascii="Times New Roman" w:hAnsi="Times New Roman"/>
          <w:sz w:val="20"/>
          <w:szCs w:val="20"/>
        </w:rPr>
        <w:t xml:space="preserve">участие преподавателя и ученицы Ижемской музыкальной школы в </w:t>
      </w:r>
      <w:r w:rsidRPr="002B330C">
        <w:rPr>
          <w:rFonts w:ascii="Times New Roman" w:hAnsi="Times New Roman"/>
          <w:sz w:val="20"/>
          <w:szCs w:val="20"/>
          <w:lang w:val="en-US"/>
        </w:rPr>
        <w:t>I</w:t>
      </w:r>
      <w:r w:rsidRPr="002B330C">
        <w:rPr>
          <w:rFonts w:ascii="Times New Roman" w:hAnsi="Times New Roman"/>
          <w:sz w:val="20"/>
          <w:szCs w:val="20"/>
        </w:rPr>
        <w:t xml:space="preserve"> межрайонном фестивале-конкурсе ансамблевой музыки «Учитель-ученик» (с. Корткерос) и т.д.</w:t>
      </w:r>
    </w:p>
    <w:p w:rsidR="002B330C" w:rsidRPr="002B330C" w:rsidRDefault="002B330C" w:rsidP="002B330C">
      <w:pPr>
        <w:spacing w:after="0" w:line="360" w:lineRule="auto"/>
        <w:jc w:val="both"/>
        <w:rPr>
          <w:rFonts w:ascii="Times New Roman" w:hAnsi="Times New Roman" w:cs="Times New Roman"/>
          <w:sz w:val="20"/>
          <w:szCs w:val="20"/>
        </w:rPr>
      </w:pPr>
    </w:p>
    <w:p w:rsidR="002B330C" w:rsidRPr="002B330C" w:rsidRDefault="002B330C" w:rsidP="002B330C">
      <w:pPr>
        <w:pStyle w:val="aa"/>
        <w:spacing w:after="0" w:line="360" w:lineRule="auto"/>
        <w:ind w:left="0" w:firstLine="709"/>
        <w:jc w:val="both"/>
        <w:rPr>
          <w:rFonts w:ascii="Times New Roman" w:hAnsi="Times New Roman"/>
          <w:sz w:val="20"/>
          <w:szCs w:val="20"/>
        </w:rPr>
      </w:pPr>
      <w:r w:rsidRPr="002B330C">
        <w:rPr>
          <w:rFonts w:ascii="Times New Roman" w:hAnsi="Times New Roman"/>
          <w:sz w:val="20"/>
          <w:szCs w:val="20"/>
        </w:rPr>
        <w:t xml:space="preserve">Завершился 2014 год районным гала-концертом участников художественной самодеятельности и районной фотовыставкой  «Культура Ижемского  района в лицах», на которой было представлено 174 фотографии со всего района, раскрывающие историю развития культуры Ижемского  района с начала 20-х годов 20 века. </w:t>
      </w:r>
    </w:p>
    <w:p w:rsidR="002B330C" w:rsidRPr="002B330C" w:rsidRDefault="002B330C" w:rsidP="002B330C">
      <w:pPr>
        <w:pStyle w:val="aa"/>
        <w:spacing w:after="0" w:line="360" w:lineRule="auto"/>
        <w:ind w:left="1418"/>
        <w:jc w:val="both"/>
        <w:rPr>
          <w:rFonts w:ascii="Times New Roman" w:hAnsi="Times New Roman"/>
          <w:sz w:val="20"/>
          <w:szCs w:val="20"/>
        </w:rPr>
      </w:pPr>
    </w:p>
    <w:p w:rsidR="002B330C" w:rsidRPr="002B330C" w:rsidRDefault="002B330C" w:rsidP="002B330C">
      <w:pPr>
        <w:shd w:val="clear" w:color="auto" w:fill="FFFFFF"/>
        <w:spacing w:after="0" w:line="360" w:lineRule="auto"/>
        <w:ind w:firstLine="709"/>
        <w:jc w:val="both"/>
        <w:rPr>
          <w:rFonts w:ascii="Times New Roman" w:hAnsi="Times New Roman" w:cs="Times New Roman"/>
          <w:sz w:val="20"/>
          <w:szCs w:val="20"/>
        </w:rPr>
      </w:pPr>
      <w:r w:rsidRPr="002B330C">
        <w:rPr>
          <w:rFonts w:ascii="Times New Roman" w:hAnsi="Times New Roman" w:cs="Times New Roman"/>
          <w:sz w:val="20"/>
          <w:szCs w:val="20"/>
        </w:rPr>
        <w:t xml:space="preserve">В рамках муниципальной программы «Развитие и сохранение культуры Ижемского района (2012-2014гг.)» были выполнены мероприятия </w:t>
      </w:r>
      <w:proofErr w:type="gramStart"/>
      <w:r w:rsidRPr="002B330C">
        <w:rPr>
          <w:rFonts w:ascii="Times New Roman" w:hAnsi="Times New Roman" w:cs="Times New Roman"/>
          <w:sz w:val="20"/>
          <w:szCs w:val="20"/>
        </w:rPr>
        <w:t>по</w:t>
      </w:r>
      <w:proofErr w:type="gramEnd"/>
      <w:r w:rsidRPr="002B330C">
        <w:rPr>
          <w:rFonts w:ascii="Times New Roman" w:hAnsi="Times New Roman" w:cs="Times New Roman"/>
          <w:sz w:val="20"/>
          <w:szCs w:val="20"/>
        </w:rPr>
        <w:t>:</w:t>
      </w:r>
    </w:p>
    <w:p w:rsidR="002B330C" w:rsidRPr="002B330C" w:rsidRDefault="002B330C" w:rsidP="002B330C">
      <w:pPr>
        <w:pStyle w:val="aa"/>
        <w:numPr>
          <w:ilvl w:val="0"/>
          <w:numId w:val="10"/>
        </w:numPr>
        <w:shd w:val="clear" w:color="auto" w:fill="FFFFFF"/>
        <w:spacing w:after="0" w:line="360" w:lineRule="auto"/>
        <w:jc w:val="both"/>
        <w:rPr>
          <w:rFonts w:ascii="Times New Roman" w:hAnsi="Times New Roman"/>
          <w:sz w:val="20"/>
          <w:szCs w:val="20"/>
        </w:rPr>
      </w:pPr>
      <w:r w:rsidRPr="002B330C">
        <w:rPr>
          <w:rFonts w:ascii="Times New Roman" w:hAnsi="Times New Roman"/>
          <w:sz w:val="20"/>
          <w:szCs w:val="20"/>
        </w:rPr>
        <w:t xml:space="preserve">установке металлическое ограждение возле здания Дома культуры </w:t>
      </w:r>
      <w:proofErr w:type="gramStart"/>
      <w:r w:rsidRPr="002B330C">
        <w:rPr>
          <w:rFonts w:ascii="Times New Roman" w:hAnsi="Times New Roman"/>
          <w:sz w:val="20"/>
          <w:szCs w:val="20"/>
        </w:rPr>
        <w:t>с</w:t>
      </w:r>
      <w:proofErr w:type="gramEnd"/>
      <w:r w:rsidRPr="002B330C">
        <w:rPr>
          <w:rFonts w:ascii="Times New Roman" w:hAnsi="Times New Roman"/>
          <w:sz w:val="20"/>
          <w:szCs w:val="20"/>
        </w:rPr>
        <w:t xml:space="preserve">. </w:t>
      </w:r>
      <w:proofErr w:type="gramStart"/>
      <w:r w:rsidRPr="002B330C">
        <w:rPr>
          <w:rFonts w:ascii="Times New Roman" w:hAnsi="Times New Roman"/>
          <w:sz w:val="20"/>
          <w:szCs w:val="20"/>
        </w:rPr>
        <w:t>Ижма</w:t>
      </w:r>
      <w:proofErr w:type="gramEnd"/>
      <w:r w:rsidRPr="002B330C">
        <w:rPr>
          <w:rFonts w:ascii="Times New Roman" w:hAnsi="Times New Roman"/>
          <w:sz w:val="20"/>
          <w:szCs w:val="20"/>
        </w:rPr>
        <w:t xml:space="preserve">  на 850 тыс. рублей;</w:t>
      </w:r>
    </w:p>
    <w:p w:rsidR="002B330C" w:rsidRPr="002B330C" w:rsidRDefault="002B330C" w:rsidP="002B330C">
      <w:pPr>
        <w:pStyle w:val="aa"/>
        <w:numPr>
          <w:ilvl w:val="0"/>
          <w:numId w:val="10"/>
        </w:numPr>
        <w:shd w:val="clear" w:color="auto" w:fill="FFFFFF"/>
        <w:spacing w:after="0" w:line="360" w:lineRule="auto"/>
        <w:jc w:val="both"/>
        <w:rPr>
          <w:rFonts w:ascii="Times New Roman" w:hAnsi="Times New Roman"/>
          <w:sz w:val="20"/>
          <w:szCs w:val="20"/>
        </w:rPr>
      </w:pPr>
      <w:r w:rsidRPr="002B330C">
        <w:rPr>
          <w:rFonts w:ascii="Times New Roman" w:hAnsi="Times New Roman"/>
          <w:sz w:val="20"/>
          <w:szCs w:val="20"/>
        </w:rPr>
        <w:t>установке светодиодного табло «Бегущая строка» и вывеска дома культуры на 240 тыс. рублей;</w:t>
      </w:r>
    </w:p>
    <w:p w:rsidR="002B330C" w:rsidRPr="002B330C" w:rsidRDefault="002B330C" w:rsidP="002B330C">
      <w:pPr>
        <w:pStyle w:val="aa"/>
        <w:numPr>
          <w:ilvl w:val="0"/>
          <w:numId w:val="10"/>
        </w:numPr>
        <w:spacing w:after="0" w:line="360" w:lineRule="auto"/>
        <w:jc w:val="both"/>
        <w:rPr>
          <w:rFonts w:ascii="Times New Roman" w:hAnsi="Times New Roman"/>
          <w:sz w:val="20"/>
          <w:szCs w:val="20"/>
        </w:rPr>
      </w:pPr>
      <w:r w:rsidRPr="002B330C">
        <w:rPr>
          <w:rFonts w:ascii="Times New Roman" w:hAnsi="Times New Roman"/>
          <w:sz w:val="20"/>
          <w:szCs w:val="20"/>
        </w:rPr>
        <w:t xml:space="preserve">капитальному ремонту полов здания музея  на сумму 140 тыс. рублей; </w:t>
      </w:r>
    </w:p>
    <w:p w:rsidR="002B330C" w:rsidRPr="002B330C" w:rsidRDefault="002B330C" w:rsidP="002B330C">
      <w:pPr>
        <w:pStyle w:val="aa"/>
        <w:numPr>
          <w:ilvl w:val="0"/>
          <w:numId w:val="10"/>
        </w:numPr>
        <w:spacing w:after="0" w:line="360" w:lineRule="auto"/>
        <w:jc w:val="both"/>
        <w:rPr>
          <w:rFonts w:ascii="Times New Roman" w:hAnsi="Times New Roman"/>
          <w:sz w:val="20"/>
          <w:szCs w:val="20"/>
        </w:rPr>
      </w:pPr>
      <w:r w:rsidRPr="002B330C">
        <w:rPr>
          <w:rFonts w:ascii="Times New Roman" w:hAnsi="Times New Roman"/>
          <w:sz w:val="20"/>
          <w:szCs w:val="20"/>
        </w:rPr>
        <w:t>приобретению  стеллажей в Ижемской межпоселенческой библиотеке, видеопроектора и баяна для Ижемской межпоселенческой клубной системы  на 500 тыс. рублей;</w:t>
      </w:r>
    </w:p>
    <w:p w:rsidR="002B330C" w:rsidRPr="002B330C" w:rsidRDefault="002B330C" w:rsidP="002B330C">
      <w:pPr>
        <w:pStyle w:val="aa"/>
        <w:numPr>
          <w:ilvl w:val="0"/>
          <w:numId w:val="10"/>
        </w:numPr>
        <w:spacing w:after="0" w:line="360" w:lineRule="auto"/>
        <w:jc w:val="both"/>
        <w:rPr>
          <w:rFonts w:ascii="Times New Roman" w:hAnsi="Times New Roman"/>
          <w:sz w:val="20"/>
          <w:szCs w:val="20"/>
        </w:rPr>
      </w:pPr>
      <w:r w:rsidRPr="002B330C">
        <w:rPr>
          <w:rFonts w:ascii="Times New Roman" w:hAnsi="Times New Roman"/>
          <w:sz w:val="20"/>
          <w:szCs w:val="20"/>
        </w:rPr>
        <w:t>проведению текущего ремонта в Доме культуры д</w:t>
      </w:r>
      <w:proofErr w:type="gramStart"/>
      <w:r w:rsidRPr="002B330C">
        <w:rPr>
          <w:rFonts w:ascii="Times New Roman" w:hAnsi="Times New Roman"/>
          <w:sz w:val="20"/>
          <w:szCs w:val="20"/>
        </w:rPr>
        <w:t>.У</w:t>
      </w:r>
      <w:proofErr w:type="gramEnd"/>
      <w:r w:rsidRPr="002B330C">
        <w:rPr>
          <w:rFonts w:ascii="Times New Roman" w:hAnsi="Times New Roman"/>
          <w:sz w:val="20"/>
          <w:szCs w:val="20"/>
        </w:rPr>
        <w:t>сть-Ижма  на сумму 390 тыс. рублей;</w:t>
      </w:r>
    </w:p>
    <w:p w:rsidR="002B330C" w:rsidRPr="002B330C" w:rsidRDefault="002B330C" w:rsidP="002B330C">
      <w:pPr>
        <w:pStyle w:val="aa"/>
        <w:numPr>
          <w:ilvl w:val="0"/>
          <w:numId w:val="10"/>
        </w:numPr>
        <w:spacing w:after="0" w:line="360" w:lineRule="auto"/>
        <w:jc w:val="both"/>
        <w:rPr>
          <w:rFonts w:ascii="Times New Roman" w:hAnsi="Times New Roman"/>
          <w:sz w:val="20"/>
          <w:szCs w:val="20"/>
        </w:rPr>
      </w:pPr>
      <w:r w:rsidRPr="002B330C">
        <w:rPr>
          <w:rFonts w:ascii="Times New Roman" w:hAnsi="Times New Roman"/>
          <w:sz w:val="20"/>
          <w:szCs w:val="20"/>
        </w:rPr>
        <w:t>переоборудованию котельной Дома культуры д. Диюр (установка пиролизного котла на твердом топливе) на сумму 300 тыс. рублей</w:t>
      </w:r>
    </w:p>
    <w:p w:rsidR="002B330C" w:rsidRPr="002B330C" w:rsidRDefault="002B330C" w:rsidP="002B330C">
      <w:pPr>
        <w:spacing w:after="0" w:line="360" w:lineRule="auto"/>
        <w:jc w:val="right"/>
        <w:rPr>
          <w:rFonts w:ascii="Times New Roman" w:hAnsi="Times New Roman" w:cs="Times New Roman"/>
          <w:i/>
          <w:color w:val="8DB3E2" w:themeColor="text2" w:themeTint="66"/>
          <w:sz w:val="20"/>
          <w:szCs w:val="20"/>
        </w:rPr>
      </w:pPr>
    </w:p>
    <w:p w:rsidR="002B330C" w:rsidRPr="002B330C" w:rsidRDefault="002B330C" w:rsidP="002B330C">
      <w:pPr>
        <w:spacing w:after="0" w:line="360" w:lineRule="auto"/>
        <w:jc w:val="right"/>
        <w:rPr>
          <w:rFonts w:ascii="Times New Roman" w:hAnsi="Times New Roman" w:cs="Times New Roman"/>
          <w:i/>
          <w:color w:val="8DB3E2" w:themeColor="text2" w:themeTint="66"/>
          <w:sz w:val="20"/>
          <w:szCs w:val="20"/>
        </w:rPr>
      </w:pPr>
      <w:r w:rsidRPr="002B330C">
        <w:rPr>
          <w:rFonts w:ascii="Times New Roman" w:hAnsi="Times New Roman" w:cs="Times New Roman"/>
          <w:i/>
          <w:color w:val="8DB3E2" w:themeColor="text2" w:themeTint="66"/>
          <w:sz w:val="20"/>
          <w:szCs w:val="20"/>
        </w:rPr>
        <w:t>ЖИЛИЩНО-КОММУНАЛЬНОЕ ХОЗЯЙСТВО</w:t>
      </w:r>
    </w:p>
    <w:p w:rsidR="002B330C" w:rsidRPr="002B330C" w:rsidRDefault="002B330C" w:rsidP="002B330C">
      <w:pPr>
        <w:spacing w:after="0" w:line="360" w:lineRule="auto"/>
        <w:jc w:val="both"/>
        <w:rPr>
          <w:rFonts w:ascii="Times New Roman" w:eastAsia="Calibri" w:hAnsi="Times New Roman" w:cs="Times New Roman"/>
          <w:sz w:val="20"/>
          <w:szCs w:val="20"/>
        </w:rPr>
      </w:pPr>
      <w:r w:rsidRPr="002B330C">
        <w:rPr>
          <w:rFonts w:ascii="Times New Roman" w:eastAsia="Calibri" w:hAnsi="Times New Roman" w:cs="Times New Roman"/>
          <w:sz w:val="20"/>
          <w:szCs w:val="20"/>
        </w:rPr>
        <w:tab/>
        <w:t xml:space="preserve">В 2014 году деятельность администрации муниципального района «Ижемский» была направлена на достижение главного результата -  реального улучшения качества жизни ижемцев, поэтому основная деятельность была </w:t>
      </w:r>
      <w:r w:rsidRPr="002B330C">
        <w:rPr>
          <w:rFonts w:ascii="Times New Roman" w:eastAsia="Calibri" w:hAnsi="Times New Roman" w:cs="Times New Roman"/>
          <w:sz w:val="20"/>
          <w:szCs w:val="20"/>
        </w:rPr>
        <w:lastRenderedPageBreak/>
        <w:t>сконцентрирована на наведении порядка в жилищно-коммунальном хозяйстве, а также благоустройство территорий населенных пунктов нашего района.</w:t>
      </w:r>
    </w:p>
    <w:p w:rsidR="002B330C" w:rsidRPr="002B330C" w:rsidRDefault="002B330C" w:rsidP="002B330C">
      <w:pPr>
        <w:spacing w:after="0" w:line="360" w:lineRule="auto"/>
        <w:jc w:val="both"/>
        <w:rPr>
          <w:rFonts w:ascii="Times New Roman" w:hAnsi="Times New Roman" w:cs="Times New Roman"/>
          <w:sz w:val="20"/>
          <w:szCs w:val="20"/>
        </w:rPr>
      </w:pPr>
      <w:r w:rsidRPr="002B330C">
        <w:rPr>
          <w:rFonts w:ascii="Times New Roman" w:eastAsia="Calibri" w:hAnsi="Times New Roman" w:cs="Times New Roman"/>
          <w:sz w:val="20"/>
          <w:szCs w:val="20"/>
        </w:rPr>
        <w:tab/>
      </w:r>
      <w:r w:rsidRPr="002B330C">
        <w:rPr>
          <w:rFonts w:ascii="Times New Roman" w:hAnsi="Times New Roman" w:cs="Times New Roman"/>
          <w:sz w:val="20"/>
          <w:szCs w:val="20"/>
        </w:rPr>
        <w:t xml:space="preserve">Для обеспечения устойчивого функционирования объектов  коммунального и энергетического хозяйства  в условиях зимнего максимума нагрузок в 2014-2015 годах на территории   муниципального района «Ижемский» в период с мая по сентябрь  предприятиями, управляющими организациями и учреждениями Ижемского района проведены мероприятия по подготовке к работе в отопительном сезоне 2014-2015 годов. Реализованы утвержденные комплексные планы. </w:t>
      </w:r>
    </w:p>
    <w:p w:rsidR="002B330C" w:rsidRPr="002B330C" w:rsidRDefault="002B330C" w:rsidP="002B330C">
      <w:pPr>
        <w:pStyle w:val="ConsPlusNormal"/>
        <w:spacing w:line="360" w:lineRule="auto"/>
        <w:jc w:val="both"/>
        <w:rPr>
          <w:rFonts w:ascii="Times New Roman" w:hAnsi="Times New Roman" w:cs="Times New Roman"/>
        </w:rPr>
      </w:pPr>
      <w:r w:rsidRPr="002B330C">
        <w:rPr>
          <w:rFonts w:ascii="Times New Roman" w:hAnsi="Times New Roman" w:cs="Times New Roman"/>
        </w:rPr>
        <w:t xml:space="preserve">  Еженедельно проводились заседания  штаба по подготовке к отопительному зимнему периоду, где  рассматривались вопросы подготовки ресурсоснабжающих организаций к ОЗП,  проведения опрессовок, промывки  системы отопления социальных объектов и жилищного фонда; вопросы поставки угля, вопросы задолженности бюджетных учреждений и населения, перевод объектов на электроотопление.</w:t>
      </w:r>
    </w:p>
    <w:p w:rsidR="002B330C" w:rsidRPr="002B330C" w:rsidRDefault="002B330C" w:rsidP="002B330C">
      <w:pPr>
        <w:pStyle w:val="ConsPlusNormal"/>
        <w:spacing w:line="360" w:lineRule="auto"/>
        <w:jc w:val="both"/>
        <w:rPr>
          <w:rFonts w:ascii="Times New Roman" w:hAnsi="Times New Roman" w:cs="Times New Roman"/>
        </w:rPr>
      </w:pPr>
      <w:r w:rsidRPr="002B330C">
        <w:rPr>
          <w:rFonts w:ascii="Times New Roman" w:hAnsi="Times New Roman" w:cs="Times New Roman"/>
        </w:rPr>
        <w:t>На всех объектах по окончании ОЗП проведена опрессовка сетей Ижемского филиала ОАО «Коми тепловая компания», выявлены проблемные участки. Еженедельно проводились выездные проверки объектов с целью определения готовности к отопительному сезону.</w:t>
      </w:r>
    </w:p>
    <w:p w:rsidR="002B330C" w:rsidRPr="002B330C" w:rsidRDefault="002B330C" w:rsidP="002B330C">
      <w:pPr>
        <w:pStyle w:val="ConsPlusNormal"/>
        <w:spacing w:line="360" w:lineRule="auto"/>
        <w:ind w:firstLine="708"/>
        <w:jc w:val="both"/>
        <w:rPr>
          <w:rFonts w:ascii="Times New Roman" w:hAnsi="Times New Roman" w:cs="Times New Roman"/>
        </w:rPr>
      </w:pPr>
      <w:r w:rsidRPr="002B330C">
        <w:rPr>
          <w:rFonts w:ascii="Times New Roman" w:hAnsi="Times New Roman" w:cs="Times New Roman"/>
        </w:rPr>
        <w:t>В соответствии с  Комплексным планом подготовки жилищно-коммунального и энергетического хозяйства муниципального района «Ижемский» к работе в зимних условиях выполнены следующие мероприятия:</w:t>
      </w:r>
    </w:p>
    <w:p w:rsidR="002B330C" w:rsidRPr="002B330C" w:rsidRDefault="002B330C" w:rsidP="002B330C">
      <w:pPr>
        <w:pStyle w:val="ConsPlusNormal"/>
        <w:numPr>
          <w:ilvl w:val="0"/>
          <w:numId w:val="2"/>
        </w:numPr>
        <w:spacing w:line="360" w:lineRule="auto"/>
        <w:ind w:left="1276" w:firstLine="0"/>
        <w:jc w:val="both"/>
        <w:rPr>
          <w:rFonts w:ascii="Times New Roman" w:hAnsi="Times New Roman" w:cs="Times New Roman"/>
        </w:rPr>
      </w:pPr>
      <w:r w:rsidRPr="002B330C">
        <w:rPr>
          <w:rFonts w:ascii="Times New Roman" w:hAnsi="Times New Roman" w:cs="Times New Roman"/>
        </w:rPr>
        <w:t xml:space="preserve">из 20 котельных подготовлено 20 (100 %), </w:t>
      </w:r>
    </w:p>
    <w:p w:rsidR="002B330C" w:rsidRPr="002B330C" w:rsidRDefault="002B330C" w:rsidP="002B330C">
      <w:pPr>
        <w:pStyle w:val="ConsPlusNormal"/>
        <w:numPr>
          <w:ilvl w:val="0"/>
          <w:numId w:val="2"/>
        </w:numPr>
        <w:spacing w:line="360" w:lineRule="auto"/>
        <w:ind w:left="1276" w:firstLine="0"/>
        <w:jc w:val="both"/>
        <w:rPr>
          <w:rFonts w:ascii="Times New Roman" w:hAnsi="Times New Roman" w:cs="Times New Roman"/>
        </w:rPr>
      </w:pPr>
      <w:r w:rsidRPr="002B330C">
        <w:rPr>
          <w:rFonts w:ascii="Times New Roman" w:hAnsi="Times New Roman" w:cs="Times New Roman"/>
        </w:rPr>
        <w:t xml:space="preserve">по подготовке тепловых сетей с выполнением регламентных работ по испытанию и ремонту подготовлено 100% тепловых сетей, а это 20,8                                                                                                                                                                                    км (образование, культура, ОАО «Коми тепловая компании», МБУ «Жилищное управление»); </w:t>
      </w:r>
    </w:p>
    <w:p w:rsidR="002B330C" w:rsidRPr="002B330C" w:rsidRDefault="002B330C" w:rsidP="002B330C">
      <w:pPr>
        <w:pStyle w:val="ConsPlusNormal"/>
        <w:numPr>
          <w:ilvl w:val="0"/>
          <w:numId w:val="2"/>
        </w:numPr>
        <w:spacing w:line="360" w:lineRule="auto"/>
        <w:ind w:left="1276" w:firstLine="0"/>
        <w:jc w:val="both"/>
        <w:rPr>
          <w:rFonts w:ascii="Times New Roman" w:hAnsi="Times New Roman" w:cs="Times New Roman"/>
        </w:rPr>
      </w:pPr>
      <w:r w:rsidRPr="002B330C">
        <w:rPr>
          <w:rFonts w:ascii="Times New Roman" w:hAnsi="Times New Roman" w:cs="Times New Roman"/>
        </w:rPr>
        <w:t>по замене  ветхих тепловых сетей из 0,851 км. подготовлено 0,851 км</w:t>
      </w:r>
      <w:proofErr w:type="gramStart"/>
      <w:r w:rsidRPr="002B330C">
        <w:rPr>
          <w:rFonts w:ascii="Times New Roman" w:hAnsi="Times New Roman" w:cs="Times New Roman"/>
        </w:rPr>
        <w:t xml:space="preserve">., </w:t>
      </w:r>
      <w:proofErr w:type="gramEnd"/>
      <w:r w:rsidRPr="002B330C">
        <w:rPr>
          <w:rFonts w:ascii="Times New Roman" w:hAnsi="Times New Roman" w:cs="Times New Roman"/>
        </w:rPr>
        <w:t>что составляет 100% (, Ижемский филиал ОАО «Коми тепловая компания»);</w:t>
      </w:r>
    </w:p>
    <w:p w:rsidR="002B330C" w:rsidRPr="002B330C" w:rsidRDefault="002B330C" w:rsidP="002B330C">
      <w:pPr>
        <w:pStyle w:val="ConsPlusNormal"/>
        <w:numPr>
          <w:ilvl w:val="0"/>
          <w:numId w:val="2"/>
        </w:numPr>
        <w:spacing w:line="360" w:lineRule="auto"/>
        <w:ind w:left="1276" w:firstLine="0"/>
        <w:jc w:val="both"/>
        <w:rPr>
          <w:rFonts w:ascii="Times New Roman" w:hAnsi="Times New Roman" w:cs="Times New Roman"/>
        </w:rPr>
      </w:pPr>
      <w:r w:rsidRPr="002B330C">
        <w:rPr>
          <w:rFonts w:ascii="Times New Roman" w:hAnsi="Times New Roman" w:cs="Times New Roman"/>
        </w:rPr>
        <w:t>по подготовке водопроводных сетей подготовлено 100% запланированного объема, а это 17 км. (Ижемский филиал ОАО «Коми тепловая компания»);</w:t>
      </w:r>
    </w:p>
    <w:p w:rsidR="002B330C" w:rsidRPr="002B330C" w:rsidRDefault="002B330C" w:rsidP="002B330C">
      <w:pPr>
        <w:pStyle w:val="ConsPlusNormal"/>
        <w:numPr>
          <w:ilvl w:val="0"/>
          <w:numId w:val="2"/>
        </w:numPr>
        <w:spacing w:line="360" w:lineRule="auto"/>
        <w:ind w:left="1276" w:firstLine="0"/>
        <w:jc w:val="both"/>
        <w:rPr>
          <w:rFonts w:ascii="Times New Roman" w:hAnsi="Times New Roman" w:cs="Times New Roman"/>
        </w:rPr>
      </w:pPr>
      <w:r w:rsidRPr="002B330C">
        <w:rPr>
          <w:rFonts w:ascii="Times New Roman" w:hAnsi="Times New Roman" w:cs="Times New Roman"/>
        </w:rPr>
        <w:t>по замене ветхих водопроводных сетей подготовлено 0,568 км., произведена замена 0,568 км</w:t>
      </w:r>
      <w:proofErr w:type="gramStart"/>
      <w:r w:rsidRPr="002B330C">
        <w:rPr>
          <w:rFonts w:ascii="Times New Roman" w:hAnsi="Times New Roman" w:cs="Times New Roman"/>
        </w:rPr>
        <w:t>.</w:t>
      </w:r>
      <w:proofErr w:type="gramEnd"/>
      <w:r w:rsidRPr="002B330C">
        <w:rPr>
          <w:rFonts w:ascii="Times New Roman" w:hAnsi="Times New Roman" w:cs="Times New Roman"/>
        </w:rPr>
        <w:t xml:space="preserve"> </w:t>
      </w:r>
      <w:proofErr w:type="gramStart"/>
      <w:r w:rsidRPr="002B330C">
        <w:rPr>
          <w:rFonts w:ascii="Times New Roman" w:hAnsi="Times New Roman" w:cs="Times New Roman"/>
        </w:rPr>
        <w:t>с</w:t>
      </w:r>
      <w:proofErr w:type="gramEnd"/>
      <w:r w:rsidRPr="002B330C">
        <w:rPr>
          <w:rFonts w:ascii="Times New Roman" w:hAnsi="Times New Roman" w:cs="Times New Roman"/>
        </w:rPr>
        <w:t>етей согласно Комплексному плану (100%) (Ижемский филиал ОАО «Коми тепловая компания»);</w:t>
      </w:r>
    </w:p>
    <w:p w:rsidR="002B330C" w:rsidRPr="002B330C" w:rsidRDefault="002B330C" w:rsidP="002B330C">
      <w:pPr>
        <w:pStyle w:val="ConsPlusNormal"/>
        <w:numPr>
          <w:ilvl w:val="0"/>
          <w:numId w:val="2"/>
        </w:numPr>
        <w:spacing w:line="360" w:lineRule="auto"/>
        <w:ind w:left="1276" w:firstLine="0"/>
        <w:jc w:val="both"/>
        <w:rPr>
          <w:rFonts w:ascii="Times New Roman" w:hAnsi="Times New Roman" w:cs="Times New Roman"/>
          <w:color w:val="000000"/>
        </w:rPr>
      </w:pPr>
      <w:r w:rsidRPr="002B330C">
        <w:rPr>
          <w:rFonts w:ascii="Times New Roman" w:hAnsi="Times New Roman" w:cs="Times New Roman"/>
        </w:rPr>
        <w:t xml:space="preserve">по подготовке канализационных сетей подготовлено 100% - 5,6 км., очистные сооружения готовы, ветхие сети отсутствуют (Ижемский филиал ОАО «Коми тепловая компания» п. Щельяюр и </w:t>
      </w:r>
      <w:proofErr w:type="gramStart"/>
      <w:r w:rsidRPr="002B330C">
        <w:rPr>
          <w:rFonts w:ascii="Times New Roman" w:hAnsi="Times New Roman" w:cs="Times New Roman"/>
        </w:rPr>
        <w:t>с</w:t>
      </w:r>
      <w:proofErr w:type="gramEnd"/>
      <w:r w:rsidRPr="002B330C">
        <w:rPr>
          <w:rFonts w:ascii="Times New Roman" w:hAnsi="Times New Roman" w:cs="Times New Roman"/>
        </w:rPr>
        <w:t>. Ижма);</w:t>
      </w:r>
    </w:p>
    <w:p w:rsidR="002B330C" w:rsidRPr="002B330C" w:rsidRDefault="002B330C" w:rsidP="002B330C">
      <w:pPr>
        <w:pStyle w:val="ConsPlusNormal"/>
        <w:numPr>
          <w:ilvl w:val="0"/>
          <w:numId w:val="2"/>
        </w:numPr>
        <w:spacing w:line="360" w:lineRule="auto"/>
        <w:ind w:left="1276" w:firstLine="0"/>
        <w:jc w:val="both"/>
        <w:rPr>
          <w:rFonts w:ascii="Times New Roman" w:hAnsi="Times New Roman" w:cs="Times New Roman"/>
          <w:color w:val="000000"/>
        </w:rPr>
      </w:pPr>
      <w:r w:rsidRPr="002B330C">
        <w:rPr>
          <w:rFonts w:ascii="Times New Roman" w:hAnsi="Times New Roman" w:cs="Times New Roman"/>
        </w:rPr>
        <w:t xml:space="preserve"> по  подготовке жилого фонда к отопительному сезону из 107,8 тыс.кв.м. подготовлено  100%,  из 321 домов  все дома  готовы </w:t>
      </w:r>
      <w:proofErr w:type="gramStart"/>
      <w:r w:rsidRPr="002B330C">
        <w:rPr>
          <w:rFonts w:ascii="Times New Roman" w:hAnsi="Times New Roman" w:cs="Times New Roman"/>
        </w:rPr>
        <w:t xml:space="preserve">( </w:t>
      </w:r>
      <w:proofErr w:type="gramEnd"/>
      <w:r w:rsidRPr="002B330C">
        <w:rPr>
          <w:rFonts w:ascii="Times New Roman" w:hAnsi="Times New Roman" w:cs="Times New Roman"/>
        </w:rPr>
        <w:t xml:space="preserve">имеется тепловой контур – пружины на дверях, прочищены дымоходы, промыта внутридомовая сеть, </w:t>
      </w:r>
      <w:r w:rsidRPr="002B330C">
        <w:rPr>
          <w:rFonts w:ascii="Times New Roman" w:hAnsi="Times New Roman" w:cs="Times New Roman"/>
          <w:color w:val="000000"/>
        </w:rPr>
        <w:t>остекление слуховых окон и подъездов).</w:t>
      </w:r>
    </w:p>
    <w:p w:rsidR="002B330C" w:rsidRPr="002B330C" w:rsidRDefault="002B330C" w:rsidP="002B330C">
      <w:pPr>
        <w:pStyle w:val="ConsPlusNormal"/>
        <w:numPr>
          <w:ilvl w:val="0"/>
          <w:numId w:val="2"/>
        </w:numPr>
        <w:spacing w:line="360" w:lineRule="auto"/>
        <w:ind w:left="1134" w:firstLine="0"/>
        <w:jc w:val="both"/>
        <w:rPr>
          <w:rFonts w:ascii="Times New Roman" w:hAnsi="Times New Roman" w:cs="Times New Roman"/>
          <w:color w:val="000000"/>
        </w:rPr>
      </w:pPr>
      <w:r w:rsidRPr="002B330C">
        <w:rPr>
          <w:rFonts w:ascii="Times New Roman" w:hAnsi="Times New Roman" w:cs="Times New Roman"/>
          <w:color w:val="000000"/>
        </w:rPr>
        <w:t xml:space="preserve">по созданию запасов топлива -  имеется 45 суточный запас. </w:t>
      </w:r>
    </w:p>
    <w:p w:rsidR="002B330C" w:rsidRPr="002B330C" w:rsidRDefault="002B330C" w:rsidP="002B330C">
      <w:pPr>
        <w:pStyle w:val="ConsPlusNormal"/>
        <w:spacing w:line="360" w:lineRule="auto"/>
        <w:jc w:val="both"/>
        <w:rPr>
          <w:rFonts w:ascii="Times New Roman" w:hAnsi="Times New Roman" w:cs="Times New Roman"/>
        </w:rPr>
      </w:pPr>
    </w:p>
    <w:p w:rsidR="002B330C" w:rsidRPr="002B330C" w:rsidRDefault="002B330C" w:rsidP="002B330C">
      <w:pPr>
        <w:pStyle w:val="ConsPlusNormal"/>
        <w:spacing w:line="360" w:lineRule="auto"/>
        <w:jc w:val="both"/>
        <w:rPr>
          <w:rFonts w:ascii="Times New Roman" w:hAnsi="Times New Roman" w:cs="Times New Roman"/>
        </w:rPr>
      </w:pPr>
      <w:r w:rsidRPr="002B330C">
        <w:rPr>
          <w:rFonts w:ascii="Times New Roman" w:hAnsi="Times New Roman" w:cs="Times New Roman"/>
        </w:rPr>
        <w:t>Стоит отдельно остановиться на котельной в п. Щельяюр, ранее принадлежавшей  ООО «Ижмасельхозтехника». В целом бюджету района обеспечение деятельности котельной в отопительный сезон 2013-2014 года обошлось   в 6,4 млн. рублей, отопительного сезона 2014-2015 года в 6,4 млн. рублей  (</w:t>
      </w:r>
      <w:r w:rsidRPr="002B330C">
        <w:rPr>
          <w:rFonts w:ascii="Times New Roman" w:hAnsi="Times New Roman" w:cs="Times New Roman"/>
          <w:i/>
        </w:rPr>
        <w:t>Учитывая то, что объем начислений за поставленную тепловую энергию составляет 2 млн. рублей, убыток в итоге равен 4,4 млн. рублей)</w:t>
      </w:r>
      <w:r w:rsidRPr="002B330C">
        <w:rPr>
          <w:rFonts w:ascii="Times New Roman" w:hAnsi="Times New Roman" w:cs="Times New Roman"/>
        </w:rPr>
        <w:t>.</w:t>
      </w:r>
    </w:p>
    <w:p w:rsidR="002B330C" w:rsidRPr="002B330C" w:rsidRDefault="002B330C" w:rsidP="002B330C">
      <w:pPr>
        <w:pStyle w:val="ConsPlusNormal"/>
        <w:spacing w:line="360" w:lineRule="auto"/>
        <w:jc w:val="both"/>
        <w:rPr>
          <w:rFonts w:ascii="Times New Roman" w:hAnsi="Times New Roman" w:cs="Times New Roman"/>
        </w:rPr>
      </w:pPr>
      <w:r w:rsidRPr="002B330C">
        <w:rPr>
          <w:rFonts w:ascii="Times New Roman" w:hAnsi="Times New Roman" w:cs="Times New Roman"/>
        </w:rPr>
        <w:t>Котельная ИМУП «Ижемский дорожно-эксплуатационыый участок» в 2014 году была передана на баланс МБУ «Жилищное управление», расходы по ее содержанию  на отопительный сезон 2014-2015 года составили 1,8 млн. рублей.   В 2015 году запланировано проведение необходимых мероприятий по подключению отапливаемых домов к системе энергоснабжения Ижемского филиала ОАО «Коми тепловая компания».</w:t>
      </w:r>
    </w:p>
    <w:p w:rsidR="002B330C" w:rsidRPr="002B330C" w:rsidRDefault="002B330C" w:rsidP="002B330C">
      <w:pPr>
        <w:pStyle w:val="ConsPlusNormal"/>
        <w:spacing w:line="360" w:lineRule="auto"/>
        <w:jc w:val="both"/>
        <w:rPr>
          <w:rFonts w:ascii="Times New Roman" w:hAnsi="Times New Roman" w:cs="Times New Roman"/>
        </w:rPr>
      </w:pPr>
      <w:r w:rsidRPr="002B330C">
        <w:rPr>
          <w:rFonts w:ascii="Times New Roman" w:hAnsi="Times New Roman" w:cs="Times New Roman"/>
        </w:rPr>
        <w:t xml:space="preserve">В рамках мероприятий по энергосбережению и повышению  энергоэффективности сумма освоенных средств составила 125,5 тыс. рублей на установку приборов учета энергоресурсов (тепла и холодной воды) в образовательных </w:t>
      </w:r>
      <w:r w:rsidRPr="002B330C">
        <w:rPr>
          <w:rFonts w:ascii="Times New Roman" w:hAnsi="Times New Roman" w:cs="Times New Roman"/>
        </w:rPr>
        <w:lastRenderedPageBreak/>
        <w:t>учреждениях.</w:t>
      </w:r>
    </w:p>
    <w:p w:rsidR="002B330C" w:rsidRPr="002B330C" w:rsidRDefault="002B330C" w:rsidP="002B330C">
      <w:pPr>
        <w:pStyle w:val="ConsPlusNormal"/>
        <w:spacing w:line="360" w:lineRule="auto"/>
        <w:jc w:val="both"/>
        <w:rPr>
          <w:rFonts w:ascii="Times New Roman" w:hAnsi="Times New Roman" w:cs="Times New Roman"/>
        </w:rPr>
      </w:pPr>
      <w:r w:rsidRPr="002B330C">
        <w:rPr>
          <w:rFonts w:ascii="Times New Roman" w:hAnsi="Times New Roman" w:cs="Times New Roman"/>
        </w:rPr>
        <w:t>Результаты мониторинга  размера задолженности за жилищно-коммунальные услуги в 2014 году показали следующее:</w:t>
      </w:r>
    </w:p>
    <w:p w:rsidR="002B330C" w:rsidRPr="002B330C" w:rsidRDefault="002B330C" w:rsidP="00197E7E">
      <w:pPr>
        <w:pStyle w:val="ConsPlusNormal"/>
        <w:numPr>
          <w:ilvl w:val="0"/>
          <w:numId w:val="20"/>
        </w:numPr>
        <w:spacing w:line="360" w:lineRule="auto"/>
        <w:jc w:val="both"/>
        <w:rPr>
          <w:rFonts w:ascii="Times New Roman" w:hAnsi="Times New Roman" w:cs="Times New Roman"/>
        </w:rPr>
      </w:pPr>
      <w:r w:rsidRPr="002B330C">
        <w:rPr>
          <w:rFonts w:ascii="Times New Roman" w:hAnsi="Times New Roman" w:cs="Times New Roman"/>
        </w:rPr>
        <w:t>текущая задолженность населения  за коммунальные услуги  перед Ижемским филиалом ОАО «Коми тепловая компания» составляет 11,92 млн. рублей;</w:t>
      </w:r>
    </w:p>
    <w:p w:rsidR="002B330C" w:rsidRPr="002B330C" w:rsidRDefault="002B330C" w:rsidP="00197E7E">
      <w:pPr>
        <w:pStyle w:val="ConsPlusNormal"/>
        <w:numPr>
          <w:ilvl w:val="0"/>
          <w:numId w:val="20"/>
        </w:numPr>
        <w:spacing w:line="360" w:lineRule="auto"/>
        <w:jc w:val="both"/>
        <w:rPr>
          <w:rFonts w:ascii="Times New Roman" w:hAnsi="Times New Roman" w:cs="Times New Roman"/>
        </w:rPr>
      </w:pPr>
      <w:r w:rsidRPr="002B330C">
        <w:rPr>
          <w:rFonts w:ascii="Times New Roman" w:hAnsi="Times New Roman" w:cs="Times New Roman"/>
        </w:rPr>
        <w:t xml:space="preserve"> </w:t>
      </w:r>
      <w:proofErr w:type="gramStart"/>
      <w:r w:rsidRPr="002B330C">
        <w:rPr>
          <w:rFonts w:ascii="Times New Roman" w:hAnsi="Times New Roman" w:cs="Times New Roman"/>
        </w:rPr>
        <w:t>просроченная</w:t>
      </w:r>
      <w:proofErr w:type="gramEnd"/>
      <w:r w:rsidRPr="002B330C">
        <w:rPr>
          <w:rFonts w:ascii="Times New Roman" w:hAnsi="Times New Roman" w:cs="Times New Roman"/>
        </w:rPr>
        <w:t xml:space="preserve">  - 7,3 млн. рублей.</w:t>
      </w:r>
    </w:p>
    <w:p w:rsidR="002B330C" w:rsidRPr="002B330C" w:rsidRDefault="002B330C" w:rsidP="002B330C">
      <w:pPr>
        <w:pStyle w:val="ConsPlusNormal"/>
        <w:spacing w:line="360" w:lineRule="auto"/>
        <w:ind w:firstLine="0"/>
        <w:jc w:val="both"/>
        <w:rPr>
          <w:rFonts w:ascii="Times New Roman" w:hAnsi="Times New Roman" w:cs="Times New Roman"/>
          <w:i/>
          <w:color w:val="FF0000"/>
        </w:rPr>
      </w:pPr>
      <w:r w:rsidRPr="002B330C">
        <w:rPr>
          <w:rFonts w:ascii="Times New Roman" w:hAnsi="Times New Roman" w:cs="Times New Roman"/>
        </w:rPr>
        <w:t xml:space="preserve">          </w:t>
      </w:r>
      <w:r w:rsidRPr="002B330C">
        <w:rPr>
          <w:rFonts w:ascii="Times New Roman" w:hAnsi="Times New Roman" w:cs="Times New Roman"/>
          <w:u w:val="single"/>
        </w:rPr>
        <w:t>Что касается содержания автомобильных дорог, в</w:t>
      </w:r>
      <w:r w:rsidRPr="002B330C">
        <w:rPr>
          <w:rFonts w:ascii="Times New Roman" w:hAnsi="Times New Roman" w:cs="Times New Roman"/>
        </w:rPr>
        <w:t xml:space="preserve"> 2014 году  на содержание автомобильных дорог общего пользования местного значения  было предусмотрено 3 291,2 тыс. рублей (</w:t>
      </w:r>
      <w:r w:rsidRPr="002B330C">
        <w:rPr>
          <w:rFonts w:ascii="Times New Roman" w:hAnsi="Times New Roman" w:cs="Times New Roman"/>
          <w:i/>
        </w:rPr>
        <w:t xml:space="preserve">в том числе из республиканского бюджета 2 779,6 тыс. рублей, из бюджета МО 511,6 тыс. </w:t>
      </w:r>
      <w:proofErr w:type="gramStart"/>
      <w:r w:rsidRPr="002B330C">
        <w:rPr>
          <w:rFonts w:ascii="Times New Roman" w:hAnsi="Times New Roman" w:cs="Times New Roman"/>
          <w:i/>
        </w:rPr>
        <w:t>рублей</w:t>
      </w:r>
      <w:r w:rsidRPr="002B330C">
        <w:rPr>
          <w:rFonts w:ascii="Times New Roman" w:hAnsi="Times New Roman" w:cs="Times New Roman"/>
        </w:rPr>
        <w:t xml:space="preserve">) </w:t>
      </w:r>
      <w:proofErr w:type="gramEnd"/>
      <w:r w:rsidRPr="002B330C">
        <w:rPr>
          <w:rFonts w:ascii="Times New Roman" w:hAnsi="Times New Roman" w:cs="Times New Roman"/>
        </w:rPr>
        <w:t>освоение составило 3113,28 тыс. рублей.</w:t>
      </w:r>
    </w:p>
    <w:p w:rsidR="002B330C" w:rsidRPr="002B330C" w:rsidRDefault="002B330C" w:rsidP="002B330C">
      <w:pPr>
        <w:spacing w:after="0" w:line="360" w:lineRule="auto"/>
        <w:jc w:val="both"/>
        <w:rPr>
          <w:rFonts w:ascii="Times New Roman" w:hAnsi="Times New Roman" w:cs="Times New Roman"/>
          <w:sz w:val="20"/>
          <w:szCs w:val="20"/>
        </w:rPr>
      </w:pPr>
      <w:r w:rsidRPr="002B330C">
        <w:rPr>
          <w:rFonts w:ascii="Times New Roman" w:hAnsi="Times New Roman" w:cs="Times New Roman"/>
          <w:sz w:val="20"/>
          <w:szCs w:val="20"/>
        </w:rPr>
        <w:tab/>
      </w:r>
      <w:r w:rsidRPr="002B330C">
        <w:rPr>
          <w:rFonts w:ascii="Times New Roman" w:eastAsia="Times New Roman" w:hAnsi="Times New Roman" w:cs="Times New Roman"/>
          <w:sz w:val="20"/>
          <w:szCs w:val="20"/>
        </w:rPr>
        <w:t xml:space="preserve"> Средства, предусмотренные  в 2014 году на оборудование и содержание ледовых переправ и зимних автомобильных дорог общего пользования местного значения,  составляли 4 360,4 тыс</w:t>
      </w:r>
      <w:r w:rsidRPr="002B330C">
        <w:rPr>
          <w:rFonts w:ascii="Times New Roman" w:hAnsi="Times New Roman" w:cs="Times New Roman"/>
          <w:sz w:val="20"/>
          <w:szCs w:val="20"/>
        </w:rPr>
        <w:t>. рублей (</w:t>
      </w:r>
      <w:r w:rsidRPr="002B330C">
        <w:rPr>
          <w:rFonts w:ascii="Times New Roman" w:hAnsi="Times New Roman" w:cs="Times New Roman"/>
          <w:i/>
          <w:sz w:val="20"/>
          <w:szCs w:val="20"/>
        </w:rPr>
        <w:t>в том числе из республиканского бюджета 4043,6 тыс. рублей, из бюджета МО 316,8 тыс. рублей</w:t>
      </w:r>
      <w:r w:rsidRPr="002B330C">
        <w:rPr>
          <w:rFonts w:ascii="Times New Roman" w:hAnsi="Times New Roman" w:cs="Times New Roman"/>
          <w:sz w:val="20"/>
          <w:szCs w:val="20"/>
        </w:rPr>
        <w:t>), освоение составило 4 171,37  тыс. рублей.</w:t>
      </w:r>
    </w:p>
    <w:p w:rsidR="002B330C" w:rsidRPr="002B330C" w:rsidRDefault="002B330C" w:rsidP="002B330C">
      <w:pPr>
        <w:spacing w:after="0" w:line="360" w:lineRule="auto"/>
        <w:jc w:val="both"/>
        <w:rPr>
          <w:rFonts w:ascii="Times New Roman" w:hAnsi="Times New Roman" w:cs="Times New Roman"/>
          <w:sz w:val="20"/>
          <w:szCs w:val="20"/>
        </w:rPr>
      </w:pPr>
      <w:r w:rsidRPr="002B330C">
        <w:rPr>
          <w:rFonts w:ascii="Times New Roman" w:hAnsi="Times New Roman" w:cs="Times New Roman"/>
          <w:sz w:val="20"/>
          <w:szCs w:val="20"/>
        </w:rPr>
        <w:tab/>
        <w:t xml:space="preserve"> Кроме того, </w:t>
      </w:r>
      <w:r w:rsidRPr="002B330C">
        <w:rPr>
          <w:rFonts w:ascii="Times New Roman" w:eastAsia="Times New Roman" w:hAnsi="Times New Roman" w:cs="Times New Roman"/>
          <w:sz w:val="20"/>
          <w:szCs w:val="20"/>
        </w:rPr>
        <w:t xml:space="preserve">  в  2014 году  завершилось строительство </w:t>
      </w:r>
      <w:r w:rsidRPr="002B330C">
        <w:rPr>
          <w:rFonts w:ascii="Times New Roman" w:hAnsi="Times New Roman" w:cs="Times New Roman"/>
          <w:sz w:val="20"/>
          <w:szCs w:val="20"/>
        </w:rPr>
        <w:t>автомобильной дороги общего пользования местного значения  «Подъезд к  д. Ель», протяженностью 2,5 км</w:t>
      </w:r>
      <w:r w:rsidRPr="002B330C">
        <w:rPr>
          <w:rFonts w:ascii="Times New Roman" w:eastAsia="Times New Roman" w:hAnsi="Times New Roman" w:cs="Times New Roman"/>
          <w:sz w:val="20"/>
          <w:szCs w:val="20"/>
        </w:rPr>
        <w:t xml:space="preserve"> (остаток средств 2013 года 8,96 млн. рублей).</w:t>
      </w:r>
      <w:r w:rsidRPr="002B330C">
        <w:rPr>
          <w:rFonts w:ascii="Times New Roman" w:hAnsi="Times New Roman" w:cs="Times New Roman"/>
          <w:sz w:val="20"/>
          <w:szCs w:val="20"/>
        </w:rPr>
        <w:t xml:space="preserve"> Дорога введена в эксплуатацию  25 сентября 2014 года.    </w:t>
      </w:r>
    </w:p>
    <w:p w:rsidR="002B330C" w:rsidRPr="002B330C" w:rsidRDefault="002B330C" w:rsidP="002B330C">
      <w:pPr>
        <w:spacing w:after="0" w:line="360" w:lineRule="auto"/>
        <w:ind w:firstLine="708"/>
        <w:jc w:val="both"/>
        <w:rPr>
          <w:rFonts w:ascii="Times New Roman" w:hAnsi="Times New Roman" w:cs="Times New Roman"/>
          <w:sz w:val="20"/>
          <w:szCs w:val="20"/>
        </w:rPr>
      </w:pPr>
      <w:r w:rsidRPr="002B330C">
        <w:rPr>
          <w:rFonts w:ascii="Times New Roman" w:eastAsia="Times New Roman" w:hAnsi="Times New Roman" w:cs="Times New Roman"/>
          <w:sz w:val="20"/>
          <w:szCs w:val="20"/>
        </w:rPr>
        <w:t xml:space="preserve">На реализацию </w:t>
      </w:r>
      <w:r w:rsidRPr="002B330C">
        <w:rPr>
          <w:rFonts w:ascii="Times New Roman" w:hAnsi="Times New Roman" w:cs="Times New Roman"/>
          <w:sz w:val="20"/>
          <w:szCs w:val="20"/>
        </w:rPr>
        <w:t>малого проекта в сфере дорожной деятельности «Ремонт разрушенного участка автомобильной дороги по п. Щельяюр, протяженностью 0,6 км</w:t>
      </w:r>
      <w:r w:rsidRPr="002B330C">
        <w:rPr>
          <w:rFonts w:ascii="Times New Roman" w:eastAsia="Times New Roman" w:hAnsi="Times New Roman" w:cs="Times New Roman"/>
          <w:sz w:val="20"/>
          <w:szCs w:val="20"/>
        </w:rPr>
        <w:t xml:space="preserve"> в 2014 году была выделена субсидия из республиканского бюджета Республики Коми в размере 300 тыс. рублей.</w:t>
      </w:r>
    </w:p>
    <w:p w:rsidR="002B330C" w:rsidRPr="002B330C" w:rsidRDefault="002B330C" w:rsidP="002B330C">
      <w:pPr>
        <w:spacing w:after="0" w:line="360" w:lineRule="auto"/>
        <w:ind w:firstLine="708"/>
        <w:jc w:val="both"/>
        <w:rPr>
          <w:rFonts w:ascii="Times New Roman" w:hAnsi="Times New Roman" w:cs="Times New Roman"/>
          <w:sz w:val="20"/>
          <w:szCs w:val="20"/>
        </w:rPr>
      </w:pPr>
      <w:r w:rsidRPr="002B330C">
        <w:rPr>
          <w:rFonts w:ascii="Times New Roman" w:hAnsi="Times New Roman" w:cs="Times New Roman"/>
          <w:sz w:val="20"/>
          <w:szCs w:val="20"/>
        </w:rPr>
        <w:t>На содержание участка автомобильной дороги  общего пользования местного значения «Том - Керки», проходящего по территории нашего района, протяженностью 28, 9 км</w:t>
      </w:r>
      <w:proofErr w:type="gramStart"/>
      <w:r w:rsidRPr="002B330C">
        <w:rPr>
          <w:rFonts w:ascii="Times New Roman" w:hAnsi="Times New Roman" w:cs="Times New Roman"/>
          <w:sz w:val="20"/>
          <w:szCs w:val="20"/>
        </w:rPr>
        <w:t xml:space="preserve">., </w:t>
      </w:r>
      <w:proofErr w:type="gramEnd"/>
      <w:r w:rsidRPr="002B330C">
        <w:rPr>
          <w:rFonts w:ascii="Times New Roman" w:hAnsi="Times New Roman" w:cs="Times New Roman"/>
          <w:sz w:val="20"/>
          <w:szCs w:val="20"/>
        </w:rPr>
        <w:t xml:space="preserve">в 2014 году   были предусмотрены средства в размере  610,2 тысяч рублей, которые полностью освоены.  </w:t>
      </w:r>
    </w:p>
    <w:p w:rsidR="002B330C" w:rsidRPr="002B330C" w:rsidRDefault="002B330C" w:rsidP="002B330C">
      <w:pPr>
        <w:spacing w:after="0" w:line="360" w:lineRule="auto"/>
        <w:ind w:firstLine="708"/>
        <w:jc w:val="both"/>
        <w:rPr>
          <w:rFonts w:ascii="Times New Roman" w:hAnsi="Times New Roman" w:cs="Times New Roman"/>
          <w:sz w:val="20"/>
          <w:szCs w:val="20"/>
        </w:rPr>
      </w:pPr>
      <w:r w:rsidRPr="002B330C">
        <w:rPr>
          <w:rFonts w:ascii="Times New Roman" w:hAnsi="Times New Roman" w:cs="Times New Roman"/>
          <w:sz w:val="20"/>
          <w:szCs w:val="20"/>
        </w:rPr>
        <w:t>Содержание автомобильной дороги общего пользования местного значения от д. Картаель до п. Том обошлось в 57,5 тыс. рублей, средства освоены.</w:t>
      </w:r>
    </w:p>
    <w:p w:rsidR="002B330C" w:rsidRPr="002B330C" w:rsidRDefault="002B330C" w:rsidP="002B330C">
      <w:pPr>
        <w:spacing w:after="0" w:line="360" w:lineRule="auto"/>
        <w:ind w:firstLine="708"/>
        <w:jc w:val="both"/>
        <w:rPr>
          <w:rFonts w:ascii="Times New Roman" w:hAnsi="Times New Roman" w:cs="Times New Roman"/>
          <w:sz w:val="20"/>
          <w:szCs w:val="20"/>
        </w:rPr>
      </w:pPr>
      <w:r w:rsidRPr="002B330C">
        <w:rPr>
          <w:rFonts w:ascii="Times New Roman" w:hAnsi="Times New Roman" w:cs="Times New Roman"/>
          <w:sz w:val="20"/>
          <w:szCs w:val="20"/>
        </w:rPr>
        <w:t xml:space="preserve">На  выполнение ремонтных работ  участка автомобильной дороги  </w:t>
      </w:r>
      <w:proofErr w:type="gramStart"/>
      <w:r w:rsidRPr="002B330C">
        <w:rPr>
          <w:rFonts w:ascii="Times New Roman" w:hAnsi="Times New Roman" w:cs="Times New Roman"/>
          <w:sz w:val="20"/>
          <w:szCs w:val="20"/>
        </w:rPr>
        <w:t>от</w:t>
      </w:r>
      <w:proofErr w:type="gramEnd"/>
      <w:r w:rsidRPr="002B330C">
        <w:rPr>
          <w:rFonts w:ascii="Times New Roman" w:hAnsi="Times New Roman" w:cs="Times New Roman"/>
          <w:sz w:val="20"/>
          <w:szCs w:val="20"/>
        </w:rPr>
        <w:t xml:space="preserve"> </w:t>
      </w:r>
      <w:proofErr w:type="gramStart"/>
      <w:r w:rsidRPr="002B330C">
        <w:rPr>
          <w:rFonts w:ascii="Times New Roman" w:hAnsi="Times New Roman" w:cs="Times New Roman"/>
          <w:sz w:val="20"/>
          <w:szCs w:val="20"/>
        </w:rPr>
        <w:t>с</w:t>
      </w:r>
      <w:proofErr w:type="gramEnd"/>
      <w:r w:rsidRPr="002B330C">
        <w:rPr>
          <w:rFonts w:ascii="Times New Roman" w:hAnsi="Times New Roman" w:cs="Times New Roman"/>
          <w:sz w:val="20"/>
          <w:szCs w:val="20"/>
        </w:rPr>
        <w:t>. Ижма до д. Ласта было предусмотрено 2,27 млн. рублей, средства освоены в полном объеме.</w:t>
      </w:r>
    </w:p>
    <w:p w:rsidR="002B330C" w:rsidRPr="002B330C" w:rsidRDefault="002B330C" w:rsidP="002B330C">
      <w:pPr>
        <w:spacing w:after="0" w:line="360" w:lineRule="auto"/>
        <w:ind w:firstLine="708"/>
        <w:jc w:val="both"/>
        <w:rPr>
          <w:rFonts w:ascii="Times New Roman" w:hAnsi="Times New Roman" w:cs="Times New Roman"/>
          <w:sz w:val="20"/>
          <w:szCs w:val="20"/>
        </w:rPr>
      </w:pPr>
      <w:r w:rsidRPr="002B330C">
        <w:rPr>
          <w:rFonts w:ascii="Times New Roman" w:hAnsi="Times New Roman" w:cs="Times New Roman"/>
          <w:sz w:val="20"/>
          <w:szCs w:val="20"/>
        </w:rPr>
        <w:t xml:space="preserve"> На выполнение дополнительных работ по содержанию зимней автомобильной дороги общего пользования местного значения </w:t>
      </w:r>
      <w:proofErr w:type="gramStart"/>
      <w:r w:rsidRPr="002B330C">
        <w:rPr>
          <w:rFonts w:ascii="Times New Roman" w:hAnsi="Times New Roman" w:cs="Times New Roman"/>
          <w:sz w:val="20"/>
          <w:szCs w:val="20"/>
        </w:rPr>
        <w:t>Ласта-Том</w:t>
      </w:r>
      <w:proofErr w:type="gramEnd"/>
      <w:r w:rsidRPr="002B330C">
        <w:rPr>
          <w:rFonts w:ascii="Times New Roman" w:hAnsi="Times New Roman" w:cs="Times New Roman"/>
          <w:sz w:val="20"/>
          <w:szCs w:val="20"/>
        </w:rPr>
        <w:t>: устройство временного деревянного моста было предусмотрено 427,1 тысяч рублей, средства освоены в полном объеме.</w:t>
      </w:r>
    </w:p>
    <w:p w:rsidR="002B330C" w:rsidRPr="002B330C" w:rsidRDefault="002B330C" w:rsidP="002B330C">
      <w:pPr>
        <w:spacing w:after="0" w:line="360" w:lineRule="auto"/>
        <w:ind w:firstLine="708"/>
        <w:jc w:val="both"/>
        <w:rPr>
          <w:rFonts w:ascii="Times New Roman" w:hAnsi="Times New Roman" w:cs="Times New Roman"/>
          <w:sz w:val="20"/>
          <w:szCs w:val="20"/>
        </w:rPr>
      </w:pPr>
    </w:p>
    <w:p w:rsidR="002B330C" w:rsidRPr="002B330C" w:rsidRDefault="002B330C" w:rsidP="002B330C">
      <w:pPr>
        <w:spacing w:after="0" w:line="360" w:lineRule="auto"/>
        <w:ind w:firstLine="709"/>
        <w:jc w:val="both"/>
        <w:rPr>
          <w:rFonts w:ascii="Times New Roman" w:hAnsi="Times New Roman" w:cs="Times New Roman"/>
          <w:sz w:val="20"/>
          <w:szCs w:val="20"/>
        </w:rPr>
      </w:pPr>
      <w:r w:rsidRPr="002B330C">
        <w:rPr>
          <w:rFonts w:ascii="Times New Roman" w:hAnsi="Times New Roman" w:cs="Times New Roman"/>
          <w:sz w:val="20"/>
          <w:szCs w:val="20"/>
          <w:u w:val="single"/>
        </w:rPr>
        <w:t>Для повышения безопасности дорожного движения</w:t>
      </w:r>
      <w:r w:rsidRPr="002B330C">
        <w:rPr>
          <w:rFonts w:ascii="Times New Roman" w:hAnsi="Times New Roman" w:cs="Times New Roman"/>
          <w:sz w:val="20"/>
          <w:szCs w:val="20"/>
        </w:rPr>
        <w:t xml:space="preserve">  на территории муниципального района «Ижемский»:</w:t>
      </w:r>
    </w:p>
    <w:p w:rsidR="002B330C" w:rsidRPr="002B330C" w:rsidRDefault="002B330C" w:rsidP="002B330C">
      <w:pPr>
        <w:pStyle w:val="aa"/>
        <w:numPr>
          <w:ilvl w:val="0"/>
          <w:numId w:val="1"/>
        </w:numPr>
        <w:spacing w:after="0" w:line="360" w:lineRule="auto"/>
        <w:ind w:left="786"/>
        <w:jc w:val="both"/>
        <w:rPr>
          <w:rFonts w:ascii="Times New Roman" w:hAnsi="Times New Roman"/>
          <w:sz w:val="20"/>
          <w:szCs w:val="20"/>
        </w:rPr>
      </w:pPr>
      <w:r w:rsidRPr="002B330C">
        <w:rPr>
          <w:rFonts w:ascii="Times New Roman" w:hAnsi="Times New Roman"/>
          <w:sz w:val="20"/>
          <w:szCs w:val="20"/>
        </w:rPr>
        <w:t xml:space="preserve">приобретено оборудование для проведения           </w:t>
      </w:r>
      <w:r w:rsidRPr="002B330C">
        <w:rPr>
          <w:rFonts w:ascii="Times New Roman" w:hAnsi="Times New Roman"/>
          <w:sz w:val="20"/>
          <w:szCs w:val="20"/>
        </w:rPr>
        <w:br/>
        <w:t>районных соревнований юных инспекторов движения «Безопасное колесо, (</w:t>
      </w:r>
      <w:r w:rsidRPr="002B330C">
        <w:rPr>
          <w:rFonts w:ascii="Times New Roman" w:hAnsi="Times New Roman"/>
          <w:i/>
          <w:sz w:val="20"/>
          <w:szCs w:val="20"/>
        </w:rPr>
        <w:t>объем финансирования составил 20 тыс. рублей)</w:t>
      </w:r>
      <w:r w:rsidRPr="002B330C">
        <w:rPr>
          <w:rFonts w:ascii="Times New Roman" w:hAnsi="Times New Roman"/>
          <w:sz w:val="20"/>
          <w:szCs w:val="20"/>
        </w:rPr>
        <w:t xml:space="preserve">; </w:t>
      </w:r>
    </w:p>
    <w:p w:rsidR="002B330C" w:rsidRPr="002B330C" w:rsidRDefault="002B330C" w:rsidP="002B330C">
      <w:pPr>
        <w:pStyle w:val="ConsPlusCell"/>
        <w:numPr>
          <w:ilvl w:val="0"/>
          <w:numId w:val="1"/>
        </w:numPr>
        <w:spacing w:line="360" w:lineRule="auto"/>
        <w:ind w:left="786"/>
        <w:jc w:val="both"/>
        <w:rPr>
          <w:rFonts w:ascii="Times New Roman" w:hAnsi="Times New Roman" w:cs="Times New Roman"/>
        </w:rPr>
      </w:pPr>
      <w:r w:rsidRPr="002B330C">
        <w:rPr>
          <w:rFonts w:ascii="Times New Roman" w:hAnsi="Times New Roman" w:cs="Times New Roman"/>
        </w:rPr>
        <w:t>проведены районные соревнования юных инспекторов движения «Безопасное колесо» среди учащихся школ муниципального района «Ижемский», (</w:t>
      </w:r>
      <w:r w:rsidRPr="002B330C">
        <w:rPr>
          <w:rFonts w:ascii="Times New Roman" w:hAnsi="Times New Roman" w:cs="Times New Roman"/>
          <w:i/>
        </w:rPr>
        <w:t>объем финансирования - 20 тыс. рублей)</w:t>
      </w:r>
      <w:r w:rsidRPr="002B330C">
        <w:rPr>
          <w:rFonts w:ascii="Times New Roman" w:hAnsi="Times New Roman" w:cs="Times New Roman"/>
        </w:rPr>
        <w:t xml:space="preserve">;      </w:t>
      </w:r>
    </w:p>
    <w:p w:rsidR="002B330C" w:rsidRPr="002B330C" w:rsidRDefault="002B330C" w:rsidP="002B330C">
      <w:pPr>
        <w:pStyle w:val="ConsPlusCell"/>
        <w:numPr>
          <w:ilvl w:val="0"/>
          <w:numId w:val="1"/>
        </w:numPr>
        <w:spacing w:line="360" w:lineRule="auto"/>
        <w:ind w:left="786"/>
        <w:jc w:val="both"/>
        <w:rPr>
          <w:rFonts w:ascii="Times New Roman" w:hAnsi="Times New Roman" w:cs="Times New Roman"/>
        </w:rPr>
      </w:pPr>
      <w:r w:rsidRPr="002B330C">
        <w:rPr>
          <w:rFonts w:ascii="Times New Roman" w:hAnsi="Times New Roman" w:cs="Times New Roman"/>
        </w:rPr>
        <w:t>обеспечено участия команды учащихся школ муниципального района «Ижемский» на республиканских соревнованиях «Безопасное колесо», (</w:t>
      </w:r>
      <w:r w:rsidRPr="002B330C">
        <w:rPr>
          <w:rFonts w:ascii="Times New Roman" w:hAnsi="Times New Roman" w:cs="Times New Roman"/>
          <w:i/>
        </w:rPr>
        <w:t>объем финансирования составил 20 тыс</w:t>
      </w:r>
      <w:proofErr w:type="gramStart"/>
      <w:r w:rsidRPr="002B330C">
        <w:rPr>
          <w:rFonts w:ascii="Times New Roman" w:hAnsi="Times New Roman" w:cs="Times New Roman"/>
          <w:i/>
        </w:rPr>
        <w:t>.р</w:t>
      </w:r>
      <w:proofErr w:type="gramEnd"/>
      <w:r w:rsidRPr="002B330C">
        <w:rPr>
          <w:rFonts w:ascii="Times New Roman" w:hAnsi="Times New Roman" w:cs="Times New Roman"/>
          <w:i/>
        </w:rPr>
        <w:t>убле)</w:t>
      </w:r>
      <w:r w:rsidRPr="002B330C">
        <w:rPr>
          <w:rFonts w:ascii="Times New Roman" w:hAnsi="Times New Roman" w:cs="Times New Roman"/>
        </w:rPr>
        <w:t>.</w:t>
      </w:r>
    </w:p>
    <w:p w:rsidR="002B330C" w:rsidRPr="002B330C" w:rsidRDefault="002B330C" w:rsidP="002B330C">
      <w:pPr>
        <w:tabs>
          <w:tab w:val="left" w:pos="4962"/>
        </w:tabs>
        <w:spacing w:after="0" w:line="360" w:lineRule="auto"/>
        <w:jc w:val="both"/>
        <w:rPr>
          <w:rFonts w:ascii="Times New Roman" w:hAnsi="Times New Roman" w:cs="Times New Roman"/>
          <w:sz w:val="20"/>
          <w:szCs w:val="20"/>
        </w:rPr>
      </w:pPr>
    </w:p>
    <w:p w:rsidR="002B330C" w:rsidRPr="002B330C" w:rsidRDefault="002B330C" w:rsidP="002B330C">
      <w:pPr>
        <w:spacing w:after="0" w:line="360" w:lineRule="auto"/>
        <w:ind w:firstLine="426"/>
        <w:jc w:val="both"/>
        <w:rPr>
          <w:rFonts w:ascii="Times New Roman" w:hAnsi="Times New Roman" w:cs="Times New Roman"/>
          <w:sz w:val="20"/>
          <w:szCs w:val="20"/>
        </w:rPr>
      </w:pPr>
      <w:r w:rsidRPr="002B330C">
        <w:rPr>
          <w:rFonts w:ascii="Times New Roman" w:eastAsia="Times New Roman" w:hAnsi="Times New Roman" w:cs="Times New Roman"/>
          <w:sz w:val="20"/>
          <w:szCs w:val="20"/>
        </w:rPr>
        <w:t xml:space="preserve">С целью решения проблемы  отсутствия  </w:t>
      </w:r>
      <w:r w:rsidRPr="002B330C">
        <w:rPr>
          <w:rFonts w:ascii="Times New Roman" w:eastAsia="Times New Roman" w:hAnsi="Times New Roman" w:cs="Times New Roman"/>
          <w:sz w:val="20"/>
          <w:szCs w:val="20"/>
          <w:u w:val="single"/>
        </w:rPr>
        <w:t>санкционированных свалок</w:t>
      </w:r>
      <w:r w:rsidRPr="002B330C">
        <w:rPr>
          <w:rFonts w:ascii="Times New Roman" w:eastAsia="Times New Roman" w:hAnsi="Times New Roman" w:cs="Times New Roman"/>
          <w:sz w:val="20"/>
          <w:szCs w:val="20"/>
        </w:rPr>
        <w:t xml:space="preserve"> на территории Ижемского района </w:t>
      </w:r>
      <w:r w:rsidRPr="002B330C">
        <w:rPr>
          <w:rFonts w:ascii="Times New Roman" w:hAnsi="Times New Roman" w:cs="Times New Roman"/>
          <w:sz w:val="20"/>
          <w:szCs w:val="20"/>
        </w:rPr>
        <w:t xml:space="preserve">в рамках адресной инвестиционной программы РК предусмотрено строительство </w:t>
      </w:r>
      <w:r w:rsidRPr="002B330C">
        <w:rPr>
          <w:rFonts w:ascii="Times New Roman" w:hAnsi="Times New Roman" w:cs="Times New Roman"/>
          <w:iCs/>
          <w:sz w:val="20"/>
          <w:szCs w:val="20"/>
        </w:rPr>
        <w:t xml:space="preserve"> межпоселенческого полигона твердых бытовых отходов в с. Ижма и площадки складирования бытовых отходов в с</w:t>
      </w:r>
      <w:proofErr w:type="gramStart"/>
      <w:r w:rsidRPr="002B330C">
        <w:rPr>
          <w:rFonts w:ascii="Times New Roman" w:hAnsi="Times New Roman" w:cs="Times New Roman"/>
          <w:iCs/>
          <w:sz w:val="20"/>
          <w:szCs w:val="20"/>
        </w:rPr>
        <w:t>.С</w:t>
      </w:r>
      <w:proofErr w:type="gramEnd"/>
      <w:r w:rsidRPr="002B330C">
        <w:rPr>
          <w:rFonts w:ascii="Times New Roman" w:hAnsi="Times New Roman" w:cs="Times New Roman"/>
          <w:iCs/>
          <w:sz w:val="20"/>
          <w:szCs w:val="20"/>
        </w:rPr>
        <w:t>изябск.</w:t>
      </w:r>
      <w:r w:rsidRPr="002B330C">
        <w:rPr>
          <w:rFonts w:ascii="Times New Roman" w:hAnsi="Times New Roman" w:cs="Times New Roman"/>
          <w:sz w:val="20"/>
          <w:szCs w:val="20"/>
        </w:rPr>
        <w:t xml:space="preserve"> Проектной документацией предусмотрено поэтапное строительство объекта, в том числе  </w:t>
      </w:r>
      <w:r w:rsidRPr="002B330C">
        <w:rPr>
          <w:rFonts w:ascii="Times New Roman" w:hAnsi="Times New Roman" w:cs="Times New Roman"/>
          <w:sz w:val="20"/>
          <w:szCs w:val="20"/>
          <w:lang w:val="en-US"/>
        </w:rPr>
        <w:t>I</w:t>
      </w:r>
      <w:r w:rsidRPr="002B330C">
        <w:rPr>
          <w:rFonts w:ascii="Times New Roman" w:hAnsi="Times New Roman" w:cs="Times New Roman"/>
          <w:sz w:val="20"/>
          <w:szCs w:val="20"/>
        </w:rPr>
        <w:t xml:space="preserve"> очередь – площадка временного хранения ТБО в с. Сизябск, </w:t>
      </w:r>
      <w:r w:rsidRPr="002B330C">
        <w:rPr>
          <w:rFonts w:ascii="Times New Roman" w:hAnsi="Times New Roman" w:cs="Times New Roman"/>
          <w:sz w:val="20"/>
          <w:szCs w:val="20"/>
          <w:lang w:val="en-US"/>
        </w:rPr>
        <w:t>II</w:t>
      </w:r>
      <w:r w:rsidRPr="002B330C">
        <w:rPr>
          <w:rFonts w:ascii="Times New Roman" w:hAnsi="Times New Roman" w:cs="Times New Roman"/>
          <w:sz w:val="20"/>
          <w:szCs w:val="20"/>
        </w:rPr>
        <w:t xml:space="preserve"> очередь строительства – межпоселенческий полигон </w:t>
      </w:r>
      <w:proofErr w:type="gramStart"/>
      <w:r w:rsidRPr="002B330C">
        <w:rPr>
          <w:rFonts w:ascii="Times New Roman" w:hAnsi="Times New Roman" w:cs="Times New Roman"/>
          <w:sz w:val="20"/>
          <w:szCs w:val="20"/>
        </w:rPr>
        <w:t>в</w:t>
      </w:r>
      <w:proofErr w:type="gramEnd"/>
      <w:r w:rsidRPr="002B330C">
        <w:rPr>
          <w:rFonts w:ascii="Times New Roman" w:hAnsi="Times New Roman" w:cs="Times New Roman"/>
          <w:sz w:val="20"/>
          <w:szCs w:val="20"/>
        </w:rPr>
        <w:t xml:space="preserve"> с. Ижма. До конца 2015 года предусмотрено завершение строительства </w:t>
      </w:r>
      <w:r w:rsidRPr="002B330C">
        <w:rPr>
          <w:rFonts w:ascii="Times New Roman" w:hAnsi="Times New Roman" w:cs="Times New Roman"/>
          <w:sz w:val="20"/>
          <w:szCs w:val="20"/>
          <w:lang w:val="en-US"/>
        </w:rPr>
        <w:t>I</w:t>
      </w:r>
      <w:r w:rsidRPr="002B330C">
        <w:rPr>
          <w:rFonts w:ascii="Times New Roman" w:hAnsi="Times New Roman" w:cs="Times New Roman"/>
          <w:sz w:val="20"/>
          <w:szCs w:val="20"/>
        </w:rPr>
        <w:t xml:space="preserve"> </w:t>
      </w:r>
      <w:r w:rsidRPr="002B330C">
        <w:rPr>
          <w:rFonts w:ascii="Times New Roman" w:hAnsi="Times New Roman" w:cs="Times New Roman"/>
          <w:sz w:val="20"/>
          <w:szCs w:val="20"/>
        </w:rPr>
        <w:lastRenderedPageBreak/>
        <w:t>очереди. На сегодняшний день выполнены работы по устройству подъездной дороги 637,15 м., устройству вертикальной планировки площадки, дренажных канав, ограждения, установке опор электроснабжения, двух противопожарных резервуаров и емкости для ливневых стоков. Сумма освоенных сре</w:t>
      </w:r>
      <w:proofErr w:type="gramStart"/>
      <w:r w:rsidRPr="002B330C">
        <w:rPr>
          <w:rFonts w:ascii="Times New Roman" w:hAnsi="Times New Roman" w:cs="Times New Roman"/>
          <w:sz w:val="20"/>
          <w:szCs w:val="20"/>
        </w:rPr>
        <w:t>дств в 2</w:t>
      </w:r>
      <w:proofErr w:type="gramEnd"/>
      <w:r w:rsidRPr="002B330C">
        <w:rPr>
          <w:rFonts w:ascii="Times New Roman" w:hAnsi="Times New Roman" w:cs="Times New Roman"/>
          <w:sz w:val="20"/>
          <w:szCs w:val="20"/>
        </w:rPr>
        <w:t>014 году составила 3,9 млн. рублей.</w:t>
      </w:r>
    </w:p>
    <w:p w:rsidR="002B330C" w:rsidRPr="002B330C" w:rsidRDefault="002B330C" w:rsidP="002B330C">
      <w:pPr>
        <w:shd w:val="clear" w:color="auto" w:fill="FFFFFF"/>
        <w:spacing w:after="0" w:line="360" w:lineRule="auto"/>
        <w:jc w:val="both"/>
        <w:rPr>
          <w:rFonts w:ascii="Times New Roman" w:hAnsi="Times New Roman" w:cs="Times New Roman"/>
          <w:sz w:val="20"/>
          <w:szCs w:val="20"/>
          <w:highlight w:val="yellow"/>
        </w:rPr>
      </w:pPr>
    </w:p>
    <w:p w:rsidR="002B330C" w:rsidRPr="002B330C" w:rsidRDefault="002B330C" w:rsidP="002B330C">
      <w:pPr>
        <w:tabs>
          <w:tab w:val="left" w:pos="567"/>
        </w:tabs>
        <w:spacing w:after="0" w:line="360" w:lineRule="auto"/>
        <w:jc w:val="both"/>
        <w:rPr>
          <w:rFonts w:ascii="Times New Roman" w:hAnsi="Times New Roman" w:cs="Times New Roman"/>
          <w:sz w:val="20"/>
          <w:szCs w:val="20"/>
        </w:rPr>
      </w:pPr>
      <w:r w:rsidRPr="002B330C">
        <w:rPr>
          <w:rFonts w:ascii="Times New Roman" w:eastAsia="Times New Roman" w:hAnsi="Times New Roman" w:cs="Times New Roman"/>
          <w:sz w:val="20"/>
          <w:szCs w:val="20"/>
        </w:rPr>
        <w:tab/>
        <w:t xml:space="preserve">Для </w:t>
      </w:r>
      <w:r w:rsidRPr="002B330C">
        <w:rPr>
          <w:rFonts w:ascii="Times New Roman" w:eastAsia="Times New Roman" w:hAnsi="Times New Roman" w:cs="Times New Roman"/>
          <w:sz w:val="20"/>
          <w:szCs w:val="20"/>
          <w:u w:val="single"/>
        </w:rPr>
        <w:t>улучшения обеспечения населения района водой</w:t>
      </w:r>
      <w:r w:rsidRPr="002B330C">
        <w:rPr>
          <w:rFonts w:ascii="Times New Roman" w:eastAsia="Times New Roman" w:hAnsi="Times New Roman" w:cs="Times New Roman"/>
          <w:sz w:val="20"/>
          <w:szCs w:val="20"/>
        </w:rPr>
        <w:t xml:space="preserve"> разработана и утверждена долгосрочн</w:t>
      </w:r>
      <w:r w:rsidRPr="002B330C">
        <w:rPr>
          <w:rFonts w:ascii="Times New Roman" w:hAnsi="Times New Roman" w:cs="Times New Roman"/>
          <w:sz w:val="20"/>
          <w:szCs w:val="20"/>
        </w:rPr>
        <w:t>ая  муниципальная  целевая</w:t>
      </w:r>
      <w:r w:rsidRPr="002B330C">
        <w:rPr>
          <w:rFonts w:ascii="Times New Roman" w:eastAsia="Times New Roman" w:hAnsi="Times New Roman" w:cs="Times New Roman"/>
          <w:sz w:val="20"/>
          <w:szCs w:val="20"/>
        </w:rPr>
        <w:t xml:space="preserve">  программ</w:t>
      </w:r>
      <w:r w:rsidRPr="002B330C">
        <w:rPr>
          <w:rFonts w:ascii="Times New Roman" w:hAnsi="Times New Roman" w:cs="Times New Roman"/>
          <w:sz w:val="20"/>
          <w:szCs w:val="20"/>
        </w:rPr>
        <w:t>а</w:t>
      </w:r>
      <w:r w:rsidRPr="002B330C">
        <w:rPr>
          <w:rFonts w:ascii="Times New Roman" w:eastAsia="Times New Roman" w:hAnsi="Times New Roman" w:cs="Times New Roman"/>
          <w:sz w:val="20"/>
          <w:szCs w:val="20"/>
        </w:rPr>
        <w:t xml:space="preserve">  «Чистая  вода» на территории муниципального образования муниципального района «И</w:t>
      </w:r>
      <w:r w:rsidRPr="002B330C">
        <w:rPr>
          <w:rFonts w:ascii="Times New Roman" w:hAnsi="Times New Roman" w:cs="Times New Roman"/>
          <w:sz w:val="20"/>
          <w:szCs w:val="20"/>
        </w:rPr>
        <w:t xml:space="preserve">жемский» на 2012- 2017 годы». </w:t>
      </w:r>
    </w:p>
    <w:p w:rsidR="002B330C" w:rsidRPr="002B330C" w:rsidRDefault="002B330C" w:rsidP="002B330C">
      <w:pPr>
        <w:tabs>
          <w:tab w:val="left" w:pos="567"/>
        </w:tabs>
        <w:spacing w:after="0" w:line="360" w:lineRule="auto"/>
        <w:jc w:val="both"/>
        <w:rPr>
          <w:rFonts w:ascii="Times New Roman" w:hAnsi="Times New Roman" w:cs="Times New Roman"/>
          <w:sz w:val="20"/>
          <w:szCs w:val="20"/>
        </w:rPr>
      </w:pPr>
      <w:r w:rsidRPr="002B330C">
        <w:rPr>
          <w:rFonts w:ascii="Times New Roman" w:hAnsi="Times New Roman" w:cs="Times New Roman"/>
          <w:sz w:val="20"/>
          <w:szCs w:val="20"/>
        </w:rPr>
        <w:tab/>
        <w:t xml:space="preserve">В 2014 году составлены гидрологические заключения водозаборных скважин в селах Краснобор, Кипиево, Бакур, Усть-Ижма. Приобретен блок-контейнер, для очистки воды на скважине Ижемского филиала ОАО «Коми тепловая компания», расположенной по ул. Больничный городок  </w:t>
      </w:r>
      <w:proofErr w:type="gramStart"/>
      <w:r w:rsidRPr="002B330C">
        <w:rPr>
          <w:rFonts w:ascii="Times New Roman" w:hAnsi="Times New Roman" w:cs="Times New Roman"/>
          <w:sz w:val="20"/>
          <w:szCs w:val="20"/>
        </w:rPr>
        <w:t>в</w:t>
      </w:r>
      <w:proofErr w:type="gramEnd"/>
      <w:r w:rsidRPr="002B330C">
        <w:rPr>
          <w:rFonts w:ascii="Times New Roman" w:hAnsi="Times New Roman" w:cs="Times New Roman"/>
          <w:sz w:val="20"/>
          <w:szCs w:val="20"/>
        </w:rPr>
        <w:t xml:space="preserve"> с. Ижма. При обустройстве площадки для установки </w:t>
      </w:r>
      <w:proofErr w:type="gramStart"/>
      <w:r w:rsidRPr="002B330C">
        <w:rPr>
          <w:rFonts w:ascii="Times New Roman" w:hAnsi="Times New Roman" w:cs="Times New Roman"/>
          <w:sz w:val="20"/>
          <w:szCs w:val="20"/>
        </w:rPr>
        <w:t>блок-контейнера</w:t>
      </w:r>
      <w:proofErr w:type="gramEnd"/>
      <w:r w:rsidRPr="002B330C">
        <w:rPr>
          <w:rFonts w:ascii="Times New Roman" w:hAnsi="Times New Roman" w:cs="Times New Roman"/>
          <w:sz w:val="20"/>
          <w:szCs w:val="20"/>
        </w:rPr>
        <w:t xml:space="preserve"> водопроводных очистных сооружений, проведены мероприятия по технологическому присоединению к электрическим сетям.</w:t>
      </w:r>
    </w:p>
    <w:p w:rsidR="002B330C" w:rsidRPr="002B330C" w:rsidRDefault="002B330C" w:rsidP="002B330C">
      <w:pPr>
        <w:tabs>
          <w:tab w:val="left" w:pos="567"/>
        </w:tabs>
        <w:spacing w:after="0" w:line="360" w:lineRule="auto"/>
        <w:jc w:val="both"/>
        <w:rPr>
          <w:rFonts w:ascii="Times New Roman" w:hAnsi="Times New Roman" w:cs="Times New Roman"/>
          <w:sz w:val="20"/>
          <w:szCs w:val="20"/>
          <w:highlight w:val="yellow"/>
        </w:rPr>
      </w:pPr>
      <w:r w:rsidRPr="002B330C">
        <w:rPr>
          <w:rFonts w:ascii="Times New Roman" w:hAnsi="Times New Roman" w:cs="Times New Roman"/>
          <w:sz w:val="20"/>
          <w:szCs w:val="20"/>
        </w:rPr>
        <w:t xml:space="preserve">        Выполнены работы по сбору исходных данных и подготовки обоснования по проектированию подземной скважины и водовода </w:t>
      </w:r>
      <w:proofErr w:type="gramStart"/>
      <w:r w:rsidRPr="002B330C">
        <w:rPr>
          <w:rFonts w:ascii="Times New Roman" w:hAnsi="Times New Roman" w:cs="Times New Roman"/>
          <w:sz w:val="20"/>
          <w:szCs w:val="20"/>
        </w:rPr>
        <w:t>в</w:t>
      </w:r>
      <w:proofErr w:type="gramEnd"/>
      <w:r w:rsidRPr="002B330C">
        <w:rPr>
          <w:rFonts w:ascii="Times New Roman" w:hAnsi="Times New Roman" w:cs="Times New Roman"/>
          <w:sz w:val="20"/>
          <w:szCs w:val="20"/>
        </w:rPr>
        <w:t xml:space="preserve"> с. Кипиево. </w:t>
      </w:r>
    </w:p>
    <w:p w:rsidR="002B330C" w:rsidRPr="002B330C" w:rsidRDefault="002B330C" w:rsidP="002B330C">
      <w:pPr>
        <w:spacing w:after="0" w:line="360" w:lineRule="auto"/>
        <w:ind w:firstLine="567"/>
        <w:jc w:val="both"/>
        <w:rPr>
          <w:rFonts w:ascii="Times New Roman" w:hAnsi="Times New Roman" w:cs="Times New Roman"/>
          <w:sz w:val="20"/>
          <w:szCs w:val="20"/>
        </w:rPr>
      </w:pPr>
      <w:r w:rsidRPr="002B330C">
        <w:rPr>
          <w:rFonts w:ascii="Times New Roman" w:hAnsi="Times New Roman" w:cs="Times New Roman"/>
          <w:sz w:val="20"/>
          <w:szCs w:val="20"/>
        </w:rPr>
        <w:t xml:space="preserve">Учитывая то, что частные дома отапливаются </w:t>
      </w:r>
      <w:r w:rsidRPr="002B330C">
        <w:rPr>
          <w:rFonts w:ascii="Times New Roman" w:hAnsi="Times New Roman" w:cs="Times New Roman"/>
          <w:sz w:val="20"/>
          <w:szCs w:val="20"/>
          <w:u w:val="single"/>
        </w:rPr>
        <w:t>твердым топливом</w:t>
      </w:r>
      <w:r w:rsidRPr="002B330C">
        <w:rPr>
          <w:rFonts w:ascii="Times New Roman" w:hAnsi="Times New Roman" w:cs="Times New Roman"/>
          <w:sz w:val="20"/>
          <w:szCs w:val="20"/>
        </w:rPr>
        <w:t xml:space="preserve">,  обеспечение населения дровами также является важной социальной составляющей.  Обеспечением населения дровами занимаются индивидуальные предприниматели,  ИМУП «Дорожно-эксплуатационный участок», а также население заготавливает дрова самостоятельно. В 2014 году индивидуальный предприниматель из д. Большое Галово Семяшкин Василий Георгиевич защитил </w:t>
      </w:r>
      <w:r w:rsidRPr="002B330C">
        <w:rPr>
          <w:rFonts w:ascii="Times New Roman" w:hAnsi="Times New Roman" w:cs="Times New Roman"/>
          <w:color w:val="000000" w:themeColor="text1"/>
          <w:sz w:val="20"/>
          <w:szCs w:val="20"/>
        </w:rPr>
        <w:t>экономически обоснованные цены на твёрдое топливо, реализуемое гражданам для нужд отопления в размере 1206,72 руб. за 1 плотн</w:t>
      </w:r>
      <w:proofErr w:type="gramStart"/>
      <w:r w:rsidRPr="002B330C">
        <w:rPr>
          <w:rFonts w:ascii="Times New Roman" w:hAnsi="Times New Roman" w:cs="Times New Roman"/>
          <w:color w:val="000000" w:themeColor="text1"/>
          <w:sz w:val="20"/>
          <w:szCs w:val="20"/>
        </w:rPr>
        <w:t>.к</w:t>
      </w:r>
      <w:proofErr w:type="gramEnd"/>
      <w:r w:rsidRPr="002B330C">
        <w:rPr>
          <w:rFonts w:ascii="Times New Roman" w:hAnsi="Times New Roman" w:cs="Times New Roman"/>
          <w:color w:val="000000" w:themeColor="text1"/>
          <w:sz w:val="20"/>
          <w:szCs w:val="20"/>
        </w:rPr>
        <w:t xml:space="preserve">уб.м., реализация дров осуществлялась по предельной максимальной розничной цене на твердое топливо, утвержденной постановлением Правительства РК до 19.12.2013 – 705 руб. за плотн.куб.м (без учета доставки). </w:t>
      </w:r>
      <w:r w:rsidRPr="002B330C">
        <w:rPr>
          <w:rFonts w:ascii="Times New Roman" w:hAnsi="Times New Roman" w:cs="Times New Roman"/>
          <w:sz w:val="20"/>
          <w:szCs w:val="20"/>
        </w:rPr>
        <w:t xml:space="preserve"> В 2014 году Семяшкин В.Г.  реализовал населению 515 куб.м. дров в д. </w:t>
      </w:r>
      <w:proofErr w:type="gramStart"/>
      <w:r w:rsidRPr="002B330C">
        <w:rPr>
          <w:rFonts w:ascii="Times New Roman" w:hAnsi="Times New Roman" w:cs="Times New Roman"/>
          <w:sz w:val="20"/>
          <w:szCs w:val="20"/>
        </w:rPr>
        <w:t>Большое</w:t>
      </w:r>
      <w:proofErr w:type="gramEnd"/>
      <w:r w:rsidRPr="002B330C">
        <w:rPr>
          <w:rFonts w:ascii="Times New Roman" w:hAnsi="Times New Roman" w:cs="Times New Roman"/>
          <w:sz w:val="20"/>
          <w:szCs w:val="20"/>
        </w:rPr>
        <w:t xml:space="preserve"> Галово и д. Вертеп. Предприниматель получил  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из средств республиканского бюджета Республики Коми в размере 258,7 тыс. рублей.</w:t>
      </w:r>
    </w:p>
    <w:p w:rsidR="002B330C" w:rsidRPr="002B330C" w:rsidRDefault="002B330C" w:rsidP="002B330C">
      <w:pPr>
        <w:tabs>
          <w:tab w:val="left" w:pos="4962"/>
        </w:tabs>
        <w:spacing w:after="0" w:line="360" w:lineRule="auto"/>
        <w:jc w:val="both"/>
        <w:rPr>
          <w:rFonts w:ascii="Times New Roman" w:hAnsi="Times New Roman" w:cs="Times New Roman"/>
          <w:sz w:val="20"/>
          <w:szCs w:val="20"/>
          <w:highlight w:val="yellow"/>
        </w:rPr>
      </w:pPr>
    </w:p>
    <w:p w:rsidR="002B330C" w:rsidRPr="002B330C" w:rsidRDefault="002B330C" w:rsidP="002B330C">
      <w:pPr>
        <w:spacing w:after="0" w:line="360" w:lineRule="auto"/>
        <w:jc w:val="both"/>
        <w:rPr>
          <w:rFonts w:ascii="Times New Roman" w:hAnsi="Times New Roman" w:cs="Times New Roman"/>
          <w:sz w:val="20"/>
          <w:szCs w:val="20"/>
        </w:rPr>
      </w:pPr>
      <w:r w:rsidRPr="002B330C">
        <w:rPr>
          <w:rFonts w:ascii="Times New Roman" w:hAnsi="Times New Roman" w:cs="Times New Roman"/>
          <w:sz w:val="20"/>
          <w:szCs w:val="20"/>
        </w:rPr>
        <w:tab/>
      </w:r>
      <w:r w:rsidRPr="002B330C">
        <w:rPr>
          <w:rFonts w:ascii="Times New Roman" w:hAnsi="Times New Roman" w:cs="Times New Roman"/>
          <w:sz w:val="20"/>
          <w:szCs w:val="20"/>
          <w:u w:val="single"/>
        </w:rPr>
        <w:t>Еще одним приоритетом в деятельности  администрации является жилищная политика.</w:t>
      </w:r>
      <w:r w:rsidRPr="002B330C">
        <w:rPr>
          <w:rFonts w:ascii="Times New Roman" w:eastAsia="Times New Roman" w:hAnsi="Times New Roman" w:cs="Times New Roman"/>
          <w:sz w:val="20"/>
          <w:szCs w:val="20"/>
        </w:rPr>
        <w:t xml:space="preserve"> С этой целью на территории нашего района действуют три программы по улучшению жилищных условий граждан в виде предоставления социальных выплат на строительство или приобретение жилья, в том числе молодых семей и молодых специалистов.</w:t>
      </w:r>
    </w:p>
    <w:p w:rsidR="002B330C" w:rsidRPr="002B330C" w:rsidRDefault="002B330C" w:rsidP="002B330C">
      <w:pPr>
        <w:spacing w:after="0" w:line="360" w:lineRule="auto"/>
        <w:ind w:firstLine="708"/>
        <w:jc w:val="both"/>
        <w:rPr>
          <w:rFonts w:ascii="Times New Roman" w:eastAsia="Times New Roman" w:hAnsi="Times New Roman" w:cs="Times New Roman"/>
          <w:sz w:val="20"/>
          <w:szCs w:val="20"/>
        </w:rPr>
      </w:pPr>
      <w:r w:rsidRPr="002B330C">
        <w:rPr>
          <w:rFonts w:ascii="Times New Roman" w:eastAsia="Times New Roman" w:hAnsi="Times New Roman" w:cs="Times New Roman"/>
          <w:sz w:val="20"/>
          <w:szCs w:val="20"/>
        </w:rPr>
        <w:t xml:space="preserve">Первая программа – «Устойчивое развитие сельских территорий на 2014-2017 годы и на период до 2020 года». </w:t>
      </w:r>
    </w:p>
    <w:p w:rsidR="002B330C" w:rsidRPr="002B330C" w:rsidRDefault="002B330C" w:rsidP="002B330C">
      <w:pPr>
        <w:spacing w:after="0" w:line="360" w:lineRule="auto"/>
        <w:ind w:left="60" w:firstLine="648"/>
        <w:jc w:val="both"/>
        <w:rPr>
          <w:rFonts w:ascii="Times New Roman" w:eastAsia="Times New Roman" w:hAnsi="Times New Roman" w:cs="Times New Roman"/>
          <w:sz w:val="20"/>
          <w:szCs w:val="20"/>
        </w:rPr>
      </w:pPr>
      <w:r w:rsidRPr="002B330C">
        <w:rPr>
          <w:rFonts w:ascii="Times New Roman" w:eastAsia="Times New Roman" w:hAnsi="Times New Roman" w:cs="Times New Roman"/>
          <w:sz w:val="20"/>
          <w:szCs w:val="20"/>
        </w:rPr>
        <w:t xml:space="preserve">Участниками программы на </w:t>
      </w:r>
      <w:r w:rsidRPr="002B330C">
        <w:rPr>
          <w:rFonts w:ascii="Times New Roman" w:hAnsi="Times New Roman" w:cs="Times New Roman"/>
          <w:sz w:val="20"/>
          <w:szCs w:val="20"/>
        </w:rPr>
        <w:t>сегодняшний день являются 234</w:t>
      </w:r>
      <w:r w:rsidRPr="002B330C">
        <w:rPr>
          <w:rFonts w:ascii="Times New Roman" w:eastAsia="Times New Roman" w:hAnsi="Times New Roman" w:cs="Times New Roman"/>
          <w:sz w:val="20"/>
          <w:szCs w:val="20"/>
        </w:rPr>
        <w:t xml:space="preserve"> семьи, в том числе: граждане, проживающие в сельской местности – </w:t>
      </w:r>
      <w:r w:rsidRPr="002B330C">
        <w:rPr>
          <w:rFonts w:ascii="Times New Roman" w:hAnsi="Times New Roman" w:cs="Times New Roman"/>
          <w:sz w:val="20"/>
          <w:szCs w:val="20"/>
        </w:rPr>
        <w:t>163</w:t>
      </w:r>
      <w:r w:rsidRPr="002B330C">
        <w:rPr>
          <w:rFonts w:ascii="Times New Roman" w:eastAsia="Times New Roman" w:hAnsi="Times New Roman" w:cs="Times New Roman"/>
          <w:sz w:val="20"/>
          <w:szCs w:val="20"/>
        </w:rPr>
        <w:t xml:space="preserve"> семьи, молодые</w:t>
      </w:r>
      <w:r w:rsidRPr="002B330C">
        <w:rPr>
          <w:rFonts w:ascii="Times New Roman" w:hAnsi="Times New Roman" w:cs="Times New Roman"/>
          <w:sz w:val="20"/>
          <w:szCs w:val="20"/>
        </w:rPr>
        <w:t xml:space="preserve"> семьи и молодые специалисты – 71</w:t>
      </w:r>
      <w:r w:rsidRPr="002B330C">
        <w:rPr>
          <w:rFonts w:ascii="Times New Roman" w:eastAsia="Times New Roman" w:hAnsi="Times New Roman" w:cs="Times New Roman"/>
          <w:sz w:val="20"/>
          <w:szCs w:val="20"/>
        </w:rPr>
        <w:t xml:space="preserve"> семья.</w:t>
      </w:r>
    </w:p>
    <w:p w:rsidR="002B330C" w:rsidRPr="002B330C" w:rsidRDefault="002B330C" w:rsidP="002B330C">
      <w:pPr>
        <w:spacing w:after="0" w:line="360" w:lineRule="auto"/>
        <w:ind w:left="60"/>
        <w:jc w:val="both"/>
        <w:rPr>
          <w:rFonts w:ascii="Times New Roman" w:eastAsia="Times New Roman" w:hAnsi="Times New Roman" w:cs="Times New Roman"/>
          <w:sz w:val="20"/>
          <w:szCs w:val="20"/>
          <w:highlight w:val="yellow"/>
        </w:rPr>
      </w:pPr>
      <w:r w:rsidRPr="002B330C">
        <w:rPr>
          <w:rFonts w:ascii="Times New Roman" w:eastAsia="Times New Roman" w:hAnsi="Times New Roman" w:cs="Times New Roman"/>
          <w:sz w:val="20"/>
          <w:szCs w:val="20"/>
        </w:rPr>
        <w:tab/>
        <w:t xml:space="preserve">В 2014 году 45 семей включены в списки, из них  молодые семьи и молодые специалисты – </w:t>
      </w:r>
      <w:r w:rsidRPr="002B330C">
        <w:rPr>
          <w:rFonts w:ascii="Times New Roman" w:hAnsi="Times New Roman" w:cs="Times New Roman"/>
          <w:sz w:val="20"/>
          <w:szCs w:val="20"/>
        </w:rPr>
        <w:t>42 семьи</w:t>
      </w:r>
      <w:r w:rsidRPr="002B330C">
        <w:rPr>
          <w:rFonts w:ascii="Times New Roman" w:eastAsia="Times New Roman" w:hAnsi="Times New Roman" w:cs="Times New Roman"/>
          <w:sz w:val="20"/>
          <w:szCs w:val="20"/>
        </w:rPr>
        <w:t xml:space="preserve">, граждане, проживающие в сельской местности – 3 семей. </w:t>
      </w:r>
    </w:p>
    <w:p w:rsidR="002B330C" w:rsidRPr="002B330C" w:rsidRDefault="002B330C" w:rsidP="002B330C">
      <w:pPr>
        <w:spacing w:after="0" w:line="360" w:lineRule="auto"/>
        <w:ind w:firstLine="708"/>
        <w:jc w:val="both"/>
        <w:rPr>
          <w:rFonts w:ascii="Times New Roman" w:eastAsia="Times New Roman" w:hAnsi="Times New Roman" w:cs="Times New Roman"/>
          <w:sz w:val="20"/>
          <w:szCs w:val="20"/>
        </w:rPr>
      </w:pPr>
      <w:r w:rsidRPr="002B330C">
        <w:rPr>
          <w:rFonts w:ascii="Times New Roman" w:eastAsia="Times New Roman" w:hAnsi="Times New Roman" w:cs="Times New Roman"/>
          <w:sz w:val="20"/>
          <w:szCs w:val="20"/>
        </w:rPr>
        <w:t>Объем  социальных выплат на строительство</w:t>
      </w:r>
      <w:r w:rsidRPr="002B330C">
        <w:rPr>
          <w:rFonts w:ascii="Times New Roman" w:hAnsi="Times New Roman" w:cs="Times New Roman"/>
          <w:sz w:val="20"/>
          <w:szCs w:val="20"/>
        </w:rPr>
        <w:t xml:space="preserve"> или приобретение жилья  в 2014 году  составил 37,7 млн</w:t>
      </w:r>
      <w:proofErr w:type="gramStart"/>
      <w:r w:rsidRPr="002B330C">
        <w:rPr>
          <w:rFonts w:ascii="Times New Roman" w:hAnsi="Times New Roman" w:cs="Times New Roman"/>
          <w:sz w:val="20"/>
          <w:szCs w:val="20"/>
        </w:rPr>
        <w:t>.</w:t>
      </w:r>
      <w:r w:rsidRPr="002B330C">
        <w:rPr>
          <w:rFonts w:ascii="Times New Roman" w:eastAsia="Times New Roman" w:hAnsi="Times New Roman" w:cs="Times New Roman"/>
          <w:sz w:val="20"/>
          <w:szCs w:val="20"/>
        </w:rPr>
        <w:t>р</w:t>
      </w:r>
      <w:proofErr w:type="gramEnd"/>
      <w:r w:rsidRPr="002B330C">
        <w:rPr>
          <w:rFonts w:ascii="Times New Roman" w:eastAsia="Times New Roman" w:hAnsi="Times New Roman" w:cs="Times New Roman"/>
          <w:sz w:val="20"/>
          <w:szCs w:val="20"/>
        </w:rPr>
        <w:t>ублей  для 24 семей, в том числе:</w:t>
      </w:r>
    </w:p>
    <w:p w:rsidR="002B330C" w:rsidRPr="002B330C" w:rsidRDefault="002B330C" w:rsidP="00197E7E">
      <w:pPr>
        <w:pStyle w:val="aa"/>
        <w:numPr>
          <w:ilvl w:val="0"/>
          <w:numId w:val="11"/>
        </w:numPr>
        <w:spacing w:after="0" w:line="360" w:lineRule="auto"/>
        <w:jc w:val="both"/>
        <w:rPr>
          <w:rFonts w:ascii="Times New Roman" w:eastAsia="Times New Roman" w:hAnsi="Times New Roman"/>
          <w:sz w:val="20"/>
          <w:szCs w:val="20"/>
        </w:rPr>
      </w:pPr>
      <w:r w:rsidRPr="002B330C">
        <w:rPr>
          <w:rFonts w:ascii="Times New Roman" w:hAnsi="Times New Roman"/>
          <w:sz w:val="20"/>
          <w:szCs w:val="20"/>
        </w:rPr>
        <w:t>23,84 млн. рублей</w:t>
      </w:r>
      <w:r w:rsidRPr="002B330C">
        <w:rPr>
          <w:rFonts w:ascii="Times New Roman" w:eastAsia="Times New Roman" w:hAnsi="Times New Roman"/>
          <w:sz w:val="20"/>
          <w:szCs w:val="20"/>
        </w:rPr>
        <w:t xml:space="preserve"> граждане, проживающие в сельской местности;</w:t>
      </w:r>
    </w:p>
    <w:p w:rsidR="002B330C" w:rsidRPr="002B330C" w:rsidRDefault="002B330C" w:rsidP="00197E7E">
      <w:pPr>
        <w:pStyle w:val="aa"/>
        <w:numPr>
          <w:ilvl w:val="0"/>
          <w:numId w:val="11"/>
        </w:numPr>
        <w:spacing w:after="0" w:line="360" w:lineRule="auto"/>
        <w:jc w:val="both"/>
        <w:rPr>
          <w:rFonts w:ascii="Times New Roman" w:eastAsia="Times New Roman" w:hAnsi="Times New Roman"/>
          <w:sz w:val="20"/>
          <w:szCs w:val="20"/>
        </w:rPr>
      </w:pPr>
      <w:r w:rsidRPr="002B330C">
        <w:rPr>
          <w:rFonts w:ascii="Times New Roman" w:eastAsia="Times New Roman" w:hAnsi="Times New Roman"/>
          <w:sz w:val="20"/>
          <w:szCs w:val="20"/>
        </w:rPr>
        <w:t>13,86 млн. рублей молодые семьи и молодые специалисты.</w:t>
      </w:r>
    </w:p>
    <w:p w:rsidR="002B330C" w:rsidRPr="002B330C" w:rsidRDefault="002B330C" w:rsidP="002B330C">
      <w:pPr>
        <w:spacing w:after="0" w:line="360" w:lineRule="auto"/>
        <w:ind w:left="60"/>
        <w:jc w:val="both"/>
        <w:rPr>
          <w:rFonts w:ascii="Times New Roman" w:eastAsia="Times New Roman" w:hAnsi="Times New Roman" w:cs="Times New Roman"/>
          <w:sz w:val="20"/>
          <w:szCs w:val="20"/>
          <w:highlight w:val="yellow"/>
        </w:rPr>
      </w:pPr>
    </w:p>
    <w:p w:rsidR="002B330C" w:rsidRPr="002B330C" w:rsidRDefault="002B330C" w:rsidP="002B330C">
      <w:pPr>
        <w:spacing w:after="0" w:line="360" w:lineRule="auto"/>
        <w:ind w:left="60"/>
        <w:jc w:val="both"/>
        <w:rPr>
          <w:rFonts w:ascii="Times New Roman" w:eastAsia="Times New Roman" w:hAnsi="Times New Roman" w:cs="Times New Roman"/>
          <w:sz w:val="20"/>
          <w:szCs w:val="20"/>
        </w:rPr>
      </w:pPr>
      <w:r w:rsidRPr="002B330C">
        <w:rPr>
          <w:rFonts w:ascii="Times New Roman" w:eastAsia="Times New Roman" w:hAnsi="Times New Roman" w:cs="Times New Roman"/>
          <w:sz w:val="20"/>
          <w:szCs w:val="20"/>
        </w:rPr>
        <w:tab/>
        <w:t xml:space="preserve">Вторая программа «Обеспечение жильем молодых семей» ФЦП «Жилище на 2011 – 2015 годы.     </w:t>
      </w:r>
    </w:p>
    <w:p w:rsidR="002B330C" w:rsidRPr="002B330C" w:rsidRDefault="002B330C" w:rsidP="002B330C">
      <w:pPr>
        <w:spacing w:after="0" w:line="360" w:lineRule="auto"/>
        <w:ind w:firstLine="708"/>
        <w:jc w:val="both"/>
        <w:rPr>
          <w:rFonts w:ascii="Times New Roman" w:hAnsi="Times New Roman" w:cs="Times New Roman"/>
          <w:i/>
          <w:sz w:val="20"/>
          <w:szCs w:val="20"/>
        </w:rPr>
      </w:pPr>
      <w:r w:rsidRPr="002B330C">
        <w:rPr>
          <w:rFonts w:ascii="Times New Roman" w:eastAsia="Times New Roman" w:hAnsi="Times New Roman" w:cs="Times New Roman"/>
          <w:sz w:val="20"/>
          <w:szCs w:val="20"/>
        </w:rPr>
        <w:t>По данной программе о</w:t>
      </w:r>
      <w:r w:rsidRPr="002B330C">
        <w:rPr>
          <w:rFonts w:ascii="Times New Roman" w:hAnsi="Times New Roman" w:cs="Times New Roman"/>
          <w:sz w:val="20"/>
          <w:szCs w:val="20"/>
        </w:rPr>
        <w:t>своено</w:t>
      </w:r>
      <w:r w:rsidRPr="002B330C">
        <w:rPr>
          <w:rFonts w:ascii="Times New Roman" w:eastAsia="Times New Roman" w:hAnsi="Times New Roman" w:cs="Times New Roman"/>
          <w:sz w:val="20"/>
          <w:szCs w:val="20"/>
        </w:rPr>
        <w:t xml:space="preserve"> социальных выплат на сумму  1,112  млн.  рублей, соответствующие свидетельства  получили 3 семьи</w:t>
      </w:r>
      <w:r w:rsidRPr="002B330C">
        <w:rPr>
          <w:rFonts w:ascii="Times New Roman" w:hAnsi="Times New Roman" w:cs="Times New Roman"/>
          <w:sz w:val="20"/>
          <w:szCs w:val="20"/>
        </w:rPr>
        <w:t xml:space="preserve"> </w:t>
      </w:r>
      <w:r w:rsidRPr="002B330C">
        <w:rPr>
          <w:rFonts w:ascii="Times New Roman" w:hAnsi="Times New Roman" w:cs="Times New Roman"/>
          <w:i/>
          <w:sz w:val="20"/>
          <w:szCs w:val="20"/>
        </w:rPr>
        <w:t>(освоение в 2015 году).</w:t>
      </w:r>
    </w:p>
    <w:p w:rsidR="002B330C" w:rsidRPr="002B330C" w:rsidRDefault="002B330C" w:rsidP="002B330C">
      <w:pPr>
        <w:spacing w:after="0" w:line="360" w:lineRule="auto"/>
        <w:ind w:firstLine="708"/>
        <w:jc w:val="both"/>
        <w:rPr>
          <w:rFonts w:ascii="Times New Roman" w:hAnsi="Times New Roman" w:cs="Times New Roman"/>
          <w:sz w:val="20"/>
          <w:szCs w:val="20"/>
        </w:rPr>
      </w:pPr>
      <w:r w:rsidRPr="002B330C">
        <w:rPr>
          <w:rFonts w:ascii="Times New Roman" w:hAnsi="Times New Roman" w:cs="Times New Roman"/>
          <w:sz w:val="20"/>
          <w:szCs w:val="20"/>
        </w:rPr>
        <w:t xml:space="preserve">Третья программа - Развитие ипотечного кредитования    это возмещение  2/3 </w:t>
      </w:r>
      <w:r w:rsidRPr="002B330C">
        <w:rPr>
          <w:rFonts w:ascii="Times New Roman" w:hAnsi="Times New Roman" w:cs="Times New Roman"/>
          <w:i/>
          <w:sz w:val="20"/>
          <w:szCs w:val="20"/>
        </w:rPr>
        <w:t>от уплаты процентов</w:t>
      </w:r>
      <w:r w:rsidRPr="002B330C">
        <w:rPr>
          <w:rFonts w:ascii="Times New Roman" w:hAnsi="Times New Roman" w:cs="Times New Roman"/>
          <w:sz w:val="20"/>
          <w:szCs w:val="20"/>
        </w:rPr>
        <w:t xml:space="preserve"> по ипотечным кредитам.   Выплаты получают 3 семьи  через Министерство экономического развития Республики.  </w:t>
      </w:r>
    </w:p>
    <w:p w:rsidR="002B330C" w:rsidRPr="002B330C" w:rsidRDefault="002B330C" w:rsidP="002B330C">
      <w:pPr>
        <w:spacing w:after="0" w:line="360" w:lineRule="auto"/>
        <w:ind w:left="60" w:firstLine="648"/>
        <w:jc w:val="both"/>
        <w:rPr>
          <w:rFonts w:ascii="Times New Roman" w:hAnsi="Times New Roman" w:cs="Times New Roman"/>
          <w:sz w:val="20"/>
          <w:szCs w:val="20"/>
        </w:rPr>
      </w:pPr>
      <w:r w:rsidRPr="002B330C">
        <w:rPr>
          <w:rFonts w:ascii="Times New Roman" w:hAnsi="Times New Roman" w:cs="Times New Roman"/>
          <w:sz w:val="20"/>
          <w:szCs w:val="20"/>
        </w:rPr>
        <w:lastRenderedPageBreak/>
        <w:t>Кроме того, администрации муниципального района «Ижемский» переданы государственные  полномочия:</w:t>
      </w:r>
    </w:p>
    <w:p w:rsidR="002B330C" w:rsidRPr="002B330C" w:rsidRDefault="002B330C" w:rsidP="002B330C">
      <w:pPr>
        <w:pStyle w:val="aa"/>
        <w:numPr>
          <w:ilvl w:val="0"/>
          <w:numId w:val="4"/>
        </w:numPr>
        <w:spacing w:after="0" w:line="360" w:lineRule="auto"/>
        <w:jc w:val="both"/>
        <w:rPr>
          <w:rFonts w:ascii="Times New Roman" w:hAnsi="Times New Roman"/>
          <w:sz w:val="20"/>
          <w:szCs w:val="20"/>
        </w:rPr>
      </w:pPr>
      <w:r w:rsidRPr="002B330C">
        <w:rPr>
          <w:rFonts w:ascii="Times New Roman" w:hAnsi="Times New Roman"/>
          <w:sz w:val="20"/>
          <w:szCs w:val="20"/>
        </w:rPr>
        <w:t xml:space="preserve">по  обеспечению жильем отдельных категорий граждан. </w:t>
      </w:r>
    </w:p>
    <w:p w:rsidR="002B330C" w:rsidRPr="002B330C" w:rsidRDefault="002B330C" w:rsidP="002B330C">
      <w:pPr>
        <w:spacing w:after="0" w:line="360" w:lineRule="auto"/>
        <w:ind w:left="60"/>
        <w:jc w:val="both"/>
        <w:rPr>
          <w:rFonts w:ascii="Times New Roman" w:hAnsi="Times New Roman" w:cs="Times New Roman"/>
          <w:sz w:val="20"/>
          <w:szCs w:val="20"/>
        </w:rPr>
      </w:pPr>
      <w:r w:rsidRPr="002B330C">
        <w:rPr>
          <w:rFonts w:ascii="Times New Roman" w:hAnsi="Times New Roman" w:cs="Times New Roman"/>
          <w:sz w:val="20"/>
          <w:szCs w:val="20"/>
        </w:rPr>
        <w:t xml:space="preserve"> </w:t>
      </w:r>
      <w:r w:rsidRPr="002B330C">
        <w:rPr>
          <w:rFonts w:ascii="Times New Roman" w:hAnsi="Times New Roman" w:cs="Times New Roman"/>
          <w:sz w:val="20"/>
          <w:szCs w:val="20"/>
        </w:rPr>
        <w:tab/>
        <w:t xml:space="preserve">В списке, из числа лиц отдельных категорий граждан (ветераны боевых действий, инвалиды) состоит 9 человек. В 2014 году один гражданин реализовал полученные в 2013 году средства в размере 636,3 тыс. рублей. </w:t>
      </w:r>
    </w:p>
    <w:p w:rsidR="002B330C" w:rsidRPr="002B330C" w:rsidRDefault="002B330C" w:rsidP="002B330C">
      <w:pPr>
        <w:pStyle w:val="aa"/>
        <w:numPr>
          <w:ilvl w:val="0"/>
          <w:numId w:val="4"/>
        </w:numPr>
        <w:spacing w:after="0" w:line="360" w:lineRule="auto"/>
        <w:jc w:val="both"/>
        <w:rPr>
          <w:rFonts w:ascii="Times New Roman" w:hAnsi="Times New Roman"/>
          <w:sz w:val="20"/>
          <w:szCs w:val="20"/>
        </w:rPr>
      </w:pPr>
      <w:r w:rsidRPr="002B330C">
        <w:rPr>
          <w:rFonts w:ascii="Times New Roman" w:hAnsi="Times New Roman"/>
          <w:sz w:val="20"/>
          <w:szCs w:val="20"/>
        </w:rPr>
        <w:t>По обеспечению детей-сирот и детей, оставшихся без попечения родителей, а также лиц из их числа, жилыми помещениями муниципального жилищного фонда, предоставляемыми по договорам социального найма.</w:t>
      </w:r>
    </w:p>
    <w:p w:rsidR="002B330C" w:rsidRPr="002B330C" w:rsidRDefault="002B330C" w:rsidP="002B330C">
      <w:pPr>
        <w:spacing w:after="0" w:line="360" w:lineRule="auto"/>
        <w:ind w:firstLine="709"/>
        <w:jc w:val="both"/>
        <w:rPr>
          <w:rFonts w:ascii="Times New Roman" w:hAnsi="Times New Roman" w:cs="Times New Roman"/>
          <w:sz w:val="20"/>
          <w:szCs w:val="20"/>
        </w:rPr>
      </w:pPr>
      <w:proofErr w:type="gramStart"/>
      <w:r w:rsidRPr="002B330C">
        <w:rPr>
          <w:rFonts w:ascii="Times New Roman" w:hAnsi="Times New Roman" w:cs="Times New Roman"/>
          <w:sz w:val="20"/>
          <w:szCs w:val="20"/>
        </w:rPr>
        <w:t>В  список данной категории граждан включены 63 человека.</w:t>
      </w:r>
      <w:proofErr w:type="gramEnd"/>
      <w:r w:rsidRPr="002B330C">
        <w:rPr>
          <w:rFonts w:ascii="Times New Roman" w:hAnsi="Times New Roman" w:cs="Times New Roman"/>
          <w:sz w:val="20"/>
          <w:szCs w:val="20"/>
        </w:rPr>
        <w:t xml:space="preserve"> По обеспечению жильем администрации муниципального района «Ижемский» за 2014 год было вынесено 10 решений судебных органов. На сегодняшний день неисполнено 7 решений судебных органов по обеспечению детей-сирот и детей, оставшихся без попечения родителей, а также лиц из их числа, жилыми помещениями муниципального жилищного фонда, предоставляемыми по договорам социального найма. Было приобретено 6 жилых помещений – квартир. Все приобретенные квартиры уже предоставлены детям-сиротам по договорам специализированного найма. </w:t>
      </w:r>
    </w:p>
    <w:p w:rsidR="002B330C" w:rsidRPr="002B330C" w:rsidRDefault="002B330C" w:rsidP="002B330C">
      <w:pPr>
        <w:spacing w:after="0" w:line="360" w:lineRule="auto"/>
        <w:ind w:firstLine="708"/>
        <w:jc w:val="both"/>
        <w:rPr>
          <w:rFonts w:ascii="Times New Roman" w:hAnsi="Times New Roman" w:cs="Times New Roman"/>
          <w:sz w:val="20"/>
          <w:szCs w:val="20"/>
        </w:rPr>
      </w:pPr>
      <w:r w:rsidRPr="002B330C">
        <w:rPr>
          <w:rFonts w:ascii="Times New Roman" w:hAnsi="Times New Roman" w:cs="Times New Roman"/>
          <w:sz w:val="20"/>
          <w:szCs w:val="20"/>
        </w:rPr>
        <w:t>На 2014 год предусмотренная сумма средств субвенций на обеспечение детей-сирот и детей, оставшихся без попечения родителей, а также лиц из их числа, жилыми помещениями муниципального жилищного фонда, предоставляемыми по договорам социального найма, составляла 4,5 млн. рублей.</w:t>
      </w:r>
    </w:p>
    <w:p w:rsidR="002B330C" w:rsidRPr="002B330C" w:rsidRDefault="002B330C" w:rsidP="002B330C">
      <w:pPr>
        <w:pStyle w:val="ae"/>
        <w:spacing w:after="0" w:line="360" w:lineRule="auto"/>
        <w:jc w:val="both"/>
        <w:rPr>
          <w:rFonts w:ascii="Times New Roman" w:hAnsi="Times New Roman" w:cs="Times New Roman"/>
          <w:sz w:val="20"/>
          <w:szCs w:val="20"/>
        </w:rPr>
      </w:pPr>
      <w:r w:rsidRPr="002B330C">
        <w:rPr>
          <w:rFonts w:ascii="Times New Roman" w:hAnsi="Times New Roman" w:cs="Times New Roman"/>
          <w:sz w:val="20"/>
          <w:szCs w:val="20"/>
        </w:rPr>
        <w:tab/>
        <w:t>Кроме того, в целях улучшения жилищных условий разработана и действует муниципальная адресная программа «Переселение граждан из ветхого и аварийного жилищного фонда».</w:t>
      </w:r>
    </w:p>
    <w:p w:rsidR="002B330C" w:rsidRPr="002B330C" w:rsidRDefault="002B330C" w:rsidP="002B330C">
      <w:pPr>
        <w:pStyle w:val="ae"/>
        <w:spacing w:after="0" w:line="360" w:lineRule="auto"/>
        <w:ind w:firstLine="709"/>
        <w:rPr>
          <w:rFonts w:ascii="Times New Roman" w:hAnsi="Times New Roman" w:cs="Times New Roman"/>
          <w:sz w:val="20"/>
          <w:szCs w:val="20"/>
        </w:rPr>
      </w:pPr>
      <w:r w:rsidRPr="002B330C">
        <w:rPr>
          <w:rFonts w:ascii="Times New Roman" w:hAnsi="Times New Roman" w:cs="Times New Roman"/>
          <w:sz w:val="20"/>
          <w:szCs w:val="20"/>
        </w:rPr>
        <w:t>Программой предусмотрено переселение 10 семей из 12 кв. жилого дома по адресу: п</w:t>
      </w:r>
      <w:proofErr w:type="gramStart"/>
      <w:r w:rsidRPr="002B330C">
        <w:rPr>
          <w:rFonts w:ascii="Times New Roman" w:hAnsi="Times New Roman" w:cs="Times New Roman"/>
          <w:sz w:val="20"/>
          <w:szCs w:val="20"/>
        </w:rPr>
        <w:t>.Щ</w:t>
      </w:r>
      <w:proofErr w:type="gramEnd"/>
      <w:r w:rsidRPr="002B330C">
        <w:rPr>
          <w:rFonts w:ascii="Times New Roman" w:hAnsi="Times New Roman" w:cs="Times New Roman"/>
          <w:sz w:val="20"/>
          <w:szCs w:val="20"/>
        </w:rPr>
        <w:t>ельяюр, ул. Заводская, д.13 . Объем финансирования в 214 году – 15,781 млн. рублей.</w:t>
      </w:r>
    </w:p>
    <w:p w:rsidR="002B330C" w:rsidRPr="002B330C" w:rsidRDefault="002B330C" w:rsidP="002B330C">
      <w:pPr>
        <w:spacing w:after="0" w:line="360" w:lineRule="auto"/>
        <w:ind w:firstLine="708"/>
        <w:jc w:val="both"/>
        <w:rPr>
          <w:rFonts w:ascii="Times New Roman" w:hAnsi="Times New Roman" w:cs="Times New Roman"/>
          <w:sz w:val="20"/>
          <w:szCs w:val="20"/>
        </w:rPr>
      </w:pPr>
      <w:r w:rsidRPr="002B330C">
        <w:rPr>
          <w:rFonts w:ascii="Times New Roman" w:hAnsi="Times New Roman" w:cs="Times New Roman"/>
          <w:sz w:val="20"/>
          <w:szCs w:val="20"/>
        </w:rPr>
        <w:t>Строительство 10-ти квартирного жилого дома близится к завершению. Общестроительные работу по контракту в стадии завершения, производятся отделочные работы – оклейка обоями, благоустройство. При проверках на объекте неоднократно присутствовали представители общественности, активное участие принимают квартиросъемщики в инспектировании качества  выполняемых работ в предназначенных для них квартирах. В течение мая, июня 2015 года будет оформлена техническая документация на строящийся объект, а затем и заселение квартир.</w:t>
      </w:r>
    </w:p>
    <w:p w:rsidR="002B330C" w:rsidRPr="002B330C" w:rsidRDefault="002B330C" w:rsidP="002B330C">
      <w:pPr>
        <w:pStyle w:val="ae"/>
        <w:spacing w:after="0" w:line="360" w:lineRule="auto"/>
        <w:ind w:firstLine="708"/>
        <w:jc w:val="both"/>
        <w:rPr>
          <w:rFonts w:ascii="Times New Roman" w:hAnsi="Times New Roman" w:cs="Times New Roman"/>
          <w:sz w:val="20"/>
          <w:szCs w:val="20"/>
        </w:rPr>
      </w:pPr>
      <w:r w:rsidRPr="002B330C">
        <w:rPr>
          <w:rFonts w:ascii="Times New Roman" w:hAnsi="Times New Roman" w:cs="Times New Roman"/>
          <w:sz w:val="20"/>
          <w:szCs w:val="20"/>
        </w:rPr>
        <w:t>Необходимо отметить, что с целью обеспечения населенных пунктов земельными участками для ведения личного подсобного хозяйства в течение последних четырех лет проводятся мероприятия по включению в границы населенных пунктов земельных участков из земель сельскохозяйственного назначения. Так в 2012 году было включено 8 земельных участков общей площадью 1 млн. 344  тыс.  кв.м. это в сельском поселении «Сизябск» 2 участка, сельском поселении «Кельчиюр» 4 участка, сельском поселении «Краснобор» 1 участок, сельском поселении «Брыкаланск» 1 участок. В 2013 году оформлен в собственность сельского поселения «Ижма» земельный участок из земель лесного фонда площадью 4,5 га (пер. Радужный).</w:t>
      </w:r>
    </w:p>
    <w:p w:rsidR="002B330C" w:rsidRPr="002B330C" w:rsidRDefault="002B330C" w:rsidP="002B330C">
      <w:pPr>
        <w:spacing w:after="0" w:line="360" w:lineRule="auto"/>
        <w:jc w:val="both"/>
        <w:rPr>
          <w:rFonts w:ascii="Times New Roman" w:hAnsi="Times New Roman" w:cs="Times New Roman"/>
          <w:sz w:val="20"/>
          <w:szCs w:val="20"/>
        </w:rPr>
      </w:pPr>
      <w:r w:rsidRPr="002B330C">
        <w:rPr>
          <w:rFonts w:ascii="Times New Roman" w:hAnsi="Times New Roman" w:cs="Times New Roman"/>
          <w:sz w:val="20"/>
          <w:szCs w:val="20"/>
        </w:rPr>
        <w:tab/>
        <w:t xml:space="preserve">Сложнее решается проблема  отсутствия земельных участков на территории </w:t>
      </w:r>
      <w:proofErr w:type="gramStart"/>
      <w:r w:rsidRPr="002B330C">
        <w:rPr>
          <w:rFonts w:ascii="Times New Roman" w:hAnsi="Times New Roman" w:cs="Times New Roman"/>
          <w:sz w:val="20"/>
          <w:szCs w:val="20"/>
        </w:rPr>
        <w:t>с</w:t>
      </w:r>
      <w:proofErr w:type="gramEnd"/>
      <w:r w:rsidRPr="002B330C">
        <w:rPr>
          <w:rFonts w:ascii="Times New Roman" w:hAnsi="Times New Roman" w:cs="Times New Roman"/>
          <w:sz w:val="20"/>
          <w:szCs w:val="20"/>
        </w:rPr>
        <w:t xml:space="preserve">. Ижма. Так в 2012 году на основании распоряжения Правительства Республики Коми был включен в границы населенного пункта </w:t>
      </w:r>
      <w:proofErr w:type="gramStart"/>
      <w:r w:rsidRPr="002B330C">
        <w:rPr>
          <w:rFonts w:ascii="Times New Roman" w:hAnsi="Times New Roman" w:cs="Times New Roman"/>
          <w:sz w:val="20"/>
          <w:szCs w:val="20"/>
        </w:rPr>
        <w:t>с</w:t>
      </w:r>
      <w:proofErr w:type="gramEnd"/>
      <w:r w:rsidRPr="002B330C">
        <w:rPr>
          <w:rFonts w:ascii="Times New Roman" w:hAnsi="Times New Roman" w:cs="Times New Roman"/>
          <w:sz w:val="20"/>
          <w:szCs w:val="20"/>
        </w:rPr>
        <w:t xml:space="preserve">. </w:t>
      </w:r>
      <w:proofErr w:type="gramStart"/>
      <w:r w:rsidRPr="002B330C">
        <w:rPr>
          <w:rFonts w:ascii="Times New Roman" w:hAnsi="Times New Roman" w:cs="Times New Roman"/>
          <w:sz w:val="20"/>
          <w:szCs w:val="20"/>
        </w:rPr>
        <w:t>Ижма</w:t>
      </w:r>
      <w:proofErr w:type="gramEnd"/>
      <w:r w:rsidRPr="002B330C">
        <w:rPr>
          <w:rFonts w:ascii="Times New Roman" w:hAnsi="Times New Roman" w:cs="Times New Roman"/>
          <w:sz w:val="20"/>
          <w:szCs w:val="20"/>
        </w:rPr>
        <w:t xml:space="preserve"> земельный участок из земель лесного фонда площадью 87 га. В настоящее время  происходит процесс по переходу права из федеральной собственности в собственность сельского поселения «Ижма» этого  земельного участка для комплексного освоения  в целях жилищного строительства. После перехода права собственности на земельный участок планируется разработать проект обустройства земельного участка инженерной инфраструктурой.  </w:t>
      </w:r>
    </w:p>
    <w:p w:rsidR="002B330C" w:rsidRPr="002B330C" w:rsidRDefault="002B330C" w:rsidP="002B330C">
      <w:pPr>
        <w:spacing w:after="0" w:line="360" w:lineRule="auto"/>
        <w:jc w:val="both"/>
        <w:rPr>
          <w:rFonts w:ascii="Times New Roman" w:hAnsi="Times New Roman" w:cs="Times New Roman"/>
          <w:sz w:val="20"/>
          <w:szCs w:val="20"/>
        </w:rPr>
      </w:pPr>
      <w:r w:rsidRPr="002B330C">
        <w:rPr>
          <w:rFonts w:ascii="Times New Roman" w:hAnsi="Times New Roman" w:cs="Times New Roman"/>
          <w:sz w:val="20"/>
          <w:szCs w:val="20"/>
        </w:rPr>
        <w:tab/>
        <w:t>С целью обеспечения земельными участками  для индивидуального жилищного строительства льготной категории граждан администрацией муниципального района «Ижемский» были выполнены  мероприятия по межеванию и постановке  на кадастровый учет 10 земельных участков. В январе 2014 года состоялась жеребьевка по определению собственников участков.</w:t>
      </w:r>
    </w:p>
    <w:p w:rsidR="002B330C" w:rsidRPr="002B330C" w:rsidRDefault="002B330C" w:rsidP="002B330C">
      <w:pPr>
        <w:spacing w:after="0" w:line="360" w:lineRule="auto"/>
        <w:jc w:val="both"/>
        <w:rPr>
          <w:rFonts w:ascii="Times New Roman" w:hAnsi="Times New Roman" w:cs="Times New Roman"/>
          <w:sz w:val="20"/>
          <w:szCs w:val="20"/>
        </w:rPr>
      </w:pPr>
      <w:r w:rsidRPr="002B330C">
        <w:rPr>
          <w:rFonts w:ascii="Times New Roman" w:hAnsi="Times New Roman" w:cs="Times New Roman"/>
          <w:sz w:val="20"/>
          <w:szCs w:val="20"/>
        </w:rPr>
        <w:lastRenderedPageBreak/>
        <w:tab/>
        <w:t>Необходимо отметить, что в 2014 году был утверждены документы территориального планирования муниципального района «Ижемский», генеральные планы поселений и правила землепользования и застройки поселений.</w:t>
      </w:r>
    </w:p>
    <w:p w:rsidR="002B330C" w:rsidRPr="002B330C" w:rsidRDefault="002B330C" w:rsidP="002B330C">
      <w:pPr>
        <w:spacing w:after="0" w:line="360" w:lineRule="auto"/>
        <w:jc w:val="both"/>
        <w:rPr>
          <w:rFonts w:ascii="Times New Roman" w:hAnsi="Times New Roman" w:cs="Times New Roman"/>
          <w:sz w:val="20"/>
          <w:szCs w:val="20"/>
        </w:rPr>
      </w:pPr>
    </w:p>
    <w:p w:rsidR="002B330C" w:rsidRPr="002B330C" w:rsidRDefault="002B330C" w:rsidP="002B330C">
      <w:pPr>
        <w:spacing w:after="0" w:line="360" w:lineRule="auto"/>
        <w:jc w:val="both"/>
        <w:rPr>
          <w:rFonts w:ascii="Times New Roman" w:hAnsi="Times New Roman" w:cs="Times New Roman"/>
          <w:sz w:val="20"/>
          <w:szCs w:val="20"/>
        </w:rPr>
      </w:pPr>
    </w:p>
    <w:p w:rsidR="002B330C" w:rsidRPr="002B330C" w:rsidRDefault="002B330C" w:rsidP="002B330C">
      <w:pPr>
        <w:spacing w:after="0" w:line="360" w:lineRule="auto"/>
        <w:jc w:val="right"/>
        <w:rPr>
          <w:rFonts w:ascii="Times New Roman" w:hAnsi="Times New Roman" w:cs="Times New Roman"/>
          <w:i/>
          <w:color w:val="8DB3E2" w:themeColor="text2" w:themeTint="66"/>
          <w:sz w:val="20"/>
          <w:szCs w:val="20"/>
        </w:rPr>
      </w:pPr>
      <w:r w:rsidRPr="002B330C">
        <w:rPr>
          <w:rFonts w:ascii="Times New Roman" w:hAnsi="Times New Roman" w:cs="Times New Roman"/>
          <w:i/>
          <w:color w:val="8DB3E2" w:themeColor="text2" w:themeTint="66"/>
          <w:sz w:val="20"/>
          <w:szCs w:val="20"/>
        </w:rPr>
        <w:t>ОБЕСПЕЧЕНИЕ БЕЗОПАСНОСТИ</w:t>
      </w:r>
    </w:p>
    <w:p w:rsidR="002B330C" w:rsidRPr="002B330C" w:rsidRDefault="002B330C" w:rsidP="002B330C">
      <w:pPr>
        <w:spacing w:after="0" w:line="360" w:lineRule="auto"/>
        <w:ind w:firstLine="540"/>
        <w:jc w:val="both"/>
        <w:rPr>
          <w:rFonts w:ascii="Times New Roman" w:hAnsi="Times New Roman" w:cs="Times New Roman"/>
          <w:sz w:val="20"/>
          <w:szCs w:val="20"/>
        </w:rPr>
      </w:pPr>
      <w:r w:rsidRPr="002B330C">
        <w:rPr>
          <w:rFonts w:ascii="Times New Roman" w:hAnsi="Times New Roman" w:cs="Times New Roman"/>
          <w:sz w:val="20"/>
          <w:szCs w:val="20"/>
          <w:u w:val="single"/>
        </w:rPr>
        <w:t>Спокойная и безопасная обстановка в районе</w:t>
      </w:r>
      <w:r w:rsidRPr="002B330C">
        <w:rPr>
          <w:rFonts w:ascii="Times New Roman" w:hAnsi="Times New Roman" w:cs="Times New Roman"/>
          <w:sz w:val="20"/>
          <w:szCs w:val="20"/>
        </w:rPr>
        <w:t xml:space="preserve"> также влияет на уровень комфортности проживания населения нашего района. За 2014 год </w:t>
      </w:r>
      <w:proofErr w:type="gramStart"/>
      <w:r w:rsidRPr="002B330C">
        <w:rPr>
          <w:rFonts w:ascii="Times New Roman" w:hAnsi="Times New Roman" w:cs="Times New Roman"/>
          <w:sz w:val="20"/>
          <w:szCs w:val="20"/>
        </w:rPr>
        <w:t>криминогенная обстановка</w:t>
      </w:r>
      <w:proofErr w:type="gramEnd"/>
      <w:r w:rsidRPr="002B330C">
        <w:rPr>
          <w:rFonts w:ascii="Times New Roman" w:hAnsi="Times New Roman" w:cs="Times New Roman"/>
          <w:sz w:val="20"/>
          <w:szCs w:val="20"/>
        </w:rPr>
        <w:t xml:space="preserve"> в нашем районе характеризовалась небольшим увеличением  зарегистрированных преступлений на 2 % (2013 год – 240 преступления, 2014 год – 243). Для  дополнительной безопасности граждан и защиты муниципальной и частной собственности  на территории сельского поселения «Ижма» установлено 5  камер видеонаблюдения </w:t>
      </w:r>
      <w:r w:rsidRPr="002B330C">
        <w:rPr>
          <w:rFonts w:ascii="Times New Roman" w:hAnsi="Times New Roman" w:cs="Times New Roman"/>
          <w:i/>
          <w:sz w:val="20"/>
          <w:szCs w:val="20"/>
        </w:rPr>
        <w:t>(в 2012 году 3, в 2013 году 2)</w:t>
      </w:r>
      <w:r w:rsidRPr="002B330C">
        <w:rPr>
          <w:rFonts w:ascii="Times New Roman" w:hAnsi="Times New Roman" w:cs="Times New Roman"/>
          <w:sz w:val="20"/>
          <w:szCs w:val="20"/>
        </w:rPr>
        <w:t>.  Изображения с камер наблюдения выводятся на мониторы дежурной части.  Кроме того, увеличивается количество предпринимателей, осуществляющих розничную торговлю, обеспечивающих свои торговые объекты камерами видеонаблюдения. Это позволит существенно улучшить  профилактику правонарушений и  их раскрываемость.</w:t>
      </w:r>
    </w:p>
    <w:p w:rsidR="002B330C" w:rsidRPr="002B330C" w:rsidRDefault="002B330C" w:rsidP="002B330C">
      <w:pPr>
        <w:spacing w:after="0" w:line="360" w:lineRule="auto"/>
        <w:ind w:firstLine="540"/>
        <w:jc w:val="both"/>
        <w:rPr>
          <w:rFonts w:ascii="Times New Roman" w:hAnsi="Times New Roman" w:cs="Times New Roman"/>
          <w:sz w:val="20"/>
          <w:szCs w:val="20"/>
        </w:rPr>
      </w:pPr>
      <w:r w:rsidRPr="002B330C">
        <w:rPr>
          <w:rFonts w:ascii="Times New Roman" w:hAnsi="Times New Roman" w:cs="Times New Roman"/>
          <w:sz w:val="20"/>
          <w:szCs w:val="20"/>
        </w:rPr>
        <w:tab/>
        <w:t xml:space="preserve"> </w:t>
      </w:r>
      <w:r w:rsidRPr="002B330C">
        <w:rPr>
          <w:rFonts w:ascii="Times New Roman" w:hAnsi="Times New Roman" w:cs="Times New Roman"/>
          <w:sz w:val="20"/>
          <w:szCs w:val="20"/>
          <w:u w:val="single"/>
        </w:rPr>
        <w:t>Для повышения степени защищенности от пожаров</w:t>
      </w:r>
      <w:r w:rsidRPr="002B330C">
        <w:rPr>
          <w:rFonts w:ascii="Times New Roman" w:hAnsi="Times New Roman" w:cs="Times New Roman"/>
          <w:sz w:val="20"/>
          <w:szCs w:val="20"/>
        </w:rPr>
        <w:t xml:space="preserve"> жителей населенных пунктов нашего района  в 2014 году сельскими поселениями  «Кипиево», «Краснобор», «Мохча», «Сизябск» выделены средства по 50 тыс. рублей на ремонт источников наружного противопожарного водоснабжения. В целом отремонтировано 10 пожарных водоемов </w:t>
      </w:r>
    </w:p>
    <w:p w:rsidR="002B330C" w:rsidRPr="002B330C" w:rsidRDefault="002B330C" w:rsidP="002B330C">
      <w:pPr>
        <w:spacing w:after="0" w:line="360" w:lineRule="auto"/>
        <w:ind w:firstLine="540"/>
        <w:jc w:val="both"/>
        <w:rPr>
          <w:rFonts w:ascii="Times New Roman" w:hAnsi="Times New Roman" w:cs="Times New Roman"/>
          <w:sz w:val="20"/>
          <w:szCs w:val="20"/>
        </w:rPr>
      </w:pPr>
      <w:r w:rsidRPr="002B330C">
        <w:rPr>
          <w:rFonts w:ascii="Times New Roman" w:hAnsi="Times New Roman" w:cs="Times New Roman"/>
          <w:sz w:val="20"/>
          <w:szCs w:val="20"/>
        </w:rPr>
        <w:t>Контроль паводковой  и пожарной обстановки в 2014 году  обеспечивался амфибийным катером на воздушной подушке МАРС-700 по маршруту «Ижма-Том».</w:t>
      </w:r>
    </w:p>
    <w:p w:rsidR="002B330C" w:rsidRPr="002B330C" w:rsidRDefault="002B330C" w:rsidP="002B330C">
      <w:pPr>
        <w:spacing w:after="0" w:line="360" w:lineRule="auto"/>
        <w:ind w:firstLine="540"/>
        <w:jc w:val="both"/>
        <w:rPr>
          <w:rFonts w:ascii="Times New Roman" w:hAnsi="Times New Roman" w:cs="Times New Roman"/>
          <w:sz w:val="20"/>
          <w:szCs w:val="20"/>
        </w:rPr>
      </w:pPr>
    </w:p>
    <w:p w:rsidR="002B330C" w:rsidRPr="002B330C" w:rsidRDefault="002B330C" w:rsidP="002B330C">
      <w:pPr>
        <w:spacing w:after="0" w:line="360" w:lineRule="auto"/>
        <w:jc w:val="right"/>
        <w:rPr>
          <w:rFonts w:ascii="Times New Roman" w:hAnsi="Times New Roman" w:cs="Times New Roman"/>
          <w:i/>
          <w:color w:val="8DB3E2" w:themeColor="text2" w:themeTint="66"/>
          <w:sz w:val="20"/>
          <w:szCs w:val="20"/>
        </w:rPr>
      </w:pPr>
      <w:r w:rsidRPr="002B330C">
        <w:rPr>
          <w:rFonts w:ascii="Times New Roman" w:hAnsi="Times New Roman" w:cs="Times New Roman"/>
          <w:i/>
          <w:color w:val="8DB3E2" w:themeColor="text2" w:themeTint="66"/>
          <w:sz w:val="20"/>
          <w:szCs w:val="20"/>
        </w:rPr>
        <w:t>ПОДДЕРЖКА СУБЪЕКТОВ МАЛОГО И СРЕДНЕГО ПРЕДПРИНИМАТЕЛЬСТВА</w:t>
      </w:r>
    </w:p>
    <w:p w:rsidR="002B330C" w:rsidRPr="002B330C" w:rsidRDefault="002B330C" w:rsidP="002B330C">
      <w:pPr>
        <w:spacing w:after="0" w:line="360" w:lineRule="auto"/>
        <w:ind w:firstLine="540"/>
        <w:jc w:val="both"/>
        <w:rPr>
          <w:rFonts w:ascii="Times New Roman" w:hAnsi="Times New Roman" w:cs="Times New Roman"/>
          <w:sz w:val="20"/>
          <w:szCs w:val="20"/>
        </w:rPr>
      </w:pPr>
      <w:r w:rsidRPr="002B330C">
        <w:rPr>
          <w:rFonts w:ascii="Times New Roman" w:hAnsi="Times New Roman" w:cs="Times New Roman"/>
          <w:sz w:val="20"/>
          <w:szCs w:val="20"/>
        </w:rPr>
        <w:t xml:space="preserve">В сохранении стабильности и  развития района важным является поддержка развития малого и среднего предпринимательства, а также предприятий агропромышленного комплекса. </w:t>
      </w:r>
    </w:p>
    <w:p w:rsidR="002B330C" w:rsidRPr="002B330C" w:rsidRDefault="002B330C" w:rsidP="002B330C">
      <w:pPr>
        <w:spacing w:after="0" w:line="360" w:lineRule="auto"/>
        <w:ind w:firstLine="540"/>
        <w:jc w:val="both"/>
        <w:rPr>
          <w:rFonts w:ascii="Times New Roman" w:hAnsi="Times New Roman" w:cs="Times New Roman"/>
          <w:sz w:val="20"/>
          <w:szCs w:val="20"/>
        </w:rPr>
      </w:pPr>
      <w:r w:rsidRPr="002B330C">
        <w:rPr>
          <w:rFonts w:ascii="Times New Roman" w:hAnsi="Times New Roman" w:cs="Times New Roman"/>
          <w:sz w:val="20"/>
          <w:szCs w:val="20"/>
        </w:rPr>
        <w:t xml:space="preserve">  По состоянию на 01.01.2015 года  количество субъектов малого и среднего предпринимательства составило 292, что больше предыдущего года на 1%. </w:t>
      </w:r>
    </w:p>
    <w:p w:rsidR="002B330C" w:rsidRPr="002B330C" w:rsidRDefault="002B330C" w:rsidP="002B330C">
      <w:pPr>
        <w:spacing w:after="0" w:line="360" w:lineRule="auto"/>
        <w:ind w:firstLine="708"/>
        <w:jc w:val="both"/>
        <w:rPr>
          <w:rFonts w:ascii="Times New Roman" w:hAnsi="Times New Roman" w:cs="Times New Roman"/>
          <w:sz w:val="20"/>
          <w:szCs w:val="20"/>
        </w:rPr>
      </w:pPr>
      <w:r w:rsidRPr="002B330C">
        <w:rPr>
          <w:rFonts w:ascii="Times New Roman" w:hAnsi="Times New Roman" w:cs="Times New Roman"/>
          <w:sz w:val="20"/>
          <w:szCs w:val="20"/>
        </w:rPr>
        <w:t xml:space="preserve">В целях </w:t>
      </w:r>
      <w:r w:rsidRPr="002B330C">
        <w:rPr>
          <w:rFonts w:ascii="Times New Roman" w:eastAsia="Times New Roman" w:hAnsi="Times New Roman" w:cs="Times New Roman"/>
          <w:sz w:val="20"/>
          <w:szCs w:val="20"/>
        </w:rPr>
        <w:t>содействия устойчивому и динамичному развитию субъектов малого и среднего предпринимательства в нашем районе</w:t>
      </w:r>
      <w:r w:rsidRPr="002B330C">
        <w:rPr>
          <w:rFonts w:ascii="Times New Roman" w:hAnsi="Times New Roman" w:cs="Times New Roman"/>
          <w:sz w:val="20"/>
          <w:szCs w:val="20"/>
        </w:rPr>
        <w:t xml:space="preserve">  поддержка субъектов малого и среднего предпринимательства осуществлялась в рамках муниципальной программы «Малое и среднее предпринимательство в Ижемском районе»</w:t>
      </w:r>
      <w:r w:rsidRPr="002B330C">
        <w:rPr>
          <w:rFonts w:ascii="Times New Roman" w:eastAsia="Times New Roman" w:hAnsi="Times New Roman" w:cs="Times New Roman"/>
          <w:sz w:val="20"/>
          <w:szCs w:val="20"/>
        </w:rPr>
        <w:t xml:space="preserve">. </w:t>
      </w:r>
      <w:r w:rsidRPr="002B330C">
        <w:rPr>
          <w:rFonts w:ascii="Times New Roman" w:hAnsi="Times New Roman" w:cs="Times New Roman"/>
          <w:sz w:val="20"/>
          <w:szCs w:val="20"/>
        </w:rPr>
        <w:t>Объем финансирования Программы из бюджета муниципального района «Ижемский» в 2014 году составила  1,57 млн</w:t>
      </w:r>
      <w:proofErr w:type="gramStart"/>
      <w:r w:rsidRPr="002B330C">
        <w:rPr>
          <w:rFonts w:ascii="Times New Roman" w:hAnsi="Times New Roman" w:cs="Times New Roman"/>
          <w:sz w:val="20"/>
          <w:szCs w:val="20"/>
        </w:rPr>
        <w:t>.р</w:t>
      </w:r>
      <w:proofErr w:type="gramEnd"/>
      <w:r w:rsidRPr="002B330C">
        <w:rPr>
          <w:rFonts w:ascii="Times New Roman" w:hAnsi="Times New Roman" w:cs="Times New Roman"/>
          <w:sz w:val="20"/>
          <w:szCs w:val="20"/>
        </w:rPr>
        <w:t>ублей, в том числе:</w:t>
      </w:r>
    </w:p>
    <w:p w:rsidR="002B330C" w:rsidRPr="002B330C" w:rsidRDefault="002B330C" w:rsidP="002B330C">
      <w:pPr>
        <w:autoSpaceDE w:val="0"/>
        <w:autoSpaceDN w:val="0"/>
        <w:adjustRightInd w:val="0"/>
        <w:spacing w:after="0" w:line="360" w:lineRule="auto"/>
        <w:ind w:firstLine="708"/>
        <w:jc w:val="both"/>
        <w:rPr>
          <w:rFonts w:ascii="Times New Roman" w:hAnsi="Times New Roman" w:cs="Times New Roman"/>
          <w:sz w:val="20"/>
          <w:szCs w:val="20"/>
        </w:rPr>
      </w:pPr>
      <w:r w:rsidRPr="002B330C">
        <w:rPr>
          <w:rFonts w:ascii="Times New Roman" w:hAnsi="Times New Roman" w:cs="Times New Roman"/>
          <w:sz w:val="20"/>
          <w:szCs w:val="20"/>
        </w:rPr>
        <w:t xml:space="preserve">В 2014 году Программой привлечены средства республиканского бюджета Республики Коми в размере 159,2 тыс. рублей и средства федерального бюджета в размере 107,8 тыс. рублей. </w:t>
      </w:r>
    </w:p>
    <w:p w:rsidR="002B330C" w:rsidRPr="002B330C" w:rsidRDefault="002B330C" w:rsidP="002B330C">
      <w:pPr>
        <w:spacing w:after="0" w:line="240" w:lineRule="auto"/>
        <w:ind w:firstLine="540"/>
        <w:jc w:val="both"/>
        <w:rPr>
          <w:rFonts w:ascii="Times New Roman" w:hAnsi="Times New Roman" w:cs="Times New Roman"/>
          <w:sz w:val="20"/>
          <w:szCs w:val="20"/>
        </w:rPr>
      </w:pPr>
      <w:r w:rsidRPr="002B330C">
        <w:rPr>
          <w:rFonts w:ascii="Times New Roman" w:hAnsi="Times New Roman" w:cs="Times New Roman"/>
          <w:sz w:val="20"/>
          <w:szCs w:val="20"/>
        </w:rPr>
        <w:tab/>
        <w:t xml:space="preserve">В рамках программы в 2014 году </w:t>
      </w:r>
      <w:proofErr w:type="gramStart"/>
      <w:r w:rsidRPr="002B330C">
        <w:rPr>
          <w:rFonts w:ascii="Times New Roman" w:hAnsi="Times New Roman" w:cs="Times New Roman"/>
          <w:sz w:val="20"/>
          <w:szCs w:val="20"/>
        </w:rPr>
        <w:t>оказана</w:t>
      </w:r>
      <w:proofErr w:type="gramEnd"/>
      <w:r w:rsidRPr="002B330C">
        <w:rPr>
          <w:rFonts w:ascii="Times New Roman" w:hAnsi="Times New Roman" w:cs="Times New Roman"/>
          <w:sz w:val="20"/>
          <w:szCs w:val="20"/>
        </w:rPr>
        <w:t xml:space="preserve">: </w:t>
      </w:r>
    </w:p>
    <w:p w:rsidR="002B330C" w:rsidRPr="002B330C" w:rsidRDefault="002B330C" w:rsidP="002B330C">
      <w:pPr>
        <w:spacing w:after="0" w:line="240" w:lineRule="auto"/>
        <w:ind w:firstLine="540"/>
        <w:jc w:val="both"/>
        <w:rPr>
          <w:rFonts w:ascii="Times New Roman" w:hAnsi="Times New Roman" w:cs="Times New Roman"/>
          <w:sz w:val="20"/>
          <w:szCs w:val="20"/>
        </w:rPr>
      </w:pPr>
    </w:p>
    <w:p w:rsidR="002B330C" w:rsidRPr="002B330C" w:rsidRDefault="002B330C" w:rsidP="002B330C">
      <w:pPr>
        <w:pStyle w:val="aa"/>
        <w:numPr>
          <w:ilvl w:val="0"/>
          <w:numId w:val="5"/>
        </w:numPr>
        <w:tabs>
          <w:tab w:val="left" w:pos="-142"/>
        </w:tabs>
        <w:autoSpaceDE w:val="0"/>
        <w:spacing w:after="0" w:line="360" w:lineRule="auto"/>
        <w:ind w:left="0" w:firstLine="709"/>
        <w:jc w:val="both"/>
        <w:rPr>
          <w:rFonts w:ascii="Times New Roman" w:eastAsiaTheme="minorHAnsi" w:hAnsi="Times New Roman"/>
          <w:sz w:val="20"/>
          <w:szCs w:val="20"/>
        </w:rPr>
      </w:pPr>
      <w:r w:rsidRPr="002B330C">
        <w:rPr>
          <w:rFonts w:ascii="Times New Roman" w:eastAsia="Times New Roman" w:hAnsi="Times New Roman"/>
          <w:sz w:val="20"/>
          <w:szCs w:val="20"/>
        </w:rPr>
        <w:t xml:space="preserve">финансовая поддержка  10 субъектам малого и среднего предпринимательства </w:t>
      </w:r>
      <w:r w:rsidRPr="002B330C">
        <w:rPr>
          <w:rFonts w:ascii="Times New Roman" w:hAnsi="Times New Roman"/>
          <w:bCs/>
          <w:sz w:val="20"/>
          <w:szCs w:val="20"/>
        </w:rPr>
        <w:t xml:space="preserve">на </w:t>
      </w:r>
      <w:r w:rsidRPr="002B330C">
        <w:rPr>
          <w:rFonts w:ascii="Times New Roman" w:hAnsi="Times New Roman"/>
          <w:bCs/>
          <w:i/>
          <w:sz w:val="20"/>
          <w:szCs w:val="20"/>
        </w:rPr>
        <w:t xml:space="preserve"> </w:t>
      </w:r>
      <w:r w:rsidRPr="002B330C">
        <w:rPr>
          <w:rFonts w:ascii="Times New Roman" w:hAnsi="Times New Roman"/>
          <w:bCs/>
          <w:sz w:val="20"/>
          <w:szCs w:val="20"/>
        </w:rPr>
        <w:t>1,86 млн. рублей;</w:t>
      </w:r>
    </w:p>
    <w:p w:rsidR="002B330C" w:rsidRPr="002B330C" w:rsidRDefault="002B330C" w:rsidP="002B330C">
      <w:pPr>
        <w:pStyle w:val="aa"/>
        <w:numPr>
          <w:ilvl w:val="0"/>
          <w:numId w:val="5"/>
        </w:numPr>
        <w:tabs>
          <w:tab w:val="left" w:pos="-142"/>
        </w:tabs>
        <w:autoSpaceDE w:val="0"/>
        <w:spacing w:after="0" w:line="360" w:lineRule="auto"/>
        <w:ind w:left="0" w:firstLine="709"/>
        <w:jc w:val="both"/>
        <w:rPr>
          <w:rFonts w:ascii="Times New Roman" w:eastAsiaTheme="minorHAnsi" w:hAnsi="Times New Roman"/>
          <w:sz w:val="20"/>
          <w:szCs w:val="20"/>
        </w:rPr>
      </w:pPr>
      <w:r w:rsidRPr="002B330C">
        <w:rPr>
          <w:rFonts w:ascii="Times New Roman" w:eastAsia="Times New Roman" w:hAnsi="Times New Roman"/>
          <w:sz w:val="20"/>
          <w:szCs w:val="20"/>
        </w:rPr>
        <w:t xml:space="preserve"> кадровая поддержка субъектов малого и среднего предпринимательства;</w:t>
      </w:r>
    </w:p>
    <w:p w:rsidR="002B330C" w:rsidRPr="002B330C" w:rsidRDefault="002B330C" w:rsidP="002B330C">
      <w:pPr>
        <w:pStyle w:val="aa"/>
        <w:numPr>
          <w:ilvl w:val="0"/>
          <w:numId w:val="5"/>
        </w:numPr>
        <w:tabs>
          <w:tab w:val="left" w:pos="-142"/>
        </w:tabs>
        <w:autoSpaceDE w:val="0"/>
        <w:spacing w:after="0" w:line="360" w:lineRule="auto"/>
        <w:ind w:left="0" w:firstLine="709"/>
        <w:jc w:val="both"/>
        <w:rPr>
          <w:rFonts w:ascii="Times New Roman" w:eastAsiaTheme="minorHAnsi" w:hAnsi="Times New Roman"/>
          <w:sz w:val="20"/>
          <w:szCs w:val="20"/>
        </w:rPr>
      </w:pPr>
      <w:r w:rsidRPr="002B330C">
        <w:rPr>
          <w:rFonts w:ascii="Times New Roman" w:eastAsia="Times New Roman" w:hAnsi="Times New Roman"/>
          <w:sz w:val="20"/>
          <w:szCs w:val="20"/>
        </w:rPr>
        <w:t xml:space="preserve">информационная и консультационная поддержка субъектов малого и среднего предпринимательства </w:t>
      </w:r>
      <w:r w:rsidRPr="002B330C">
        <w:rPr>
          <w:rStyle w:val="ad"/>
          <w:rFonts w:ascii="Times New Roman" w:hAnsi="Times New Roman"/>
          <w:b w:val="0"/>
          <w:sz w:val="20"/>
          <w:szCs w:val="20"/>
        </w:rPr>
        <w:t xml:space="preserve">через средства массовой информации - </w:t>
      </w:r>
      <w:r w:rsidRPr="002B330C">
        <w:rPr>
          <w:rFonts w:ascii="Times New Roman" w:hAnsi="Times New Roman"/>
          <w:sz w:val="20"/>
          <w:szCs w:val="20"/>
        </w:rPr>
        <w:t xml:space="preserve"> газета «Новый Север»,  на сайте Ижемского района, через  информационно-маркетинговый центр малого и среднего предпринимательства на базе муниципального бюджетного учреждения культуры «Ижемская Центральная Библиотечная Система». </w:t>
      </w:r>
    </w:p>
    <w:p w:rsidR="002B330C" w:rsidRPr="002B330C" w:rsidRDefault="002B330C" w:rsidP="002B330C">
      <w:pPr>
        <w:pStyle w:val="aa"/>
        <w:numPr>
          <w:ilvl w:val="0"/>
          <w:numId w:val="5"/>
        </w:numPr>
        <w:tabs>
          <w:tab w:val="left" w:pos="-142"/>
        </w:tabs>
        <w:autoSpaceDE w:val="0"/>
        <w:spacing w:after="0" w:line="360" w:lineRule="auto"/>
        <w:ind w:left="0" w:firstLine="709"/>
        <w:jc w:val="both"/>
        <w:rPr>
          <w:rFonts w:ascii="Times New Roman" w:eastAsiaTheme="minorHAnsi" w:hAnsi="Times New Roman"/>
          <w:sz w:val="20"/>
          <w:szCs w:val="20"/>
        </w:rPr>
      </w:pPr>
      <w:r w:rsidRPr="002B330C">
        <w:rPr>
          <w:rFonts w:ascii="Times New Roman" w:eastAsia="Times New Roman" w:hAnsi="Times New Roman"/>
          <w:sz w:val="20"/>
          <w:szCs w:val="20"/>
        </w:rPr>
        <w:t xml:space="preserve">организационная поддержка субъектов малого и среднего предпринимательства через </w:t>
      </w:r>
      <w:r w:rsidRPr="002B330C">
        <w:rPr>
          <w:rFonts w:ascii="Times New Roman" w:hAnsi="Times New Roman"/>
          <w:sz w:val="20"/>
          <w:szCs w:val="20"/>
        </w:rPr>
        <w:t>содействие  субъектам малого и среднего предпринимательства в участии на Республиканских выставках-ярмарках, конкурсах</w:t>
      </w:r>
      <w:r w:rsidRPr="002B330C">
        <w:rPr>
          <w:rFonts w:ascii="Times New Roman" w:eastAsia="Times New Roman" w:hAnsi="Times New Roman"/>
          <w:sz w:val="20"/>
          <w:szCs w:val="20"/>
        </w:rPr>
        <w:t>;</w:t>
      </w:r>
    </w:p>
    <w:p w:rsidR="002B330C" w:rsidRPr="002B330C" w:rsidRDefault="002B330C" w:rsidP="002B330C">
      <w:pPr>
        <w:pStyle w:val="aa"/>
        <w:numPr>
          <w:ilvl w:val="0"/>
          <w:numId w:val="5"/>
        </w:numPr>
        <w:tabs>
          <w:tab w:val="left" w:pos="-142"/>
        </w:tabs>
        <w:autoSpaceDE w:val="0"/>
        <w:spacing w:after="0" w:line="360" w:lineRule="auto"/>
        <w:ind w:left="0" w:firstLine="709"/>
        <w:jc w:val="both"/>
        <w:rPr>
          <w:rFonts w:ascii="Times New Roman" w:eastAsiaTheme="minorHAnsi" w:hAnsi="Times New Roman"/>
          <w:sz w:val="20"/>
          <w:szCs w:val="20"/>
        </w:rPr>
      </w:pPr>
      <w:r w:rsidRPr="002B330C">
        <w:rPr>
          <w:rFonts w:ascii="Times New Roman" w:eastAsia="Times New Roman" w:hAnsi="Times New Roman"/>
          <w:sz w:val="20"/>
          <w:szCs w:val="20"/>
        </w:rPr>
        <w:t xml:space="preserve">имущественная поддержка субъектов малого и среднего предпринимательства. </w:t>
      </w:r>
      <w:proofErr w:type="gramStart"/>
      <w:r w:rsidRPr="002B330C">
        <w:rPr>
          <w:rFonts w:ascii="Times New Roman" w:hAnsi="Times New Roman"/>
          <w:sz w:val="20"/>
          <w:szCs w:val="20"/>
        </w:rPr>
        <w:t xml:space="preserve">Предоставляется в аренду муниципальное имущество муниципального района «Ижемский», включенное в Перечень муниципального имущества, свободного от прав третьих лиц (за исключением имущественных прав субъектов малого и среднего </w:t>
      </w:r>
      <w:r w:rsidRPr="002B330C">
        <w:rPr>
          <w:rFonts w:ascii="Times New Roman" w:hAnsi="Times New Roman"/>
          <w:sz w:val="20"/>
          <w:szCs w:val="20"/>
        </w:rPr>
        <w:lastRenderedPageBreak/>
        <w:t>предпринимательства), в целях предоставления его на долгосрочной основе во владение и (или) пользование субъектам малого и среднего предпринимательства и организациям, (в том числе по льготным ставкам арендной платы).</w:t>
      </w:r>
      <w:proofErr w:type="gramEnd"/>
    </w:p>
    <w:p w:rsidR="002B330C" w:rsidRPr="002B330C" w:rsidRDefault="002B330C" w:rsidP="002B330C">
      <w:pPr>
        <w:pStyle w:val="aa"/>
        <w:spacing w:after="0" w:line="360" w:lineRule="auto"/>
        <w:ind w:left="0" w:firstLine="928"/>
        <w:jc w:val="both"/>
        <w:rPr>
          <w:rFonts w:ascii="Times New Roman" w:hAnsi="Times New Roman"/>
          <w:sz w:val="20"/>
          <w:szCs w:val="20"/>
        </w:rPr>
      </w:pPr>
      <w:r w:rsidRPr="002B330C">
        <w:rPr>
          <w:rFonts w:ascii="Times New Roman" w:hAnsi="Times New Roman"/>
          <w:sz w:val="20"/>
          <w:szCs w:val="20"/>
        </w:rPr>
        <w:t>Финансовая помощь была оказана следующим предпринимателям и хозяйствующим субъектам:</w:t>
      </w:r>
    </w:p>
    <w:p w:rsidR="002B330C" w:rsidRPr="002B330C" w:rsidRDefault="002B330C" w:rsidP="002B330C">
      <w:pPr>
        <w:spacing w:after="0" w:line="360" w:lineRule="auto"/>
        <w:ind w:firstLine="709"/>
        <w:jc w:val="both"/>
        <w:rPr>
          <w:rFonts w:ascii="Times New Roman" w:hAnsi="Times New Roman" w:cs="Times New Roman"/>
          <w:sz w:val="20"/>
          <w:szCs w:val="20"/>
        </w:rPr>
      </w:pPr>
      <w:r w:rsidRPr="002B330C">
        <w:rPr>
          <w:rFonts w:ascii="Times New Roman" w:hAnsi="Times New Roman" w:cs="Times New Roman"/>
          <w:sz w:val="20"/>
          <w:szCs w:val="20"/>
        </w:rPr>
        <w:t>1) на проведение обязательного подтверждения соответствия продовольственного сырья и пищевой продукции, субъектам малого предпринимательства, занимающихся хлебопечением, производством молочной и мясной продукции в размере 100,0 тыс</w:t>
      </w:r>
      <w:proofErr w:type="gramStart"/>
      <w:r w:rsidRPr="002B330C">
        <w:rPr>
          <w:rFonts w:ascii="Times New Roman" w:hAnsi="Times New Roman" w:cs="Times New Roman"/>
          <w:sz w:val="20"/>
          <w:szCs w:val="20"/>
        </w:rPr>
        <w:t>.р</w:t>
      </w:r>
      <w:proofErr w:type="gramEnd"/>
      <w:r w:rsidRPr="002B330C">
        <w:rPr>
          <w:rFonts w:ascii="Times New Roman" w:hAnsi="Times New Roman" w:cs="Times New Roman"/>
          <w:sz w:val="20"/>
          <w:szCs w:val="20"/>
        </w:rPr>
        <w:t>ублей (ПО «Конкурент»,  ПО «Толысь», ИП Семяшкина Е.Г., ИП Канев Н.А.)</w:t>
      </w:r>
    </w:p>
    <w:p w:rsidR="002B330C" w:rsidRPr="002B330C" w:rsidRDefault="002B330C" w:rsidP="002B330C">
      <w:pPr>
        <w:spacing w:after="0" w:line="360" w:lineRule="auto"/>
        <w:ind w:firstLine="709"/>
        <w:jc w:val="both"/>
        <w:rPr>
          <w:rFonts w:ascii="Times New Roman" w:hAnsi="Times New Roman" w:cs="Times New Roman"/>
          <w:sz w:val="20"/>
          <w:szCs w:val="20"/>
        </w:rPr>
      </w:pPr>
      <w:r w:rsidRPr="002B330C">
        <w:rPr>
          <w:rFonts w:ascii="Times New Roman" w:hAnsi="Times New Roman" w:cs="Times New Roman"/>
          <w:sz w:val="20"/>
          <w:szCs w:val="20"/>
        </w:rPr>
        <w:t xml:space="preserve">2) на развитие материально-технической базы, понесенных субъектами малого предпринимательства в размере 749,4 тыс. рублей (ООО «Заречье», ИП Семяшкина Е.Г., ИП Истомин А.Н., ИП Артеев С.Н., ПО «Шонди», ИП Канева Т.А.,) </w:t>
      </w:r>
    </w:p>
    <w:p w:rsidR="002B330C" w:rsidRPr="002B330C" w:rsidRDefault="002B330C" w:rsidP="002B330C">
      <w:pPr>
        <w:widowControl w:val="0"/>
        <w:spacing w:after="0" w:line="360" w:lineRule="auto"/>
        <w:ind w:firstLine="709"/>
        <w:jc w:val="both"/>
        <w:rPr>
          <w:rFonts w:ascii="Times New Roman" w:hAnsi="Times New Roman" w:cs="Times New Roman"/>
          <w:sz w:val="20"/>
          <w:szCs w:val="20"/>
        </w:rPr>
      </w:pPr>
      <w:r w:rsidRPr="002B330C">
        <w:rPr>
          <w:rFonts w:ascii="Times New Roman" w:hAnsi="Times New Roman" w:cs="Times New Roman"/>
          <w:sz w:val="20"/>
          <w:szCs w:val="20"/>
        </w:rPr>
        <w:t>3) на начало предпринимательской деятельности (гранты)  в размере 300,0 тыс</w:t>
      </w:r>
      <w:proofErr w:type="gramStart"/>
      <w:r w:rsidRPr="002B330C">
        <w:rPr>
          <w:rFonts w:ascii="Times New Roman" w:hAnsi="Times New Roman" w:cs="Times New Roman"/>
          <w:sz w:val="20"/>
          <w:szCs w:val="20"/>
        </w:rPr>
        <w:t>.р</w:t>
      </w:r>
      <w:proofErr w:type="gramEnd"/>
      <w:r w:rsidRPr="002B330C">
        <w:rPr>
          <w:rFonts w:ascii="Times New Roman" w:hAnsi="Times New Roman" w:cs="Times New Roman"/>
          <w:sz w:val="20"/>
          <w:szCs w:val="20"/>
        </w:rPr>
        <w:t>ублей (ИП Чупров К.Я.)</w:t>
      </w:r>
    </w:p>
    <w:p w:rsidR="002B330C" w:rsidRPr="002B330C" w:rsidRDefault="002B330C" w:rsidP="002B330C">
      <w:pPr>
        <w:widowControl w:val="0"/>
        <w:spacing w:after="0" w:line="360" w:lineRule="auto"/>
        <w:ind w:firstLine="709"/>
        <w:jc w:val="both"/>
        <w:rPr>
          <w:rFonts w:ascii="Times New Roman" w:hAnsi="Times New Roman" w:cs="Times New Roman"/>
          <w:sz w:val="20"/>
          <w:szCs w:val="20"/>
        </w:rPr>
      </w:pPr>
      <w:r w:rsidRPr="002B330C">
        <w:rPr>
          <w:rFonts w:ascii="Times New Roman" w:hAnsi="Times New Roman" w:cs="Times New Roman"/>
          <w:sz w:val="20"/>
          <w:szCs w:val="20"/>
        </w:rPr>
        <w:t>4) организациям потребительской кооперации по обновлению основных средств, используемых для производства хлеба и хлебобулочных изделий в размере 122,0 тыс</w:t>
      </w:r>
      <w:proofErr w:type="gramStart"/>
      <w:r w:rsidRPr="002B330C">
        <w:rPr>
          <w:rFonts w:ascii="Times New Roman" w:hAnsi="Times New Roman" w:cs="Times New Roman"/>
          <w:sz w:val="20"/>
          <w:szCs w:val="20"/>
        </w:rPr>
        <w:t>.р</w:t>
      </w:r>
      <w:proofErr w:type="gramEnd"/>
      <w:r w:rsidRPr="002B330C">
        <w:rPr>
          <w:rFonts w:ascii="Times New Roman" w:hAnsi="Times New Roman" w:cs="Times New Roman"/>
          <w:sz w:val="20"/>
          <w:szCs w:val="20"/>
        </w:rPr>
        <w:t>ублей (ПО «Толысь»)</w:t>
      </w:r>
    </w:p>
    <w:p w:rsidR="002B330C" w:rsidRPr="002B330C" w:rsidRDefault="002B330C" w:rsidP="002B330C">
      <w:pPr>
        <w:pStyle w:val="aa"/>
        <w:spacing w:after="0" w:line="360" w:lineRule="auto"/>
        <w:ind w:left="0" w:firstLine="709"/>
        <w:jc w:val="both"/>
        <w:rPr>
          <w:rFonts w:ascii="Times New Roman" w:hAnsi="Times New Roman"/>
          <w:sz w:val="20"/>
          <w:szCs w:val="20"/>
        </w:rPr>
      </w:pPr>
    </w:p>
    <w:p w:rsidR="002B330C" w:rsidRPr="002B330C" w:rsidRDefault="002B330C" w:rsidP="002B330C">
      <w:pPr>
        <w:autoSpaceDE w:val="0"/>
        <w:autoSpaceDN w:val="0"/>
        <w:adjustRightInd w:val="0"/>
        <w:spacing w:after="0" w:line="360" w:lineRule="auto"/>
        <w:ind w:firstLine="707"/>
        <w:jc w:val="both"/>
        <w:rPr>
          <w:rStyle w:val="ad"/>
          <w:rFonts w:ascii="Times New Roman" w:hAnsi="Times New Roman" w:cs="Times New Roman"/>
          <w:b w:val="0"/>
          <w:bCs w:val="0"/>
          <w:sz w:val="20"/>
          <w:szCs w:val="20"/>
        </w:rPr>
      </w:pPr>
      <w:r w:rsidRPr="002B330C">
        <w:rPr>
          <w:rFonts w:ascii="Times New Roman" w:hAnsi="Times New Roman" w:cs="Times New Roman"/>
          <w:sz w:val="20"/>
          <w:szCs w:val="20"/>
        </w:rPr>
        <w:t xml:space="preserve">В рамках программы «Дополнительные меры, направленные на снижение напряженности на рынке труда РК» в  2014 году рассмотрено 6 бизнес-планов 4 из них получили разовую выплату в размере 58,8 тыс. рублей. </w:t>
      </w:r>
    </w:p>
    <w:p w:rsidR="002B330C" w:rsidRPr="002B330C" w:rsidRDefault="002B330C" w:rsidP="002B330C">
      <w:pPr>
        <w:tabs>
          <w:tab w:val="left" w:pos="993"/>
        </w:tabs>
        <w:autoSpaceDE w:val="0"/>
        <w:autoSpaceDN w:val="0"/>
        <w:adjustRightInd w:val="0"/>
        <w:spacing w:after="0" w:line="360" w:lineRule="auto"/>
        <w:jc w:val="both"/>
        <w:rPr>
          <w:rFonts w:ascii="Times New Roman" w:hAnsi="Times New Roman" w:cs="Times New Roman"/>
          <w:sz w:val="20"/>
          <w:szCs w:val="20"/>
        </w:rPr>
      </w:pPr>
    </w:p>
    <w:p w:rsidR="002B330C" w:rsidRPr="002B330C" w:rsidRDefault="002B330C" w:rsidP="002B330C">
      <w:pPr>
        <w:spacing w:after="0" w:line="360" w:lineRule="auto"/>
        <w:jc w:val="right"/>
        <w:rPr>
          <w:rFonts w:ascii="Times New Roman" w:hAnsi="Times New Roman" w:cs="Times New Roman"/>
          <w:i/>
          <w:color w:val="8DB3E2" w:themeColor="text2" w:themeTint="66"/>
          <w:sz w:val="20"/>
          <w:szCs w:val="20"/>
        </w:rPr>
      </w:pPr>
      <w:r w:rsidRPr="002B330C">
        <w:rPr>
          <w:rFonts w:ascii="Times New Roman" w:hAnsi="Times New Roman" w:cs="Times New Roman"/>
          <w:i/>
          <w:color w:val="8DB3E2" w:themeColor="text2" w:themeTint="66"/>
          <w:sz w:val="20"/>
          <w:szCs w:val="20"/>
        </w:rPr>
        <w:t>ПОДДЕРЖКА  СЕЛЬСКОХОЗЯЙСТВЕННЫХ ПРОИЗВОДИТЕЛЕЙ</w:t>
      </w:r>
    </w:p>
    <w:p w:rsidR="002B330C" w:rsidRPr="002B330C" w:rsidRDefault="002B330C" w:rsidP="002B330C">
      <w:pPr>
        <w:pStyle w:val="ConsPlusCell"/>
        <w:widowControl/>
        <w:spacing w:line="360" w:lineRule="auto"/>
        <w:ind w:firstLine="708"/>
        <w:jc w:val="both"/>
        <w:rPr>
          <w:rFonts w:ascii="Times New Roman" w:eastAsiaTheme="minorHAnsi" w:hAnsi="Times New Roman" w:cs="Times New Roman"/>
          <w:lang w:eastAsia="en-US"/>
        </w:rPr>
      </w:pPr>
      <w:r w:rsidRPr="002B330C">
        <w:rPr>
          <w:rFonts w:ascii="Times New Roman" w:eastAsiaTheme="minorHAnsi" w:hAnsi="Times New Roman" w:cs="Times New Roman"/>
          <w:lang w:eastAsia="en-US"/>
        </w:rPr>
        <w:t xml:space="preserve">Одним из направлений развития района является агропромышленный комплекс. Его развитию в районе уделяется особое внимание. </w:t>
      </w:r>
    </w:p>
    <w:p w:rsidR="002B330C" w:rsidRPr="002B330C" w:rsidRDefault="002B330C" w:rsidP="002B330C">
      <w:pPr>
        <w:pStyle w:val="ConsPlusCell"/>
        <w:widowControl/>
        <w:spacing w:line="360" w:lineRule="auto"/>
        <w:ind w:firstLine="708"/>
        <w:jc w:val="both"/>
        <w:rPr>
          <w:rFonts w:ascii="Times New Roman" w:eastAsiaTheme="minorHAnsi" w:hAnsi="Times New Roman" w:cs="Times New Roman"/>
          <w:lang w:eastAsia="en-US"/>
        </w:rPr>
      </w:pPr>
      <w:r w:rsidRPr="002B330C">
        <w:rPr>
          <w:rFonts w:ascii="Times New Roman" w:eastAsiaTheme="minorHAnsi" w:hAnsi="Times New Roman" w:cs="Times New Roman"/>
          <w:lang w:eastAsia="en-US"/>
        </w:rPr>
        <w:t xml:space="preserve">В 2014 году поголовье крупного рогатого скота  в организациях и крестьянско-фермерских хозяйствах составляло 920 голова, в том числе  коров 464 головы. Произведено молока 1500 т. Надой  молока на одну корову составил 3232 кг. Реализация  скота в живой массе на убой составила 114,3 тонны.   </w:t>
      </w:r>
    </w:p>
    <w:p w:rsidR="002B330C" w:rsidRPr="002B330C" w:rsidRDefault="002B330C" w:rsidP="002B330C">
      <w:pPr>
        <w:spacing w:after="0" w:line="360" w:lineRule="auto"/>
        <w:jc w:val="both"/>
        <w:rPr>
          <w:rFonts w:ascii="Times New Roman" w:hAnsi="Times New Roman" w:cs="Times New Roman"/>
          <w:bCs/>
          <w:iCs/>
          <w:sz w:val="20"/>
          <w:szCs w:val="20"/>
        </w:rPr>
      </w:pPr>
    </w:p>
    <w:p w:rsidR="002B330C" w:rsidRPr="002B330C" w:rsidRDefault="002B330C" w:rsidP="002B330C">
      <w:pPr>
        <w:spacing w:after="0" w:line="360" w:lineRule="auto"/>
        <w:jc w:val="both"/>
        <w:rPr>
          <w:rFonts w:ascii="Times New Roman" w:hAnsi="Times New Roman" w:cs="Times New Roman"/>
          <w:sz w:val="20"/>
          <w:szCs w:val="20"/>
        </w:rPr>
      </w:pPr>
      <w:r w:rsidRPr="002B330C">
        <w:rPr>
          <w:rFonts w:ascii="Times New Roman" w:hAnsi="Times New Roman" w:cs="Times New Roman"/>
          <w:bCs/>
          <w:iCs/>
          <w:sz w:val="20"/>
          <w:szCs w:val="20"/>
        </w:rPr>
        <w:t xml:space="preserve">           Поддержка предприятий агропромышленного комплекса в 2014 году осуществлялась в рамках двух программ:</w:t>
      </w:r>
    </w:p>
    <w:p w:rsidR="002B330C" w:rsidRPr="002B330C" w:rsidRDefault="002B330C" w:rsidP="002B330C">
      <w:pPr>
        <w:pStyle w:val="aa"/>
        <w:numPr>
          <w:ilvl w:val="0"/>
          <w:numId w:val="6"/>
        </w:numPr>
        <w:spacing w:after="0" w:line="360" w:lineRule="auto"/>
        <w:ind w:left="0" w:firstLine="851"/>
        <w:jc w:val="both"/>
        <w:rPr>
          <w:rFonts w:ascii="Times New Roman" w:hAnsi="Times New Roman"/>
          <w:sz w:val="20"/>
          <w:szCs w:val="20"/>
        </w:rPr>
      </w:pPr>
      <w:r w:rsidRPr="002B330C">
        <w:rPr>
          <w:rFonts w:ascii="Times New Roman" w:hAnsi="Times New Roman"/>
          <w:sz w:val="20"/>
          <w:szCs w:val="20"/>
        </w:rPr>
        <w:t xml:space="preserve">муниципальной </w:t>
      </w:r>
      <w:hyperlink r:id="rId11" w:history="1">
        <w:r w:rsidRPr="002B330C">
          <w:rPr>
            <w:rFonts w:ascii="Times New Roman" w:hAnsi="Times New Roman"/>
            <w:sz w:val="20"/>
            <w:szCs w:val="20"/>
          </w:rPr>
          <w:t>программы</w:t>
        </w:r>
      </w:hyperlink>
      <w:r w:rsidRPr="002B330C">
        <w:rPr>
          <w:rFonts w:ascii="Times New Roman" w:hAnsi="Times New Roman"/>
          <w:sz w:val="20"/>
          <w:szCs w:val="20"/>
        </w:rPr>
        <w:t xml:space="preserve"> «Развитие агропромышленного комплекса в Ижемском районе»</w:t>
      </w:r>
      <w:r w:rsidRPr="002B330C">
        <w:rPr>
          <w:rFonts w:ascii="Times New Roman" w:hAnsi="Times New Roman"/>
          <w:bCs/>
          <w:iCs/>
          <w:sz w:val="20"/>
          <w:szCs w:val="20"/>
        </w:rPr>
        <w:t xml:space="preserve">. Объем финансирования программы составил 950 тыс.  рублей.          </w:t>
      </w:r>
    </w:p>
    <w:p w:rsidR="002B330C" w:rsidRPr="002B330C" w:rsidRDefault="002B330C" w:rsidP="002B330C">
      <w:pPr>
        <w:pStyle w:val="aa"/>
        <w:numPr>
          <w:ilvl w:val="0"/>
          <w:numId w:val="7"/>
        </w:numPr>
        <w:spacing w:after="0" w:line="360" w:lineRule="auto"/>
        <w:ind w:left="0" w:firstLine="851"/>
        <w:jc w:val="both"/>
        <w:rPr>
          <w:rFonts w:ascii="Times New Roman" w:hAnsi="Times New Roman"/>
          <w:sz w:val="20"/>
          <w:szCs w:val="20"/>
        </w:rPr>
      </w:pPr>
      <w:r w:rsidRPr="002B330C">
        <w:rPr>
          <w:rFonts w:ascii="Times New Roman" w:hAnsi="Times New Roman"/>
          <w:bCs/>
          <w:iCs/>
          <w:sz w:val="20"/>
          <w:szCs w:val="20"/>
        </w:rPr>
        <w:t>муниципальной программы</w:t>
      </w:r>
      <w:r w:rsidRPr="002B330C">
        <w:rPr>
          <w:rFonts w:ascii="Times New Roman" w:hAnsi="Times New Roman"/>
          <w:sz w:val="20"/>
          <w:szCs w:val="20"/>
        </w:rPr>
        <w:t xml:space="preserve"> «Малое и среднее предпринимательство в Ижемском районе»</w:t>
      </w:r>
    </w:p>
    <w:p w:rsidR="002B330C" w:rsidRPr="002B330C" w:rsidRDefault="002B330C" w:rsidP="002B330C">
      <w:pPr>
        <w:spacing w:after="0" w:line="360" w:lineRule="auto"/>
        <w:ind w:firstLine="708"/>
        <w:jc w:val="both"/>
        <w:rPr>
          <w:rFonts w:ascii="Times New Roman" w:hAnsi="Times New Roman" w:cs="Times New Roman"/>
          <w:sz w:val="20"/>
          <w:szCs w:val="20"/>
        </w:rPr>
      </w:pPr>
      <w:r w:rsidRPr="002B330C">
        <w:rPr>
          <w:rFonts w:ascii="Times New Roman" w:hAnsi="Times New Roman" w:cs="Times New Roman"/>
          <w:sz w:val="20"/>
          <w:szCs w:val="20"/>
        </w:rPr>
        <w:t>По муниципальной программе «Развитие агропромышленного комплекса в Ижемском районе» объем финансирования составил 950 тыс. рублей, помощь оказана по следующим направлениям:</w:t>
      </w:r>
    </w:p>
    <w:p w:rsidR="002B330C" w:rsidRPr="002B330C" w:rsidRDefault="002B330C" w:rsidP="00197E7E">
      <w:pPr>
        <w:pStyle w:val="aa"/>
        <w:numPr>
          <w:ilvl w:val="0"/>
          <w:numId w:val="17"/>
        </w:numPr>
        <w:tabs>
          <w:tab w:val="left" w:pos="1134"/>
        </w:tabs>
        <w:spacing w:after="0" w:line="360" w:lineRule="auto"/>
        <w:ind w:left="34" w:firstLine="675"/>
        <w:jc w:val="both"/>
        <w:rPr>
          <w:rFonts w:ascii="Times New Roman" w:hAnsi="Times New Roman"/>
          <w:sz w:val="20"/>
          <w:szCs w:val="20"/>
        </w:rPr>
      </w:pPr>
      <w:r w:rsidRPr="002B330C">
        <w:rPr>
          <w:rFonts w:ascii="Times New Roman" w:hAnsi="Times New Roman"/>
          <w:sz w:val="20"/>
          <w:szCs w:val="20"/>
        </w:rPr>
        <w:t>на строительство (реконструкцию) животноводческих помещений для содержания крупного рогатого скота в размере 610,0 тыс. рублей (ООО «Заречье») на возмещение расходов по подготовке проектно-сметной документации и изыскательских работ.</w:t>
      </w:r>
    </w:p>
    <w:p w:rsidR="002B330C" w:rsidRPr="002B330C" w:rsidRDefault="002B330C" w:rsidP="002B330C">
      <w:pPr>
        <w:pStyle w:val="aa"/>
        <w:tabs>
          <w:tab w:val="left" w:pos="1134"/>
        </w:tabs>
        <w:spacing w:after="0" w:line="360" w:lineRule="auto"/>
        <w:ind w:left="0" w:firstLine="709"/>
        <w:jc w:val="both"/>
        <w:rPr>
          <w:rFonts w:ascii="Times New Roman" w:hAnsi="Times New Roman"/>
          <w:sz w:val="20"/>
          <w:szCs w:val="20"/>
        </w:rPr>
      </w:pPr>
      <w:r w:rsidRPr="002B330C">
        <w:rPr>
          <w:rFonts w:ascii="Times New Roman" w:hAnsi="Times New Roman"/>
          <w:sz w:val="20"/>
          <w:szCs w:val="20"/>
        </w:rPr>
        <w:t>В 2015 году сумма запланированных бюджетных средств на оказание финансовой помощи предприятию составляет порядка 4 млн. рублей.</w:t>
      </w:r>
    </w:p>
    <w:p w:rsidR="002B330C" w:rsidRPr="002B330C" w:rsidRDefault="002B330C" w:rsidP="00197E7E">
      <w:pPr>
        <w:pStyle w:val="aa"/>
        <w:numPr>
          <w:ilvl w:val="0"/>
          <w:numId w:val="17"/>
        </w:numPr>
        <w:tabs>
          <w:tab w:val="left" w:pos="1134"/>
        </w:tabs>
        <w:autoSpaceDE w:val="0"/>
        <w:autoSpaceDN w:val="0"/>
        <w:adjustRightInd w:val="0"/>
        <w:spacing w:after="0" w:line="360" w:lineRule="auto"/>
        <w:ind w:left="142" w:firstLine="567"/>
        <w:jc w:val="both"/>
        <w:rPr>
          <w:rFonts w:ascii="Times New Roman" w:hAnsi="Times New Roman"/>
          <w:sz w:val="20"/>
          <w:szCs w:val="20"/>
        </w:rPr>
      </w:pPr>
      <w:r w:rsidRPr="002B330C">
        <w:rPr>
          <w:rFonts w:ascii="Times New Roman" w:hAnsi="Times New Roman"/>
          <w:sz w:val="20"/>
          <w:szCs w:val="20"/>
        </w:rPr>
        <w:t>на обустройство убойных площадок  размере 172,0 тыс</w:t>
      </w:r>
      <w:proofErr w:type="gramStart"/>
      <w:r w:rsidRPr="002B330C">
        <w:rPr>
          <w:rFonts w:ascii="Times New Roman" w:hAnsi="Times New Roman"/>
          <w:sz w:val="20"/>
          <w:szCs w:val="20"/>
        </w:rPr>
        <w:t>.р</w:t>
      </w:r>
      <w:proofErr w:type="gramEnd"/>
      <w:r w:rsidRPr="002B330C">
        <w:rPr>
          <w:rFonts w:ascii="Times New Roman" w:hAnsi="Times New Roman"/>
          <w:sz w:val="20"/>
          <w:szCs w:val="20"/>
        </w:rPr>
        <w:t>ублей (ИП Канев Н.А., ИП Рочев В.В.)</w:t>
      </w:r>
    </w:p>
    <w:p w:rsidR="002B330C" w:rsidRPr="002B330C" w:rsidRDefault="002B330C" w:rsidP="00197E7E">
      <w:pPr>
        <w:pStyle w:val="aa"/>
        <w:numPr>
          <w:ilvl w:val="0"/>
          <w:numId w:val="17"/>
        </w:numPr>
        <w:tabs>
          <w:tab w:val="left" w:pos="1134"/>
        </w:tabs>
        <w:autoSpaceDE w:val="0"/>
        <w:autoSpaceDN w:val="0"/>
        <w:adjustRightInd w:val="0"/>
        <w:spacing w:after="0" w:line="360" w:lineRule="auto"/>
        <w:ind w:left="0" w:firstLine="567"/>
        <w:jc w:val="both"/>
        <w:rPr>
          <w:rFonts w:ascii="Times New Roman" w:hAnsi="Times New Roman"/>
          <w:sz w:val="20"/>
          <w:szCs w:val="20"/>
        </w:rPr>
      </w:pPr>
      <w:r w:rsidRPr="002B330C">
        <w:rPr>
          <w:rFonts w:ascii="Times New Roman" w:hAnsi="Times New Roman"/>
          <w:sz w:val="20"/>
          <w:szCs w:val="20"/>
        </w:rPr>
        <w:t>на развитие сельского хозяйства и обновление основных средств крестьянских (фермерских) хозяйств, сельскохозяйственных организаций 168,0 тыс</w:t>
      </w:r>
      <w:proofErr w:type="gramStart"/>
      <w:r w:rsidRPr="002B330C">
        <w:rPr>
          <w:rFonts w:ascii="Times New Roman" w:hAnsi="Times New Roman"/>
          <w:sz w:val="20"/>
          <w:szCs w:val="20"/>
        </w:rPr>
        <w:t>.р</w:t>
      </w:r>
      <w:proofErr w:type="gramEnd"/>
      <w:r w:rsidRPr="002B330C">
        <w:rPr>
          <w:rFonts w:ascii="Times New Roman" w:hAnsi="Times New Roman"/>
          <w:sz w:val="20"/>
          <w:szCs w:val="20"/>
        </w:rPr>
        <w:t>ублей (ИП Канев Н.А.)</w:t>
      </w:r>
    </w:p>
    <w:p w:rsidR="002B330C" w:rsidRPr="002B330C" w:rsidRDefault="002B330C" w:rsidP="002B330C">
      <w:pPr>
        <w:pStyle w:val="aa"/>
        <w:numPr>
          <w:ilvl w:val="0"/>
          <w:numId w:val="7"/>
        </w:numPr>
        <w:spacing w:after="0" w:line="360" w:lineRule="auto"/>
        <w:ind w:left="0" w:firstLine="567"/>
        <w:jc w:val="both"/>
        <w:rPr>
          <w:rFonts w:ascii="Times New Roman" w:hAnsi="Times New Roman"/>
          <w:bCs/>
          <w:sz w:val="20"/>
          <w:szCs w:val="20"/>
        </w:rPr>
      </w:pPr>
      <w:r w:rsidRPr="002B330C">
        <w:rPr>
          <w:rFonts w:ascii="Times New Roman" w:hAnsi="Times New Roman"/>
          <w:bCs/>
          <w:sz w:val="20"/>
          <w:szCs w:val="20"/>
        </w:rPr>
        <w:t xml:space="preserve">   Кроме данной программы предприятия АПК воспользовались поддержкой в рамках муниципальной программы </w:t>
      </w:r>
      <w:r w:rsidRPr="002B330C">
        <w:rPr>
          <w:rFonts w:ascii="Times New Roman" w:hAnsi="Times New Roman"/>
          <w:sz w:val="20"/>
          <w:szCs w:val="20"/>
        </w:rPr>
        <w:t>«Малое и среднее предпринимательство в Ижемском районе»  на 394,6 тыс. рублей.</w:t>
      </w:r>
    </w:p>
    <w:p w:rsidR="002B330C" w:rsidRPr="002B330C" w:rsidRDefault="002B330C" w:rsidP="002B330C">
      <w:pPr>
        <w:spacing w:after="0" w:line="360" w:lineRule="auto"/>
        <w:ind w:firstLine="708"/>
        <w:jc w:val="both"/>
        <w:rPr>
          <w:rFonts w:ascii="Times New Roman" w:hAnsi="Times New Roman" w:cs="Times New Roman"/>
          <w:iCs/>
          <w:sz w:val="20"/>
          <w:szCs w:val="20"/>
        </w:rPr>
      </w:pPr>
    </w:p>
    <w:p w:rsidR="002B330C" w:rsidRPr="002B330C" w:rsidRDefault="002B330C" w:rsidP="002B330C">
      <w:pPr>
        <w:spacing w:after="0" w:line="360" w:lineRule="auto"/>
        <w:jc w:val="right"/>
        <w:rPr>
          <w:rFonts w:ascii="Times New Roman" w:hAnsi="Times New Roman" w:cs="Times New Roman"/>
          <w:i/>
          <w:color w:val="8DB3E2" w:themeColor="text2" w:themeTint="66"/>
          <w:sz w:val="20"/>
          <w:szCs w:val="20"/>
        </w:rPr>
      </w:pPr>
      <w:r w:rsidRPr="002B330C">
        <w:rPr>
          <w:rFonts w:ascii="Times New Roman" w:hAnsi="Times New Roman" w:cs="Times New Roman"/>
          <w:i/>
          <w:color w:val="8DB3E2" w:themeColor="text2" w:themeTint="66"/>
          <w:sz w:val="20"/>
          <w:szCs w:val="20"/>
        </w:rPr>
        <w:t>ПАССАЖИРСКИЕ ПЕРЕВОЗКИ</w:t>
      </w:r>
    </w:p>
    <w:p w:rsidR="002B330C" w:rsidRPr="002B330C" w:rsidRDefault="002B330C" w:rsidP="002B330C">
      <w:pPr>
        <w:spacing w:after="0" w:line="360" w:lineRule="auto"/>
        <w:jc w:val="both"/>
        <w:rPr>
          <w:rFonts w:ascii="Times New Roman" w:hAnsi="Times New Roman" w:cs="Times New Roman"/>
          <w:sz w:val="20"/>
          <w:szCs w:val="20"/>
        </w:rPr>
      </w:pPr>
      <w:r w:rsidRPr="002B330C">
        <w:rPr>
          <w:rFonts w:ascii="Times New Roman" w:hAnsi="Times New Roman" w:cs="Times New Roman"/>
          <w:sz w:val="20"/>
          <w:szCs w:val="20"/>
        </w:rPr>
        <w:tab/>
        <w:t xml:space="preserve">Предприятиям, расположенным на территории нашего района достаточно сложно осуществлять свою деятельность и сбывать производимую продукцию, и связано это в первую очередь с существующей транспортной </w:t>
      </w:r>
      <w:r w:rsidRPr="002B330C">
        <w:rPr>
          <w:rFonts w:ascii="Times New Roman" w:hAnsi="Times New Roman" w:cs="Times New Roman"/>
          <w:sz w:val="20"/>
          <w:szCs w:val="20"/>
        </w:rPr>
        <w:lastRenderedPageBreak/>
        <w:t>доступностью. Поэтому обеспечение транспортной доступности, как для предприятий, так и для населения остается одной из наиболее главных задач.</w:t>
      </w:r>
    </w:p>
    <w:p w:rsidR="002B330C" w:rsidRPr="002B330C" w:rsidRDefault="002B330C" w:rsidP="002B330C">
      <w:pPr>
        <w:spacing w:after="0" w:line="360" w:lineRule="auto"/>
        <w:ind w:firstLine="708"/>
        <w:jc w:val="both"/>
        <w:rPr>
          <w:rFonts w:ascii="Times New Roman" w:hAnsi="Times New Roman" w:cs="Times New Roman"/>
          <w:sz w:val="20"/>
          <w:szCs w:val="20"/>
        </w:rPr>
      </w:pPr>
      <w:r w:rsidRPr="002B330C">
        <w:rPr>
          <w:rFonts w:ascii="Times New Roman" w:hAnsi="Times New Roman" w:cs="Times New Roman"/>
          <w:sz w:val="20"/>
          <w:szCs w:val="20"/>
        </w:rPr>
        <w:t>Пассажирские перевозки  на территории нашего района осуществляются автомобильным, воздушным и водным транспортом.</w:t>
      </w:r>
    </w:p>
    <w:p w:rsidR="002B330C" w:rsidRPr="002B330C" w:rsidRDefault="002B330C" w:rsidP="002B330C">
      <w:pPr>
        <w:spacing w:after="0" w:line="360" w:lineRule="auto"/>
        <w:ind w:firstLine="708"/>
        <w:jc w:val="both"/>
        <w:rPr>
          <w:rFonts w:ascii="Times New Roman" w:hAnsi="Times New Roman" w:cs="Times New Roman"/>
          <w:sz w:val="20"/>
          <w:szCs w:val="20"/>
        </w:rPr>
      </w:pPr>
      <w:r w:rsidRPr="002B330C">
        <w:rPr>
          <w:rFonts w:ascii="Times New Roman" w:hAnsi="Times New Roman" w:cs="Times New Roman"/>
          <w:sz w:val="20"/>
          <w:szCs w:val="20"/>
        </w:rPr>
        <w:t>С августа 2012 год</w:t>
      </w:r>
      <w:proofErr w:type="gramStart"/>
      <w:r w:rsidRPr="002B330C">
        <w:rPr>
          <w:rFonts w:ascii="Times New Roman" w:hAnsi="Times New Roman" w:cs="Times New Roman"/>
          <w:sz w:val="20"/>
          <w:szCs w:val="20"/>
        </w:rPr>
        <w:t>а ООО</w:t>
      </w:r>
      <w:proofErr w:type="gramEnd"/>
      <w:r w:rsidRPr="002B330C">
        <w:rPr>
          <w:rFonts w:ascii="Times New Roman" w:hAnsi="Times New Roman" w:cs="Times New Roman"/>
          <w:sz w:val="20"/>
          <w:szCs w:val="20"/>
        </w:rPr>
        <w:t xml:space="preserve"> «Региональная транспортная компания» выполняет регулярные пассажирские перевозки водным транспортом в Припечорские села -  шесть раз в неделю. В  2014 году по итогам проведенного открытого конкурса на право заключения договора на выполнение пассажирских внутримуниципальных водных перевозок в Печорском бассейне в территориальных границах Республики Коми на территории муниципального района «Ижемский» перевозку пассажиров осуществлял</w:t>
      </w:r>
      <w:proofErr w:type="gramStart"/>
      <w:r w:rsidRPr="002B330C">
        <w:rPr>
          <w:rFonts w:ascii="Times New Roman" w:hAnsi="Times New Roman" w:cs="Times New Roman"/>
          <w:sz w:val="20"/>
          <w:szCs w:val="20"/>
        </w:rPr>
        <w:t>о ООО</w:t>
      </w:r>
      <w:proofErr w:type="gramEnd"/>
      <w:r w:rsidRPr="002B330C">
        <w:rPr>
          <w:rFonts w:ascii="Times New Roman" w:hAnsi="Times New Roman" w:cs="Times New Roman"/>
          <w:sz w:val="20"/>
          <w:szCs w:val="20"/>
        </w:rPr>
        <w:t xml:space="preserve"> «Региональная транспортная компания».</w:t>
      </w:r>
    </w:p>
    <w:p w:rsidR="002B330C" w:rsidRPr="002B330C" w:rsidRDefault="002B330C" w:rsidP="002B330C">
      <w:pPr>
        <w:spacing w:after="0" w:line="360" w:lineRule="auto"/>
        <w:ind w:firstLine="708"/>
        <w:jc w:val="both"/>
        <w:rPr>
          <w:rFonts w:ascii="Times New Roman" w:hAnsi="Times New Roman" w:cs="Times New Roman"/>
          <w:sz w:val="20"/>
          <w:szCs w:val="20"/>
        </w:rPr>
      </w:pPr>
      <w:r w:rsidRPr="002B330C">
        <w:rPr>
          <w:rFonts w:ascii="Times New Roman" w:hAnsi="Times New Roman" w:cs="Times New Roman"/>
          <w:sz w:val="20"/>
          <w:szCs w:val="20"/>
        </w:rPr>
        <w:t xml:space="preserve">Воздушные пассажирские перевозки в труднодоступные населенные пункты выполнялись  ОАО «Комиавиатранс».  </w:t>
      </w:r>
    </w:p>
    <w:p w:rsidR="002B330C" w:rsidRPr="002B330C" w:rsidRDefault="002B330C" w:rsidP="002B330C">
      <w:pPr>
        <w:spacing w:after="0" w:line="360" w:lineRule="auto"/>
        <w:ind w:firstLine="708"/>
        <w:jc w:val="both"/>
        <w:rPr>
          <w:rFonts w:ascii="Times New Roman" w:hAnsi="Times New Roman" w:cs="Times New Roman"/>
          <w:sz w:val="20"/>
          <w:szCs w:val="20"/>
        </w:rPr>
      </w:pPr>
      <w:r w:rsidRPr="002B330C">
        <w:rPr>
          <w:rFonts w:ascii="Times New Roman" w:hAnsi="Times New Roman" w:cs="Times New Roman"/>
          <w:sz w:val="20"/>
          <w:szCs w:val="20"/>
        </w:rPr>
        <w:t>По обеспечению населения пассажирскими перевозками автомобильным транспортом был объявлен конкурс.  По итогам конкурса договор на выполнение социально-значимых маршрутов заключен с ООО «Ижемское автотранспортное предприятие», которое в свою очередь заключило договор с ИМУП «Дорожно-эксплуатационный участок», имеющим лицензию на осуществление пассажирских перевозок, на выполнение двух рейсов из четырех по 513 маршруту (Ижма-Щельяюр-Усть-Ижма-Ижма).  Для создания более комфортных условий перевозки  пассажиров администрация муниципального района «Ижемский» в 2014 году приобрела три  новых автобуса ПАЗ, которые курсирует по 513 маршруту.</w:t>
      </w:r>
    </w:p>
    <w:p w:rsidR="002B330C" w:rsidRPr="002B330C" w:rsidRDefault="002B330C" w:rsidP="002B330C">
      <w:pPr>
        <w:spacing w:after="0" w:line="360" w:lineRule="auto"/>
        <w:ind w:firstLine="708"/>
        <w:jc w:val="both"/>
        <w:rPr>
          <w:rFonts w:ascii="Times New Roman" w:hAnsi="Times New Roman" w:cs="Times New Roman"/>
          <w:sz w:val="20"/>
          <w:szCs w:val="20"/>
        </w:rPr>
      </w:pPr>
      <w:r w:rsidRPr="002B330C">
        <w:rPr>
          <w:rFonts w:ascii="Times New Roman" w:hAnsi="Times New Roman" w:cs="Times New Roman"/>
          <w:sz w:val="20"/>
          <w:szCs w:val="20"/>
        </w:rPr>
        <w:t xml:space="preserve"> В 2014 году по сравнению с 2013 годом размер возмещения выпадающих доходов был увеличен более чем в полтора раза  с 1 млн. 627 тыс. рублей до  2 млн. 680 тыс. рублей. </w:t>
      </w:r>
    </w:p>
    <w:p w:rsidR="002B330C" w:rsidRPr="002B330C" w:rsidRDefault="002B330C" w:rsidP="002B330C">
      <w:pPr>
        <w:spacing w:after="0" w:line="360" w:lineRule="auto"/>
        <w:jc w:val="right"/>
        <w:rPr>
          <w:rFonts w:ascii="Times New Roman" w:hAnsi="Times New Roman" w:cs="Times New Roman"/>
          <w:i/>
          <w:color w:val="8DB3E2" w:themeColor="text2" w:themeTint="66"/>
          <w:sz w:val="20"/>
          <w:szCs w:val="20"/>
        </w:rPr>
      </w:pPr>
      <w:r w:rsidRPr="002B330C">
        <w:rPr>
          <w:rFonts w:ascii="Times New Roman" w:hAnsi="Times New Roman" w:cs="Times New Roman"/>
          <w:sz w:val="20"/>
          <w:szCs w:val="20"/>
        </w:rPr>
        <w:t xml:space="preserve"> </w:t>
      </w:r>
      <w:r w:rsidRPr="002B330C">
        <w:rPr>
          <w:rFonts w:ascii="Times New Roman" w:hAnsi="Times New Roman" w:cs="Times New Roman"/>
          <w:i/>
          <w:color w:val="8DB3E2" w:themeColor="text2" w:themeTint="66"/>
          <w:sz w:val="20"/>
          <w:szCs w:val="20"/>
        </w:rPr>
        <w:t xml:space="preserve">БЮДЖЕТ </w:t>
      </w:r>
    </w:p>
    <w:p w:rsidR="002B330C" w:rsidRPr="002B330C" w:rsidRDefault="002B330C" w:rsidP="002B330C">
      <w:pPr>
        <w:spacing w:after="0" w:line="360" w:lineRule="auto"/>
        <w:ind w:firstLine="708"/>
        <w:jc w:val="both"/>
        <w:rPr>
          <w:rFonts w:ascii="Times New Roman" w:hAnsi="Times New Roman" w:cs="Times New Roman"/>
          <w:sz w:val="20"/>
          <w:szCs w:val="20"/>
        </w:rPr>
      </w:pPr>
      <w:r w:rsidRPr="002B330C">
        <w:rPr>
          <w:rFonts w:ascii="Times New Roman" w:hAnsi="Times New Roman" w:cs="Times New Roman"/>
          <w:sz w:val="20"/>
          <w:szCs w:val="20"/>
        </w:rPr>
        <w:t xml:space="preserve"> </w:t>
      </w:r>
      <w:r w:rsidRPr="002B330C">
        <w:rPr>
          <w:rFonts w:ascii="Times New Roman" w:hAnsi="Times New Roman" w:cs="Times New Roman"/>
          <w:sz w:val="20"/>
          <w:szCs w:val="20"/>
          <w:u w:val="single"/>
        </w:rPr>
        <w:t>Если говорить о бюджете муниципального района</w:t>
      </w:r>
      <w:r w:rsidRPr="002B330C">
        <w:rPr>
          <w:rFonts w:ascii="Times New Roman" w:hAnsi="Times New Roman" w:cs="Times New Roman"/>
          <w:sz w:val="20"/>
          <w:szCs w:val="20"/>
        </w:rPr>
        <w:t xml:space="preserve">, то </w:t>
      </w:r>
      <w:proofErr w:type="gramStart"/>
      <w:r w:rsidRPr="002B330C">
        <w:rPr>
          <w:rFonts w:ascii="Times New Roman" w:hAnsi="Times New Roman" w:cs="Times New Roman"/>
          <w:sz w:val="20"/>
          <w:szCs w:val="20"/>
        </w:rPr>
        <w:t>по прежнему</w:t>
      </w:r>
      <w:proofErr w:type="gramEnd"/>
      <w:r w:rsidRPr="002B330C">
        <w:rPr>
          <w:rFonts w:ascii="Times New Roman" w:hAnsi="Times New Roman" w:cs="Times New Roman"/>
          <w:sz w:val="20"/>
          <w:szCs w:val="20"/>
        </w:rPr>
        <w:t xml:space="preserve"> остается  социальная направленность бюджета (84%)</w:t>
      </w:r>
    </w:p>
    <w:p w:rsidR="002B330C" w:rsidRPr="002B330C" w:rsidRDefault="002B330C" w:rsidP="002B330C">
      <w:pPr>
        <w:spacing w:after="0" w:line="360" w:lineRule="auto"/>
        <w:ind w:firstLine="708"/>
        <w:jc w:val="both"/>
        <w:rPr>
          <w:rFonts w:ascii="Times New Roman" w:hAnsi="Times New Roman" w:cs="Times New Roman"/>
          <w:sz w:val="20"/>
          <w:szCs w:val="20"/>
        </w:rPr>
      </w:pPr>
      <w:r w:rsidRPr="002B330C">
        <w:rPr>
          <w:rFonts w:ascii="Times New Roman" w:hAnsi="Times New Roman" w:cs="Times New Roman"/>
          <w:sz w:val="20"/>
          <w:szCs w:val="20"/>
        </w:rPr>
        <w:t xml:space="preserve">   Администрацией района проводится последовательная бюджетная  и налоговая политики, направленные на увеличение ресурсов районного бюджета и повышение эффективности их использования.</w:t>
      </w:r>
    </w:p>
    <w:p w:rsidR="002B330C" w:rsidRPr="002B330C" w:rsidRDefault="002B330C" w:rsidP="002B330C">
      <w:pPr>
        <w:widowControl w:val="0"/>
        <w:spacing w:after="0" w:line="360" w:lineRule="auto"/>
        <w:ind w:left="6" w:right="34" w:firstLine="567"/>
        <w:contextualSpacing/>
        <w:jc w:val="both"/>
        <w:rPr>
          <w:rFonts w:ascii="Times New Roman" w:hAnsi="Times New Roman" w:cs="Times New Roman"/>
          <w:spacing w:val="3"/>
          <w:sz w:val="20"/>
          <w:szCs w:val="20"/>
        </w:rPr>
      </w:pPr>
      <w:r w:rsidRPr="002B330C">
        <w:rPr>
          <w:rFonts w:ascii="Times New Roman" w:hAnsi="Times New Roman" w:cs="Times New Roman"/>
          <w:spacing w:val="3"/>
          <w:sz w:val="20"/>
          <w:szCs w:val="20"/>
        </w:rPr>
        <w:t xml:space="preserve">  Основную долю в общем объеме  поступивших  доходов (</w:t>
      </w:r>
      <w:r w:rsidRPr="002B330C">
        <w:rPr>
          <w:rFonts w:ascii="Times New Roman" w:hAnsi="Times New Roman" w:cs="Times New Roman"/>
          <w:i/>
          <w:spacing w:val="3"/>
          <w:sz w:val="20"/>
          <w:szCs w:val="20"/>
        </w:rPr>
        <w:t>79,3%)</w:t>
      </w:r>
      <w:r w:rsidRPr="002B330C">
        <w:rPr>
          <w:rFonts w:ascii="Times New Roman" w:hAnsi="Times New Roman" w:cs="Times New Roman"/>
          <w:spacing w:val="3"/>
          <w:sz w:val="20"/>
          <w:szCs w:val="20"/>
        </w:rPr>
        <w:t xml:space="preserve"> занимают безвозмездные поступления. В 2013 году они занимали 82,8%. </w:t>
      </w:r>
      <w:r w:rsidRPr="002B330C">
        <w:rPr>
          <w:rFonts w:ascii="Times New Roman" w:hAnsi="Times New Roman" w:cs="Times New Roman"/>
          <w:noProof/>
          <w:color w:val="000000"/>
          <w:sz w:val="20"/>
          <w:szCs w:val="20"/>
        </w:rPr>
        <w:t>Доля собственных ( налоговых, неналоговых) в общем объеме доходной части составляет 20,7 %. Всего поступило налоговых,неналоговых доходов</w:t>
      </w:r>
      <w:r w:rsidRPr="002B330C">
        <w:rPr>
          <w:rFonts w:ascii="Times New Roman" w:hAnsi="Times New Roman" w:cs="Times New Roman"/>
          <w:sz w:val="20"/>
          <w:szCs w:val="20"/>
        </w:rPr>
        <w:t xml:space="preserve"> в сумме 205, 2 млн. руб. или 101%  к  уточненному годовому  плану.</w:t>
      </w:r>
      <w:r w:rsidRPr="002B330C">
        <w:rPr>
          <w:rFonts w:ascii="Times New Roman" w:hAnsi="Times New Roman" w:cs="Times New Roman"/>
          <w:noProof/>
          <w:color w:val="000000"/>
          <w:sz w:val="20"/>
          <w:szCs w:val="20"/>
        </w:rPr>
        <w:t xml:space="preserve"> </w:t>
      </w:r>
      <w:r w:rsidRPr="002B330C">
        <w:rPr>
          <w:rFonts w:ascii="Times New Roman" w:hAnsi="Times New Roman" w:cs="Times New Roman"/>
          <w:sz w:val="20"/>
          <w:szCs w:val="20"/>
        </w:rPr>
        <w:t>О</w:t>
      </w:r>
      <w:r w:rsidRPr="002B330C">
        <w:rPr>
          <w:rFonts w:ascii="Times New Roman" w:hAnsi="Times New Roman" w:cs="Times New Roman"/>
          <w:spacing w:val="3"/>
          <w:sz w:val="20"/>
          <w:szCs w:val="20"/>
        </w:rPr>
        <w:t>сновную часть в составе собственных доходов занимают налоговые доходы (97%)</w:t>
      </w:r>
      <w:r w:rsidRPr="002B330C">
        <w:rPr>
          <w:rFonts w:ascii="Times New Roman" w:hAnsi="Times New Roman" w:cs="Times New Roman"/>
          <w:i/>
          <w:spacing w:val="3"/>
          <w:sz w:val="20"/>
          <w:szCs w:val="20"/>
        </w:rPr>
        <w:t xml:space="preserve">, </w:t>
      </w:r>
      <w:r w:rsidRPr="002B330C">
        <w:rPr>
          <w:rFonts w:ascii="Times New Roman" w:hAnsi="Times New Roman" w:cs="Times New Roman"/>
          <w:spacing w:val="3"/>
          <w:sz w:val="20"/>
          <w:szCs w:val="20"/>
        </w:rPr>
        <w:t>их  поступило в 2014 году 198,5 млн. руб., что на 14%  превышает поступления  2013 года (174,2 млн. рублей).</w:t>
      </w:r>
    </w:p>
    <w:p w:rsidR="002B330C" w:rsidRPr="002B330C" w:rsidRDefault="002B330C" w:rsidP="002B330C">
      <w:pPr>
        <w:widowControl w:val="0"/>
        <w:spacing w:after="0" w:line="360" w:lineRule="auto"/>
        <w:ind w:left="6" w:right="34" w:firstLine="567"/>
        <w:contextualSpacing/>
        <w:jc w:val="both"/>
        <w:rPr>
          <w:rFonts w:ascii="Times New Roman" w:hAnsi="Times New Roman" w:cs="Times New Roman"/>
          <w:spacing w:val="3"/>
          <w:sz w:val="20"/>
          <w:szCs w:val="20"/>
        </w:rPr>
      </w:pPr>
      <w:r w:rsidRPr="002B330C">
        <w:rPr>
          <w:rFonts w:ascii="Times New Roman" w:hAnsi="Times New Roman" w:cs="Times New Roman"/>
          <w:spacing w:val="3"/>
          <w:sz w:val="20"/>
          <w:szCs w:val="20"/>
        </w:rPr>
        <w:t>В структуре налоговых платежей текущего года  основным доходным источником является налог на доходы физических лиц, который занимает 91% или 179,7 млн. рублей. По отношению к прошлому году  поступления налога возросли на 17,1 млн. рублей или на 11%. Рост поступлений налога на доходы физических лиц связан с двумя факторами – ростом заработной платы и уплатой налога по результатам проверки предприятием нефтегазовой отрасли.</w:t>
      </w:r>
    </w:p>
    <w:p w:rsidR="002B330C" w:rsidRPr="002B330C" w:rsidRDefault="002B330C" w:rsidP="002B330C">
      <w:pPr>
        <w:widowControl w:val="0"/>
        <w:spacing w:after="0" w:line="360" w:lineRule="auto"/>
        <w:ind w:left="6" w:right="34" w:firstLine="567"/>
        <w:contextualSpacing/>
        <w:jc w:val="both"/>
        <w:rPr>
          <w:rFonts w:ascii="Times New Roman" w:hAnsi="Times New Roman" w:cs="Times New Roman"/>
          <w:spacing w:val="3"/>
          <w:sz w:val="20"/>
          <w:szCs w:val="20"/>
        </w:rPr>
      </w:pPr>
      <w:r w:rsidRPr="002B330C">
        <w:rPr>
          <w:rFonts w:ascii="Times New Roman" w:hAnsi="Times New Roman" w:cs="Times New Roman"/>
          <w:spacing w:val="3"/>
          <w:sz w:val="20"/>
          <w:szCs w:val="20"/>
        </w:rPr>
        <w:t xml:space="preserve">Вследствие роста </w:t>
      </w:r>
      <w:proofErr w:type="gramStart"/>
      <w:r w:rsidRPr="002B330C">
        <w:rPr>
          <w:rFonts w:ascii="Times New Roman" w:hAnsi="Times New Roman" w:cs="Times New Roman"/>
          <w:spacing w:val="3"/>
          <w:sz w:val="20"/>
          <w:szCs w:val="20"/>
        </w:rPr>
        <w:t>налоговой</w:t>
      </w:r>
      <w:proofErr w:type="gramEnd"/>
      <w:r w:rsidRPr="002B330C">
        <w:rPr>
          <w:rFonts w:ascii="Times New Roman" w:hAnsi="Times New Roman" w:cs="Times New Roman"/>
          <w:spacing w:val="3"/>
          <w:sz w:val="20"/>
          <w:szCs w:val="20"/>
        </w:rPr>
        <w:t xml:space="preserve"> базу заметно увеличились доходы бюджета за счет перечисления плательщиков, применяющих специальные налоговые режимы: 14,1 млн. рублей поступило в 2014 году, что на 2,9 млн. рублей  (26 %) больше уровня прошлого года.</w:t>
      </w:r>
    </w:p>
    <w:p w:rsidR="002B330C" w:rsidRPr="002B330C" w:rsidRDefault="002B330C" w:rsidP="002B330C">
      <w:pPr>
        <w:widowControl w:val="0"/>
        <w:spacing w:after="0" w:line="360" w:lineRule="auto"/>
        <w:ind w:left="6" w:right="34" w:firstLine="567"/>
        <w:contextualSpacing/>
        <w:jc w:val="both"/>
        <w:rPr>
          <w:rFonts w:ascii="Times New Roman" w:hAnsi="Times New Roman" w:cs="Times New Roman"/>
          <w:spacing w:val="3"/>
          <w:sz w:val="20"/>
          <w:szCs w:val="20"/>
        </w:rPr>
      </w:pPr>
      <w:r w:rsidRPr="002B330C">
        <w:rPr>
          <w:rFonts w:ascii="Times New Roman" w:hAnsi="Times New Roman" w:cs="Times New Roman"/>
          <w:spacing w:val="3"/>
          <w:sz w:val="20"/>
          <w:szCs w:val="20"/>
        </w:rPr>
        <w:t>По налогу на имущество физических лиц поступления составили 598 тыс. рублей, что на  30% больше  поступлений 2013 года или на 136,5 тыс. рублей.</w:t>
      </w:r>
    </w:p>
    <w:p w:rsidR="002B330C" w:rsidRPr="002B330C" w:rsidRDefault="002B330C" w:rsidP="002B330C">
      <w:pPr>
        <w:widowControl w:val="0"/>
        <w:spacing w:after="0" w:line="360" w:lineRule="auto"/>
        <w:ind w:left="6" w:right="34" w:firstLine="567"/>
        <w:contextualSpacing/>
        <w:jc w:val="both"/>
        <w:rPr>
          <w:rFonts w:ascii="Times New Roman" w:hAnsi="Times New Roman" w:cs="Times New Roman"/>
          <w:spacing w:val="3"/>
          <w:sz w:val="20"/>
          <w:szCs w:val="20"/>
        </w:rPr>
      </w:pPr>
      <w:r w:rsidRPr="002B330C">
        <w:rPr>
          <w:rFonts w:ascii="Times New Roman" w:hAnsi="Times New Roman" w:cs="Times New Roman"/>
          <w:spacing w:val="3"/>
          <w:sz w:val="20"/>
          <w:szCs w:val="20"/>
        </w:rPr>
        <w:t>Поступления по земельному налогу составили  1, 375 млн. рублей, что на 175 тысяч рублей или 14,6% больше по сравнению с 2013 годом.</w:t>
      </w:r>
    </w:p>
    <w:p w:rsidR="002B330C" w:rsidRPr="002B330C" w:rsidRDefault="002B330C" w:rsidP="002B330C">
      <w:pPr>
        <w:widowControl w:val="0"/>
        <w:spacing w:after="0" w:line="360" w:lineRule="auto"/>
        <w:ind w:left="6" w:right="34" w:firstLine="567"/>
        <w:contextualSpacing/>
        <w:jc w:val="both"/>
        <w:rPr>
          <w:rFonts w:ascii="Times New Roman" w:hAnsi="Times New Roman" w:cs="Times New Roman"/>
          <w:spacing w:val="3"/>
          <w:sz w:val="20"/>
          <w:szCs w:val="20"/>
        </w:rPr>
      </w:pPr>
      <w:r w:rsidRPr="002B330C">
        <w:rPr>
          <w:rFonts w:ascii="Times New Roman" w:hAnsi="Times New Roman" w:cs="Times New Roman"/>
          <w:spacing w:val="3"/>
          <w:sz w:val="20"/>
          <w:szCs w:val="20"/>
        </w:rPr>
        <w:t xml:space="preserve">В целях увеличения налогооблагаемой базы на имущество физических лиц и земельному налогу на территории района, как и в целом по Российской Федерации, в течение последних двух лет проводится сплошная </w:t>
      </w:r>
      <w:r w:rsidRPr="002B330C">
        <w:rPr>
          <w:rFonts w:ascii="Times New Roman" w:hAnsi="Times New Roman" w:cs="Times New Roman"/>
          <w:spacing w:val="3"/>
          <w:sz w:val="20"/>
          <w:szCs w:val="20"/>
        </w:rPr>
        <w:lastRenderedPageBreak/>
        <w:t xml:space="preserve">инвентаризация имущества. </w:t>
      </w:r>
    </w:p>
    <w:p w:rsidR="002B330C" w:rsidRPr="002B330C" w:rsidRDefault="002B330C" w:rsidP="002B330C">
      <w:pPr>
        <w:widowControl w:val="0"/>
        <w:spacing w:after="0" w:line="360" w:lineRule="auto"/>
        <w:ind w:left="6" w:right="34" w:firstLine="567"/>
        <w:contextualSpacing/>
        <w:jc w:val="both"/>
        <w:rPr>
          <w:rFonts w:ascii="Times New Roman" w:hAnsi="Times New Roman" w:cs="Times New Roman"/>
          <w:bCs/>
          <w:sz w:val="20"/>
          <w:szCs w:val="20"/>
        </w:rPr>
      </w:pPr>
      <w:r w:rsidRPr="002B330C">
        <w:rPr>
          <w:rFonts w:ascii="Times New Roman" w:hAnsi="Times New Roman" w:cs="Times New Roman"/>
          <w:bCs/>
          <w:sz w:val="20"/>
          <w:szCs w:val="20"/>
          <w:u w:val="single"/>
        </w:rPr>
        <w:t>Неналоговые доходы</w:t>
      </w:r>
      <w:r w:rsidRPr="002B330C">
        <w:rPr>
          <w:rFonts w:ascii="Times New Roman" w:hAnsi="Times New Roman" w:cs="Times New Roman"/>
          <w:bCs/>
          <w:sz w:val="20"/>
          <w:szCs w:val="20"/>
        </w:rPr>
        <w:t xml:space="preserve"> составляют 4 % от общего объема поступивших собственных доходов. В  2013 году они занимали 3,7%. За текущий год их поступило на 6, 69 млн</w:t>
      </w:r>
      <w:proofErr w:type="gramStart"/>
      <w:r w:rsidRPr="002B330C">
        <w:rPr>
          <w:rFonts w:ascii="Times New Roman" w:hAnsi="Times New Roman" w:cs="Times New Roman"/>
          <w:bCs/>
          <w:sz w:val="20"/>
          <w:szCs w:val="20"/>
        </w:rPr>
        <w:t>.р</w:t>
      </w:r>
      <w:proofErr w:type="gramEnd"/>
      <w:r w:rsidRPr="002B330C">
        <w:rPr>
          <w:rFonts w:ascii="Times New Roman" w:hAnsi="Times New Roman" w:cs="Times New Roman"/>
          <w:bCs/>
          <w:sz w:val="20"/>
          <w:szCs w:val="20"/>
        </w:rPr>
        <w:t>уб., что больше плана на 262,3  тыс.руб. и больше  поступлений прошлого года на 18,1 тыс.руб.</w:t>
      </w:r>
    </w:p>
    <w:p w:rsidR="002B330C" w:rsidRPr="002B330C" w:rsidRDefault="002B330C" w:rsidP="002B330C">
      <w:pPr>
        <w:widowControl w:val="0"/>
        <w:spacing w:after="0" w:line="360" w:lineRule="auto"/>
        <w:ind w:left="6" w:right="34" w:firstLine="567"/>
        <w:contextualSpacing/>
        <w:jc w:val="both"/>
        <w:rPr>
          <w:rFonts w:ascii="Times New Roman" w:hAnsi="Times New Roman" w:cs="Times New Roman"/>
          <w:bCs/>
          <w:sz w:val="20"/>
          <w:szCs w:val="20"/>
        </w:rPr>
      </w:pPr>
      <w:r w:rsidRPr="002B330C">
        <w:rPr>
          <w:rFonts w:ascii="Times New Roman" w:hAnsi="Times New Roman" w:cs="Times New Roman"/>
          <w:bCs/>
          <w:i/>
          <w:sz w:val="20"/>
          <w:szCs w:val="20"/>
        </w:rPr>
        <w:t xml:space="preserve"> </w:t>
      </w:r>
      <w:r w:rsidRPr="002B330C">
        <w:rPr>
          <w:rFonts w:ascii="Times New Roman" w:hAnsi="Times New Roman" w:cs="Times New Roman"/>
          <w:bCs/>
          <w:sz w:val="20"/>
          <w:szCs w:val="20"/>
        </w:rPr>
        <w:t xml:space="preserve">В структуре неналоговых доходов основную долю занимают доходы от использования имущества, находящегося в государственной и муниципальной собственности (62%)  и  штрафы, санкции (25%). Наименьшую долю, как и в </w:t>
      </w:r>
      <w:proofErr w:type="gramStart"/>
      <w:r w:rsidRPr="002B330C">
        <w:rPr>
          <w:rFonts w:ascii="Times New Roman" w:hAnsi="Times New Roman" w:cs="Times New Roman"/>
          <w:bCs/>
          <w:sz w:val="20"/>
          <w:szCs w:val="20"/>
        </w:rPr>
        <w:t>2013году</w:t>
      </w:r>
      <w:proofErr w:type="gramEnd"/>
      <w:r w:rsidRPr="002B330C">
        <w:rPr>
          <w:rFonts w:ascii="Times New Roman" w:hAnsi="Times New Roman" w:cs="Times New Roman"/>
          <w:bCs/>
          <w:sz w:val="20"/>
          <w:szCs w:val="20"/>
        </w:rPr>
        <w:t xml:space="preserve"> составили  доходы от продажи материальных и нематериальных активов (4%).  </w:t>
      </w:r>
    </w:p>
    <w:p w:rsidR="002B330C" w:rsidRPr="002B330C" w:rsidRDefault="002B330C" w:rsidP="002B330C">
      <w:pPr>
        <w:widowControl w:val="0"/>
        <w:spacing w:after="0" w:line="360" w:lineRule="auto"/>
        <w:ind w:left="6" w:right="34" w:firstLine="567"/>
        <w:contextualSpacing/>
        <w:jc w:val="both"/>
        <w:rPr>
          <w:rFonts w:ascii="Times New Roman" w:hAnsi="Times New Roman" w:cs="Times New Roman"/>
          <w:bCs/>
          <w:sz w:val="20"/>
          <w:szCs w:val="20"/>
        </w:rPr>
      </w:pPr>
      <w:r w:rsidRPr="002B330C">
        <w:rPr>
          <w:rFonts w:ascii="Times New Roman" w:hAnsi="Times New Roman" w:cs="Times New Roman"/>
          <w:bCs/>
          <w:sz w:val="20"/>
          <w:szCs w:val="20"/>
        </w:rPr>
        <w:t>Доходы от использования имущества, находящегося в государственной и муниципальной собственности за анализируемый период поступили в сумме 4,15 млн. руб., что составило 103% к годовому плану и 104% к выполнению прошлого года. В составе, полученных доходов от использования имущества в  2014 году, доходы, получаемые в виде арендной платы за земельные участки – 3,73 млн</w:t>
      </w:r>
      <w:proofErr w:type="gramStart"/>
      <w:r w:rsidRPr="002B330C">
        <w:rPr>
          <w:rFonts w:ascii="Times New Roman" w:hAnsi="Times New Roman" w:cs="Times New Roman"/>
          <w:bCs/>
          <w:sz w:val="20"/>
          <w:szCs w:val="20"/>
        </w:rPr>
        <w:t>.р</w:t>
      </w:r>
      <w:proofErr w:type="gramEnd"/>
      <w:r w:rsidRPr="002B330C">
        <w:rPr>
          <w:rFonts w:ascii="Times New Roman" w:hAnsi="Times New Roman" w:cs="Times New Roman"/>
          <w:bCs/>
          <w:sz w:val="20"/>
          <w:szCs w:val="20"/>
        </w:rPr>
        <w:t xml:space="preserve">уб. и доходы от сдачи в аренду имущества – 421 тыс.руб. За прошлый год их получено соответственно  3, 55 млн.руб. и 449 тыс.руб. </w:t>
      </w:r>
    </w:p>
    <w:p w:rsidR="002B330C" w:rsidRPr="002B330C" w:rsidRDefault="002B330C" w:rsidP="002B330C">
      <w:pPr>
        <w:spacing w:after="0" w:line="360" w:lineRule="auto"/>
        <w:ind w:firstLine="567"/>
        <w:jc w:val="both"/>
        <w:rPr>
          <w:rFonts w:ascii="Times New Roman" w:hAnsi="Times New Roman" w:cs="Times New Roman"/>
          <w:sz w:val="20"/>
          <w:szCs w:val="20"/>
        </w:rPr>
      </w:pPr>
      <w:r w:rsidRPr="002B330C">
        <w:rPr>
          <w:rFonts w:ascii="Times New Roman" w:hAnsi="Times New Roman" w:cs="Times New Roman"/>
          <w:sz w:val="20"/>
          <w:szCs w:val="20"/>
        </w:rPr>
        <w:t xml:space="preserve">Безвозмездные перечисления от других бюджетов бюджетной системы РФ в 2014 году поступили в сумме 784, 9 млн. руб., что на 5,4 млн. руб. меньше запланированного объема. В структуре безвозмездных поступлений  2014 года основная часть (59,4%), это субвенции от других бюджетов бюджетной системы Российской. </w:t>
      </w:r>
    </w:p>
    <w:p w:rsidR="002B330C" w:rsidRPr="002B330C" w:rsidRDefault="002B330C" w:rsidP="002B330C">
      <w:pPr>
        <w:spacing w:after="0" w:line="360" w:lineRule="auto"/>
        <w:ind w:firstLine="567"/>
        <w:jc w:val="both"/>
        <w:rPr>
          <w:rFonts w:ascii="Times New Roman" w:hAnsi="Times New Roman" w:cs="Times New Roman"/>
          <w:sz w:val="20"/>
          <w:szCs w:val="20"/>
        </w:rPr>
      </w:pPr>
      <w:r w:rsidRPr="002B330C">
        <w:rPr>
          <w:rFonts w:ascii="Times New Roman" w:hAnsi="Times New Roman" w:cs="Times New Roman"/>
          <w:sz w:val="20"/>
          <w:szCs w:val="20"/>
        </w:rPr>
        <w:t>В расходной части бюджета львиную долю занимают расходы на образование – 70,6%, по отрасли культуры доля расходов бюджета составляет 9,3%.</w:t>
      </w:r>
    </w:p>
    <w:p w:rsidR="002B330C" w:rsidRPr="002B330C" w:rsidRDefault="002B330C" w:rsidP="002B330C">
      <w:pPr>
        <w:autoSpaceDE w:val="0"/>
        <w:autoSpaceDN w:val="0"/>
        <w:adjustRightInd w:val="0"/>
        <w:spacing w:after="0" w:line="360" w:lineRule="auto"/>
        <w:ind w:firstLine="708"/>
        <w:jc w:val="both"/>
        <w:rPr>
          <w:rFonts w:ascii="Times New Roman" w:hAnsi="Times New Roman" w:cs="Times New Roman"/>
          <w:sz w:val="20"/>
          <w:szCs w:val="20"/>
        </w:rPr>
      </w:pPr>
      <w:r w:rsidRPr="002B330C">
        <w:rPr>
          <w:rFonts w:ascii="Times New Roman" w:hAnsi="Times New Roman" w:cs="Times New Roman"/>
          <w:sz w:val="20"/>
          <w:szCs w:val="20"/>
        </w:rPr>
        <w:t xml:space="preserve">Основными проблемами  над которыми ми </w:t>
      </w:r>
      <w:proofErr w:type="gramStart"/>
      <w:r w:rsidRPr="002B330C">
        <w:rPr>
          <w:rFonts w:ascii="Times New Roman" w:hAnsi="Times New Roman" w:cs="Times New Roman"/>
          <w:sz w:val="20"/>
          <w:szCs w:val="20"/>
        </w:rPr>
        <w:t>работаем</w:t>
      </w:r>
      <w:proofErr w:type="gramEnd"/>
      <w:r w:rsidRPr="002B330C">
        <w:rPr>
          <w:rFonts w:ascii="Times New Roman" w:hAnsi="Times New Roman" w:cs="Times New Roman"/>
          <w:sz w:val="20"/>
          <w:szCs w:val="20"/>
        </w:rPr>
        <w:t xml:space="preserve"> остаются:</w:t>
      </w:r>
    </w:p>
    <w:p w:rsidR="002B330C" w:rsidRPr="002B330C" w:rsidRDefault="002B330C" w:rsidP="00197E7E">
      <w:pPr>
        <w:pStyle w:val="aa"/>
        <w:numPr>
          <w:ilvl w:val="0"/>
          <w:numId w:val="24"/>
        </w:numPr>
        <w:autoSpaceDE w:val="0"/>
        <w:autoSpaceDN w:val="0"/>
        <w:adjustRightInd w:val="0"/>
        <w:spacing w:after="0" w:line="360" w:lineRule="auto"/>
        <w:jc w:val="both"/>
        <w:rPr>
          <w:rFonts w:ascii="Times New Roman" w:hAnsi="Times New Roman"/>
          <w:sz w:val="20"/>
          <w:szCs w:val="20"/>
        </w:rPr>
      </w:pPr>
      <w:r w:rsidRPr="002B330C">
        <w:rPr>
          <w:rFonts w:ascii="Times New Roman" w:hAnsi="Times New Roman"/>
          <w:sz w:val="20"/>
          <w:szCs w:val="20"/>
        </w:rPr>
        <w:t xml:space="preserve">перевод земельного участка из земель лесного фонда в земли населенных пунктов, площадью 86га </w:t>
      </w:r>
      <w:proofErr w:type="gramStart"/>
      <w:r w:rsidRPr="002B330C">
        <w:rPr>
          <w:rFonts w:ascii="Times New Roman" w:hAnsi="Times New Roman"/>
          <w:sz w:val="20"/>
          <w:szCs w:val="20"/>
        </w:rPr>
        <w:t>в</w:t>
      </w:r>
      <w:proofErr w:type="gramEnd"/>
      <w:r w:rsidRPr="002B330C">
        <w:rPr>
          <w:rFonts w:ascii="Times New Roman" w:hAnsi="Times New Roman"/>
          <w:sz w:val="20"/>
          <w:szCs w:val="20"/>
        </w:rPr>
        <w:t xml:space="preserve"> с. Ижма;</w:t>
      </w:r>
    </w:p>
    <w:p w:rsidR="002B330C" w:rsidRPr="002B330C" w:rsidRDefault="002B330C" w:rsidP="00197E7E">
      <w:pPr>
        <w:pStyle w:val="aa"/>
        <w:numPr>
          <w:ilvl w:val="0"/>
          <w:numId w:val="24"/>
        </w:numPr>
        <w:autoSpaceDE w:val="0"/>
        <w:autoSpaceDN w:val="0"/>
        <w:adjustRightInd w:val="0"/>
        <w:spacing w:after="0" w:line="360" w:lineRule="auto"/>
        <w:jc w:val="both"/>
        <w:rPr>
          <w:rFonts w:ascii="Times New Roman" w:hAnsi="Times New Roman"/>
          <w:sz w:val="20"/>
          <w:szCs w:val="20"/>
        </w:rPr>
      </w:pPr>
      <w:r w:rsidRPr="002B330C">
        <w:rPr>
          <w:rFonts w:ascii="Times New Roman" w:hAnsi="Times New Roman"/>
          <w:sz w:val="20"/>
          <w:szCs w:val="20"/>
        </w:rPr>
        <w:t xml:space="preserve">перевод земельного участка из земель лесного фонда в земли промышленности под строительство полигона ТБО </w:t>
      </w:r>
      <w:proofErr w:type="gramStart"/>
      <w:r w:rsidRPr="002B330C">
        <w:rPr>
          <w:rFonts w:ascii="Times New Roman" w:hAnsi="Times New Roman"/>
          <w:sz w:val="20"/>
          <w:szCs w:val="20"/>
        </w:rPr>
        <w:t>в</w:t>
      </w:r>
      <w:proofErr w:type="gramEnd"/>
      <w:r w:rsidRPr="002B330C">
        <w:rPr>
          <w:rFonts w:ascii="Times New Roman" w:hAnsi="Times New Roman"/>
          <w:sz w:val="20"/>
          <w:szCs w:val="20"/>
        </w:rPr>
        <w:t xml:space="preserve"> с. Ижма;</w:t>
      </w:r>
    </w:p>
    <w:p w:rsidR="002B330C" w:rsidRPr="002B330C" w:rsidRDefault="002B330C" w:rsidP="00197E7E">
      <w:pPr>
        <w:pStyle w:val="aa"/>
        <w:numPr>
          <w:ilvl w:val="0"/>
          <w:numId w:val="24"/>
        </w:numPr>
        <w:autoSpaceDE w:val="0"/>
        <w:autoSpaceDN w:val="0"/>
        <w:adjustRightInd w:val="0"/>
        <w:spacing w:after="0" w:line="360" w:lineRule="auto"/>
        <w:jc w:val="both"/>
        <w:rPr>
          <w:rFonts w:ascii="Times New Roman" w:hAnsi="Times New Roman"/>
          <w:sz w:val="20"/>
          <w:szCs w:val="20"/>
        </w:rPr>
      </w:pPr>
      <w:r w:rsidRPr="002B330C">
        <w:rPr>
          <w:rFonts w:ascii="Times New Roman" w:hAnsi="Times New Roman"/>
          <w:sz w:val="20"/>
          <w:szCs w:val="20"/>
        </w:rPr>
        <w:t>передача автомобильной дороги в собственность Республики Коми и организация регулярных пассажирских перевозок;</w:t>
      </w:r>
    </w:p>
    <w:p w:rsidR="002B330C" w:rsidRPr="002B330C" w:rsidRDefault="002B330C" w:rsidP="002B330C">
      <w:pPr>
        <w:spacing w:after="0" w:line="360" w:lineRule="auto"/>
        <w:ind w:firstLine="708"/>
        <w:jc w:val="both"/>
        <w:rPr>
          <w:rFonts w:ascii="Times New Roman" w:hAnsi="Times New Roman" w:cs="Times New Roman"/>
          <w:sz w:val="20"/>
          <w:szCs w:val="20"/>
        </w:rPr>
      </w:pPr>
    </w:p>
    <w:p w:rsidR="002B330C" w:rsidRPr="002B330C" w:rsidRDefault="002B330C" w:rsidP="002B330C">
      <w:pPr>
        <w:spacing w:after="0" w:line="360" w:lineRule="auto"/>
        <w:ind w:firstLine="708"/>
        <w:jc w:val="both"/>
        <w:rPr>
          <w:rFonts w:ascii="Times New Roman" w:hAnsi="Times New Roman" w:cs="Times New Roman"/>
          <w:sz w:val="20"/>
          <w:szCs w:val="20"/>
        </w:rPr>
      </w:pPr>
      <w:r w:rsidRPr="002B330C">
        <w:rPr>
          <w:rFonts w:ascii="Times New Roman" w:hAnsi="Times New Roman" w:cs="Times New Roman"/>
          <w:sz w:val="20"/>
          <w:szCs w:val="20"/>
        </w:rPr>
        <w:t>Среди основных задач в 2015 году необходимо отметить:</w:t>
      </w:r>
    </w:p>
    <w:p w:rsidR="002B330C" w:rsidRPr="002B330C" w:rsidRDefault="002B330C" w:rsidP="00197E7E">
      <w:pPr>
        <w:pStyle w:val="aa"/>
        <w:numPr>
          <w:ilvl w:val="0"/>
          <w:numId w:val="25"/>
        </w:numPr>
        <w:spacing w:after="0" w:line="360" w:lineRule="auto"/>
        <w:jc w:val="both"/>
        <w:rPr>
          <w:rFonts w:ascii="Times New Roman" w:hAnsi="Times New Roman"/>
          <w:sz w:val="20"/>
          <w:szCs w:val="20"/>
        </w:rPr>
      </w:pPr>
      <w:r w:rsidRPr="002B330C">
        <w:rPr>
          <w:rFonts w:ascii="Times New Roman" w:hAnsi="Times New Roman"/>
          <w:sz w:val="20"/>
          <w:szCs w:val="20"/>
        </w:rPr>
        <w:t>получение  положительного заключения государственной экспертизы проекта строительства Мохченской средней общеобразовательной школы на 400 ме</w:t>
      </w:r>
      <w:proofErr w:type="gramStart"/>
      <w:r w:rsidRPr="002B330C">
        <w:rPr>
          <w:rFonts w:ascii="Times New Roman" w:hAnsi="Times New Roman"/>
          <w:sz w:val="20"/>
          <w:szCs w:val="20"/>
        </w:rPr>
        <w:t>ст с пр</w:t>
      </w:r>
      <w:proofErr w:type="gramEnd"/>
      <w:r w:rsidRPr="002B330C">
        <w:rPr>
          <w:rFonts w:ascii="Times New Roman" w:hAnsi="Times New Roman"/>
          <w:sz w:val="20"/>
          <w:szCs w:val="20"/>
        </w:rPr>
        <w:t>ишкольным интернатом на 20 мест и начало строительства объекта;</w:t>
      </w:r>
    </w:p>
    <w:p w:rsidR="002B330C" w:rsidRPr="002B330C" w:rsidRDefault="002B330C" w:rsidP="00197E7E">
      <w:pPr>
        <w:pStyle w:val="aa"/>
        <w:numPr>
          <w:ilvl w:val="0"/>
          <w:numId w:val="25"/>
        </w:numPr>
        <w:spacing w:after="0" w:line="360" w:lineRule="auto"/>
        <w:jc w:val="both"/>
        <w:rPr>
          <w:rFonts w:ascii="Times New Roman" w:hAnsi="Times New Roman"/>
          <w:sz w:val="20"/>
          <w:szCs w:val="20"/>
        </w:rPr>
      </w:pPr>
      <w:r w:rsidRPr="002B330C">
        <w:rPr>
          <w:rFonts w:ascii="Times New Roman" w:hAnsi="Times New Roman"/>
          <w:sz w:val="20"/>
          <w:szCs w:val="20"/>
        </w:rPr>
        <w:t>завершение проектирования и начало строительства школы-сада в д. Усть-Ижма;</w:t>
      </w:r>
    </w:p>
    <w:p w:rsidR="002B330C" w:rsidRPr="002B330C" w:rsidRDefault="002B330C" w:rsidP="00197E7E">
      <w:pPr>
        <w:pStyle w:val="aa"/>
        <w:numPr>
          <w:ilvl w:val="0"/>
          <w:numId w:val="25"/>
        </w:numPr>
        <w:spacing w:after="0" w:line="360" w:lineRule="auto"/>
        <w:jc w:val="both"/>
        <w:rPr>
          <w:rFonts w:ascii="Times New Roman" w:hAnsi="Times New Roman"/>
          <w:sz w:val="20"/>
          <w:szCs w:val="20"/>
        </w:rPr>
      </w:pPr>
      <w:r w:rsidRPr="002B330C">
        <w:rPr>
          <w:rFonts w:ascii="Times New Roman" w:hAnsi="Times New Roman"/>
          <w:sz w:val="20"/>
          <w:szCs w:val="20"/>
        </w:rPr>
        <w:t>проектирование строительства детского сада в п. Щельяюр;</w:t>
      </w:r>
    </w:p>
    <w:p w:rsidR="002B330C" w:rsidRPr="002B330C" w:rsidRDefault="002B330C" w:rsidP="00197E7E">
      <w:pPr>
        <w:pStyle w:val="aa"/>
        <w:numPr>
          <w:ilvl w:val="0"/>
          <w:numId w:val="25"/>
        </w:numPr>
        <w:spacing w:after="0" w:line="360" w:lineRule="auto"/>
        <w:jc w:val="both"/>
        <w:rPr>
          <w:rFonts w:ascii="Times New Roman" w:hAnsi="Times New Roman"/>
          <w:sz w:val="20"/>
          <w:szCs w:val="20"/>
        </w:rPr>
      </w:pPr>
      <w:r w:rsidRPr="002B330C">
        <w:rPr>
          <w:rFonts w:ascii="Times New Roman" w:hAnsi="Times New Roman"/>
          <w:sz w:val="20"/>
          <w:szCs w:val="20"/>
        </w:rPr>
        <w:t xml:space="preserve">проектирование строительства детского сада </w:t>
      </w:r>
      <w:proofErr w:type="gramStart"/>
      <w:r w:rsidRPr="002B330C">
        <w:rPr>
          <w:rFonts w:ascii="Times New Roman" w:hAnsi="Times New Roman"/>
          <w:sz w:val="20"/>
          <w:szCs w:val="20"/>
        </w:rPr>
        <w:t>в</w:t>
      </w:r>
      <w:proofErr w:type="gramEnd"/>
      <w:r w:rsidRPr="002B330C">
        <w:rPr>
          <w:rFonts w:ascii="Times New Roman" w:hAnsi="Times New Roman"/>
          <w:sz w:val="20"/>
          <w:szCs w:val="20"/>
        </w:rPr>
        <w:t xml:space="preserve"> с. Красноюор;</w:t>
      </w:r>
    </w:p>
    <w:p w:rsidR="002B330C" w:rsidRPr="002B330C" w:rsidRDefault="002B330C" w:rsidP="00197E7E">
      <w:pPr>
        <w:pStyle w:val="aa"/>
        <w:numPr>
          <w:ilvl w:val="0"/>
          <w:numId w:val="24"/>
        </w:numPr>
        <w:autoSpaceDE w:val="0"/>
        <w:autoSpaceDN w:val="0"/>
        <w:adjustRightInd w:val="0"/>
        <w:spacing w:after="0" w:line="360" w:lineRule="auto"/>
        <w:jc w:val="both"/>
        <w:rPr>
          <w:rFonts w:ascii="Times New Roman" w:hAnsi="Times New Roman"/>
          <w:sz w:val="20"/>
          <w:szCs w:val="20"/>
        </w:rPr>
      </w:pPr>
      <w:r w:rsidRPr="002B330C">
        <w:rPr>
          <w:rFonts w:ascii="Times New Roman" w:hAnsi="Times New Roman"/>
          <w:sz w:val="20"/>
          <w:szCs w:val="20"/>
        </w:rPr>
        <w:t xml:space="preserve"> корректировка проекта «Строительства Детского сада в д. Бакур»</w:t>
      </w:r>
    </w:p>
    <w:p w:rsidR="002B330C" w:rsidRPr="002B330C" w:rsidRDefault="002B330C" w:rsidP="00197E7E">
      <w:pPr>
        <w:pStyle w:val="aa"/>
        <w:numPr>
          <w:ilvl w:val="0"/>
          <w:numId w:val="25"/>
        </w:numPr>
        <w:spacing w:after="0" w:line="360" w:lineRule="auto"/>
        <w:jc w:val="both"/>
        <w:rPr>
          <w:rFonts w:ascii="Times New Roman" w:hAnsi="Times New Roman"/>
          <w:sz w:val="20"/>
          <w:szCs w:val="20"/>
        </w:rPr>
      </w:pPr>
      <w:r w:rsidRPr="002B330C">
        <w:rPr>
          <w:rFonts w:ascii="Times New Roman" w:hAnsi="Times New Roman"/>
          <w:sz w:val="20"/>
          <w:szCs w:val="20"/>
        </w:rPr>
        <w:t xml:space="preserve">продолжение строительства полигона ТБО и площадки складирования </w:t>
      </w:r>
      <w:proofErr w:type="gramStart"/>
      <w:r w:rsidRPr="002B330C">
        <w:rPr>
          <w:rFonts w:ascii="Times New Roman" w:hAnsi="Times New Roman"/>
          <w:sz w:val="20"/>
          <w:szCs w:val="20"/>
        </w:rPr>
        <w:t>в</w:t>
      </w:r>
      <w:proofErr w:type="gramEnd"/>
      <w:r w:rsidRPr="002B330C">
        <w:rPr>
          <w:rFonts w:ascii="Times New Roman" w:hAnsi="Times New Roman"/>
          <w:sz w:val="20"/>
          <w:szCs w:val="20"/>
        </w:rPr>
        <w:t xml:space="preserve"> с. Сизябск;</w:t>
      </w:r>
    </w:p>
    <w:p w:rsidR="002B330C" w:rsidRPr="002B330C" w:rsidRDefault="002B330C" w:rsidP="00197E7E">
      <w:pPr>
        <w:pStyle w:val="aa"/>
        <w:numPr>
          <w:ilvl w:val="0"/>
          <w:numId w:val="25"/>
        </w:numPr>
        <w:spacing w:after="0" w:line="360" w:lineRule="auto"/>
        <w:jc w:val="both"/>
        <w:rPr>
          <w:rFonts w:ascii="Times New Roman" w:hAnsi="Times New Roman"/>
          <w:sz w:val="20"/>
          <w:szCs w:val="20"/>
        </w:rPr>
      </w:pPr>
      <w:r w:rsidRPr="002B330C">
        <w:rPr>
          <w:rFonts w:ascii="Times New Roman" w:hAnsi="Times New Roman"/>
          <w:sz w:val="20"/>
          <w:szCs w:val="20"/>
        </w:rPr>
        <w:t xml:space="preserve">проектирование строительства артезианской скважины </w:t>
      </w:r>
      <w:proofErr w:type="gramStart"/>
      <w:r w:rsidRPr="002B330C">
        <w:rPr>
          <w:rFonts w:ascii="Times New Roman" w:hAnsi="Times New Roman"/>
          <w:sz w:val="20"/>
          <w:szCs w:val="20"/>
        </w:rPr>
        <w:t>в</w:t>
      </w:r>
      <w:proofErr w:type="gramEnd"/>
      <w:r w:rsidRPr="002B330C">
        <w:rPr>
          <w:rFonts w:ascii="Times New Roman" w:hAnsi="Times New Roman"/>
          <w:sz w:val="20"/>
          <w:szCs w:val="20"/>
        </w:rPr>
        <w:t xml:space="preserve"> с. Кипиево</w:t>
      </w:r>
    </w:p>
    <w:p w:rsidR="002B330C" w:rsidRPr="002B330C" w:rsidRDefault="002B330C" w:rsidP="002B330C">
      <w:pPr>
        <w:spacing w:after="0" w:line="360" w:lineRule="auto"/>
        <w:ind w:firstLine="567"/>
        <w:jc w:val="both"/>
        <w:rPr>
          <w:rFonts w:ascii="Times New Roman" w:hAnsi="Times New Roman" w:cs="Times New Roman"/>
          <w:sz w:val="20"/>
          <w:szCs w:val="20"/>
        </w:rPr>
      </w:pPr>
    </w:p>
    <w:p w:rsidR="002B330C" w:rsidRPr="002B330C" w:rsidRDefault="002B330C" w:rsidP="002B330C">
      <w:pPr>
        <w:spacing w:after="0" w:line="360" w:lineRule="auto"/>
        <w:ind w:firstLine="567"/>
        <w:jc w:val="both"/>
        <w:rPr>
          <w:rFonts w:ascii="Times New Roman" w:hAnsi="Times New Roman" w:cs="Times New Roman"/>
          <w:sz w:val="20"/>
          <w:szCs w:val="20"/>
        </w:rPr>
      </w:pPr>
    </w:p>
    <w:p w:rsidR="002B330C" w:rsidRPr="002B330C" w:rsidRDefault="002B330C" w:rsidP="002B330C">
      <w:pPr>
        <w:spacing w:after="0" w:line="360" w:lineRule="auto"/>
        <w:jc w:val="both"/>
        <w:rPr>
          <w:rFonts w:ascii="Times New Roman" w:hAnsi="Times New Roman" w:cs="Times New Roman"/>
          <w:sz w:val="20"/>
          <w:szCs w:val="20"/>
        </w:rPr>
      </w:pPr>
      <w:r w:rsidRPr="002B330C">
        <w:rPr>
          <w:rFonts w:ascii="Times New Roman" w:hAnsi="Times New Roman" w:cs="Times New Roman"/>
          <w:sz w:val="20"/>
          <w:szCs w:val="20"/>
        </w:rPr>
        <w:tab/>
      </w:r>
      <w:r w:rsidRPr="002B330C">
        <w:rPr>
          <w:rFonts w:ascii="Times New Roman" w:hAnsi="Times New Roman" w:cs="Times New Roman"/>
          <w:sz w:val="20"/>
          <w:szCs w:val="20"/>
          <w:u w:val="single"/>
        </w:rPr>
        <w:t>Теперь, хотелось бы остановиться на вопросе</w:t>
      </w:r>
      <w:r w:rsidRPr="002B330C">
        <w:rPr>
          <w:rFonts w:ascii="Times New Roman" w:hAnsi="Times New Roman" w:cs="Times New Roman"/>
          <w:sz w:val="20"/>
          <w:szCs w:val="20"/>
        </w:rPr>
        <w:t>, который имеет большое социальное значение для населения нашего района - наплавной мост через р. Ижма.</w:t>
      </w:r>
    </w:p>
    <w:p w:rsidR="002B330C" w:rsidRPr="002B330C" w:rsidRDefault="002B330C" w:rsidP="002B330C">
      <w:pPr>
        <w:spacing w:after="0" w:line="360" w:lineRule="auto"/>
        <w:ind w:firstLine="708"/>
        <w:jc w:val="both"/>
        <w:rPr>
          <w:rFonts w:ascii="Times New Roman" w:hAnsi="Times New Roman" w:cs="Times New Roman"/>
          <w:sz w:val="20"/>
          <w:szCs w:val="20"/>
        </w:rPr>
      </w:pPr>
      <w:r w:rsidRPr="002B330C">
        <w:rPr>
          <w:rFonts w:ascii="Times New Roman" w:hAnsi="Times New Roman" w:cs="Times New Roman"/>
          <w:sz w:val="20"/>
          <w:szCs w:val="20"/>
        </w:rPr>
        <w:t xml:space="preserve"> В 2013 году был проведен аукцион на поставку наплавного моста через р. Ижма. Муниципальный контракт заключен с ОАО «Завод гидромеханизации» </w:t>
      </w:r>
      <w:proofErr w:type="gramStart"/>
      <w:r w:rsidRPr="002B330C">
        <w:rPr>
          <w:rFonts w:ascii="Times New Roman" w:hAnsi="Times New Roman" w:cs="Times New Roman"/>
          <w:sz w:val="20"/>
          <w:szCs w:val="20"/>
        </w:rPr>
        <w:t>г</w:t>
      </w:r>
      <w:proofErr w:type="gramEnd"/>
      <w:r w:rsidRPr="002B330C">
        <w:rPr>
          <w:rFonts w:ascii="Times New Roman" w:hAnsi="Times New Roman" w:cs="Times New Roman"/>
          <w:sz w:val="20"/>
          <w:szCs w:val="20"/>
        </w:rPr>
        <w:t xml:space="preserve">. Рыбинск, стоимость поставки моста составляет 93 млн. рублей. Срок исполнения контракта 01 августа 2014 года.  В сентябре 2014 года, феврале и марте этого года Заводом осуществлена поставка элементов наплавного моста. </w:t>
      </w:r>
    </w:p>
    <w:p w:rsidR="002B330C" w:rsidRPr="002B330C" w:rsidRDefault="002B330C" w:rsidP="002B330C">
      <w:pPr>
        <w:spacing w:after="0" w:line="360" w:lineRule="auto"/>
        <w:ind w:firstLine="709"/>
        <w:jc w:val="both"/>
        <w:rPr>
          <w:rFonts w:ascii="Times New Roman" w:hAnsi="Times New Roman" w:cs="Times New Roman"/>
          <w:sz w:val="20"/>
          <w:szCs w:val="20"/>
        </w:rPr>
      </w:pPr>
      <w:r w:rsidRPr="002B330C">
        <w:rPr>
          <w:rFonts w:ascii="Times New Roman" w:hAnsi="Times New Roman" w:cs="Times New Roman"/>
          <w:sz w:val="20"/>
          <w:szCs w:val="20"/>
        </w:rPr>
        <w:lastRenderedPageBreak/>
        <w:t xml:space="preserve">К сожалению, ЗАО «Завод гидромеханизации» в установленные муниципальным контрактом сроки не произвел поставку наплавного моста. Администрация муниципального района «Ижемский» по допущенному  нарушению ЗАО «Завод гидромеханизации» сроков исполнения муниципального контракта, т.е. с 01 августа  осуществляет претензионную работу. Ранее было направлено письмо в прокуратуру Ижемского района, ОМВД России по Ижемскому району, Прокуратуру </w:t>
      </w:r>
      <w:proofErr w:type="gramStart"/>
      <w:r w:rsidRPr="002B330C">
        <w:rPr>
          <w:rFonts w:ascii="Times New Roman" w:hAnsi="Times New Roman" w:cs="Times New Roman"/>
          <w:sz w:val="20"/>
          <w:szCs w:val="20"/>
        </w:rPr>
        <w:t>г</w:t>
      </w:r>
      <w:proofErr w:type="gramEnd"/>
      <w:r w:rsidRPr="002B330C">
        <w:rPr>
          <w:rFonts w:ascii="Times New Roman" w:hAnsi="Times New Roman" w:cs="Times New Roman"/>
          <w:sz w:val="20"/>
          <w:szCs w:val="20"/>
        </w:rPr>
        <w:t xml:space="preserve">. Рыбинска относительно неисполнения  условий  муниципального контракта ЗАО «Завод гидромеханизации». В настоящее время администрацией подготовлено исковое  заявление в Арбитражный суд Республики Коми с просьбой </w:t>
      </w:r>
      <w:proofErr w:type="gramStart"/>
      <w:r w:rsidRPr="002B330C">
        <w:rPr>
          <w:rFonts w:ascii="Times New Roman" w:hAnsi="Times New Roman" w:cs="Times New Roman"/>
          <w:sz w:val="20"/>
          <w:szCs w:val="20"/>
        </w:rPr>
        <w:t>обязать</w:t>
      </w:r>
      <w:proofErr w:type="gramEnd"/>
      <w:r w:rsidRPr="002B330C">
        <w:rPr>
          <w:rFonts w:ascii="Times New Roman" w:hAnsi="Times New Roman" w:cs="Times New Roman"/>
          <w:sz w:val="20"/>
          <w:szCs w:val="20"/>
        </w:rPr>
        <w:t xml:space="preserve"> Завод гидромеханизации  осуществить поставку моста  в срок до 31 августа 2015 г. Рассмотрение дела назначено на 05 июня 2015 года.</w:t>
      </w:r>
    </w:p>
    <w:p w:rsidR="002B330C" w:rsidRPr="002B330C" w:rsidRDefault="002B330C" w:rsidP="002B330C">
      <w:pPr>
        <w:spacing w:after="0" w:line="360" w:lineRule="auto"/>
        <w:jc w:val="both"/>
        <w:rPr>
          <w:rFonts w:ascii="Times New Roman" w:hAnsi="Times New Roman" w:cs="Times New Roman"/>
          <w:sz w:val="20"/>
          <w:szCs w:val="20"/>
        </w:rPr>
      </w:pPr>
    </w:p>
    <w:p w:rsidR="002B330C" w:rsidRPr="002B330C" w:rsidRDefault="002B330C" w:rsidP="002B330C">
      <w:pPr>
        <w:spacing w:after="0" w:line="360" w:lineRule="auto"/>
        <w:jc w:val="right"/>
        <w:rPr>
          <w:rFonts w:ascii="Times New Roman" w:hAnsi="Times New Roman" w:cs="Times New Roman"/>
          <w:i/>
          <w:color w:val="8DB3E2" w:themeColor="text2" w:themeTint="66"/>
          <w:sz w:val="20"/>
          <w:szCs w:val="20"/>
        </w:rPr>
      </w:pPr>
      <w:r w:rsidRPr="002B330C">
        <w:rPr>
          <w:rFonts w:ascii="Times New Roman" w:hAnsi="Times New Roman" w:cs="Times New Roman"/>
          <w:i/>
          <w:color w:val="8DB3E2" w:themeColor="text2" w:themeTint="66"/>
          <w:sz w:val="20"/>
          <w:szCs w:val="20"/>
        </w:rPr>
        <w:t xml:space="preserve">ЗАКЛЮЧЕНИЕ </w:t>
      </w:r>
    </w:p>
    <w:p w:rsidR="002B330C" w:rsidRPr="002B330C" w:rsidRDefault="002B330C" w:rsidP="002B330C">
      <w:pPr>
        <w:spacing w:after="0" w:line="360" w:lineRule="auto"/>
        <w:ind w:firstLine="708"/>
        <w:jc w:val="both"/>
        <w:rPr>
          <w:rFonts w:ascii="Times New Roman" w:hAnsi="Times New Roman" w:cs="Times New Roman"/>
          <w:sz w:val="20"/>
          <w:szCs w:val="20"/>
        </w:rPr>
      </w:pPr>
      <w:r w:rsidRPr="002B330C">
        <w:rPr>
          <w:rFonts w:ascii="Times New Roman" w:hAnsi="Times New Roman" w:cs="Times New Roman"/>
          <w:sz w:val="20"/>
          <w:szCs w:val="20"/>
        </w:rPr>
        <w:t>Решение сложных задач, связанных с развитием нашего района требует взаимного понимания и доверия общества и власти, а сохранить доверие людей можно лишь активной работой всех органов муниципальной власти.</w:t>
      </w:r>
    </w:p>
    <w:p w:rsidR="002B330C" w:rsidRPr="002B330C" w:rsidRDefault="002B330C" w:rsidP="002B330C">
      <w:pPr>
        <w:spacing w:after="0" w:line="360" w:lineRule="auto"/>
        <w:ind w:firstLine="708"/>
        <w:jc w:val="both"/>
        <w:rPr>
          <w:rFonts w:ascii="Times New Roman" w:hAnsi="Times New Roman" w:cs="Times New Roman"/>
          <w:sz w:val="20"/>
          <w:szCs w:val="20"/>
        </w:rPr>
      </w:pPr>
      <w:r w:rsidRPr="002B330C">
        <w:rPr>
          <w:rFonts w:ascii="Times New Roman" w:hAnsi="Times New Roman" w:cs="Times New Roman"/>
          <w:sz w:val="20"/>
          <w:szCs w:val="20"/>
        </w:rPr>
        <w:t>Жители Ижемского района должны быть уверены, что их проблемы являются центром внимания исполнительной власти района. Диалог с людьми с моей точки зрения, способствовал объединению общества для того, чтобы совместными усилиями мы возродили наш любимый район.</w:t>
      </w:r>
    </w:p>
    <w:p w:rsidR="002B330C" w:rsidRPr="002B330C" w:rsidRDefault="002B330C" w:rsidP="002B330C">
      <w:pPr>
        <w:spacing w:after="0" w:line="360" w:lineRule="auto"/>
        <w:jc w:val="both"/>
        <w:rPr>
          <w:rFonts w:ascii="Times New Roman" w:hAnsi="Times New Roman" w:cs="Times New Roman"/>
          <w:sz w:val="20"/>
          <w:szCs w:val="20"/>
        </w:rPr>
      </w:pPr>
      <w:r w:rsidRPr="002B330C">
        <w:rPr>
          <w:rFonts w:ascii="Times New Roman" w:hAnsi="Times New Roman" w:cs="Times New Roman"/>
          <w:sz w:val="20"/>
          <w:szCs w:val="20"/>
        </w:rPr>
        <w:t>Всех благодарю за работу и надеюсь на дальнейшее конструктивное и результативное сотрудничество! Спасибо за внимание! Теперь я готов ответить на ваши вопросы.</w:t>
      </w:r>
    </w:p>
    <w:p w:rsidR="002B330C" w:rsidRPr="002B330C" w:rsidRDefault="002B330C" w:rsidP="002B330C">
      <w:pPr>
        <w:spacing w:after="0" w:line="360" w:lineRule="auto"/>
        <w:jc w:val="both"/>
        <w:rPr>
          <w:rFonts w:ascii="Times New Roman" w:hAnsi="Times New Roman" w:cs="Times New Roman"/>
          <w:sz w:val="20"/>
          <w:szCs w:val="20"/>
        </w:rPr>
      </w:pPr>
    </w:p>
    <w:p w:rsidR="002B330C" w:rsidRDefault="002B330C" w:rsidP="002B330C">
      <w:pPr>
        <w:spacing w:after="0" w:line="360" w:lineRule="auto"/>
        <w:jc w:val="both"/>
        <w:rPr>
          <w:rFonts w:ascii="Times New Roman" w:hAnsi="Times New Roman" w:cs="Times New Roman"/>
          <w:sz w:val="20"/>
          <w:szCs w:val="20"/>
        </w:rPr>
      </w:pPr>
    </w:p>
    <w:p w:rsidR="002B330C" w:rsidRDefault="002B330C" w:rsidP="002B330C">
      <w:pPr>
        <w:spacing w:after="0" w:line="360" w:lineRule="auto"/>
        <w:jc w:val="both"/>
        <w:rPr>
          <w:rFonts w:ascii="Times New Roman" w:hAnsi="Times New Roman" w:cs="Times New Roman"/>
          <w:sz w:val="20"/>
          <w:szCs w:val="20"/>
        </w:rPr>
      </w:pPr>
    </w:p>
    <w:p w:rsidR="002B330C" w:rsidRDefault="002B330C" w:rsidP="002B330C">
      <w:pPr>
        <w:spacing w:after="0" w:line="360" w:lineRule="auto"/>
        <w:jc w:val="both"/>
        <w:rPr>
          <w:rFonts w:ascii="Times New Roman" w:hAnsi="Times New Roman" w:cs="Times New Roman"/>
          <w:sz w:val="20"/>
          <w:szCs w:val="20"/>
        </w:rPr>
      </w:pPr>
    </w:p>
    <w:p w:rsidR="002B330C" w:rsidRDefault="002B330C" w:rsidP="002B330C">
      <w:pPr>
        <w:spacing w:after="0" w:line="360" w:lineRule="auto"/>
        <w:jc w:val="both"/>
        <w:rPr>
          <w:rFonts w:ascii="Times New Roman" w:hAnsi="Times New Roman" w:cs="Times New Roman"/>
          <w:sz w:val="20"/>
          <w:szCs w:val="20"/>
        </w:rPr>
      </w:pPr>
    </w:p>
    <w:p w:rsidR="002B330C" w:rsidRPr="002B330C" w:rsidRDefault="002B330C" w:rsidP="002B330C">
      <w:pPr>
        <w:spacing w:after="0" w:line="360" w:lineRule="auto"/>
        <w:jc w:val="both"/>
        <w:rPr>
          <w:rFonts w:ascii="Times New Roman" w:hAnsi="Times New Roman" w:cs="Times New Roman"/>
          <w:sz w:val="20"/>
          <w:szCs w:val="20"/>
        </w:rPr>
      </w:pPr>
    </w:p>
    <w:p w:rsidR="002B330C" w:rsidRPr="002B330C" w:rsidRDefault="002B330C" w:rsidP="002B330C">
      <w:pPr>
        <w:spacing w:after="0" w:line="360" w:lineRule="auto"/>
        <w:jc w:val="both"/>
        <w:rPr>
          <w:rFonts w:ascii="Times New Roman" w:hAnsi="Times New Roman" w:cs="Times New Roman"/>
          <w:sz w:val="20"/>
          <w:szCs w:val="20"/>
        </w:rPr>
      </w:pPr>
    </w:p>
    <w:p w:rsidR="002B330C" w:rsidRDefault="002B330C" w:rsidP="002B330C">
      <w:pPr>
        <w:spacing w:after="0"/>
      </w:pPr>
    </w:p>
    <w:p w:rsidR="002B330C" w:rsidRDefault="002B330C"/>
    <w:p w:rsidR="002B330C" w:rsidRDefault="002B330C"/>
    <w:p w:rsidR="002B330C" w:rsidRDefault="002B330C"/>
    <w:p w:rsidR="002B330C" w:rsidRDefault="002B330C"/>
    <w:p w:rsidR="002B330C" w:rsidRDefault="002B330C"/>
    <w:p w:rsidR="002B330C" w:rsidRDefault="002B330C"/>
    <w:p w:rsidR="002B330C" w:rsidRDefault="002B330C"/>
    <w:p w:rsidR="002B330C" w:rsidRDefault="002B330C"/>
    <w:p w:rsidR="002B330C" w:rsidRDefault="002B330C"/>
    <w:p w:rsidR="002B330C" w:rsidRDefault="002B330C" w:rsidP="002B330C">
      <w:pPr>
        <w:spacing w:after="0"/>
        <w:jc w:val="center"/>
        <w:rPr>
          <w:rFonts w:ascii="Times New Roman" w:hAnsi="Times New Roman" w:cs="Times New Roman"/>
          <w:i/>
          <w:sz w:val="20"/>
          <w:szCs w:val="20"/>
        </w:rPr>
        <w:sectPr w:rsidR="002B330C" w:rsidSect="002B330C">
          <w:pgSz w:w="11906" w:h="16838"/>
          <w:pgMar w:top="720" w:right="720" w:bottom="720" w:left="720" w:header="708" w:footer="708" w:gutter="0"/>
          <w:cols w:space="708"/>
          <w:docGrid w:linePitch="360"/>
        </w:sectPr>
      </w:pPr>
    </w:p>
    <w:p w:rsidR="002B330C" w:rsidRPr="002B330C" w:rsidRDefault="002B330C" w:rsidP="002B330C">
      <w:pPr>
        <w:spacing w:after="0" w:line="240" w:lineRule="auto"/>
        <w:jc w:val="center"/>
        <w:rPr>
          <w:rFonts w:ascii="Times New Roman" w:hAnsi="Times New Roman" w:cs="Times New Roman"/>
          <w:sz w:val="20"/>
          <w:szCs w:val="20"/>
        </w:rPr>
      </w:pPr>
      <w:r w:rsidRPr="002B330C">
        <w:rPr>
          <w:rFonts w:ascii="Times New Roman" w:hAnsi="Times New Roman" w:cs="Times New Roman"/>
          <w:sz w:val="20"/>
          <w:szCs w:val="20"/>
        </w:rPr>
        <w:lastRenderedPageBreak/>
        <w:t>ПОКАЗАТЕЛИ</w:t>
      </w:r>
    </w:p>
    <w:p w:rsidR="002B330C" w:rsidRPr="002B330C" w:rsidRDefault="002B330C" w:rsidP="002B330C">
      <w:pPr>
        <w:spacing w:after="0" w:line="240" w:lineRule="auto"/>
        <w:jc w:val="center"/>
        <w:rPr>
          <w:rFonts w:ascii="Times New Roman" w:hAnsi="Times New Roman" w:cs="Times New Roman"/>
          <w:sz w:val="20"/>
          <w:szCs w:val="20"/>
        </w:rPr>
      </w:pPr>
      <w:r w:rsidRPr="002B330C">
        <w:rPr>
          <w:rFonts w:ascii="Times New Roman" w:hAnsi="Times New Roman" w:cs="Times New Roman"/>
          <w:sz w:val="20"/>
          <w:szCs w:val="20"/>
        </w:rPr>
        <w:t xml:space="preserve">эффективности и результативности деятельности </w:t>
      </w:r>
    </w:p>
    <w:p w:rsidR="002B330C" w:rsidRPr="002B330C" w:rsidRDefault="002B330C" w:rsidP="002B330C">
      <w:pPr>
        <w:spacing w:after="0" w:line="240" w:lineRule="auto"/>
        <w:jc w:val="center"/>
        <w:rPr>
          <w:rFonts w:ascii="Times New Roman" w:hAnsi="Times New Roman" w:cs="Times New Roman"/>
          <w:sz w:val="20"/>
          <w:szCs w:val="20"/>
        </w:rPr>
      </w:pPr>
      <w:r w:rsidRPr="002B330C">
        <w:rPr>
          <w:rFonts w:ascii="Times New Roman" w:hAnsi="Times New Roman" w:cs="Times New Roman"/>
          <w:sz w:val="20"/>
          <w:szCs w:val="20"/>
        </w:rPr>
        <w:t>руководителя администрации муниципального района «Ижемский»   за 2014 год</w:t>
      </w:r>
    </w:p>
    <w:p w:rsidR="002B330C" w:rsidRPr="002B330C" w:rsidRDefault="002B330C" w:rsidP="002B330C">
      <w:pPr>
        <w:jc w:val="center"/>
        <w:rPr>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279"/>
        <w:gridCol w:w="1535"/>
        <w:gridCol w:w="1266"/>
        <w:gridCol w:w="1244"/>
        <w:gridCol w:w="3575"/>
        <w:gridCol w:w="2127"/>
      </w:tblGrid>
      <w:tr w:rsidR="002B330C" w:rsidRPr="008E4A0E" w:rsidTr="00E742BB">
        <w:tc>
          <w:tcPr>
            <w:tcW w:w="568"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w:t>
            </w:r>
          </w:p>
        </w:tc>
        <w:tc>
          <w:tcPr>
            <w:tcW w:w="5279" w:type="dxa"/>
          </w:tcPr>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показатель</w:t>
            </w:r>
          </w:p>
        </w:tc>
        <w:tc>
          <w:tcPr>
            <w:tcW w:w="1535" w:type="dxa"/>
          </w:tcPr>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единица</w:t>
            </w: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измерения</w:t>
            </w:r>
          </w:p>
        </w:tc>
        <w:tc>
          <w:tcPr>
            <w:tcW w:w="1266" w:type="dxa"/>
          </w:tcPr>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 xml:space="preserve">за 2014 г </w:t>
            </w:r>
          </w:p>
        </w:tc>
        <w:tc>
          <w:tcPr>
            <w:tcW w:w="1244" w:type="dxa"/>
          </w:tcPr>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за 2013</w:t>
            </w:r>
          </w:p>
        </w:tc>
        <w:tc>
          <w:tcPr>
            <w:tcW w:w="3575" w:type="dxa"/>
          </w:tcPr>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примечание</w:t>
            </w:r>
          </w:p>
        </w:tc>
        <w:tc>
          <w:tcPr>
            <w:tcW w:w="2127" w:type="dxa"/>
          </w:tcPr>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источник информации</w:t>
            </w:r>
          </w:p>
        </w:tc>
      </w:tr>
      <w:tr w:rsidR="002B330C" w:rsidRPr="008E4A0E" w:rsidTr="00E742BB">
        <w:tc>
          <w:tcPr>
            <w:tcW w:w="568"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1</w:t>
            </w:r>
          </w:p>
        </w:tc>
        <w:tc>
          <w:tcPr>
            <w:tcW w:w="5279"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535" w:type="dxa"/>
          </w:tcPr>
          <w:p w:rsidR="002B330C" w:rsidRPr="008E4A0E" w:rsidRDefault="002B330C" w:rsidP="002B330C">
            <w:pPr>
              <w:jc w:val="cente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w:t>
            </w:r>
          </w:p>
        </w:tc>
        <w:tc>
          <w:tcPr>
            <w:tcW w:w="1266"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8,7</w:t>
            </w:r>
          </w:p>
        </w:tc>
        <w:tc>
          <w:tcPr>
            <w:tcW w:w="1244"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7,3</w:t>
            </w:r>
          </w:p>
        </w:tc>
        <w:tc>
          <w:tcPr>
            <w:tcW w:w="3575" w:type="dxa"/>
          </w:tcPr>
          <w:p w:rsidR="002B330C" w:rsidRPr="008E4A0E" w:rsidRDefault="002B330C" w:rsidP="002B330C">
            <w:pPr>
              <w:rPr>
                <w:rFonts w:ascii="Times New Roman" w:hAnsi="Times New Roman" w:cs="Times New Roman"/>
                <w:sz w:val="20"/>
                <w:szCs w:val="20"/>
              </w:rPr>
            </w:pPr>
          </w:p>
        </w:tc>
        <w:tc>
          <w:tcPr>
            <w:tcW w:w="2127"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Финансовое управление администрации муниципального района «Ижемский»</w:t>
            </w:r>
          </w:p>
        </w:tc>
      </w:tr>
      <w:tr w:rsidR="002B330C" w:rsidRPr="008E4A0E" w:rsidTr="00E742BB">
        <w:tc>
          <w:tcPr>
            <w:tcW w:w="568"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2</w:t>
            </w:r>
          </w:p>
        </w:tc>
        <w:tc>
          <w:tcPr>
            <w:tcW w:w="5279"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Прирост количества малых предприятий, зарегистрированных и осуществляющих свою деятельность на территории муниципального образования</w:t>
            </w:r>
          </w:p>
        </w:tc>
        <w:tc>
          <w:tcPr>
            <w:tcW w:w="1535" w:type="dxa"/>
          </w:tcPr>
          <w:p w:rsidR="002B330C" w:rsidRPr="008E4A0E" w:rsidRDefault="002B330C" w:rsidP="002B330C">
            <w:pPr>
              <w:jc w:val="cente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 от предыдущего года</w:t>
            </w:r>
          </w:p>
        </w:tc>
        <w:tc>
          <w:tcPr>
            <w:tcW w:w="1266"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 xml:space="preserve">   </w:t>
            </w:r>
          </w:p>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 xml:space="preserve">      101%</w:t>
            </w:r>
          </w:p>
        </w:tc>
        <w:tc>
          <w:tcPr>
            <w:tcW w:w="1244"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 xml:space="preserve">        </w:t>
            </w:r>
          </w:p>
        </w:tc>
        <w:tc>
          <w:tcPr>
            <w:tcW w:w="3575"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в 2013 году количество малых предприятий – 290, в 2014 году -  292</w:t>
            </w:r>
          </w:p>
        </w:tc>
        <w:tc>
          <w:tcPr>
            <w:tcW w:w="2127"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 xml:space="preserve">Статистический бюллетень № 02-76-83/2 за 2013  и 2014 гг. </w:t>
            </w:r>
          </w:p>
        </w:tc>
      </w:tr>
      <w:tr w:rsidR="002B330C" w:rsidRPr="008E4A0E" w:rsidTr="00E742BB">
        <w:tc>
          <w:tcPr>
            <w:tcW w:w="568"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3</w:t>
            </w:r>
          </w:p>
        </w:tc>
        <w:tc>
          <w:tcPr>
            <w:tcW w:w="5279"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Прирост оборота продукции и услуг, производимых малыми предприятиями, зарегистрированными и осуществляющими свою деятельность на территории муниципального образования, в постоянных ценах</w:t>
            </w:r>
          </w:p>
        </w:tc>
        <w:tc>
          <w:tcPr>
            <w:tcW w:w="1535" w:type="dxa"/>
          </w:tcPr>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 от предыдущего года</w:t>
            </w:r>
          </w:p>
        </w:tc>
        <w:tc>
          <w:tcPr>
            <w:tcW w:w="1266"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107%</w:t>
            </w:r>
          </w:p>
        </w:tc>
        <w:tc>
          <w:tcPr>
            <w:tcW w:w="1244" w:type="dxa"/>
          </w:tcPr>
          <w:p w:rsidR="002B330C" w:rsidRPr="008E4A0E" w:rsidRDefault="002B330C" w:rsidP="002B330C">
            <w:pPr>
              <w:rPr>
                <w:rFonts w:ascii="Times New Roman" w:hAnsi="Times New Roman" w:cs="Times New Roman"/>
                <w:sz w:val="20"/>
                <w:szCs w:val="20"/>
              </w:rPr>
            </w:pPr>
          </w:p>
        </w:tc>
        <w:tc>
          <w:tcPr>
            <w:tcW w:w="3575"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 xml:space="preserve">в 2013 году оборот </w:t>
            </w:r>
            <w:proofErr w:type="gramStart"/>
            <w:r w:rsidRPr="008E4A0E">
              <w:rPr>
                <w:rFonts w:ascii="Times New Roman" w:hAnsi="Times New Roman" w:cs="Times New Roman"/>
                <w:sz w:val="20"/>
                <w:szCs w:val="20"/>
              </w:rPr>
              <w:t>продукции, производимой малыми предприятиями составлял</w:t>
            </w:r>
            <w:proofErr w:type="gramEnd"/>
            <w:r w:rsidRPr="008E4A0E">
              <w:rPr>
                <w:rFonts w:ascii="Times New Roman" w:hAnsi="Times New Roman" w:cs="Times New Roman"/>
                <w:sz w:val="20"/>
                <w:szCs w:val="20"/>
              </w:rPr>
              <w:t xml:space="preserve"> 931,7 млн. рублей, в 2014 году 988,8 млн. рублей</w:t>
            </w:r>
          </w:p>
        </w:tc>
        <w:tc>
          <w:tcPr>
            <w:tcW w:w="2127"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Статистический бюллетень № 02-76-83/2 за 2013  и 2014 гг.</w:t>
            </w:r>
          </w:p>
        </w:tc>
      </w:tr>
      <w:tr w:rsidR="002B330C" w:rsidRPr="008E4A0E" w:rsidTr="00E742BB">
        <w:tc>
          <w:tcPr>
            <w:tcW w:w="568"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4</w:t>
            </w:r>
          </w:p>
        </w:tc>
        <w:tc>
          <w:tcPr>
            <w:tcW w:w="5279"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Прирост среднесписочной численности работников (без внешних совместителей) малых предприятий, зарегистрированных и осуществляющих свою деятельность на территории муниципального образования</w:t>
            </w:r>
          </w:p>
        </w:tc>
        <w:tc>
          <w:tcPr>
            <w:tcW w:w="1535" w:type="dxa"/>
          </w:tcPr>
          <w:p w:rsidR="002B330C" w:rsidRPr="008E4A0E" w:rsidRDefault="002B330C" w:rsidP="002B330C">
            <w:pPr>
              <w:jc w:val="cente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 от предыдущего года</w:t>
            </w:r>
          </w:p>
        </w:tc>
        <w:tc>
          <w:tcPr>
            <w:tcW w:w="1266"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90%</w:t>
            </w:r>
          </w:p>
        </w:tc>
        <w:tc>
          <w:tcPr>
            <w:tcW w:w="1244" w:type="dxa"/>
          </w:tcPr>
          <w:p w:rsidR="002B330C" w:rsidRPr="008E4A0E" w:rsidRDefault="002B330C" w:rsidP="002B330C">
            <w:pPr>
              <w:rPr>
                <w:rFonts w:ascii="Times New Roman" w:hAnsi="Times New Roman" w:cs="Times New Roman"/>
                <w:sz w:val="20"/>
                <w:szCs w:val="20"/>
              </w:rPr>
            </w:pPr>
          </w:p>
        </w:tc>
        <w:tc>
          <w:tcPr>
            <w:tcW w:w="3575"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среднесписочная численность работников (без внешних совместителей) малых предприятий в 2013 году составляла 807 человек, в 2014 году – 722 человека</w:t>
            </w:r>
          </w:p>
        </w:tc>
        <w:tc>
          <w:tcPr>
            <w:tcW w:w="2127"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Статистический бюллетень № 02-76-83/2 за 2013  и 2014 гг.</w:t>
            </w:r>
          </w:p>
        </w:tc>
      </w:tr>
      <w:tr w:rsidR="002B330C" w:rsidRPr="008E4A0E" w:rsidTr="00E742BB">
        <w:tc>
          <w:tcPr>
            <w:tcW w:w="568"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5</w:t>
            </w:r>
          </w:p>
        </w:tc>
        <w:tc>
          <w:tcPr>
            <w:tcW w:w="5279"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 xml:space="preserve">Оценка </w:t>
            </w:r>
            <w:proofErr w:type="gramStart"/>
            <w:r w:rsidRPr="008E4A0E">
              <w:rPr>
                <w:rFonts w:ascii="Times New Roman" w:hAnsi="Times New Roman" w:cs="Times New Roman"/>
                <w:sz w:val="20"/>
                <w:szCs w:val="20"/>
              </w:rPr>
              <w:t>бизнес-сообществом</w:t>
            </w:r>
            <w:proofErr w:type="gramEnd"/>
            <w:r w:rsidRPr="008E4A0E">
              <w:rPr>
                <w:rFonts w:ascii="Times New Roman" w:hAnsi="Times New Roman" w:cs="Times New Roman"/>
                <w:sz w:val="20"/>
                <w:szCs w:val="20"/>
              </w:rPr>
              <w:t xml:space="preserve"> общих условий ведения предпринимательской деятельности в муниципальном образовании</w:t>
            </w:r>
          </w:p>
        </w:tc>
        <w:tc>
          <w:tcPr>
            <w:tcW w:w="1535" w:type="dxa"/>
          </w:tcPr>
          <w:p w:rsidR="002B330C" w:rsidRPr="008E4A0E" w:rsidRDefault="002B330C" w:rsidP="002B330C">
            <w:pPr>
              <w:jc w:val="cente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баллов</w:t>
            </w:r>
          </w:p>
        </w:tc>
        <w:tc>
          <w:tcPr>
            <w:tcW w:w="1266"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10</w:t>
            </w:r>
          </w:p>
        </w:tc>
        <w:tc>
          <w:tcPr>
            <w:tcW w:w="1244" w:type="dxa"/>
          </w:tcPr>
          <w:p w:rsidR="002B330C" w:rsidRPr="008E4A0E" w:rsidRDefault="002B330C" w:rsidP="002B330C">
            <w:pPr>
              <w:rPr>
                <w:rFonts w:ascii="Times New Roman" w:hAnsi="Times New Roman" w:cs="Times New Roman"/>
                <w:sz w:val="20"/>
                <w:szCs w:val="20"/>
              </w:rPr>
            </w:pPr>
          </w:p>
        </w:tc>
        <w:tc>
          <w:tcPr>
            <w:tcW w:w="3575" w:type="dxa"/>
          </w:tcPr>
          <w:p w:rsidR="002B330C" w:rsidRPr="008E4A0E" w:rsidRDefault="002B330C" w:rsidP="002B330C">
            <w:pPr>
              <w:rPr>
                <w:rFonts w:ascii="Times New Roman" w:hAnsi="Times New Roman" w:cs="Times New Roman"/>
                <w:sz w:val="20"/>
                <w:szCs w:val="20"/>
              </w:rPr>
            </w:pPr>
          </w:p>
        </w:tc>
        <w:tc>
          <w:tcPr>
            <w:tcW w:w="2127"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Председатель Союза предпринимателей  Ижемского района</w:t>
            </w:r>
          </w:p>
        </w:tc>
      </w:tr>
      <w:tr w:rsidR="002B330C" w:rsidRPr="008E4A0E" w:rsidTr="00E742BB">
        <w:tc>
          <w:tcPr>
            <w:tcW w:w="568"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6</w:t>
            </w:r>
          </w:p>
        </w:tc>
        <w:tc>
          <w:tcPr>
            <w:tcW w:w="5279"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 xml:space="preserve">Оценка </w:t>
            </w:r>
            <w:proofErr w:type="gramStart"/>
            <w:r w:rsidRPr="008E4A0E">
              <w:rPr>
                <w:rFonts w:ascii="Times New Roman" w:hAnsi="Times New Roman" w:cs="Times New Roman"/>
                <w:sz w:val="20"/>
                <w:szCs w:val="20"/>
              </w:rPr>
              <w:t>бизнес-сообществом</w:t>
            </w:r>
            <w:proofErr w:type="gramEnd"/>
            <w:r w:rsidRPr="008E4A0E">
              <w:rPr>
                <w:rFonts w:ascii="Times New Roman" w:hAnsi="Times New Roman" w:cs="Times New Roman"/>
                <w:sz w:val="20"/>
                <w:szCs w:val="20"/>
              </w:rPr>
              <w:t xml:space="preserve"> эффективности реализации программы поддержки малого и среднего предпринимательства в муниципальном образовании</w:t>
            </w:r>
          </w:p>
        </w:tc>
        <w:tc>
          <w:tcPr>
            <w:tcW w:w="1535" w:type="dxa"/>
          </w:tcPr>
          <w:p w:rsidR="002B330C" w:rsidRPr="008E4A0E" w:rsidRDefault="002B330C" w:rsidP="002B330C">
            <w:pPr>
              <w:jc w:val="cente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баллов</w:t>
            </w:r>
          </w:p>
        </w:tc>
        <w:tc>
          <w:tcPr>
            <w:tcW w:w="1266"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 xml:space="preserve">        10</w:t>
            </w:r>
          </w:p>
        </w:tc>
        <w:tc>
          <w:tcPr>
            <w:tcW w:w="1244" w:type="dxa"/>
          </w:tcPr>
          <w:p w:rsidR="002B330C" w:rsidRPr="008E4A0E" w:rsidRDefault="002B330C" w:rsidP="002B330C">
            <w:pPr>
              <w:rPr>
                <w:rFonts w:ascii="Times New Roman" w:hAnsi="Times New Roman" w:cs="Times New Roman"/>
                <w:sz w:val="20"/>
                <w:szCs w:val="20"/>
              </w:rPr>
            </w:pPr>
          </w:p>
        </w:tc>
        <w:tc>
          <w:tcPr>
            <w:tcW w:w="3575" w:type="dxa"/>
          </w:tcPr>
          <w:p w:rsidR="002B330C" w:rsidRPr="008E4A0E" w:rsidRDefault="002B330C" w:rsidP="002B330C">
            <w:pPr>
              <w:rPr>
                <w:rFonts w:ascii="Times New Roman" w:hAnsi="Times New Roman" w:cs="Times New Roman"/>
                <w:sz w:val="20"/>
                <w:szCs w:val="20"/>
              </w:rPr>
            </w:pPr>
          </w:p>
        </w:tc>
        <w:tc>
          <w:tcPr>
            <w:tcW w:w="2127"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Председатель Союза предпринимателей  Ижемского района</w:t>
            </w:r>
          </w:p>
        </w:tc>
      </w:tr>
      <w:tr w:rsidR="002B330C" w:rsidRPr="008E4A0E" w:rsidTr="00E742BB">
        <w:tc>
          <w:tcPr>
            <w:tcW w:w="568"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7</w:t>
            </w:r>
          </w:p>
        </w:tc>
        <w:tc>
          <w:tcPr>
            <w:tcW w:w="5279"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 xml:space="preserve">Наличие утвержденной "дорожной карты" внедрения на </w:t>
            </w:r>
            <w:r w:rsidRPr="008E4A0E">
              <w:rPr>
                <w:rFonts w:ascii="Times New Roman" w:hAnsi="Times New Roman" w:cs="Times New Roman"/>
                <w:sz w:val="20"/>
                <w:szCs w:val="20"/>
              </w:rPr>
              <w:lastRenderedPageBreak/>
              <w:t xml:space="preserve">территории муниципального </w:t>
            </w:r>
            <w:proofErr w:type="gramStart"/>
            <w:r w:rsidRPr="008E4A0E">
              <w:rPr>
                <w:rFonts w:ascii="Times New Roman" w:hAnsi="Times New Roman" w:cs="Times New Roman"/>
                <w:sz w:val="20"/>
                <w:szCs w:val="20"/>
              </w:rPr>
              <w:t>образования Стандарта деятельности органов местного самоуправления</w:t>
            </w:r>
            <w:proofErr w:type="gramEnd"/>
            <w:r w:rsidRPr="008E4A0E">
              <w:rPr>
                <w:rFonts w:ascii="Times New Roman" w:hAnsi="Times New Roman" w:cs="Times New Roman"/>
                <w:sz w:val="20"/>
                <w:szCs w:val="20"/>
              </w:rPr>
              <w:t xml:space="preserve"> в Республике Коми по обеспечению благоприятного инвестиционного климата</w:t>
            </w:r>
          </w:p>
        </w:tc>
        <w:tc>
          <w:tcPr>
            <w:tcW w:w="1535"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да/нет</w:t>
            </w:r>
          </w:p>
        </w:tc>
        <w:tc>
          <w:tcPr>
            <w:tcW w:w="1266"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да</w:t>
            </w:r>
          </w:p>
        </w:tc>
        <w:tc>
          <w:tcPr>
            <w:tcW w:w="1244" w:type="dxa"/>
          </w:tcPr>
          <w:p w:rsidR="002B330C" w:rsidRPr="008E4A0E" w:rsidRDefault="002B330C" w:rsidP="002B330C">
            <w:pPr>
              <w:rPr>
                <w:rFonts w:ascii="Times New Roman" w:hAnsi="Times New Roman" w:cs="Times New Roman"/>
                <w:sz w:val="20"/>
                <w:szCs w:val="20"/>
              </w:rPr>
            </w:pPr>
          </w:p>
        </w:tc>
        <w:tc>
          <w:tcPr>
            <w:tcW w:w="3575"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 xml:space="preserve">Постановлением администрации </w:t>
            </w:r>
            <w:r w:rsidRPr="008E4A0E">
              <w:rPr>
                <w:rFonts w:ascii="Times New Roman" w:hAnsi="Times New Roman" w:cs="Times New Roman"/>
                <w:sz w:val="20"/>
                <w:szCs w:val="20"/>
              </w:rPr>
              <w:lastRenderedPageBreak/>
              <w:t>муниципального района «Ижемский» от 22.12.2014 года № 1208 утверждена «дорожная карта» по внедрению муниципального инвестиционного стандарта на территории муниципального района «Ижемский»</w:t>
            </w:r>
          </w:p>
        </w:tc>
        <w:tc>
          <w:tcPr>
            <w:tcW w:w="2127"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lastRenderedPageBreak/>
              <w:t xml:space="preserve">Администрация </w:t>
            </w:r>
            <w:r w:rsidRPr="008E4A0E">
              <w:rPr>
                <w:rFonts w:ascii="Times New Roman" w:hAnsi="Times New Roman" w:cs="Times New Roman"/>
                <w:sz w:val="20"/>
                <w:szCs w:val="20"/>
              </w:rPr>
              <w:lastRenderedPageBreak/>
              <w:t>муниципального района «Ижемский»</w:t>
            </w:r>
          </w:p>
        </w:tc>
      </w:tr>
      <w:tr w:rsidR="002B330C" w:rsidRPr="008E4A0E" w:rsidTr="00E742BB">
        <w:tc>
          <w:tcPr>
            <w:tcW w:w="568"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lastRenderedPageBreak/>
              <w:t>8</w:t>
            </w:r>
          </w:p>
        </w:tc>
        <w:tc>
          <w:tcPr>
            <w:tcW w:w="5279"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 xml:space="preserve">Внедрение основных </w:t>
            </w:r>
            <w:proofErr w:type="gramStart"/>
            <w:r w:rsidRPr="008E4A0E">
              <w:rPr>
                <w:rFonts w:ascii="Times New Roman" w:hAnsi="Times New Roman" w:cs="Times New Roman"/>
                <w:sz w:val="20"/>
                <w:szCs w:val="20"/>
              </w:rPr>
              <w:t>требований Стандарта деятельности органов местного самоуправления</w:t>
            </w:r>
            <w:proofErr w:type="gramEnd"/>
            <w:r w:rsidRPr="008E4A0E">
              <w:rPr>
                <w:rFonts w:ascii="Times New Roman" w:hAnsi="Times New Roman" w:cs="Times New Roman"/>
                <w:sz w:val="20"/>
                <w:szCs w:val="20"/>
              </w:rPr>
              <w:t xml:space="preserve"> в Республике Коми по обеспечению благоприятного инвестиционного климата</w:t>
            </w:r>
          </w:p>
        </w:tc>
        <w:tc>
          <w:tcPr>
            <w:tcW w:w="1535"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да/нет</w:t>
            </w:r>
          </w:p>
        </w:tc>
        <w:tc>
          <w:tcPr>
            <w:tcW w:w="1266"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да</w:t>
            </w:r>
          </w:p>
        </w:tc>
        <w:tc>
          <w:tcPr>
            <w:tcW w:w="1244" w:type="dxa"/>
          </w:tcPr>
          <w:p w:rsidR="002B330C" w:rsidRPr="008E4A0E" w:rsidRDefault="002B330C" w:rsidP="002B330C">
            <w:pPr>
              <w:rPr>
                <w:rFonts w:ascii="Times New Roman" w:hAnsi="Times New Roman" w:cs="Times New Roman"/>
                <w:sz w:val="20"/>
                <w:szCs w:val="20"/>
              </w:rPr>
            </w:pPr>
          </w:p>
        </w:tc>
        <w:tc>
          <w:tcPr>
            <w:tcW w:w="3575"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Постановлением администрации муниципального района «Ижемский» от 22.12.2014 года № 1208 утверждена «дорожная карта» по внедрению муниципального инвестиционного стандарта на территории муниципального района «Ижемский»</w:t>
            </w:r>
          </w:p>
        </w:tc>
        <w:tc>
          <w:tcPr>
            <w:tcW w:w="2127"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Администрация муниципального района «Ижемский»</w:t>
            </w:r>
          </w:p>
        </w:tc>
      </w:tr>
      <w:tr w:rsidR="002B330C" w:rsidRPr="008E4A0E" w:rsidTr="00E742BB">
        <w:tc>
          <w:tcPr>
            <w:tcW w:w="568"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9</w:t>
            </w:r>
          </w:p>
        </w:tc>
        <w:tc>
          <w:tcPr>
            <w:tcW w:w="5279"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 xml:space="preserve">Доля удовлетворенных заявлений </w:t>
            </w:r>
            <w:proofErr w:type="gramStart"/>
            <w:r w:rsidRPr="008E4A0E">
              <w:rPr>
                <w:rFonts w:ascii="Times New Roman" w:hAnsi="Times New Roman" w:cs="Times New Roman"/>
                <w:sz w:val="20"/>
                <w:szCs w:val="20"/>
              </w:rPr>
              <w:t>на предоставление земельного участка для жилищного строительства в общем числе заявлений на предоставление земельного участка для жилищного строительства</w:t>
            </w:r>
            <w:proofErr w:type="gramEnd"/>
          </w:p>
        </w:tc>
        <w:tc>
          <w:tcPr>
            <w:tcW w:w="1535"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w:t>
            </w:r>
          </w:p>
        </w:tc>
        <w:tc>
          <w:tcPr>
            <w:tcW w:w="1266"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 xml:space="preserve">       94,5</w:t>
            </w:r>
          </w:p>
        </w:tc>
        <w:tc>
          <w:tcPr>
            <w:tcW w:w="1244"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92</w:t>
            </w:r>
          </w:p>
        </w:tc>
        <w:tc>
          <w:tcPr>
            <w:tcW w:w="3575"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В 2013 году общее количество поданных заявлений 87, удовлетворенных заявлений 80. В 2014 году общее количество заявлений 110, удовлетворенных 104</w:t>
            </w:r>
          </w:p>
        </w:tc>
        <w:tc>
          <w:tcPr>
            <w:tcW w:w="2127"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Администрация муниципального района «Ижемский»</w:t>
            </w:r>
          </w:p>
        </w:tc>
      </w:tr>
      <w:tr w:rsidR="002B330C" w:rsidRPr="008E4A0E" w:rsidTr="00E742BB">
        <w:tc>
          <w:tcPr>
            <w:tcW w:w="568"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10</w:t>
            </w:r>
          </w:p>
        </w:tc>
        <w:tc>
          <w:tcPr>
            <w:tcW w:w="5279"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 xml:space="preserve">Площадь земельных участков, предоставленных для строительства, в отношении которых </w:t>
            </w:r>
            <w:proofErr w:type="gramStart"/>
            <w:r w:rsidRPr="008E4A0E">
              <w:rPr>
                <w:rFonts w:ascii="Times New Roman" w:hAnsi="Times New Roman" w:cs="Times New Roman"/>
                <w:sz w:val="20"/>
                <w:szCs w:val="20"/>
              </w:rPr>
              <w:t>с даты принятия</w:t>
            </w:r>
            <w:proofErr w:type="gramEnd"/>
            <w:r w:rsidRPr="008E4A0E">
              <w:rPr>
                <w:rFonts w:ascii="Times New Roman" w:hAnsi="Times New Roman" w:cs="Times New Roman"/>
                <w:sz w:val="20"/>
                <w:szCs w:val="20"/>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w:t>
            </w:r>
          </w:p>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объектов жилищного строительства - в течение 3 лет, иных объектов капитального строительства - в течение 5 лет</w:t>
            </w:r>
          </w:p>
        </w:tc>
        <w:tc>
          <w:tcPr>
            <w:tcW w:w="1535"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кв.м.</w:t>
            </w:r>
          </w:p>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tc>
        <w:tc>
          <w:tcPr>
            <w:tcW w:w="1266"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0</w:t>
            </w:r>
          </w:p>
        </w:tc>
        <w:tc>
          <w:tcPr>
            <w:tcW w:w="1244"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0</w:t>
            </w:r>
          </w:p>
        </w:tc>
        <w:tc>
          <w:tcPr>
            <w:tcW w:w="3575"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 xml:space="preserve">Показатель рассчитывается  в отношении объектов жилищного </w:t>
            </w:r>
            <w:proofErr w:type="gramStart"/>
            <w:r w:rsidRPr="008E4A0E">
              <w:rPr>
                <w:rFonts w:ascii="Times New Roman" w:hAnsi="Times New Roman" w:cs="Times New Roman"/>
                <w:sz w:val="20"/>
                <w:szCs w:val="20"/>
              </w:rPr>
              <w:t>строительства</w:t>
            </w:r>
            <w:proofErr w:type="gramEnd"/>
            <w:r w:rsidRPr="008E4A0E">
              <w:rPr>
                <w:rFonts w:ascii="Times New Roman" w:hAnsi="Times New Roman" w:cs="Times New Roman"/>
                <w:sz w:val="20"/>
                <w:szCs w:val="20"/>
              </w:rPr>
              <w:t xml:space="preserve"> и учитываются только данные по строительству многоквартирных домов.</w:t>
            </w:r>
          </w:p>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 xml:space="preserve">В 2013 году осуществлялось строительство четырехквартирного жилого дома в п. Щельяюр (разрешение на строительство выдано в 02.08.2012 г.,  разрешение на ввод объекта 12.03.2015 года,  земельный участок был предоставлен на основании постановления администрации МР «Ижемский» от 18.10.2013 г. № 928), разрешение на ввод объекта получен в течение 3-х лет. </w:t>
            </w:r>
          </w:p>
        </w:tc>
        <w:tc>
          <w:tcPr>
            <w:tcW w:w="2127"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Администрация муниципального района «Ижемский»</w:t>
            </w:r>
          </w:p>
        </w:tc>
      </w:tr>
      <w:tr w:rsidR="002B330C" w:rsidRPr="008E4A0E" w:rsidTr="00E742BB">
        <w:tc>
          <w:tcPr>
            <w:tcW w:w="568"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lastRenderedPageBreak/>
              <w:t>11</w:t>
            </w:r>
          </w:p>
        </w:tc>
        <w:tc>
          <w:tcPr>
            <w:tcW w:w="5279"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Выполнение графика строительства, реконструкции, ремонта социальных объектов муниципальной собственности на территории муниципального образования в установленные сроки, строительство которых осуществляется за счет средств субсидий из республиканского бюджета</w:t>
            </w:r>
          </w:p>
        </w:tc>
        <w:tc>
          <w:tcPr>
            <w:tcW w:w="1535" w:type="dxa"/>
          </w:tcPr>
          <w:p w:rsidR="002B330C" w:rsidRPr="008E4A0E" w:rsidRDefault="002B330C" w:rsidP="002B330C">
            <w:pPr>
              <w:jc w:val="cente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w:t>
            </w:r>
          </w:p>
        </w:tc>
        <w:tc>
          <w:tcPr>
            <w:tcW w:w="1266"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да</w:t>
            </w:r>
          </w:p>
        </w:tc>
        <w:tc>
          <w:tcPr>
            <w:tcW w:w="1244"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да</w:t>
            </w:r>
          </w:p>
        </w:tc>
        <w:tc>
          <w:tcPr>
            <w:tcW w:w="3575"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 xml:space="preserve">В 2013-2014 году осуществлялось строительство Детского сада на 100 мест </w:t>
            </w:r>
            <w:proofErr w:type="gramStart"/>
            <w:r w:rsidRPr="008E4A0E">
              <w:rPr>
                <w:rFonts w:ascii="Times New Roman" w:hAnsi="Times New Roman" w:cs="Times New Roman"/>
                <w:sz w:val="20"/>
                <w:szCs w:val="20"/>
              </w:rPr>
              <w:t>в</w:t>
            </w:r>
            <w:proofErr w:type="gramEnd"/>
            <w:r w:rsidRPr="008E4A0E">
              <w:rPr>
                <w:rFonts w:ascii="Times New Roman" w:hAnsi="Times New Roman" w:cs="Times New Roman"/>
                <w:sz w:val="20"/>
                <w:szCs w:val="20"/>
              </w:rPr>
              <w:t xml:space="preserve"> </w:t>
            </w:r>
            <w:proofErr w:type="gramStart"/>
            <w:r w:rsidRPr="008E4A0E">
              <w:rPr>
                <w:rFonts w:ascii="Times New Roman" w:hAnsi="Times New Roman" w:cs="Times New Roman"/>
                <w:sz w:val="20"/>
                <w:szCs w:val="20"/>
              </w:rPr>
              <w:t>с</w:t>
            </w:r>
            <w:proofErr w:type="gramEnd"/>
            <w:r w:rsidRPr="008E4A0E">
              <w:rPr>
                <w:rFonts w:ascii="Times New Roman" w:hAnsi="Times New Roman" w:cs="Times New Roman"/>
                <w:sz w:val="20"/>
                <w:szCs w:val="20"/>
              </w:rPr>
              <w:t>. Ижма, реконструкция Дома культуры в с. Ижма, спортивной площадки в п. Щельяюр. Сроки строительства и реконструкции не нарушались.</w:t>
            </w:r>
          </w:p>
        </w:tc>
        <w:tc>
          <w:tcPr>
            <w:tcW w:w="2127"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Информация представлена Министерством культуры Республики Коми, Управлением образования  муниципального района «Ижемский», отделом физической культуры, спорта и туризма администрации МР «Ижемский»</w:t>
            </w:r>
          </w:p>
        </w:tc>
      </w:tr>
      <w:tr w:rsidR="002B330C" w:rsidRPr="008E4A0E" w:rsidTr="00E742BB">
        <w:tc>
          <w:tcPr>
            <w:tcW w:w="568"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12</w:t>
            </w:r>
          </w:p>
        </w:tc>
        <w:tc>
          <w:tcPr>
            <w:tcW w:w="5279"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Доля граждан, положительно оценивающих состояние межнациональных отношений, в общем количестве граждан муниципального образования</w:t>
            </w:r>
          </w:p>
        </w:tc>
        <w:tc>
          <w:tcPr>
            <w:tcW w:w="1535" w:type="dxa"/>
          </w:tcPr>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w:t>
            </w:r>
          </w:p>
        </w:tc>
        <w:tc>
          <w:tcPr>
            <w:tcW w:w="1266"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88,9</w:t>
            </w:r>
          </w:p>
        </w:tc>
        <w:tc>
          <w:tcPr>
            <w:tcW w:w="1244" w:type="dxa"/>
          </w:tcPr>
          <w:p w:rsidR="002B330C" w:rsidRPr="008E4A0E" w:rsidRDefault="002B330C" w:rsidP="002B330C">
            <w:pPr>
              <w:rPr>
                <w:rFonts w:ascii="Times New Roman" w:hAnsi="Times New Roman" w:cs="Times New Roman"/>
                <w:sz w:val="20"/>
                <w:szCs w:val="20"/>
              </w:rPr>
            </w:pPr>
          </w:p>
        </w:tc>
        <w:tc>
          <w:tcPr>
            <w:tcW w:w="3575"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Средний показатель по Республике Коми составляет 89,2%</w:t>
            </w:r>
          </w:p>
        </w:tc>
        <w:tc>
          <w:tcPr>
            <w:tcW w:w="2127"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Министерство национальной политики Республики Коми</w:t>
            </w:r>
          </w:p>
        </w:tc>
      </w:tr>
      <w:tr w:rsidR="002B330C" w:rsidRPr="008E4A0E" w:rsidTr="00E742BB">
        <w:tc>
          <w:tcPr>
            <w:tcW w:w="568"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13</w:t>
            </w:r>
          </w:p>
        </w:tc>
        <w:tc>
          <w:tcPr>
            <w:tcW w:w="5279"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Доля граждан, положительно оценивающих состояние межконфессиональных отношений, в общем количестве граждан муниципального образования</w:t>
            </w:r>
          </w:p>
        </w:tc>
        <w:tc>
          <w:tcPr>
            <w:tcW w:w="1535" w:type="dxa"/>
          </w:tcPr>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w:t>
            </w:r>
          </w:p>
        </w:tc>
        <w:tc>
          <w:tcPr>
            <w:tcW w:w="1266" w:type="dxa"/>
          </w:tcPr>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96,3</w:t>
            </w:r>
          </w:p>
        </w:tc>
        <w:tc>
          <w:tcPr>
            <w:tcW w:w="1244" w:type="dxa"/>
          </w:tcPr>
          <w:p w:rsidR="002B330C" w:rsidRPr="008E4A0E" w:rsidRDefault="002B330C" w:rsidP="002B330C">
            <w:pPr>
              <w:rPr>
                <w:rFonts w:ascii="Times New Roman" w:hAnsi="Times New Roman" w:cs="Times New Roman"/>
                <w:sz w:val="20"/>
                <w:szCs w:val="20"/>
              </w:rPr>
            </w:pPr>
          </w:p>
        </w:tc>
        <w:tc>
          <w:tcPr>
            <w:tcW w:w="3575"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Средний показатель по Республике Коми составляет 87,5%</w:t>
            </w:r>
          </w:p>
        </w:tc>
        <w:tc>
          <w:tcPr>
            <w:tcW w:w="2127"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Министерство национальной политики Республики Коми</w:t>
            </w:r>
          </w:p>
        </w:tc>
      </w:tr>
      <w:tr w:rsidR="002B330C" w:rsidRPr="008E4A0E" w:rsidTr="00E742BB">
        <w:tc>
          <w:tcPr>
            <w:tcW w:w="568"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14</w:t>
            </w:r>
          </w:p>
        </w:tc>
        <w:tc>
          <w:tcPr>
            <w:tcW w:w="5279"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Отсутствие или снижение зафиксированных фактов терроризма и экстремизма на территории муниципального образования</w:t>
            </w:r>
          </w:p>
        </w:tc>
        <w:tc>
          <w:tcPr>
            <w:tcW w:w="1535" w:type="dxa"/>
          </w:tcPr>
          <w:p w:rsidR="002B330C" w:rsidRPr="008E4A0E" w:rsidRDefault="002B330C" w:rsidP="002B330C">
            <w:pPr>
              <w:jc w:val="cente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да/нет</w:t>
            </w:r>
          </w:p>
        </w:tc>
        <w:tc>
          <w:tcPr>
            <w:tcW w:w="1266"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да</w:t>
            </w:r>
          </w:p>
        </w:tc>
        <w:tc>
          <w:tcPr>
            <w:tcW w:w="1244"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да</w:t>
            </w:r>
          </w:p>
        </w:tc>
        <w:tc>
          <w:tcPr>
            <w:tcW w:w="3575" w:type="dxa"/>
          </w:tcPr>
          <w:p w:rsidR="002B330C" w:rsidRPr="008E4A0E" w:rsidRDefault="002B330C" w:rsidP="002B330C">
            <w:pPr>
              <w:rPr>
                <w:rFonts w:ascii="Times New Roman" w:hAnsi="Times New Roman" w:cs="Times New Roman"/>
                <w:sz w:val="20"/>
                <w:szCs w:val="20"/>
              </w:rPr>
            </w:pPr>
          </w:p>
        </w:tc>
        <w:tc>
          <w:tcPr>
            <w:tcW w:w="2127"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ОМВД России по Ижемскому району</w:t>
            </w:r>
          </w:p>
        </w:tc>
      </w:tr>
      <w:tr w:rsidR="002B330C" w:rsidRPr="008E4A0E" w:rsidTr="00E742BB">
        <w:tc>
          <w:tcPr>
            <w:tcW w:w="568"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15</w:t>
            </w:r>
          </w:p>
        </w:tc>
        <w:tc>
          <w:tcPr>
            <w:tcW w:w="5279"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Отсутствие или снижение зафиксированных фактов проявлений ксенофобии, этнической дискриминации, национальной и расовой нетерпимости и других проявлений негативного отношения к лицам других национальностей и религиозных конфессий на территории муниципального образования</w:t>
            </w:r>
          </w:p>
        </w:tc>
        <w:tc>
          <w:tcPr>
            <w:tcW w:w="1535" w:type="dxa"/>
          </w:tcPr>
          <w:p w:rsidR="002B330C" w:rsidRPr="008E4A0E" w:rsidRDefault="002B330C" w:rsidP="002B330C">
            <w:pPr>
              <w:jc w:val="cente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да/нет</w:t>
            </w:r>
          </w:p>
        </w:tc>
        <w:tc>
          <w:tcPr>
            <w:tcW w:w="1266"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да</w:t>
            </w:r>
          </w:p>
        </w:tc>
        <w:tc>
          <w:tcPr>
            <w:tcW w:w="1244"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да</w:t>
            </w:r>
          </w:p>
        </w:tc>
        <w:tc>
          <w:tcPr>
            <w:tcW w:w="3575" w:type="dxa"/>
          </w:tcPr>
          <w:p w:rsidR="002B330C" w:rsidRPr="008E4A0E" w:rsidRDefault="002B330C" w:rsidP="002B330C">
            <w:pPr>
              <w:rPr>
                <w:rFonts w:ascii="Times New Roman" w:hAnsi="Times New Roman" w:cs="Times New Roman"/>
                <w:sz w:val="20"/>
                <w:szCs w:val="20"/>
              </w:rPr>
            </w:pPr>
          </w:p>
        </w:tc>
        <w:tc>
          <w:tcPr>
            <w:tcW w:w="2127"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Министерство национальной политики Республики Коми, Министерство внутренних дел Республики Коми</w:t>
            </w:r>
          </w:p>
        </w:tc>
      </w:tr>
      <w:tr w:rsidR="002B330C" w:rsidRPr="008E4A0E" w:rsidTr="00E742BB">
        <w:tc>
          <w:tcPr>
            <w:tcW w:w="568"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16</w:t>
            </w:r>
          </w:p>
        </w:tc>
        <w:tc>
          <w:tcPr>
            <w:tcW w:w="5279"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Место в рейтинге упоминаний глав (руководителей) администраций муниципальных образований в региональных средствах массовой информации</w:t>
            </w:r>
          </w:p>
        </w:tc>
        <w:tc>
          <w:tcPr>
            <w:tcW w:w="1535"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место</w:t>
            </w:r>
          </w:p>
        </w:tc>
        <w:tc>
          <w:tcPr>
            <w:tcW w:w="1266"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11</w:t>
            </w:r>
          </w:p>
        </w:tc>
        <w:tc>
          <w:tcPr>
            <w:tcW w:w="1244" w:type="dxa"/>
          </w:tcPr>
          <w:p w:rsidR="002B330C" w:rsidRPr="008E4A0E" w:rsidRDefault="002B330C" w:rsidP="002B330C">
            <w:pPr>
              <w:rPr>
                <w:rFonts w:ascii="Times New Roman" w:hAnsi="Times New Roman" w:cs="Times New Roman"/>
                <w:sz w:val="20"/>
                <w:szCs w:val="20"/>
              </w:rPr>
            </w:pPr>
          </w:p>
        </w:tc>
        <w:tc>
          <w:tcPr>
            <w:tcW w:w="3575"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 xml:space="preserve">Место в рейтинге упоминаний в региональных средствах массовой информации рассчитывается исходя их количества публикаций в 2014 году в СМИ, распространяемых на </w:t>
            </w:r>
            <w:r w:rsidRPr="008E4A0E">
              <w:rPr>
                <w:rFonts w:ascii="Times New Roman" w:hAnsi="Times New Roman" w:cs="Times New Roman"/>
                <w:sz w:val="20"/>
                <w:szCs w:val="20"/>
              </w:rPr>
              <w:lastRenderedPageBreak/>
              <w:t>территории Республики Коми, и включенных в электронный банк средств массовой информации. Место в рейтинге упоминаний И.В. Норкина 11, количество упоминаний 277</w:t>
            </w:r>
          </w:p>
        </w:tc>
        <w:tc>
          <w:tcPr>
            <w:tcW w:w="2127"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lastRenderedPageBreak/>
              <w:t>Агентство Республики Коми по печати и массовым коммуникациям</w:t>
            </w:r>
          </w:p>
        </w:tc>
      </w:tr>
      <w:tr w:rsidR="002B330C" w:rsidRPr="008E4A0E" w:rsidTr="00E742BB">
        <w:tc>
          <w:tcPr>
            <w:tcW w:w="568"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lastRenderedPageBreak/>
              <w:t>17</w:t>
            </w:r>
          </w:p>
        </w:tc>
        <w:tc>
          <w:tcPr>
            <w:tcW w:w="5279"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Выполнение плана мероприятий ("дорожной карты") "Изменения в отраслях социальной сферы, направленные на повышение эффективности сферы культуры в Республике Коми"</w:t>
            </w:r>
          </w:p>
        </w:tc>
        <w:tc>
          <w:tcPr>
            <w:tcW w:w="1535" w:type="dxa"/>
          </w:tcPr>
          <w:p w:rsidR="002B330C" w:rsidRPr="008E4A0E" w:rsidRDefault="002B330C" w:rsidP="002B330C">
            <w:pPr>
              <w:jc w:val="cente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да/нет</w:t>
            </w:r>
          </w:p>
        </w:tc>
        <w:tc>
          <w:tcPr>
            <w:tcW w:w="1266"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да</w:t>
            </w:r>
          </w:p>
        </w:tc>
        <w:tc>
          <w:tcPr>
            <w:tcW w:w="1244" w:type="dxa"/>
          </w:tcPr>
          <w:p w:rsidR="002B330C" w:rsidRPr="008E4A0E" w:rsidRDefault="002B330C" w:rsidP="002B330C">
            <w:pPr>
              <w:rPr>
                <w:rFonts w:ascii="Times New Roman" w:hAnsi="Times New Roman" w:cs="Times New Roman"/>
                <w:sz w:val="20"/>
                <w:szCs w:val="20"/>
              </w:rPr>
            </w:pPr>
          </w:p>
        </w:tc>
        <w:tc>
          <w:tcPr>
            <w:tcW w:w="3575" w:type="dxa"/>
          </w:tcPr>
          <w:p w:rsidR="002B330C" w:rsidRPr="008E4A0E" w:rsidRDefault="002B330C" w:rsidP="002B330C">
            <w:pPr>
              <w:rPr>
                <w:rFonts w:ascii="Times New Roman" w:hAnsi="Times New Roman" w:cs="Times New Roman"/>
                <w:sz w:val="20"/>
                <w:szCs w:val="20"/>
              </w:rPr>
            </w:pPr>
          </w:p>
        </w:tc>
        <w:tc>
          <w:tcPr>
            <w:tcW w:w="2127"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Министерство культуры Республики Коми</w:t>
            </w:r>
          </w:p>
        </w:tc>
      </w:tr>
      <w:tr w:rsidR="002B330C" w:rsidRPr="008E4A0E" w:rsidTr="00E742BB">
        <w:tc>
          <w:tcPr>
            <w:tcW w:w="568"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18</w:t>
            </w:r>
          </w:p>
        </w:tc>
        <w:tc>
          <w:tcPr>
            <w:tcW w:w="5279"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Выполнение плана мероприятий ("дорожной карты") по обустройству инженерной и дорожной инфраструктурой земельных участков, предоставленных или подлежащих предоставлению для индивидуального жилищного строительства семьям, имеющим трех и более детей</w:t>
            </w:r>
          </w:p>
        </w:tc>
        <w:tc>
          <w:tcPr>
            <w:tcW w:w="1535"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да/нет</w:t>
            </w:r>
          </w:p>
        </w:tc>
        <w:tc>
          <w:tcPr>
            <w:tcW w:w="1266"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нет</w:t>
            </w:r>
          </w:p>
        </w:tc>
        <w:tc>
          <w:tcPr>
            <w:tcW w:w="1244" w:type="dxa"/>
          </w:tcPr>
          <w:p w:rsidR="002B330C" w:rsidRPr="008E4A0E" w:rsidRDefault="002B330C" w:rsidP="002B330C">
            <w:pPr>
              <w:rPr>
                <w:rFonts w:ascii="Times New Roman" w:hAnsi="Times New Roman" w:cs="Times New Roman"/>
                <w:sz w:val="20"/>
                <w:szCs w:val="20"/>
              </w:rPr>
            </w:pPr>
          </w:p>
        </w:tc>
        <w:tc>
          <w:tcPr>
            <w:tcW w:w="3575"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 xml:space="preserve">«дорожная карта» </w:t>
            </w:r>
            <w:proofErr w:type="gramStart"/>
            <w:r w:rsidRPr="008E4A0E">
              <w:rPr>
                <w:rFonts w:ascii="Times New Roman" w:hAnsi="Times New Roman" w:cs="Times New Roman"/>
                <w:sz w:val="20"/>
                <w:szCs w:val="20"/>
              </w:rPr>
              <w:t>по</w:t>
            </w:r>
            <w:proofErr w:type="gramEnd"/>
            <w:r w:rsidRPr="008E4A0E">
              <w:rPr>
                <w:rFonts w:ascii="Times New Roman" w:hAnsi="Times New Roman" w:cs="Times New Roman"/>
                <w:sz w:val="20"/>
                <w:szCs w:val="20"/>
              </w:rPr>
              <w:t xml:space="preserve"> обустройством инженерной инфраструктурой не принята</w:t>
            </w:r>
          </w:p>
        </w:tc>
        <w:tc>
          <w:tcPr>
            <w:tcW w:w="2127" w:type="dxa"/>
          </w:tcPr>
          <w:p w:rsidR="002B330C" w:rsidRPr="008E4A0E" w:rsidRDefault="002B330C" w:rsidP="002B330C">
            <w:pPr>
              <w:rPr>
                <w:rFonts w:ascii="Times New Roman" w:hAnsi="Times New Roman" w:cs="Times New Roman"/>
                <w:sz w:val="20"/>
                <w:szCs w:val="20"/>
              </w:rPr>
            </w:pPr>
          </w:p>
        </w:tc>
      </w:tr>
      <w:tr w:rsidR="002B330C" w:rsidRPr="008E4A0E" w:rsidTr="00E742BB">
        <w:tc>
          <w:tcPr>
            <w:tcW w:w="568"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19</w:t>
            </w:r>
          </w:p>
        </w:tc>
        <w:tc>
          <w:tcPr>
            <w:tcW w:w="5279"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Выполнение плана мероприятий ("дорожной карты") "Переселение граждан из аварийного жилищного фонда (жилых помещений в многоквартирных домах, признанных в установленном порядке до 1 января 2012 года аварийными и подлежащими сносу или реконструкции в связи с физическим износом в процессе их эксплуатации)"</w:t>
            </w:r>
          </w:p>
        </w:tc>
        <w:tc>
          <w:tcPr>
            <w:tcW w:w="1535"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да/нет</w:t>
            </w:r>
          </w:p>
        </w:tc>
        <w:tc>
          <w:tcPr>
            <w:tcW w:w="1266"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нет</w:t>
            </w:r>
          </w:p>
        </w:tc>
        <w:tc>
          <w:tcPr>
            <w:tcW w:w="1244" w:type="dxa"/>
          </w:tcPr>
          <w:p w:rsidR="002B330C" w:rsidRPr="008E4A0E" w:rsidRDefault="002B330C" w:rsidP="002B330C">
            <w:pPr>
              <w:rPr>
                <w:rFonts w:ascii="Times New Roman" w:hAnsi="Times New Roman" w:cs="Times New Roman"/>
                <w:sz w:val="20"/>
                <w:szCs w:val="20"/>
              </w:rPr>
            </w:pPr>
          </w:p>
        </w:tc>
        <w:tc>
          <w:tcPr>
            <w:tcW w:w="3575"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«дорожная карта» по переселению граждан из аварийного жилищного фонда не принята</w:t>
            </w:r>
          </w:p>
        </w:tc>
        <w:tc>
          <w:tcPr>
            <w:tcW w:w="2127" w:type="dxa"/>
          </w:tcPr>
          <w:p w:rsidR="002B330C" w:rsidRPr="008E4A0E" w:rsidRDefault="002B330C" w:rsidP="002B330C">
            <w:pPr>
              <w:rPr>
                <w:rFonts w:ascii="Times New Roman" w:hAnsi="Times New Roman" w:cs="Times New Roman"/>
                <w:sz w:val="20"/>
                <w:szCs w:val="20"/>
              </w:rPr>
            </w:pPr>
          </w:p>
        </w:tc>
      </w:tr>
      <w:tr w:rsidR="002B330C" w:rsidRPr="008E4A0E" w:rsidTr="00E742BB">
        <w:tc>
          <w:tcPr>
            <w:tcW w:w="568"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20</w:t>
            </w:r>
          </w:p>
        </w:tc>
        <w:tc>
          <w:tcPr>
            <w:tcW w:w="5279"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Доля детей в возрасте от 3 до 7 лет, получающих образовательную услугу и (или) услугу по их содержанию в муниципальных дошкольных образовательных организациях, в общей численности детей от 3 до 7 лет</w:t>
            </w:r>
          </w:p>
        </w:tc>
        <w:tc>
          <w:tcPr>
            <w:tcW w:w="1535" w:type="dxa"/>
          </w:tcPr>
          <w:p w:rsidR="002B330C" w:rsidRPr="008E4A0E" w:rsidRDefault="002B330C" w:rsidP="002B330C">
            <w:pPr>
              <w:jc w:val="cente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w:t>
            </w:r>
          </w:p>
        </w:tc>
        <w:tc>
          <w:tcPr>
            <w:tcW w:w="1266"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94</w:t>
            </w:r>
          </w:p>
        </w:tc>
        <w:tc>
          <w:tcPr>
            <w:tcW w:w="1244"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94</w:t>
            </w:r>
          </w:p>
        </w:tc>
        <w:tc>
          <w:tcPr>
            <w:tcW w:w="3575" w:type="dxa"/>
          </w:tcPr>
          <w:p w:rsidR="002B330C" w:rsidRPr="008E4A0E" w:rsidRDefault="002B330C" w:rsidP="002B330C">
            <w:pPr>
              <w:rPr>
                <w:rFonts w:ascii="Times New Roman" w:hAnsi="Times New Roman" w:cs="Times New Roman"/>
                <w:sz w:val="20"/>
                <w:szCs w:val="20"/>
              </w:rPr>
            </w:pPr>
          </w:p>
        </w:tc>
        <w:tc>
          <w:tcPr>
            <w:tcW w:w="2127"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Управление образования муниципального района «Ижемский»</w:t>
            </w:r>
          </w:p>
        </w:tc>
      </w:tr>
      <w:tr w:rsidR="002B330C" w:rsidRPr="008E4A0E" w:rsidTr="00E742BB">
        <w:tc>
          <w:tcPr>
            <w:tcW w:w="568"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21</w:t>
            </w:r>
          </w:p>
        </w:tc>
        <w:tc>
          <w:tcPr>
            <w:tcW w:w="5279"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Доля занятого населения в возрасте от 25 до 65 лет, прошедшего повышение квалификации и (или) профессиональную подготовку, в общей численности занятого в области экономики населения этой возрастной группы</w:t>
            </w:r>
          </w:p>
        </w:tc>
        <w:tc>
          <w:tcPr>
            <w:tcW w:w="1535"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lastRenderedPageBreak/>
              <w:t>%</w:t>
            </w:r>
          </w:p>
        </w:tc>
        <w:tc>
          <w:tcPr>
            <w:tcW w:w="1266"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lastRenderedPageBreak/>
              <w:t>26,7</w:t>
            </w:r>
          </w:p>
        </w:tc>
        <w:tc>
          <w:tcPr>
            <w:tcW w:w="1244"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lastRenderedPageBreak/>
              <w:t>3,5</w:t>
            </w:r>
          </w:p>
        </w:tc>
        <w:tc>
          <w:tcPr>
            <w:tcW w:w="3575"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lastRenderedPageBreak/>
              <w:t xml:space="preserve">Количество населения, прошедшего курсы повышения квалификации и (или профессиональную подготовку), в 2013 году  составило 122 человека при 3483 человек, занятых в области экономики населения этой возрастной группы. </w:t>
            </w:r>
          </w:p>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 xml:space="preserve">В 2014 году курсы повышения квалификации прошли 894 человека </w:t>
            </w:r>
            <w:r w:rsidRPr="008E4A0E">
              <w:rPr>
                <w:rFonts w:ascii="Times New Roman" w:hAnsi="Times New Roman" w:cs="Times New Roman"/>
                <w:sz w:val="20"/>
                <w:szCs w:val="20"/>
              </w:rPr>
              <w:lastRenderedPageBreak/>
              <w:t xml:space="preserve">при 3347, </w:t>
            </w:r>
            <w:proofErr w:type="gramStart"/>
            <w:r w:rsidRPr="008E4A0E">
              <w:rPr>
                <w:rFonts w:ascii="Times New Roman" w:hAnsi="Times New Roman" w:cs="Times New Roman"/>
                <w:sz w:val="20"/>
                <w:szCs w:val="20"/>
              </w:rPr>
              <w:t>занятых</w:t>
            </w:r>
            <w:proofErr w:type="gramEnd"/>
            <w:r w:rsidRPr="008E4A0E">
              <w:rPr>
                <w:rFonts w:ascii="Times New Roman" w:hAnsi="Times New Roman" w:cs="Times New Roman"/>
                <w:sz w:val="20"/>
                <w:szCs w:val="20"/>
              </w:rPr>
              <w:t xml:space="preserve"> в области экономики населения.</w:t>
            </w:r>
          </w:p>
        </w:tc>
        <w:tc>
          <w:tcPr>
            <w:tcW w:w="2127"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lastRenderedPageBreak/>
              <w:t>Администрация муниципального района «Ижемский»</w:t>
            </w:r>
          </w:p>
        </w:tc>
      </w:tr>
      <w:tr w:rsidR="002B330C" w:rsidRPr="008E4A0E" w:rsidTr="00E742BB">
        <w:tc>
          <w:tcPr>
            <w:tcW w:w="568"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lastRenderedPageBreak/>
              <w:t>22</w:t>
            </w:r>
          </w:p>
        </w:tc>
        <w:tc>
          <w:tcPr>
            <w:tcW w:w="5279"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Доля детей в возрасте от 5 до 18 лет, обучающихся по дополнительным образовательным программам в муниципальных образовательных организациях, в общей численности детей данной возрастной группы</w:t>
            </w:r>
          </w:p>
        </w:tc>
        <w:tc>
          <w:tcPr>
            <w:tcW w:w="1535"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w:t>
            </w:r>
          </w:p>
        </w:tc>
        <w:tc>
          <w:tcPr>
            <w:tcW w:w="1266"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55</w:t>
            </w:r>
          </w:p>
        </w:tc>
        <w:tc>
          <w:tcPr>
            <w:tcW w:w="1244"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53,45</w:t>
            </w:r>
          </w:p>
        </w:tc>
        <w:tc>
          <w:tcPr>
            <w:tcW w:w="3575" w:type="dxa"/>
          </w:tcPr>
          <w:p w:rsidR="002B330C" w:rsidRPr="008E4A0E" w:rsidRDefault="002B330C" w:rsidP="002B330C">
            <w:pPr>
              <w:rPr>
                <w:rFonts w:ascii="Times New Roman" w:hAnsi="Times New Roman" w:cs="Times New Roman"/>
                <w:sz w:val="20"/>
                <w:szCs w:val="20"/>
              </w:rPr>
            </w:pPr>
          </w:p>
        </w:tc>
        <w:tc>
          <w:tcPr>
            <w:tcW w:w="2127"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Управление образования муниципального района «Ижемский»</w:t>
            </w:r>
          </w:p>
        </w:tc>
      </w:tr>
      <w:tr w:rsidR="002B330C" w:rsidRPr="008E4A0E" w:rsidTr="00E742BB">
        <w:tc>
          <w:tcPr>
            <w:tcW w:w="568"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23</w:t>
            </w:r>
          </w:p>
        </w:tc>
        <w:tc>
          <w:tcPr>
            <w:tcW w:w="5279"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Доля муниципальных образований поселений в муниципальном районе с утвержденными документами территориального планирования и градостроительного зонирования в общем количестве муниципальных образований поселений (за исключением сельских поселений, в которых принято решение об отсутствии необходимости подготовки документов территориального планирования)</w:t>
            </w:r>
          </w:p>
        </w:tc>
        <w:tc>
          <w:tcPr>
            <w:tcW w:w="1535"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w:t>
            </w:r>
          </w:p>
        </w:tc>
        <w:tc>
          <w:tcPr>
            <w:tcW w:w="1266"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100</w:t>
            </w:r>
          </w:p>
        </w:tc>
        <w:tc>
          <w:tcPr>
            <w:tcW w:w="1244"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0</w:t>
            </w:r>
          </w:p>
        </w:tc>
        <w:tc>
          <w:tcPr>
            <w:tcW w:w="3575"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В 2014 году были утверждены документы территориального планирования муниципального района «Ижемский» и генеральные планы всех сельских поселений</w:t>
            </w:r>
          </w:p>
        </w:tc>
        <w:tc>
          <w:tcPr>
            <w:tcW w:w="2127"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Администрация муниципального района «Ижемский»</w:t>
            </w:r>
          </w:p>
        </w:tc>
      </w:tr>
      <w:tr w:rsidR="002B330C" w:rsidRPr="008E4A0E" w:rsidTr="00E742BB">
        <w:tc>
          <w:tcPr>
            <w:tcW w:w="568"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24</w:t>
            </w:r>
          </w:p>
        </w:tc>
        <w:tc>
          <w:tcPr>
            <w:tcW w:w="5279"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Количество административных процедур при реализации инвестиционно-строительных проектов в сфере жилищного строительства</w:t>
            </w:r>
          </w:p>
        </w:tc>
        <w:tc>
          <w:tcPr>
            <w:tcW w:w="1535"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единиц</w:t>
            </w:r>
          </w:p>
        </w:tc>
        <w:tc>
          <w:tcPr>
            <w:tcW w:w="1266"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 xml:space="preserve">     </w:t>
            </w:r>
          </w:p>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 xml:space="preserve">        1</w:t>
            </w:r>
          </w:p>
        </w:tc>
        <w:tc>
          <w:tcPr>
            <w:tcW w:w="1244" w:type="dxa"/>
          </w:tcPr>
          <w:p w:rsidR="002B330C" w:rsidRPr="008E4A0E" w:rsidRDefault="002B330C" w:rsidP="002B330C">
            <w:pPr>
              <w:rPr>
                <w:rFonts w:ascii="Times New Roman" w:hAnsi="Times New Roman" w:cs="Times New Roman"/>
                <w:sz w:val="20"/>
                <w:szCs w:val="20"/>
              </w:rPr>
            </w:pPr>
          </w:p>
        </w:tc>
        <w:tc>
          <w:tcPr>
            <w:tcW w:w="3575" w:type="dxa"/>
          </w:tcPr>
          <w:p w:rsidR="002B330C" w:rsidRPr="008E4A0E" w:rsidRDefault="002B330C" w:rsidP="002B330C">
            <w:pPr>
              <w:rPr>
                <w:rFonts w:ascii="Times New Roman" w:hAnsi="Times New Roman" w:cs="Times New Roman"/>
                <w:sz w:val="20"/>
                <w:szCs w:val="20"/>
              </w:rPr>
            </w:pPr>
          </w:p>
        </w:tc>
        <w:tc>
          <w:tcPr>
            <w:tcW w:w="2127"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Администрация муниципального района «Ижемский»</w:t>
            </w:r>
          </w:p>
        </w:tc>
      </w:tr>
      <w:tr w:rsidR="002B330C" w:rsidRPr="008E4A0E" w:rsidTr="00E742BB">
        <w:tc>
          <w:tcPr>
            <w:tcW w:w="568"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25</w:t>
            </w:r>
          </w:p>
        </w:tc>
        <w:tc>
          <w:tcPr>
            <w:tcW w:w="5279"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Сроки прохождения административных процедур при реализации инвестиционно-строительных проектов в сфере жилищного строительства</w:t>
            </w:r>
          </w:p>
        </w:tc>
        <w:tc>
          <w:tcPr>
            <w:tcW w:w="1535"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дней</w:t>
            </w:r>
          </w:p>
        </w:tc>
        <w:tc>
          <w:tcPr>
            <w:tcW w:w="1266"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 xml:space="preserve">    </w:t>
            </w:r>
          </w:p>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 xml:space="preserve">       10</w:t>
            </w:r>
          </w:p>
        </w:tc>
        <w:tc>
          <w:tcPr>
            <w:tcW w:w="1244" w:type="dxa"/>
          </w:tcPr>
          <w:p w:rsidR="002B330C" w:rsidRPr="008E4A0E" w:rsidRDefault="002B330C" w:rsidP="002B330C">
            <w:pPr>
              <w:rPr>
                <w:rFonts w:ascii="Times New Roman" w:hAnsi="Times New Roman" w:cs="Times New Roman"/>
                <w:sz w:val="20"/>
                <w:szCs w:val="20"/>
              </w:rPr>
            </w:pPr>
          </w:p>
        </w:tc>
        <w:tc>
          <w:tcPr>
            <w:tcW w:w="3575" w:type="dxa"/>
          </w:tcPr>
          <w:p w:rsidR="002B330C" w:rsidRPr="008E4A0E" w:rsidRDefault="002B330C" w:rsidP="002B330C">
            <w:pPr>
              <w:rPr>
                <w:rFonts w:ascii="Times New Roman" w:hAnsi="Times New Roman" w:cs="Times New Roman"/>
                <w:sz w:val="20"/>
                <w:szCs w:val="20"/>
              </w:rPr>
            </w:pPr>
          </w:p>
        </w:tc>
        <w:tc>
          <w:tcPr>
            <w:tcW w:w="2127"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Администрация муниципального района «Ижемский»</w:t>
            </w:r>
          </w:p>
        </w:tc>
      </w:tr>
      <w:tr w:rsidR="002B330C" w:rsidRPr="008E4A0E" w:rsidTr="00E742BB">
        <w:tc>
          <w:tcPr>
            <w:tcW w:w="568"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26</w:t>
            </w:r>
          </w:p>
        </w:tc>
        <w:tc>
          <w:tcPr>
            <w:tcW w:w="5279"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Расселенная площадь аварийного жилищного фонда в рамках республиканских адресных программ</w:t>
            </w:r>
          </w:p>
        </w:tc>
        <w:tc>
          <w:tcPr>
            <w:tcW w:w="1535" w:type="dxa"/>
          </w:tcPr>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кв. метров</w:t>
            </w:r>
          </w:p>
        </w:tc>
        <w:tc>
          <w:tcPr>
            <w:tcW w:w="1266" w:type="dxa"/>
          </w:tcPr>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0</w:t>
            </w:r>
          </w:p>
        </w:tc>
        <w:tc>
          <w:tcPr>
            <w:tcW w:w="1244" w:type="dxa"/>
          </w:tcPr>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300,9</w:t>
            </w:r>
          </w:p>
        </w:tc>
        <w:tc>
          <w:tcPr>
            <w:tcW w:w="3575"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В 2013 году расселенная площадь аварийного жилищного фонда составила 300,9, в т.ч. 120,6 кв.м. в новом 4-кваритрном жилом доме в п. Щельяюр (пер. Путейцев 5а), 180,6 кв.м. по приобретенным и представленным из жилого фонда квартирам для переселенцев (п. Щельяюр).</w:t>
            </w:r>
          </w:p>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В 2014 году началось строительство 10-квартирного жилого дома в п. Щельяюр, работы по строительству будут завершены в 2015 году. Расселяемая площадь составит 634,8</w:t>
            </w:r>
          </w:p>
        </w:tc>
        <w:tc>
          <w:tcPr>
            <w:tcW w:w="2127"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Администрация муниципального района «Ижемский»</w:t>
            </w:r>
          </w:p>
        </w:tc>
      </w:tr>
      <w:tr w:rsidR="002B330C" w:rsidRPr="008E4A0E" w:rsidTr="00E742BB">
        <w:tc>
          <w:tcPr>
            <w:tcW w:w="568"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lastRenderedPageBreak/>
              <w:t>27</w:t>
            </w:r>
          </w:p>
        </w:tc>
        <w:tc>
          <w:tcPr>
            <w:tcW w:w="5279"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Количество предоставленных земельных участков, находящихся в муниципальной собственности, а также земельных участков, государственная собственность на которые не разграничена, в том числе для индивидуального жилищного строительства, семьям, имеющим трех и более детей</w:t>
            </w:r>
          </w:p>
        </w:tc>
        <w:tc>
          <w:tcPr>
            <w:tcW w:w="1535"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единиц</w:t>
            </w:r>
          </w:p>
        </w:tc>
        <w:tc>
          <w:tcPr>
            <w:tcW w:w="1266"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7</w:t>
            </w:r>
          </w:p>
        </w:tc>
        <w:tc>
          <w:tcPr>
            <w:tcW w:w="1244"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w:t>
            </w:r>
          </w:p>
        </w:tc>
        <w:tc>
          <w:tcPr>
            <w:tcW w:w="3575"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 xml:space="preserve">В январе 2014 года 10 семьям, члены которых включенным  в список льготной категории граждан для предоставления земельных участков для индивидуального жилищного строительства или ведения личного подсобного хозяйства в собственность. Семь </w:t>
            </w:r>
            <w:proofErr w:type="gramStart"/>
            <w:r w:rsidRPr="008E4A0E">
              <w:rPr>
                <w:rFonts w:ascii="Times New Roman" w:hAnsi="Times New Roman" w:cs="Times New Roman"/>
                <w:sz w:val="20"/>
                <w:szCs w:val="20"/>
              </w:rPr>
              <w:t>семей, получивших земельные участки имеют</w:t>
            </w:r>
            <w:proofErr w:type="gramEnd"/>
            <w:r w:rsidRPr="008E4A0E">
              <w:rPr>
                <w:rFonts w:ascii="Times New Roman" w:hAnsi="Times New Roman" w:cs="Times New Roman"/>
                <w:sz w:val="20"/>
                <w:szCs w:val="20"/>
              </w:rPr>
              <w:t xml:space="preserve"> трех и более детей. </w:t>
            </w:r>
          </w:p>
        </w:tc>
        <w:tc>
          <w:tcPr>
            <w:tcW w:w="2127"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Администрация муниципального района «Ижемский»</w:t>
            </w:r>
          </w:p>
        </w:tc>
      </w:tr>
      <w:tr w:rsidR="002B330C" w:rsidRPr="008E4A0E" w:rsidTr="00E742BB">
        <w:tc>
          <w:tcPr>
            <w:tcW w:w="568"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28</w:t>
            </w:r>
          </w:p>
        </w:tc>
        <w:tc>
          <w:tcPr>
            <w:tcW w:w="5279"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Достижение плановых значений показателей по объему ввода жилья</w:t>
            </w:r>
          </w:p>
        </w:tc>
        <w:tc>
          <w:tcPr>
            <w:tcW w:w="1535" w:type="dxa"/>
          </w:tcPr>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да/нет</w:t>
            </w:r>
          </w:p>
        </w:tc>
        <w:tc>
          <w:tcPr>
            <w:tcW w:w="1266" w:type="dxa"/>
          </w:tcPr>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да</w:t>
            </w:r>
          </w:p>
        </w:tc>
        <w:tc>
          <w:tcPr>
            <w:tcW w:w="1244" w:type="dxa"/>
          </w:tcPr>
          <w:p w:rsidR="002B330C" w:rsidRPr="008E4A0E" w:rsidRDefault="002B330C" w:rsidP="002B330C">
            <w:pPr>
              <w:rPr>
                <w:rFonts w:ascii="Times New Roman" w:hAnsi="Times New Roman" w:cs="Times New Roman"/>
                <w:sz w:val="20"/>
                <w:szCs w:val="20"/>
              </w:rPr>
            </w:pPr>
          </w:p>
        </w:tc>
        <w:tc>
          <w:tcPr>
            <w:tcW w:w="3575"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Приказом Министерства архитектуры и строительства Республики Коми от 17.02.2014 г. № 76-ОД для муниципального района «Ижемский» установлен план ввода жилья в 2014 году в объеме 600 кв.м. по данным Комистата  2014 году на территории района введено в эксплуатацию 764 кв.м.</w:t>
            </w:r>
          </w:p>
        </w:tc>
        <w:tc>
          <w:tcPr>
            <w:tcW w:w="2127"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Министерство архитектуры и строительства Республики Коми</w:t>
            </w:r>
          </w:p>
        </w:tc>
      </w:tr>
      <w:tr w:rsidR="002B330C" w:rsidRPr="008E4A0E" w:rsidTr="00E742BB">
        <w:tc>
          <w:tcPr>
            <w:tcW w:w="568"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29</w:t>
            </w:r>
          </w:p>
        </w:tc>
        <w:tc>
          <w:tcPr>
            <w:tcW w:w="5279"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Доля выпускников муниципальных общеобразовательных организаций, поступивших в профессиональные образовательные организации и образовательные организации высшего образования, расположенные на территории Республики Коми, в общем числе выпускников муниципальных общеобразовательных организаций</w:t>
            </w:r>
          </w:p>
        </w:tc>
        <w:tc>
          <w:tcPr>
            <w:tcW w:w="1535"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w:t>
            </w:r>
          </w:p>
        </w:tc>
        <w:tc>
          <w:tcPr>
            <w:tcW w:w="1266"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79,76</w:t>
            </w:r>
          </w:p>
        </w:tc>
        <w:tc>
          <w:tcPr>
            <w:tcW w:w="1244"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78,4</w:t>
            </w:r>
          </w:p>
        </w:tc>
        <w:tc>
          <w:tcPr>
            <w:tcW w:w="3575" w:type="dxa"/>
          </w:tcPr>
          <w:p w:rsidR="002B330C" w:rsidRPr="008E4A0E" w:rsidRDefault="002B330C" w:rsidP="002B330C">
            <w:pPr>
              <w:rPr>
                <w:rFonts w:ascii="Times New Roman" w:hAnsi="Times New Roman" w:cs="Times New Roman"/>
                <w:sz w:val="20"/>
                <w:szCs w:val="20"/>
              </w:rPr>
            </w:pPr>
          </w:p>
        </w:tc>
        <w:tc>
          <w:tcPr>
            <w:tcW w:w="2127"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Управление образования муниципального района «Ижемский»</w:t>
            </w:r>
          </w:p>
        </w:tc>
      </w:tr>
      <w:tr w:rsidR="002B330C" w:rsidRPr="008E4A0E" w:rsidTr="00E742BB">
        <w:tc>
          <w:tcPr>
            <w:tcW w:w="568"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30</w:t>
            </w:r>
          </w:p>
        </w:tc>
        <w:tc>
          <w:tcPr>
            <w:tcW w:w="5279"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Доля выпускников муниципальных общеобразовательных организаций, получивших аттестат об основном (среднем) общем образовании, в общей численности выпускников муниципальных общеобразовательных организаций</w:t>
            </w:r>
          </w:p>
        </w:tc>
        <w:tc>
          <w:tcPr>
            <w:tcW w:w="1535"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w:t>
            </w:r>
          </w:p>
        </w:tc>
        <w:tc>
          <w:tcPr>
            <w:tcW w:w="1266"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100</w:t>
            </w:r>
          </w:p>
        </w:tc>
        <w:tc>
          <w:tcPr>
            <w:tcW w:w="1244"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97,64</w:t>
            </w:r>
          </w:p>
        </w:tc>
        <w:tc>
          <w:tcPr>
            <w:tcW w:w="3575" w:type="dxa"/>
          </w:tcPr>
          <w:p w:rsidR="002B330C" w:rsidRPr="008E4A0E" w:rsidRDefault="002B330C" w:rsidP="002B330C">
            <w:pPr>
              <w:rPr>
                <w:rFonts w:ascii="Times New Roman" w:hAnsi="Times New Roman" w:cs="Times New Roman"/>
                <w:sz w:val="20"/>
                <w:szCs w:val="20"/>
              </w:rPr>
            </w:pPr>
          </w:p>
        </w:tc>
        <w:tc>
          <w:tcPr>
            <w:tcW w:w="2127"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Управление образования муниципального района «Ижемский»</w:t>
            </w:r>
          </w:p>
        </w:tc>
      </w:tr>
      <w:tr w:rsidR="002B330C" w:rsidRPr="008E4A0E" w:rsidTr="00E742BB">
        <w:tc>
          <w:tcPr>
            <w:tcW w:w="568"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31</w:t>
            </w:r>
          </w:p>
        </w:tc>
        <w:tc>
          <w:tcPr>
            <w:tcW w:w="5279"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Миграционный прирост (отток) трудоспособного населения в другие регионы России</w:t>
            </w:r>
          </w:p>
        </w:tc>
        <w:tc>
          <w:tcPr>
            <w:tcW w:w="1535"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 xml:space="preserve">      </w:t>
            </w:r>
          </w:p>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 xml:space="preserve"> тыс. чел.</w:t>
            </w:r>
          </w:p>
        </w:tc>
        <w:tc>
          <w:tcPr>
            <w:tcW w:w="1266" w:type="dxa"/>
          </w:tcPr>
          <w:p w:rsidR="002B330C" w:rsidRPr="008E4A0E" w:rsidRDefault="002B330C" w:rsidP="002B330C">
            <w:pPr>
              <w:jc w:val="cente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- 0,027</w:t>
            </w:r>
          </w:p>
        </w:tc>
        <w:tc>
          <w:tcPr>
            <w:tcW w:w="1244"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- 0,069</w:t>
            </w:r>
          </w:p>
        </w:tc>
        <w:tc>
          <w:tcPr>
            <w:tcW w:w="3575"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lastRenderedPageBreak/>
              <w:t>в 2014 году количество лиц, трудоспособного населения, выехавших в другие регионы России составило 106 человек, 79 человек прибыло в Ижемский район.</w:t>
            </w:r>
          </w:p>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 xml:space="preserve">в 2013 году количество лиц, </w:t>
            </w:r>
            <w:r w:rsidRPr="008E4A0E">
              <w:rPr>
                <w:rFonts w:ascii="Times New Roman" w:hAnsi="Times New Roman" w:cs="Times New Roman"/>
                <w:sz w:val="20"/>
                <w:szCs w:val="20"/>
              </w:rPr>
              <w:lastRenderedPageBreak/>
              <w:t xml:space="preserve">трудоспособного населения, выехавших в другие регионы России составило 136 человек, 67 человек прибыло. </w:t>
            </w:r>
          </w:p>
        </w:tc>
        <w:tc>
          <w:tcPr>
            <w:tcW w:w="2127" w:type="dxa"/>
          </w:tcPr>
          <w:p w:rsidR="002B330C" w:rsidRPr="008E4A0E" w:rsidRDefault="002B330C" w:rsidP="002B330C">
            <w:pPr>
              <w:spacing w:before="100" w:beforeAutospacing="1" w:after="100" w:afterAutospacing="1"/>
              <w:jc w:val="both"/>
              <w:rPr>
                <w:rFonts w:ascii="Times New Roman" w:hAnsi="Times New Roman" w:cs="Times New Roman"/>
                <w:sz w:val="20"/>
                <w:szCs w:val="20"/>
              </w:rPr>
            </w:pPr>
            <w:r w:rsidRPr="008E4A0E">
              <w:rPr>
                <w:rFonts w:ascii="Times New Roman" w:hAnsi="Times New Roman" w:cs="Times New Roman"/>
                <w:bCs/>
                <w:sz w:val="20"/>
                <w:szCs w:val="20"/>
              </w:rPr>
              <w:lastRenderedPageBreak/>
              <w:t xml:space="preserve">База данных показателей муниципальных образований Республики Коми. Показатели, </w:t>
            </w:r>
            <w:r w:rsidRPr="008E4A0E">
              <w:rPr>
                <w:rFonts w:ascii="Times New Roman" w:hAnsi="Times New Roman" w:cs="Times New Roman"/>
                <w:bCs/>
                <w:sz w:val="20"/>
                <w:szCs w:val="20"/>
              </w:rPr>
              <w:lastRenderedPageBreak/>
              <w:t>характеризующие состояние экономики и социальной сферы МОМР «Ижемский»</w:t>
            </w:r>
            <w:r w:rsidRPr="008E4A0E">
              <w:rPr>
                <w:rFonts w:ascii="Times New Roman" w:hAnsi="Times New Roman" w:cs="Times New Roman"/>
                <w:sz w:val="20"/>
                <w:szCs w:val="20"/>
              </w:rPr>
              <w:t xml:space="preserve"> </w:t>
            </w:r>
          </w:p>
        </w:tc>
      </w:tr>
      <w:tr w:rsidR="002B330C" w:rsidRPr="008E4A0E" w:rsidTr="00E742BB">
        <w:tc>
          <w:tcPr>
            <w:tcW w:w="568"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lastRenderedPageBreak/>
              <w:t>32</w:t>
            </w:r>
          </w:p>
        </w:tc>
        <w:tc>
          <w:tcPr>
            <w:tcW w:w="5279"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Коэффициент напряженности на рынке труда</w:t>
            </w:r>
          </w:p>
        </w:tc>
        <w:tc>
          <w:tcPr>
            <w:tcW w:w="1535" w:type="dxa"/>
          </w:tcPr>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единиц</w:t>
            </w:r>
          </w:p>
        </w:tc>
        <w:tc>
          <w:tcPr>
            <w:tcW w:w="1266" w:type="dxa"/>
          </w:tcPr>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8</w:t>
            </w:r>
          </w:p>
        </w:tc>
        <w:tc>
          <w:tcPr>
            <w:tcW w:w="1244" w:type="dxa"/>
          </w:tcPr>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9,8</w:t>
            </w:r>
          </w:p>
        </w:tc>
        <w:tc>
          <w:tcPr>
            <w:tcW w:w="3575"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По состоянию на 01.01.2014 года коэффициент напряженности на рынке труда составлял 9,8, по состоянию на 01.01.2015 года - 8</w:t>
            </w:r>
          </w:p>
        </w:tc>
        <w:tc>
          <w:tcPr>
            <w:tcW w:w="2127"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 xml:space="preserve">ГКУ </w:t>
            </w:r>
          </w:p>
        </w:tc>
      </w:tr>
      <w:tr w:rsidR="002B330C" w:rsidRPr="008E4A0E" w:rsidTr="00E742BB">
        <w:tc>
          <w:tcPr>
            <w:tcW w:w="568"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33</w:t>
            </w:r>
          </w:p>
        </w:tc>
        <w:tc>
          <w:tcPr>
            <w:tcW w:w="5279"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 xml:space="preserve">Комплексный показатель по реализации мероприятий по подготовке объектов жилищно-коммунального, газового и энергетического комплексов Республики Коми к работе в осенне-зимний период </w:t>
            </w:r>
          </w:p>
        </w:tc>
        <w:tc>
          <w:tcPr>
            <w:tcW w:w="1535"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w:t>
            </w:r>
          </w:p>
        </w:tc>
        <w:tc>
          <w:tcPr>
            <w:tcW w:w="1266" w:type="dxa"/>
          </w:tcPr>
          <w:p w:rsidR="002B330C" w:rsidRPr="008E4A0E" w:rsidRDefault="002B330C" w:rsidP="002B330C">
            <w:pPr>
              <w:jc w:val="cente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100</w:t>
            </w:r>
          </w:p>
        </w:tc>
        <w:tc>
          <w:tcPr>
            <w:tcW w:w="1244"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93,5</w:t>
            </w:r>
          </w:p>
        </w:tc>
        <w:tc>
          <w:tcPr>
            <w:tcW w:w="3575"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Комплексный показатель учитывает подготовку жилищного фонда к ОЗП, подготовку котельных, тепловых сетей (в двухтрубном исчислении по всем видам собственности), ветхих тепловых сетей (в двухтрубном исчислении), водопроводных сетей, ветхих сетей водопровода</w:t>
            </w:r>
          </w:p>
        </w:tc>
        <w:tc>
          <w:tcPr>
            <w:tcW w:w="2127"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Администрация муниципального района «Ижемский»</w:t>
            </w:r>
          </w:p>
        </w:tc>
      </w:tr>
      <w:tr w:rsidR="002B330C" w:rsidRPr="008E4A0E" w:rsidTr="00E742BB">
        <w:tc>
          <w:tcPr>
            <w:tcW w:w="568"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34</w:t>
            </w:r>
          </w:p>
        </w:tc>
        <w:tc>
          <w:tcPr>
            <w:tcW w:w="5279"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 xml:space="preserve">доля населения, охваченного организованной системой сбора и вывоза твердых и жидких бытовых отходов </w:t>
            </w:r>
          </w:p>
        </w:tc>
        <w:tc>
          <w:tcPr>
            <w:tcW w:w="1535"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w:t>
            </w:r>
          </w:p>
        </w:tc>
        <w:tc>
          <w:tcPr>
            <w:tcW w:w="1266"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30</w:t>
            </w:r>
          </w:p>
          <w:p w:rsidR="002B330C" w:rsidRPr="008E4A0E" w:rsidRDefault="002B330C" w:rsidP="002B330C">
            <w:pPr>
              <w:rPr>
                <w:rFonts w:ascii="Times New Roman" w:hAnsi="Times New Roman" w:cs="Times New Roman"/>
                <w:sz w:val="20"/>
                <w:szCs w:val="20"/>
              </w:rPr>
            </w:pPr>
          </w:p>
        </w:tc>
        <w:tc>
          <w:tcPr>
            <w:tcW w:w="1244"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30</w:t>
            </w:r>
          </w:p>
        </w:tc>
        <w:tc>
          <w:tcPr>
            <w:tcW w:w="3575" w:type="dxa"/>
          </w:tcPr>
          <w:p w:rsidR="002B330C" w:rsidRPr="008E4A0E" w:rsidRDefault="002B330C" w:rsidP="002B330C">
            <w:pPr>
              <w:rPr>
                <w:rFonts w:ascii="Times New Roman" w:hAnsi="Times New Roman" w:cs="Times New Roman"/>
                <w:sz w:val="20"/>
                <w:szCs w:val="20"/>
              </w:rPr>
            </w:pPr>
          </w:p>
        </w:tc>
        <w:tc>
          <w:tcPr>
            <w:tcW w:w="2127"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Администрация муниципального района «Ижемский»</w:t>
            </w:r>
          </w:p>
        </w:tc>
      </w:tr>
      <w:tr w:rsidR="002B330C" w:rsidRPr="008E4A0E" w:rsidTr="00E742BB">
        <w:tc>
          <w:tcPr>
            <w:tcW w:w="568"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35</w:t>
            </w:r>
          </w:p>
        </w:tc>
        <w:tc>
          <w:tcPr>
            <w:tcW w:w="5279"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 xml:space="preserve">доля протяженности и освещенных частей улиц, проездов, набережных в их общей протяженности на конец отчетного года </w:t>
            </w:r>
          </w:p>
        </w:tc>
        <w:tc>
          <w:tcPr>
            <w:tcW w:w="1535"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w:t>
            </w:r>
          </w:p>
        </w:tc>
        <w:tc>
          <w:tcPr>
            <w:tcW w:w="1266"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51</w:t>
            </w:r>
          </w:p>
        </w:tc>
        <w:tc>
          <w:tcPr>
            <w:tcW w:w="1244" w:type="dxa"/>
          </w:tcPr>
          <w:p w:rsidR="002B330C" w:rsidRPr="008E4A0E" w:rsidRDefault="002B330C" w:rsidP="002B330C">
            <w:pPr>
              <w:jc w:val="cente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45,5</w:t>
            </w:r>
          </w:p>
        </w:tc>
        <w:tc>
          <w:tcPr>
            <w:tcW w:w="3575"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В 2014 году реализовался малый прое</w:t>
            </w:r>
            <w:proofErr w:type="gramStart"/>
            <w:r w:rsidRPr="008E4A0E">
              <w:rPr>
                <w:rFonts w:ascii="Times New Roman" w:hAnsi="Times New Roman" w:cs="Times New Roman"/>
                <w:sz w:val="20"/>
                <w:szCs w:val="20"/>
              </w:rPr>
              <w:t>кт в сф</w:t>
            </w:r>
            <w:proofErr w:type="gramEnd"/>
            <w:r w:rsidRPr="008E4A0E">
              <w:rPr>
                <w:rFonts w:ascii="Times New Roman" w:hAnsi="Times New Roman" w:cs="Times New Roman"/>
                <w:sz w:val="20"/>
                <w:szCs w:val="20"/>
              </w:rPr>
              <w:t xml:space="preserve">ере благоустройства сельских населенных пунктов: освещение подхода к учреждению ДК в д. Вертеп  и освещение подхода к зоне отдыха в с. Краснобор  общей протяженностью 2,3 км. </w:t>
            </w:r>
          </w:p>
        </w:tc>
        <w:tc>
          <w:tcPr>
            <w:tcW w:w="2127"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Администрация муниципального района «Ижемский»</w:t>
            </w:r>
          </w:p>
        </w:tc>
      </w:tr>
      <w:tr w:rsidR="002B330C" w:rsidRPr="008E4A0E" w:rsidTr="00E742BB">
        <w:tc>
          <w:tcPr>
            <w:tcW w:w="568"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36</w:t>
            </w:r>
          </w:p>
        </w:tc>
        <w:tc>
          <w:tcPr>
            <w:tcW w:w="5279" w:type="dxa"/>
          </w:tcPr>
          <w:p w:rsidR="002B330C" w:rsidRPr="008E4A0E" w:rsidRDefault="002B330C" w:rsidP="002B330C">
            <w:pPr>
              <w:jc w:val="both"/>
              <w:rPr>
                <w:rFonts w:ascii="Times New Roman" w:hAnsi="Times New Roman" w:cs="Times New Roman"/>
                <w:sz w:val="20"/>
                <w:szCs w:val="20"/>
              </w:rPr>
            </w:pPr>
            <w:r w:rsidRPr="008E4A0E">
              <w:rPr>
                <w:rFonts w:ascii="Times New Roman" w:hAnsi="Times New Roman" w:cs="Times New Roman"/>
                <w:sz w:val="20"/>
                <w:szCs w:val="20"/>
              </w:rPr>
              <w:t xml:space="preserve">отсутствие или снижение численности пострадавших при несчастных случаях на  производстве с утратой трудоспособности на 1 день и более и со смертельным исходом в расчете на 1000 работающих по отношению к </w:t>
            </w:r>
            <w:r w:rsidRPr="008E4A0E">
              <w:rPr>
                <w:rFonts w:ascii="Times New Roman" w:hAnsi="Times New Roman" w:cs="Times New Roman"/>
                <w:sz w:val="20"/>
                <w:szCs w:val="20"/>
              </w:rPr>
              <w:lastRenderedPageBreak/>
              <w:t>предыдущему году</w:t>
            </w:r>
          </w:p>
        </w:tc>
        <w:tc>
          <w:tcPr>
            <w:tcW w:w="1535"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да/нет</w:t>
            </w:r>
          </w:p>
        </w:tc>
        <w:tc>
          <w:tcPr>
            <w:tcW w:w="1266"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да</w:t>
            </w:r>
          </w:p>
        </w:tc>
        <w:tc>
          <w:tcPr>
            <w:tcW w:w="1244" w:type="dxa"/>
          </w:tcPr>
          <w:p w:rsidR="002B330C" w:rsidRPr="008E4A0E" w:rsidRDefault="002B330C" w:rsidP="002B330C">
            <w:pPr>
              <w:rPr>
                <w:rFonts w:ascii="Times New Roman" w:hAnsi="Times New Roman" w:cs="Times New Roman"/>
                <w:sz w:val="20"/>
                <w:szCs w:val="20"/>
              </w:rPr>
            </w:pPr>
          </w:p>
          <w:p w:rsidR="002B330C" w:rsidRPr="008E4A0E" w:rsidRDefault="002B330C" w:rsidP="002B330C">
            <w:pPr>
              <w:rPr>
                <w:rFonts w:ascii="Times New Roman" w:hAnsi="Times New Roman" w:cs="Times New Roman"/>
                <w:sz w:val="20"/>
                <w:szCs w:val="20"/>
              </w:rPr>
            </w:pPr>
          </w:p>
          <w:p w:rsidR="002B330C" w:rsidRPr="008E4A0E" w:rsidRDefault="002B330C" w:rsidP="002B330C">
            <w:pPr>
              <w:jc w:val="center"/>
              <w:rPr>
                <w:rFonts w:ascii="Times New Roman" w:hAnsi="Times New Roman" w:cs="Times New Roman"/>
                <w:sz w:val="20"/>
                <w:szCs w:val="20"/>
              </w:rPr>
            </w:pPr>
            <w:r w:rsidRPr="008E4A0E">
              <w:rPr>
                <w:rFonts w:ascii="Times New Roman" w:hAnsi="Times New Roman" w:cs="Times New Roman"/>
                <w:sz w:val="20"/>
                <w:szCs w:val="20"/>
              </w:rPr>
              <w:t>нет</w:t>
            </w:r>
          </w:p>
        </w:tc>
        <w:tc>
          <w:tcPr>
            <w:tcW w:w="3575" w:type="dxa"/>
          </w:tcPr>
          <w:p w:rsidR="002B330C" w:rsidRPr="008E4A0E" w:rsidRDefault="002B330C" w:rsidP="002B330C">
            <w:pPr>
              <w:rPr>
                <w:rFonts w:ascii="Times New Roman" w:hAnsi="Times New Roman" w:cs="Times New Roman"/>
                <w:sz w:val="20"/>
                <w:szCs w:val="20"/>
              </w:rPr>
            </w:pPr>
          </w:p>
        </w:tc>
        <w:tc>
          <w:tcPr>
            <w:tcW w:w="2127" w:type="dxa"/>
          </w:tcPr>
          <w:p w:rsidR="002B330C" w:rsidRPr="008E4A0E" w:rsidRDefault="002B330C" w:rsidP="002B330C">
            <w:pPr>
              <w:rPr>
                <w:rFonts w:ascii="Times New Roman" w:hAnsi="Times New Roman" w:cs="Times New Roman"/>
                <w:sz w:val="20"/>
                <w:szCs w:val="20"/>
              </w:rPr>
            </w:pPr>
            <w:r w:rsidRPr="008E4A0E">
              <w:rPr>
                <w:rFonts w:ascii="Times New Roman" w:hAnsi="Times New Roman" w:cs="Times New Roman"/>
                <w:sz w:val="20"/>
                <w:szCs w:val="20"/>
              </w:rPr>
              <w:t>Министерство труда и социальной защиты Республик Коми</w:t>
            </w:r>
          </w:p>
        </w:tc>
      </w:tr>
    </w:tbl>
    <w:p w:rsidR="002B330C" w:rsidRPr="002B330C" w:rsidRDefault="002B330C" w:rsidP="002B330C">
      <w:pPr>
        <w:jc w:val="center"/>
        <w:rPr>
          <w:sz w:val="20"/>
          <w:szCs w:val="20"/>
        </w:rPr>
      </w:pPr>
    </w:p>
    <w:p w:rsidR="002B330C" w:rsidRDefault="002B330C" w:rsidP="002B330C">
      <w:pPr>
        <w:spacing w:after="0"/>
        <w:jc w:val="center"/>
        <w:rPr>
          <w:rFonts w:ascii="Times New Roman" w:hAnsi="Times New Roman" w:cs="Times New Roman"/>
          <w:i/>
          <w:sz w:val="20"/>
          <w:szCs w:val="20"/>
        </w:rPr>
      </w:pPr>
    </w:p>
    <w:p w:rsidR="002B330C" w:rsidRDefault="002B330C" w:rsidP="002B330C">
      <w:pPr>
        <w:spacing w:after="0"/>
        <w:jc w:val="center"/>
        <w:rPr>
          <w:rFonts w:ascii="Times New Roman" w:hAnsi="Times New Roman" w:cs="Times New Roman"/>
          <w:i/>
          <w:sz w:val="20"/>
          <w:szCs w:val="20"/>
        </w:rPr>
      </w:pPr>
    </w:p>
    <w:p w:rsidR="002B330C" w:rsidRDefault="002B330C" w:rsidP="002B330C">
      <w:pPr>
        <w:spacing w:after="0"/>
        <w:jc w:val="center"/>
        <w:rPr>
          <w:rFonts w:ascii="Times New Roman" w:hAnsi="Times New Roman" w:cs="Times New Roman"/>
          <w:i/>
          <w:sz w:val="20"/>
          <w:szCs w:val="20"/>
        </w:rPr>
      </w:pPr>
    </w:p>
    <w:p w:rsidR="002B330C" w:rsidRDefault="002B330C" w:rsidP="002B330C">
      <w:pPr>
        <w:spacing w:after="0"/>
        <w:jc w:val="center"/>
        <w:rPr>
          <w:rFonts w:ascii="Times New Roman" w:hAnsi="Times New Roman" w:cs="Times New Roman"/>
          <w:i/>
          <w:sz w:val="20"/>
          <w:szCs w:val="20"/>
        </w:rPr>
      </w:pPr>
    </w:p>
    <w:p w:rsidR="002B330C" w:rsidRDefault="002B330C" w:rsidP="002B330C">
      <w:pPr>
        <w:spacing w:after="0"/>
        <w:jc w:val="center"/>
        <w:rPr>
          <w:rFonts w:ascii="Times New Roman" w:hAnsi="Times New Roman" w:cs="Times New Roman"/>
          <w:i/>
          <w:sz w:val="20"/>
          <w:szCs w:val="20"/>
        </w:rPr>
      </w:pPr>
    </w:p>
    <w:p w:rsidR="002B330C" w:rsidRDefault="002B330C" w:rsidP="002B330C">
      <w:pPr>
        <w:spacing w:after="0"/>
        <w:jc w:val="center"/>
        <w:rPr>
          <w:rFonts w:ascii="Times New Roman" w:hAnsi="Times New Roman" w:cs="Times New Roman"/>
          <w:i/>
          <w:sz w:val="20"/>
          <w:szCs w:val="20"/>
        </w:rPr>
      </w:pPr>
    </w:p>
    <w:p w:rsidR="002B330C" w:rsidRDefault="002B330C" w:rsidP="002B330C">
      <w:pPr>
        <w:spacing w:after="0"/>
        <w:jc w:val="center"/>
        <w:rPr>
          <w:rFonts w:ascii="Times New Roman" w:hAnsi="Times New Roman" w:cs="Times New Roman"/>
          <w:i/>
          <w:sz w:val="20"/>
          <w:szCs w:val="20"/>
        </w:rPr>
      </w:pPr>
    </w:p>
    <w:p w:rsidR="002B330C" w:rsidRDefault="002B330C" w:rsidP="002B330C">
      <w:pPr>
        <w:spacing w:after="0"/>
        <w:jc w:val="center"/>
        <w:rPr>
          <w:rFonts w:ascii="Times New Roman" w:hAnsi="Times New Roman" w:cs="Times New Roman"/>
          <w:i/>
          <w:sz w:val="20"/>
          <w:szCs w:val="20"/>
        </w:rPr>
      </w:pPr>
    </w:p>
    <w:p w:rsidR="002B330C" w:rsidRDefault="002B330C" w:rsidP="002B330C">
      <w:pPr>
        <w:spacing w:after="0"/>
        <w:jc w:val="center"/>
        <w:rPr>
          <w:rFonts w:ascii="Times New Roman" w:hAnsi="Times New Roman" w:cs="Times New Roman"/>
          <w:i/>
          <w:sz w:val="20"/>
          <w:szCs w:val="20"/>
        </w:rPr>
      </w:pPr>
    </w:p>
    <w:p w:rsidR="002B330C" w:rsidRDefault="002B330C" w:rsidP="002B330C">
      <w:pPr>
        <w:spacing w:after="0"/>
        <w:jc w:val="center"/>
        <w:rPr>
          <w:rFonts w:ascii="Times New Roman" w:hAnsi="Times New Roman" w:cs="Times New Roman"/>
          <w:i/>
          <w:sz w:val="20"/>
          <w:szCs w:val="20"/>
        </w:rPr>
      </w:pPr>
    </w:p>
    <w:p w:rsidR="002B330C" w:rsidRDefault="002B330C" w:rsidP="002B330C">
      <w:pPr>
        <w:spacing w:after="0"/>
        <w:jc w:val="center"/>
        <w:rPr>
          <w:rFonts w:ascii="Times New Roman" w:hAnsi="Times New Roman" w:cs="Times New Roman"/>
          <w:i/>
          <w:sz w:val="20"/>
          <w:szCs w:val="20"/>
        </w:rPr>
      </w:pPr>
    </w:p>
    <w:p w:rsidR="002B330C" w:rsidRDefault="002B330C" w:rsidP="002B330C">
      <w:pPr>
        <w:spacing w:after="0"/>
        <w:jc w:val="center"/>
        <w:rPr>
          <w:rFonts w:ascii="Times New Roman" w:hAnsi="Times New Roman" w:cs="Times New Roman"/>
          <w:i/>
          <w:sz w:val="20"/>
          <w:szCs w:val="20"/>
        </w:rPr>
      </w:pPr>
    </w:p>
    <w:p w:rsidR="002B330C" w:rsidRDefault="002B330C" w:rsidP="002B330C">
      <w:pPr>
        <w:spacing w:after="0"/>
        <w:jc w:val="center"/>
        <w:rPr>
          <w:rFonts w:ascii="Times New Roman" w:hAnsi="Times New Roman" w:cs="Times New Roman"/>
          <w:i/>
          <w:sz w:val="20"/>
          <w:szCs w:val="20"/>
        </w:rPr>
      </w:pPr>
    </w:p>
    <w:p w:rsidR="002B330C" w:rsidRDefault="002B330C" w:rsidP="002B330C">
      <w:pPr>
        <w:spacing w:after="0"/>
        <w:jc w:val="center"/>
        <w:rPr>
          <w:rFonts w:ascii="Times New Roman" w:hAnsi="Times New Roman" w:cs="Times New Roman"/>
          <w:i/>
          <w:sz w:val="20"/>
          <w:szCs w:val="20"/>
        </w:rPr>
      </w:pPr>
    </w:p>
    <w:p w:rsidR="002B330C" w:rsidRDefault="002B330C" w:rsidP="002B330C">
      <w:pPr>
        <w:spacing w:after="0"/>
        <w:jc w:val="center"/>
        <w:rPr>
          <w:rFonts w:ascii="Times New Roman" w:hAnsi="Times New Roman" w:cs="Times New Roman"/>
          <w:i/>
          <w:sz w:val="20"/>
          <w:szCs w:val="20"/>
        </w:rPr>
        <w:sectPr w:rsidR="002B330C" w:rsidSect="002B330C">
          <w:pgSz w:w="16838" w:h="11906" w:orient="landscape"/>
          <w:pgMar w:top="720" w:right="720" w:bottom="720" w:left="720" w:header="708" w:footer="708" w:gutter="0"/>
          <w:cols w:space="708"/>
          <w:docGrid w:linePitch="360"/>
        </w:sectPr>
      </w:pPr>
    </w:p>
    <w:tbl>
      <w:tblPr>
        <w:tblW w:w="9893" w:type="dxa"/>
        <w:jc w:val="center"/>
        <w:tblLayout w:type="fixed"/>
        <w:tblLook w:val="0000"/>
      </w:tblPr>
      <w:tblGrid>
        <w:gridCol w:w="3369"/>
        <w:gridCol w:w="2693"/>
        <w:gridCol w:w="3831"/>
      </w:tblGrid>
      <w:tr w:rsidR="002B330C" w:rsidRPr="002B330C" w:rsidTr="002B330C">
        <w:trPr>
          <w:cantSplit/>
          <w:jc w:val="center"/>
        </w:trPr>
        <w:tc>
          <w:tcPr>
            <w:tcW w:w="3369" w:type="dxa"/>
          </w:tcPr>
          <w:p w:rsidR="002B330C" w:rsidRPr="002B330C" w:rsidRDefault="002B330C" w:rsidP="002B330C">
            <w:pPr>
              <w:spacing w:after="0" w:line="240" w:lineRule="auto"/>
              <w:jc w:val="center"/>
              <w:rPr>
                <w:rFonts w:ascii="Times New Roman" w:eastAsia="Times New Roman" w:hAnsi="Times New Roman" w:cs="Times New Roman"/>
                <w:b/>
                <w:sz w:val="20"/>
                <w:szCs w:val="20"/>
              </w:rPr>
            </w:pPr>
          </w:p>
          <w:p w:rsidR="002B330C" w:rsidRPr="002B330C" w:rsidRDefault="002B330C" w:rsidP="002B330C">
            <w:pPr>
              <w:spacing w:after="0" w:line="240" w:lineRule="auto"/>
              <w:rPr>
                <w:rFonts w:ascii="Times New Roman" w:eastAsia="Times New Roman" w:hAnsi="Times New Roman" w:cs="Times New Roman"/>
                <w:b/>
                <w:sz w:val="20"/>
                <w:szCs w:val="20"/>
              </w:rPr>
            </w:pPr>
          </w:p>
          <w:p w:rsidR="002B330C" w:rsidRPr="002B330C" w:rsidRDefault="002B330C" w:rsidP="002B330C">
            <w:pPr>
              <w:spacing w:after="0" w:line="240" w:lineRule="auto"/>
              <w:jc w:val="center"/>
              <w:rPr>
                <w:rFonts w:ascii="Times New Roman" w:eastAsia="Times New Roman" w:hAnsi="Times New Roman" w:cs="Times New Roman"/>
                <w:b/>
                <w:sz w:val="20"/>
                <w:szCs w:val="20"/>
              </w:rPr>
            </w:pPr>
            <w:r w:rsidRPr="002B330C">
              <w:rPr>
                <w:rFonts w:ascii="Times New Roman" w:eastAsia="Times New Roman" w:hAnsi="Times New Roman" w:cs="Times New Roman"/>
                <w:b/>
                <w:sz w:val="20"/>
                <w:szCs w:val="20"/>
              </w:rPr>
              <w:t>«Изьва»</w:t>
            </w:r>
          </w:p>
          <w:p w:rsidR="002B330C" w:rsidRPr="002B330C" w:rsidRDefault="002B330C" w:rsidP="002B330C">
            <w:pPr>
              <w:spacing w:after="0" w:line="240" w:lineRule="auto"/>
              <w:jc w:val="center"/>
              <w:rPr>
                <w:rFonts w:ascii="Times New Roman" w:eastAsia="Times New Roman" w:hAnsi="Times New Roman" w:cs="Times New Roman"/>
                <w:b/>
                <w:sz w:val="20"/>
                <w:szCs w:val="20"/>
              </w:rPr>
            </w:pPr>
            <w:r w:rsidRPr="002B330C">
              <w:rPr>
                <w:rFonts w:ascii="Times New Roman" w:eastAsia="Times New Roman" w:hAnsi="Times New Roman" w:cs="Times New Roman"/>
                <w:b/>
                <w:sz w:val="20"/>
                <w:szCs w:val="20"/>
              </w:rPr>
              <w:t>муниципальнöй районса</w:t>
            </w:r>
          </w:p>
          <w:p w:rsidR="002B330C" w:rsidRPr="002B330C" w:rsidRDefault="002B330C" w:rsidP="002B330C">
            <w:pPr>
              <w:spacing w:after="0" w:line="240" w:lineRule="auto"/>
              <w:jc w:val="center"/>
              <w:rPr>
                <w:rFonts w:ascii="Times New Roman" w:eastAsia="Times New Roman" w:hAnsi="Times New Roman" w:cs="Times New Roman"/>
                <w:b/>
                <w:sz w:val="20"/>
                <w:szCs w:val="20"/>
              </w:rPr>
            </w:pPr>
            <w:proofErr w:type="gramStart"/>
            <w:r w:rsidRPr="002B330C">
              <w:rPr>
                <w:rFonts w:ascii="Times New Roman" w:eastAsia="Times New Roman" w:hAnsi="Times New Roman" w:cs="Times New Roman"/>
                <w:b/>
                <w:sz w:val="20"/>
                <w:szCs w:val="20"/>
              </w:rPr>
              <w:t>Сöвет</w:t>
            </w:r>
            <w:proofErr w:type="gramEnd"/>
          </w:p>
        </w:tc>
        <w:tc>
          <w:tcPr>
            <w:tcW w:w="2693" w:type="dxa"/>
          </w:tcPr>
          <w:p w:rsidR="002B330C" w:rsidRPr="002B330C" w:rsidRDefault="002B330C" w:rsidP="002B330C">
            <w:pPr>
              <w:spacing w:after="0" w:line="240" w:lineRule="auto"/>
              <w:ind w:right="-108"/>
              <w:jc w:val="center"/>
              <w:rPr>
                <w:rFonts w:ascii="Times New Roman" w:eastAsia="Times New Roman" w:hAnsi="Times New Roman" w:cs="Times New Roman"/>
                <w:b/>
                <w:sz w:val="20"/>
                <w:szCs w:val="20"/>
              </w:rPr>
            </w:pPr>
            <w:r w:rsidRPr="002B330C">
              <w:rPr>
                <w:rFonts w:ascii="Times New Roman" w:eastAsia="Times New Roman" w:hAnsi="Times New Roman" w:cs="Times New Roman"/>
                <w:noProof/>
                <w:sz w:val="20"/>
                <w:szCs w:val="20"/>
              </w:rPr>
              <w:drawing>
                <wp:inline distT="0" distB="0" distL="0" distR="0">
                  <wp:extent cx="716915" cy="873125"/>
                  <wp:effectExtent l="19050" t="0" r="6985"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7"/>
                          <a:srcRect/>
                          <a:stretch>
                            <a:fillRect/>
                          </a:stretch>
                        </pic:blipFill>
                        <pic:spPr bwMode="auto">
                          <a:xfrm>
                            <a:off x="0" y="0"/>
                            <a:ext cx="716915" cy="873125"/>
                          </a:xfrm>
                          <a:prstGeom prst="rect">
                            <a:avLst/>
                          </a:prstGeom>
                          <a:noFill/>
                          <a:ln w="9525">
                            <a:noFill/>
                            <a:miter lim="800000"/>
                            <a:headEnd/>
                            <a:tailEnd/>
                          </a:ln>
                        </pic:spPr>
                      </pic:pic>
                    </a:graphicData>
                  </a:graphic>
                </wp:inline>
              </w:drawing>
            </w:r>
          </w:p>
          <w:p w:rsidR="002B330C" w:rsidRPr="002B330C" w:rsidRDefault="002B330C" w:rsidP="002B330C">
            <w:pPr>
              <w:spacing w:after="0" w:line="240" w:lineRule="auto"/>
              <w:jc w:val="center"/>
              <w:rPr>
                <w:rFonts w:ascii="Times New Roman" w:eastAsia="Times New Roman" w:hAnsi="Times New Roman" w:cs="Times New Roman"/>
                <w:b/>
                <w:sz w:val="20"/>
                <w:szCs w:val="20"/>
              </w:rPr>
            </w:pPr>
          </w:p>
        </w:tc>
        <w:tc>
          <w:tcPr>
            <w:tcW w:w="3831" w:type="dxa"/>
          </w:tcPr>
          <w:p w:rsidR="002B330C" w:rsidRPr="002B330C" w:rsidRDefault="002B330C" w:rsidP="002B330C">
            <w:pPr>
              <w:spacing w:after="0" w:line="240" w:lineRule="auto"/>
              <w:jc w:val="center"/>
              <w:rPr>
                <w:rFonts w:ascii="Times New Roman" w:eastAsia="Times New Roman" w:hAnsi="Times New Roman" w:cs="Times New Roman"/>
                <w:b/>
                <w:sz w:val="20"/>
                <w:szCs w:val="20"/>
              </w:rPr>
            </w:pPr>
            <w:r w:rsidRPr="002B330C">
              <w:rPr>
                <w:rFonts w:ascii="Times New Roman" w:eastAsia="Times New Roman" w:hAnsi="Times New Roman" w:cs="Times New Roman"/>
                <w:b/>
                <w:sz w:val="20"/>
                <w:szCs w:val="20"/>
              </w:rPr>
              <w:t xml:space="preserve">   </w:t>
            </w:r>
          </w:p>
          <w:p w:rsidR="002B330C" w:rsidRPr="002B330C" w:rsidRDefault="002B330C" w:rsidP="002B330C">
            <w:pPr>
              <w:spacing w:after="0" w:line="240" w:lineRule="auto"/>
              <w:jc w:val="center"/>
              <w:rPr>
                <w:rFonts w:ascii="Times New Roman" w:eastAsia="Times New Roman" w:hAnsi="Times New Roman" w:cs="Times New Roman"/>
                <w:b/>
                <w:sz w:val="20"/>
                <w:szCs w:val="20"/>
              </w:rPr>
            </w:pPr>
          </w:p>
          <w:p w:rsidR="002B330C" w:rsidRPr="002B330C" w:rsidRDefault="002B330C" w:rsidP="002B330C">
            <w:pPr>
              <w:spacing w:after="0" w:line="240" w:lineRule="auto"/>
              <w:jc w:val="center"/>
              <w:rPr>
                <w:rFonts w:ascii="Times New Roman" w:eastAsia="Times New Roman" w:hAnsi="Times New Roman" w:cs="Times New Roman"/>
                <w:b/>
                <w:sz w:val="20"/>
                <w:szCs w:val="20"/>
              </w:rPr>
            </w:pPr>
            <w:r w:rsidRPr="002B330C">
              <w:rPr>
                <w:rFonts w:ascii="Times New Roman" w:eastAsia="Times New Roman" w:hAnsi="Times New Roman" w:cs="Times New Roman"/>
                <w:b/>
                <w:sz w:val="20"/>
                <w:szCs w:val="20"/>
              </w:rPr>
              <w:t xml:space="preserve">  Совет</w:t>
            </w:r>
          </w:p>
          <w:p w:rsidR="002B330C" w:rsidRPr="002B330C" w:rsidRDefault="002B330C" w:rsidP="002B330C">
            <w:pPr>
              <w:spacing w:after="0" w:line="240" w:lineRule="auto"/>
              <w:jc w:val="center"/>
              <w:rPr>
                <w:rFonts w:ascii="Times New Roman" w:eastAsia="Times New Roman" w:hAnsi="Times New Roman" w:cs="Times New Roman"/>
                <w:b/>
                <w:sz w:val="20"/>
                <w:szCs w:val="20"/>
              </w:rPr>
            </w:pPr>
            <w:r w:rsidRPr="002B330C">
              <w:rPr>
                <w:rFonts w:ascii="Times New Roman" w:eastAsia="Times New Roman" w:hAnsi="Times New Roman" w:cs="Times New Roman"/>
                <w:b/>
                <w:sz w:val="20"/>
                <w:szCs w:val="20"/>
              </w:rPr>
              <w:t xml:space="preserve">     муниципального района</w:t>
            </w:r>
          </w:p>
          <w:p w:rsidR="002B330C" w:rsidRPr="002B330C" w:rsidRDefault="002B330C" w:rsidP="002B330C">
            <w:pPr>
              <w:spacing w:after="0" w:line="480" w:lineRule="auto"/>
              <w:jc w:val="center"/>
              <w:rPr>
                <w:rFonts w:ascii="Times New Roman" w:eastAsia="Times New Roman" w:hAnsi="Times New Roman" w:cs="Times New Roman"/>
                <w:b/>
                <w:sz w:val="20"/>
                <w:szCs w:val="20"/>
              </w:rPr>
            </w:pPr>
            <w:r w:rsidRPr="002B330C">
              <w:rPr>
                <w:rFonts w:ascii="Times New Roman" w:eastAsia="Times New Roman" w:hAnsi="Times New Roman" w:cs="Times New Roman"/>
                <w:b/>
                <w:sz w:val="20"/>
                <w:szCs w:val="20"/>
              </w:rPr>
              <w:t xml:space="preserve">     «Ижемский»</w:t>
            </w:r>
          </w:p>
          <w:p w:rsidR="002B330C" w:rsidRPr="002B330C" w:rsidRDefault="002B330C" w:rsidP="002B330C">
            <w:pPr>
              <w:spacing w:after="0" w:line="240" w:lineRule="auto"/>
              <w:jc w:val="center"/>
              <w:rPr>
                <w:rFonts w:ascii="Times New Roman" w:eastAsia="Times New Roman" w:hAnsi="Times New Roman" w:cs="Times New Roman"/>
                <w:b/>
                <w:sz w:val="20"/>
                <w:szCs w:val="20"/>
              </w:rPr>
            </w:pPr>
          </w:p>
          <w:p w:rsidR="002B330C" w:rsidRPr="002B330C" w:rsidRDefault="002B330C" w:rsidP="002B330C">
            <w:pPr>
              <w:spacing w:after="0" w:line="240" w:lineRule="auto"/>
              <w:jc w:val="center"/>
              <w:rPr>
                <w:rFonts w:ascii="Times New Roman" w:eastAsia="Times New Roman" w:hAnsi="Times New Roman" w:cs="Times New Roman"/>
                <w:b/>
                <w:sz w:val="20"/>
                <w:szCs w:val="20"/>
              </w:rPr>
            </w:pPr>
          </w:p>
        </w:tc>
      </w:tr>
    </w:tbl>
    <w:p w:rsidR="002B330C" w:rsidRPr="002B330C" w:rsidRDefault="002B330C" w:rsidP="002B330C">
      <w:pPr>
        <w:tabs>
          <w:tab w:val="left" w:pos="3420"/>
        </w:tabs>
        <w:spacing w:after="0" w:line="240" w:lineRule="auto"/>
        <w:jc w:val="center"/>
        <w:rPr>
          <w:rFonts w:ascii="Times New Roman" w:eastAsia="Times New Roman" w:hAnsi="Times New Roman" w:cs="Times New Roman"/>
          <w:i/>
          <w:sz w:val="20"/>
          <w:szCs w:val="20"/>
          <w:u w:val="single"/>
        </w:rPr>
      </w:pPr>
      <w:r w:rsidRPr="002B330C">
        <w:rPr>
          <w:rFonts w:ascii="Times New Roman" w:eastAsia="Times New Roman" w:hAnsi="Times New Roman" w:cs="Times New Roman"/>
          <w:sz w:val="20"/>
          <w:szCs w:val="20"/>
        </w:rPr>
        <w:t xml:space="preserve">К </w:t>
      </w:r>
      <w:proofErr w:type="gramStart"/>
      <w:r w:rsidRPr="002B330C">
        <w:rPr>
          <w:rFonts w:ascii="Times New Roman" w:eastAsia="Times New Roman" w:hAnsi="Times New Roman" w:cs="Times New Roman"/>
          <w:sz w:val="20"/>
          <w:szCs w:val="20"/>
        </w:rPr>
        <w:t>Ы</w:t>
      </w:r>
      <w:proofErr w:type="gramEnd"/>
      <w:r w:rsidRPr="002B330C">
        <w:rPr>
          <w:rFonts w:ascii="Times New Roman" w:eastAsia="Times New Roman" w:hAnsi="Times New Roman" w:cs="Times New Roman"/>
          <w:sz w:val="20"/>
          <w:szCs w:val="20"/>
        </w:rPr>
        <w:t xml:space="preserve"> В К Ö Р Т Ö Д</w:t>
      </w:r>
    </w:p>
    <w:p w:rsidR="002B330C" w:rsidRPr="002B330C" w:rsidRDefault="002B330C" w:rsidP="002B330C">
      <w:pPr>
        <w:tabs>
          <w:tab w:val="left" w:pos="3420"/>
        </w:tabs>
        <w:spacing w:after="0" w:line="240" w:lineRule="auto"/>
        <w:jc w:val="right"/>
        <w:rPr>
          <w:rFonts w:ascii="Times New Roman" w:eastAsia="Times New Roman" w:hAnsi="Times New Roman" w:cs="Times New Roman"/>
          <w:sz w:val="20"/>
          <w:szCs w:val="20"/>
        </w:rPr>
      </w:pPr>
    </w:p>
    <w:p w:rsidR="002B330C" w:rsidRPr="002B330C" w:rsidRDefault="002B330C" w:rsidP="002B330C">
      <w:pPr>
        <w:keepNext/>
        <w:tabs>
          <w:tab w:val="left" w:pos="3420"/>
        </w:tabs>
        <w:spacing w:after="0" w:line="240" w:lineRule="auto"/>
        <w:jc w:val="center"/>
        <w:outlineLvl w:val="0"/>
        <w:rPr>
          <w:rFonts w:ascii="Times New Roman" w:eastAsia="Times New Roman" w:hAnsi="Times New Roman" w:cs="Times New Roman"/>
          <w:bCs/>
          <w:sz w:val="20"/>
          <w:szCs w:val="20"/>
        </w:rPr>
      </w:pPr>
      <w:proofErr w:type="gramStart"/>
      <w:r w:rsidRPr="002B330C">
        <w:rPr>
          <w:rFonts w:ascii="Times New Roman" w:eastAsia="Times New Roman" w:hAnsi="Times New Roman" w:cs="Times New Roman"/>
          <w:bCs/>
          <w:sz w:val="20"/>
          <w:szCs w:val="20"/>
        </w:rPr>
        <w:t>Р</w:t>
      </w:r>
      <w:proofErr w:type="gramEnd"/>
      <w:r w:rsidRPr="002B330C">
        <w:rPr>
          <w:rFonts w:ascii="Times New Roman" w:eastAsia="Times New Roman" w:hAnsi="Times New Roman" w:cs="Times New Roman"/>
          <w:bCs/>
          <w:sz w:val="20"/>
          <w:szCs w:val="20"/>
        </w:rPr>
        <w:t xml:space="preserve"> Е Ш Е Н И Е</w:t>
      </w:r>
    </w:p>
    <w:p w:rsidR="002B330C" w:rsidRPr="002B330C" w:rsidRDefault="002B330C" w:rsidP="002B330C">
      <w:pPr>
        <w:spacing w:after="0" w:line="240" w:lineRule="auto"/>
        <w:rPr>
          <w:rFonts w:ascii="Times New Roman" w:eastAsia="Times New Roman" w:hAnsi="Times New Roman" w:cs="Times New Roman"/>
          <w:sz w:val="20"/>
          <w:szCs w:val="20"/>
        </w:rPr>
      </w:pPr>
    </w:p>
    <w:p w:rsidR="002B330C" w:rsidRPr="002B330C" w:rsidRDefault="002B330C" w:rsidP="002B330C">
      <w:pPr>
        <w:spacing w:after="0" w:line="240" w:lineRule="auto"/>
        <w:rPr>
          <w:rFonts w:ascii="Times New Roman" w:eastAsia="Times New Roman" w:hAnsi="Times New Roman" w:cs="Times New Roman"/>
          <w:sz w:val="20"/>
          <w:szCs w:val="20"/>
        </w:rPr>
      </w:pPr>
      <w:r w:rsidRPr="002B330C">
        <w:rPr>
          <w:rFonts w:ascii="Times New Roman" w:eastAsia="Times New Roman" w:hAnsi="Times New Roman" w:cs="Times New Roman"/>
          <w:sz w:val="20"/>
          <w:szCs w:val="20"/>
        </w:rPr>
        <w:t xml:space="preserve">от 16 июня 2015 года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2B330C">
        <w:rPr>
          <w:rFonts w:ascii="Times New Roman" w:eastAsia="Times New Roman" w:hAnsi="Times New Roman" w:cs="Times New Roman"/>
          <w:sz w:val="20"/>
          <w:szCs w:val="20"/>
        </w:rPr>
        <w:t>№ 4-31/2</w:t>
      </w:r>
    </w:p>
    <w:p w:rsidR="002B330C" w:rsidRPr="002B330C" w:rsidRDefault="002B330C" w:rsidP="002B330C">
      <w:pPr>
        <w:spacing w:after="0" w:line="240" w:lineRule="auto"/>
        <w:rPr>
          <w:rFonts w:ascii="Times New Roman" w:eastAsia="Times New Roman" w:hAnsi="Times New Roman" w:cs="Times New Roman"/>
          <w:sz w:val="20"/>
          <w:szCs w:val="20"/>
        </w:rPr>
      </w:pPr>
      <w:r w:rsidRPr="002B330C">
        <w:rPr>
          <w:rFonts w:ascii="Times New Roman" w:eastAsia="Times New Roman" w:hAnsi="Times New Roman" w:cs="Times New Roman"/>
          <w:sz w:val="20"/>
          <w:szCs w:val="20"/>
        </w:rPr>
        <w:t xml:space="preserve">Республика Коми, Ижемский район, </w:t>
      </w:r>
      <w:proofErr w:type="gramStart"/>
      <w:r w:rsidRPr="002B330C">
        <w:rPr>
          <w:rFonts w:ascii="Times New Roman" w:eastAsia="Times New Roman" w:hAnsi="Times New Roman" w:cs="Times New Roman"/>
          <w:sz w:val="20"/>
          <w:szCs w:val="20"/>
        </w:rPr>
        <w:t>с</w:t>
      </w:r>
      <w:proofErr w:type="gramEnd"/>
      <w:r w:rsidRPr="002B330C">
        <w:rPr>
          <w:rFonts w:ascii="Times New Roman" w:eastAsia="Times New Roman" w:hAnsi="Times New Roman" w:cs="Times New Roman"/>
          <w:sz w:val="20"/>
          <w:szCs w:val="20"/>
        </w:rPr>
        <w:t>. Ижма</w:t>
      </w:r>
    </w:p>
    <w:p w:rsidR="002B330C" w:rsidRPr="002B330C" w:rsidRDefault="002B330C" w:rsidP="002B330C">
      <w:pPr>
        <w:spacing w:after="0" w:line="240" w:lineRule="auto"/>
        <w:rPr>
          <w:rFonts w:ascii="Times New Roman" w:eastAsia="Times New Roman" w:hAnsi="Times New Roman" w:cs="Times New Roman"/>
          <w:sz w:val="20"/>
          <w:szCs w:val="20"/>
        </w:rPr>
      </w:pPr>
    </w:p>
    <w:p w:rsidR="002B330C" w:rsidRPr="002B330C" w:rsidRDefault="002B330C" w:rsidP="002B330C">
      <w:pPr>
        <w:shd w:val="clear" w:color="auto" w:fill="FFFFFF"/>
        <w:spacing w:after="0" w:line="240" w:lineRule="auto"/>
        <w:ind w:right="7"/>
        <w:jc w:val="center"/>
        <w:rPr>
          <w:rFonts w:ascii="Times New Roman" w:eastAsia="Times New Roman" w:hAnsi="Times New Roman" w:cs="Times New Roman"/>
          <w:spacing w:val="-3"/>
          <w:sz w:val="20"/>
          <w:szCs w:val="20"/>
        </w:rPr>
      </w:pPr>
      <w:r w:rsidRPr="002B330C">
        <w:rPr>
          <w:rFonts w:ascii="Times New Roman" w:eastAsia="Times New Roman" w:hAnsi="Times New Roman" w:cs="Times New Roman"/>
          <w:spacing w:val="-3"/>
          <w:sz w:val="20"/>
          <w:szCs w:val="20"/>
        </w:rPr>
        <w:t xml:space="preserve">О назначении выборов депутатов Совета муниципального района «Ижемский» </w:t>
      </w:r>
      <w:r w:rsidRPr="002B330C">
        <w:rPr>
          <w:rFonts w:ascii="Times New Roman" w:eastAsia="Times New Roman" w:hAnsi="Times New Roman" w:cs="Times New Roman"/>
          <w:spacing w:val="-3"/>
          <w:sz w:val="20"/>
          <w:szCs w:val="20"/>
          <w:lang w:val="en-US"/>
        </w:rPr>
        <w:t>V</w:t>
      </w:r>
      <w:r w:rsidRPr="002B330C">
        <w:rPr>
          <w:rFonts w:ascii="Times New Roman" w:eastAsia="Times New Roman" w:hAnsi="Times New Roman" w:cs="Times New Roman"/>
          <w:spacing w:val="-3"/>
          <w:sz w:val="20"/>
          <w:szCs w:val="20"/>
        </w:rPr>
        <w:t xml:space="preserve"> созыва</w:t>
      </w:r>
    </w:p>
    <w:p w:rsidR="002B330C" w:rsidRPr="002B330C" w:rsidRDefault="002B330C" w:rsidP="002B330C">
      <w:pPr>
        <w:shd w:val="clear" w:color="auto" w:fill="FFFFFF"/>
        <w:spacing w:after="0" w:line="240" w:lineRule="auto"/>
        <w:ind w:right="7"/>
        <w:jc w:val="center"/>
        <w:rPr>
          <w:rFonts w:ascii="Times New Roman" w:eastAsia="Times New Roman" w:hAnsi="Times New Roman" w:cs="Times New Roman"/>
          <w:spacing w:val="-3"/>
          <w:sz w:val="20"/>
          <w:szCs w:val="20"/>
        </w:rPr>
      </w:pPr>
    </w:p>
    <w:p w:rsidR="002B330C" w:rsidRPr="002B330C" w:rsidRDefault="002B330C" w:rsidP="002B330C">
      <w:pPr>
        <w:shd w:val="clear" w:color="auto" w:fill="FFFFFF"/>
        <w:spacing w:after="0" w:line="240" w:lineRule="auto"/>
        <w:ind w:right="7" w:firstLine="708"/>
        <w:jc w:val="both"/>
        <w:rPr>
          <w:rFonts w:ascii="Times New Roman" w:eastAsia="Times New Roman" w:hAnsi="Times New Roman" w:cs="Times New Roman"/>
          <w:spacing w:val="-3"/>
          <w:sz w:val="20"/>
          <w:szCs w:val="20"/>
        </w:rPr>
      </w:pPr>
      <w:proofErr w:type="gramStart"/>
      <w:r w:rsidRPr="002B330C">
        <w:rPr>
          <w:rFonts w:ascii="Times New Roman" w:hAnsi="Times New Roman" w:cs="Times New Roman"/>
          <w:sz w:val="20"/>
          <w:szCs w:val="20"/>
        </w:rPr>
        <w:t xml:space="preserve">Руководствуясь </w:t>
      </w:r>
      <w:hyperlink r:id="rId12" w:history="1">
        <w:r w:rsidRPr="002B330C">
          <w:rPr>
            <w:rFonts w:ascii="Times New Roman" w:hAnsi="Times New Roman" w:cs="Times New Roman"/>
            <w:sz w:val="20"/>
            <w:szCs w:val="20"/>
          </w:rPr>
          <w:t>пунктом 2 статьи 10.1</w:t>
        </w:r>
      </w:hyperlink>
      <w:r w:rsidRPr="002B330C">
        <w:rPr>
          <w:rFonts w:ascii="Times New Roman" w:hAnsi="Times New Roman" w:cs="Times New Roman"/>
          <w:sz w:val="20"/>
          <w:szCs w:val="20"/>
        </w:rPr>
        <w:t xml:space="preserve"> Устава муниципального образования муниципального района «Ижемский», </w:t>
      </w:r>
      <w:hyperlink r:id="rId13" w:history="1">
        <w:r w:rsidRPr="002B330C">
          <w:rPr>
            <w:rFonts w:ascii="Times New Roman" w:hAnsi="Times New Roman" w:cs="Times New Roman"/>
            <w:sz w:val="20"/>
            <w:szCs w:val="20"/>
          </w:rPr>
          <w:t>статьей 10</w:t>
        </w:r>
      </w:hyperlink>
      <w:r w:rsidRPr="002B330C">
        <w:rPr>
          <w:rFonts w:ascii="Times New Roman" w:hAnsi="Times New Roman" w:cs="Times New Roman"/>
          <w:sz w:val="20"/>
          <w:szCs w:val="20"/>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 </w:t>
      </w:r>
      <w:hyperlink r:id="rId14" w:history="1">
        <w:r w:rsidRPr="002B330C">
          <w:rPr>
            <w:rFonts w:ascii="Times New Roman" w:hAnsi="Times New Roman" w:cs="Times New Roman"/>
            <w:sz w:val="20"/>
            <w:szCs w:val="20"/>
          </w:rPr>
          <w:t>статьей 6</w:t>
        </w:r>
      </w:hyperlink>
      <w:r w:rsidRPr="002B330C">
        <w:rPr>
          <w:rFonts w:ascii="Times New Roman" w:hAnsi="Times New Roman" w:cs="Times New Roman"/>
          <w:sz w:val="20"/>
          <w:szCs w:val="20"/>
        </w:rPr>
        <w:t xml:space="preserve"> Закона Республики Коми от 27 сентября 2010 года № 88-РЗ «О выборах и референдумах в Республике Коми»,</w:t>
      </w:r>
      <w:r w:rsidRPr="002B330C">
        <w:rPr>
          <w:rFonts w:ascii="Times New Roman" w:eastAsia="Times New Roman" w:hAnsi="Times New Roman" w:cs="Times New Roman"/>
          <w:spacing w:val="-3"/>
          <w:sz w:val="20"/>
          <w:szCs w:val="20"/>
        </w:rPr>
        <w:t xml:space="preserve"> </w:t>
      </w:r>
      <w:proofErr w:type="gramEnd"/>
    </w:p>
    <w:p w:rsidR="002B330C" w:rsidRPr="002B330C" w:rsidRDefault="002B330C" w:rsidP="002B330C">
      <w:pPr>
        <w:shd w:val="clear" w:color="auto" w:fill="FFFFFF"/>
        <w:spacing w:after="0" w:line="240" w:lineRule="auto"/>
        <w:ind w:right="7"/>
        <w:jc w:val="center"/>
        <w:rPr>
          <w:rFonts w:ascii="Times New Roman" w:eastAsia="Times New Roman" w:hAnsi="Times New Roman" w:cs="Times New Roman"/>
          <w:spacing w:val="-3"/>
          <w:sz w:val="20"/>
          <w:szCs w:val="20"/>
        </w:rPr>
      </w:pPr>
    </w:p>
    <w:p w:rsidR="002B330C" w:rsidRPr="002B330C" w:rsidRDefault="002B330C" w:rsidP="002B330C">
      <w:pPr>
        <w:shd w:val="clear" w:color="auto" w:fill="FFFFFF"/>
        <w:spacing w:after="0" w:line="240" w:lineRule="auto"/>
        <w:ind w:right="7"/>
        <w:jc w:val="center"/>
        <w:rPr>
          <w:rFonts w:ascii="Times New Roman" w:eastAsia="Times New Roman" w:hAnsi="Times New Roman" w:cs="Times New Roman"/>
          <w:spacing w:val="-3"/>
          <w:sz w:val="20"/>
          <w:szCs w:val="20"/>
        </w:rPr>
      </w:pPr>
      <w:r w:rsidRPr="002B330C">
        <w:rPr>
          <w:rFonts w:ascii="Times New Roman" w:eastAsia="Times New Roman" w:hAnsi="Times New Roman" w:cs="Times New Roman"/>
          <w:spacing w:val="-3"/>
          <w:sz w:val="20"/>
          <w:szCs w:val="20"/>
        </w:rPr>
        <w:t>Совет муниципального района «Ижемский»</w:t>
      </w:r>
    </w:p>
    <w:p w:rsidR="002B330C" w:rsidRPr="002B330C" w:rsidRDefault="002B330C" w:rsidP="002B330C">
      <w:pPr>
        <w:shd w:val="clear" w:color="auto" w:fill="FFFFFF"/>
        <w:spacing w:after="0" w:line="240" w:lineRule="auto"/>
        <w:ind w:right="7"/>
        <w:jc w:val="center"/>
        <w:rPr>
          <w:rFonts w:ascii="Times New Roman" w:eastAsia="Times New Roman" w:hAnsi="Times New Roman" w:cs="Times New Roman"/>
          <w:spacing w:val="-3"/>
          <w:sz w:val="20"/>
          <w:szCs w:val="20"/>
        </w:rPr>
      </w:pPr>
      <w:r w:rsidRPr="002B330C">
        <w:rPr>
          <w:rFonts w:ascii="Times New Roman" w:eastAsia="Times New Roman" w:hAnsi="Times New Roman" w:cs="Times New Roman"/>
          <w:spacing w:val="-3"/>
          <w:sz w:val="20"/>
          <w:szCs w:val="20"/>
        </w:rPr>
        <w:t xml:space="preserve"> </w:t>
      </w:r>
    </w:p>
    <w:p w:rsidR="002B330C" w:rsidRPr="002B330C" w:rsidRDefault="002B330C" w:rsidP="002B330C">
      <w:pPr>
        <w:shd w:val="clear" w:color="auto" w:fill="FFFFFF"/>
        <w:spacing w:after="0" w:line="240" w:lineRule="auto"/>
        <w:ind w:right="7"/>
        <w:jc w:val="center"/>
        <w:rPr>
          <w:rFonts w:ascii="Times New Roman" w:eastAsia="Times New Roman" w:hAnsi="Times New Roman" w:cs="Times New Roman"/>
          <w:sz w:val="20"/>
          <w:szCs w:val="20"/>
        </w:rPr>
      </w:pPr>
      <w:proofErr w:type="gramStart"/>
      <w:r w:rsidRPr="002B330C">
        <w:rPr>
          <w:rFonts w:ascii="Times New Roman" w:eastAsia="Times New Roman" w:hAnsi="Times New Roman" w:cs="Times New Roman"/>
          <w:sz w:val="20"/>
          <w:szCs w:val="20"/>
        </w:rPr>
        <w:t>Р</w:t>
      </w:r>
      <w:proofErr w:type="gramEnd"/>
      <w:r w:rsidRPr="002B330C">
        <w:rPr>
          <w:rFonts w:ascii="Times New Roman" w:eastAsia="Times New Roman" w:hAnsi="Times New Roman" w:cs="Times New Roman"/>
          <w:sz w:val="20"/>
          <w:szCs w:val="20"/>
        </w:rPr>
        <w:t xml:space="preserve"> Е Ш И Л:</w:t>
      </w:r>
    </w:p>
    <w:p w:rsidR="002B330C" w:rsidRPr="002B330C" w:rsidRDefault="002B330C" w:rsidP="002B330C">
      <w:pPr>
        <w:widowControl w:val="0"/>
        <w:autoSpaceDE w:val="0"/>
        <w:autoSpaceDN w:val="0"/>
        <w:adjustRightInd w:val="0"/>
        <w:spacing w:after="0" w:line="240" w:lineRule="auto"/>
        <w:rPr>
          <w:rFonts w:ascii="Times New Roman" w:hAnsi="Times New Roman" w:cs="Times New Roman"/>
          <w:sz w:val="20"/>
          <w:szCs w:val="20"/>
        </w:rPr>
      </w:pPr>
    </w:p>
    <w:p w:rsidR="002B330C" w:rsidRPr="002B330C" w:rsidRDefault="002B330C" w:rsidP="00197E7E">
      <w:pPr>
        <w:pStyle w:val="aa"/>
        <w:numPr>
          <w:ilvl w:val="0"/>
          <w:numId w:val="26"/>
        </w:numPr>
        <w:tabs>
          <w:tab w:val="left" w:pos="426"/>
          <w:tab w:val="left" w:pos="993"/>
        </w:tabs>
        <w:autoSpaceDE w:val="0"/>
        <w:autoSpaceDN w:val="0"/>
        <w:adjustRightInd w:val="0"/>
        <w:spacing w:after="0" w:line="360" w:lineRule="auto"/>
        <w:ind w:left="0" w:firstLine="709"/>
        <w:jc w:val="both"/>
        <w:rPr>
          <w:rFonts w:ascii="Times New Roman" w:hAnsi="Times New Roman"/>
          <w:sz w:val="20"/>
          <w:szCs w:val="20"/>
        </w:rPr>
      </w:pPr>
      <w:r w:rsidRPr="002B330C">
        <w:rPr>
          <w:rFonts w:ascii="Times New Roman" w:hAnsi="Times New Roman"/>
          <w:sz w:val="20"/>
          <w:szCs w:val="20"/>
        </w:rPr>
        <w:t xml:space="preserve">Назначить выборы депутатов Совета муниципального района «Ижемский» </w:t>
      </w:r>
      <w:r w:rsidRPr="002B330C">
        <w:rPr>
          <w:rFonts w:ascii="Times New Roman" w:hAnsi="Times New Roman"/>
          <w:sz w:val="20"/>
          <w:szCs w:val="20"/>
          <w:lang w:val="en-US"/>
        </w:rPr>
        <w:t>V</w:t>
      </w:r>
      <w:r w:rsidRPr="002B330C">
        <w:rPr>
          <w:rFonts w:ascii="Times New Roman" w:hAnsi="Times New Roman"/>
          <w:sz w:val="20"/>
          <w:szCs w:val="20"/>
        </w:rPr>
        <w:t xml:space="preserve"> созыва на 13 сентября 2015 года.</w:t>
      </w:r>
    </w:p>
    <w:p w:rsidR="002B330C" w:rsidRPr="002B330C" w:rsidRDefault="002B330C" w:rsidP="00197E7E">
      <w:pPr>
        <w:pStyle w:val="aa"/>
        <w:numPr>
          <w:ilvl w:val="0"/>
          <w:numId w:val="26"/>
        </w:numPr>
        <w:tabs>
          <w:tab w:val="left" w:pos="426"/>
          <w:tab w:val="left" w:pos="993"/>
        </w:tabs>
        <w:autoSpaceDE w:val="0"/>
        <w:autoSpaceDN w:val="0"/>
        <w:adjustRightInd w:val="0"/>
        <w:spacing w:after="0" w:line="360" w:lineRule="auto"/>
        <w:ind w:left="0" w:firstLine="709"/>
        <w:jc w:val="both"/>
        <w:rPr>
          <w:rFonts w:ascii="Times New Roman" w:hAnsi="Times New Roman"/>
          <w:sz w:val="20"/>
          <w:szCs w:val="20"/>
        </w:rPr>
      </w:pPr>
      <w:r w:rsidRPr="002B330C">
        <w:rPr>
          <w:rFonts w:ascii="Times New Roman" w:hAnsi="Times New Roman"/>
          <w:sz w:val="20"/>
          <w:szCs w:val="20"/>
        </w:rPr>
        <w:t xml:space="preserve">Опубликовать настоящее решение в районной газете «Новый Север». </w:t>
      </w:r>
    </w:p>
    <w:p w:rsidR="002B330C" w:rsidRPr="002B330C" w:rsidRDefault="002B330C" w:rsidP="00197E7E">
      <w:pPr>
        <w:pStyle w:val="aa"/>
        <w:numPr>
          <w:ilvl w:val="0"/>
          <w:numId w:val="26"/>
        </w:numPr>
        <w:tabs>
          <w:tab w:val="left" w:pos="426"/>
          <w:tab w:val="left" w:pos="993"/>
        </w:tabs>
        <w:autoSpaceDE w:val="0"/>
        <w:autoSpaceDN w:val="0"/>
        <w:adjustRightInd w:val="0"/>
        <w:spacing w:after="0" w:line="360" w:lineRule="auto"/>
        <w:ind w:left="0" w:firstLine="709"/>
        <w:jc w:val="both"/>
        <w:rPr>
          <w:rFonts w:ascii="Times New Roman" w:hAnsi="Times New Roman"/>
          <w:sz w:val="20"/>
          <w:szCs w:val="20"/>
        </w:rPr>
      </w:pPr>
      <w:r w:rsidRPr="002B330C">
        <w:rPr>
          <w:rFonts w:ascii="Times New Roman" w:hAnsi="Times New Roman"/>
          <w:sz w:val="20"/>
          <w:szCs w:val="20"/>
        </w:rPr>
        <w:t>Настоящее решение вступает в силу со дня официального опубликования.</w:t>
      </w:r>
    </w:p>
    <w:p w:rsidR="002B330C" w:rsidRPr="002B330C" w:rsidRDefault="002B330C" w:rsidP="002B330C">
      <w:pPr>
        <w:widowControl w:val="0"/>
        <w:autoSpaceDE w:val="0"/>
        <w:autoSpaceDN w:val="0"/>
        <w:adjustRightInd w:val="0"/>
        <w:spacing w:after="0" w:line="240" w:lineRule="auto"/>
        <w:rPr>
          <w:rFonts w:ascii="Times New Roman" w:hAnsi="Times New Roman" w:cs="Times New Roman"/>
          <w:sz w:val="20"/>
          <w:szCs w:val="20"/>
        </w:rPr>
      </w:pPr>
    </w:p>
    <w:p w:rsidR="002B330C" w:rsidRPr="002B330C" w:rsidRDefault="002B330C" w:rsidP="002B330C">
      <w:pPr>
        <w:widowControl w:val="0"/>
        <w:autoSpaceDE w:val="0"/>
        <w:autoSpaceDN w:val="0"/>
        <w:adjustRightInd w:val="0"/>
        <w:spacing w:after="0" w:line="240" w:lineRule="auto"/>
        <w:rPr>
          <w:rFonts w:ascii="Times New Roman" w:hAnsi="Times New Roman" w:cs="Times New Roman"/>
          <w:sz w:val="20"/>
          <w:szCs w:val="20"/>
        </w:rPr>
      </w:pPr>
    </w:p>
    <w:p w:rsidR="002B330C" w:rsidRPr="002B330C" w:rsidRDefault="002B330C" w:rsidP="002B330C">
      <w:pPr>
        <w:widowControl w:val="0"/>
        <w:autoSpaceDE w:val="0"/>
        <w:autoSpaceDN w:val="0"/>
        <w:adjustRightInd w:val="0"/>
        <w:spacing w:after="0" w:line="240" w:lineRule="auto"/>
        <w:rPr>
          <w:rFonts w:ascii="Times New Roman" w:hAnsi="Times New Roman" w:cs="Times New Roman"/>
          <w:sz w:val="20"/>
          <w:szCs w:val="20"/>
        </w:rPr>
      </w:pPr>
    </w:p>
    <w:p w:rsidR="002B330C" w:rsidRPr="002B330C" w:rsidRDefault="002B330C" w:rsidP="002B330C">
      <w:pPr>
        <w:widowControl w:val="0"/>
        <w:autoSpaceDE w:val="0"/>
        <w:autoSpaceDN w:val="0"/>
        <w:adjustRightInd w:val="0"/>
        <w:spacing w:after="0" w:line="240" w:lineRule="auto"/>
        <w:rPr>
          <w:rFonts w:ascii="Times New Roman" w:hAnsi="Times New Roman" w:cs="Times New Roman"/>
          <w:sz w:val="20"/>
          <w:szCs w:val="20"/>
        </w:rPr>
      </w:pPr>
      <w:r w:rsidRPr="002B330C">
        <w:rPr>
          <w:rFonts w:ascii="Times New Roman" w:hAnsi="Times New Roman" w:cs="Times New Roman"/>
          <w:sz w:val="20"/>
          <w:szCs w:val="20"/>
        </w:rPr>
        <w:t>Глава муниципального района «Ижемский» -</w:t>
      </w:r>
    </w:p>
    <w:p w:rsidR="002B330C" w:rsidRDefault="002B330C" w:rsidP="002B330C">
      <w:pPr>
        <w:widowControl w:val="0"/>
        <w:autoSpaceDE w:val="0"/>
        <w:autoSpaceDN w:val="0"/>
        <w:adjustRightInd w:val="0"/>
        <w:spacing w:after="0" w:line="240" w:lineRule="auto"/>
        <w:rPr>
          <w:rFonts w:ascii="Times New Roman" w:hAnsi="Times New Roman" w:cs="Times New Roman"/>
          <w:sz w:val="20"/>
          <w:szCs w:val="20"/>
        </w:rPr>
      </w:pPr>
      <w:r w:rsidRPr="002B330C">
        <w:rPr>
          <w:rFonts w:ascii="Times New Roman" w:hAnsi="Times New Roman" w:cs="Times New Roman"/>
          <w:sz w:val="20"/>
          <w:szCs w:val="20"/>
        </w:rPr>
        <w:t xml:space="preserve">председатель Совета района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2B330C">
        <w:rPr>
          <w:rFonts w:ascii="Times New Roman" w:hAnsi="Times New Roman" w:cs="Times New Roman"/>
          <w:sz w:val="20"/>
          <w:szCs w:val="20"/>
        </w:rPr>
        <w:t>А.А. Терентьев</w:t>
      </w:r>
    </w:p>
    <w:p w:rsidR="002B330C" w:rsidRDefault="002B330C" w:rsidP="002B330C">
      <w:pPr>
        <w:widowControl w:val="0"/>
        <w:autoSpaceDE w:val="0"/>
        <w:autoSpaceDN w:val="0"/>
        <w:adjustRightInd w:val="0"/>
        <w:spacing w:after="0" w:line="240" w:lineRule="auto"/>
        <w:rPr>
          <w:rFonts w:ascii="Times New Roman" w:hAnsi="Times New Roman" w:cs="Times New Roman"/>
          <w:sz w:val="20"/>
          <w:szCs w:val="20"/>
        </w:rPr>
      </w:pPr>
    </w:p>
    <w:p w:rsidR="002B330C" w:rsidRDefault="002B330C" w:rsidP="002B330C">
      <w:pPr>
        <w:widowControl w:val="0"/>
        <w:autoSpaceDE w:val="0"/>
        <w:autoSpaceDN w:val="0"/>
        <w:adjustRightInd w:val="0"/>
        <w:spacing w:after="0" w:line="240" w:lineRule="auto"/>
        <w:rPr>
          <w:rFonts w:ascii="Times New Roman" w:hAnsi="Times New Roman" w:cs="Times New Roman"/>
          <w:sz w:val="20"/>
          <w:szCs w:val="20"/>
        </w:rPr>
      </w:pPr>
    </w:p>
    <w:p w:rsidR="002B330C" w:rsidRDefault="002B330C" w:rsidP="002B330C">
      <w:pPr>
        <w:widowControl w:val="0"/>
        <w:autoSpaceDE w:val="0"/>
        <w:autoSpaceDN w:val="0"/>
        <w:adjustRightInd w:val="0"/>
        <w:spacing w:after="0" w:line="240" w:lineRule="auto"/>
        <w:rPr>
          <w:rFonts w:ascii="Times New Roman" w:hAnsi="Times New Roman" w:cs="Times New Roman"/>
          <w:sz w:val="20"/>
          <w:szCs w:val="20"/>
        </w:rPr>
      </w:pPr>
    </w:p>
    <w:tbl>
      <w:tblPr>
        <w:tblpPr w:leftFromText="180" w:rightFromText="180" w:vertAnchor="page" w:horzAnchor="margin" w:tblpX="216" w:tblpY="9916"/>
        <w:tblW w:w="0" w:type="auto"/>
        <w:tblLook w:val="04A0"/>
      </w:tblPr>
      <w:tblGrid>
        <w:gridCol w:w="3295"/>
        <w:gridCol w:w="3258"/>
        <w:gridCol w:w="3301"/>
      </w:tblGrid>
      <w:tr w:rsidR="002B330C" w:rsidRPr="002B330C" w:rsidTr="002B330C">
        <w:tc>
          <w:tcPr>
            <w:tcW w:w="3295" w:type="dxa"/>
          </w:tcPr>
          <w:p w:rsidR="002B330C" w:rsidRPr="002B330C" w:rsidRDefault="002B330C" w:rsidP="002B330C">
            <w:pPr>
              <w:tabs>
                <w:tab w:val="left" w:pos="2310"/>
              </w:tabs>
              <w:spacing w:after="0" w:line="240" w:lineRule="auto"/>
              <w:jc w:val="right"/>
              <w:rPr>
                <w:rFonts w:ascii="Times New Roman" w:eastAsia="Times New Roman" w:hAnsi="Times New Roman" w:cs="Times New Roman"/>
                <w:b/>
                <w:sz w:val="20"/>
                <w:szCs w:val="20"/>
              </w:rPr>
            </w:pPr>
          </w:p>
          <w:p w:rsidR="002B330C" w:rsidRPr="002B330C" w:rsidRDefault="002B330C" w:rsidP="002B330C">
            <w:pPr>
              <w:tabs>
                <w:tab w:val="left" w:pos="2310"/>
              </w:tabs>
              <w:spacing w:after="0" w:line="240" w:lineRule="auto"/>
              <w:jc w:val="center"/>
              <w:rPr>
                <w:rFonts w:ascii="Times New Roman" w:eastAsia="Times New Roman" w:hAnsi="Times New Roman" w:cs="Times New Roman"/>
                <w:b/>
                <w:sz w:val="20"/>
                <w:szCs w:val="20"/>
                <w:lang w:val="en-US" w:eastAsia="ar-SA"/>
              </w:rPr>
            </w:pPr>
            <w:r w:rsidRPr="002B330C">
              <w:rPr>
                <w:rFonts w:ascii="Times New Roman" w:eastAsia="Times New Roman" w:hAnsi="Times New Roman" w:cs="Times New Roman"/>
                <w:b/>
                <w:sz w:val="20"/>
                <w:szCs w:val="20"/>
                <w:lang w:val="en-US"/>
              </w:rPr>
              <w:t>«Изьва»</w:t>
            </w:r>
          </w:p>
          <w:p w:rsidR="002B330C" w:rsidRPr="002B330C" w:rsidRDefault="002B330C" w:rsidP="002B330C">
            <w:pPr>
              <w:tabs>
                <w:tab w:val="left" w:pos="2310"/>
              </w:tabs>
              <w:spacing w:after="0" w:line="240" w:lineRule="auto"/>
              <w:jc w:val="center"/>
              <w:rPr>
                <w:rFonts w:ascii="Times New Roman" w:eastAsia="Times New Roman" w:hAnsi="Times New Roman" w:cs="Times New Roman"/>
                <w:b/>
                <w:sz w:val="20"/>
                <w:szCs w:val="20"/>
                <w:lang w:val="en-US"/>
              </w:rPr>
            </w:pPr>
            <w:r w:rsidRPr="002B330C">
              <w:rPr>
                <w:rFonts w:ascii="Times New Roman" w:eastAsia="Times New Roman" w:hAnsi="Times New Roman" w:cs="Times New Roman"/>
                <w:b/>
                <w:sz w:val="20"/>
                <w:szCs w:val="20"/>
                <w:lang w:val="en-US"/>
              </w:rPr>
              <w:t>муниципальнöй районса</w:t>
            </w:r>
          </w:p>
          <w:p w:rsidR="002B330C" w:rsidRPr="002B330C" w:rsidRDefault="002B330C" w:rsidP="002B330C">
            <w:pPr>
              <w:tabs>
                <w:tab w:val="left" w:pos="2310"/>
              </w:tabs>
              <w:suppressAutoHyphens/>
              <w:spacing w:after="0" w:line="240" w:lineRule="auto"/>
              <w:jc w:val="center"/>
              <w:rPr>
                <w:rFonts w:ascii="Times New Roman" w:eastAsia="Times New Roman" w:hAnsi="Times New Roman" w:cs="Times New Roman"/>
                <w:b/>
                <w:sz w:val="20"/>
                <w:szCs w:val="20"/>
                <w:lang w:val="en-US" w:eastAsia="ar-SA"/>
              </w:rPr>
            </w:pPr>
            <w:r w:rsidRPr="002B330C">
              <w:rPr>
                <w:rFonts w:ascii="Times New Roman" w:eastAsia="Times New Roman" w:hAnsi="Times New Roman" w:cs="Times New Roman"/>
                <w:b/>
                <w:sz w:val="20"/>
                <w:szCs w:val="20"/>
                <w:lang w:val="en-US"/>
              </w:rPr>
              <w:t>Сöвет</w:t>
            </w:r>
          </w:p>
        </w:tc>
        <w:tc>
          <w:tcPr>
            <w:tcW w:w="3258" w:type="dxa"/>
          </w:tcPr>
          <w:p w:rsidR="002B330C" w:rsidRPr="002B330C" w:rsidRDefault="002B330C" w:rsidP="002B330C">
            <w:pPr>
              <w:spacing w:after="0"/>
              <w:jc w:val="center"/>
              <w:rPr>
                <w:rFonts w:ascii="Times New Roman" w:eastAsia="Times New Roman" w:hAnsi="Times New Roman" w:cs="Times New Roman"/>
                <w:sz w:val="20"/>
                <w:szCs w:val="20"/>
                <w:lang w:val="en-US" w:eastAsia="ar-SA"/>
              </w:rPr>
            </w:pPr>
            <w:r w:rsidRPr="002B330C">
              <w:rPr>
                <w:rFonts w:ascii="Times New Roman" w:eastAsia="Times New Roman" w:hAnsi="Times New Roman" w:cs="Times New Roman"/>
                <w:noProof/>
                <w:sz w:val="20"/>
                <w:szCs w:val="20"/>
              </w:rPr>
              <w:drawing>
                <wp:inline distT="0" distB="0" distL="0" distR="0">
                  <wp:extent cx="714375" cy="876300"/>
                  <wp:effectExtent l="19050" t="0" r="9525" b="0"/>
                  <wp:docPr id="5"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5"/>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2B330C" w:rsidRPr="002B330C" w:rsidRDefault="002B330C" w:rsidP="002B330C">
            <w:pPr>
              <w:tabs>
                <w:tab w:val="left" w:pos="2310"/>
              </w:tabs>
              <w:suppressAutoHyphens/>
              <w:spacing w:after="0"/>
              <w:jc w:val="center"/>
              <w:rPr>
                <w:rFonts w:ascii="Times New Roman" w:eastAsia="Times New Roman" w:hAnsi="Times New Roman" w:cs="Times New Roman"/>
                <w:b/>
                <w:sz w:val="20"/>
                <w:szCs w:val="20"/>
                <w:lang w:val="en-US" w:eastAsia="ar-SA"/>
              </w:rPr>
            </w:pPr>
          </w:p>
        </w:tc>
        <w:tc>
          <w:tcPr>
            <w:tcW w:w="3301" w:type="dxa"/>
          </w:tcPr>
          <w:p w:rsidR="002B330C" w:rsidRPr="002B330C" w:rsidRDefault="002B330C" w:rsidP="002B330C">
            <w:pPr>
              <w:tabs>
                <w:tab w:val="left" w:pos="2310"/>
              </w:tabs>
              <w:spacing w:after="0"/>
              <w:jc w:val="center"/>
              <w:rPr>
                <w:rFonts w:ascii="Times New Roman" w:eastAsia="Times New Roman" w:hAnsi="Times New Roman" w:cs="Times New Roman"/>
                <w:b/>
                <w:sz w:val="20"/>
                <w:szCs w:val="20"/>
              </w:rPr>
            </w:pPr>
          </w:p>
          <w:p w:rsidR="002B330C" w:rsidRPr="002B330C" w:rsidRDefault="002B330C" w:rsidP="002B330C">
            <w:pPr>
              <w:tabs>
                <w:tab w:val="left" w:pos="2310"/>
              </w:tabs>
              <w:spacing w:after="0"/>
              <w:jc w:val="center"/>
              <w:rPr>
                <w:rFonts w:ascii="Times New Roman" w:eastAsia="Times New Roman" w:hAnsi="Times New Roman" w:cs="Times New Roman"/>
                <w:b/>
                <w:sz w:val="20"/>
                <w:szCs w:val="20"/>
                <w:lang w:val="en-US" w:eastAsia="ar-SA"/>
              </w:rPr>
            </w:pPr>
            <w:r w:rsidRPr="002B330C">
              <w:rPr>
                <w:rFonts w:ascii="Times New Roman" w:eastAsia="Times New Roman" w:hAnsi="Times New Roman" w:cs="Times New Roman"/>
                <w:b/>
                <w:sz w:val="20"/>
                <w:szCs w:val="20"/>
                <w:lang w:val="en-US"/>
              </w:rPr>
              <w:t>Совет</w:t>
            </w:r>
          </w:p>
          <w:p w:rsidR="002B330C" w:rsidRPr="002B330C" w:rsidRDefault="002B330C" w:rsidP="002B330C">
            <w:pPr>
              <w:tabs>
                <w:tab w:val="left" w:pos="2310"/>
              </w:tabs>
              <w:spacing w:after="0"/>
              <w:jc w:val="center"/>
              <w:rPr>
                <w:rFonts w:ascii="Times New Roman" w:eastAsia="Times New Roman" w:hAnsi="Times New Roman" w:cs="Times New Roman"/>
                <w:b/>
                <w:sz w:val="20"/>
                <w:szCs w:val="20"/>
                <w:lang w:val="en-US"/>
              </w:rPr>
            </w:pPr>
            <w:r w:rsidRPr="002B330C">
              <w:rPr>
                <w:rFonts w:ascii="Times New Roman" w:eastAsia="Times New Roman" w:hAnsi="Times New Roman" w:cs="Times New Roman"/>
                <w:b/>
                <w:sz w:val="20"/>
                <w:szCs w:val="20"/>
                <w:lang w:val="en-US"/>
              </w:rPr>
              <w:t>муниципальногорайона</w:t>
            </w:r>
          </w:p>
          <w:p w:rsidR="002B330C" w:rsidRPr="002B330C" w:rsidRDefault="002B330C" w:rsidP="002B330C">
            <w:pPr>
              <w:tabs>
                <w:tab w:val="left" w:pos="2310"/>
              </w:tabs>
              <w:spacing w:after="0"/>
              <w:jc w:val="center"/>
              <w:rPr>
                <w:rFonts w:ascii="Times New Roman" w:eastAsia="Times New Roman" w:hAnsi="Times New Roman" w:cs="Times New Roman"/>
                <w:b/>
                <w:sz w:val="20"/>
                <w:szCs w:val="20"/>
                <w:lang w:val="en-US"/>
              </w:rPr>
            </w:pPr>
            <w:r w:rsidRPr="002B330C">
              <w:rPr>
                <w:rFonts w:ascii="Times New Roman" w:eastAsia="Times New Roman" w:hAnsi="Times New Roman" w:cs="Times New Roman"/>
                <w:b/>
                <w:sz w:val="20"/>
                <w:szCs w:val="20"/>
                <w:lang w:val="en-US"/>
              </w:rPr>
              <w:t>«Ижемский»</w:t>
            </w:r>
          </w:p>
          <w:p w:rsidR="002B330C" w:rsidRPr="002B330C" w:rsidRDefault="002B330C" w:rsidP="002B330C">
            <w:pPr>
              <w:tabs>
                <w:tab w:val="left" w:pos="2310"/>
              </w:tabs>
              <w:suppressAutoHyphens/>
              <w:spacing w:after="0"/>
              <w:jc w:val="right"/>
              <w:rPr>
                <w:rFonts w:ascii="Times New Roman" w:eastAsia="Times New Roman" w:hAnsi="Times New Roman" w:cs="Times New Roman"/>
                <w:b/>
                <w:sz w:val="20"/>
                <w:szCs w:val="20"/>
                <w:lang w:val="en-US" w:eastAsia="ar-SA"/>
              </w:rPr>
            </w:pPr>
          </w:p>
        </w:tc>
      </w:tr>
    </w:tbl>
    <w:p w:rsidR="002B330C" w:rsidRPr="002B330C" w:rsidRDefault="002B330C" w:rsidP="002B330C">
      <w:pPr>
        <w:autoSpaceDE w:val="0"/>
        <w:autoSpaceDN w:val="0"/>
        <w:adjustRightInd w:val="0"/>
        <w:spacing w:after="0" w:line="240" w:lineRule="auto"/>
        <w:jc w:val="center"/>
        <w:outlineLvl w:val="0"/>
        <w:rPr>
          <w:rFonts w:ascii="Times New Roman" w:eastAsia="Times New Roman" w:hAnsi="Times New Roman" w:cs="Times New Roman"/>
          <w:bCs/>
          <w:sz w:val="20"/>
          <w:szCs w:val="20"/>
        </w:rPr>
      </w:pPr>
      <w:r w:rsidRPr="002B330C">
        <w:rPr>
          <w:rFonts w:ascii="Times New Roman" w:eastAsia="Times New Roman" w:hAnsi="Times New Roman" w:cs="Times New Roman"/>
          <w:bCs/>
          <w:sz w:val="20"/>
          <w:szCs w:val="20"/>
        </w:rPr>
        <w:t xml:space="preserve">К </w:t>
      </w:r>
      <w:proofErr w:type="gramStart"/>
      <w:r w:rsidRPr="002B330C">
        <w:rPr>
          <w:rFonts w:ascii="Times New Roman" w:eastAsia="Times New Roman" w:hAnsi="Times New Roman" w:cs="Times New Roman"/>
          <w:bCs/>
          <w:sz w:val="20"/>
          <w:szCs w:val="20"/>
        </w:rPr>
        <w:t>Ы</w:t>
      </w:r>
      <w:proofErr w:type="gramEnd"/>
      <w:r w:rsidRPr="002B330C">
        <w:rPr>
          <w:rFonts w:ascii="Times New Roman" w:eastAsia="Times New Roman" w:hAnsi="Times New Roman" w:cs="Times New Roman"/>
          <w:bCs/>
          <w:sz w:val="20"/>
          <w:szCs w:val="20"/>
        </w:rPr>
        <w:t xml:space="preserve"> В К Ö Р Т Ö Д</w:t>
      </w:r>
    </w:p>
    <w:p w:rsidR="002B330C" w:rsidRPr="002B330C" w:rsidRDefault="002B330C" w:rsidP="002B330C">
      <w:pPr>
        <w:autoSpaceDE w:val="0"/>
        <w:autoSpaceDN w:val="0"/>
        <w:adjustRightInd w:val="0"/>
        <w:spacing w:after="0" w:line="240" w:lineRule="auto"/>
        <w:jc w:val="center"/>
        <w:outlineLvl w:val="0"/>
        <w:rPr>
          <w:rFonts w:ascii="Times New Roman" w:eastAsia="Times New Roman" w:hAnsi="Times New Roman" w:cs="Times New Roman"/>
          <w:bCs/>
          <w:sz w:val="20"/>
          <w:szCs w:val="20"/>
        </w:rPr>
      </w:pPr>
    </w:p>
    <w:p w:rsidR="002B330C" w:rsidRPr="002B330C" w:rsidRDefault="002B330C" w:rsidP="002B330C">
      <w:pPr>
        <w:spacing w:after="0" w:line="240" w:lineRule="auto"/>
        <w:jc w:val="center"/>
        <w:rPr>
          <w:rFonts w:ascii="Times New Roman" w:eastAsia="Times New Roman" w:hAnsi="Times New Roman" w:cs="Times New Roman"/>
          <w:sz w:val="20"/>
          <w:szCs w:val="20"/>
        </w:rPr>
      </w:pPr>
      <w:proofErr w:type="gramStart"/>
      <w:r w:rsidRPr="002B330C">
        <w:rPr>
          <w:rFonts w:ascii="Times New Roman" w:eastAsia="Times New Roman" w:hAnsi="Times New Roman" w:cs="Times New Roman"/>
          <w:sz w:val="20"/>
          <w:szCs w:val="20"/>
        </w:rPr>
        <w:t>Р</w:t>
      </w:r>
      <w:proofErr w:type="gramEnd"/>
      <w:r w:rsidRPr="002B330C">
        <w:rPr>
          <w:rFonts w:ascii="Times New Roman" w:eastAsia="Times New Roman" w:hAnsi="Times New Roman" w:cs="Times New Roman"/>
          <w:sz w:val="20"/>
          <w:szCs w:val="20"/>
        </w:rPr>
        <w:t xml:space="preserve"> Е Ш Е Н И Е</w:t>
      </w:r>
    </w:p>
    <w:p w:rsidR="002B330C" w:rsidRPr="002B330C" w:rsidRDefault="002B330C" w:rsidP="002B330C">
      <w:pPr>
        <w:autoSpaceDE w:val="0"/>
        <w:autoSpaceDN w:val="0"/>
        <w:adjustRightInd w:val="0"/>
        <w:spacing w:after="0" w:line="240" w:lineRule="auto"/>
        <w:jc w:val="center"/>
        <w:rPr>
          <w:rFonts w:ascii="Times New Roman" w:eastAsia="Times New Roman" w:hAnsi="Times New Roman" w:cs="Times New Roman"/>
          <w:b/>
          <w:bCs/>
          <w:sz w:val="20"/>
          <w:szCs w:val="20"/>
        </w:rPr>
      </w:pPr>
    </w:p>
    <w:p w:rsidR="002B330C" w:rsidRPr="002B330C" w:rsidRDefault="002B330C" w:rsidP="002B330C">
      <w:pPr>
        <w:autoSpaceDE w:val="0"/>
        <w:autoSpaceDN w:val="0"/>
        <w:adjustRightInd w:val="0"/>
        <w:spacing w:after="0" w:line="240" w:lineRule="auto"/>
        <w:rPr>
          <w:rFonts w:ascii="Times New Roman" w:eastAsia="Times New Roman" w:hAnsi="Times New Roman" w:cs="Times New Roman"/>
          <w:bCs/>
          <w:sz w:val="20"/>
          <w:szCs w:val="20"/>
        </w:rPr>
      </w:pPr>
      <w:r w:rsidRPr="002B330C">
        <w:rPr>
          <w:rFonts w:ascii="Times New Roman" w:eastAsia="Times New Roman" w:hAnsi="Times New Roman" w:cs="Times New Roman"/>
          <w:bCs/>
          <w:sz w:val="20"/>
          <w:szCs w:val="20"/>
        </w:rPr>
        <w:t xml:space="preserve"> от 16 июня 2015 года                                                                             </w:t>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sidRPr="002B330C">
        <w:rPr>
          <w:rFonts w:ascii="Times New Roman" w:eastAsia="Times New Roman" w:hAnsi="Times New Roman" w:cs="Times New Roman"/>
          <w:bCs/>
          <w:sz w:val="20"/>
          <w:szCs w:val="20"/>
        </w:rPr>
        <w:t>№  4-31/3</w:t>
      </w:r>
    </w:p>
    <w:p w:rsidR="002B330C" w:rsidRPr="002B330C" w:rsidRDefault="002B330C" w:rsidP="002B330C">
      <w:pPr>
        <w:autoSpaceDE w:val="0"/>
        <w:autoSpaceDN w:val="0"/>
        <w:adjustRightInd w:val="0"/>
        <w:spacing w:after="0" w:line="240" w:lineRule="auto"/>
        <w:rPr>
          <w:rFonts w:ascii="Times New Roman" w:eastAsia="Times New Roman" w:hAnsi="Times New Roman" w:cs="Times New Roman"/>
          <w:bCs/>
          <w:sz w:val="20"/>
          <w:szCs w:val="20"/>
        </w:rPr>
      </w:pPr>
      <w:r w:rsidRPr="002B330C">
        <w:rPr>
          <w:rFonts w:ascii="Times New Roman" w:eastAsia="Times New Roman" w:hAnsi="Times New Roman" w:cs="Times New Roman"/>
          <w:bCs/>
          <w:sz w:val="20"/>
          <w:szCs w:val="20"/>
        </w:rPr>
        <w:t xml:space="preserve">   Республика Коми, Ижемский район, </w:t>
      </w:r>
      <w:proofErr w:type="gramStart"/>
      <w:r w:rsidRPr="002B330C">
        <w:rPr>
          <w:rFonts w:ascii="Times New Roman" w:eastAsia="Times New Roman" w:hAnsi="Times New Roman" w:cs="Times New Roman"/>
          <w:bCs/>
          <w:sz w:val="20"/>
          <w:szCs w:val="20"/>
        </w:rPr>
        <w:t>с</w:t>
      </w:r>
      <w:proofErr w:type="gramEnd"/>
      <w:r w:rsidRPr="002B330C">
        <w:rPr>
          <w:rFonts w:ascii="Times New Roman" w:eastAsia="Times New Roman" w:hAnsi="Times New Roman" w:cs="Times New Roman"/>
          <w:bCs/>
          <w:sz w:val="20"/>
          <w:szCs w:val="20"/>
        </w:rPr>
        <w:t>. Ижма</w:t>
      </w:r>
    </w:p>
    <w:p w:rsidR="002B330C" w:rsidRPr="002B330C" w:rsidRDefault="002B330C" w:rsidP="002B330C">
      <w:pPr>
        <w:spacing w:after="0" w:line="240" w:lineRule="auto"/>
        <w:rPr>
          <w:rFonts w:ascii="Times New Roman" w:eastAsia="Times New Roman" w:hAnsi="Times New Roman" w:cs="Times New Roman"/>
          <w:sz w:val="20"/>
          <w:szCs w:val="20"/>
        </w:rPr>
      </w:pPr>
    </w:p>
    <w:p w:rsidR="002B330C" w:rsidRPr="002B330C" w:rsidRDefault="002B330C" w:rsidP="002B330C">
      <w:pPr>
        <w:widowControl w:val="0"/>
        <w:autoSpaceDE w:val="0"/>
        <w:autoSpaceDN w:val="0"/>
        <w:adjustRightInd w:val="0"/>
        <w:spacing w:after="0" w:line="240" w:lineRule="auto"/>
        <w:jc w:val="center"/>
        <w:rPr>
          <w:rFonts w:ascii="Times New Roman" w:hAnsi="Times New Roman" w:cs="Times New Roman"/>
          <w:bCs/>
          <w:sz w:val="20"/>
          <w:szCs w:val="20"/>
        </w:rPr>
      </w:pPr>
      <w:r w:rsidRPr="002B330C">
        <w:rPr>
          <w:rFonts w:ascii="Times New Roman" w:hAnsi="Times New Roman" w:cs="Times New Roman"/>
          <w:bCs/>
          <w:sz w:val="20"/>
          <w:szCs w:val="20"/>
        </w:rPr>
        <w:t xml:space="preserve">О поддержке предложения об увековечении в форме присвоения муниципальному бюджетному общеобразовательному учреждению «Кельчиюрская средняя общеобразовательная школа» имени </w:t>
      </w:r>
    </w:p>
    <w:p w:rsidR="002B330C" w:rsidRPr="002B330C" w:rsidRDefault="002B330C" w:rsidP="002B330C">
      <w:pPr>
        <w:widowControl w:val="0"/>
        <w:autoSpaceDE w:val="0"/>
        <w:autoSpaceDN w:val="0"/>
        <w:adjustRightInd w:val="0"/>
        <w:spacing w:after="0" w:line="240" w:lineRule="auto"/>
        <w:jc w:val="center"/>
        <w:rPr>
          <w:rFonts w:ascii="Times New Roman" w:hAnsi="Times New Roman" w:cs="Times New Roman"/>
          <w:bCs/>
          <w:sz w:val="20"/>
          <w:szCs w:val="20"/>
        </w:rPr>
      </w:pPr>
      <w:r w:rsidRPr="002B330C">
        <w:rPr>
          <w:rFonts w:ascii="Times New Roman" w:hAnsi="Times New Roman" w:cs="Times New Roman"/>
          <w:bCs/>
          <w:sz w:val="20"/>
          <w:szCs w:val="20"/>
        </w:rPr>
        <w:t>А.Ф. Сметанина</w:t>
      </w:r>
    </w:p>
    <w:p w:rsidR="002B330C" w:rsidRPr="002B330C" w:rsidRDefault="002B330C" w:rsidP="002B330C">
      <w:pPr>
        <w:spacing w:after="0" w:line="240" w:lineRule="auto"/>
        <w:jc w:val="center"/>
        <w:rPr>
          <w:rFonts w:ascii="Times New Roman" w:eastAsia="Times New Roman" w:hAnsi="Times New Roman" w:cs="Times New Roman"/>
          <w:sz w:val="20"/>
          <w:szCs w:val="20"/>
        </w:rPr>
      </w:pPr>
    </w:p>
    <w:p w:rsidR="002B330C" w:rsidRPr="002B330C" w:rsidRDefault="002B330C" w:rsidP="002B330C">
      <w:pPr>
        <w:spacing w:after="0" w:line="240" w:lineRule="auto"/>
        <w:ind w:firstLine="708"/>
        <w:jc w:val="both"/>
        <w:rPr>
          <w:rFonts w:ascii="Times New Roman" w:eastAsia="Times New Roman" w:hAnsi="Times New Roman" w:cs="Times New Roman"/>
          <w:sz w:val="20"/>
          <w:szCs w:val="20"/>
        </w:rPr>
      </w:pPr>
      <w:proofErr w:type="gramStart"/>
      <w:r w:rsidRPr="002B330C">
        <w:rPr>
          <w:rFonts w:ascii="Times New Roman" w:hAnsi="Times New Roman" w:cs="Times New Roman"/>
          <w:sz w:val="20"/>
          <w:szCs w:val="20"/>
        </w:rPr>
        <w:t xml:space="preserve">В соответствии с </w:t>
      </w:r>
      <w:hyperlink r:id="rId16" w:history="1">
        <w:r w:rsidRPr="002B330C">
          <w:rPr>
            <w:rFonts w:ascii="Times New Roman" w:hAnsi="Times New Roman" w:cs="Times New Roman"/>
            <w:sz w:val="20"/>
            <w:szCs w:val="20"/>
          </w:rPr>
          <w:t>решением</w:t>
        </w:r>
      </w:hyperlink>
      <w:r w:rsidRPr="002B330C">
        <w:rPr>
          <w:rFonts w:ascii="Times New Roman" w:hAnsi="Times New Roman" w:cs="Times New Roman"/>
          <w:sz w:val="20"/>
          <w:szCs w:val="20"/>
        </w:rPr>
        <w:t xml:space="preserve"> Совета муниципального района </w:t>
      </w:r>
      <w:r w:rsidRPr="002B330C">
        <w:rPr>
          <w:rFonts w:ascii="Times New Roman" w:eastAsia="Times New Roman" w:hAnsi="Times New Roman" w:cs="Times New Roman"/>
          <w:sz w:val="20"/>
          <w:szCs w:val="20"/>
        </w:rPr>
        <w:t>«Ижемский» от 21 мая 2014 года № 4-24/8 «Об утверждении Положения  о порядке увековечения на территории муниципального образования муниципального района «Ижемский» памяти выдающихся деятелей, заслуженных лиц   в форме присвоения их имен муниципальным учреждениям, муниципальным унитарным предприятиям, закреплённым за указанными организациями объектам недвижимого имущества, а также другим объектам, находящимся в ведении муниципального района «Ижемский</w:t>
      </w:r>
      <w:proofErr w:type="gramEnd"/>
      <w:r w:rsidRPr="002B330C">
        <w:rPr>
          <w:rFonts w:ascii="Times New Roman" w:eastAsia="Times New Roman" w:hAnsi="Times New Roman" w:cs="Times New Roman"/>
          <w:sz w:val="20"/>
          <w:szCs w:val="20"/>
        </w:rPr>
        <w:t xml:space="preserve">», и положения о порядке увековечения на территории муниципального образования муниципального района «Ижемский» памяти выдающихся деятелей, заслуженных лиц, исторических событий и памятных дат в форме установки памятников, </w:t>
      </w:r>
      <w:r w:rsidRPr="002B330C">
        <w:rPr>
          <w:rFonts w:ascii="Times New Roman" w:eastAsia="Times New Roman" w:hAnsi="Times New Roman" w:cs="Times New Roman"/>
          <w:sz w:val="20"/>
          <w:szCs w:val="20"/>
        </w:rPr>
        <w:lastRenderedPageBreak/>
        <w:t>мемориальных досок, иных мемориальных сооружений на фасадах зданий, строений, сооружений, на земельных участках и (или) объектах, находящихся в собственности муниципального образования муниципального района «Ижемский»</w:t>
      </w:r>
      <w:proofErr w:type="gramStart"/>
      <w:r w:rsidRPr="002B330C">
        <w:rPr>
          <w:rFonts w:ascii="Times New Roman" w:eastAsia="Times New Roman" w:hAnsi="Times New Roman" w:cs="Times New Roman"/>
          <w:sz w:val="20"/>
          <w:szCs w:val="20"/>
        </w:rPr>
        <w:t>,н</w:t>
      </w:r>
      <w:proofErr w:type="gramEnd"/>
      <w:r w:rsidRPr="002B330C">
        <w:rPr>
          <w:rFonts w:ascii="Times New Roman" w:eastAsia="Times New Roman" w:hAnsi="Times New Roman" w:cs="Times New Roman"/>
          <w:sz w:val="20"/>
          <w:szCs w:val="20"/>
        </w:rPr>
        <w:t>а основании ходатайства муниципального бюджетного общеобразовательного учреждения «Кельчиюрская средняя общеобразовательная школа», предложения администрации муниципального района «Ижемский»</w:t>
      </w:r>
    </w:p>
    <w:p w:rsidR="002B330C" w:rsidRPr="002B330C" w:rsidRDefault="002B330C" w:rsidP="002B330C">
      <w:pPr>
        <w:spacing w:after="0" w:line="240" w:lineRule="auto"/>
        <w:jc w:val="both"/>
        <w:rPr>
          <w:rFonts w:ascii="Times New Roman" w:eastAsia="Times New Roman" w:hAnsi="Times New Roman" w:cs="Times New Roman"/>
          <w:b/>
          <w:sz w:val="20"/>
          <w:szCs w:val="20"/>
        </w:rPr>
      </w:pPr>
    </w:p>
    <w:p w:rsidR="002B330C" w:rsidRPr="002B330C" w:rsidRDefault="002B330C" w:rsidP="002B330C">
      <w:pPr>
        <w:spacing w:after="0" w:line="240" w:lineRule="auto"/>
        <w:jc w:val="center"/>
        <w:rPr>
          <w:rFonts w:ascii="Times New Roman" w:eastAsia="Times New Roman" w:hAnsi="Times New Roman" w:cs="Times New Roman"/>
          <w:sz w:val="20"/>
          <w:szCs w:val="20"/>
        </w:rPr>
      </w:pPr>
      <w:r w:rsidRPr="002B330C">
        <w:rPr>
          <w:rFonts w:ascii="Times New Roman" w:eastAsia="Times New Roman" w:hAnsi="Times New Roman" w:cs="Times New Roman"/>
          <w:sz w:val="20"/>
          <w:szCs w:val="20"/>
        </w:rPr>
        <w:t xml:space="preserve">Совет муниципального района «Ижемский» </w:t>
      </w:r>
    </w:p>
    <w:p w:rsidR="002B330C" w:rsidRPr="002B330C" w:rsidRDefault="002B330C" w:rsidP="002B330C">
      <w:pPr>
        <w:spacing w:after="0" w:line="240" w:lineRule="auto"/>
        <w:jc w:val="center"/>
        <w:rPr>
          <w:rFonts w:ascii="Times New Roman" w:eastAsia="Times New Roman" w:hAnsi="Times New Roman" w:cs="Times New Roman"/>
          <w:sz w:val="20"/>
          <w:szCs w:val="20"/>
        </w:rPr>
      </w:pPr>
    </w:p>
    <w:p w:rsidR="002B330C" w:rsidRPr="002B330C" w:rsidRDefault="002B330C" w:rsidP="002B330C">
      <w:pPr>
        <w:spacing w:after="0" w:line="240" w:lineRule="auto"/>
        <w:jc w:val="center"/>
        <w:rPr>
          <w:rFonts w:ascii="Times New Roman" w:eastAsia="Times New Roman" w:hAnsi="Times New Roman" w:cs="Times New Roman"/>
          <w:sz w:val="20"/>
          <w:szCs w:val="20"/>
        </w:rPr>
      </w:pPr>
      <w:proofErr w:type="gramStart"/>
      <w:r w:rsidRPr="002B330C">
        <w:rPr>
          <w:rFonts w:ascii="Times New Roman" w:eastAsia="Times New Roman" w:hAnsi="Times New Roman" w:cs="Times New Roman"/>
          <w:sz w:val="20"/>
          <w:szCs w:val="20"/>
        </w:rPr>
        <w:t>Р</w:t>
      </w:r>
      <w:proofErr w:type="gramEnd"/>
      <w:r w:rsidRPr="002B330C">
        <w:rPr>
          <w:rFonts w:ascii="Times New Roman" w:eastAsia="Times New Roman" w:hAnsi="Times New Roman" w:cs="Times New Roman"/>
          <w:sz w:val="20"/>
          <w:szCs w:val="20"/>
        </w:rPr>
        <w:t xml:space="preserve"> Е Ш И Л:</w:t>
      </w:r>
    </w:p>
    <w:p w:rsidR="002B330C" w:rsidRPr="002B330C" w:rsidRDefault="002B330C" w:rsidP="002B330C">
      <w:pPr>
        <w:spacing w:after="0" w:line="240" w:lineRule="auto"/>
        <w:jc w:val="center"/>
        <w:rPr>
          <w:rFonts w:ascii="Times New Roman" w:eastAsia="Times New Roman" w:hAnsi="Times New Roman" w:cs="Times New Roman"/>
          <w:sz w:val="20"/>
          <w:szCs w:val="20"/>
        </w:rPr>
      </w:pPr>
    </w:p>
    <w:p w:rsidR="002B330C" w:rsidRPr="002B330C" w:rsidRDefault="002B330C" w:rsidP="002B330C">
      <w:pPr>
        <w:spacing w:after="0" w:line="360" w:lineRule="auto"/>
        <w:jc w:val="both"/>
        <w:rPr>
          <w:rFonts w:ascii="Times New Roman" w:eastAsia="Times New Roman" w:hAnsi="Times New Roman" w:cs="Times New Roman"/>
          <w:sz w:val="20"/>
          <w:szCs w:val="20"/>
        </w:rPr>
      </w:pPr>
      <w:r w:rsidRPr="002B330C">
        <w:rPr>
          <w:rFonts w:ascii="Times New Roman" w:eastAsia="Times New Roman" w:hAnsi="Times New Roman" w:cs="Times New Roman"/>
          <w:sz w:val="20"/>
          <w:szCs w:val="20"/>
        </w:rPr>
        <w:tab/>
        <w:t>1. Поддержать предложение об увековечении в форме присвоения муниципальному бюджетному общеобразовательному учреждению «Кельчиюрская средняя общеобразовательная школа» имени Александра Франсовича Сметанина.</w:t>
      </w:r>
    </w:p>
    <w:p w:rsidR="002B330C" w:rsidRPr="002B330C" w:rsidRDefault="002B330C" w:rsidP="002B330C">
      <w:pPr>
        <w:spacing w:after="0" w:line="360" w:lineRule="auto"/>
        <w:ind w:firstLine="708"/>
        <w:jc w:val="both"/>
        <w:rPr>
          <w:rFonts w:ascii="Times New Roman" w:eastAsia="Times New Roman" w:hAnsi="Times New Roman" w:cs="Times New Roman"/>
          <w:sz w:val="20"/>
          <w:szCs w:val="20"/>
        </w:rPr>
      </w:pPr>
      <w:r w:rsidRPr="002B330C">
        <w:rPr>
          <w:rFonts w:ascii="Times New Roman" w:eastAsia="Times New Roman" w:hAnsi="Times New Roman" w:cs="Times New Roman"/>
          <w:sz w:val="20"/>
          <w:szCs w:val="20"/>
        </w:rPr>
        <w:t>2. Настоящее решение вступает в силу со дня его принятия.</w:t>
      </w:r>
    </w:p>
    <w:p w:rsidR="002B330C" w:rsidRPr="002B330C" w:rsidRDefault="002B330C" w:rsidP="002B330C">
      <w:pPr>
        <w:spacing w:after="0" w:line="240" w:lineRule="auto"/>
        <w:ind w:firstLine="720"/>
        <w:jc w:val="both"/>
        <w:rPr>
          <w:rFonts w:ascii="Times New Roman" w:eastAsia="Times New Roman" w:hAnsi="Times New Roman" w:cs="Times New Roman"/>
          <w:sz w:val="20"/>
          <w:szCs w:val="20"/>
        </w:rPr>
      </w:pPr>
    </w:p>
    <w:p w:rsidR="002B330C" w:rsidRPr="002B330C" w:rsidRDefault="002B330C" w:rsidP="002B330C">
      <w:pPr>
        <w:spacing w:after="0" w:line="240" w:lineRule="auto"/>
        <w:ind w:firstLine="720"/>
        <w:jc w:val="both"/>
        <w:rPr>
          <w:rFonts w:ascii="Times New Roman" w:eastAsia="Times New Roman" w:hAnsi="Times New Roman" w:cs="Times New Roman"/>
          <w:sz w:val="20"/>
          <w:szCs w:val="20"/>
        </w:rPr>
      </w:pPr>
    </w:p>
    <w:p w:rsidR="002B330C" w:rsidRPr="002B330C" w:rsidRDefault="002B330C" w:rsidP="002B330C">
      <w:pPr>
        <w:spacing w:after="0" w:line="240" w:lineRule="auto"/>
        <w:ind w:firstLine="720"/>
        <w:jc w:val="both"/>
        <w:rPr>
          <w:rFonts w:ascii="Times New Roman" w:eastAsia="Times New Roman" w:hAnsi="Times New Roman" w:cs="Times New Roman"/>
          <w:sz w:val="20"/>
          <w:szCs w:val="20"/>
        </w:rPr>
      </w:pPr>
    </w:p>
    <w:p w:rsidR="002B330C" w:rsidRPr="002B330C" w:rsidRDefault="002B330C" w:rsidP="002B330C">
      <w:pPr>
        <w:spacing w:after="0" w:line="240" w:lineRule="auto"/>
        <w:jc w:val="both"/>
        <w:rPr>
          <w:rFonts w:ascii="Times New Roman" w:eastAsia="Times New Roman" w:hAnsi="Times New Roman" w:cs="Times New Roman"/>
          <w:sz w:val="20"/>
          <w:szCs w:val="20"/>
        </w:rPr>
      </w:pPr>
      <w:r w:rsidRPr="002B330C">
        <w:rPr>
          <w:rFonts w:ascii="Times New Roman" w:eastAsia="Times New Roman" w:hAnsi="Times New Roman" w:cs="Times New Roman"/>
          <w:sz w:val="20"/>
          <w:szCs w:val="20"/>
        </w:rPr>
        <w:t>Глава муниципального района «Ижемский» –</w:t>
      </w:r>
    </w:p>
    <w:p w:rsidR="002B330C" w:rsidRPr="002B330C" w:rsidRDefault="002B330C" w:rsidP="002B330C">
      <w:pPr>
        <w:spacing w:after="0" w:line="240" w:lineRule="auto"/>
        <w:rPr>
          <w:rFonts w:ascii="Times New Roman" w:eastAsia="Times New Roman" w:hAnsi="Times New Roman" w:cs="Times New Roman"/>
          <w:sz w:val="20"/>
          <w:szCs w:val="20"/>
        </w:rPr>
      </w:pPr>
      <w:r w:rsidRPr="002B330C">
        <w:rPr>
          <w:rFonts w:ascii="Times New Roman" w:eastAsia="Times New Roman" w:hAnsi="Times New Roman" w:cs="Times New Roman"/>
          <w:sz w:val="20"/>
          <w:szCs w:val="20"/>
        </w:rPr>
        <w:t xml:space="preserve">председатель  Совета района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2B330C">
        <w:rPr>
          <w:rFonts w:ascii="Times New Roman" w:eastAsia="Times New Roman" w:hAnsi="Times New Roman" w:cs="Times New Roman"/>
          <w:sz w:val="20"/>
          <w:szCs w:val="20"/>
        </w:rPr>
        <w:t>А.А. Терентьев</w:t>
      </w:r>
    </w:p>
    <w:p w:rsidR="002B330C" w:rsidRPr="002B330C" w:rsidRDefault="002B330C" w:rsidP="002B330C">
      <w:pPr>
        <w:widowControl w:val="0"/>
        <w:autoSpaceDE w:val="0"/>
        <w:autoSpaceDN w:val="0"/>
        <w:adjustRightInd w:val="0"/>
        <w:spacing w:after="0" w:line="240" w:lineRule="auto"/>
        <w:rPr>
          <w:rFonts w:ascii="Times New Roman" w:hAnsi="Times New Roman" w:cs="Times New Roman"/>
          <w:sz w:val="20"/>
          <w:szCs w:val="20"/>
        </w:rPr>
      </w:pPr>
      <w:r w:rsidRPr="002B330C">
        <w:rPr>
          <w:rFonts w:ascii="Times New Roman" w:hAnsi="Times New Roman" w:cs="Times New Roman"/>
          <w:sz w:val="20"/>
          <w:szCs w:val="20"/>
        </w:rPr>
        <w:br/>
      </w:r>
    </w:p>
    <w:tbl>
      <w:tblPr>
        <w:tblpPr w:leftFromText="180" w:rightFromText="180" w:vertAnchor="page" w:horzAnchor="margin" w:tblpXSpec="center" w:tblpY="5761"/>
        <w:tblW w:w="9616" w:type="dxa"/>
        <w:tblLook w:val="04A0"/>
      </w:tblPr>
      <w:tblGrid>
        <w:gridCol w:w="3207"/>
        <w:gridCol w:w="3129"/>
        <w:gridCol w:w="3280"/>
      </w:tblGrid>
      <w:tr w:rsidR="0070764E" w:rsidRPr="0070764E" w:rsidTr="0070764E">
        <w:trPr>
          <w:trHeight w:val="1498"/>
        </w:trPr>
        <w:tc>
          <w:tcPr>
            <w:tcW w:w="3207" w:type="dxa"/>
          </w:tcPr>
          <w:p w:rsidR="0070764E" w:rsidRPr="0070764E" w:rsidRDefault="0070764E" w:rsidP="0070764E">
            <w:pPr>
              <w:tabs>
                <w:tab w:val="left" w:pos="2310"/>
              </w:tabs>
              <w:spacing w:after="0" w:line="240" w:lineRule="auto"/>
              <w:jc w:val="center"/>
              <w:rPr>
                <w:rFonts w:ascii="Times New Roman" w:eastAsia="Times New Roman" w:hAnsi="Times New Roman" w:cs="Times New Roman"/>
                <w:b/>
                <w:sz w:val="20"/>
                <w:szCs w:val="20"/>
              </w:rPr>
            </w:pPr>
          </w:p>
          <w:p w:rsidR="0070764E" w:rsidRPr="0070764E" w:rsidRDefault="0070764E" w:rsidP="0070764E">
            <w:pPr>
              <w:tabs>
                <w:tab w:val="left" w:pos="2310"/>
              </w:tabs>
              <w:spacing w:after="0" w:line="240" w:lineRule="auto"/>
              <w:jc w:val="center"/>
              <w:rPr>
                <w:rFonts w:ascii="Times New Roman" w:eastAsia="Times New Roman" w:hAnsi="Times New Roman" w:cs="Times New Roman"/>
                <w:b/>
                <w:sz w:val="20"/>
                <w:szCs w:val="20"/>
                <w:lang w:val="en-US" w:eastAsia="ar-SA"/>
              </w:rPr>
            </w:pPr>
            <w:r w:rsidRPr="0070764E">
              <w:rPr>
                <w:rFonts w:ascii="Times New Roman" w:eastAsia="Times New Roman" w:hAnsi="Times New Roman" w:cs="Times New Roman"/>
                <w:b/>
                <w:sz w:val="20"/>
                <w:szCs w:val="20"/>
                <w:lang w:val="en-US"/>
              </w:rPr>
              <w:t>«Изьва»</w:t>
            </w:r>
          </w:p>
          <w:p w:rsidR="0070764E" w:rsidRPr="0070764E" w:rsidRDefault="0070764E" w:rsidP="0070764E">
            <w:pPr>
              <w:tabs>
                <w:tab w:val="left" w:pos="2310"/>
              </w:tabs>
              <w:spacing w:after="0" w:line="240" w:lineRule="auto"/>
              <w:jc w:val="center"/>
              <w:rPr>
                <w:rFonts w:ascii="Times New Roman" w:eastAsia="Times New Roman" w:hAnsi="Times New Roman" w:cs="Times New Roman"/>
                <w:b/>
                <w:sz w:val="20"/>
                <w:szCs w:val="20"/>
                <w:lang w:val="en-US"/>
              </w:rPr>
            </w:pPr>
            <w:r w:rsidRPr="0070764E">
              <w:rPr>
                <w:rFonts w:ascii="Times New Roman" w:eastAsia="Times New Roman" w:hAnsi="Times New Roman" w:cs="Times New Roman"/>
                <w:b/>
                <w:sz w:val="20"/>
                <w:szCs w:val="20"/>
                <w:lang w:val="en-US"/>
              </w:rPr>
              <w:t>муниципальнöй районса</w:t>
            </w:r>
          </w:p>
          <w:p w:rsidR="0070764E" w:rsidRPr="0070764E" w:rsidRDefault="0070764E" w:rsidP="0070764E">
            <w:pPr>
              <w:tabs>
                <w:tab w:val="left" w:pos="2310"/>
              </w:tabs>
              <w:suppressAutoHyphens/>
              <w:spacing w:after="0" w:line="240" w:lineRule="auto"/>
              <w:jc w:val="center"/>
              <w:rPr>
                <w:rFonts w:ascii="Times New Roman" w:eastAsia="Times New Roman" w:hAnsi="Times New Roman" w:cs="Times New Roman"/>
                <w:b/>
                <w:sz w:val="20"/>
                <w:szCs w:val="20"/>
                <w:lang w:val="en-US" w:eastAsia="ar-SA"/>
              </w:rPr>
            </w:pPr>
            <w:r w:rsidRPr="0070764E">
              <w:rPr>
                <w:rFonts w:ascii="Times New Roman" w:eastAsia="Times New Roman" w:hAnsi="Times New Roman" w:cs="Times New Roman"/>
                <w:b/>
                <w:sz w:val="20"/>
                <w:szCs w:val="20"/>
                <w:lang w:val="en-US"/>
              </w:rPr>
              <w:t>Сöвет</w:t>
            </w:r>
          </w:p>
        </w:tc>
        <w:tc>
          <w:tcPr>
            <w:tcW w:w="3129" w:type="dxa"/>
          </w:tcPr>
          <w:p w:rsidR="0070764E" w:rsidRPr="0070764E" w:rsidRDefault="0070764E" w:rsidP="0070764E">
            <w:pPr>
              <w:spacing w:after="0"/>
              <w:jc w:val="center"/>
              <w:rPr>
                <w:rFonts w:ascii="Times New Roman" w:eastAsia="Times New Roman" w:hAnsi="Times New Roman" w:cs="Times New Roman"/>
                <w:sz w:val="20"/>
                <w:szCs w:val="20"/>
                <w:lang w:val="en-US" w:eastAsia="ar-SA"/>
              </w:rPr>
            </w:pPr>
            <w:r w:rsidRPr="0070764E">
              <w:rPr>
                <w:rFonts w:ascii="Times New Roman" w:eastAsia="Times New Roman" w:hAnsi="Times New Roman" w:cs="Times New Roman"/>
                <w:noProof/>
                <w:sz w:val="20"/>
                <w:szCs w:val="20"/>
              </w:rPr>
              <w:drawing>
                <wp:inline distT="0" distB="0" distL="0" distR="0">
                  <wp:extent cx="714375" cy="876300"/>
                  <wp:effectExtent l="19050" t="0" r="9525" b="0"/>
                  <wp:docPr id="8"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5"/>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70764E" w:rsidRPr="0070764E" w:rsidRDefault="0070764E" w:rsidP="0070764E">
            <w:pPr>
              <w:tabs>
                <w:tab w:val="left" w:pos="2310"/>
              </w:tabs>
              <w:suppressAutoHyphens/>
              <w:spacing w:after="0"/>
              <w:jc w:val="center"/>
              <w:rPr>
                <w:rFonts w:ascii="Times New Roman" w:eastAsia="Times New Roman" w:hAnsi="Times New Roman" w:cs="Times New Roman"/>
                <w:b/>
                <w:sz w:val="20"/>
                <w:szCs w:val="20"/>
                <w:lang w:val="en-US" w:eastAsia="ar-SA"/>
              </w:rPr>
            </w:pPr>
          </w:p>
        </w:tc>
        <w:tc>
          <w:tcPr>
            <w:tcW w:w="3280" w:type="dxa"/>
          </w:tcPr>
          <w:p w:rsidR="0070764E" w:rsidRPr="0070764E" w:rsidRDefault="0070764E" w:rsidP="0070764E">
            <w:pPr>
              <w:tabs>
                <w:tab w:val="left" w:pos="2310"/>
              </w:tabs>
              <w:spacing w:after="0"/>
              <w:jc w:val="center"/>
              <w:rPr>
                <w:rFonts w:ascii="Times New Roman" w:eastAsia="Times New Roman" w:hAnsi="Times New Roman" w:cs="Times New Roman"/>
                <w:b/>
                <w:sz w:val="20"/>
                <w:szCs w:val="20"/>
              </w:rPr>
            </w:pPr>
          </w:p>
          <w:p w:rsidR="0070764E" w:rsidRPr="0070764E" w:rsidRDefault="0070764E" w:rsidP="0070764E">
            <w:pPr>
              <w:tabs>
                <w:tab w:val="left" w:pos="2310"/>
              </w:tabs>
              <w:spacing w:after="0"/>
              <w:jc w:val="center"/>
              <w:rPr>
                <w:rFonts w:ascii="Times New Roman" w:eastAsia="Times New Roman" w:hAnsi="Times New Roman" w:cs="Times New Roman"/>
                <w:b/>
                <w:sz w:val="20"/>
                <w:szCs w:val="20"/>
                <w:lang w:val="en-US" w:eastAsia="ar-SA"/>
              </w:rPr>
            </w:pPr>
            <w:r w:rsidRPr="0070764E">
              <w:rPr>
                <w:rFonts w:ascii="Times New Roman" w:eastAsia="Times New Roman" w:hAnsi="Times New Roman" w:cs="Times New Roman"/>
                <w:b/>
                <w:sz w:val="20"/>
                <w:szCs w:val="20"/>
                <w:lang w:val="en-US"/>
              </w:rPr>
              <w:t>Совет</w:t>
            </w:r>
          </w:p>
          <w:p w:rsidR="0070764E" w:rsidRPr="0070764E" w:rsidRDefault="0070764E" w:rsidP="0070764E">
            <w:pPr>
              <w:tabs>
                <w:tab w:val="left" w:pos="2310"/>
              </w:tabs>
              <w:spacing w:after="0"/>
              <w:jc w:val="center"/>
              <w:rPr>
                <w:rFonts w:ascii="Times New Roman" w:eastAsia="Times New Roman" w:hAnsi="Times New Roman" w:cs="Times New Roman"/>
                <w:b/>
                <w:sz w:val="20"/>
                <w:szCs w:val="20"/>
                <w:lang w:val="en-US"/>
              </w:rPr>
            </w:pPr>
            <w:r w:rsidRPr="0070764E">
              <w:rPr>
                <w:rFonts w:ascii="Times New Roman" w:eastAsia="Times New Roman" w:hAnsi="Times New Roman" w:cs="Times New Roman"/>
                <w:b/>
                <w:sz w:val="20"/>
                <w:szCs w:val="20"/>
                <w:lang w:val="en-US"/>
              </w:rPr>
              <w:t>муниципальногорайона</w:t>
            </w:r>
          </w:p>
          <w:p w:rsidR="0070764E" w:rsidRPr="0070764E" w:rsidRDefault="0070764E" w:rsidP="0070764E">
            <w:pPr>
              <w:tabs>
                <w:tab w:val="left" w:pos="2310"/>
              </w:tabs>
              <w:spacing w:after="0"/>
              <w:jc w:val="center"/>
              <w:rPr>
                <w:rFonts w:ascii="Times New Roman" w:eastAsia="Times New Roman" w:hAnsi="Times New Roman" w:cs="Times New Roman"/>
                <w:b/>
                <w:sz w:val="20"/>
                <w:szCs w:val="20"/>
                <w:lang w:val="en-US"/>
              </w:rPr>
            </w:pPr>
            <w:r w:rsidRPr="0070764E">
              <w:rPr>
                <w:rFonts w:ascii="Times New Roman" w:eastAsia="Times New Roman" w:hAnsi="Times New Roman" w:cs="Times New Roman"/>
                <w:b/>
                <w:sz w:val="20"/>
                <w:szCs w:val="20"/>
                <w:lang w:val="en-US"/>
              </w:rPr>
              <w:t>«Ижемский»</w:t>
            </w:r>
          </w:p>
          <w:p w:rsidR="0070764E" w:rsidRPr="0070764E" w:rsidRDefault="0070764E" w:rsidP="0070764E">
            <w:pPr>
              <w:tabs>
                <w:tab w:val="left" w:pos="2310"/>
              </w:tabs>
              <w:suppressAutoHyphens/>
              <w:spacing w:after="0"/>
              <w:jc w:val="right"/>
              <w:rPr>
                <w:rFonts w:ascii="Times New Roman" w:eastAsia="Times New Roman" w:hAnsi="Times New Roman" w:cs="Times New Roman"/>
                <w:b/>
                <w:sz w:val="20"/>
                <w:szCs w:val="20"/>
                <w:lang w:val="en-US" w:eastAsia="ar-SA"/>
              </w:rPr>
            </w:pPr>
          </w:p>
        </w:tc>
      </w:tr>
    </w:tbl>
    <w:p w:rsidR="0070764E" w:rsidRPr="0070764E" w:rsidRDefault="0070764E" w:rsidP="0070764E">
      <w:pPr>
        <w:autoSpaceDE w:val="0"/>
        <w:autoSpaceDN w:val="0"/>
        <w:adjustRightInd w:val="0"/>
        <w:spacing w:after="0" w:line="240" w:lineRule="auto"/>
        <w:jc w:val="center"/>
        <w:outlineLvl w:val="0"/>
        <w:rPr>
          <w:rFonts w:ascii="Times New Roman" w:eastAsia="Times New Roman" w:hAnsi="Times New Roman" w:cs="Times New Roman"/>
          <w:bCs/>
          <w:sz w:val="20"/>
          <w:szCs w:val="20"/>
        </w:rPr>
      </w:pPr>
      <w:r w:rsidRPr="0070764E">
        <w:rPr>
          <w:rFonts w:ascii="Times New Roman" w:eastAsia="Times New Roman" w:hAnsi="Times New Roman" w:cs="Times New Roman"/>
          <w:bCs/>
          <w:sz w:val="20"/>
          <w:szCs w:val="20"/>
        </w:rPr>
        <w:t xml:space="preserve">К </w:t>
      </w:r>
      <w:proofErr w:type="gramStart"/>
      <w:r w:rsidRPr="0070764E">
        <w:rPr>
          <w:rFonts w:ascii="Times New Roman" w:eastAsia="Times New Roman" w:hAnsi="Times New Roman" w:cs="Times New Roman"/>
          <w:bCs/>
          <w:sz w:val="20"/>
          <w:szCs w:val="20"/>
        </w:rPr>
        <w:t>Ы</w:t>
      </w:r>
      <w:proofErr w:type="gramEnd"/>
      <w:r w:rsidRPr="0070764E">
        <w:rPr>
          <w:rFonts w:ascii="Times New Roman" w:eastAsia="Times New Roman" w:hAnsi="Times New Roman" w:cs="Times New Roman"/>
          <w:bCs/>
          <w:sz w:val="20"/>
          <w:szCs w:val="20"/>
        </w:rPr>
        <w:t xml:space="preserve"> В К Ö Р Т Ö Д</w:t>
      </w:r>
    </w:p>
    <w:p w:rsidR="0070764E" w:rsidRPr="0070764E" w:rsidRDefault="0070764E" w:rsidP="0070764E">
      <w:pPr>
        <w:autoSpaceDE w:val="0"/>
        <w:autoSpaceDN w:val="0"/>
        <w:adjustRightInd w:val="0"/>
        <w:spacing w:after="0" w:line="240" w:lineRule="auto"/>
        <w:jc w:val="center"/>
        <w:outlineLvl w:val="0"/>
        <w:rPr>
          <w:rFonts w:ascii="Times New Roman" w:eastAsia="Times New Roman" w:hAnsi="Times New Roman" w:cs="Times New Roman"/>
          <w:bCs/>
          <w:sz w:val="20"/>
          <w:szCs w:val="20"/>
        </w:rPr>
      </w:pPr>
    </w:p>
    <w:p w:rsidR="0070764E" w:rsidRPr="0070764E" w:rsidRDefault="0070764E" w:rsidP="0070764E">
      <w:pPr>
        <w:spacing w:after="0" w:line="240" w:lineRule="auto"/>
        <w:jc w:val="center"/>
        <w:rPr>
          <w:rFonts w:ascii="Times New Roman" w:eastAsia="Times New Roman" w:hAnsi="Times New Roman" w:cs="Times New Roman"/>
          <w:sz w:val="20"/>
          <w:szCs w:val="20"/>
        </w:rPr>
      </w:pPr>
      <w:proofErr w:type="gramStart"/>
      <w:r w:rsidRPr="0070764E">
        <w:rPr>
          <w:rFonts w:ascii="Times New Roman" w:eastAsia="Times New Roman" w:hAnsi="Times New Roman" w:cs="Times New Roman"/>
          <w:sz w:val="20"/>
          <w:szCs w:val="20"/>
        </w:rPr>
        <w:t>Р</w:t>
      </w:r>
      <w:proofErr w:type="gramEnd"/>
      <w:r w:rsidRPr="0070764E">
        <w:rPr>
          <w:rFonts w:ascii="Times New Roman" w:eastAsia="Times New Roman" w:hAnsi="Times New Roman" w:cs="Times New Roman"/>
          <w:sz w:val="20"/>
          <w:szCs w:val="20"/>
        </w:rPr>
        <w:t xml:space="preserve"> Е Ш Е Н И Е</w:t>
      </w:r>
    </w:p>
    <w:p w:rsidR="0070764E" w:rsidRPr="0070764E" w:rsidRDefault="0070764E" w:rsidP="0070764E">
      <w:pPr>
        <w:autoSpaceDE w:val="0"/>
        <w:autoSpaceDN w:val="0"/>
        <w:adjustRightInd w:val="0"/>
        <w:spacing w:after="0" w:line="240" w:lineRule="auto"/>
        <w:jc w:val="center"/>
        <w:rPr>
          <w:rFonts w:ascii="Times New Roman" w:eastAsia="Times New Roman" w:hAnsi="Times New Roman" w:cs="Times New Roman"/>
          <w:b/>
          <w:bCs/>
          <w:sz w:val="20"/>
          <w:szCs w:val="20"/>
        </w:rPr>
      </w:pPr>
    </w:p>
    <w:p w:rsidR="0070764E" w:rsidRPr="0070764E" w:rsidRDefault="0070764E" w:rsidP="0070764E">
      <w:pPr>
        <w:autoSpaceDE w:val="0"/>
        <w:autoSpaceDN w:val="0"/>
        <w:adjustRightInd w:val="0"/>
        <w:spacing w:after="0" w:line="240" w:lineRule="auto"/>
        <w:rPr>
          <w:rFonts w:ascii="Times New Roman" w:eastAsia="Times New Roman" w:hAnsi="Times New Roman" w:cs="Times New Roman"/>
          <w:bCs/>
          <w:sz w:val="20"/>
          <w:szCs w:val="20"/>
        </w:rPr>
      </w:pPr>
      <w:r w:rsidRPr="0070764E">
        <w:rPr>
          <w:rFonts w:ascii="Times New Roman" w:eastAsia="Times New Roman" w:hAnsi="Times New Roman" w:cs="Times New Roman"/>
          <w:bCs/>
          <w:sz w:val="20"/>
          <w:szCs w:val="20"/>
        </w:rPr>
        <w:t xml:space="preserve"> от 16 июня 2015 года                                                                             </w:t>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t xml:space="preserve">    </w:t>
      </w:r>
      <w:r w:rsidRPr="0070764E">
        <w:rPr>
          <w:rFonts w:ascii="Times New Roman" w:eastAsia="Times New Roman" w:hAnsi="Times New Roman" w:cs="Times New Roman"/>
          <w:bCs/>
          <w:sz w:val="20"/>
          <w:szCs w:val="20"/>
        </w:rPr>
        <w:t>№  4-31/4</w:t>
      </w:r>
    </w:p>
    <w:p w:rsidR="0070764E" w:rsidRPr="0070764E" w:rsidRDefault="0070764E" w:rsidP="0070764E">
      <w:pPr>
        <w:autoSpaceDE w:val="0"/>
        <w:autoSpaceDN w:val="0"/>
        <w:adjustRightInd w:val="0"/>
        <w:spacing w:after="0" w:line="240" w:lineRule="auto"/>
        <w:rPr>
          <w:rFonts w:ascii="Times New Roman" w:eastAsia="Times New Roman" w:hAnsi="Times New Roman" w:cs="Times New Roman"/>
          <w:bCs/>
          <w:sz w:val="20"/>
          <w:szCs w:val="20"/>
        </w:rPr>
      </w:pPr>
      <w:r w:rsidRPr="0070764E">
        <w:rPr>
          <w:rFonts w:ascii="Times New Roman" w:eastAsia="Times New Roman" w:hAnsi="Times New Roman" w:cs="Times New Roman"/>
          <w:bCs/>
          <w:sz w:val="20"/>
          <w:szCs w:val="20"/>
        </w:rPr>
        <w:t xml:space="preserve">   Республика Коми, Ижемский район, </w:t>
      </w:r>
      <w:proofErr w:type="gramStart"/>
      <w:r w:rsidRPr="0070764E">
        <w:rPr>
          <w:rFonts w:ascii="Times New Roman" w:eastAsia="Times New Roman" w:hAnsi="Times New Roman" w:cs="Times New Roman"/>
          <w:bCs/>
          <w:sz w:val="20"/>
          <w:szCs w:val="20"/>
        </w:rPr>
        <w:t>с</w:t>
      </w:r>
      <w:proofErr w:type="gramEnd"/>
      <w:r w:rsidRPr="0070764E">
        <w:rPr>
          <w:rFonts w:ascii="Times New Roman" w:eastAsia="Times New Roman" w:hAnsi="Times New Roman" w:cs="Times New Roman"/>
          <w:bCs/>
          <w:sz w:val="20"/>
          <w:szCs w:val="20"/>
        </w:rPr>
        <w:t>. Ижма</w:t>
      </w:r>
    </w:p>
    <w:p w:rsidR="0070764E" w:rsidRPr="0070764E" w:rsidRDefault="0070764E" w:rsidP="0070764E">
      <w:pPr>
        <w:spacing w:after="0" w:line="240" w:lineRule="auto"/>
        <w:rPr>
          <w:rFonts w:ascii="Times New Roman" w:eastAsia="Times New Roman" w:hAnsi="Times New Roman" w:cs="Times New Roman"/>
          <w:sz w:val="20"/>
          <w:szCs w:val="20"/>
        </w:rPr>
      </w:pPr>
    </w:p>
    <w:p w:rsidR="0070764E" w:rsidRPr="0070764E" w:rsidRDefault="0070764E" w:rsidP="0070764E">
      <w:pPr>
        <w:widowControl w:val="0"/>
        <w:autoSpaceDE w:val="0"/>
        <w:autoSpaceDN w:val="0"/>
        <w:adjustRightInd w:val="0"/>
        <w:spacing w:after="0" w:line="240" w:lineRule="auto"/>
        <w:jc w:val="center"/>
        <w:rPr>
          <w:rFonts w:ascii="Times New Roman" w:hAnsi="Times New Roman" w:cs="Times New Roman"/>
          <w:bCs/>
          <w:sz w:val="20"/>
          <w:szCs w:val="20"/>
        </w:rPr>
      </w:pPr>
      <w:r w:rsidRPr="0070764E">
        <w:rPr>
          <w:rFonts w:ascii="Times New Roman" w:hAnsi="Times New Roman" w:cs="Times New Roman"/>
          <w:bCs/>
          <w:sz w:val="20"/>
          <w:szCs w:val="20"/>
        </w:rPr>
        <w:t>О поддержке предложения об увековечении в форме присвоения зданию Ижемского центрального дома культуры имени В.В. Осокина</w:t>
      </w:r>
    </w:p>
    <w:p w:rsidR="0070764E" w:rsidRPr="0070764E" w:rsidRDefault="0070764E" w:rsidP="0070764E">
      <w:pPr>
        <w:widowControl w:val="0"/>
        <w:autoSpaceDE w:val="0"/>
        <w:autoSpaceDN w:val="0"/>
        <w:adjustRightInd w:val="0"/>
        <w:spacing w:after="0" w:line="240" w:lineRule="auto"/>
        <w:jc w:val="center"/>
        <w:rPr>
          <w:rFonts w:ascii="Times New Roman" w:hAnsi="Times New Roman" w:cs="Times New Roman"/>
          <w:bCs/>
          <w:sz w:val="20"/>
          <w:szCs w:val="20"/>
        </w:rPr>
      </w:pPr>
    </w:p>
    <w:p w:rsidR="0070764E" w:rsidRPr="0070764E" w:rsidRDefault="0070764E" w:rsidP="0070764E">
      <w:pPr>
        <w:spacing w:after="0" w:line="240" w:lineRule="auto"/>
        <w:jc w:val="center"/>
        <w:rPr>
          <w:rFonts w:ascii="Times New Roman" w:eastAsia="Times New Roman" w:hAnsi="Times New Roman" w:cs="Times New Roman"/>
          <w:sz w:val="20"/>
          <w:szCs w:val="20"/>
        </w:rPr>
      </w:pPr>
    </w:p>
    <w:p w:rsidR="0070764E" w:rsidRPr="0070764E" w:rsidRDefault="0070764E" w:rsidP="0070764E">
      <w:pPr>
        <w:spacing w:after="0" w:line="240" w:lineRule="auto"/>
        <w:ind w:firstLine="708"/>
        <w:jc w:val="both"/>
        <w:rPr>
          <w:rFonts w:ascii="Times New Roman" w:eastAsia="Times New Roman" w:hAnsi="Times New Roman" w:cs="Times New Roman"/>
          <w:sz w:val="20"/>
          <w:szCs w:val="20"/>
        </w:rPr>
      </w:pPr>
      <w:proofErr w:type="gramStart"/>
      <w:r w:rsidRPr="0070764E">
        <w:rPr>
          <w:rFonts w:ascii="Times New Roman" w:hAnsi="Times New Roman" w:cs="Times New Roman"/>
          <w:sz w:val="20"/>
          <w:szCs w:val="20"/>
        </w:rPr>
        <w:t xml:space="preserve">В соответствии с </w:t>
      </w:r>
      <w:hyperlink r:id="rId17" w:history="1">
        <w:r w:rsidRPr="0070764E">
          <w:rPr>
            <w:rFonts w:ascii="Times New Roman" w:hAnsi="Times New Roman" w:cs="Times New Roman"/>
            <w:sz w:val="20"/>
            <w:szCs w:val="20"/>
          </w:rPr>
          <w:t>решением</w:t>
        </w:r>
      </w:hyperlink>
      <w:r w:rsidRPr="0070764E">
        <w:rPr>
          <w:rFonts w:ascii="Times New Roman" w:hAnsi="Times New Roman" w:cs="Times New Roman"/>
          <w:sz w:val="20"/>
          <w:szCs w:val="20"/>
        </w:rPr>
        <w:t xml:space="preserve"> Совета муниципального района </w:t>
      </w:r>
      <w:r w:rsidRPr="0070764E">
        <w:rPr>
          <w:rFonts w:ascii="Times New Roman" w:eastAsia="Times New Roman" w:hAnsi="Times New Roman" w:cs="Times New Roman"/>
          <w:sz w:val="20"/>
          <w:szCs w:val="20"/>
        </w:rPr>
        <w:t>«Ижемский» от 21 мая 2014 года № 4-24/8 «Об утверждении Положения  о порядке увековечения на территории муниципального образования муниципального района «Ижемский» памяти выдающихся деятелей, заслуженных лиц   в форме присвоения их имен муниципальным учреждениям, муниципальным унитарным предприятиям, закреплённым за указанными организациями объектам недвижимого имущества, а также другим объектам, находящимся в ведении муниципального района «Ижемский</w:t>
      </w:r>
      <w:proofErr w:type="gramEnd"/>
      <w:r w:rsidRPr="0070764E">
        <w:rPr>
          <w:rFonts w:ascii="Times New Roman" w:eastAsia="Times New Roman" w:hAnsi="Times New Roman" w:cs="Times New Roman"/>
          <w:sz w:val="20"/>
          <w:szCs w:val="20"/>
        </w:rPr>
        <w:t>», и положения о порядке увековечения на территории муниципального образования муниципального района «Ижемский» памяти выдающихся деятелей, заслуженных лиц, исторических событий и памятных дат в форме установки памятников, мемориальных досок, иных мемориальных сооружений на фасадах зданий, строений, сооружений, на земельных участках и (или) объектах, находящихся в собственности муниципального образования муниципального района «Ижемский»</w:t>
      </w:r>
      <w:proofErr w:type="gramStart"/>
      <w:r w:rsidRPr="0070764E">
        <w:rPr>
          <w:rFonts w:ascii="Times New Roman" w:eastAsia="Times New Roman" w:hAnsi="Times New Roman" w:cs="Times New Roman"/>
          <w:sz w:val="20"/>
          <w:szCs w:val="20"/>
        </w:rPr>
        <w:t>,н</w:t>
      </w:r>
      <w:proofErr w:type="gramEnd"/>
      <w:r w:rsidRPr="0070764E">
        <w:rPr>
          <w:rFonts w:ascii="Times New Roman" w:eastAsia="Times New Roman" w:hAnsi="Times New Roman" w:cs="Times New Roman"/>
          <w:sz w:val="20"/>
          <w:szCs w:val="20"/>
        </w:rPr>
        <w:t xml:space="preserve">а основании ходатайства </w:t>
      </w:r>
      <w:r w:rsidRPr="0070764E">
        <w:rPr>
          <w:rFonts w:ascii="Times New Roman" w:hAnsi="Times New Roman" w:cs="Times New Roman"/>
          <w:bCs/>
          <w:sz w:val="20"/>
          <w:szCs w:val="20"/>
        </w:rPr>
        <w:t>муниципального бюджетного учреждения культуры «Ижемская межпоселенческая клубная система», филиала  Ижемского центрального дома культуры, предложения администрации муниципального района «Ижемский»</w:t>
      </w:r>
      <w:bookmarkStart w:id="0" w:name="_GoBack"/>
      <w:bookmarkEnd w:id="0"/>
    </w:p>
    <w:p w:rsidR="0070764E" w:rsidRPr="0070764E" w:rsidRDefault="0070764E" w:rsidP="0070764E">
      <w:pPr>
        <w:spacing w:after="0" w:line="240" w:lineRule="auto"/>
        <w:jc w:val="both"/>
        <w:rPr>
          <w:rFonts w:ascii="Times New Roman" w:eastAsia="Times New Roman" w:hAnsi="Times New Roman" w:cs="Times New Roman"/>
          <w:b/>
          <w:sz w:val="20"/>
          <w:szCs w:val="20"/>
        </w:rPr>
      </w:pPr>
    </w:p>
    <w:p w:rsidR="0070764E" w:rsidRPr="0070764E" w:rsidRDefault="0070764E" w:rsidP="0070764E">
      <w:pPr>
        <w:spacing w:after="0" w:line="240" w:lineRule="auto"/>
        <w:jc w:val="center"/>
        <w:rPr>
          <w:rFonts w:ascii="Times New Roman" w:eastAsia="Times New Roman" w:hAnsi="Times New Roman" w:cs="Times New Roman"/>
          <w:sz w:val="20"/>
          <w:szCs w:val="20"/>
        </w:rPr>
      </w:pPr>
      <w:r w:rsidRPr="0070764E">
        <w:rPr>
          <w:rFonts w:ascii="Times New Roman" w:eastAsia="Times New Roman" w:hAnsi="Times New Roman" w:cs="Times New Roman"/>
          <w:sz w:val="20"/>
          <w:szCs w:val="20"/>
        </w:rPr>
        <w:t xml:space="preserve">Совет муниципального района «Ижемский» </w:t>
      </w:r>
    </w:p>
    <w:p w:rsidR="0070764E" w:rsidRPr="0070764E" w:rsidRDefault="0070764E" w:rsidP="0070764E">
      <w:pPr>
        <w:spacing w:after="0" w:line="240" w:lineRule="auto"/>
        <w:jc w:val="center"/>
        <w:rPr>
          <w:rFonts w:ascii="Times New Roman" w:eastAsia="Times New Roman" w:hAnsi="Times New Roman" w:cs="Times New Roman"/>
          <w:sz w:val="20"/>
          <w:szCs w:val="20"/>
        </w:rPr>
      </w:pPr>
    </w:p>
    <w:p w:rsidR="0070764E" w:rsidRPr="0070764E" w:rsidRDefault="0070764E" w:rsidP="0070764E">
      <w:pPr>
        <w:spacing w:after="0" w:line="240" w:lineRule="auto"/>
        <w:jc w:val="center"/>
        <w:rPr>
          <w:rFonts w:ascii="Times New Roman" w:eastAsia="Times New Roman" w:hAnsi="Times New Roman" w:cs="Times New Roman"/>
          <w:sz w:val="20"/>
          <w:szCs w:val="20"/>
        </w:rPr>
      </w:pPr>
      <w:proofErr w:type="gramStart"/>
      <w:r w:rsidRPr="0070764E">
        <w:rPr>
          <w:rFonts w:ascii="Times New Roman" w:eastAsia="Times New Roman" w:hAnsi="Times New Roman" w:cs="Times New Roman"/>
          <w:sz w:val="20"/>
          <w:szCs w:val="20"/>
        </w:rPr>
        <w:t>Р</w:t>
      </w:r>
      <w:proofErr w:type="gramEnd"/>
      <w:r w:rsidRPr="0070764E">
        <w:rPr>
          <w:rFonts w:ascii="Times New Roman" w:eastAsia="Times New Roman" w:hAnsi="Times New Roman" w:cs="Times New Roman"/>
          <w:sz w:val="20"/>
          <w:szCs w:val="20"/>
        </w:rPr>
        <w:t xml:space="preserve"> Е Ш И Л:</w:t>
      </w:r>
    </w:p>
    <w:p w:rsidR="0070764E" w:rsidRPr="0070764E" w:rsidRDefault="0070764E" w:rsidP="0070764E">
      <w:pPr>
        <w:spacing w:after="0" w:line="240" w:lineRule="auto"/>
        <w:jc w:val="both"/>
        <w:rPr>
          <w:rFonts w:ascii="Times New Roman" w:eastAsia="Times New Roman" w:hAnsi="Times New Roman" w:cs="Times New Roman"/>
          <w:sz w:val="20"/>
          <w:szCs w:val="20"/>
        </w:rPr>
      </w:pPr>
    </w:p>
    <w:p w:rsidR="0070764E" w:rsidRPr="0070764E" w:rsidRDefault="0070764E" w:rsidP="0070764E">
      <w:pPr>
        <w:widowControl w:val="0"/>
        <w:autoSpaceDE w:val="0"/>
        <w:autoSpaceDN w:val="0"/>
        <w:adjustRightInd w:val="0"/>
        <w:spacing w:after="0" w:line="360" w:lineRule="auto"/>
        <w:jc w:val="both"/>
        <w:rPr>
          <w:rFonts w:ascii="Times New Roman" w:hAnsi="Times New Roman" w:cs="Times New Roman"/>
          <w:bCs/>
          <w:sz w:val="20"/>
          <w:szCs w:val="20"/>
        </w:rPr>
      </w:pPr>
      <w:r w:rsidRPr="0070764E">
        <w:rPr>
          <w:rFonts w:ascii="Times New Roman" w:eastAsia="Times New Roman" w:hAnsi="Times New Roman" w:cs="Times New Roman"/>
          <w:sz w:val="20"/>
          <w:szCs w:val="20"/>
        </w:rPr>
        <w:tab/>
        <w:t xml:space="preserve">1. </w:t>
      </w:r>
      <w:r w:rsidRPr="0070764E">
        <w:rPr>
          <w:rFonts w:ascii="Times New Roman" w:hAnsi="Times New Roman" w:cs="Times New Roman"/>
          <w:bCs/>
          <w:sz w:val="20"/>
          <w:szCs w:val="20"/>
        </w:rPr>
        <w:t xml:space="preserve">Поддержать предложение об увековечении в форме присвоения объекту недвижимого имущества, закрепленного на праве оперативного управления за муниципальным бюджетным учреждением культуры «Ижемская межпоселенческая клубная система» - зданию Ижемского центрального дома культуры, расположенному по адресу: </w:t>
      </w:r>
      <w:proofErr w:type="gramStart"/>
      <w:r w:rsidRPr="0070764E">
        <w:rPr>
          <w:rFonts w:ascii="Times New Roman" w:hAnsi="Times New Roman" w:cs="Times New Roman"/>
          <w:bCs/>
          <w:sz w:val="20"/>
          <w:szCs w:val="20"/>
        </w:rPr>
        <w:t>с</w:t>
      </w:r>
      <w:proofErr w:type="gramEnd"/>
      <w:r w:rsidRPr="0070764E">
        <w:rPr>
          <w:rFonts w:ascii="Times New Roman" w:hAnsi="Times New Roman" w:cs="Times New Roman"/>
          <w:bCs/>
          <w:sz w:val="20"/>
          <w:szCs w:val="20"/>
        </w:rPr>
        <w:t xml:space="preserve">. </w:t>
      </w:r>
      <w:proofErr w:type="gramStart"/>
      <w:r w:rsidRPr="0070764E">
        <w:rPr>
          <w:rFonts w:ascii="Times New Roman" w:hAnsi="Times New Roman" w:cs="Times New Roman"/>
          <w:bCs/>
          <w:sz w:val="20"/>
          <w:szCs w:val="20"/>
        </w:rPr>
        <w:t>Ижма</w:t>
      </w:r>
      <w:proofErr w:type="gramEnd"/>
      <w:r w:rsidRPr="0070764E">
        <w:rPr>
          <w:rFonts w:ascii="Times New Roman" w:hAnsi="Times New Roman" w:cs="Times New Roman"/>
          <w:bCs/>
          <w:sz w:val="20"/>
          <w:szCs w:val="20"/>
        </w:rPr>
        <w:t>,              ул. Советская, д. 49, имени В.В. Осокина.</w:t>
      </w:r>
    </w:p>
    <w:p w:rsidR="0070764E" w:rsidRPr="0070764E" w:rsidRDefault="0070764E" w:rsidP="0070764E">
      <w:pPr>
        <w:spacing w:after="0" w:line="360" w:lineRule="auto"/>
        <w:ind w:firstLine="708"/>
        <w:jc w:val="both"/>
        <w:rPr>
          <w:rFonts w:ascii="Times New Roman" w:eastAsia="Times New Roman" w:hAnsi="Times New Roman" w:cs="Times New Roman"/>
          <w:sz w:val="20"/>
          <w:szCs w:val="20"/>
        </w:rPr>
      </w:pPr>
      <w:r w:rsidRPr="0070764E">
        <w:rPr>
          <w:rFonts w:ascii="Times New Roman" w:eastAsia="Times New Roman" w:hAnsi="Times New Roman" w:cs="Times New Roman"/>
          <w:sz w:val="20"/>
          <w:szCs w:val="20"/>
        </w:rPr>
        <w:t>2. Настоящее решение вступает в силу со дня его принятия.</w:t>
      </w:r>
    </w:p>
    <w:p w:rsidR="0070764E" w:rsidRPr="0070764E" w:rsidRDefault="0070764E" w:rsidP="0070764E">
      <w:pPr>
        <w:spacing w:after="0" w:line="240" w:lineRule="auto"/>
        <w:ind w:firstLine="720"/>
        <w:jc w:val="both"/>
        <w:rPr>
          <w:rFonts w:ascii="Times New Roman" w:eastAsia="Times New Roman" w:hAnsi="Times New Roman" w:cs="Times New Roman"/>
          <w:sz w:val="20"/>
          <w:szCs w:val="20"/>
        </w:rPr>
      </w:pPr>
    </w:p>
    <w:p w:rsidR="0070764E" w:rsidRPr="0070764E" w:rsidRDefault="0070764E" w:rsidP="0070764E">
      <w:pPr>
        <w:spacing w:after="0" w:line="240" w:lineRule="auto"/>
        <w:ind w:firstLine="720"/>
        <w:jc w:val="both"/>
        <w:rPr>
          <w:rFonts w:ascii="Times New Roman" w:eastAsia="Times New Roman" w:hAnsi="Times New Roman" w:cs="Times New Roman"/>
          <w:sz w:val="20"/>
          <w:szCs w:val="20"/>
        </w:rPr>
      </w:pPr>
    </w:p>
    <w:p w:rsidR="0070764E" w:rsidRPr="0070764E" w:rsidRDefault="0070764E" w:rsidP="0070764E">
      <w:pPr>
        <w:spacing w:after="0" w:line="240" w:lineRule="auto"/>
        <w:jc w:val="both"/>
        <w:rPr>
          <w:rFonts w:ascii="Times New Roman" w:eastAsia="Times New Roman" w:hAnsi="Times New Roman" w:cs="Times New Roman"/>
          <w:sz w:val="20"/>
          <w:szCs w:val="20"/>
        </w:rPr>
      </w:pPr>
      <w:r w:rsidRPr="0070764E">
        <w:rPr>
          <w:rFonts w:ascii="Times New Roman" w:eastAsia="Times New Roman" w:hAnsi="Times New Roman" w:cs="Times New Roman"/>
          <w:sz w:val="20"/>
          <w:szCs w:val="20"/>
        </w:rPr>
        <w:t>Глава муниципального района «Ижемский» –</w:t>
      </w:r>
    </w:p>
    <w:p w:rsidR="0070764E" w:rsidRPr="0070764E" w:rsidRDefault="0070764E" w:rsidP="0070764E">
      <w:pPr>
        <w:spacing w:after="0" w:line="240" w:lineRule="auto"/>
        <w:rPr>
          <w:rFonts w:ascii="Times New Roman" w:eastAsia="Times New Roman" w:hAnsi="Times New Roman" w:cs="Times New Roman"/>
          <w:sz w:val="20"/>
          <w:szCs w:val="20"/>
        </w:rPr>
      </w:pPr>
      <w:r w:rsidRPr="0070764E">
        <w:rPr>
          <w:rFonts w:ascii="Times New Roman" w:eastAsia="Times New Roman" w:hAnsi="Times New Roman" w:cs="Times New Roman"/>
          <w:sz w:val="20"/>
          <w:szCs w:val="20"/>
        </w:rPr>
        <w:t xml:space="preserve">председатель  Совета района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sidRPr="0070764E">
        <w:rPr>
          <w:rFonts w:ascii="Times New Roman" w:eastAsia="Times New Roman" w:hAnsi="Times New Roman" w:cs="Times New Roman"/>
          <w:sz w:val="20"/>
          <w:szCs w:val="20"/>
        </w:rPr>
        <w:t>А.А. Терентьев</w:t>
      </w:r>
    </w:p>
    <w:p w:rsidR="0070764E" w:rsidRPr="0070764E" w:rsidRDefault="0070764E" w:rsidP="0070764E">
      <w:pPr>
        <w:widowControl w:val="0"/>
        <w:autoSpaceDE w:val="0"/>
        <w:autoSpaceDN w:val="0"/>
        <w:adjustRightInd w:val="0"/>
        <w:spacing w:after="0" w:line="240" w:lineRule="auto"/>
        <w:rPr>
          <w:rFonts w:ascii="Times New Roman" w:hAnsi="Times New Roman" w:cs="Times New Roman"/>
          <w:sz w:val="20"/>
          <w:szCs w:val="20"/>
        </w:rPr>
      </w:pPr>
      <w:r w:rsidRPr="0070764E">
        <w:rPr>
          <w:rFonts w:ascii="Times New Roman" w:hAnsi="Times New Roman" w:cs="Times New Roman"/>
          <w:sz w:val="20"/>
          <w:szCs w:val="20"/>
        </w:rPr>
        <w:br/>
      </w:r>
    </w:p>
    <w:tbl>
      <w:tblPr>
        <w:tblW w:w="9858" w:type="dxa"/>
        <w:jc w:val="center"/>
        <w:tblInd w:w="-34" w:type="dxa"/>
        <w:tblLayout w:type="fixed"/>
        <w:tblLook w:val="00A0"/>
      </w:tblPr>
      <w:tblGrid>
        <w:gridCol w:w="3828"/>
        <w:gridCol w:w="2250"/>
        <w:gridCol w:w="3780"/>
      </w:tblGrid>
      <w:tr w:rsidR="0070764E" w:rsidRPr="0070764E" w:rsidTr="0070764E">
        <w:trPr>
          <w:cantSplit/>
          <w:jc w:val="center"/>
        </w:trPr>
        <w:tc>
          <w:tcPr>
            <w:tcW w:w="3828" w:type="dxa"/>
          </w:tcPr>
          <w:p w:rsidR="0070764E" w:rsidRPr="0070764E" w:rsidRDefault="0070764E" w:rsidP="0070764E">
            <w:pPr>
              <w:spacing w:after="0" w:line="240" w:lineRule="auto"/>
              <w:jc w:val="center"/>
              <w:rPr>
                <w:rFonts w:ascii="Times New Roman" w:hAnsi="Times New Roman"/>
                <w:b/>
                <w:bCs/>
                <w:sz w:val="20"/>
                <w:szCs w:val="20"/>
              </w:rPr>
            </w:pPr>
          </w:p>
          <w:p w:rsidR="0070764E" w:rsidRPr="0070764E" w:rsidRDefault="0070764E" w:rsidP="0070764E">
            <w:pPr>
              <w:spacing w:after="0" w:line="240" w:lineRule="auto"/>
              <w:jc w:val="center"/>
              <w:rPr>
                <w:rFonts w:ascii="Times New Roman" w:hAnsi="Times New Roman"/>
                <w:b/>
                <w:bCs/>
                <w:sz w:val="20"/>
                <w:szCs w:val="20"/>
              </w:rPr>
            </w:pPr>
            <w:r w:rsidRPr="0070764E">
              <w:rPr>
                <w:rFonts w:ascii="Times New Roman" w:hAnsi="Times New Roman"/>
                <w:b/>
                <w:bCs/>
                <w:sz w:val="20"/>
                <w:szCs w:val="20"/>
              </w:rPr>
              <w:t>«Изьва»</w:t>
            </w:r>
          </w:p>
          <w:p w:rsidR="0070764E" w:rsidRPr="0070764E" w:rsidRDefault="0070764E" w:rsidP="0070764E">
            <w:pPr>
              <w:spacing w:after="0" w:line="240" w:lineRule="auto"/>
              <w:jc w:val="center"/>
              <w:rPr>
                <w:rFonts w:ascii="Times New Roman" w:hAnsi="Times New Roman"/>
                <w:b/>
                <w:bCs/>
                <w:sz w:val="20"/>
                <w:szCs w:val="20"/>
              </w:rPr>
            </w:pPr>
            <w:r w:rsidRPr="0070764E">
              <w:rPr>
                <w:rFonts w:ascii="Times New Roman" w:hAnsi="Times New Roman"/>
                <w:b/>
                <w:bCs/>
                <w:sz w:val="20"/>
                <w:szCs w:val="20"/>
              </w:rPr>
              <w:t>муниципальнöй районса</w:t>
            </w:r>
          </w:p>
          <w:p w:rsidR="0070764E" w:rsidRPr="0070764E" w:rsidRDefault="0070764E" w:rsidP="0070764E">
            <w:pPr>
              <w:spacing w:after="0" w:line="240" w:lineRule="auto"/>
              <w:jc w:val="center"/>
              <w:rPr>
                <w:rFonts w:ascii="Times New Roman" w:hAnsi="Times New Roman"/>
                <w:b/>
                <w:bCs/>
                <w:sz w:val="20"/>
                <w:szCs w:val="20"/>
              </w:rPr>
            </w:pPr>
            <w:r w:rsidRPr="0070764E">
              <w:rPr>
                <w:rFonts w:ascii="Times New Roman" w:hAnsi="Times New Roman"/>
                <w:b/>
                <w:bCs/>
                <w:sz w:val="20"/>
                <w:szCs w:val="20"/>
              </w:rPr>
              <w:t>администрация</w:t>
            </w:r>
          </w:p>
          <w:p w:rsidR="0070764E" w:rsidRPr="0070764E" w:rsidRDefault="0070764E" w:rsidP="0070764E">
            <w:pPr>
              <w:spacing w:after="0" w:line="240" w:lineRule="auto"/>
              <w:jc w:val="center"/>
              <w:rPr>
                <w:rFonts w:ascii="Times New Roman" w:hAnsi="Times New Roman"/>
                <w:sz w:val="20"/>
                <w:szCs w:val="20"/>
              </w:rPr>
            </w:pPr>
          </w:p>
        </w:tc>
        <w:tc>
          <w:tcPr>
            <w:tcW w:w="2250" w:type="dxa"/>
          </w:tcPr>
          <w:p w:rsidR="0070764E" w:rsidRPr="0070764E" w:rsidRDefault="0070764E" w:rsidP="0070764E">
            <w:pPr>
              <w:spacing w:after="0" w:line="240" w:lineRule="auto"/>
              <w:jc w:val="center"/>
              <w:rPr>
                <w:rFonts w:ascii="Times New Roman" w:hAnsi="Times New Roman"/>
                <w:b/>
                <w:bCs/>
                <w:sz w:val="20"/>
                <w:szCs w:val="20"/>
              </w:rPr>
            </w:pPr>
            <w:r w:rsidRPr="0070764E">
              <w:rPr>
                <w:rFonts w:ascii="Times New Roman" w:hAnsi="Times New Roman"/>
                <w:b/>
                <w:noProof/>
                <w:sz w:val="20"/>
                <w:szCs w:val="20"/>
              </w:rPr>
              <w:drawing>
                <wp:inline distT="0" distB="0" distL="0" distR="0">
                  <wp:extent cx="712470" cy="871855"/>
                  <wp:effectExtent l="19050" t="0" r="0" b="0"/>
                  <wp:docPr id="10"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8" cstate="print"/>
                          <a:srcRect/>
                          <a:stretch>
                            <a:fillRect/>
                          </a:stretch>
                        </pic:blipFill>
                        <pic:spPr bwMode="auto">
                          <a:xfrm>
                            <a:off x="0" y="0"/>
                            <a:ext cx="712470" cy="871855"/>
                          </a:xfrm>
                          <a:prstGeom prst="rect">
                            <a:avLst/>
                          </a:prstGeom>
                          <a:noFill/>
                          <a:ln w="9525">
                            <a:noFill/>
                            <a:miter lim="800000"/>
                            <a:headEnd/>
                            <a:tailEnd/>
                          </a:ln>
                        </pic:spPr>
                      </pic:pic>
                    </a:graphicData>
                  </a:graphic>
                </wp:inline>
              </w:drawing>
            </w:r>
          </w:p>
        </w:tc>
        <w:tc>
          <w:tcPr>
            <w:tcW w:w="3780" w:type="dxa"/>
          </w:tcPr>
          <w:p w:rsidR="0070764E" w:rsidRPr="0070764E" w:rsidRDefault="0070764E" w:rsidP="0070764E">
            <w:pPr>
              <w:spacing w:after="0" w:line="240" w:lineRule="auto"/>
              <w:jc w:val="center"/>
              <w:rPr>
                <w:rFonts w:ascii="Times New Roman" w:hAnsi="Times New Roman"/>
                <w:b/>
                <w:bCs/>
                <w:sz w:val="20"/>
                <w:szCs w:val="20"/>
              </w:rPr>
            </w:pPr>
          </w:p>
          <w:p w:rsidR="0070764E" w:rsidRPr="0070764E" w:rsidRDefault="0070764E" w:rsidP="0070764E">
            <w:pPr>
              <w:spacing w:after="0" w:line="240" w:lineRule="auto"/>
              <w:jc w:val="center"/>
              <w:rPr>
                <w:rFonts w:ascii="Times New Roman" w:hAnsi="Times New Roman"/>
                <w:b/>
                <w:bCs/>
                <w:sz w:val="20"/>
                <w:szCs w:val="20"/>
              </w:rPr>
            </w:pPr>
            <w:r w:rsidRPr="0070764E">
              <w:rPr>
                <w:rFonts w:ascii="Times New Roman" w:hAnsi="Times New Roman"/>
                <w:b/>
                <w:bCs/>
                <w:sz w:val="20"/>
                <w:szCs w:val="20"/>
              </w:rPr>
              <w:t>Администрация</w:t>
            </w:r>
          </w:p>
          <w:p w:rsidR="0070764E" w:rsidRPr="0070764E" w:rsidRDefault="0070764E" w:rsidP="0070764E">
            <w:pPr>
              <w:spacing w:after="0" w:line="240" w:lineRule="auto"/>
              <w:jc w:val="center"/>
              <w:rPr>
                <w:rFonts w:ascii="Times New Roman" w:hAnsi="Times New Roman"/>
                <w:b/>
                <w:bCs/>
                <w:sz w:val="20"/>
                <w:szCs w:val="20"/>
              </w:rPr>
            </w:pPr>
            <w:r w:rsidRPr="0070764E">
              <w:rPr>
                <w:rFonts w:ascii="Times New Roman" w:hAnsi="Times New Roman"/>
                <w:b/>
                <w:bCs/>
                <w:sz w:val="20"/>
                <w:szCs w:val="20"/>
              </w:rPr>
              <w:t>муниципального района</w:t>
            </w:r>
          </w:p>
          <w:p w:rsidR="0070764E" w:rsidRPr="0070764E" w:rsidRDefault="0070764E" w:rsidP="0070764E">
            <w:pPr>
              <w:spacing w:after="0" w:line="240" w:lineRule="auto"/>
              <w:jc w:val="center"/>
              <w:rPr>
                <w:rFonts w:ascii="Times New Roman" w:hAnsi="Times New Roman"/>
                <w:b/>
                <w:bCs/>
                <w:sz w:val="20"/>
                <w:szCs w:val="20"/>
              </w:rPr>
            </w:pPr>
            <w:r w:rsidRPr="0070764E">
              <w:rPr>
                <w:rFonts w:ascii="Times New Roman" w:hAnsi="Times New Roman"/>
                <w:b/>
                <w:bCs/>
                <w:sz w:val="20"/>
                <w:szCs w:val="20"/>
              </w:rPr>
              <w:t>«Ижемский»</w:t>
            </w:r>
          </w:p>
        </w:tc>
      </w:tr>
    </w:tbl>
    <w:p w:rsidR="0070764E" w:rsidRPr="0070764E" w:rsidRDefault="0070764E" w:rsidP="0070764E">
      <w:pPr>
        <w:keepNext/>
        <w:spacing w:after="0" w:line="240" w:lineRule="auto"/>
        <w:jc w:val="center"/>
        <w:outlineLvl w:val="0"/>
        <w:rPr>
          <w:rFonts w:ascii="Times New Roman" w:hAnsi="Times New Roman"/>
          <w:sz w:val="20"/>
          <w:szCs w:val="20"/>
        </w:rPr>
      </w:pPr>
    </w:p>
    <w:p w:rsidR="0070764E" w:rsidRPr="0070764E" w:rsidRDefault="0070764E" w:rsidP="0070764E">
      <w:pPr>
        <w:keepNext/>
        <w:spacing w:after="0" w:line="240" w:lineRule="auto"/>
        <w:jc w:val="center"/>
        <w:outlineLvl w:val="0"/>
        <w:rPr>
          <w:rFonts w:ascii="Times New Roman" w:hAnsi="Times New Roman"/>
          <w:b/>
          <w:bCs/>
          <w:sz w:val="20"/>
          <w:szCs w:val="20"/>
        </w:rPr>
      </w:pPr>
      <w:r w:rsidRPr="0070764E">
        <w:rPr>
          <w:rFonts w:ascii="Times New Roman" w:hAnsi="Times New Roman"/>
          <w:sz w:val="20"/>
          <w:szCs w:val="20"/>
        </w:rPr>
        <w:t xml:space="preserve"> </w:t>
      </w:r>
      <w:proofErr w:type="gramStart"/>
      <w:r w:rsidRPr="0070764E">
        <w:rPr>
          <w:rFonts w:ascii="Times New Roman" w:hAnsi="Times New Roman"/>
          <w:b/>
          <w:bCs/>
          <w:sz w:val="20"/>
          <w:szCs w:val="20"/>
        </w:rPr>
        <w:t>Ш</w:t>
      </w:r>
      <w:proofErr w:type="gramEnd"/>
      <w:r w:rsidRPr="0070764E">
        <w:rPr>
          <w:rFonts w:ascii="Times New Roman" w:hAnsi="Times New Roman"/>
          <w:b/>
          <w:bCs/>
          <w:sz w:val="20"/>
          <w:szCs w:val="20"/>
        </w:rPr>
        <w:t xml:space="preserve"> У Ö М</w:t>
      </w:r>
    </w:p>
    <w:p w:rsidR="0070764E" w:rsidRPr="0070764E" w:rsidRDefault="0070764E" w:rsidP="0070764E">
      <w:pPr>
        <w:spacing w:after="0" w:line="240" w:lineRule="auto"/>
        <w:jc w:val="center"/>
        <w:rPr>
          <w:rFonts w:ascii="Times New Roman" w:hAnsi="Times New Roman"/>
          <w:b/>
          <w:bCs/>
          <w:i/>
          <w:sz w:val="20"/>
          <w:szCs w:val="20"/>
          <w:u w:val="single"/>
        </w:rPr>
      </w:pPr>
    </w:p>
    <w:p w:rsidR="0070764E" w:rsidRPr="0070764E" w:rsidRDefault="0070764E" w:rsidP="0070764E">
      <w:pPr>
        <w:spacing w:after="0" w:line="240" w:lineRule="auto"/>
        <w:jc w:val="center"/>
        <w:rPr>
          <w:rFonts w:ascii="Times New Roman" w:hAnsi="Times New Roman"/>
          <w:b/>
          <w:bCs/>
          <w:sz w:val="20"/>
          <w:szCs w:val="20"/>
        </w:rPr>
      </w:pPr>
      <w:proofErr w:type="gramStart"/>
      <w:r w:rsidRPr="0070764E">
        <w:rPr>
          <w:rFonts w:ascii="Times New Roman" w:hAnsi="Times New Roman"/>
          <w:b/>
          <w:bCs/>
          <w:sz w:val="20"/>
          <w:szCs w:val="20"/>
        </w:rPr>
        <w:t>П</w:t>
      </w:r>
      <w:proofErr w:type="gramEnd"/>
      <w:r w:rsidRPr="0070764E">
        <w:rPr>
          <w:rFonts w:ascii="Times New Roman" w:hAnsi="Times New Roman"/>
          <w:b/>
          <w:bCs/>
          <w:sz w:val="20"/>
          <w:szCs w:val="20"/>
        </w:rPr>
        <w:t xml:space="preserve"> О С Т А Н О В Л Е Н И Е</w:t>
      </w:r>
    </w:p>
    <w:p w:rsidR="0070764E" w:rsidRPr="0070764E" w:rsidRDefault="0070764E" w:rsidP="0070764E">
      <w:pPr>
        <w:spacing w:after="0" w:line="240" w:lineRule="auto"/>
        <w:jc w:val="center"/>
        <w:rPr>
          <w:rFonts w:ascii="Times New Roman" w:hAnsi="Times New Roman"/>
          <w:b/>
          <w:bCs/>
          <w:sz w:val="20"/>
          <w:szCs w:val="20"/>
        </w:rPr>
      </w:pPr>
    </w:p>
    <w:p w:rsidR="0070764E" w:rsidRPr="0070764E" w:rsidRDefault="0070764E" w:rsidP="0070764E">
      <w:pPr>
        <w:spacing w:after="0" w:line="240" w:lineRule="auto"/>
        <w:rPr>
          <w:rFonts w:ascii="Times New Roman" w:hAnsi="Times New Roman"/>
          <w:sz w:val="20"/>
          <w:szCs w:val="20"/>
        </w:rPr>
      </w:pPr>
    </w:p>
    <w:p w:rsidR="0070764E" w:rsidRPr="0070764E" w:rsidRDefault="0070764E" w:rsidP="0070764E">
      <w:pPr>
        <w:spacing w:after="0" w:line="240" w:lineRule="auto"/>
        <w:rPr>
          <w:rFonts w:ascii="Times New Roman" w:hAnsi="Times New Roman"/>
          <w:sz w:val="20"/>
          <w:szCs w:val="20"/>
        </w:rPr>
      </w:pPr>
      <w:r w:rsidRPr="0070764E">
        <w:rPr>
          <w:rFonts w:ascii="Times New Roman" w:hAnsi="Times New Roman"/>
          <w:sz w:val="20"/>
          <w:szCs w:val="20"/>
        </w:rPr>
        <w:t xml:space="preserve">от  02   апреля  2015  года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0764E">
        <w:rPr>
          <w:rFonts w:ascii="Times New Roman" w:hAnsi="Times New Roman"/>
          <w:sz w:val="20"/>
          <w:szCs w:val="20"/>
        </w:rPr>
        <w:t xml:space="preserve">№ 314 </w:t>
      </w:r>
    </w:p>
    <w:p w:rsidR="0070764E" w:rsidRPr="0070764E" w:rsidRDefault="0070764E" w:rsidP="0070764E">
      <w:pPr>
        <w:spacing w:after="0" w:line="240" w:lineRule="auto"/>
        <w:rPr>
          <w:rFonts w:ascii="Times New Roman" w:hAnsi="Times New Roman"/>
          <w:sz w:val="20"/>
          <w:szCs w:val="20"/>
        </w:rPr>
      </w:pPr>
      <w:r w:rsidRPr="0070764E">
        <w:rPr>
          <w:rFonts w:ascii="Times New Roman" w:hAnsi="Times New Roman"/>
          <w:sz w:val="20"/>
          <w:szCs w:val="20"/>
        </w:rPr>
        <w:t xml:space="preserve">Республика Коми, Ижемский район, </w:t>
      </w:r>
      <w:proofErr w:type="gramStart"/>
      <w:r w:rsidRPr="0070764E">
        <w:rPr>
          <w:rFonts w:ascii="Times New Roman" w:hAnsi="Times New Roman"/>
          <w:sz w:val="20"/>
          <w:szCs w:val="20"/>
        </w:rPr>
        <w:t>с</w:t>
      </w:r>
      <w:proofErr w:type="gramEnd"/>
      <w:r w:rsidRPr="0070764E">
        <w:rPr>
          <w:rFonts w:ascii="Times New Roman" w:hAnsi="Times New Roman"/>
          <w:sz w:val="20"/>
          <w:szCs w:val="20"/>
        </w:rPr>
        <w:t>. Ижма</w:t>
      </w:r>
      <w:r w:rsidRPr="0070764E">
        <w:rPr>
          <w:rFonts w:ascii="Times New Roman" w:hAnsi="Times New Roman"/>
          <w:sz w:val="20"/>
          <w:szCs w:val="20"/>
        </w:rPr>
        <w:tab/>
      </w:r>
      <w:r w:rsidRPr="0070764E">
        <w:rPr>
          <w:rFonts w:ascii="Times New Roman" w:hAnsi="Times New Roman"/>
          <w:sz w:val="20"/>
          <w:szCs w:val="20"/>
        </w:rPr>
        <w:tab/>
      </w:r>
      <w:r w:rsidRPr="0070764E">
        <w:rPr>
          <w:rFonts w:ascii="Times New Roman" w:hAnsi="Times New Roman"/>
          <w:sz w:val="20"/>
          <w:szCs w:val="20"/>
        </w:rPr>
        <w:tab/>
      </w:r>
      <w:r w:rsidRPr="0070764E">
        <w:rPr>
          <w:rFonts w:ascii="Times New Roman" w:hAnsi="Times New Roman"/>
          <w:sz w:val="20"/>
          <w:szCs w:val="20"/>
        </w:rPr>
        <w:tab/>
      </w:r>
      <w:r w:rsidRPr="0070764E">
        <w:rPr>
          <w:rFonts w:ascii="Times New Roman" w:hAnsi="Times New Roman"/>
          <w:sz w:val="20"/>
          <w:szCs w:val="20"/>
        </w:rPr>
        <w:tab/>
        <w:t xml:space="preserve">                  </w:t>
      </w:r>
    </w:p>
    <w:p w:rsidR="0070764E" w:rsidRPr="0070764E" w:rsidRDefault="0070764E" w:rsidP="0070764E">
      <w:pPr>
        <w:spacing w:after="0" w:line="240" w:lineRule="auto"/>
        <w:rPr>
          <w:rFonts w:ascii="Times New Roman" w:hAnsi="Times New Roman"/>
          <w:sz w:val="20"/>
          <w:szCs w:val="20"/>
        </w:rPr>
      </w:pPr>
    </w:p>
    <w:p w:rsidR="0070764E" w:rsidRPr="0070764E" w:rsidRDefault="0070764E" w:rsidP="0070764E">
      <w:pPr>
        <w:pStyle w:val="ConsPlusNormal"/>
        <w:ind w:firstLine="0"/>
        <w:jc w:val="center"/>
        <w:rPr>
          <w:rFonts w:ascii="Times New Roman" w:hAnsi="Times New Roman" w:cs="Times New Roman"/>
          <w:b/>
          <w:bCs/>
        </w:rPr>
      </w:pPr>
      <w:bookmarkStart w:id="1" w:name="Par1"/>
      <w:bookmarkEnd w:id="1"/>
    </w:p>
    <w:p w:rsidR="0070764E" w:rsidRPr="0070764E" w:rsidRDefault="0070764E" w:rsidP="0070764E">
      <w:pPr>
        <w:pStyle w:val="ConsPlusNormal"/>
        <w:ind w:firstLine="0"/>
        <w:jc w:val="center"/>
        <w:rPr>
          <w:rFonts w:ascii="Times New Roman" w:hAnsi="Times New Roman" w:cs="Times New Roman"/>
          <w:bCs/>
        </w:rPr>
      </w:pPr>
      <w:r w:rsidRPr="0070764E">
        <w:rPr>
          <w:rFonts w:ascii="Times New Roman" w:hAnsi="Times New Roman" w:cs="Times New Roman"/>
          <w:bCs/>
        </w:rPr>
        <w:t xml:space="preserve">О внесении изменений в постановление администрации </w:t>
      </w:r>
      <w:proofErr w:type="gramStart"/>
      <w:r w:rsidRPr="0070764E">
        <w:rPr>
          <w:rFonts w:ascii="Times New Roman" w:hAnsi="Times New Roman" w:cs="Times New Roman"/>
          <w:bCs/>
        </w:rPr>
        <w:t>муниципального</w:t>
      </w:r>
      <w:proofErr w:type="gramEnd"/>
      <w:r w:rsidRPr="0070764E">
        <w:rPr>
          <w:rFonts w:ascii="Times New Roman" w:hAnsi="Times New Roman" w:cs="Times New Roman"/>
          <w:bCs/>
        </w:rPr>
        <w:t xml:space="preserve"> </w:t>
      </w:r>
    </w:p>
    <w:p w:rsidR="0070764E" w:rsidRPr="0070764E" w:rsidRDefault="0070764E" w:rsidP="0070764E">
      <w:pPr>
        <w:pStyle w:val="ConsPlusNormal"/>
        <w:ind w:firstLine="0"/>
        <w:jc w:val="center"/>
        <w:rPr>
          <w:rFonts w:ascii="Times New Roman" w:hAnsi="Times New Roman" w:cs="Times New Roman"/>
          <w:bCs/>
        </w:rPr>
      </w:pPr>
      <w:r w:rsidRPr="0070764E">
        <w:rPr>
          <w:rFonts w:ascii="Times New Roman" w:hAnsi="Times New Roman" w:cs="Times New Roman"/>
          <w:bCs/>
        </w:rPr>
        <w:t xml:space="preserve">района «Ижемский» от 30 декабря 2014 года № 1261 «Об утверждении муниципальной программы муниципального  образования </w:t>
      </w:r>
    </w:p>
    <w:p w:rsidR="0070764E" w:rsidRPr="0070764E" w:rsidRDefault="0070764E" w:rsidP="0070764E">
      <w:pPr>
        <w:pStyle w:val="ConsPlusNormal"/>
        <w:ind w:firstLine="0"/>
        <w:jc w:val="center"/>
        <w:rPr>
          <w:rFonts w:ascii="Times New Roman" w:hAnsi="Times New Roman" w:cs="Times New Roman"/>
        </w:rPr>
      </w:pPr>
      <w:r w:rsidRPr="0070764E">
        <w:rPr>
          <w:rFonts w:ascii="Times New Roman" w:hAnsi="Times New Roman" w:cs="Times New Roman"/>
          <w:bCs/>
        </w:rPr>
        <w:t>муниципального района «Ижемский» «Развитие экономики»</w:t>
      </w:r>
    </w:p>
    <w:p w:rsidR="0070764E" w:rsidRPr="0070764E" w:rsidRDefault="0070764E" w:rsidP="0070764E">
      <w:pPr>
        <w:pStyle w:val="ConsPlusNormal"/>
        <w:rPr>
          <w:rFonts w:ascii="Times New Roman" w:hAnsi="Times New Roman" w:cs="Times New Roman"/>
        </w:rPr>
      </w:pPr>
    </w:p>
    <w:p w:rsidR="0070764E" w:rsidRPr="0070764E" w:rsidRDefault="0070764E" w:rsidP="0070764E">
      <w:pPr>
        <w:spacing w:after="0" w:line="240" w:lineRule="auto"/>
        <w:ind w:firstLine="540"/>
        <w:jc w:val="both"/>
        <w:rPr>
          <w:rFonts w:ascii="Times New Roman" w:hAnsi="Times New Roman"/>
          <w:sz w:val="20"/>
          <w:szCs w:val="20"/>
        </w:rPr>
      </w:pPr>
      <w:proofErr w:type="gramStart"/>
      <w:r w:rsidRPr="0070764E">
        <w:rPr>
          <w:rFonts w:ascii="Times New Roman" w:hAnsi="Times New Roman"/>
          <w:sz w:val="20"/>
          <w:szCs w:val="20"/>
        </w:rPr>
        <w:t xml:space="preserve">Руководствуясь </w:t>
      </w:r>
      <w:hyperlink r:id="rId19" w:tooltip="Распоряжение Правительства РК от 27.05.2013 N 194-р (ред. от 27.03.2014) &lt;О комплексе работ, направленных на совершенствование системы стратегического планирования в Республике Коми&gt;{КонсультантПлюс}" w:history="1">
        <w:r w:rsidRPr="0070764E">
          <w:rPr>
            <w:rFonts w:ascii="Times New Roman" w:hAnsi="Times New Roman"/>
            <w:sz w:val="20"/>
            <w:szCs w:val="20"/>
          </w:rPr>
          <w:t>распоряжением</w:t>
        </w:r>
      </w:hyperlink>
      <w:r w:rsidRPr="0070764E">
        <w:rPr>
          <w:rFonts w:ascii="Times New Roman" w:hAnsi="Times New Roman"/>
          <w:sz w:val="20"/>
          <w:szCs w:val="20"/>
        </w:rPr>
        <w:t xml:space="preserve"> Правительства Республики Коми от 27.05.2013 № 194-р об утверждении проекта «Внедрение унифицированной процедуры стратегического управления развитием муниципальных образований» в Республике Коми, постановлением администрации муниципального района «Ижемский» от 31.01.2014  № 61 «О муниципальных программах муниципального образования муниципального района «Ижемский», постановлением администрации муниципального района «Ижемский» от 08.04.2014 № 287 «Об утверждении перечня муниципальных программ  муниципального района «Ижемский»</w:t>
      </w:r>
      <w:proofErr w:type="gramEnd"/>
    </w:p>
    <w:p w:rsidR="0070764E" w:rsidRPr="0070764E" w:rsidRDefault="0070764E" w:rsidP="0070764E">
      <w:pPr>
        <w:spacing w:line="240" w:lineRule="auto"/>
        <w:jc w:val="center"/>
        <w:rPr>
          <w:rFonts w:ascii="Times New Roman" w:hAnsi="Times New Roman"/>
          <w:sz w:val="20"/>
          <w:szCs w:val="20"/>
        </w:rPr>
      </w:pPr>
    </w:p>
    <w:p w:rsidR="0070764E" w:rsidRPr="0070764E" w:rsidRDefault="0070764E" w:rsidP="0070764E">
      <w:pPr>
        <w:spacing w:line="240" w:lineRule="auto"/>
        <w:jc w:val="center"/>
        <w:rPr>
          <w:rFonts w:ascii="Times New Roman" w:hAnsi="Times New Roman"/>
          <w:sz w:val="20"/>
          <w:szCs w:val="20"/>
        </w:rPr>
      </w:pPr>
      <w:r w:rsidRPr="0070764E">
        <w:rPr>
          <w:rFonts w:ascii="Times New Roman" w:hAnsi="Times New Roman"/>
          <w:sz w:val="20"/>
          <w:szCs w:val="20"/>
        </w:rPr>
        <w:t>администрация муниципального района «Ижемский»</w:t>
      </w:r>
    </w:p>
    <w:p w:rsidR="0070764E" w:rsidRPr="0070764E" w:rsidRDefault="0070764E" w:rsidP="0070764E">
      <w:pPr>
        <w:jc w:val="center"/>
        <w:rPr>
          <w:rFonts w:ascii="Times New Roman" w:hAnsi="Times New Roman"/>
          <w:sz w:val="20"/>
          <w:szCs w:val="20"/>
        </w:rPr>
      </w:pPr>
      <w:proofErr w:type="gramStart"/>
      <w:r w:rsidRPr="0070764E">
        <w:rPr>
          <w:rFonts w:ascii="Times New Roman" w:hAnsi="Times New Roman"/>
          <w:sz w:val="20"/>
          <w:szCs w:val="20"/>
        </w:rPr>
        <w:t>П</w:t>
      </w:r>
      <w:proofErr w:type="gramEnd"/>
      <w:r w:rsidRPr="0070764E">
        <w:rPr>
          <w:rFonts w:ascii="Times New Roman" w:hAnsi="Times New Roman"/>
          <w:sz w:val="20"/>
          <w:szCs w:val="20"/>
        </w:rPr>
        <w:t xml:space="preserve"> О С Т А Н О В Л Я Е Т:</w:t>
      </w:r>
    </w:p>
    <w:p w:rsidR="0070764E" w:rsidRPr="0070764E" w:rsidRDefault="0070764E" w:rsidP="00197E7E">
      <w:pPr>
        <w:pStyle w:val="ConsPlusNormal"/>
        <w:numPr>
          <w:ilvl w:val="0"/>
          <w:numId w:val="27"/>
        </w:numPr>
        <w:tabs>
          <w:tab w:val="left" w:pos="993"/>
        </w:tabs>
        <w:ind w:left="0" w:firstLine="720"/>
        <w:jc w:val="both"/>
        <w:rPr>
          <w:rFonts w:ascii="Times New Roman" w:hAnsi="Times New Roman" w:cs="Times New Roman"/>
        </w:rPr>
      </w:pPr>
      <w:r w:rsidRPr="0070764E">
        <w:rPr>
          <w:rFonts w:ascii="Times New Roman" w:hAnsi="Times New Roman"/>
        </w:rPr>
        <w:t xml:space="preserve">Внести в постановление </w:t>
      </w:r>
      <w:r w:rsidRPr="0070764E">
        <w:rPr>
          <w:rFonts w:ascii="Times New Roman" w:hAnsi="Times New Roman" w:cs="Times New Roman"/>
          <w:bCs/>
        </w:rPr>
        <w:t>администрации муниципального района «Ижемский» от 30 декабря 2014 года № 1261 «Об утверждении муниципальной программы муниципального  образования муниципального района «Ижемский» «Развитие экономики» (далее - Программа) следующие изменения:</w:t>
      </w:r>
    </w:p>
    <w:p w:rsidR="0070764E" w:rsidRPr="0070764E" w:rsidRDefault="0070764E" w:rsidP="00197E7E">
      <w:pPr>
        <w:pStyle w:val="aa"/>
        <w:numPr>
          <w:ilvl w:val="0"/>
          <w:numId w:val="28"/>
        </w:numPr>
        <w:tabs>
          <w:tab w:val="left" w:pos="1134"/>
        </w:tabs>
        <w:autoSpaceDE w:val="0"/>
        <w:autoSpaceDN w:val="0"/>
        <w:adjustRightInd w:val="0"/>
        <w:spacing w:after="0" w:line="240" w:lineRule="auto"/>
        <w:ind w:left="0" w:firstLine="708"/>
        <w:jc w:val="both"/>
        <w:rPr>
          <w:rFonts w:ascii="Times New Roman" w:hAnsi="Times New Roman"/>
          <w:sz w:val="20"/>
          <w:szCs w:val="20"/>
          <w:lang w:eastAsia="ru-RU"/>
        </w:rPr>
      </w:pPr>
      <w:r w:rsidRPr="0070764E">
        <w:rPr>
          <w:rFonts w:ascii="Times New Roman" w:hAnsi="Times New Roman"/>
          <w:sz w:val="20"/>
          <w:szCs w:val="20"/>
        </w:rPr>
        <w:t>позицию «</w:t>
      </w:r>
      <w:r w:rsidRPr="0070764E">
        <w:rPr>
          <w:rFonts w:ascii="Times New Roman" w:hAnsi="Times New Roman"/>
          <w:sz w:val="20"/>
          <w:szCs w:val="20"/>
          <w:lang w:eastAsia="ru-RU"/>
        </w:rPr>
        <w:t xml:space="preserve">Объемы финансирования программы» </w:t>
      </w:r>
      <w:r w:rsidRPr="0070764E">
        <w:rPr>
          <w:rFonts w:ascii="Times New Roman" w:hAnsi="Times New Roman"/>
          <w:sz w:val="20"/>
          <w:szCs w:val="20"/>
        </w:rPr>
        <w:t xml:space="preserve">паспорта Программы </w:t>
      </w:r>
      <w:r w:rsidRPr="0070764E">
        <w:rPr>
          <w:rFonts w:ascii="Times New Roman" w:hAnsi="Times New Roman"/>
          <w:sz w:val="20"/>
          <w:szCs w:val="20"/>
          <w:lang w:eastAsia="ru-RU"/>
        </w:rPr>
        <w:t>изложить в следующей редакции:</w:t>
      </w:r>
    </w:p>
    <w:p w:rsidR="0070764E" w:rsidRPr="0070764E" w:rsidRDefault="0070764E" w:rsidP="0070764E">
      <w:pPr>
        <w:pStyle w:val="aa"/>
        <w:autoSpaceDE w:val="0"/>
        <w:autoSpaceDN w:val="0"/>
        <w:adjustRightInd w:val="0"/>
        <w:spacing w:after="0" w:line="240" w:lineRule="auto"/>
        <w:ind w:left="0"/>
        <w:jc w:val="both"/>
        <w:rPr>
          <w:rFonts w:ascii="Times New Roman" w:hAnsi="Times New Roman"/>
          <w:sz w:val="20"/>
          <w:szCs w:val="20"/>
          <w:lang w:eastAsia="ru-RU"/>
        </w:rPr>
      </w:pPr>
      <w:r w:rsidRPr="0070764E">
        <w:rPr>
          <w:rFonts w:ascii="Times New Roman" w:hAnsi="Times New Roman"/>
          <w:sz w:val="20"/>
          <w:szCs w:val="20"/>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5528"/>
      </w:tblGrid>
      <w:tr w:rsidR="0070764E" w:rsidRPr="0070764E" w:rsidTr="0070764E">
        <w:tc>
          <w:tcPr>
            <w:tcW w:w="4219" w:type="dxa"/>
          </w:tcPr>
          <w:p w:rsidR="0070764E" w:rsidRPr="0070764E" w:rsidRDefault="0070764E" w:rsidP="0070764E">
            <w:pPr>
              <w:autoSpaceDE w:val="0"/>
              <w:autoSpaceDN w:val="0"/>
              <w:adjustRightInd w:val="0"/>
              <w:spacing w:after="0" w:line="240" w:lineRule="auto"/>
              <w:jc w:val="both"/>
              <w:rPr>
                <w:rFonts w:ascii="Times New Roman" w:hAnsi="Times New Roman"/>
                <w:sz w:val="20"/>
                <w:szCs w:val="20"/>
              </w:rPr>
            </w:pPr>
            <w:r w:rsidRPr="0070764E">
              <w:rPr>
                <w:rFonts w:ascii="Times New Roman" w:hAnsi="Times New Roman"/>
                <w:sz w:val="20"/>
                <w:szCs w:val="20"/>
              </w:rPr>
              <w:t>Объемы финансирования</w:t>
            </w:r>
          </w:p>
          <w:p w:rsidR="0070764E" w:rsidRPr="0070764E" w:rsidRDefault="0070764E" w:rsidP="0070764E">
            <w:pPr>
              <w:autoSpaceDE w:val="0"/>
              <w:autoSpaceDN w:val="0"/>
              <w:adjustRightInd w:val="0"/>
              <w:spacing w:after="0" w:line="240" w:lineRule="auto"/>
              <w:jc w:val="both"/>
              <w:rPr>
                <w:rFonts w:ascii="Times New Roman" w:hAnsi="Times New Roman"/>
                <w:sz w:val="20"/>
                <w:szCs w:val="20"/>
              </w:rPr>
            </w:pPr>
            <w:r w:rsidRPr="0070764E">
              <w:rPr>
                <w:rFonts w:ascii="Times New Roman" w:hAnsi="Times New Roman"/>
                <w:sz w:val="20"/>
                <w:szCs w:val="20"/>
              </w:rPr>
              <w:t>программы</w:t>
            </w:r>
          </w:p>
        </w:tc>
        <w:tc>
          <w:tcPr>
            <w:tcW w:w="5528" w:type="dxa"/>
          </w:tcPr>
          <w:p w:rsidR="0070764E" w:rsidRPr="0070764E" w:rsidRDefault="0070764E" w:rsidP="0070764E">
            <w:pPr>
              <w:autoSpaceDE w:val="0"/>
              <w:autoSpaceDN w:val="0"/>
              <w:adjustRightInd w:val="0"/>
              <w:spacing w:after="0" w:line="240" w:lineRule="auto"/>
              <w:jc w:val="both"/>
              <w:rPr>
                <w:rFonts w:ascii="Times New Roman" w:hAnsi="Times New Roman"/>
                <w:sz w:val="20"/>
                <w:szCs w:val="20"/>
              </w:rPr>
            </w:pPr>
            <w:r w:rsidRPr="0070764E">
              <w:rPr>
                <w:rFonts w:ascii="Times New Roman" w:hAnsi="Times New Roman"/>
                <w:sz w:val="20"/>
                <w:szCs w:val="20"/>
              </w:rPr>
              <w:t>Общий объем финансирования Программы на 2015-2017 годы предусматривается в размере 10209,3  тыс. рублей, в том числе:</w:t>
            </w:r>
          </w:p>
          <w:p w:rsidR="0070764E" w:rsidRPr="0070764E" w:rsidRDefault="0070764E" w:rsidP="0070764E">
            <w:pPr>
              <w:autoSpaceDE w:val="0"/>
              <w:autoSpaceDN w:val="0"/>
              <w:adjustRightInd w:val="0"/>
              <w:spacing w:after="0" w:line="240" w:lineRule="auto"/>
              <w:jc w:val="both"/>
              <w:rPr>
                <w:rFonts w:ascii="Times New Roman" w:hAnsi="Times New Roman"/>
                <w:sz w:val="20"/>
                <w:szCs w:val="20"/>
              </w:rPr>
            </w:pPr>
            <w:r w:rsidRPr="0070764E">
              <w:rPr>
                <w:rFonts w:ascii="Times New Roman" w:hAnsi="Times New Roman"/>
                <w:sz w:val="20"/>
                <w:szCs w:val="20"/>
              </w:rPr>
              <w:t xml:space="preserve">За счет средств бюджета муниципального образования муниципального района «Ижемский» - 9387,9 тыс. рублей, в том числе по годам: </w:t>
            </w:r>
          </w:p>
          <w:p w:rsidR="0070764E" w:rsidRPr="0070764E" w:rsidRDefault="0070764E" w:rsidP="0070764E">
            <w:pPr>
              <w:autoSpaceDE w:val="0"/>
              <w:autoSpaceDN w:val="0"/>
              <w:adjustRightInd w:val="0"/>
              <w:spacing w:after="0" w:line="240" w:lineRule="auto"/>
              <w:jc w:val="both"/>
              <w:rPr>
                <w:rFonts w:ascii="Times New Roman" w:hAnsi="Times New Roman"/>
                <w:sz w:val="20"/>
                <w:szCs w:val="20"/>
              </w:rPr>
            </w:pPr>
            <w:r w:rsidRPr="0070764E">
              <w:rPr>
                <w:rFonts w:ascii="Times New Roman" w:hAnsi="Times New Roman"/>
                <w:sz w:val="20"/>
                <w:szCs w:val="20"/>
              </w:rPr>
              <w:t>2015 год – 4449,3 тыс. рублей</w:t>
            </w:r>
          </w:p>
          <w:p w:rsidR="0070764E" w:rsidRPr="0070764E" w:rsidRDefault="0070764E" w:rsidP="0070764E">
            <w:pPr>
              <w:autoSpaceDE w:val="0"/>
              <w:autoSpaceDN w:val="0"/>
              <w:adjustRightInd w:val="0"/>
              <w:spacing w:after="0" w:line="240" w:lineRule="auto"/>
              <w:jc w:val="both"/>
              <w:rPr>
                <w:rFonts w:ascii="Times New Roman" w:hAnsi="Times New Roman"/>
                <w:sz w:val="20"/>
                <w:szCs w:val="20"/>
              </w:rPr>
            </w:pPr>
            <w:r w:rsidRPr="0070764E">
              <w:rPr>
                <w:rFonts w:ascii="Times New Roman" w:hAnsi="Times New Roman"/>
                <w:sz w:val="20"/>
                <w:szCs w:val="20"/>
              </w:rPr>
              <w:t>2016 год – 2469,3 тыс. рублей</w:t>
            </w:r>
          </w:p>
          <w:p w:rsidR="0070764E" w:rsidRPr="0070764E" w:rsidRDefault="0070764E" w:rsidP="0070764E">
            <w:pPr>
              <w:autoSpaceDE w:val="0"/>
              <w:autoSpaceDN w:val="0"/>
              <w:adjustRightInd w:val="0"/>
              <w:spacing w:after="0" w:line="240" w:lineRule="auto"/>
              <w:jc w:val="both"/>
              <w:rPr>
                <w:rFonts w:ascii="Times New Roman" w:hAnsi="Times New Roman"/>
                <w:sz w:val="20"/>
                <w:szCs w:val="20"/>
              </w:rPr>
            </w:pPr>
            <w:r w:rsidRPr="0070764E">
              <w:rPr>
                <w:rFonts w:ascii="Times New Roman" w:hAnsi="Times New Roman"/>
                <w:sz w:val="20"/>
                <w:szCs w:val="20"/>
              </w:rPr>
              <w:t>2017 год – 2469,3 тыс. рублей</w:t>
            </w:r>
          </w:p>
          <w:p w:rsidR="0070764E" w:rsidRPr="0070764E" w:rsidRDefault="0070764E" w:rsidP="0070764E">
            <w:pPr>
              <w:autoSpaceDE w:val="0"/>
              <w:autoSpaceDN w:val="0"/>
              <w:adjustRightInd w:val="0"/>
              <w:spacing w:after="0" w:line="240" w:lineRule="auto"/>
              <w:jc w:val="both"/>
              <w:rPr>
                <w:rFonts w:ascii="Times New Roman" w:hAnsi="Times New Roman"/>
                <w:sz w:val="20"/>
                <w:szCs w:val="20"/>
              </w:rPr>
            </w:pPr>
            <w:r w:rsidRPr="0070764E">
              <w:rPr>
                <w:rFonts w:ascii="Times New Roman" w:hAnsi="Times New Roman"/>
                <w:sz w:val="20"/>
                <w:szCs w:val="20"/>
              </w:rPr>
              <w:t xml:space="preserve">За счет средств республиканского бюджета Республики Коми – 821,4 тыс. рублей, в том числе по годам: </w:t>
            </w:r>
          </w:p>
          <w:p w:rsidR="0070764E" w:rsidRPr="0070764E" w:rsidRDefault="0070764E" w:rsidP="0070764E">
            <w:pPr>
              <w:autoSpaceDE w:val="0"/>
              <w:autoSpaceDN w:val="0"/>
              <w:adjustRightInd w:val="0"/>
              <w:spacing w:after="0" w:line="240" w:lineRule="auto"/>
              <w:jc w:val="both"/>
              <w:rPr>
                <w:rFonts w:ascii="Times New Roman" w:hAnsi="Times New Roman"/>
                <w:sz w:val="20"/>
                <w:szCs w:val="20"/>
              </w:rPr>
            </w:pPr>
            <w:r w:rsidRPr="0070764E">
              <w:rPr>
                <w:rFonts w:ascii="Times New Roman" w:hAnsi="Times New Roman"/>
                <w:sz w:val="20"/>
                <w:szCs w:val="20"/>
              </w:rPr>
              <w:t>2015 год – 582,8 тыс. рублей</w:t>
            </w:r>
          </w:p>
          <w:p w:rsidR="0070764E" w:rsidRPr="0070764E" w:rsidRDefault="0070764E" w:rsidP="0070764E">
            <w:pPr>
              <w:autoSpaceDE w:val="0"/>
              <w:autoSpaceDN w:val="0"/>
              <w:adjustRightInd w:val="0"/>
              <w:spacing w:after="0" w:line="240" w:lineRule="auto"/>
              <w:jc w:val="both"/>
              <w:rPr>
                <w:rFonts w:ascii="Times New Roman" w:hAnsi="Times New Roman"/>
                <w:sz w:val="20"/>
                <w:szCs w:val="20"/>
              </w:rPr>
            </w:pPr>
            <w:r w:rsidRPr="0070764E">
              <w:rPr>
                <w:rFonts w:ascii="Times New Roman" w:hAnsi="Times New Roman"/>
                <w:sz w:val="20"/>
                <w:szCs w:val="20"/>
              </w:rPr>
              <w:t>2016 год – 119,3 тыс. рублей</w:t>
            </w:r>
          </w:p>
          <w:p w:rsidR="0070764E" w:rsidRPr="0070764E" w:rsidRDefault="0070764E" w:rsidP="0070764E">
            <w:pPr>
              <w:autoSpaceDE w:val="0"/>
              <w:autoSpaceDN w:val="0"/>
              <w:adjustRightInd w:val="0"/>
              <w:spacing w:after="0" w:line="240" w:lineRule="auto"/>
              <w:rPr>
                <w:rFonts w:ascii="Times New Roman" w:hAnsi="Times New Roman"/>
                <w:sz w:val="20"/>
                <w:szCs w:val="20"/>
              </w:rPr>
            </w:pPr>
            <w:r w:rsidRPr="0070764E">
              <w:rPr>
                <w:rFonts w:ascii="Times New Roman" w:hAnsi="Times New Roman"/>
                <w:sz w:val="20"/>
                <w:szCs w:val="20"/>
              </w:rPr>
              <w:t>2017 год – 119,3  тыс. рублей</w:t>
            </w:r>
          </w:p>
        </w:tc>
      </w:tr>
    </w:tbl>
    <w:p w:rsidR="0070764E" w:rsidRPr="0070764E" w:rsidRDefault="0070764E" w:rsidP="0070764E">
      <w:pPr>
        <w:pStyle w:val="aa"/>
        <w:autoSpaceDE w:val="0"/>
        <w:autoSpaceDN w:val="0"/>
        <w:adjustRightInd w:val="0"/>
        <w:spacing w:after="0" w:line="240" w:lineRule="auto"/>
        <w:ind w:left="708"/>
        <w:jc w:val="right"/>
        <w:rPr>
          <w:rFonts w:ascii="Times New Roman" w:hAnsi="Times New Roman"/>
          <w:sz w:val="20"/>
          <w:szCs w:val="20"/>
          <w:lang w:eastAsia="ru-RU"/>
        </w:rPr>
      </w:pPr>
      <w:r w:rsidRPr="0070764E">
        <w:rPr>
          <w:rFonts w:ascii="Times New Roman" w:hAnsi="Times New Roman"/>
          <w:sz w:val="20"/>
          <w:szCs w:val="20"/>
          <w:lang w:eastAsia="ru-RU"/>
        </w:rPr>
        <w:t>»;</w:t>
      </w:r>
    </w:p>
    <w:p w:rsidR="0070764E" w:rsidRPr="0070764E" w:rsidRDefault="0070764E" w:rsidP="0070764E">
      <w:pPr>
        <w:pStyle w:val="aa"/>
        <w:autoSpaceDE w:val="0"/>
        <w:autoSpaceDN w:val="0"/>
        <w:adjustRightInd w:val="0"/>
        <w:spacing w:after="0" w:line="240" w:lineRule="auto"/>
        <w:ind w:left="708"/>
        <w:jc w:val="right"/>
        <w:rPr>
          <w:rFonts w:ascii="Times New Roman" w:hAnsi="Times New Roman"/>
          <w:sz w:val="20"/>
          <w:szCs w:val="20"/>
          <w:lang w:eastAsia="ru-RU"/>
        </w:rPr>
      </w:pPr>
    </w:p>
    <w:p w:rsidR="0070764E" w:rsidRPr="0070764E" w:rsidRDefault="0070764E" w:rsidP="00197E7E">
      <w:pPr>
        <w:pStyle w:val="aa"/>
        <w:numPr>
          <w:ilvl w:val="0"/>
          <w:numId w:val="28"/>
        </w:numPr>
        <w:tabs>
          <w:tab w:val="left" w:pos="1134"/>
        </w:tabs>
        <w:autoSpaceDE w:val="0"/>
        <w:autoSpaceDN w:val="0"/>
        <w:adjustRightInd w:val="0"/>
        <w:spacing w:after="0" w:line="240" w:lineRule="auto"/>
        <w:ind w:left="0" w:firstLine="708"/>
        <w:jc w:val="both"/>
        <w:rPr>
          <w:rFonts w:ascii="Times New Roman" w:hAnsi="Times New Roman"/>
          <w:sz w:val="20"/>
          <w:szCs w:val="20"/>
        </w:rPr>
      </w:pPr>
      <w:r w:rsidRPr="0070764E">
        <w:rPr>
          <w:rFonts w:ascii="Times New Roman" w:hAnsi="Times New Roman"/>
          <w:sz w:val="20"/>
          <w:szCs w:val="20"/>
        </w:rPr>
        <w:t>пункты 1 и 2 абзаца шестого раздела 7 «Перечень и краткое описание подпрограмм, входящих в муниципальную программу» изложить в следующей редакции:</w:t>
      </w:r>
    </w:p>
    <w:p w:rsidR="0070764E" w:rsidRPr="0070764E" w:rsidRDefault="0070764E" w:rsidP="0070764E">
      <w:pPr>
        <w:tabs>
          <w:tab w:val="left" w:pos="251"/>
        </w:tabs>
        <w:autoSpaceDE w:val="0"/>
        <w:autoSpaceDN w:val="0"/>
        <w:adjustRightInd w:val="0"/>
        <w:spacing w:after="0" w:line="240" w:lineRule="auto"/>
        <w:ind w:firstLine="709"/>
        <w:jc w:val="both"/>
        <w:rPr>
          <w:rFonts w:ascii="Times New Roman" w:hAnsi="Times New Roman"/>
          <w:sz w:val="20"/>
          <w:szCs w:val="20"/>
        </w:rPr>
      </w:pPr>
      <w:r w:rsidRPr="0070764E">
        <w:rPr>
          <w:rFonts w:ascii="Times New Roman" w:hAnsi="Times New Roman"/>
          <w:sz w:val="20"/>
          <w:szCs w:val="20"/>
        </w:rPr>
        <w:t>«1. Формирование благоприятной среды для развития малого и среднего предпринимательства в Ижемском районе.</w:t>
      </w:r>
    </w:p>
    <w:p w:rsidR="0070764E" w:rsidRPr="0070764E" w:rsidRDefault="0070764E" w:rsidP="00197E7E">
      <w:pPr>
        <w:pStyle w:val="aa"/>
        <w:numPr>
          <w:ilvl w:val="0"/>
          <w:numId w:val="27"/>
        </w:numPr>
        <w:tabs>
          <w:tab w:val="left" w:pos="1134"/>
        </w:tabs>
        <w:autoSpaceDE w:val="0"/>
        <w:autoSpaceDN w:val="0"/>
        <w:adjustRightInd w:val="0"/>
        <w:spacing w:after="0" w:line="240" w:lineRule="auto"/>
        <w:ind w:left="0" w:firstLine="851"/>
        <w:jc w:val="both"/>
        <w:rPr>
          <w:rFonts w:ascii="Times New Roman" w:hAnsi="Times New Roman"/>
          <w:sz w:val="20"/>
          <w:szCs w:val="20"/>
        </w:rPr>
      </w:pPr>
      <w:r w:rsidRPr="0070764E">
        <w:rPr>
          <w:rFonts w:ascii="Times New Roman" w:hAnsi="Times New Roman"/>
          <w:sz w:val="20"/>
          <w:szCs w:val="20"/>
        </w:rPr>
        <w:t xml:space="preserve">Усиление  рыночных  позиций  субъектов  малого и среднего предпринимательства </w:t>
      </w:r>
      <w:r w:rsidRPr="0070764E">
        <w:rPr>
          <w:rFonts w:ascii="Times New Roman" w:hAnsi="Times New Roman"/>
          <w:sz w:val="20"/>
          <w:szCs w:val="20"/>
          <w:lang w:eastAsia="ru-RU"/>
        </w:rPr>
        <w:t>в Ижемском районе</w:t>
      </w:r>
      <w:proofErr w:type="gramStart"/>
      <w:r w:rsidRPr="0070764E">
        <w:rPr>
          <w:rFonts w:ascii="Times New Roman" w:hAnsi="Times New Roman"/>
          <w:sz w:val="20"/>
          <w:szCs w:val="20"/>
          <w:lang w:eastAsia="ru-RU"/>
        </w:rPr>
        <w:t>.»;</w:t>
      </w:r>
      <w:proofErr w:type="gramEnd"/>
    </w:p>
    <w:p w:rsidR="0070764E" w:rsidRPr="0070764E" w:rsidRDefault="0070764E" w:rsidP="00197E7E">
      <w:pPr>
        <w:pStyle w:val="aa"/>
        <w:numPr>
          <w:ilvl w:val="0"/>
          <w:numId w:val="28"/>
        </w:numPr>
        <w:tabs>
          <w:tab w:val="left" w:pos="1134"/>
        </w:tabs>
        <w:autoSpaceDE w:val="0"/>
        <w:autoSpaceDN w:val="0"/>
        <w:adjustRightInd w:val="0"/>
        <w:spacing w:after="0" w:line="240" w:lineRule="auto"/>
        <w:ind w:left="0" w:firstLine="708"/>
        <w:jc w:val="both"/>
        <w:rPr>
          <w:rFonts w:ascii="Times New Roman" w:hAnsi="Times New Roman"/>
          <w:sz w:val="20"/>
          <w:szCs w:val="20"/>
        </w:rPr>
      </w:pPr>
      <w:r w:rsidRPr="0070764E">
        <w:rPr>
          <w:rFonts w:ascii="Times New Roman" w:hAnsi="Times New Roman"/>
          <w:sz w:val="20"/>
          <w:szCs w:val="20"/>
        </w:rPr>
        <w:t>пункты 1 и 3</w:t>
      </w:r>
      <w:r w:rsidRPr="0070764E">
        <w:rPr>
          <w:rFonts w:ascii="Times New Roman" w:hAnsi="Times New Roman"/>
          <w:sz w:val="20"/>
          <w:szCs w:val="20"/>
          <w:lang w:eastAsia="ru-RU"/>
        </w:rPr>
        <w:t xml:space="preserve"> раздела </w:t>
      </w:r>
      <w:r w:rsidRPr="0070764E">
        <w:rPr>
          <w:rFonts w:ascii="Times New Roman" w:hAnsi="Times New Roman"/>
          <w:sz w:val="20"/>
          <w:szCs w:val="20"/>
        </w:rPr>
        <w:t>8 «Ресурсное обеспечение муниципальной программы» изложить в следующей редакции:</w:t>
      </w:r>
    </w:p>
    <w:p w:rsidR="0070764E" w:rsidRPr="0070764E" w:rsidRDefault="0070764E" w:rsidP="0070764E">
      <w:pPr>
        <w:tabs>
          <w:tab w:val="left" w:pos="993"/>
        </w:tabs>
        <w:autoSpaceDE w:val="0"/>
        <w:autoSpaceDN w:val="0"/>
        <w:adjustRightInd w:val="0"/>
        <w:spacing w:after="0" w:line="240" w:lineRule="auto"/>
        <w:ind w:firstLine="708"/>
        <w:jc w:val="both"/>
        <w:rPr>
          <w:rFonts w:ascii="Times New Roman" w:hAnsi="Times New Roman"/>
          <w:sz w:val="20"/>
          <w:szCs w:val="20"/>
        </w:rPr>
      </w:pPr>
      <w:r w:rsidRPr="0070764E">
        <w:rPr>
          <w:rFonts w:ascii="Times New Roman" w:hAnsi="Times New Roman"/>
          <w:sz w:val="20"/>
          <w:szCs w:val="20"/>
        </w:rPr>
        <w:lastRenderedPageBreak/>
        <w:t>« 1. Общий объем финансирования Программы на 2015-2017 годы предусматривается в размере 10209,3  тыс. рублей, в том числе:</w:t>
      </w:r>
    </w:p>
    <w:p w:rsidR="0070764E" w:rsidRPr="0070764E" w:rsidRDefault="0070764E" w:rsidP="0070764E">
      <w:pPr>
        <w:autoSpaceDE w:val="0"/>
        <w:autoSpaceDN w:val="0"/>
        <w:adjustRightInd w:val="0"/>
        <w:spacing w:after="0" w:line="240" w:lineRule="auto"/>
        <w:ind w:firstLine="708"/>
        <w:jc w:val="both"/>
        <w:rPr>
          <w:rFonts w:ascii="Times New Roman" w:hAnsi="Times New Roman"/>
          <w:sz w:val="20"/>
          <w:szCs w:val="20"/>
        </w:rPr>
      </w:pPr>
      <w:r w:rsidRPr="0070764E">
        <w:rPr>
          <w:rFonts w:ascii="Times New Roman" w:hAnsi="Times New Roman"/>
          <w:sz w:val="20"/>
          <w:szCs w:val="20"/>
        </w:rPr>
        <w:t xml:space="preserve">за счет средств бюджета муниципального образования муниципального района «Ижемский» - 9387,9 тыс. рублей, в том числе по годам: </w:t>
      </w:r>
    </w:p>
    <w:p w:rsidR="0070764E" w:rsidRPr="0070764E" w:rsidRDefault="0070764E" w:rsidP="0070764E">
      <w:pPr>
        <w:autoSpaceDE w:val="0"/>
        <w:autoSpaceDN w:val="0"/>
        <w:adjustRightInd w:val="0"/>
        <w:spacing w:after="0" w:line="240" w:lineRule="auto"/>
        <w:ind w:firstLine="708"/>
        <w:jc w:val="both"/>
        <w:rPr>
          <w:rFonts w:ascii="Times New Roman" w:hAnsi="Times New Roman"/>
          <w:sz w:val="20"/>
          <w:szCs w:val="20"/>
        </w:rPr>
      </w:pPr>
      <w:r w:rsidRPr="0070764E">
        <w:rPr>
          <w:rFonts w:ascii="Times New Roman" w:hAnsi="Times New Roman"/>
          <w:sz w:val="20"/>
          <w:szCs w:val="20"/>
        </w:rPr>
        <w:t>2015 год – 4449,3 тыс. рублей;</w:t>
      </w:r>
    </w:p>
    <w:p w:rsidR="0070764E" w:rsidRPr="0070764E" w:rsidRDefault="0070764E" w:rsidP="0070764E">
      <w:pPr>
        <w:autoSpaceDE w:val="0"/>
        <w:autoSpaceDN w:val="0"/>
        <w:adjustRightInd w:val="0"/>
        <w:spacing w:after="0" w:line="240" w:lineRule="auto"/>
        <w:ind w:firstLine="708"/>
        <w:jc w:val="both"/>
        <w:rPr>
          <w:rFonts w:ascii="Times New Roman" w:hAnsi="Times New Roman"/>
          <w:sz w:val="20"/>
          <w:szCs w:val="20"/>
        </w:rPr>
      </w:pPr>
      <w:r w:rsidRPr="0070764E">
        <w:rPr>
          <w:rFonts w:ascii="Times New Roman" w:hAnsi="Times New Roman"/>
          <w:sz w:val="20"/>
          <w:szCs w:val="20"/>
        </w:rPr>
        <w:t>2016 год – 2469,3 тыс. рублей;</w:t>
      </w:r>
    </w:p>
    <w:p w:rsidR="0070764E" w:rsidRPr="0070764E" w:rsidRDefault="0070764E" w:rsidP="0070764E">
      <w:pPr>
        <w:autoSpaceDE w:val="0"/>
        <w:autoSpaceDN w:val="0"/>
        <w:adjustRightInd w:val="0"/>
        <w:spacing w:after="0" w:line="240" w:lineRule="auto"/>
        <w:ind w:firstLine="708"/>
        <w:jc w:val="both"/>
        <w:rPr>
          <w:rFonts w:ascii="Times New Roman" w:hAnsi="Times New Roman"/>
          <w:sz w:val="20"/>
          <w:szCs w:val="20"/>
        </w:rPr>
      </w:pPr>
      <w:r w:rsidRPr="0070764E">
        <w:rPr>
          <w:rFonts w:ascii="Times New Roman" w:hAnsi="Times New Roman"/>
          <w:sz w:val="20"/>
          <w:szCs w:val="20"/>
        </w:rPr>
        <w:t>2017 год – 2469,3 тыс. рублей;</w:t>
      </w:r>
    </w:p>
    <w:p w:rsidR="0070764E" w:rsidRPr="0070764E" w:rsidRDefault="0070764E" w:rsidP="0070764E">
      <w:pPr>
        <w:autoSpaceDE w:val="0"/>
        <w:autoSpaceDN w:val="0"/>
        <w:adjustRightInd w:val="0"/>
        <w:spacing w:after="0" w:line="240" w:lineRule="auto"/>
        <w:ind w:firstLine="708"/>
        <w:jc w:val="both"/>
        <w:rPr>
          <w:rFonts w:ascii="Times New Roman" w:hAnsi="Times New Roman"/>
          <w:sz w:val="20"/>
          <w:szCs w:val="20"/>
        </w:rPr>
      </w:pPr>
      <w:r w:rsidRPr="0070764E">
        <w:rPr>
          <w:rFonts w:ascii="Times New Roman" w:hAnsi="Times New Roman"/>
          <w:sz w:val="20"/>
          <w:szCs w:val="20"/>
        </w:rPr>
        <w:t xml:space="preserve">за счет средств республиканского бюджета Республики Коми – 821,4 тыс. рублей, в том числе по годам: </w:t>
      </w:r>
    </w:p>
    <w:p w:rsidR="0070764E" w:rsidRPr="0070764E" w:rsidRDefault="0070764E" w:rsidP="0070764E">
      <w:pPr>
        <w:autoSpaceDE w:val="0"/>
        <w:autoSpaceDN w:val="0"/>
        <w:adjustRightInd w:val="0"/>
        <w:spacing w:after="0" w:line="240" w:lineRule="auto"/>
        <w:ind w:firstLine="708"/>
        <w:jc w:val="both"/>
        <w:rPr>
          <w:rFonts w:ascii="Times New Roman" w:hAnsi="Times New Roman"/>
          <w:sz w:val="20"/>
          <w:szCs w:val="20"/>
        </w:rPr>
      </w:pPr>
      <w:r w:rsidRPr="0070764E">
        <w:rPr>
          <w:rFonts w:ascii="Times New Roman" w:hAnsi="Times New Roman"/>
          <w:sz w:val="20"/>
          <w:szCs w:val="20"/>
        </w:rPr>
        <w:t>2015 год – 582,8 тыс. рублей;</w:t>
      </w:r>
    </w:p>
    <w:p w:rsidR="0070764E" w:rsidRPr="0070764E" w:rsidRDefault="0070764E" w:rsidP="0070764E">
      <w:pPr>
        <w:autoSpaceDE w:val="0"/>
        <w:autoSpaceDN w:val="0"/>
        <w:adjustRightInd w:val="0"/>
        <w:spacing w:after="0" w:line="240" w:lineRule="auto"/>
        <w:ind w:firstLine="708"/>
        <w:jc w:val="both"/>
        <w:rPr>
          <w:rFonts w:ascii="Times New Roman" w:hAnsi="Times New Roman"/>
          <w:sz w:val="20"/>
          <w:szCs w:val="20"/>
        </w:rPr>
      </w:pPr>
      <w:r w:rsidRPr="0070764E">
        <w:rPr>
          <w:rFonts w:ascii="Times New Roman" w:hAnsi="Times New Roman"/>
          <w:sz w:val="20"/>
          <w:szCs w:val="20"/>
        </w:rPr>
        <w:t>2016 год – 119,3 тыс. рублей;</w:t>
      </w:r>
    </w:p>
    <w:p w:rsidR="0070764E" w:rsidRPr="0070764E" w:rsidRDefault="0070764E" w:rsidP="0070764E">
      <w:pPr>
        <w:autoSpaceDE w:val="0"/>
        <w:autoSpaceDN w:val="0"/>
        <w:adjustRightInd w:val="0"/>
        <w:spacing w:after="0" w:line="240" w:lineRule="auto"/>
        <w:ind w:firstLine="708"/>
        <w:rPr>
          <w:rFonts w:ascii="Times New Roman" w:hAnsi="Times New Roman"/>
          <w:sz w:val="20"/>
          <w:szCs w:val="20"/>
        </w:rPr>
      </w:pPr>
      <w:r w:rsidRPr="0070764E">
        <w:rPr>
          <w:rFonts w:ascii="Times New Roman" w:hAnsi="Times New Roman"/>
          <w:sz w:val="20"/>
          <w:szCs w:val="20"/>
        </w:rPr>
        <w:t>2017 год – 119,3  тыс. рублей</w:t>
      </w:r>
      <w:proofErr w:type="gramStart"/>
      <w:r w:rsidRPr="0070764E">
        <w:rPr>
          <w:rFonts w:ascii="Times New Roman" w:hAnsi="Times New Roman"/>
          <w:sz w:val="20"/>
          <w:szCs w:val="20"/>
        </w:rPr>
        <w:t>.»;</w:t>
      </w:r>
      <w:proofErr w:type="gramEnd"/>
    </w:p>
    <w:p w:rsidR="0070764E" w:rsidRPr="0070764E" w:rsidRDefault="0070764E" w:rsidP="0070764E">
      <w:pPr>
        <w:pStyle w:val="aa"/>
        <w:tabs>
          <w:tab w:val="left" w:pos="993"/>
        </w:tabs>
        <w:autoSpaceDE w:val="0"/>
        <w:autoSpaceDN w:val="0"/>
        <w:adjustRightInd w:val="0"/>
        <w:spacing w:after="0" w:line="240" w:lineRule="auto"/>
        <w:ind w:left="0" w:firstLine="708"/>
        <w:jc w:val="both"/>
        <w:rPr>
          <w:rFonts w:ascii="Times New Roman" w:hAnsi="Times New Roman"/>
          <w:sz w:val="20"/>
          <w:szCs w:val="20"/>
        </w:rPr>
      </w:pPr>
      <w:r w:rsidRPr="0070764E">
        <w:rPr>
          <w:rFonts w:ascii="Times New Roman" w:hAnsi="Times New Roman"/>
          <w:sz w:val="20"/>
          <w:szCs w:val="20"/>
          <w:lang w:eastAsia="ru-RU"/>
        </w:rPr>
        <w:t xml:space="preserve">« 3. </w:t>
      </w:r>
      <w:r w:rsidRPr="0070764E">
        <w:rPr>
          <w:rFonts w:ascii="Times New Roman" w:hAnsi="Times New Roman"/>
          <w:sz w:val="20"/>
          <w:szCs w:val="20"/>
        </w:rPr>
        <w:t>Прогнозный объем финансирования подпрограммы «Развитие агропромышленного комплекса в Ижемском районе» на период 2015 - 2017 гг. составит 5463,5 тыс. рублей, в том числе:</w:t>
      </w:r>
    </w:p>
    <w:p w:rsidR="0070764E" w:rsidRPr="0070764E" w:rsidRDefault="0070764E" w:rsidP="0070764E">
      <w:pPr>
        <w:autoSpaceDE w:val="0"/>
        <w:autoSpaceDN w:val="0"/>
        <w:adjustRightInd w:val="0"/>
        <w:spacing w:after="0" w:line="240" w:lineRule="auto"/>
        <w:ind w:firstLine="708"/>
        <w:jc w:val="both"/>
        <w:rPr>
          <w:rFonts w:ascii="Times New Roman" w:hAnsi="Times New Roman"/>
          <w:sz w:val="20"/>
          <w:szCs w:val="20"/>
        </w:rPr>
      </w:pPr>
      <w:r w:rsidRPr="0070764E">
        <w:rPr>
          <w:rFonts w:ascii="Times New Roman" w:hAnsi="Times New Roman"/>
          <w:sz w:val="20"/>
          <w:szCs w:val="20"/>
        </w:rPr>
        <w:t>за счет средств бюджета муниципального образования муниципального района «Ижемский» 5000,0 тыс. рублей, в том числе по годам:</w:t>
      </w:r>
    </w:p>
    <w:p w:rsidR="0070764E" w:rsidRPr="0070764E" w:rsidRDefault="0070764E" w:rsidP="0070764E">
      <w:pPr>
        <w:autoSpaceDE w:val="0"/>
        <w:autoSpaceDN w:val="0"/>
        <w:adjustRightInd w:val="0"/>
        <w:spacing w:after="0" w:line="240" w:lineRule="auto"/>
        <w:ind w:firstLine="708"/>
        <w:jc w:val="both"/>
        <w:rPr>
          <w:rFonts w:ascii="Times New Roman" w:hAnsi="Times New Roman"/>
          <w:sz w:val="20"/>
          <w:szCs w:val="20"/>
        </w:rPr>
      </w:pPr>
      <w:r w:rsidRPr="0070764E">
        <w:rPr>
          <w:rFonts w:ascii="Times New Roman" w:hAnsi="Times New Roman"/>
          <w:sz w:val="20"/>
          <w:szCs w:val="20"/>
        </w:rPr>
        <w:t>2015 год – 3000,0 тыс. рублей;</w:t>
      </w:r>
    </w:p>
    <w:p w:rsidR="0070764E" w:rsidRPr="0070764E" w:rsidRDefault="0070764E" w:rsidP="0070764E">
      <w:pPr>
        <w:autoSpaceDE w:val="0"/>
        <w:autoSpaceDN w:val="0"/>
        <w:adjustRightInd w:val="0"/>
        <w:spacing w:after="0" w:line="240" w:lineRule="auto"/>
        <w:ind w:firstLine="708"/>
        <w:jc w:val="both"/>
        <w:rPr>
          <w:rFonts w:ascii="Times New Roman" w:hAnsi="Times New Roman"/>
          <w:sz w:val="20"/>
          <w:szCs w:val="20"/>
        </w:rPr>
      </w:pPr>
      <w:r w:rsidRPr="0070764E">
        <w:rPr>
          <w:rFonts w:ascii="Times New Roman" w:hAnsi="Times New Roman"/>
          <w:sz w:val="20"/>
          <w:szCs w:val="20"/>
        </w:rPr>
        <w:t>2016 год – 1000,0 тыс. рублей;</w:t>
      </w:r>
    </w:p>
    <w:p w:rsidR="0070764E" w:rsidRPr="0070764E" w:rsidRDefault="0070764E" w:rsidP="0070764E">
      <w:pPr>
        <w:pStyle w:val="aa"/>
        <w:tabs>
          <w:tab w:val="left" w:pos="0"/>
          <w:tab w:val="left" w:pos="283"/>
        </w:tabs>
        <w:autoSpaceDE w:val="0"/>
        <w:autoSpaceDN w:val="0"/>
        <w:adjustRightInd w:val="0"/>
        <w:spacing w:after="0" w:line="240" w:lineRule="auto"/>
        <w:ind w:left="0" w:firstLine="708"/>
        <w:jc w:val="both"/>
        <w:rPr>
          <w:rFonts w:ascii="Times New Roman" w:hAnsi="Times New Roman"/>
          <w:sz w:val="20"/>
          <w:szCs w:val="20"/>
        </w:rPr>
      </w:pPr>
      <w:r w:rsidRPr="0070764E">
        <w:rPr>
          <w:rFonts w:ascii="Times New Roman" w:hAnsi="Times New Roman"/>
          <w:sz w:val="20"/>
          <w:szCs w:val="20"/>
        </w:rPr>
        <w:t>2017 год – 1000,0 тыс. рублей;</w:t>
      </w:r>
    </w:p>
    <w:p w:rsidR="0070764E" w:rsidRPr="0070764E" w:rsidRDefault="0070764E" w:rsidP="0070764E">
      <w:pPr>
        <w:autoSpaceDE w:val="0"/>
        <w:autoSpaceDN w:val="0"/>
        <w:adjustRightInd w:val="0"/>
        <w:spacing w:after="0" w:line="240" w:lineRule="auto"/>
        <w:ind w:firstLine="708"/>
        <w:jc w:val="both"/>
        <w:rPr>
          <w:rFonts w:ascii="Times New Roman" w:hAnsi="Times New Roman"/>
          <w:sz w:val="20"/>
          <w:szCs w:val="20"/>
        </w:rPr>
      </w:pPr>
      <w:r w:rsidRPr="0070764E">
        <w:rPr>
          <w:rFonts w:ascii="Times New Roman" w:hAnsi="Times New Roman"/>
          <w:sz w:val="20"/>
          <w:szCs w:val="20"/>
        </w:rPr>
        <w:t xml:space="preserve">за счет средств республиканского бюджета Республики Коми – 463,5 тыс. рублей, в том числе по годам: </w:t>
      </w:r>
    </w:p>
    <w:p w:rsidR="0070764E" w:rsidRPr="0070764E" w:rsidRDefault="0070764E" w:rsidP="0070764E">
      <w:pPr>
        <w:autoSpaceDE w:val="0"/>
        <w:autoSpaceDN w:val="0"/>
        <w:adjustRightInd w:val="0"/>
        <w:spacing w:after="0" w:line="240" w:lineRule="auto"/>
        <w:ind w:firstLine="708"/>
        <w:jc w:val="both"/>
        <w:rPr>
          <w:rFonts w:ascii="Times New Roman" w:hAnsi="Times New Roman"/>
          <w:sz w:val="20"/>
          <w:szCs w:val="20"/>
        </w:rPr>
      </w:pPr>
      <w:r w:rsidRPr="0070764E">
        <w:rPr>
          <w:rFonts w:ascii="Times New Roman" w:hAnsi="Times New Roman"/>
          <w:sz w:val="20"/>
          <w:szCs w:val="20"/>
        </w:rPr>
        <w:t>2015 год – 463,5 тыс. рублей</w:t>
      </w:r>
      <w:proofErr w:type="gramStart"/>
      <w:r w:rsidRPr="0070764E">
        <w:rPr>
          <w:rFonts w:ascii="Times New Roman" w:hAnsi="Times New Roman"/>
          <w:sz w:val="20"/>
          <w:szCs w:val="20"/>
        </w:rPr>
        <w:t>.»;</w:t>
      </w:r>
      <w:proofErr w:type="gramEnd"/>
    </w:p>
    <w:p w:rsidR="0070764E" w:rsidRPr="0070764E" w:rsidRDefault="0070764E" w:rsidP="00197E7E">
      <w:pPr>
        <w:pStyle w:val="aa"/>
        <w:numPr>
          <w:ilvl w:val="0"/>
          <w:numId w:val="28"/>
        </w:numPr>
        <w:tabs>
          <w:tab w:val="left" w:pos="1134"/>
        </w:tabs>
        <w:autoSpaceDE w:val="0"/>
        <w:autoSpaceDN w:val="0"/>
        <w:adjustRightInd w:val="0"/>
        <w:spacing w:after="0" w:line="240" w:lineRule="auto"/>
        <w:ind w:left="0" w:firstLine="708"/>
        <w:jc w:val="both"/>
        <w:rPr>
          <w:rFonts w:ascii="Times New Roman" w:hAnsi="Times New Roman"/>
          <w:sz w:val="20"/>
          <w:szCs w:val="20"/>
          <w:lang w:eastAsia="ru-RU"/>
        </w:rPr>
      </w:pPr>
      <w:r w:rsidRPr="0070764E">
        <w:rPr>
          <w:rFonts w:ascii="Times New Roman" w:hAnsi="Times New Roman"/>
          <w:sz w:val="20"/>
          <w:szCs w:val="20"/>
          <w:lang w:eastAsia="ru-RU"/>
        </w:rPr>
        <w:t>позицию «Задачи подпрограммы» паспорта подпрограммы 1 «Малое и среднее предпринимательство в Ижемском районе» изложить в следующей редакции:</w:t>
      </w:r>
    </w:p>
    <w:p w:rsidR="0070764E" w:rsidRPr="0070764E" w:rsidRDefault="0070764E" w:rsidP="0070764E">
      <w:pPr>
        <w:pStyle w:val="aa"/>
        <w:tabs>
          <w:tab w:val="left" w:pos="1134"/>
        </w:tabs>
        <w:autoSpaceDE w:val="0"/>
        <w:autoSpaceDN w:val="0"/>
        <w:adjustRightInd w:val="0"/>
        <w:spacing w:after="0" w:line="240" w:lineRule="auto"/>
        <w:ind w:left="0"/>
        <w:jc w:val="both"/>
        <w:rPr>
          <w:rFonts w:ascii="Times New Roman" w:hAnsi="Times New Roman"/>
          <w:sz w:val="20"/>
          <w:szCs w:val="20"/>
          <w:lang w:eastAsia="ru-RU"/>
        </w:rPr>
      </w:pPr>
      <w:r w:rsidRPr="0070764E">
        <w:rPr>
          <w:rFonts w:ascii="Times New Roman" w:hAnsi="Times New Roman"/>
          <w:sz w:val="20"/>
          <w:szCs w:val="20"/>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98"/>
        <w:gridCol w:w="6273"/>
      </w:tblGrid>
      <w:tr w:rsidR="0070764E" w:rsidRPr="0070764E" w:rsidTr="0070764E">
        <w:tc>
          <w:tcPr>
            <w:tcW w:w="3298" w:type="dxa"/>
          </w:tcPr>
          <w:p w:rsidR="0070764E" w:rsidRPr="0070764E" w:rsidRDefault="0070764E" w:rsidP="0070764E">
            <w:pPr>
              <w:autoSpaceDE w:val="0"/>
              <w:autoSpaceDN w:val="0"/>
              <w:adjustRightInd w:val="0"/>
              <w:spacing w:after="0" w:line="240" w:lineRule="auto"/>
              <w:jc w:val="both"/>
              <w:rPr>
                <w:rFonts w:ascii="Times New Roman" w:hAnsi="Times New Roman"/>
                <w:sz w:val="20"/>
                <w:szCs w:val="20"/>
              </w:rPr>
            </w:pPr>
            <w:r w:rsidRPr="0070764E">
              <w:rPr>
                <w:rFonts w:ascii="Times New Roman" w:hAnsi="Times New Roman"/>
                <w:sz w:val="20"/>
                <w:szCs w:val="20"/>
              </w:rPr>
              <w:t>Задачи подпрограммы</w:t>
            </w:r>
          </w:p>
          <w:p w:rsidR="0070764E" w:rsidRPr="0070764E" w:rsidRDefault="0070764E" w:rsidP="0070764E">
            <w:pPr>
              <w:autoSpaceDE w:val="0"/>
              <w:autoSpaceDN w:val="0"/>
              <w:adjustRightInd w:val="0"/>
              <w:spacing w:after="0" w:line="240" w:lineRule="auto"/>
              <w:jc w:val="both"/>
              <w:rPr>
                <w:rFonts w:ascii="Times New Roman" w:hAnsi="Times New Roman"/>
                <w:sz w:val="20"/>
                <w:szCs w:val="20"/>
              </w:rPr>
            </w:pPr>
          </w:p>
        </w:tc>
        <w:tc>
          <w:tcPr>
            <w:tcW w:w="6273" w:type="dxa"/>
          </w:tcPr>
          <w:p w:rsidR="0070764E" w:rsidRPr="0070764E" w:rsidRDefault="0070764E" w:rsidP="00197E7E">
            <w:pPr>
              <w:pStyle w:val="aa"/>
              <w:numPr>
                <w:ilvl w:val="0"/>
                <w:numId w:val="29"/>
              </w:numPr>
              <w:tabs>
                <w:tab w:val="left" w:pos="251"/>
              </w:tabs>
              <w:autoSpaceDE w:val="0"/>
              <w:autoSpaceDN w:val="0"/>
              <w:adjustRightInd w:val="0"/>
              <w:spacing w:after="0" w:line="240" w:lineRule="auto"/>
              <w:ind w:left="0" w:firstLine="0"/>
              <w:jc w:val="both"/>
              <w:rPr>
                <w:rFonts w:ascii="Times New Roman" w:hAnsi="Times New Roman"/>
                <w:sz w:val="20"/>
                <w:szCs w:val="20"/>
                <w:lang w:eastAsia="ru-RU"/>
              </w:rPr>
            </w:pPr>
            <w:r w:rsidRPr="0070764E">
              <w:rPr>
                <w:rFonts w:ascii="Times New Roman" w:hAnsi="Times New Roman"/>
                <w:sz w:val="20"/>
                <w:szCs w:val="20"/>
                <w:lang w:eastAsia="ru-RU"/>
              </w:rPr>
              <w:t>Формирование благоприятной среды для развития малого и среднего предпринимательства в Ижемском районе</w:t>
            </w:r>
          </w:p>
          <w:p w:rsidR="0070764E" w:rsidRPr="0070764E" w:rsidRDefault="0070764E" w:rsidP="00197E7E">
            <w:pPr>
              <w:pStyle w:val="aa"/>
              <w:numPr>
                <w:ilvl w:val="0"/>
                <w:numId w:val="29"/>
              </w:numPr>
              <w:tabs>
                <w:tab w:val="left" w:pos="251"/>
              </w:tabs>
              <w:autoSpaceDE w:val="0"/>
              <w:autoSpaceDN w:val="0"/>
              <w:adjustRightInd w:val="0"/>
              <w:spacing w:after="0" w:line="240" w:lineRule="auto"/>
              <w:ind w:left="0" w:firstLine="0"/>
              <w:jc w:val="both"/>
              <w:rPr>
                <w:rFonts w:ascii="Times New Roman" w:hAnsi="Times New Roman"/>
                <w:sz w:val="20"/>
                <w:szCs w:val="20"/>
                <w:lang w:eastAsia="ru-RU"/>
              </w:rPr>
            </w:pPr>
            <w:r w:rsidRPr="0070764E">
              <w:rPr>
                <w:rFonts w:ascii="Times New Roman" w:hAnsi="Times New Roman"/>
                <w:sz w:val="20"/>
                <w:szCs w:val="20"/>
              </w:rPr>
              <w:t xml:space="preserve">Усиление  рыночных  позиций  субъектов  малого и среднего предпринимательства </w:t>
            </w:r>
            <w:r w:rsidRPr="0070764E">
              <w:rPr>
                <w:rFonts w:ascii="Times New Roman" w:hAnsi="Times New Roman"/>
                <w:sz w:val="20"/>
                <w:szCs w:val="20"/>
                <w:lang w:eastAsia="ru-RU"/>
              </w:rPr>
              <w:t>в Ижемском районе</w:t>
            </w:r>
          </w:p>
        </w:tc>
      </w:tr>
    </w:tbl>
    <w:p w:rsidR="0070764E" w:rsidRPr="0070764E" w:rsidRDefault="0070764E" w:rsidP="0070764E">
      <w:pPr>
        <w:pStyle w:val="aa"/>
        <w:tabs>
          <w:tab w:val="left" w:pos="1134"/>
        </w:tabs>
        <w:autoSpaceDE w:val="0"/>
        <w:autoSpaceDN w:val="0"/>
        <w:adjustRightInd w:val="0"/>
        <w:spacing w:after="0" w:line="240" w:lineRule="auto"/>
        <w:ind w:left="708"/>
        <w:jc w:val="right"/>
        <w:rPr>
          <w:rFonts w:ascii="Times New Roman" w:hAnsi="Times New Roman"/>
          <w:sz w:val="20"/>
          <w:szCs w:val="20"/>
          <w:lang w:eastAsia="ru-RU"/>
        </w:rPr>
      </w:pPr>
      <w:r w:rsidRPr="0070764E">
        <w:rPr>
          <w:rFonts w:ascii="Times New Roman" w:hAnsi="Times New Roman"/>
          <w:sz w:val="20"/>
          <w:szCs w:val="20"/>
          <w:lang w:eastAsia="ru-RU"/>
        </w:rPr>
        <w:t>»;</w:t>
      </w:r>
    </w:p>
    <w:p w:rsidR="0070764E" w:rsidRPr="0070764E" w:rsidRDefault="0070764E" w:rsidP="00197E7E">
      <w:pPr>
        <w:pStyle w:val="aa"/>
        <w:numPr>
          <w:ilvl w:val="0"/>
          <w:numId w:val="28"/>
        </w:numPr>
        <w:tabs>
          <w:tab w:val="left" w:pos="1134"/>
        </w:tabs>
        <w:autoSpaceDE w:val="0"/>
        <w:autoSpaceDN w:val="0"/>
        <w:adjustRightInd w:val="0"/>
        <w:spacing w:after="0" w:line="240" w:lineRule="auto"/>
        <w:ind w:left="0" w:firstLine="708"/>
        <w:jc w:val="both"/>
        <w:rPr>
          <w:rFonts w:ascii="Times New Roman" w:hAnsi="Times New Roman"/>
          <w:sz w:val="20"/>
          <w:szCs w:val="20"/>
          <w:lang w:eastAsia="ru-RU"/>
        </w:rPr>
      </w:pPr>
      <w:r w:rsidRPr="0070764E">
        <w:rPr>
          <w:rFonts w:ascii="Times New Roman" w:hAnsi="Times New Roman"/>
          <w:sz w:val="20"/>
          <w:szCs w:val="20"/>
        </w:rPr>
        <w:t>позицию «</w:t>
      </w:r>
      <w:r w:rsidRPr="0070764E">
        <w:rPr>
          <w:rFonts w:ascii="Times New Roman" w:hAnsi="Times New Roman"/>
          <w:sz w:val="20"/>
          <w:szCs w:val="20"/>
          <w:lang w:eastAsia="ru-RU"/>
        </w:rPr>
        <w:t xml:space="preserve">Объемы финансирования подпрограммы» паспорта подпрограммы  2 </w:t>
      </w:r>
      <w:r w:rsidRPr="0070764E">
        <w:rPr>
          <w:rFonts w:ascii="Times New Roman" w:hAnsi="Times New Roman"/>
          <w:sz w:val="20"/>
          <w:szCs w:val="20"/>
        </w:rPr>
        <w:t>«</w:t>
      </w:r>
      <w:r w:rsidRPr="0070764E">
        <w:rPr>
          <w:rFonts w:ascii="Times New Roman" w:hAnsi="Times New Roman"/>
          <w:sz w:val="20"/>
          <w:szCs w:val="20"/>
          <w:lang w:eastAsia="ru-RU"/>
        </w:rPr>
        <w:t>Развитие агропромышленного комплекса в Ижемском районе» изложить в следующей редакции:</w:t>
      </w:r>
    </w:p>
    <w:p w:rsidR="0070764E" w:rsidRPr="0070764E" w:rsidRDefault="0070764E" w:rsidP="0070764E">
      <w:pPr>
        <w:pStyle w:val="aa"/>
        <w:tabs>
          <w:tab w:val="left" w:pos="1134"/>
        </w:tabs>
        <w:autoSpaceDE w:val="0"/>
        <w:autoSpaceDN w:val="0"/>
        <w:adjustRightInd w:val="0"/>
        <w:spacing w:after="0" w:line="240" w:lineRule="auto"/>
        <w:ind w:left="0"/>
        <w:jc w:val="both"/>
        <w:rPr>
          <w:rFonts w:ascii="Times New Roman" w:hAnsi="Times New Roman"/>
          <w:sz w:val="20"/>
          <w:szCs w:val="20"/>
          <w:lang w:eastAsia="ru-RU"/>
        </w:rPr>
      </w:pPr>
      <w:r w:rsidRPr="0070764E">
        <w:rPr>
          <w:rFonts w:ascii="Times New Roman" w:hAnsi="Times New Roman"/>
          <w:sz w:val="20"/>
          <w:szCs w:val="20"/>
          <w:lang w:eastAsia="ru-RU"/>
        </w:rP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98"/>
        <w:gridCol w:w="6273"/>
      </w:tblGrid>
      <w:tr w:rsidR="0070764E" w:rsidRPr="0070764E" w:rsidTr="0070764E">
        <w:tc>
          <w:tcPr>
            <w:tcW w:w="3298" w:type="dxa"/>
          </w:tcPr>
          <w:p w:rsidR="0070764E" w:rsidRPr="0070764E" w:rsidRDefault="0070764E" w:rsidP="0070764E">
            <w:pPr>
              <w:autoSpaceDE w:val="0"/>
              <w:autoSpaceDN w:val="0"/>
              <w:adjustRightInd w:val="0"/>
              <w:spacing w:after="0" w:line="240" w:lineRule="auto"/>
              <w:jc w:val="both"/>
              <w:rPr>
                <w:rFonts w:ascii="Times New Roman" w:hAnsi="Times New Roman"/>
                <w:sz w:val="20"/>
                <w:szCs w:val="20"/>
              </w:rPr>
            </w:pPr>
            <w:r w:rsidRPr="0070764E">
              <w:rPr>
                <w:rFonts w:ascii="Times New Roman" w:hAnsi="Times New Roman"/>
                <w:sz w:val="20"/>
                <w:szCs w:val="20"/>
              </w:rPr>
              <w:t>Объемы финансирования</w:t>
            </w:r>
          </w:p>
          <w:p w:rsidR="0070764E" w:rsidRPr="0070764E" w:rsidRDefault="0070764E" w:rsidP="0070764E">
            <w:pPr>
              <w:autoSpaceDE w:val="0"/>
              <w:autoSpaceDN w:val="0"/>
              <w:adjustRightInd w:val="0"/>
              <w:spacing w:after="0" w:line="240" w:lineRule="auto"/>
              <w:jc w:val="both"/>
              <w:rPr>
                <w:rFonts w:ascii="Times New Roman" w:hAnsi="Times New Roman"/>
                <w:sz w:val="20"/>
                <w:szCs w:val="20"/>
              </w:rPr>
            </w:pPr>
            <w:r w:rsidRPr="0070764E">
              <w:rPr>
                <w:rFonts w:ascii="Times New Roman" w:hAnsi="Times New Roman"/>
                <w:sz w:val="20"/>
                <w:szCs w:val="20"/>
              </w:rPr>
              <w:t>подпрограммы</w:t>
            </w:r>
          </w:p>
        </w:tc>
        <w:tc>
          <w:tcPr>
            <w:tcW w:w="6273" w:type="dxa"/>
          </w:tcPr>
          <w:p w:rsidR="0070764E" w:rsidRPr="0070764E" w:rsidRDefault="0070764E" w:rsidP="0070764E">
            <w:pPr>
              <w:autoSpaceDE w:val="0"/>
              <w:autoSpaceDN w:val="0"/>
              <w:adjustRightInd w:val="0"/>
              <w:spacing w:after="0" w:line="240" w:lineRule="auto"/>
              <w:jc w:val="both"/>
              <w:rPr>
                <w:rFonts w:ascii="Times New Roman" w:hAnsi="Times New Roman"/>
                <w:sz w:val="20"/>
                <w:szCs w:val="20"/>
              </w:rPr>
            </w:pPr>
            <w:r w:rsidRPr="0070764E">
              <w:rPr>
                <w:rFonts w:ascii="Times New Roman" w:hAnsi="Times New Roman"/>
                <w:sz w:val="20"/>
                <w:szCs w:val="20"/>
              </w:rPr>
              <w:t>Общий объем финансирования подпрограммы на период 2015 - 2017 гг. составит 5463,5 тыс. рублей, в том числе:</w:t>
            </w:r>
          </w:p>
          <w:p w:rsidR="0070764E" w:rsidRPr="0070764E" w:rsidRDefault="0070764E" w:rsidP="0070764E">
            <w:pPr>
              <w:autoSpaceDE w:val="0"/>
              <w:autoSpaceDN w:val="0"/>
              <w:adjustRightInd w:val="0"/>
              <w:spacing w:after="0" w:line="240" w:lineRule="auto"/>
              <w:ind w:firstLine="540"/>
              <w:jc w:val="both"/>
              <w:rPr>
                <w:rFonts w:ascii="Times New Roman" w:hAnsi="Times New Roman"/>
                <w:sz w:val="20"/>
                <w:szCs w:val="20"/>
              </w:rPr>
            </w:pPr>
            <w:r w:rsidRPr="0070764E">
              <w:rPr>
                <w:rFonts w:ascii="Times New Roman" w:hAnsi="Times New Roman"/>
                <w:sz w:val="20"/>
                <w:szCs w:val="20"/>
              </w:rPr>
              <w:t>за счет средств бюджета муниципального образования муниципального района «Ижемский» 5000,0 тыс. рублей, в том числе по годам:</w:t>
            </w:r>
          </w:p>
          <w:p w:rsidR="0070764E" w:rsidRPr="0070764E" w:rsidRDefault="0070764E" w:rsidP="0070764E">
            <w:pPr>
              <w:autoSpaceDE w:val="0"/>
              <w:autoSpaceDN w:val="0"/>
              <w:adjustRightInd w:val="0"/>
              <w:spacing w:after="0" w:line="240" w:lineRule="auto"/>
              <w:ind w:firstLine="540"/>
              <w:jc w:val="both"/>
              <w:rPr>
                <w:rFonts w:ascii="Times New Roman" w:hAnsi="Times New Roman"/>
                <w:sz w:val="20"/>
                <w:szCs w:val="20"/>
              </w:rPr>
            </w:pPr>
            <w:r w:rsidRPr="0070764E">
              <w:rPr>
                <w:rFonts w:ascii="Times New Roman" w:hAnsi="Times New Roman"/>
                <w:sz w:val="20"/>
                <w:szCs w:val="20"/>
              </w:rPr>
              <w:t>2015 год – 3000,0 тыс. рублей;</w:t>
            </w:r>
          </w:p>
          <w:p w:rsidR="0070764E" w:rsidRPr="0070764E" w:rsidRDefault="0070764E" w:rsidP="0070764E">
            <w:pPr>
              <w:autoSpaceDE w:val="0"/>
              <w:autoSpaceDN w:val="0"/>
              <w:adjustRightInd w:val="0"/>
              <w:spacing w:after="0" w:line="240" w:lineRule="auto"/>
              <w:ind w:firstLine="540"/>
              <w:jc w:val="both"/>
              <w:rPr>
                <w:rFonts w:ascii="Times New Roman" w:hAnsi="Times New Roman"/>
                <w:sz w:val="20"/>
                <w:szCs w:val="20"/>
              </w:rPr>
            </w:pPr>
            <w:r w:rsidRPr="0070764E">
              <w:rPr>
                <w:rFonts w:ascii="Times New Roman" w:hAnsi="Times New Roman"/>
                <w:sz w:val="20"/>
                <w:szCs w:val="20"/>
              </w:rPr>
              <w:t>2016 год – 1000,0 тыс. рублей;</w:t>
            </w:r>
          </w:p>
          <w:p w:rsidR="0070764E" w:rsidRPr="0070764E" w:rsidRDefault="0070764E" w:rsidP="0070764E">
            <w:pPr>
              <w:autoSpaceDE w:val="0"/>
              <w:autoSpaceDN w:val="0"/>
              <w:adjustRightInd w:val="0"/>
              <w:spacing w:after="0" w:line="240" w:lineRule="auto"/>
              <w:ind w:firstLine="540"/>
              <w:jc w:val="both"/>
              <w:rPr>
                <w:rFonts w:ascii="Times New Roman" w:hAnsi="Times New Roman"/>
                <w:sz w:val="20"/>
                <w:szCs w:val="20"/>
              </w:rPr>
            </w:pPr>
            <w:r w:rsidRPr="0070764E">
              <w:rPr>
                <w:rFonts w:ascii="Times New Roman" w:hAnsi="Times New Roman"/>
                <w:sz w:val="20"/>
                <w:szCs w:val="20"/>
              </w:rPr>
              <w:t>2017 год – 1000,0 тыс. рублей;</w:t>
            </w:r>
          </w:p>
          <w:p w:rsidR="0070764E" w:rsidRPr="0070764E" w:rsidRDefault="0070764E" w:rsidP="0070764E">
            <w:pPr>
              <w:autoSpaceDE w:val="0"/>
              <w:autoSpaceDN w:val="0"/>
              <w:adjustRightInd w:val="0"/>
              <w:spacing w:after="0" w:line="240" w:lineRule="auto"/>
              <w:ind w:firstLine="530"/>
              <w:jc w:val="both"/>
              <w:rPr>
                <w:rFonts w:ascii="Times New Roman" w:hAnsi="Times New Roman"/>
                <w:sz w:val="20"/>
                <w:szCs w:val="20"/>
              </w:rPr>
            </w:pPr>
            <w:r w:rsidRPr="0070764E">
              <w:rPr>
                <w:rFonts w:ascii="Times New Roman" w:hAnsi="Times New Roman"/>
                <w:sz w:val="20"/>
                <w:szCs w:val="20"/>
              </w:rPr>
              <w:t xml:space="preserve">за счет средств республиканского бюджета Республики Коми – 463,5 тыс. рублей, в том числе по годам: </w:t>
            </w:r>
          </w:p>
          <w:p w:rsidR="0070764E" w:rsidRPr="0070764E" w:rsidRDefault="0070764E" w:rsidP="0070764E">
            <w:pPr>
              <w:autoSpaceDE w:val="0"/>
              <w:autoSpaceDN w:val="0"/>
              <w:adjustRightInd w:val="0"/>
              <w:spacing w:after="0" w:line="240" w:lineRule="auto"/>
              <w:ind w:firstLine="540"/>
              <w:jc w:val="both"/>
              <w:rPr>
                <w:rFonts w:ascii="Times New Roman" w:hAnsi="Times New Roman"/>
                <w:sz w:val="20"/>
                <w:szCs w:val="20"/>
              </w:rPr>
            </w:pPr>
            <w:r w:rsidRPr="0070764E">
              <w:rPr>
                <w:rFonts w:ascii="Times New Roman" w:hAnsi="Times New Roman"/>
                <w:sz w:val="20"/>
                <w:szCs w:val="20"/>
              </w:rPr>
              <w:t>2015 год – 463,5 тыс. рублей</w:t>
            </w:r>
          </w:p>
        </w:tc>
      </w:tr>
    </w:tbl>
    <w:p w:rsidR="0070764E" w:rsidRPr="0070764E" w:rsidRDefault="0070764E" w:rsidP="0070764E">
      <w:pPr>
        <w:pStyle w:val="aa"/>
        <w:tabs>
          <w:tab w:val="left" w:pos="1134"/>
        </w:tabs>
        <w:autoSpaceDE w:val="0"/>
        <w:autoSpaceDN w:val="0"/>
        <w:adjustRightInd w:val="0"/>
        <w:spacing w:after="0" w:line="240" w:lineRule="auto"/>
        <w:ind w:left="708"/>
        <w:jc w:val="right"/>
        <w:rPr>
          <w:rFonts w:ascii="Times New Roman" w:hAnsi="Times New Roman"/>
          <w:sz w:val="20"/>
          <w:szCs w:val="20"/>
          <w:lang w:eastAsia="ru-RU"/>
        </w:rPr>
      </w:pPr>
      <w:r w:rsidRPr="0070764E">
        <w:rPr>
          <w:rFonts w:ascii="Times New Roman" w:hAnsi="Times New Roman"/>
          <w:sz w:val="20"/>
          <w:szCs w:val="20"/>
          <w:lang w:eastAsia="ru-RU"/>
        </w:rPr>
        <w:t>»;</w:t>
      </w:r>
    </w:p>
    <w:p w:rsidR="0070764E" w:rsidRPr="0070764E" w:rsidRDefault="0070764E" w:rsidP="00197E7E">
      <w:pPr>
        <w:pStyle w:val="aa"/>
        <w:numPr>
          <w:ilvl w:val="0"/>
          <w:numId w:val="28"/>
        </w:numPr>
        <w:autoSpaceDE w:val="0"/>
        <w:autoSpaceDN w:val="0"/>
        <w:adjustRightInd w:val="0"/>
        <w:spacing w:after="0" w:line="240" w:lineRule="auto"/>
        <w:jc w:val="both"/>
        <w:outlineLvl w:val="0"/>
        <w:rPr>
          <w:rFonts w:ascii="Times New Roman" w:hAnsi="Times New Roman"/>
          <w:sz w:val="20"/>
          <w:szCs w:val="20"/>
        </w:rPr>
      </w:pPr>
      <w:r w:rsidRPr="0070764E">
        <w:rPr>
          <w:rFonts w:ascii="Times New Roman" w:hAnsi="Times New Roman"/>
          <w:sz w:val="20"/>
          <w:szCs w:val="20"/>
        </w:rPr>
        <w:t>раздел 6 подпрограммы 2 изложить в следующей редакции:</w:t>
      </w:r>
    </w:p>
    <w:p w:rsidR="0070764E" w:rsidRPr="0070764E" w:rsidRDefault="0070764E" w:rsidP="0070764E">
      <w:pPr>
        <w:pStyle w:val="aa"/>
        <w:autoSpaceDE w:val="0"/>
        <w:autoSpaceDN w:val="0"/>
        <w:adjustRightInd w:val="0"/>
        <w:spacing w:after="0" w:line="240" w:lineRule="auto"/>
        <w:ind w:left="1068"/>
        <w:jc w:val="both"/>
        <w:outlineLvl w:val="0"/>
        <w:rPr>
          <w:rFonts w:ascii="Times New Roman" w:hAnsi="Times New Roman"/>
          <w:sz w:val="20"/>
          <w:szCs w:val="20"/>
        </w:rPr>
      </w:pPr>
    </w:p>
    <w:p w:rsidR="0070764E" w:rsidRPr="0070764E" w:rsidRDefault="0070764E" w:rsidP="0070764E">
      <w:pPr>
        <w:pStyle w:val="aa"/>
        <w:autoSpaceDE w:val="0"/>
        <w:autoSpaceDN w:val="0"/>
        <w:adjustRightInd w:val="0"/>
        <w:spacing w:after="0" w:line="240" w:lineRule="auto"/>
        <w:ind w:left="1068"/>
        <w:jc w:val="center"/>
        <w:outlineLvl w:val="0"/>
        <w:rPr>
          <w:rFonts w:ascii="Times New Roman" w:hAnsi="Times New Roman"/>
          <w:b/>
          <w:sz w:val="20"/>
          <w:szCs w:val="20"/>
        </w:rPr>
      </w:pPr>
      <w:r w:rsidRPr="0070764E">
        <w:rPr>
          <w:rFonts w:ascii="Times New Roman" w:hAnsi="Times New Roman"/>
          <w:b/>
          <w:sz w:val="20"/>
          <w:szCs w:val="20"/>
        </w:rPr>
        <w:t>«Раздел 6. Ресурсное обеспечение подпрограммы</w:t>
      </w:r>
    </w:p>
    <w:p w:rsidR="0070764E" w:rsidRPr="0070764E" w:rsidRDefault="0070764E" w:rsidP="0070764E">
      <w:pPr>
        <w:autoSpaceDE w:val="0"/>
        <w:autoSpaceDN w:val="0"/>
        <w:adjustRightInd w:val="0"/>
        <w:spacing w:after="0" w:line="240" w:lineRule="auto"/>
        <w:ind w:left="708"/>
        <w:jc w:val="center"/>
        <w:outlineLvl w:val="0"/>
        <w:rPr>
          <w:rFonts w:ascii="Times New Roman" w:hAnsi="Times New Roman"/>
          <w:b/>
          <w:sz w:val="20"/>
          <w:szCs w:val="20"/>
        </w:rPr>
      </w:pPr>
    </w:p>
    <w:p w:rsidR="0070764E" w:rsidRPr="0070764E" w:rsidRDefault="0070764E" w:rsidP="0070764E">
      <w:pPr>
        <w:autoSpaceDE w:val="0"/>
        <w:autoSpaceDN w:val="0"/>
        <w:adjustRightInd w:val="0"/>
        <w:spacing w:after="0" w:line="240" w:lineRule="auto"/>
        <w:ind w:firstLine="708"/>
        <w:jc w:val="both"/>
        <w:rPr>
          <w:rFonts w:ascii="Times New Roman" w:hAnsi="Times New Roman"/>
          <w:sz w:val="20"/>
          <w:szCs w:val="20"/>
        </w:rPr>
      </w:pPr>
      <w:r w:rsidRPr="0070764E">
        <w:rPr>
          <w:rFonts w:ascii="Times New Roman" w:hAnsi="Times New Roman"/>
          <w:sz w:val="20"/>
          <w:szCs w:val="20"/>
        </w:rPr>
        <w:t>Общий объем финансирования подпрограммы на период 2015 - 2017 гг. составит 5463,5 тыс. рублей, в том числе:</w:t>
      </w:r>
    </w:p>
    <w:p w:rsidR="0070764E" w:rsidRPr="0070764E" w:rsidRDefault="0070764E" w:rsidP="0070764E">
      <w:pPr>
        <w:autoSpaceDE w:val="0"/>
        <w:autoSpaceDN w:val="0"/>
        <w:adjustRightInd w:val="0"/>
        <w:spacing w:after="0" w:line="240" w:lineRule="auto"/>
        <w:ind w:firstLine="708"/>
        <w:jc w:val="both"/>
        <w:rPr>
          <w:rFonts w:ascii="Times New Roman" w:hAnsi="Times New Roman"/>
          <w:sz w:val="20"/>
          <w:szCs w:val="20"/>
        </w:rPr>
      </w:pPr>
      <w:r w:rsidRPr="0070764E">
        <w:rPr>
          <w:rFonts w:ascii="Times New Roman" w:hAnsi="Times New Roman"/>
          <w:sz w:val="20"/>
          <w:szCs w:val="20"/>
        </w:rPr>
        <w:t>за счет средств бюджета муниципального образования муниципального района «Ижемский» 5000,0 тыс. рублей, в том числе по годам:</w:t>
      </w:r>
    </w:p>
    <w:p w:rsidR="0070764E" w:rsidRPr="0070764E" w:rsidRDefault="0070764E" w:rsidP="0070764E">
      <w:pPr>
        <w:autoSpaceDE w:val="0"/>
        <w:autoSpaceDN w:val="0"/>
        <w:adjustRightInd w:val="0"/>
        <w:spacing w:after="0" w:line="240" w:lineRule="auto"/>
        <w:ind w:firstLine="708"/>
        <w:jc w:val="both"/>
        <w:rPr>
          <w:rFonts w:ascii="Times New Roman" w:hAnsi="Times New Roman"/>
          <w:sz w:val="20"/>
          <w:szCs w:val="20"/>
        </w:rPr>
      </w:pPr>
      <w:r w:rsidRPr="0070764E">
        <w:rPr>
          <w:rFonts w:ascii="Times New Roman" w:hAnsi="Times New Roman"/>
          <w:sz w:val="20"/>
          <w:szCs w:val="20"/>
        </w:rPr>
        <w:t>2015 год – 3000,0 тыс. рублей;</w:t>
      </w:r>
    </w:p>
    <w:p w:rsidR="0070764E" w:rsidRPr="0070764E" w:rsidRDefault="0070764E" w:rsidP="0070764E">
      <w:pPr>
        <w:autoSpaceDE w:val="0"/>
        <w:autoSpaceDN w:val="0"/>
        <w:adjustRightInd w:val="0"/>
        <w:spacing w:after="0" w:line="240" w:lineRule="auto"/>
        <w:ind w:firstLine="708"/>
        <w:jc w:val="both"/>
        <w:rPr>
          <w:rFonts w:ascii="Times New Roman" w:hAnsi="Times New Roman"/>
          <w:sz w:val="20"/>
          <w:szCs w:val="20"/>
        </w:rPr>
      </w:pPr>
      <w:r w:rsidRPr="0070764E">
        <w:rPr>
          <w:rFonts w:ascii="Times New Roman" w:hAnsi="Times New Roman"/>
          <w:sz w:val="20"/>
          <w:szCs w:val="20"/>
        </w:rPr>
        <w:t>2016 год – 1000,0 тыс. рублей;</w:t>
      </w:r>
    </w:p>
    <w:p w:rsidR="0070764E" w:rsidRPr="0070764E" w:rsidRDefault="0070764E" w:rsidP="0070764E">
      <w:pPr>
        <w:autoSpaceDE w:val="0"/>
        <w:autoSpaceDN w:val="0"/>
        <w:adjustRightInd w:val="0"/>
        <w:spacing w:after="0" w:line="240" w:lineRule="auto"/>
        <w:ind w:firstLine="708"/>
        <w:jc w:val="both"/>
        <w:rPr>
          <w:rFonts w:ascii="Times New Roman" w:hAnsi="Times New Roman"/>
          <w:sz w:val="20"/>
          <w:szCs w:val="20"/>
        </w:rPr>
      </w:pPr>
      <w:r w:rsidRPr="0070764E">
        <w:rPr>
          <w:rFonts w:ascii="Times New Roman" w:hAnsi="Times New Roman"/>
          <w:sz w:val="20"/>
          <w:szCs w:val="20"/>
        </w:rPr>
        <w:t>2017 год – 1000,0 тыс. рублей;</w:t>
      </w:r>
    </w:p>
    <w:p w:rsidR="0070764E" w:rsidRPr="0070764E" w:rsidRDefault="0070764E" w:rsidP="0070764E">
      <w:pPr>
        <w:autoSpaceDE w:val="0"/>
        <w:autoSpaceDN w:val="0"/>
        <w:adjustRightInd w:val="0"/>
        <w:spacing w:after="0" w:line="240" w:lineRule="auto"/>
        <w:ind w:firstLine="530"/>
        <w:jc w:val="both"/>
        <w:rPr>
          <w:rFonts w:ascii="Times New Roman" w:hAnsi="Times New Roman"/>
          <w:sz w:val="20"/>
          <w:szCs w:val="20"/>
        </w:rPr>
      </w:pPr>
      <w:r w:rsidRPr="0070764E">
        <w:rPr>
          <w:rFonts w:ascii="Times New Roman" w:hAnsi="Times New Roman"/>
          <w:sz w:val="20"/>
          <w:szCs w:val="20"/>
        </w:rPr>
        <w:t xml:space="preserve">за счет средств республиканского бюджета Республики Коми – 463,5 тыс. рублей, в том числе по годам: </w:t>
      </w:r>
    </w:p>
    <w:p w:rsidR="0070764E" w:rsidRPr="0070764E" w:rsidRDefault="0070764E" w:rsidP="0070764E">
      <w:pPr>
        <w:autoSpaceDE w:val="0"/>
        <w:autoSpaceDN w:val="0"/>
        <w:adjustRightInd w:val="0"/>
        <w:spacing w:after="0" w:line="240" w:lineRule="auto"/>
        <w:ind w:firstLine="708"/>
        <w:jc w:val="both"/>
        <w:rPr>
          <w:rFonts w:ascii="Times New Roman" w:hAnsi="Times New Roman"/>
          <w:sz w:val="20"/>
          <w:szCs w:val="20"/>
        </w:rPr>
      </w:pPr>
      <w:r w:rsidRPr="0070764E">
        <w:rPr>
          <w:rFonts w:ascii="Times New Roman" w:hAnsi="Times New Roman"/>
          <w:sz w:val="20"/>
          <w:szCs w:val="20"/>
        </w:rPr>
        <w:t>2015 год – 463,5 тыс. рублей.</w:t>
      </w:r>
    </w:p>
    <w:p w:rsidR="0070764E" w:rsidRPr="0070764E" w:rsidRDefault="0070764E" w:rsidP="0070764E">
      <w:pPr>
        <w:autoSpaceDE w:val="0"/>
        <w:autoSpaceDN w:val="0"/>
        <w:adjustRightInd w:val="0"/>
        <w:spacing w:after="0" w:line="240" w:lineRule="auto"/>
        <w:ind w:firstLine="708"/>
        <w:jc w:val="both"/>
        <w:rPr>
          <w:rFonts w:ascii="Times New Roman" w:hAnsi="Times New Roman"/>
          <w:sz w:val="20"/>
          <w:szCs w:val="20"/>
        </w:rPr>
      </w:pPr>
      <w:r w:rsidRPr="0070764E">
        <w:rPr>
          <w:rFonts w:ascii="Times New Roman" w:hAnsi="Times New Roman"/>
          <w:sz w:val="20"/>
          <w:szCs w:val="20"/>
        </w:rPr>
        <w:t>Ресурсное обеспечение подпрограммы в целом, а также по годам реализации подпрограммы и источникам финансирования приводится в приложении  к Программе (</w:t>
      </w:r>
      <w:hyperlink r:id="rId20" w:history="1">
        <w:r w:rsidRPr="0070764E">
          <w:rPr>
            <w:rFonts w:ascii="Times New Roman" w:hAnsi="Times New Roman"/>
            <w:color w:val="0000FF"/>
            <w:sz w:val="20"/>
            <w:szCs w:val="20"/>
          </w:rPr>
          <w:t>таблицы 4</w:t>
        </w:r>
      </w:hyperlink>
      <w:r w:rsidRPr="0070764E">
        <w:rPr>
          <w:rFonts w:ascii="Times New Roman" w:hAnsi="Times New Roman"/>
          <w:sz w:val="20"/>
          <w:szCs w:val="20"/>
        </w:rPr>
        <w:t xml:space="preserve"> и 5).».</w:t>
      </w:r>
    </w:p>
    <w:p w:rsidR="0070764E" w:rsidRPr="0070764E" w:rsidRDefault="0070764E" w:rsidP="0070764E">
      <w:pPr>
        <w:autoSpaceDE w:val="0"/>
        <w:autoSpaceDN w:val="0"/>
        <w:adjustRightInd w:val="0"/>
        <w:spacing w:after="0" w:line="240" w:lineRule="auto"/>
        <w:ind w:firstLine="708"/>
        <w:jc w:val="both"/>
        <w:rPr>
          <w:rFonts w:ascii="Times New Roman" w:hAnsi="Times New Roman"/>
          <w:sz w:val="20"/>
          <w:szCs w:val="20"/>
        </w:rPr>
      </w:pPr>
    </w:p>
    <w:p w:rsidR="0070764E" w:rsidRPr="0070764E" w:rsidRDefault="0070764E" w:rsidP="00197E7E">
      <w:pPr>
        <w:pStyle w:val="aa"/>
        <w:numPr>
          <w:ilvl w:val="0"/>
          <w:numId w:val="28"/>
        </w:numPr>
        <w:tabs>
          <w:tab w:val="left" w:pos="1134"/>
        </w:tabs>
        <w:autoSpaceDE w:val="0"/>
        <w:autoSpaceDN w:val="0"/>
        <w:adjustRightInd w:val="0"/>
        <w:spacing w:after="0" w:line="240" w:lineRule="auto"/>
        <w:ind w:left="0" w:firstLine="708"/>
        <w:jc w:val="both"/>
        <w:rPr>
          <w:rFonts w:ascii="Times New Roman" w:hAnsi="Times New Roman"/>
          <w:sz w:val="20"/>
          <w:szCs w:val="20"/>
        </w:rPr>
      </w:pPr>
      <w:r w:rsidRPr="0070764E">
        <w:rPr>
          <w:rFonts w:ascii="Times New Roman" w:hAnsi="Times New Roman"/>
          <w:sz w:val="20"/>
          <w:szCs w:val="20"/>
        </w:rPr>
        <w:t>в приложении к Программе:</w:t>
      </w:r>
    </w:p>
    <w:p w:rsidR="0070764E" w:rsidRPr="0070764E" w:rsidRDefault="0070764E" w:rsidP="0070764E">
      <w:pPr>
        <w:pStyle w:val="aa"/>
        <w:tabs>
          <w:tab w:val="left" w:pos="1134"/>
        </w:tabs>
        <w:autoSpaceDE w:val="0"/>
        <w:autoSpaceDN w:val="0"/>
        <w:adjustRightInd w:val="0"/>
        <w:spacing w:after="0" w:line="240" w:lineRule="auto"/>
        <w:ind w:left="0" w:firstLine="708"/>
        <w:jc w:val="both"/>
        <w:rPr>
          <w:rFonts w:ascii="Times New Roman" w:hAnsi="Times New Roman"/>
          <w:sz w:val="20"/>
          <w:szCs w:val="20"/>
        </w:rPr>
      </w:pPr>
      <w:r w:rsidRPr="0070764E">
        <w:rPr>
          <w:rFonts w:ascii="Times New Roman" w:hAnsi="Times New Roman"/>
          <w:sz w:val="20"/>
          <w:szCs w:val="20"/>
        </w:rPr>
        <w:t>в таблице 1 в разделе «Муниципальная программа «Развитие экономики» позицию цель изложить в следующей редакции «Цель: Обеспечение устойчивого экономического развития муниципального образования муниципального района «Ижемский»;</w:t>
      </w:r>
    </w:p>
    <w:p w:rsidR="0070764E" w:rsidRPr="0070764E" w:rsidRDefault="0070764E" w:rsidP="00197E7E">
      <w:pPr>
        <w:pStyle w:val="aa"/>
        <w:numPr>
          <w:ilvl w:val="0"/>
          <w:numId w:val="28"/>
        </w:numPr>
        <w:tabs>
          <w:tab w:val="left" w:pos="1134"/>
        </w:tabs>
        <w:autoSpaceDE w:val="0"/>
        <w:autoSpaceDN w:val="0"/>
        <w:adjustRightInd w:val="0"/>
        <w:spacing w:after="0" w:line="240" w:lineRule="auto"/>
        <w:ind w:left="0" w:firstLine="708"/>
        <w:jc w:val="both"/>
        <w:rPr>
          <w:rFonts w:ascii="Times New Roman" w:hAnsi="Times New Roman"/>
          <w:sz w:val="20"/>
          <w:szCs w:val="20"/>
        </w:rPr>
      </w:pPr>
      <w:r w:rsidRPr="0070764E">
        <w:rPr>
          <w:rFonts w:ascii="Times New Roman" w:hAnsi="Times New Roman"/>
          <w:sz w:val="20"/>
          <w:szCs w:val="20"/>
        </w:rPr>
        <w:t xml:space="preserve">таблицы 4 и 5 приложения к Программе изложить в новой редакции согласно приложению к настоящему постановлению. </w:t>
      </w:r>
    </w:p>
    <w:p w:rsidR="0070764E" w:rsidRPr="0070764E" w:rsidRDefault="0070764E" w:rsidP="0070764E">
      <w:pPr>
        <w:autoSpaceDE w:val="0"/>
        <w:autoSpaceDN w:val="0"/>
        <w:adjustRightInd w:val="0"/>
        <w:spacing w:after="0" w:line="240" w:lineRule="auto"/>
        <w:ind w:left="708"/>
        <w:jc w:val="both"/>
        <w:rPr>
          <w:rFonts w:ascii="Times New Roman" w:hAnsi="Times New Roman"/>
          <w:sz w:val="20"/>
          <w:szCs w:val="20"/>
        </w:rPr>
      </w:pPr>
      <w:r w:rsidRPr="0070764E">
        <w:rPr>
          <w:rFonts w:ascii="Times New Roman" w:hAnsi="Times New Roman"/>
          <w:sz w:val="20"/>
          <w:szCs w:val="20"/>
        </w:rPr>
        <w:lastRenderedPageBreak/>
        <w:t xml:space="preserve"> </w:t>
      </w:r>
    </w:p>
    <w:p w:rsidR="0070764E" w:rsidRPr="0070764E" w:rsidRDefault="0070764E" w:rsidP="00197E7E">
      <w:pPr>
        <w:pStyle w:val="ConsPlusNormal"/>
        <w:numPr>
          <w:ilvl w:val="0"/>
          <w:numId w:val="27"/>
        </w:numPr>
        <w:tabs>
          <w:tab w:val="left" w:pos="993"/>
        </w:tabs>
        <w:ind w:left="0" w:firstLine="709"/>
        <w:jc w:val="both"/>
        <w:rPr>
          <w:rFonts w:ascii="Times New Roman" w:hAnsi="Times New Roman" w:cs="Times New Roman"/>
        </w:rPr>
      </w:pPr>
      <w:r w:rsidRPr="0070764E">
        <w:rPr>
          <w:rFonts w:ascii="Times New Roman" w:hAnsi="Times New Roman" w:cs="Times New Roman"/>
        </w:rPr>
        <w:t xml:space="preserve">Настоящее постановление вступает в силу со дня его официального опубликования и распространяется на </w:t>
      </w:r>
      <w:proofErr w:type="gramStart"/>
      <w:r w:rsidRPr="0070764E">
        <w:rPr>
          <w:rFonts w:ascii="Times New Roman" w:hAnsi="Times New Roman" w:cs="Times New Roman"/>
        </w:rPr>
        <w:t>правоотношения</w:t>
      </w:r>
      <w:proofErr w:type="gramEnd"/>
      <w:r w:rsidRPr="0070764E">
        <w:rPr>
          <w:rFonts w:ascii="Times New Roman" w:hAnsi="Times New Roman" w:cs="Times New Roman"/>
        </w:rPr>
        <w:t xml:space="preserve"> возникшие с 1 апреля  2015 года.</w:t>
      </w:r>
    </w:p>
    <w:p w:rsidR="0070764E" w:rsidRPr="0070764E" w:rsidRDefault="0070764E" w:rsidP="00197E7E">
      <w:pPr>
        <w:pStyle w:val="ConsPlusNormal"/>
        <w:numPr>
          <w:ilvl w:val="0"/>
          <w:numId w:val="27"/>
        </w:numPr>
        <w:tabs>
          <w:tab w:val="left" w:pos="993"/>
        </w:tabs>
        <w:ind w:left="0" w:firstLine="709"/>
        <w:jc w:val="both"/>
        <w:rPr>
          <w:rFonts w:ascii="Times New Roman" w:hAnsi="Times New Roman" w:cs="Times New Roman"/>
        </w:rPr>
      </w:pPr>
      <w:proofErr w:type="gramStart"/>
      <w:r w:rsidRPr="0070764E">
        <w:rPr>
          <w:rFonts w:ascii="Times New Roman" w:hAnsi="Times New Roman" w:cs="Times New Roman"/>
        </w:rPr>
        <w:t>Контроль за</w:t>
      </w:r>
      <w:proofErr w:type="gramEnd"/>
      <w:r w:rsidRPr="0070764E">
        <w:rPr>
          <w:rFonts w:ascii="Times New Roman" w:hAnsi="Times New Roman" w:cs="Times New Roman"/>
        </w:rPr>
        <w:t xml:space="preserve"> исполнением настоящего постановления возложить на заместителя руководителя администрации муниципального района «Ижемский» Трубину В.Л. </w:t>
      </w:r>
    </w:p>
    <w:p w:rsidR="0070764E" w:rsidRPr="0070764E" w:rsidRDefault="0070764E" w:rsidP="0070764E">
      <w:pPr>
        <w:pStyle w:val="ConsPlusNormal"/>
        <w:ind w:left="360" w:firstLine="0"/>
        <w:rPr>
          <w:rFonts w:ascii="Times New Roman" w:hAnsi="Times New Roman" w:cs="Times New Roman"/>
        </w:rPr>
      </w:pPr>
    </w:p>
    <w:p w:rsidR="0070764E" w:rsidRPr="0070764E" w:rsidRDefault="0070764E" w:rsidP="0070764E">
      <w:pPr>
        <w:pStyle w:val="ConsPlusNormal"/>
        <w:ind w:left="360" w:firstLine="0"/>
        <w:rPr>
          <w:rFonts w:ascii="Times New Roman" w:hAnsi="Times New Roman" w:cs="Times New Roman"/>
        </w:rPr>
      </w:pPr>
    </w:p>
    <w:p w:rsidR="0070764E" w:rsidRPr="0070764E" w:rsidRDefault="0070764E" w:rsidP="0070764E">
      <w:pPr>
        <w:pStyle w:val="ConsPlusNormal"/>
        <w:ind w:left="360" w:firstLine="0"/>
        <w:rPr>
          <w:rFonts w:ascii="Times New Roman" w:hAnsi="Times New Roman" w:cs="Times New Roman"/>
        </w:rPr>
      </w:pPr>
    </w:p>
    <w:p w:rsidR="0070764E" w:rsidRPr="0070764E" w:rsidRDefault="0070764E" w:rsidP="0070764E">
      <w:pPr>
        <w:pStyle w:val="ConsPlusNormal"/>
        <w:ind w:firstLine="0"/>
        <w:rPr>
          <w:rFonts w:ascii="Times New Roman" w:hAnsi="Times New Roman" w:cs="Times New Roman"/>
        </w:rPr>
      </w:pPr>
      <w:r w:rsidRPr="0070764E">
        <w:rPr>
          <w:rFonts w:ascii="Times New Roman" w:hAnsi="Times New Roman" w:cs="Times New Roman"/>
        </w:rPr>
        <w:t>Руководитель администрации</w:t>
      </w:r>
    </w:p>
    <w:p w:rsidR="0070764E" w:rsidRPr="0070764E" w:rsidRDefault="0070764E" w:rsidP="0070764E">
      <w:pPr>
        <w:pStyle w:val="ConsPlusNormal"/>
        <w:ind w:firstLine="0"/>
        <w:rPr>
          <w:rFonts w:ascii="Times New Roman" w:hAnsi="Times New Roman" w:cs="Times New Roman"/>
        </w:rPr>
      </w:pPr>
      <w:r w:rsidRPr="0070764E">
        <w:rPr>
          <w:rFonts w:ascii="Times New Roman" w:hAnsi="Times New Roman" w:cs="Times New Roman"/>
        </w:rPr>
        <w:t>муниципального района «Ижемский»</w:t>
      </w:r>
      <w:r w:rsidRPr="0070764E">
        <w:rPr>
          <w:rFonts w:ascii="Times New Roman" w:hAnsi="Times New Roman" w:cs="Times New Roman"/>
        </w:rPr>
        <w:tab/>
      </w:r>
      <w:r w:rsidRPr="0070764E">
        <w:rPr>
          <w:rFonts w:ascii="Times New Roman" w:hAnsi="Times New Roman" w:cs="Times New Roman"/>
        </w:rPr>
        <w:tab/>
        <w:t xml:space="preserve">                  </w:t>
      </w:r>
      <w:r w:rsidRPr="0070764E">
        <w:rPr>
          <w:rFonts w:ascii="Times New Roman" w:hAnsi="Times New Roman" w:cs="Times New Roman"/>
        </w:rPr>
        <w:tab/>
        <w:t xml:space="preserve">           </w:t>
      </w:r>
      <w:r w:rsidRPr="0070764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0764E">
        <w:rPr>
          <w:rFonts w:ascii="Times New Roman" w:hAnsi="Times New Roman" w:cs="Times New Roman"/>
        </w:rPr>
        <w:t>И.В. Норкин</w:t>
      </w:r>
    </w:p>
    <w:p w:rsidR="0070764E" w:rsidRPr="0070764E" w:rsidRDefault="0070764E" w:rsidP="0070764E">
      <w:pPr>
        <w:pStyle w:val="ConsPlusNormal"/>
        <w:ind w:left="720" w:firstLine="0"/>
        <w:jc w:val="right"/>
        <w:rPr>
          <w:rFonts w:ascii="Times New Roman" w:hAnsi="Times New Roman" w:cs="Times New Roman"/>
        </w:rPr>
      </w:pPr>
    </w:p>
    <w:p w:rsidR="0070764E" w:rsidRPr="0070764E" w:rsidRDefault="0070764E" w:rsidP="0070764E">
      <w:pPr>
        <w:pStyle w:val="ConsPlusNormal"/>
        <w:ind w:left="720" w:firstLine="0"/>
        <w:jc w:val="right"/>
        <w:rPr>
          <w:rFonts w:ascii="Times New Roman" w:hAnsi="Times New Roman" w:cs="Times New Roman"/>
        </w:rPr>
      </w:pPr>
    </w:p>
    <w:p w:rsidR="0070764E" w:rsidRPr="0070764E" w:rsidRDefault="0070764E" w:rsidP="0070764E">
      <w:pPr>
        <w:pStyle w:val="ConsPlusNormal"/>
        <w:ind w:left="720" w:firstLine="0"/>
        <w:jc w:val="right"/>
        <w:rPr>
          <w:rFonts w:ascii="Times New Roman" w:hAnsi="Times New Roman" w:cs="Times New Roman"/>
        </w:rPr>
      </w:pPr>
    </w:p>
    <w:p w:rsidR="0070764E" w:rsidRPr="0070764E" w:rsidRDefault="0070764E" w:rsidP="0070764E">
      <w:pPr>
        <w:pStyle w:val="ConsPlusNormal"/>
        <w:ind w:left="720" w:firstLine="0"/>
        <w:jc w:val="right"/>
        <w:rPr>
          <w:rFonts w:ascii="Times New Roman" w:hAnsi="Times New Roman" w:cs="Times New Roman"/>
        </w:rPr>
      </w:pPr>
    </w:p>
    <w:p w:rsidR="0070764E" w:rsidRPr="0070764E" w:rsidRDefault="0070764E" w:rsidP="0070764E">
      <w:pPr>
        <w:pStyle w:val="ConsPlusNormal"/>
        <w:ind w:left="720" w:firstLine="0"/>
        <w:jc w:val="right"/>
        <w:rPr>
          <w:rFonts w:ascii="Times New Roman" w:hAnsi="Times New Roman" w:cs="Times New Roman"/>
        </w:rPr>
      </w:pPr>
    </w:p>
    <w:p w:rsidR="0070764E" w:rsidRPr="0070764E" w:rsidRDefault="0070764E" w:rsidP="0070764E">
      <w:pPr>
        <w:pStyle w:val="ConsPlusNormal"/>
        <w:ind w:left="720" w:firstLine="0"/>
        <w:jc w:val="right"/>
        <w:rPr>
          <w:rFonts w:ascii="Times New Roman" w:hAnsi="Times New Roman" w:cs="Times New Roman"/>
        </w:rPr>
      </w:pPr>
    </w:p>
    <w:p w:rsidR="0070764E" w:rsidRPr="0070764E" w:rsidRDefault="0070764E" w:rsidP="0070764E">
      <w:pPr>
        <w:pStyle w:val="ConsPlusNormal"/>
        <w:ind w:left="720" w:firstLine="0"/>
        <w:jc w:val="right"/>
        <w:rPr>
          <w:rFonts w:ascii="Times New Roman" w:hAnsi="Times New Roman" w:cs="Times New Roman"/>
        </w:rPr>
      </w:pPr>
    </w:p>
    <w:p w:rsidR="0070764E" w:rsidRPr="0070764E" w:rsidRDefault="0070764E" w:rsidP="0070764E">
      <w:pPr>
        <w:pStyle w:val="ConsPlusNormal"/>
        <w:ind w:left="720" w:firstLine="0"/>
        <w:jc w:val="right"/>
        <w:rPr>
          <w:rFonts w:ascii="Times New Roman" w:hAnsi="Times New Roman" w:cs="Times New Roman"/>
        </w:rPr>
      </w:pPr>
    </w:p>
    <w:p w:rsidR="0070764E" w:rsidRPr="0070764E" w:rsidRDefault="0070764E" w:rsidP="0070764E">
      <w:pPr>
        <w:pStyle w:val="ConsPlusNormal"/>
        <w:ind w:left="720" w:firstLine="0"/>
        <w:jc w:val="right"/>
        <w:rPr>
          <w:rFonts w:ascii="Times New Roman" w:hAnsi="Times New Roman" w:cs="Times New Roman"/>
        </w:rPr>
      </w:pPr>
    </w:p>
    <w:p w:rsidR="0070764E" w:rsidRPr="0070764E" w:rsidRDefault="0070764E" w:rsidP="0070764E">
      <w:pPr>
        <w:pStyle w:val="ConsPlusNormal"/>
        <w:ind w:left="720" w:firstLine="0"/>
        <w:jc w:val="right"/>
        <w:rPr>
          <w:rFonts w:ascii="Times New Roman" w:hAnsi="Times New Roman" w:cs="Times New Roman"/>
        </w:rPr>
      </w:pPr>
    </w:p>
    <w:p w:rsidR="0070764E" w:rsidRPr="0070764E" w:rsidRDefault="0070764E" w:rsidP="0070764E">
      <w:pPr>
        <w:pStyle w:val="ConsPlusNormal"/>
        <w:ind w:left="720" w:firstLine="0"/>
        <w:jc w:val="right"/>
        <w:rPr>
          <w:rFonts w:ascii="Times New Roman" w:hAnsi="Times New Roman" w:cs="Times New Roman"/>
        </w:rPr>
        <w:sectPr w:rsidR="0070764E" w:rsidRPr="0070764E" w:rsidSect="0070764E">
          <w:pgSz w:w="11906" w:h="16838"/>
          <w:pgMar w:top="720" w:right="720" w:bottom="720" w:left="720" w:header="708" w:footer="708" w:gutter="0"/>
          <w:cols w:space="708"/>
          <w:docGrid w:linePitch="360"/>
        </w:sectPr>
      </w:pPr>
    </w:p>
    <w:p w:rsidR="0070764E" w:rsidRPr="0070764E" w:rsidRDefault="0070764E" w:rsidP="0070764E">
      <w:pPr>
        <w:pStyle w:val="ConsPlusNormal"/>
        <w:ind w:left="720" w:firstLine="0"/>
        <w:jc w:val="right"/>
        <w:rPr>
          <w:rFonts w:ascii="Times New Roman" w:hAnsi="Times New Roman" w:cs="Times New Roman"/>
        </w:rPr>
      </w:pPr>
      <w:r w:rsidRPr="0070764E">
        <w:rPr>
          <w:rFonts w:ascii="Times New Roman" w:hAnsi="Times New Roman" w:cs="Times New Roman"/>
        </w:rPr>
        <w:lastRenderedPageBreak/>
        <w:t xml:space="preserve">Приложение </w:t>
      </w:r>
    </w:p>
    <w:p w:rsidR="0070764E" w:rsidRPr="0070764E" w:rsidRDefault="0070764E" w:rsidP="0070764E">
      <w:pPr>
        <w:pStyle w:val="ConsPlusNormal"/>
        <w:ind w:left="720" w:firstLine="0"/>
        <w:jc w:val="right"/>
        <w:rPr>
          <w:rFonts w:ascii="Times New Roman" w:hAnsi="Times New Roman" w:cs="Times New Roman"/>
        </w:rPr>
      </w:pPr>
      <w:r w:rsidRPr="0070764E">
        <w:rPr>
          <w:rFonts w:ascii="Times New Roman" w:hAnsi="Times New Roman" w:cs="Times New Roman"/>
        </w:rPr>
        <w:t xml:space="preserve">к постановлению администрации </w:t>
      </w:r>
    </w:p>
    <w:p w:rsidR="0070764E" w:rsidRPr="0070764E" w:rsidRDefault="0070764E" w:rsidP="0070764E">
      <w:pPr>
        <w:pStyle w:val="ConsPlusNormal"/>
        <w:ind w:left="720" w:firstLine="0"/>
        <w:jc w:val="right"/>
        <w:rPr>
          <w:rFonts w:ascii="Times New Roman" w:hAnsi="Times New Roman" w:cs="Times New Roman"/>
        </w:rPr>
      </w:pPr>
      <w:r w:rsidRPr="0070764E">
        <w:rPr>
          <w:rFonts w:ascii="Times New Roman" w:hAnsi="Times New Roman" w:cs="Times New Roman"/>
        </w:rPr>
        <w:t>муниципального района «Ижемский»</w:t>
      </w:r>
    </w:p>
    <w:p w:rsidR="0070764E" w:rsidRPr="0070764E" w:rsidRDefault="0070764E" w:rsidP="0070764E">
      <w:pPr>
        <w:pStyle w:val="ConsPlusNormal"/>
        <w:ind w:left="720" w:firstLine="0"/>
        <w:jc w:val="right"/>
        <w:rPr>
          <w:rFonts w:ascii="Times New Roman" w:hAnsi="Times New Roman" w:cs="Times New Roman"/>
        </w:rPr>
      </w:pPr>
      <w:r w:rsidRPr="0070764E">
        <w:rPr>
          <w:rFonts w:ascii="Times New Roman" w:hAnsi="Times New Roman" w:cs="Times New Roman"/>
        </w:rPr>
        <w:t>от  02 апреля 2015 года № 314</w:t>
      </w:r>
    </w:p>
    <w:p w:rsidR="0070764E" w:rsidRPr="0070764E" w:rsidRDefault="0070764E" w:rsidP="0070764E">
      <w:pPr>
        <w:pStyle w:val="aa"/>
        <w:ind w:left="1065"/>
        <w:jc w:val="both"/>
        <w:rPr>
          <w:rFonts w:ascii="Times New Roman" w:hAnsi="Times New Roman"/>
          <w:sz w:val="20"/>
          <w:szCs w:val="20"/>
        </w:rPr>
      </w:pPr>
    </w:p>
    <w:p w:rsidR="0070764E" w:rsidRPr="0070764E" w:rsidRDefault="0070764E" w:rsidP="0070764E">
      <w:pPr>
        <w:widowControl w:val="0"/>
        <w:autoSpaceDE w:val="0"/>
        <w:autoSpaceDN w:val="0"/>
        <w:adjustRightInd w:val="0"/>
        <w:spacing w:after="0" w:line="240" w:lineRule="auto"/>
        <w:jc w:val="right"/>
        <w:rPr>
          <w:rFonts w:ascii="Times New Roman" w:hAnsi="Times New Roman"/>
          <w:sz w:val="20"/>
          <w:szCs w:val="20"/>
        </w:rPr>
      </w:pPr>
      <w:r w:rsidRPr="0070764E">
        <w:rPr>
          <w:rFonts w:ascii="Times New Roman" w:hAnsi="Times New Roman"/>
          <w:sz w:val="20"/>
          <w:szCs w:val="20"/>
        </w:rPr>
        <w:t>Таблица № 4</w:t>
      </w:r>
    </w:p>
    <w:p w:rsidR="0070764E" w:rsidRPr="0070764E" w:rsidRDefault="0070764E" w:rsidP="0070764E">
      <w:pPr>
        <w:widowControl w:val="0"/>
        <w:autoSpaceDE w:val="0"/>
        <w:autoSpaceDN w:val="0"/>
        <w:adjustRightInd w:val="0"/>
        <w:spacing w:after="0" w:line="240" w:lineRule="auto"/>
        <w:jc w:val="center"/>
        <w:rPr>
          <w:rFonts w:ascii="Times New Roman" w:hAnsi="Times New Roman"/>
          <w:sz w:val="20"/>
          <w:szCs w:val="20"/>
        </w:rPr>
      </w:pPr>
      <w:r w:rsidRPr="0070764E">
        <w:rPr>
          <w:rFonts w:ascii="Times New Roman" w:hAnsi="Times New Roman"/>
          <w:sz w:val="20"/>
          <w:szCs w:val="20"/>
        </w:rPr>
        <w:t>Ресурсное обеспечение</w:t>
      </w:r>
    </w:p>
    <w:p w:rsidR="0070764E" w:rsidRPr="0070764E" w:rsidRDefault="0070764E" w:rsidP="0070764E">
      <w:pPr>
        <w:widowControl w:val="0"/>
        <w:autoSpaceDE w:val="0"/>
        <w:autoSpaceDN w:val="0"/>
        <w:adjustRightInd w:val="0"/>
        <w:spacing w:after="0" w:line="240" w:lineRule="auto"/>
        <w:jc w:val="center"/>
        <w:rPr>
          <w:rFonts w:ascii="Times New Roman" w:hAnsi="Times New Roman"/>
          <w:sz w:val="20"/>
          <w:szCs w:val="20"/>
        </w:rPr>
      </w:pPr>
      <w:r w:rsidRPr="0070764E">
        <w:rPr>
          <w:rFonts w:ascii="Times New Roman" w:hAnsi="Times New Roman"/>
          <w:sz w:val="20"/>
          <w:szCs w:val="20"/>
        </w:rPr>
        <w:t>реализации муниципальной программы муниципального образования муниципального района «Ижемский» «Развитие экономики»</w:t>
      </w:r>
    </w:p>
    <w:p w:rsidR="0070764E" w:rsidRPr="0070764E" w:rsidRDefault="0070764E" w:rsidP="0070764E">
      <w:pPr>
        <w:widowControl w:val="0"/>
        <w:autoSpaceDE w:val="0"/>
        <w:autoSpaceDN w:val="0"/>
        <w:adjustRightInd w:val="0"/>
        <w:spacing w:after="0" w:line="240" w:lineRule="auto"/>
        <w:jc w:val="center"/>
        <w:rPr>
          <w:rFonts w:ascii="Times New Roman" w:hAnsi="Times New Roman"/>
          <w:b/>
          <w:sz w:val="20"/>
          <w:szCs w:val="20"/>
        </w:rPr>
      </w:pPr>
      <w:r w:rsidRPr="0070764E">
        <w:rPr>
          <w:rFonts w:ascii="Times New Roman" w:hAnsi="Times New Roman"/>
          <w:sz w:val="20"/>
          <w:szCs w:val="20"/>
        </w:rPr>
        <w:t>за счет средств бюджета муниципального района «Ижемский» (с учетом средств республиканского бюджета Республики Коми и федерального бюджета)</w:t>
      </w:r>
    </w:p>
    <w:tbl>
      <w:tblPr>
        <w:tblW w:w="14884" w:type="dxa"/>
        <w:tblCellSpacing w:w="5" w:type="nil"/>
        <w:tblInd w:w="75" w:type="dxa"/>
        <w:tblLayout w:type="fixed"/>
        <w:tblCellMar>
          <w:left w:w="75" w:type="dxa"/>
          <w:right w:w="75" w:type="dxa"/>
        </w:tblCellMar>
        <w:tblLook w:val="0000"/>
      </w:tblPr>
      <w:tblGrid>
        <w:gridCol w:w="1985"/>
        <w:gridCol w:w="4819"/>
        <w:gridCol w:w="3544"/>
        <w:gridCol w:w="1134"/>
        <w:gridCol w:w="1134"/>
        <w:gridCol w:w="1134"/>
        <w:gridCol w:w="1134"/>
      </w:tblGrid>
      <w:tr w:rsidR="0070764E" w:rsidRPr="0070764E" w:rsidTr="0070764E">
        <w:trPr>
          <w:tblCellSpacing w:w="5" w:type="nil"/>
        </w:trPr>
        <w:tc>
          <w:tcPr>
            <w:tcW w:w="1985" w:type="dxa"/>
            <w:vMerge w:val="restart"/>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jc w:val="center"/>
              <w:rPr>
                <w:rFonts w:ascii="Times New Roman" w:hAnsi="Times New Roman" w:cs="Times New Roman"/>
              </w:rPr>
            </w:pPr>
            <w:r w:rsidRPr="0070764E">
              <w:rPr>
                <w:rFonts w:ascii="Times New Roman" w:hAnsi="Times New Roman" w:cs="Times New Roman"/>
              </w:rPr>
              <w:t>Статус</w:t>
            </w:r>
          </w:p>
        </w:tc>
        <w:tc>
          <w:tcPr>
            <w:tcW w:w="4819" w:type="dxa"/>
            <w:vMerge w:val="restart"/>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jc w:val="center"/>
              <w:rPr>
                <w:rFonts w:ascii="Times New Roman" w:hAnsi="Times New Roman" w:cs="Times New Roman"/>
              </w:rPr>
            </w:pPr>
            <w:r w:rsidRPr="0070764E">
              <w:rPr>
                <w:rFonts w:ascii="Times New Roman" w:hAnsi="Times New Roman" w:cs="Times New Roman"/>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3544" w:type="dxa"/>
            <w:vMerge w:val="restart"/>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jc w:val="center"/>
              <w:rPr>
                <w:rFonts w:ascii="Times New Roman" w:hAnsi="Times New Roman" w:cs="Times New Roman"/>
              </w:rPr>
            </w:pPr>
            <w:r w:rsidRPr="0070764E">
              <w:rPr>
                <w:rFonts w:ascii="Times New Roman" w:hAnsi="Times New Roman" w:cs="Times New Roman"/>
              </w:rPr>
              <w:t xml:space="preserve">Ответственный исполнитель, соисполнители, </w:t>
            </w:r>
          </w:p>
        </w:tc>
        <w:tc>
          <w:tcPr>
            <w:tcW w:w="4536" w:type="dxa"/>
            <w:gridSpan w:val="4"/>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jc w:val="center"/>
              <w:rPr>
                <w:rFonts w:ascii="Times New Roman" w:hAnsi="Times New Roman" w:cs="Times New Roman"/>
              </w:rPr>
            </w:pPr>
            <w:r w:rsidRPr="0070764E">
              <w:rPr>
                <w:rFonts w:ascii="Times New Roman" w:hAnsi="Times New Roman" w:cs="Times New Roman"/>
              </w:rPr>
              <w:t>Расходы (тыс. руб.), годы</w:t>
            </w:r>
          </w:p>
        </w:tc>
      </w:tr>
      <w:tr w:rsidR="0070764E" w:rsidRPr="0070764E" w:rsidTr="0070764E">
        <w:trPr>
          <w:trHeight w:val="470"/>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jc w:val="center"/>
              <w:rPr>
                <w:rFonts w:ascii="Times New Roman" w:hAnsi="Times New Roman" w:cs="Times New Roman"/>
              </w:rPr>
            </w:pPr>
          </w:p>
        </w:tc>
        <w:tc>
          <w:tcPr>
            <w:tcW w:w="4819" w:type="dxa"/>
            <w:vMerge/>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jc w:val="center"/>
              <w:rPr>
                <w:rFonts w:ascii="Times New Roman" w:hAnsi="Times New Roman" w:cs="Times New Roman"/>
              </w:rPr>
            </w:pPr>
          </w:p>
        </w:tc>
        <w:tc>
          <w:tcPr>
            <w:tcW w:w="3544" w:type="dxa"/>
            <w:vMerge/>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jc w:val="center"/>
              <w:rPr>
                <w:rFonts w:ascii="Times New Roman" w:hAnsi="Times New Roman" w:cs="Times New Roman"/>
              </w:rPr>
            </w:pPr>
            <w:r w:rsidRPr="0070764E">
              <w:rPr>
                <w:rFonts w:ascii="Times New Roman" w:hAnsi="Times New Roman" w:cs="Times New Roman"/>
              </w:rPr>
              <w:t>всего</w:t>
            </w:r>
          </w:p>
          <w:p w:rsidR="0070764E" w:rsidRPr="0070764E" w:rsidRDefault="0070764E" w:rsidP="0070764E">
            <w:pPr>
              <w:pStyle w:val="ConsPlusCel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jc w:val="center"/>
              <w:rPr>
                <w:rFonts w:ascii="Times New Roman" w:hAnsi="Times New Roman" w:cs="Times New Roman"/>
              </w:rPr>
            </w:pPr>
            <w:r w:rsidRPr="0070764E">
              <w:rPr>
                <w:rFonts w:ascii="Times New Roman" w:hAnsi="Times New Roman" w:cs="Times New Roman"/>
              </w:rPr>
              <w:t>2015</w:t>
            </w:r>
          </w:p>
          <w:p w:rsidR="0070764E" w:rsidRPr="0070764E" w:rsidRDefault="0070764E" w:rsidP="0070764E">
            <w:pPr>
              <w:pStyle w:val="ConsPlusCell"/>
              <w:jc w:val="center"/>
              <w:rPr>
                <w:rFonts w:ascii="Times New Roman" w:hAnsi="Times New Roman" w:cs="Times New Roman"/>
              </w:rPr>
            </w:pPr>
            <w:r w:rsidRPr="0070764E">
              <w:rPr>
                <w:rFonts w:ascii="Times New Roman" w:hAnsi="Times New Roman" w:cs="Times New Roman"/>
              </w:rPr>
              <w:t>год</w:t>
            </w: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jc w:val="center"/>
              <w:rPr>
                <w:rFonts w:ascii="Times New Roman" w:hAnsi="Times New Roman" w:cs="Times New Roman"/>
              </w:rPr>
            </w:pPr>
            <w:r w:rsidRPr="0070764E">
              <w:rPr>
                <w:rFonts w:ascii="Times New Roman" w:hAnsi="Times New Roman" w:cs="Times New Roman"/>
              </w:rPr>
              <w:t>2016</w:t>
            </w:r>
          </w:p>
          <w:p w:rsidR="0070764E" w:rsidRPr="0070764E" w:rsidRDefault="0070764E" w:rsidP="0070764E">
            <w:pPr>
              <w:pStyle w:val="ConsPlusCell"/>
              <w:jc w:val="center"/>
              <w:rPr>
                <w:rFonts w:ascii="Times New Roman" w:hAnsi="Times New Roman" w:cs="Times New Roman"/>
              </w:rPr>
            </w:pPr>
            <w:r w:rsidRPr="0070764E">
              <w:rPr>
                <w:rFonts w:ascii="Times New Roman" w:hAnsi="Times New Roman" w:cs="Times New Roman"/>
              </w:rPr>
              <w:t>год</w:t>
            </w: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jc w:val="center"/>
              <w:rPr>
                <w:rFonts w:ascii="Times New Roman" w:hAnsi="Times New Roman" w:cs="Times New Roman"/>
              </w:rPr>
            </w:pPr>
            <w:r w:rsidRPr="0070764E">
              <w:rPr>
                <w:rFonts w:ascii="Times New Roman" w:hAnsi="Times New Roman" w:cs="Times New Roman"/>
              </w:rPr>
              <w:t>2017</w:t>
            </w:r>
          </w:p>
          <w:p w:rsidR="0070764E" w:rsidRPr="0070764E" w:rsidRDefault="0070764E" w:rsidP="0070764E">
            <w:pPr>
              <w:pStyle w:val="ConsPlusCell"/>
              <w:jc w:val="center"/>
              <w:rPr>
                <w:rFonts w:ascii="Times New Roman" w:hAnsi="Times New Roman" w:cs="Times New Roman"/>
              </w:rPr>
            </w:pPr>
            <w:r w:rsidRPr="0070764E">
              <w:rPr>
                <w:rFonts w:ascii="Times New Roman" w:hAnsi="Times New Roman" w:cs="Times New Roman"/>
              </w:rPr>
              <w:t>год</w:t>
            </w:r>
          </w:p>
        </w:tc>
      </w:tr>
      <w:tr w:rsidR="0070764E" w:rsidRPr="0070764E" w:rsidTr="0070764E">
        <w:trPr>
          <w:tblCellSpacing w:w="5" w:type="nil"/>
        </w:trPr>
        <w:tc>
          <w:tcPr>
            <w:tcW w:w="1985"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jc w:val="center"/>
              <w:rPr>
                <w:rFonts w:ascii="Times New Roman" w:hAnsi="Times New Roman" w:cs="Times New Roman"/>
              </w:rPr>
            </w:pPr>
            <w:r w:rsidRPr="0070764E">
              <w:rPr>
                <w:rFonts w:ascii="Times New Roman" w:hAnsi="Times New Roman" w:cs="Times New Roman"/>
              </w:rPr>
              <w:t>1</w:t>
            </w:r>
          </w:p>
        </w:tc>
        <w:tc>
          <w:tcPr>
            <w:tcW w:w="4819"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jc w:val="center"/>
              <w:rPr>
                <w:rFonts w:ascii="Times New Roman" w:hAnsi="Times New Roman" w:cs="Times New Roman"/>
              </w:rPr>
            </w:pPr>
            <w:r w:rsidRPr="0070764E">
              <w:rPr>
                <w:rFonts w:ascii="Times New Roman" w:hAnsi="Times New Roman" w:cs="Times New Roman"/>
              </w:rPr>
              <w:t>2</w:t>
            </w:r>
          </w:p>
        </w:tc>
        <w:tc>
          <w:tcPr>
            <w:tcW w:w="354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jc w:val="center"/>
              <w:rPr>
                <w:rFonts w:ascii="Times New Roman" w:hAnsi="Times New Roman" w:cs="Times New Roman"/>
              </w:rPr>
            </w:pPr>
            <w:r w:rsidRPr="0070764E">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jc w:val="center"/>
              <w:rPr>
                <w:rFonts w:ascii="Times New Roman" w:hAnsi="Times New Roman" w:cs="Times New Roman"/>
              </w:rPr>
            </w:pPr>
            <w:r w:rsidRPr="0070764E">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jc w:val="center"/>
              <w:rPr>
                <w:rFonts w:ascii="Times New Roman" w:hAnsi="Times New Roman" w:cs="Times New Roman"/>
              </w:rPr>
            </w:pPr>
            <w:r w:rsidRPr="0070764E">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jc w:val="center"/>
              <w:rPr>
                <w:rFonts w:ascii="Times New Roman" w:hAnsi="Times New Roman" w:cs="Times New Roman"/>
              </w:rPr>
            </w:pPr>
            <w:r w:rsidRPr="0070764E">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jc w:val="center"/>
              <w:rPr>
                <w:rFonts w:ascii="Times New Roman" w:hAnsi="Times New Roman" w:cs="Times New Roman"/>
              </w:rPr>
            </w:pPr>
            <w:r w:rsidRPr="0070764E">
              <w:rPr>
                <w:rFonts w:ascii="Times New Roman" w:hAnsi="Times New Roman" w:cs="Times New Roman"/>
              </w:rPr>
              <w:t>7</w:t>
            </w:r>
          </w:p>
        </w:tc>
      </w:tr>
      <w:tr w:rsidR="0070764E" w:rsidRPr="0070764E" w:rsidTr="0070764E">
        <w:trPr>
          <w:tblCellSpacing w:w="5" w:type="nil"/>
        </w:trPr>
        <w:tc>
          <w:tcPr>
            <w:tcW w:w="1985" w:type="dxa"/>
            <w:vMerge w:val="restart"/>
            <w:tcBorders>
              <w:left w:val="single" w:sz="4" w:space="0" w:color="auto"/>
              <w:right w:val="single" w:sz="4" w:space="0" w:color="auto"/>
            </w:tcBorders>
          </w:tcPr>
          <w:p w:rsidR="0070764E" w:rsidRPr="0070764E" w:rsidRDefault="0070764E" w:rsidP="0070764E">
            <w:pPr>
              <w:pStyle w:val="ConsPlusCell"/>
              <w:rPr>
                <w:rFonts w:ascii="Times New Roman" w:hAnsi="Times New Roman" w:cs="Times New Roman"/>
                <w:b/>
              </w:rPr>
            </w:pPr>
            <w:r w:rsidRPr="0070764E">
              <w:rPr>
                <w:rFonts w:ascii="Times New Roman" w:hAnsi="Times New Roman" w:cs="Times New Roman"/>
                <w:b/>
              </w:rPr>
              <w:t xml:space="preserve">Муниципальная </w:t>
            </w:r>
            <w:r w:rsidRPr="0070764E">
              <w:rPr>
                <w:rFonts w:ascii="Times New Roman" w:hAnsi="Times New Roman" w:cs="Times New Roman"/>
                <w:b/>
              </w:rPr>
              <w:br/>
              <w:t xml:space="preserve">программа </w:t>
            </w:r>
          </w:p>
        </w:tc>
        <w:tc>
          <w:tcPr>
            <w:tcW w:w="4819" w:type="dxa"/>
            <w:vMerge w:val="restart"/>
            <w:tcBorders>
              <w:left w:val="single" w:sz="4" w:space="0" w:color="auto"/>
              <w:right w:val="single" w:sz="4" w:space="0" w:color="auto"/>
            </w:tcBorders>
          </w:tcPr>
          <w:p w:rsidR="0070764E" w:rsidRPr="0070764E" w:rsidRDefault="0070764E" w:rsidP="0070764E">
            <w:pPr>
              <w:pStyle w:val="ConsPlusCell"/>
              <w:rPr>
                <w:rFonts w:ascii="Times New Roman" w:hAnsi="Times New Roman" w:cs="Times New Roman"/>
                <w:b/>
              </w:rPr>
            </w:pPr>
            <w:r w:rsidRPr="0070764E">
              <w:rPr>
                <w:rFonts w:ascii="Times New Roman" w:hAnsi="Times New Roman" w:cs="Times New Roman"/>
                <w:b/>
              </w:rPr>
              <w:t>«Развитие экономики»</w:t>
            </w:r>
          </w:p>
        </w:tc>
        <w:tc>
          <w:tcPr>
            <w:tcW w:w="354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 xml:space="preserve">Всего </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10209,3</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5032,1</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2588,6</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2588,6</w:t>
            </w:r>
          </w:p>
        </w:tc>
      </w:tr>
      <w:tr w:rsidR="0070764E" w:rsidRPr="0070764E" w:rsidTr="0070764E">
        <w:trPr>
          <w:tblCellSpacing w:w="5" w:type="nil"/>
        </w:trPr>
        <w:tc>
          <w:tcPr>
            <w:tcW w:w="1985" w:type="dxa"/>
            <w:vMerge/>
            <w:tcBorders>
              <w:left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p>
        </w:tc>
        <w:tc>
          <w:tcPr>
            <w:tcW w:w="4819" w:type="dxa"/>
            <w:vMerge/>
            <w:tcBorders>
              <w:left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p>
        </w:tc>
        <w:tc>
          <w:tcPr>
            <w:tcW w:w="354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Отдел экономического  анализа и прогнозирования</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9093,5</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4593,5</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2250,0</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2250,0</w:t>
            </w:r>
          </w:p>
        </w:tc>
      </w:tr>
      <w:tr w:rsidR="0070764E" w:rsidRPr="0070764E" w:rsidTr="0070764E">
        <w:trPr>
          <w:tblCellSpacing w:w="5" w:type="nil"/>
        </w:trPr>
        <w:tc>
          <w:tcPr>
            <w:tcW w:w="1985" w:type="dxa"/>
            <w:vMerge/>
            <w:tcBorders>
              <w:left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p>
        </w:tc>
        <w:tc>
          <w:tcPr>
            <w:tcW w:w="4819" w:type="dxa"/>
            <w:vMerge/>
            <w:tcBorders>
              <w:left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p>
        </w:tc>
        <w:tc>
          <w:tcPr>
            <w:tcW w:w="354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Управление культуры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915,8</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338,6</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288,6</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288,6</w:t>
            </w:r>
          </w:p>
        </w:tc>
      </w:tr>
      <w:tr w:rsidR="0070764E" w:rsidRPr="0070764E" w:rsidTr="0070764E">
        <w:trPr>
          <w:tblCellSpacing w:w="5" w:type="nil"/>
        </w:trPr>
        <w:tc>
          <w:tcPr>
            <w:tcW w:w="1985" w:type="dxa"/>
            <w:vMerge/>
            <w:tcBorders>
              <w:left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p>
        </w:tc>
        <w:tc>
          <w:tcPr>
            <w:tcW w:w="4819" w:type="dxa"/>
            <w:vMerge/>
            <w:tcBorders>
              <w:left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p>
        </w:tc>
        <w:tc>
          <w:tcPr>
            <w:tcW w:w="354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Управление образования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0</w:t>
            </w:r>
          </w:p>
        </w:tc>
      </w:tr>
      <w:tr w:rsidR="0070764E" w:rsidRPr="0070764E" w:rsidTr="0070764E">
        <w:trPr>
          <w:tblCellSpacing w:w="5" w:type="nil"/>
        </w:trPr>
        <w:tc>
          <w:tcPr>
            <w:tcW w:w="1985" w:type="dxa"/>
            <w:vMerge/>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p>
        </w:tc>
        <w:tc>
          <w:tcPr>
            <w:tcW w:w="4819" w:type="dxa"/>
            <w:vMerge/>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p>
        </w:tc>
        <w:tc>
          <w:tcPr>
            <w:tcW w:w="354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Отдел физкультуры, спорта и туризма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200,0</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100,0</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50,0</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50,0</w:t>
            </w:r>
          </w:p>
        </w:tc>
      </w:tr>
      <w:tr w:rsidR="0070764E" w:rsidRPr="0070764E" w:rsidTr="0070764E">
        <w:trPr>
          <w:tblCellSpacing w:w="5" w:type="nil"/>
        </w:trPr>
        <w:tc>
          <w:tcPr>
            <w:tcW w:w="1985" w:type="dxa"/>
            <w:vMerge w:val="restart"/>
            <w:tcBorders>
              <w:left w:val="single" w:sz="4" w:space="0" w:color="auto"/>
              <w:bottom w:val="single" w:sz="4" w:space="0" w:color="auto"/>
              <w:right w:val="single" w:sz="4" w:space="0" w:color="auto"/>
            </w:tcBorders>
            <w:vAlign w:val="center"/>
          </w:tcPr>
          <w:p w:rsidR="0070764E" w:rsidRPr="0070764E" w:rsidRDefault="0070764E" w:rsidP="0070764E">
            <w:pPr>
              <w:pStyle w:val="ConsPlusCell"/>
              <w:rPr>
                <w:rFonts w:ascii="Times New Roman" w:hAnsi="Times New Roman" w:cs="Times New Roman"/>
                <w:b/>
              </w:rPr>
            </w:pPr>
            <w:r w:rsidRPr="0070764E">
              <w:rPr>
                <w:rFonts w:ascii="Times New Roman" w:hAnsi="Times New Roman" w:cs="Times New Roman"/>
                <w:b/>
              </w:rPr>
              <w:t xml:space="preserve">Подпрограмма 1 </w:t>
            </w:r>
          </w:p>
        </w:tc>
        <w:tc>
          <w:tcPr>
            <w:tcW w:w="4819" w:type="dxa"/>
            <w:vMerge w:val="restart"/>
            <w:tcBorders>
              <w:left w:val="single" w:sz="4" w:space="0" w:color="auto"/>
              <w:bottom w:val="single" w:sz="4" w:space="0" w:color="auto"/>
              <w:right w:val="single" w:sz="4" w:space="0" w:color="auto"/>
            </w:tcBorders>
            <w:vAlign w:val="center"/>
          </w:tcPr>
          <w:p w:rsidR="0070764E" w:rsidRPr="0070764E" w:rsidRDefault="0070764E" w:rsidP="0070764E">
            <w:pPr>
              <w:spacing w:after="0" w:line="240" w:lineRule="auto"/>
              <w:rPr>
                <w:rFonts w:ascii="Times New Roman" w:hAnsi="Times New Roman"/>
                <w:b/>
                <w:sz w:val="20"/>
                <w:szCs w:val="20"/>
              </w:rPr>
            </w:pPr>
            <w:r w:rsidRPr="0070764E">
              <w:rPr>
                <w:rFonts w:ascii="Times New Roman" w:hAnsi="Times New Roman"/>
                <w:b/>
                <w:sz w:val="20"/>
                <w:szCs w:val="20"/>
              </w:rPr>
              <w:t>«Малое и среднее предпринимательство в Ижемском районе»</w:t>
            </w:r>
          </w:p>
        </w:tc>
        <w:tc>
          <w:tcPr>
            <w:tcW w:w="354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 xml:space="preserve">Всего </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3595,8</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1118,6</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1238,6</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1238,6</w:t>
            </w:r>
          </w:p>
        </w:tc>
      </w:tr>
      <w:tr w:rsidR="0070764E" w:rsidRPr="0070764E" w:rsidTr="0070764E">
        <w:trPr>
          <w:tblCellSpacing w:w="5" w:type="nil"/>
        </w:trPr>
        <w:tc>
          <w:tcPr>
            <w:tcW w:w="1985" w:type="dxa"/>
            <w:vMerge/>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p>
        </w:tc>
        <w:tc>
          <w:tcPr>
            <w:tcW w:w="4819" w:type="dxa"/>
            <w:vMerge/>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p>
        </w:tc>
        <w:tc>
          <w:tcPr>
            <w:tcW w:w="354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Отдел экономического  анализа и прогнозирования</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2880,0</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880</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1000,0</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1000,0</w:t>
            </w:r>
          </w:p>
        </w:tc>
      </w:tr>
      <w:tr w:rsidR="0070764E" w:rsidRPr="0070764E" w:rsidTr="0070764E">
        <w:trPr>
          <w:tblCellSpacing w:w="5" w:type="nil"/>
        </w:trPr>
        <w:tc>
          <w:tcPr>
            <w:tcW w:w="1985" w:type="dxa"/>
            <w:vMerge/>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p>
        </w:tc>
        <w:tc>
          <w:tcPr>
            <w:tcW w:w="4819" w:type="dxa"/>
            <w:vMerge/>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p>
        </w:tc>
        <w:tc>
          <w:tcPr>
            <w:tcW w:w="354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Управление культуры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715,8</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 xml:space="preserve">238,6 </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238,6</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238,6</w:t>
            </w:r>
          </w:p>
        </w:tc>
      </w:tr>
      <w:tr w:rsidR="0070764E" w:rsidRPr="0070764E" w:rsidTr="0070764E">
        <w:trPr>
          <w:tblCellSpacing w:w="5" w:type="nil"/>
        </w:trPr>
        <w:tc>
          <w:tcPr>
            <w:tcW w:w="1985"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 xml:space="preserve">Основное </w:t>
            </w:r>
            <w:r w:rsidRPr="0070764E">
              <w:rPr>
                <w:rFonts w:ascii="Times New Roman" w:hAnsi="Times New Roman" w:cs="Times New Roman"/>
              </w:rPr>
              <w:br/>
              <w:t>мероприятие 1.1.2</w:t>
            </w:r>
          </w:p>
        </w:tc>
        <w:tc>
          <w:tcPr>
            <w:tcW w:w="4819"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Информационно-консультационная поддержка малого и среднего предпринимательства</w:t>
            </w:r>
          </w:p>
        </w:tc>
        <w:tc>
          <w:tcPr>
            <w:tcW w:w="354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Управление культуры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715,8</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 xml:space="preserve">238,6 </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238,6</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238,6</w:t>
            </w:r>
          </w:p>
        </w:tc>
      </w:tr>
      <w:tr w:rsidR="0070764E" w:rsidRPr="0070764E" w:rsidTr="0070764E">
        <w:trPr>
          <w:tblCellSpacing w:w="5" w:type="nil"/>
        </w:trPr>
        <w:tc>
          <w:tcPr>
            <w:tcW w:w="1985"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 xml:space="preserve">Основное </w:t>
            </w:r>
            <w:r w:rsidRPr="0070764E">
              <w:rPr>
                <w:rFonts w:ascii="Times New Roman" w:hAnsi="Times New Roman" w:cs="Times New Roman"/>
              </w:rPr>
              <w:br/>
              <w:t>мероприятие 1.2.1</w:t>
            </w:r>
          </w:p>
        </w:tc>
        <w:tc>
          <w:tcPr>
            <w:tcW w:w="4819"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Финансовая поддержка субъектов малого и среднего предпринимательства</w:t>
            </w:r>
          </w:p>
        </w:tc>
        <w:tc>
          <w:tcPr>
            <w:tcW w:w="354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 xml:space="preserve">Отдел </w:t>
            </w:r>
            <w:proofErr w:type="gramStart"/>
            <w:r w:rsidRPr="0070764E">
              <w:rPr>
                <w:rFonts w:ascii="Times New Roman" w:hAnsi="Times New Roman" w:cs="Times New Roman"/>
              </w:rPr>
              <w:t>экономического</w:t>
            </w:r>
            <w:proofErr w:type="gramEnd"/>
            <w:r w:rsidRPr="0070764E">
              <w:rPr>
                <w:rFonts w:ascii="Times New Roman" w:hAnsi="Times New Roman" w:cs="Times New Roman"/>
              </w:rPr>
              <w:t xml:space="preserve"> </w:t>
            </w:r>
          </w:p>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анализа и прогнозирования</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2880,0</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880,0</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1000,0</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1000,0</w:t>
            </w:r>
          </w:p>
        </w:tc>
      </w:tr>
      <w:tr w:rsidR="0070764E" w:rsidRPr="0070764E" w:rsidTr="0070764E">
        <w:trPr>
          <w:tblCellSpacing w:w="5" w:type="nil"/>
        </w:trPr>
        <w:tc>
          <w:tcPr>
            <w:tcW w:w="1985" w:type="dxa"/>
            <w:tcBorders>
              <w:left w:val="single" w:sz="4" w:space="0" w:color="auto"/>
              <w:bottom w:val="single" w:sz="4" w:space="0" w:color="auto"/>
              <w:right w:val="single" w:sz="4" w:space="0" w:color="auto"/>
            </w:tcBorders>
            <w:vAlign w:val="center"/>
          </w:tcPr>
          <w:p w:rsidR="0070764E" w:rsidRPr="0070764E" w:rsidRDefault="0070764E" w:rsidP="0070764E">
            <w:pPr>
              <w:pStyle w:val="ConsPlusCell"/>
              <w:rPr>
                <w:rFonts w:ascii="Times New Roman" w:hAnsi="Times New Roman" w:cs="Times New Roman"/>
                <w:b/>
              </w:rPr>
            </w:pPr>
            <w:r w:rsidRPr="0070764E">
              <w:rPr>
                <w:rFonts w:ascii="Times New Roman" w:hAnsi="Times New Roman" w:cs="Times New Roman"/>
                <w:b/>
              </w:rPr>
              <w:t>Подпрограмма 2</w:t>
            </w:r>
          </w:p>
        </w:tc>
        <w:tc>
          <w:tcPr>
            <w:tcW w:w="4819" w:type="dxa"/>
            <w:tcBorders>
              <w:left w:val="single" w:sz="4" w:space="0" w:color="auto"/>
              <w:bottom w:val="single" w:sz="4" w:space="0" w:color="auto"/>
              <w:right w:val="single" w:sz="4" w:space="0" w:color="auto"/>
            </w:tcBorders>
            <w:vAlign w:val="center"/>
          </w:tcPr>
          <w:p w:rsidR="0070764E" w:rsidRPr="0070764E" w:rsidRDefault="0070764E" w:rsidP="0070764E">
            <w:pPr>
              <w:tabs>
                <w:tab w:val="left" w:pos="12"/>
              </w:tabs>
              <w:autoSpaceDE w:val="0"/>
              <w:autoSpaceDN w:val="0"/>
              <w:adjustRightInd w:val="0"/>
              <w:spacing w:after="0" w:line="240" w:lineRule="auto"/>
              <w:ind w:left="12"/>
              <w:rPr>
                <w:rFonts w:ascii="Times New Roman" w:hAnsi="Times New Roman"/>
                <w:b/>
                <w:sz w:val="20"/>
                <w:szCs w:val="20"/>
              </w:rPr>
            </w:pPr>
            <w:r w:rsidRPr="0070764E">
              <w:rPr>
                <w:rFonts w:ascii="Times New Roman" w:hAnsi="Times New Roman"/>
                <w:b/>
                <w:sz w:val="20"/>
                <w:szCs w:val="20"/>
              </w:rPr>
              <w:t>«Развитие агропромышленного комплекса в Ижемском районе»</w:t>
            </w:r>
          </w:p>
        </w:tc>
        <w:tc>
          <w:tcPr>
            <w:tcW w:w="354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Отдел экономического  анализа и прогнозирования</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5463,5</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3463,5</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1000,0</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1000,0</w:t>
            </w:r>
          </w:p>
        </w:tc>
      </w:tr>
      <w:tr w:rsidR="0070764E" w:rsidRPr="0070764E" w:rsidTr="0070764E">
        <w:trPr>
          <w:tblCellSpacing w:w="5" w:type="nil"/>
        </w:trPr>
        <w:tc>
          <w:tcPr>
            <w:tcW w:w="1985" w:type="dxa"/>
            <w:tcBorders>
              <w:top w:val="single" w:sz="4" w:space="0" w:color="auto"/>
              <w:left w:val="single" w:sz="4" w:space="0" w:color="auto"/>
              <w:bottom w:val="single" w:sz="4" w:space="0" w:color="auto"/>
              <w:right w:val="single" w:sz="4" w:space="0" w:color="auto"/>
            </w:tcBorders>
            <w:vAlign w:val="center"/>
          </w:tcPr>
          <w:p w:rsidR="0070764E" w:rsidRPr="0070764E" w:rsidRDefault="0070764E" w:rsidP="0070764E">
            <w:pPr>
              <w:pStyle w:val="ConsPlusCell"/>
              <w:rPr>
                <w:rFonts w:ascii="Times New Roman" w:hAnsi="Times New Roman" w:cs="Times New Roman"/>
                <w:b/>
              </w:rPr>
            </w:pPr>
            <w:r w:rsidRPr="0070764E">
              <w:rPr>
                <w:rFonts w:ascii="Times New Roman" w:hAnsi="Times New Roman" w:cs="Times New Roman"/>
              </w:rPr>
              <w:t xml:space="preserve">Основное </w:t>
            </w:r>
            <w:r w:rsidRPr="0070764E">
              <w:rPr>
                <w:rFonts w:ascii="Times New Roman" w:hAnsi="Times New Roman" w:cs="Times New Roman"/>
              </w:rPr>
              <w:br/>
              <w:t>мероприятие 2.1.1</w:t>
            </w:r>
          </w:p>
        </w:tc>
        <w:tc>
          <w:tcPr>
            <w:tcW w:w="4819"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tabs>
                <w:tab w:val="left" w:pos="12"/>
              </w:tabs>
              <w:autoSpaceDE w:val="0"/>
              <w:autoSpaceDN w:val="0"/>
              <w:adjustRightInd w:val="0"/>
              <w:spacing w:after="0" w:line="240" w:lineRule="auto"/>
              <w:ind w:left="12"/>
              <w:rPr>
                <w:rFonts w:ascii="Times New Roman" w:hAnsi="Times New Roman"/>
                <w:b/>
                <w:sz w:val="20"/>
                <w:szCs w:val="20"/>
              </w:rPr>
            </w:pPr>
            <w:r w:rsidRPr="0070764E">
              <w:rPr>
                <w:rFonts w:ascii="Times New Roman" w:hAnsi="Times New Roman"/>
                <w:sz w:val="20"/>
                <w:szCs w:val="20"/>
              </w:rPr>
              <w:t>Финансовая поддержка сельскохозяйственных  организаций, крестьянских (фермерских) хозяйств</w:t>
            </w:r>
          </w:p>
        </w:tc>
        <w:tc>
          <w:tcPr>
            <w:tcW w:w="354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Отдел экономического  анализа и прогнозирования</w:t>
            </w: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5463,5</w:t>
            </w: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3463,5</w:t>
            </w: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1000,0</w:t>
            </w: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1000,0</w:t>
            </w:r>
          </w:p>
        </w:tc>
      </w:tr>
      <w:tr w:rsidR="0070764E" w:rsidRPr="0070764E" w:rsidTr="0070764E">
        <w:trPr>
          <w:trHeight w:val="260"/>
          <w:tblCellSpacing w:w="5" w:type="nil"/>
        </w:trPr>
        <w:tc>
          <w:tcPr>
            <w:tcW w:w="1985" w:type="dxa"/>
            <w:vMerge w:val="restart"/>
            <w:tcBorders>
              <w:top w:val="single" w:sz="4" w:space="0" w:color="auto"/>
              <w:left w:val="single" w:sz="4" w:space="0" w:color="auto"/>
              <w:bottom w:val="single" w:sz="4" w:space="0" w:color="auto"/>
              <w:right w:val="single" w:sz="4" w:space="0" w:color="auto"/>
            </w:tcBorders>
            <w:vAlign w:val="center"/>
          </w:tcPr>
          <w:p w:rsidR="0070764E" w:rsidRPr="0070764E" w:rsidRDefault="0070764E" w:rsidP="0070764E">
            <w:pPr>
              <w:pStyle w:val="ConsPlusCell"/>
              <w:rPr>
                <w:rFonts w:ascii="Times New Roman" w:hAnsi="Times New Roman" w:cs="Times New Roman"/>
                <w:b/>
              </w:rPr>
            </w:pPr>
            <w:r w:rsidRPr="0070764E">
              <w:rPr>
                <w:rFonts w:ascii="Times New Roman" w:hAnsi="Times New Roman" w:cs="Times New Roman"/>
                <w:b/>
              </w:rPr>
              <w:t>Подпрограмма 3</w:t>
            </w:r>
          </w:p>
        </w:tc>
        <w:tc>
          <w:tcPr>
            <w:tcW w:w="4819" w:type="dxa"/>
            <w:vMerge w:val="restart"/>
            <w:tcBorders>
              <w:top w:val="single" w:sz="4" w:space="0" w:color="auto"/>
              <w:left w:val="single" w:sz="4" w:space="0" w:color="auto"/>
              <w:bottom w:val="single" w:sz="4" w:space="0" w:color="auto"/>
              <w:right w:val="single" w:sz="4" w:space="0" w:color="auto"/>
            </w:tcBorders>
            <w:vAlign w:val="center"/>
          </w:tcPr>
          <w:p w:rsidR="0070764E" w:rsidRPr="0070764E" w:rsidRDefault="0070764E" w:rsidP="0070764E">
            <w:pPr>
              <w:tabs>
                <w:tab w:val="left" w:pos="12"/>
              </w:tabs>
              <w:autoSpaceDE w:val="0"/>
              <w:autoSpaceDN w:val="0"/>
              <w:adjustRightInd w:val="0"/>
              <w:spacing w:after="0" w:line="240" w:lineRule="auto"/>
              <w:ind w:left="12"/>
              <w:rPr>
                <w:rFonts w:ascii="Times New Roman" w:hAnsi="Times New Roman"/>
                <w:b/>
                <w:sz w:val="20"/>
                <w:szCs w:val="20"/>
              </w:rPr>
            </w:pPr>
            <w:r w:rsidRPr="0070764E">
              <w:rPr>
                <w:rFonts w:ascii="Times New Roman" w:hAnsi="Times New Roman"/>
                <w:b/>
                <w:sz w:val="20"/>
                <w:szCs w:val="20"/>
              </w:rPr>
              <w:t>«Развитие  внутреннего и въездного туризма  на   территории Ижемского района»</w:t>
            </w:r>
          </w:p>
        </w:tc>
        <w:tc>
          <w:tcPr>
            <w:tcW w:w="354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spacing w:after="0" w:line="240" w:lineRule="auto"/>
              <w:rPr>
                <w:rFonts w:ascii="Times New Roman" w:hAnsi="Times New Roman"/>
                <w:sz w:val="20"/>
                <w:szCs w:val="20"/>
              </w:rPr>
            </w:pPr>
            <w:r w:rsidRPr="0070764E">
              <w:rPr>
                <w:rFonts w:ascii="Times New Roman" w:hAnsi="Times New Roman"/>
                <w:sz w:val="20"/>
                <w:szCs w:val="20"/>
              </w:rPr>
              <w:t>Всего</w:t>
            </w: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1150,0</w:t>
            </w: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450,0</w:t>
            </w: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350,0</w:t>
            </w: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350,0</w:t>
            </w:r>
          </w:p>
        </w:tc>
      </w:tr>
      <w:tr w:rsidR="0070764E" w:rsidRPr="0070764E" w:rsidTr="0070764E">
        <w:trPr>
          <w:trHeight w:val="260"/>
          <w:tblCellSpacing w:w="5" w:type="nil"/>
        </w:trPr>
        <w:tc>
          <w:tcPr>
            <w:tcW w:w="1985" w:type="dxa"/>
            <w:vMerge/>
            <w:tcBorders>
              <w:top w:val="single" w:sz="4" w:space="0" w:color="auto"/>
              <w:left w:val="single" w:sz="4" w:space="0" w:color="auto"/>
              <w:right w:val="single" w:sz="4" w:space="0" w:color="auto"/>
            </w:tcBorders>
            <w:vAlign w:val="center"/>
          </w:tcPr>
          <w:p w:rsidR="0070764E" w:rsidRPr="0070764E" w:rsidRDefault="0070764E" w:rsidP="0070764E">
            <w:pPr>
              <w:pStyle w:val="ConsPlusCell"/>
              <w:rPr>
                <w:rFonts w:ascii="Times New Roman" w:hAnsi="Times New Roman" w:cs="Times New Roman"/>
                <w:b/>
              </w:rPr>
            </w:pPr>
          </w:p>
        </w:tc>
        <w:tc>
          <w:tcPr>
            <w:tcW w:w="4819" w:type="dxa"/>
            <w:vMerge/>
            <w:tcBorders>
              <w:top w:val="single" w:sz="4" w:space="0" w:color="auto"/>
              <w:left w:val="single" w:sz="4" w:space="0" w:color="auto"/>
              <w:right w:val="single" w:sz="4" w:space="0" w:color="auto"/>
            </w:tcBorders>
            <w:vAlign w:val="center"/>
          </w:tcPr>
          <w:p w:rsidR="0070764E" w:rsidRPr="0070764E" w:rsidRDefault="0070764E" w:rsidP="0070764E">
            <w:pPr>
              <w:tabs>
                <w:tab w:val="left" w:pos="12"/>
              </w:tabs>
              <w:autoSpaceDE w:val="0"/>
              <w:autoSpaceDN w:val="0"/>
              <w:adjustRightInd w:val="0"/>
              <w:spacing w:after="0" w:line="240" w:lineRule="auto"/>
              <w:ind w:left="12"/>
              <w:rPr>
                <w:rFonts w:ascii="Times New Roman" w:hAnsi="Times New Roman"/>
                <w:b/>
                <w:sz w:val="20"/>
                <w:szCs w:val="20"/>
              </w:rPr>
            </w:pPr>
          </w:p>
        </w:tc>
        <w:tc>
          <w:tcPr>
            <w:tcW w:w="354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spacing w:after="0" w:line="240" w:lineRule="auto"/>
              <w:rPr>
                <w:rFonts w:ascii="Times New Roman" w:hAnsi="Times New Roman"/>
                <w:sz w:val="20"/>
                <w:szCs w:val="20"/>
              </w:rPr>
            </w:pPr>
            <w:r w:rsidRPr="0070764E">
              <w:rPr>
                <w:rFonts w:ascii="Times New Roman" w:hAnsi="Times New Roman"/>
                <w:sz w:val="20"/>
                <w:szCs w:val="20"/>
              </w:rPr>
              <w:t>Отдел экономического  анализа и прогнозирования</w:t>
            </w: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750,0</w:t>
            </w: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250,0</w:t>
            </w: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250,0</w:t>
            </w: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250,0</w:t>
            </w:r>
          </w:p>
        </w:tc>
      </w:tr>
      <w:tr w:rsidR="0070764E" w:rsidRPr="0070764E" w:rsidTr="0070764E">
        <w:trPr>
          <w:trHeight w:val="260"/>
          <w:tblCellSpacing w:w="5" w:type="nil"/>
        </w:trPr>
        <w:tc>
          <w:tcPr>
            <w:tcW w:w="1985" w:type="dxa"/>
            <w:vMerge/>
            <w:tcBorders>
              <w:left w:val="single" w:sz="4" w:space="0" w:color="auto"/>
              <w:right w:val="single" w:sz="4" w:space="0" w:color="auto"/>
            </w:tcBorders>
            <w:vAlign w:val="center"/>
          </w:tcPr>
          <w:p w:rsidR="0070764E" w:rsidRPr="0070764E" w:rsidRDefault="0070764E" w:rsidP="0070764E">
            <w:pPr>
              <w:pStyle w:val="ConsPlusCell"/>
              <w:rPr>
                <w:rFonts w:ascii="Times New Roman" w:hAnsi="Times New Roman" w:cs="Times New Roman"/>
                <w:b/>
              </w:rPr>
            </w:pPr>
          </w:p>
        </w:tc>
        <w:tc>
          <w:tcPr>
            <w:tcW w:w="4819" w:type="dxa"/>
            <w:vMerge/>
            <w:tcBorders>
              <w:left w:val="single" w:sz="4" w:space="0" w:color="auto"/>
              <w:right w:val="single" w:sz="4" w:space="0" w:color="auto"/>
            </w:tcBorders>
            <w:vAlign w:val="center"/>
          </w:tcPr>
          <w:p w:rsidR="0070764E" w:rsidRPr="0070764E" w:rsidRDefault="0070764E" w:rsidP="0070764E">
            <w:pPr>
              <w:tabs>
                <w:tab w:val="left" w:pos="12"/>
              </w:tabs>
              <w:autoSpaceDE w:val="0"/>
              <w:autoSpaceDN w:val="0"/>
              <w:adjustRightInd w:val="0"/>
              <w:spacing w:after="0" w:line="240" w:lineRule="auto"/>
              <w:ind w:left="12"/>
              <w:rPr>
                <w:rFonts w:ascii="Times New Roman" w:hAnsi="Times New Roman"/>
                <w:b/>
                <w:sz w:val="20"/>
                <w:szCs w:val="20"/>
              </w:rPr>
            </w:pPr>
          </w:p>
        </w:tc>
        <w:tc>
          <w:tcPr>
            <w:tcW w:w="3544" w:type="dxa"/>
            <w:tcBorders>
              <w:left w:val="single" w:sz="4" w:space="0" w:color="auto"/>
              <w:bottom w:val="single" w:sz="4" w:space="0" w:color="auto"/>
              <w:right w:val="single" w:sz="4" w:space="0" w:color="auto"/>
            </w:tcBorders>
          </w:tcPr>
          <w:p w:rsidR="0070764E" w:rsidRPr="0070764E" w:rsidRDefault="0070764E" w:rsidP="0070764E">
            <w:pPr>
              <w:spacing w:after="0" w:line="240" w:lineRule="auto"/>
              <w:rPr>
                <w:rFonts w:ascii="Times New Roman" w:hAnsi="Times New Roman"/>
                <w:sz w:val="20"/>
                <w:szCs w:val="20"/>
              </w:rPr>
            </w:pPr>
            <w:r w:rsidRPr="0070764E">
              <w:rPr>
                <w:rFonts w:ascii="Times New Roman" w:hAnsi="Times New Roman"/>
                <w:sz w:val="20"/>
                <w:szCs w:val="20"/>
              </w:rPr>
              <w:t xml:space="preserve">Управление образования администрации муниципального </w:t>
            </w:r>
            <w:r w:rsidRPr="0070764E">
              <w:rPr>
                <w:rFonts w:ascii="Times New Roman" w:hAnsi="Times New Roman"/>
                <w:sz w:val="20"/>
                <w:szCs w:val="20"/>
              </w:rPr>
              <w:lastRenderedPageBreak/>
              <w:t>района «Ижемский»</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lastRenderedPageBreak/>
              <w:t>0</w:t>
            </w: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0</w:t>
            </w:r>
          </w:p>
        </w:tc>
      </w:tr>
      <w:tr w:rsidR="0070764E" w:rsidRPr="0070764E" w:rsidTr="0070764E">
        <w:trPr>
          <w:trHeight w:val="260"/>
          <w:tblCellSpacing w:w="5" w:type="nil"/>
        </w:trPr>
        <w:tc>
          <w:tcPr>
            <w:tcW w:w="1985" w:type="dxa"/>
            <w:vMerge/>
            <w:tcBorders>
              <w:left w:val="single" w:sz="4" w:space="0" w:color="auto"/>
              <w:right w:val="single" w:sz="4" w:space="0" w:color="auto"/>
            </w:tcBorders>
            <w:vAlign w:val="center"/>
          </w:tcPr>
          <w:p w:rsidR="0070764E" w:rsidRPr="0070764E" w:rsidRDefault="0070764E" w:rsidP="0070764E">
            <w:pPr>
              <w:pStyle w:val="ConsPlusCell"/>
              <w:rPr>
                <w:rFonts w:ascii="Times New Roman" w:hAnsi="Times New Roman" w:cs="Times New Roman"/>
                <w:b/>
              </w:rPr>
            </w:pPr>
          </w:p>
        </w:tc>
        <w:tc>
          <w:tcPr>
            <w:tcW w:w="4819" w:type="dxa"/>
            <w:vMerge/>
            <w:tcBorders>
              <w:left w:val="single" w:sz="4" w:space="0" w:color="auto"/>
              <w:right w:val="single" w:sz="4" w:space="0" w:color="auto"/>
            </w:tcBorders>
            <w:vAlign w:val="center"/>
          </w:tcPr>
          <w:p w:rsidR="0070764E" w:rsidRPr="0070764E" w:rsidRDefault="0070764E" w:rsidP="0070764E">
            <w:pPr>
              <w:tabs>
                <w:tab w:val="left" w:pos="12"/>
              </w:tabs>
              <w:autoSpaceDE w:val="0"/>
              <w:autoSpaceDN w:val="0"/>
              <w:adjustRightInd w:val="0"/>
              <w:spacing w:after="0" w:line="240" w:lineRule="auto"/>
              <w:ind w:left="12"/>
              <w:rPr>
                <w:rFonts w:ascii="Times New Roman" w:hAnsi="Times New Roman"/>
                <w:b/>
                <w:sz w:val="20"/>
                <w:szCs w:val="20"/>
              </w:rPr>
            </w:pPr>
          </w:p>
        </w:tc>
        <w:tc>
          <w:tcPr>
            <w:tcW w:w="3544" w:type="dxa"/>
            <w:tcBorders>
              <w:left w:val="single" w:sz="4" w:space="0" w:color="auto"/>
              <w:bottom w:val="single" w:sz="4" w:space="0" w:color="auto"/>
              <w:right w:val="single" w:sz="4" w:space="0" w:color="auto"/>
            </w:tcBorders>
          </w:tcPr>
          <w:p w:rsidR="0070764E" w:rsidRPr="0070764E" w:rsidRDefault="0070764E" w:rsidP="0070764E">
            <w:pPr>
              <w:spacing w:after="0" w:line="240" w:lineRule="auto"/>
              <w:rPr>
                <w:rFonts w:ascii="Times New Roman" w:hAnsi="Times New Roman"/>
                <w:sz w:val="20"/>
                <w:szCs w:val="20"/>
              </w:rPr>
            </w:pPr>
            <w:r w:rsidRPr="0070764E">
              <w:rPr>
                <w:rFonts w:ascii="Times New Roman" w:hAnsi="Times New Roman"/>
                <w:sz w:val="20"/>
                <w:szCs w:val="20"/>
              </w:rPr>
              <w:t>Управление культуры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200,0</w:t>
            </w: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100,0</w:t>
            </w: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50,0</w:t>
            </w: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50,0</w:t>
            </w:r>
          </w:p>
        </w:tc>
      </w:tr>
      <w:tr w:rsidR="0070764E" w:rsidRPr="0070764E" w:rsidTr="0070764E">
        <w:trPr>
          <w:trHeight w:val="259"/>
          <w:tblCellSpacing w:w="5" w:type="nil"/>
        </w:trPr>
        <w:tc>
          <w:tcPr>
            <w:tcW w:w="1985" w:type="dxa"/>
            <w:vMerge/>
            <w:tcBorders>
              <w:left w:val="single" w:sz="4" w:space="0" w:color="auto"/>
              <w:bottom w:val="single" w:sz="4" w:space="0" w:color="auto"/>
              <w:right w:val="single" w:sz="4" w:space="0" w:color="auto"/>
            </w:tcBorders>
            <w:vAlign w:val="center"/>
          </w:tcPr>
          <w:p w:rsidR="0070764E" w:rsidRPr="0070764E" w:rsidRDefault="0070764E" w:rsidP="0070764E">
            <w:pPr>
              <w:pStyle w:val="ConsPlusCell"/>
              <w:rPr>
                <w:rFonts w:ascii="Times New Roman" w:hAnsi="Times New Roman" w:cs="Times New Roman"/>
                <w:b/>
              </w:rPr>
            </w:pPr>
          </w:p>
        </w:tc>
        <w:tc>
          <w:tcPr>
            <w:tcW w:w="4819" w:type="dxa"/>
            <w:vMerge/>
            <w:tcBorders>
              <w:left w:val="single" w:sz="4" w:space="0" w:color="auto"/>
              <w:bottom w:val="single" w:sz="4" w:space="0" w:color="auto"/>
              <w:right w:val="single" w:sz="4" w:space="0" w:color="auto"/>
            </w:tcBorders>
            <w:vAlign w:val="center"/>
          </w:tcPr>
          <w:p w:rsidR="0070764E" w:rsidRPr="0070764E" w:rsidRDefault="0070764E" w:rsidP="0070764E">
            <w:pPr>
              <w:tabs>
                <w:tab w:val="left" w:pos="12"/>
              </w:tabs>
              <w:autoSpaceDE w:val="0"/>
              <w:autoSpaceDN w:val="0"/>
              <w:adjustRightInd w:val="0"/>
              <w:spacing w:after="0" w:line="240" w:lineRule="auto"/>
              <w:ind w:left="12"/>
              <w:rPr>
                <w:rFonts w:ascii="Times New Roman" w:hAnsi="Times New Roman"/>
                <w:b/>
                <w:sz w:val="20"/>
                <w:szCs w:val="20"/>
              </w:rPr>
            </w:pPr>
          </w:p>
        </w:tc>
        <w:tc>
          <w:tcPr>
            <w:tcW w:w="354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Отдел физкультуры, спорта и туризма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200,0</w:t>
            </w: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100,0</w:t>
            </w: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50,0</w:t>
            </w: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50,0</w:t>
            </w:r>
          </w:p>
        </w:tc>
      </w:tr>
      <w:tr w:rsidR="0070764E" w:rsidRPr="0070764E" w:rsidTr="0070764E">
        <w:trPr>
          <w:trHeight w:val="217"/>
          <w:tblCellSpacing w:w="5" w:type="nil"/>
        </w:trPr>
        <w:tc>
          <w:tcPr>
            <w:tcW w:w="1985" w:type="dxa"/>
            <w:vMerge w:val="restart"/>
            <w:tcBorders>
              <w:left w:val="single" w:sz="4" w:space="0" w:color="auto"/>
              <w:right w:val="single" w:sz="4" w:space="0" w:color="auto"/>
            </w:tcBorders>
            <w:vAlign w:val="center"/>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 xml:space="preserve">Основное </w:t>
            </w:r>
            <w:r w:rsidRPr="0070764E">
              <w:rPr>
                <w:rFonts w:ascii="Times New Roman" w:hAnsi="Times New Roman" w:cs="Times New Roman"/>
              </w:rPr>
              <w:br/>
              <w:t>мероприятие 3.1.1</w:t>
            </w:r>
          </w:p>
        </w:tc>
        <w:tc>
          <w:tcPr>
            <w:tcW w:w="4819" w:type="dxa"/>
            <w:vMerge w:val="restart"/>
            <w:tcBorders>
              <w:left w:val="single" w:sz="4" w:space="0" w:color="auto"/>
              <w:right w:val="single" w:sz="4" w:space="0" w:color="auto"/>
            </w:tcBorders>
            <w:vAlign w:val="center"/>
          </w:tcPr>
          <w:p w:rsidR="0070764E" w:rsidRPr="0070764E" w:rsidRDefault="0070764E" w:rsidP="0070764E">
            <w:pPr>
              <w:tabs>
                <w:tab w:val="left" w:pos="12"/>
              </w:tabs>
              <w:autoSpaceDE w:val="0"/>
              <w:autoSpaceDN w:val="0"/>
              <w:adjustRightInd w:val="0"/>
              <w:spacing w:after="0" w:line="240" w:lineRule="auto"/>
              <w:ind w:left="12"/>
              <w:rPr>
                <w:rFonts w:ascii="Times New Roman" w:hAnsi="Times New Roman"/>
                <w:sz w:val="20"/>
                <w:szCs w:val="20"/>
              </w:rPr>
            </w:pPr>
            <w:r w:rsidRPr="0070764E">
              <w:rPr>
                <w:rFonts w:ascii="Times New Roman" w:hAnsi="Times New Roman"/>
                <w:sz w:val="20"/>
                <w:szCs w:val="20"/>
              </w:rPr>
              <w:t>Проведение мероприятий туристской направленности в Ижемском районе</w:t>
            </w:r>
          </w:p>
        </w:tc>
        <w:tc>
          <w:tcPr>
            <w:tcW w:w="354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всего</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200,0</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100,0</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50,0</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50,0</w:t>
            </w:r>
          </w:p>
        </w:tc>
      </w:tr>
      <w:tr w:rsidR="0070764E" w:rsidRPr="0070764E" w:rsidTr="0070764E">
        <w:trPr>
          <w:trHeight w:val="533"/>
          <w:tblCellSpacing w:w="5" w:type="nil"/>
        </w:trPr>
        <w:tc>
          <w:tcPr>
            <w:tcW w:w="1985" w:type="dxa"/>
            <w:vMerge/>
            <w:tcBorders>
              <w:left w:val="single" w:sz="4" w:space="0" w:color="auto"/>
              <w:right w:val="single" w:sz="4" w:space="0" w:color="auto"/>
            </w:tcBorders>
            <w:vAlign w:val="center"/>
          </w:tcPr>
          <w:p w:rsidR="0070764E" w:rsidRPr="0070764E" w:rsidRDefault="0070764E" w:rsidP="0070764E">
            <w:pPr>
              <w:pStyle w:val="ConsPlusCell"/>
              <w:rPr>
                <w:rFonts w:ascii="Times New Roman" w:hAnsi="Times New Roman" w:cs="Times New Roman"/>
              </w:rPr>
            </w:pPr>
          </w:p>
        </w:tc>
        <w:tc>
          <w:tcPr>
            <w:tcW w:w="4819" w:type="dxa"/>
            <w:vMerge/>
            <w:tcBorders>
              <w:left w:val="single" w:sz="4" w:space="0" w:color="auto"/>
              <w:right w:val="single" w:sz="4" w:space="0" w:color="auto"/>
            </w:tcBorders>
            <w:vAlign w:val="center"/>
          </w:tcPr>
          <w:p w:rsidR="0070764E" w:rsidRPr="0070764E" w:rsidRDefault="0070764E" w:rsidP="0070764E">
            <w:pPr>
              <w:tabs>
                <w:tab w:val="left" w:pos="12"/>
              </w:tabs>
              <w:autoSpaceDE w:val="0"/>
              <w:autoSpaceDN w:val="0"/>
              <w:adjustRightInd w:val="0"/>
              <w:spacing w:after="0" w:line="240" w:lineRule="auto"/>
              <w:ind w:left="12"/>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 xml:space="preserve">Отдел экономического  анализа и прогнозирования </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0</w:t>
            </w:r>
          </w:p>
        </w:tc>
      </w:tr>
      <w:tr w:rsidR="0070764E" w:rsidRPr="0070764E" w:rsidTr="0070764E">
        <w:trPr>
          <w:trHeight w:val="711"/>
          <w:tblCellSpacing w:w="5" w:type="nil"/>
        </w:trPr>
        <w:tc>
          <w:tcPr>
            <w:tcW w:w="1985" w:type="dxa"/>
            <w:vMerge/>
            <w:tcBorders>
              <w:left w:val="single" w:sz="4" w:space="0" w:color="auto"/>
              <w:right w:val="single" w:sz="4" w:space="0" w:color="auto"/>
            </w:tcBorders>
            <w:vAlign w:val="center"/>
          </w:tcPr>
          <w:p w:rsidR="0070764E" w:rsidRPr="0070764E" w:rsidRDefault="0070764E" w:rsidP="0070764E">
            <w:pPr>
              <w:pStyle w:val="ConsPlusCell"/>
              <w:rPr>
                <w:rFonts w:ascii="Times New Roman" w:hAnsi="Times New Roman" w:cs="Times New Roman"/>
              </w:rPr>
            </w:pPr>
          </w:p>
        </w:tc>
        <w:tc>
          <w:tcPr>
            <w:tcW w:w="4819" w:type="dxa"/>
            <w:vMerge/>
            <w:tcBorders>
              <w:left w:val="single" w:sz="4" w:space="0" w:color="auto"/>
              <w:right w:val="single" w:sz="4" w:space="0" w:color="auto"/>
            </w:tcBorders>
            <w:vAlign w:val="center"/>
          </w:tcPr>
          <w:p w:rsidR="0070764E" w:rsidRPr="0070764E" w:rsidRDefault="0070764E" w:rsidP="0070764E">
            <w:pPr>
              <w:tabs>
                <w:tab w:val="left" w:pos="12"/>
              </w:tabs>
              <w:autoSpaceDE w:val="0"/>
              <w:autoSpaceDN w:val="0"/>
              <w:adjustRightInd w:val="0"/>
              <w:spacing w:after="0" w:line="240" w:lineRule="auto"/>
              <w:ind w:left="12"/>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Управление образования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0</w:t>
            </w:r>
          </w:p>
        </w:tc>
      </w:tr>
      <w:tr w:rsidR="0070764E" w:rsidRPr="0070764E" w:rsidTr="0070764E">
        <w:trPr>
          <w:trHeight w:val="706"/>
          <w:tblCellSpacing w:w="5" w:type="nil"/>
        </w:trPr>
        <w:tc>
          <w:tcPr>
            <w:tcW w:w="1985" w:type="dxa"/>
            <w:vMerge/>
            <w:tcBorders>
              <w:left w:val="single" w:sz="4" w:space="0" w:color="auto"/>
              <w:bottom w:val="single" w:sz="4" w:space="0" w:color="auto"/>
              <w:right w:val="single" w:sz="4" w:space="0" w:color="auto"/>
            </w:tcBorders>
            <w:vAlign w:val="center"/>
          </w:tcPr>
          <w:p w:rsidR="0070764E" w:rsidRPr="0070764E" w:rsidRDefault="0070764E" w:rsidP="0070764E">
            <w:pPr>
              <w:pStyle w:val="ConsPlusCell"/>
              <w:rPr>
                <w:rFonts w:ascii="Times New Roman" w:hAnsi="Times New Roman" w:cs="Times New Roman"/>
              </w:rPr>
            </w:pPr>
          </w:p>
        </w:tc>
        <w:tc>
          <w:tcPr>
            <w:tcW w:w="4819" w:type="dxa"/>
            <w:vMerge/>
            <w:tcBorders>
              <w:left w:val="single" w:sz="4" w:space="0" w:color="auto"/>
              <w:bottom w:val="single" w:sz="4" w:space="0" w:color="auto"/>
              <w:right w:val="single" w:sz="4" w:space="0" w:color="auto"/>
            </w:tcBorders>
            <w:vAlign w:val="center"/>
          </w:tcPr>
          <w:p w:rsidR="0070764E" w:rsidRPr="0070764E" w:rsidRDefault="0070764E" w:rsidP="0070764E">
            <w:pPr>
              <w:tabs>
                <w:tab w:val="left" w:pos="12"/>
              </w:tabs>
              <w:autoSpaceDE w:val="0"/>
              <w:autoSpaceDN w:val="0"/>
              <w:adjustRightInd w:val="0"/>
              <w:spacing w:after="0" w:line="240" w:lineRule="auto"/>
              <w:ind w:left="12"/>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Отдел физкультуры, спорта и туризма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200,0</w:t>
            </w: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100,0</w:t>
            </w: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50,0</w:t>
            </w: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50,0</w:t>
            </w:r>
          </w:p>
        </w:tc>
      </w:tr>
      <w:tr w:rsidR="0070764E" w:rsidRPr="0070764E" w:rsidTr="0070764E">
        <w:trPr>
          <w:trHeight w:val="455"/>
          <w:tblCellSpacing w:w="5" w:type="nil"/>
        </w:trPr>
        <w:tc>
          <w:tcPr>
            <w:tcW w:w="1985"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 xml:space="preserve">Основное </w:t>
            </w:r>
            <w:r w:rsidRPr="0070764E">
              <w:rPr>
                <w:rFonts w:ascii="Times New Roman" w:hAnsi="Times New Roman" w:cs="Times New Roman"/>
              </w:rPr>
              <w:br/>
              <w:t>мероприятие 3.1.2</w:t>
            </w:r>
          </w:p>
        </w:tc>
        <w:tc>
          <w:tcPr>
            <w:tcW w:w="4819" w:type="dxa"/>
            <w:tcBorders>
              <w:left w:val="single" w:sz="4" w:space="0" w:color="auto"/>
              <w:bottom w:val="single" w:sz="4" w:space="0" w:color="auto"/>
              <w:right w:val="single" w:sz="4" w:space="0" w:color="auto"/>
            </w:tcBorders>
          </w:tcPr>
          <w:p w:rsidR="0070764E" w:rsidRPr="0070764E" w:rsidRDefault="0070764E" w:rsidP="0070764E">
            <w:pPr>
              <w:tabs>
                <w:tab w:val="left" w:pos="12"/>
              </w:tabs>
              <w:autoSpaceDE w:val="0"/>
              <w:autoSpaceDN w:val="0"/>
              <w:adjustRightInd w:val="0"/>
              <w:spacing w:after="0" w:line="240" w:lineRule="auto"/>
              <w:ind w:left="12"/>
              <w:rPr>
                <w:rFonts w:ascii="Times New Roman" w:hAnsi="Times New Roman"/>
                <w:sz w:val="20"/>
                <w:szCs w:val="20"/>
              </w:rPr>
            </w:pPr>
            <w:r w:rsidRPr="0070764E">
              <w:rPr>
                <w:rFonts w:ascii="Times New Roman" w:hAnsi="Times New Roman"/>
                <w:sz w:val="20"/>
                <w:szCs w:val="20"/>
              </w:rPr>
              <w:t>Финансовая поддержка субъектов туристской деятельности</w:t>
            </w:r>
          </w:p>
        </w:tc>
        <w:tc>
          <w:tcPr>
            <w:tcW w:w="354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Отдел экономического  анализа и прогнозирования</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600,0</w:t>
            </w: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200,0</w:t>
            </w: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200,0</w:t>
            </w: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200,0</w:t>
            </w:r>
          </w:p>
        </w:tc>
      </w:tr>
      <w:tr w:rsidR="0070764E" w:rsidRPr="0070764E" w:rsidTr="0070764E">
        <w:trPr>
          <w:trHeight w:val="460"/>
          <w:tblCellSpacing w:w="5" w:type="nil"/>
        </w:trPr>
        <w:tc>
          <w:tcPr>
            <w:tcW w:w="1985" w:type="dxa"/>
            <w:vMerge w:val="restart"/>
            <w:tcBorders>
              <w:left w:val="single" w:sz="4" w:space="0" w:color="auto"/>
              <w:right w:val="single" w:sz="4" w:space="0" w:color="auto"/>
            </w:tcBorders>
            <w:vAlign w:val="center"/>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Основное мероприятие 3.2.1</w:t>
            </w:r>
          </w:p>
        </w:tc>
        <w:tc>
          <w:tcPr>
            <w:tcW w:w="4819" w:type="dxa"/>
            <w:vMerge w:val="restart"/>
            <w:tcBorders>
              <w:left w:val="single" w:sz="4" w:space="0" w:color="auto"/>
              <w:right w:val="single" w:sz="4" w:space="0" w:color="auto"/>
            </w:tcBorders>
            <w:vAlign w:val="center"/>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Представление туристских продуктов Ижемского района на международных, российских и республиканских мероприятиях в сфере туризма</w:t>
            </w:r>
          </w:p>
        </w:tc>
        <w:tc>
          <w:tcPr>
            <w:tcW w:w="354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Отдел экономического  анализа и прогнозирования</w:t>
            </w: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150,0</w:t>
            </w: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50,0</w:t>
            </w: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50,0</w:t>
            </w: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50,0</w:t>
            </w:r>
          </w:p>
        </w:tc>
      </w:tr>
      <w:tr w:rsidR="0070764E" w:rsidRPr="0070764E" w:rsidTr="0070764E">
        <w:trPr>
          <w:tblCellSpacing w:w="5" w:type="nil"/>
        </w:trPr>
        <w:tc>
          <w:tcPr>
            <w:tcW w:w="1985" w:type="dxa"/>
            <w:vMerge/>
            <w:tcBorders>
              <w:left w:val="single" w:sz="4" w:space="0" w:color="auto"/>
              <w:right w:val="single" w:sz="4" w:space="0" w:color="auto"/>
            </w:tcBorders>
            <w:vAlign w:val="center"/>
          </w:tcPr>
          <w:p w:rsidR="0070764E" w:rsidRPr="0070764E" w:rsidRDefault="0070764E" w:rsidP="0070764E">
            <w:pPr>
              <w:pStyle w:val="ConsPlusCell"/>
              <w:rPr>
                <w:rFonts w:ascii="Times New Roman" w:hAnsi="Times New Roman" w:cs="Times New Roman"/>
              </w:rPr>
            </w:pPr>
          </w:p>
        </w:tc>
        <w:tc>
          <w:tcPr>
            <w:tcW w:w="4819" w:type="dxa"/>
            <w:vMerge/>
            <w:tcBorders>
              <w:left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Управление культуры администрации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0</w:t>
            </w:r>
          </w:p>
        </w:tc>
      </w:tr>
      <w:tr w:rsidR="0070764E" w:rsidRPr="0070764E" w:rsidTr="0070764E">
        <w:trPr>
          <w:tblCellSpacing w:w="5" w:type="nil"/>
        </w:trPr>
        <w:tc>
          <w:tcPr>
            <w:tcW w:w="1985" w:type="dxa"/>
            <w:vMerge/>
            <w:tcBorders>
              <w:left w:val="single" w:sz="4" w:space="0" w:color="auto"/>
              <w:bottom w:val="single" w:sz="4" w:space="0" w:color="auto"/>
              <w:right w:val="single" w:sz="4" w:space="0" w:color="auto"/>
            </w:tcBorders>
            <w:vAlign w:val="center"/>
          </w:tcPr>
          <w:p w:rsidR="0070764E" w:rsidRPr="0070764E" w:rsidRDefault="0070764E" w:rsidP="0070764E">
            <w:pPr>
              <w:pStyle w:val="ConsPlusCell"/>
              <w:rPr>
                <w:rFonts w:ascii="Times New Roman" w:hAnsi="Times New Roman" w:cs="Times New Roman"/>
              </w:rPr>
            </w:pPr>
          </w:p>
        </w:tc>
        <w:tc>
          <w:tcPr>
            <w:tcW w:w="4819" w:type="dxa"/>
            <w:vMerge/>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p>
        </w:tc>
        <w:tc>
          <w:tcPr>
            <w:tcW w:w="354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Управление образования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0</w:t>
            </w:r>
          </w:p>
        </w:tc>
      </w:tr>
      <w:tr w:rsidR="0070764E" w:rsidRPr="0070764E" w:rsidTr="0070764E">
        <w:trPr>
          <w:tblCellSpacing w:w="5" w:type="nil"/>
        </w:trPr>
        <w:tc>
          <w:tcPr>
            <w:tcW w:w="1985" w:type="dxa"/>
            <w:vMerge/>
            <w:tcBorders>
              <w:left w:val="single" w:sz="4" w:space="0" w:color="auto"/>
              <w:right w:val="single" w:sz="4" w:space="0" w:color="auto"/>
            </w:tcBorders>
            <w:vAlign w:val="center"/>
          </w:tcPr>
          <w:p w:rsidR="0070764E" w:rsidRPr="0070764E" w:rsidRDefault="0070764E" w:rsidP="0070764E">
            <w:pPr>
              <w:pStyle w:val="ConsPlusCell"/>
              <w:rPr>
                <w:rFonts w:ascii="Times New Roman" w:hAnsi="Times New Roman" w:cs="Times New Roman"/>
              </w:rPr>
            </w:pPr>
          </w:p>
        </w:tc>
        <w:tc>
          <w:tcPr>
            <w:tcW w:w="4819" w:type="dxa"/>
            <w:vMerge/>
            <w:tcBorders>
              <w:left w:val="single" w:sz="4" w:space="0" w:color="auto"/>
              <w:right w:val="single" w:sz="4" w:space="0" w:color="auto"/>
            </w:tcBorders>
            <w:vAlign w:val="center"/>
          </w:tcPr>
          <w:p w:rsidR="0070764E" w:rsidRPr="0070764E" w:rsidRDefault="0070764E" w:rsidP="0070764E">
            <w:pPr>
              <w:tabs>
                <w:tab w:val="left" w:pos="12"/>
              </w:tabs>
              <w:autoSpaceDE w:val="0"/>
              <w:autoSpaceDN w:val="0"/>
              <w:adjustRightInd w:val="0"/>
              <w:spacing w:after="0" w:line="240" w:lineRule="auto"/>
              <w:ind w:left="12"/>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Управление культуры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0</w:t>
            </w:r>
          </w:p>
        </w:tc>
      </w:tr>
      <w:tr w:rsidR="0070764E" w:rsidRPr="0070764E" w:rsidTr="0070764E">
        <w:trPr>
          <w:tblCellSpacing w:w="5" w:type="nil"/>
        </w:trPr>
        <w:tc>
          <w:tcPr>
            <w:tcW w:w="1985" w:type="dxa"/>
            <w:vMerge/>
            <w:tcBorders>
              <w:left w:val="single" w:sz="4" w:space="0" w:color="auto"/>
              <w:bottom w:val="single" w:sz="4" w:space="0" w:color="auto"/>
              <w:right w:val="single" w:sz="4" w:space="0" w:color="auto"/>
            </w:tcBorders>
            <w:vAlign w:val="center"/>
          </w:tcPr>
          <w:p w:rsidR="0070764E" w:rsidRPr="0070764E" w:rsidRDefault="0070764E" w:rsidP="0070764E">
            <w:pPr>
              <w:pStyle w:val="ConsPlusCell"/>
              <w:rPr>
                <w:rFonts w:ascii="Times New Roman" w:hAnsi="Times New Roman" w:cs="Times New Roman"/>
              </w:rPr>
            </w:pPr>
          </w:p>
        </w:tc>
        <w:tc>
          <w:tcPr>
            <w:tcW w:w="4819" w:type="dxa"/>
            <w:vMerge/>
            <w:tcBorders>
              <w:left w:val="single" w:sz="4" w:space="0" w:color="auto"/>
              <w:bottom w:val="single" w:sz="4" w:space="0" w:color="auto"/>
              <w:right w:val="single" w:sz="4" w:space="0" w:color="auto"/>
            </w:tcBorders>
            <w:vAlign w:val="center"/>
          </w:tcPr>
          <w:p w:rsidR="0070764E" w:rsidRPr="0070764E" w:rsidRDefault="0070764E" w:rsidP="0070764E">
            <w:pPr>
              <w:tabs>
                <w:tab w:val="left" w:pos="12"/>
              </w:tabs>
              <w:autoSpaceDE w:val="0"/>
              <w:autoSpaceDN w:val="0"/>
              <w:adjustRightInd w:val="0"/>
              <w:spacing w:after="0" w:line="240" w:lineRule="auto"/>
              <w:ind w:left="12"/>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Управление образования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0</w:t>
            </w:r>
          </w:p>
        </w:tc>
      </w:tr>
      <w:tr w:rsidR="0070764E" w:rsidRPr="0070764E" w:rsidTr="0070764E">
        <w:trPr>
          <w:tblCellSpacing w:w="5" w:type="nil"/>
        </w:trPr>
        <w:tc>
          <w:tcPr>
            <w:tcW w:w="1985" w:type="dxa"/>
            <w:tcBorders>
              <w:left w:val="single" w:sz="4" w:space="0" w:color="auto"/>
              <w:bottom w:val="single" w:sz="4" w:space="0" w:color="auto"/>
              <w:right w:val="single" w:sz="4" w:space="0" w:color="auto"/>
            </w:tcBorders>
            <w:vAlign w:val="center"/>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Основное мероприятие 3.2.2</w:t>
            </w:r>
          </w:p>
        </w:tc>
        <w:tc>
          <w:tcPr>
            <w:tcW w:w="4819" w:type="dxa"/>
            <w:tcBorders>
              <w:left w:val="single" w:sz="4" w:space="0" w:color="auto"/>
              <w:bottom w:val="single" w:sz="4" w:space="0" w:color="auto"/>
              <w:right w:val="single" w:sz="4" w:space="0" w:color="auto"/>
            </w:tcBorders>
            <w:vAlign w:val="center"/>
          </w:tcPr>
          <w:p w:rsidR="0070764E" w:rsidRPr="0070764E" w:rsidRDefault="0070764E" w:rsidP="0070764E">
            <w:pPr>
              <w:tabs>
                <w:tab w:val="left" w:pos="12"/>
              </w:tabs>
              <w:autoSpaceDE w:val="0"/>
              <w:autoSpaceDN w:val="0"/>
              <w:adjustRightInd w:val="0"/>
              <w:spacing w:after="0" w:line="240" w:lineRule="auto"/>
              <w:ind w:left="12"/>
              <w:rPr>
                <w:rFonts w:ascii="Times New Roman" w:hAnsi="Times New Roman"/>
                <w:sz w:val="20"/>
                <w:szCs w:val="20"/>
              </w:rPr>
            </w:pPr>
            <w:r w:rsidRPr="0070764E">
              <w:rPr>
                <w:rFonts w:ascii="Times New Roman" w:hAnsi="Times New Roman"/>
                <w:sz w:val="20"/>
                <w:szCs w:val="20"/>
              </w:rPr>
              <w:t>Рекламно-информационное обеспечение продвижения туристских продуктов</w:t>
            </w:r>
          </w:p>
        </w:tc>
        <w:tc>
          <w:tcPr>
            <w:tcW w:w="354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Управление культуры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200,0</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100,0</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50,0</w:t>
            </w:r>
          </w:p>
        </w:tc>
        <w:tc>
          <w:tcPr>
            <w:tcW w:w="1134" w:type="dxa"/>
            <w:tcBorders>
              <w:left w:val="single" w:sz="4" w:space="0" w:color="auto"/>
              <w:bottom w:val="single" w:sz="4" w:space="0" w:color="auto"/>
              <w:right w:val="single" w:sz="4" w:space="0" w:color="auto"/>
            </w:tcBorders>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50,0</w:t>
            </w:r>
          </w:p>
        </w:tc>
      </w:tr>
    </w:tbl>
    <w:p w:rsidR="0070764E" w:rsidRPr="0070764E" w:rsidRDefault="0070764E" w:rsidP="0070764E">
      <w:pPr>
        <w:pStyle w:val="21"/>
        <w:spacing w:after="0" w:line="240" w:lineRule="auto"/>
        <w:ind w:left="696" w:right="-10" w:firstLine="720"/>
        <w:jc w:val="right"/>
        <w:rPr>
          <w:sz w:val="20"/>
          <w:szCs w:val="20"/>
        </w:rPr>
      </w:pPr>
      <w:r w:rsidRPr="0070764E">
        <w:rPr>
          <w:sz w:val="20"/>
          <w:szCs w:val="20"/>
        </w:rPr>
        <w:br w:type="page"/>
      </w:r>
      <w:r w:rsidRPr="0070764E">
        <w:rPr>
          <w:sz w:val="20"/>
          <w:szCs w:val="20"/>
        </w:rPr>
        <w:lastRenderedPageBreak/>
        <w:t>Таблица 5</w:t>
      </w:r>
    </w:p>
    <w:p w:rsidR="0070764E" w:rsidRPr="0070764E" w:rsidRDefault="0070764E" w:rsidP="0070764E">
      <w:pPr>
        <w:spacing w:after="0" w:line="240" w:lineRule="auto"/>
        <w:ind w:right="-170"/>
        <w:jc w:val="center"/>
        <w:rPr>
          <w:rFonts w:ascii="Times New Roman" w:hAnsi="Times New Roman"/>
          <w:sz w:val="20"/>
          <w:szCs w:val="20"/>
        </w:rPr>
      </w:pPr>
      <w:r w:rsidRPr="0070764E">
        <w:rPr>
          <w:rFonts w:ascii="Times New Roman" w:hAnsi="Times New Roman"/>
          <w:sz w:val="20"/>
          <w:szCs w:val="20"/>
        </w:rPr>
        <w:t xml:space="preserve">Ресурсное обеспечение и прогнозная (справочная) оценка расходов федерального бюджета, республиканского бюджета Республики Коми,  </w:t>
      </w:r>
    </w:p>
    <w:p w:rsidR="0070764E" w:rsidRPr="0070764E" w:rsidRDefault="0070764E" w:rsidP="0070764E">
      <w:pPr>
        <w:spacing w:after="0" w:line="240" w:lineRule="auto"/>
        <w:ind w:right="-170"/>
        <w:jc w:val="center"/>
        <w:rPr>
          <w:rFonts w:ascii="Times New Roman" w:hAnsi="Times New Roman"/>
          <w:sz w:val="20"/>
          <w:szCs w:val="20"/>
        </w:rPr>
      </w:pPr>
      <w:r w:rsidRPr="0070764E">
        <w:rPr>
          <w:rFonts w:ascii="Times New Roman" w:hAnsi="Times New Roman"/>
          <w:sz w:val="20"/>
          <w:szCs w:val="20"/>
        </w:rPr>
        <w:t>бюджета муниципального района «Ижемский», бюджетов сельских поселений, бюджетов государственных внебюджетных фондов Республики Коми и юридических лиц на реализацию целей муниципальной программы муниципального образования муниципального района «Ижемский» «Развитие экономики»</w:t>
      </w:r>
    </w:p>
    <w:tbl>
      <w:tblPr>
        <w:tblW w:w="14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650"/>
        <w:gridCol w:w="2916"/>
        <w:gridCol w:w="3969"/>
        <w:gridCol w:w="1080"/>
        <w:gridCol w:w="1080"/>
        <w:gridCol w:w="1100"/>
        <w:gridCol w:w="992"/>
        <w:gridCol w:w="1105"/>
        <w:gridCol w:w="1105"/>
      </w:tblGrid>
      <w:tr w:rsidR="0070764E" w:rsidRPr="0070764E" w:rsidTr="0070764E">
        <w:trPr>
          <w:cantSplit/>
          <w:trHeight w:val="647"/>
        </w:trPr>
        <w:tc>
          <w:tcPr>
            <w:tcW w:w="1650" w:type="dxa"/>
            <w:vMerge w:val="restart"/>
            <w:vAlign w:val="center"/>
          </w:tcPr>
          <w:p w:rsidR="0070764E" w:rsidRPr="0070764E" w:rsidRDefault="0070764E" w:rsidP="0070764E">
            <w:pPr>
              <w:spacing w:after="0" w:line="240" w:lineRule="auto"/>
              <w:ind w:right="-30"/>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Статус</w:t>
            </w:r>
          </w:p>
        </w:tc>
        <w:tc>
          <w:tcPr>
            <w:tcW w:w="2916" w:type="dxa"/>
            <w:vMerge w:val="restart"/>
            <w:vAlign w:val="center"/>
          </w:tcPr>
          <w:p w:rsidR="0070764E" w:rsidRPr="0070764E" w:rsidRDefault="0070764E" w:rsidP="0070764E">
            <w:pPr>
              <w:spacing w:after="0" w:line="240" w:lineRule="auto"/>
              <w:ind w:right="-30"/>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 xml:space="preserve">Наименование муниципальной программы, подпрограммы муниципальной программы, ведомственной целевой программы, </w:t>
            </w:r>
          </w:p>
          <w:p w:rsidR="0070764E" w:rsidRPr="0070764E" w:rsidRDefault="0070764E" w:rsidP="0070764E">
            <w:pPr>
              <w:spacing w:after="0" w:line="240" w:lineRule="auto"/>
              <w:ind w:right="-30"/>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основного мероприятия</w:t>
            </w:r>
          </w:p>
        </w:tc>
        <w:tc>
          <w:tcPr>
            <w:tcW w:w="3969" w:type="dxa"/>
            <w:vMerge w:val="restart"/>
            <w:vAlign w:val="center"/>
          </w:tcPr>
          <w:p w:rsidR="0070764E" w:rsidRPr="0070764E" w:rsidRDefault="0070764E" w:rsidP="0070764E">
            <w:pPr>
              <w:spacing w:after="0" w:line="240" w:lineRule="auto"/>
              <w:ind w:right="-30"/>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 xml:space="preserve">Источник финансирования </w:t>
            </w:r>
          </w:p>
        </w:tc>
        <w:tc>
          <w:tcPr>
            <w:tcW w:w="6462" w:type="dxa"/>
            <w:gridSpan w:val="6"/>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Оценка расходов (тыс. руб.), годы</w:t>
            </w:r>
          </w:p>
        </w:tc>
      </w:tr>
      <w:tr w:rsidR="0070764E" w:rsidRPr="0070764E" w:rsidTr="0070764E">
        <w:trPr>
          <w:cantSplit/>
          <w:trHeight w:val="646"/>
        </w:trPr>
        <w:tc>
          <w:tcPr>
            <w:tcW w:w="1650" w:type="dxa"/>
            <w:vMerge/>
            <w:vAlign w:val="center"/>
          </w:tcPr>
          <w:p w:rsidR="0070764E" w:rsidRPr="0070764E" w:rsidRDefault="0070764E" w:rsidP="0070764E">
            <w:pPr>
              <w:spacing w:after="0" w:line="240" w:lineRule="auto"/>
              <w:ind w:right="-30" w:firstLine="720"/>
              <w:jc w:val="center"/>
              <w:rPr>
                <w:rFonts w:ascii="Times New Roman" w:hAnsi="Times New Roman"/>
                <w:snapToGrid w:val="0"/>
                <w:color w:val="000000"/>
                <w:sz w:val="20"/>
                <w:szCs w:val="20"/>
              </w:rPr>
            </w:pPr>
          </w:p>
        </w:tc>
        <w:tc>
          <w:tcPr>
            <w:tcW w:w="2916" w:type="dxa"/>
            <w:vMerge/>
            <w:vAlign w:val="center"/>
          </w:tcPr>
          <w:p w:rsidR="0070764E" w:rsidRPr="0070764E" w:rsidRDefault="0070764E" w:rsidP="0070764E">
            <w:pPr>
              <w:spacing w:after="0" w:line="240" w:lineRule="auto"/>
              <w:ind w:right="-30" w:firstLine="720"/>
              <w:jc w:val="center"/>
              <w:rPr>
                <w:rFonts w:ascii="Times New Roman" w:hAnsi="Times New Roman"/>
                <w:snapToGrid w:val="0"/>
                <w:color w:val="000000"/>
                <w:sz w:val="20"/>
                <w:szCs w:val="20"/>
              </w:rPr>
            </w:pPr>
          </w:p>
        </w:tc>
        <w:tc>
          <w:tcPr>
            <w:tcW w:w="3969" w:type="dxa"/>
            <w:vMerge/>
            <w:vAlign w:val="center"/>
          </w:tcPr>
          <w:p w:rsidR="0070764E" w:rsidRPr="0070764E" w:rsidRDefault="0070764E" w:rsidP="0070764E">
            <w:pPr>
              <w:spacing w:after="0" w:line="240" w:lineRule="auto"/>
              <w:ind w:right="-30" w:firstLine="720"/>
              <w:jc w:val="center"/>
              <w:rPr>
                <w:rFonts w:ascii="Times New Roman" w:hAnsi="Times New Roman"/>
                <w:snapToGrid w:val="0"/>
                <w:color w:val="000000"/>
                <w:sz w:val="20"/>
                <w:szCs w:val="20"/>
              </w:rPr>
            </w:pPr>
          </w:p>
        </w:tc>
        <w:tc>
          <w:tcPr>
            <w:tcW w:w="1080" w:type="dxa"/>
            <w:vAlign w:val="center"/>
          </w:tcPr>
          <w:p w:rsidR="0070764E" w:rsidRPr="0070764E" w:rsidRDefault="0070764E" w:rsidP="0070764E">
            <w:pPr>
              <w:spacing w:after="0" w:line="240" w:lineRule="auto"/>
              <w:jc w:val="center"/>
              <w:rPr>
                <w:rFonts w:ascii="Times New Roman" w:hAnsi="Times New Roman"/>
                <w:sz w:val="20"/>
                <w:szCs w:val="20"/>
              </w:rPr>
            </w:pPr>
            <w:r w:rsidRPr="0070764E">
              <w:rPr>
                <w:rFonts w:ascii="Times New Roman" w:hAnsi="Times New Roman"/>
                <w:sz w:val="20"/>
                <w:szCs w:val="20"/>
              </w:rPr>
              <w:t>2015 год</w:t>
            </w:r>
          </w:p>
        </w:tc>
        <w:tc>
          <w:tcPr>
            <w:tcW w:w="1080" w:type="dxa"/>
            <w:vAlign w:val="center"/>
          </w:tcPr>
          <w:p w:rsidR="0070764E" w:rsidRPr="0070764E" w:rsidRDefault="0070764E" w:rsidP="0070764E">
            <w:pPr>
              <w:spacing w:after="0" w:line="240" w:lineRule="auto"/>
              <w:jc w:val="center"/>
              <w:rPr>
                <w:rFonts w:ascii="Times New Roman" w:hAnsi="Times New Roman"/>
                <w:sz w:val="20"/>
                <w:szCs w:val="20"/>
              </w:rPr>
            </w:pPr>
            <w:r w:rsidRPr="0070764E">
              <w:rPr>
                <w:rFonts w:ascii="Times New Roman" w:hAnsi="Times New Roman"/>
                <w:sz w:val="20"/>
                <w:szCs w:val="20"/>
              </w:rPr>
              <w:t>2016 год</w:t>
            </w:r>
          </w:p>
        </w:tc>
        <w:tc>
          <w:tcPr>
            <w:tcW w:w="1100" w:type="dxa"/>
            <w:vAlign w:val="center"/>
          </w:tcPr>
          <w:p w:rsidR="0070764E" w:rsidRPr="0070764E" w:rsidRDefault="0070764E" w:rsidP="0070764E">
            <w:pPr>
              <w:spacing w:after="0" w:line="240" w:lineRule="auto"/>
              <w:jc w:val="center"/>
              <w:rPr>
                <w:rFonts w:ascii="Times New Roman" w:hAnsi="Times New Roman"/>
                <w:sz w:val="20"/>
                <w:szCs w:val="20"/>
              </w:rPr>
            </w:pPr>
            <w:r w:rsidRPr="0070764E">
              <w:rPr>
                <w:rFonts w:ascii="Times New Roman" w:hAnsi="Times New Roman"/>
                <w:sz w:val="20"/>
                <w:szCs w:val="20"/>
              </w:rPr>
              <w:t>2017 год</w:t>
            </w:r>
          </w:p>
        </w:tc>
        <w:tc>
          <w:tcPr>
            <w:tcW w:w="992" w:type="dxa"/>
            <w:vAlign w:val="center"/>
          </w:tcPr>
          <w:p w:rsidR="0070764E" w:rsidRPr="0070764E" w:rsidRDefault="0070764E" w:rsidP="0070764E">
            <w:pPr>
              <w:spacing w:after="0" w:line="240" w:lineRule="auto"/>
              <w:jc w:val="center"/>
              <w:rPr>
                <w:rFonts w:ascii="Times New Roman" w:hAnsi="Times New Roman"/>
                <w:sz w:val="20"/>
                <w:szCs w:val="20"/>
              </w:rPr>
            </w:pPr>
            <w:r w:rsidRPr="0070764E">
              <w:rPr>
                <w:rFonts w:ascii="Times New Roman" w:hAnsi="Times New Roman"/>
                <w:sz w:val="20"/>
                <w:szCs w:val="20"/>
              </w:rPr>
              <w:t>2018 год</w:t>
            </w:r>
          </w:p>
        </w:tc>
        <w:tc>
          <w:tcPr>
            <w:tcW w:w="1105"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2019 год</w:t>
            </w:r>
          </w:p>
        </w:tc>
        <w:tc>
          <w:tcPr>
            <w:tcW w:w="1105"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2020 год</w:t>
            </w:r>
          </w:p>
        </w:tc>
      </w:tr>
      <w:tr w:rsidR="0070764E" w:rsidRPr="0070764E" w:rsidTr="0070764E">
        <w:trPr>
          <w:cantSplit/>
          <w:trHeight w:val="261"/>
        </w:trPr>
        <w:tc>
          <w:tcPr>
            <w:tcW w:w="1650" w:type="dxa"/>
          </w:tcPr>
          <w:p w:rsidR="0070764E" w:rsidRPr="0070764E" w:rsidRDefault="0070764E" w:rsidP="0070764E">
            <w:pPr>
              <w:spacing w:after="0" w:line="240" w:lineRule="auto"/>
              <w:ind w:right="-30"/>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1</w:t>
            </w:r>
          </w:p>
        </w:tc>
        <w:tc>
          <w:tcPr>
            <w:tcW w:w="2916" w:type="dxa"/>
          </w:tcPr>
          <w:p w:rsidR="0070764E" w:rsidRPr="0070764E" w:rsidRDefault="0070764E" w:rsidP="0070764E">
            <w:pPr>
              <w:spacing w:after="0" w:line="240" w:lineRule="auto"/>
              <w:ind w:right="-30"/>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2</w:t>
            </w:r>
          </w:p>
        </w:tc>
        <w:tc>
          <w:tcPr>
            <w:tcW w:w="3969" w:type="dxa"/>
          </w:tcPr>
          <w:p w:rsidR="0070764E" w:rsidRPr="0070764E" w:rsidRDefault="0070764E" w:rsidP="0070764E">
            <w:pPr>
              <w:spacing w:after="0" w:line="240" w:lineRule="auto"/>
              <w:ind w:right="-30"/>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3</w:t>
            </w:r>
          </w:p>
        </w:tc>
        <w:tc>
          <w:tcPr>
            <w:tcW w:w="1080" w:type="dxa"/>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4</w:t>
            </w:r>
          </w:p>
        </w:tc>
        <w:tc>
          <w:tcPr>
            <w:tcW w:w="1080" w:type="dxa"/>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5</w:t>
            </w:r>
          </w:p>
        </w:tc>
        <w:tc>
          <w:tcPr>
            <w:tcW w:w="1100" w:type="dxa"/>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6</w:t>
            </w:r>
          </w:p>
        </w:tc>
        <w:tc>
          <w:tcPr>
            <w:tcW w:w="992" w:type="dxa"/>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7</w:t>
            </w:r>
          </w:p>
        </w:tc>
        <w:tc>
          <w:tcPr>
            <w:tcW w:w="1105" w:type="dxa"/>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8</w:t>
            </w:r>
          </w:p>
        </w:tc>
        <w:tc>
          <w:tcPr>
            <w:tcW w:w="1105" w:type="dxa"/>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9</w:t>
            </w:r>
          </w:p>
        </w:tc>
      </w:tr>
      <w:tr w:rsidR="0070764E" w:rsidRPr="0070764E" w:rsidTr="0070764E">
        <w:trPr>
          <w:cantSplit/>
          <w:trHeight w:val="261"/>
        </w:trPr>
        <w:tc>
          <w:tcPr>
            <w:tcW w:w="1650" w:type="dxa"/>
            <w:vMerge w:val="restart"/>
          </w:tcPr>
          <w:p w:rsidR="0070764E" w:rsidRPr="0070764E" w:rsidRDefault="0070764E" w:rsidP="0070764E">
            <w:pPr>
              <w:spacing w:after="0" w:line="240" w:lineRule="auto"/>
              <w:ind w:right="-30"/>
              <w:rPr>
                <w:rFonts w:ascii="Times New Roman" w:hAnsi="Times New Roman"/>
                <w:snapToGrid w:val="0"/>
                <w:color w:val="000000"/>
                <w:sz w:val="20"/>
                <w:szCs w:val="20"/>
              </w:rPr>
            </w:pPr>
            <w:r w:rsidRPr="0070764E">
              <w:rPr>
                <w:rFonts w:ascii="Times New Roman" w:hAnsi="Times New Roman"/>
                <w:snapToGrid w:val="0"/>
                <w:color w:val="000000"/>
                <w:sz w:val="20"/>
                <w:szCs w:val="20"/>
              </w:rPr>
              <w:t>Муниципальная программа</w:t>
            </w:r>
          </w:p>
        </w:tc>
        <w:tc>
          <w:tcPr>
            <w:tcW w:w="2916" w:type="dxa"/>
            <w:vMerge w:val="restart"/>
          </w:tcPr>
          <w:p w:rsidR="0070764E" w:rsidRPr="0070764E" w:rsidRDefault="0070764E" w:rsidP="0070764E">
            <w:pPr>
              <w:spacing w:after="0" w:line="240" w:lineRule="auto"/>
              <w:ind w:left="193" w:right="-30"/>
              <w:rPr>
                <w:rFonts w:ascii="Times New Roman" w:hAnsi="Times New Roman"/>
                <w:snapToGrid w:val="0"/>
                <w:color w:val="000000"/>
                <w:sz w:val="20"/>
                <w:szCs w:val="20"/>
              </w:rPr>
            </w:pPr>
            <w:r w:rsidRPr="0070764E">
              <w:rPr>
                <w:rFonts w:ascii="Times New Roman" w:hAnsi="Times New Roman"/>
                <w:snapToGrid w:val="0"/>
                <w:color w:val="000000"/>
                <w:sz w:val="20"/>
                <w:szCs w:val="20"/>
              </w:rPr>
              <w:t>Развитие экономики</w:t>
            </w:r>
          </w:p>
        </w:tc>
        <w:tc>
          <w:tcPr>
            <w:tcW w:w="3969" w:type="dxa"/>
          </w:tcPr>
          <w:p w:rsidR="0070764E" w:rsidRPr="0070764E" w:rsidRDefault="0070764E" w:rsidP="0070764E">
            <w:pPr>
              <w:spacing w:after="0" w:line="240" w:lineRule="auto"/>
              <w:ind w:right="-30"/>
              <w:rPr>
                <w:rFonts w:ascii="Times New Roman" w:hAnsi="Times New Roman"/>
                <w:snapToGrid w:val="0"/>
                <w:color w:val="000000"/>
                <w:sz w:val="20"/>
                <w:szCs w:val="20"/>
              </w:rPr>
            </w:pPr>
            <w:r w:rsidRPr="0070764E">
              <w:rPr>
                <w:rFonts w:ascii="Times New Roman" w:hAnsi="Times New Roman"/>
                <w:snapToGrid w:val="0"/>
                <w:color w:val="000000"/>
                <w:sz w:val="20"/>
                <w:szCs w:val="20"/>
              </w:rPr>
              <w:t>Всего в том числе:</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5032,1</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2588,6</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2588,6</w:t>
            </w:r>
          </w:p>
        </w:tc>
        <w:tc>
          <w:tcPr>
            <w:tcW w:w="992"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jc w:val="center"/>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jc w:val="center"/>
              <w:rPr>
                <w:rFonts w:ascii="Times New Roman" w:hAnsi="Times New Roman"/>
                <w:snapToGrid w:val="0"/>
                <w:color w:val="000000"/>
                <w:sz w:val="20"/>
                <w:szCs w:val="20"/>
              </w:rPr>
            </w:pPr>
          </w:p>
        </w:tc>
      </w:tr>
      <w:tr w:rsidR="0070764E" w:rsidRPr="0070764E" w:rsidTr="0070764E">
        <w:trPr>
          <w:cantSplit/>
          <w:trHeight w:val="261"/>
        </w:trPr>
        <w:tc>
          <w:tcPr>
            <w:tcW w:w="1650" w:type="dxa"/>
            <w:vMerge/>
          </w:tcPr>
          <w:p w:rsidR="0070764E" w:rsidRPr="0070764E" w:rsidRDefault="0070764E" w:rsidP="0070764E">
            <w:pPr>
              <w:spacing w:after="0" w:line="240" w:lineRule="auto"/>
              <w:ind w:right="-3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left="193" w:right="-3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ind w:right="-30"/>
              <w:rPr>
                <w:rFonts w:ascii="Times New Roman" w:hAnsi="Times New Roman"/>
                <w:snapToGrid w:val="0"/>
                <w:color w:val="000000"/>
                <w:sz w:val="20"/>
                <w:szCs w:val="20"/>
              </w:rPr>
            </w:pPr>
            <w:r w:rsidRPr="0070764E">
              <w:rPr>
                <w:rFonts w:ascii="Times New Roman" w:hAnsi="Times New Roman"/>
                <w:snapToGrid w:val="0"/>
                <w:color w:val="000000"/>
                <w:sz w:val="20"/>
                <w:szCs w:val="20"/>
              </w:rPr>
              <w:t>федеральный бюджет</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p>
        </w:tc>
        <w:tc>
          <w:tcPr>
            <w:tcW w:w="992"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jc w:val="center"/>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jc w:val="center"/>
              <w:rPr>
                <w:rFonts w:ascii="Times New Roman" w:hAnsi="Times New Roman"/>
                <w:snapToGrid w:val="0"/>
                <w:color w:val="000000"/>
                <w:sz w:val="20"/>
                <w:szCs w:val="20"/>
              </w:rPr>
            </w:pPr>
          </w:p>
        </w:tc>
      </w:tr>
      <w:tr w:rsidR="0070764E" w:rsidRPr="0070764E" w:rsidTr="0070764E">
        <w:trPr>
          <w:cantSplit/>
          <w:trHeight w:val="261"/>
        </w:trPr>
        <w:tc>
          <w:tcPr>
            <w:tcW w:w="1650" w:type="dxa"/>
            <w:vMerge/>
          </w:tcPr>
          <w:p w:rsidR="0070764E" w:rsidRPr="0070764E" w:rsidRDefault="0070764E" w:rsidP="0070764E">
            <w:pPr>
              <w:spacing w:after="0" w:line="240" w:lineRule="auto"/>
              <w:ind w:right="-3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left="193" w:right="-3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ind w:right="-30"/>
              <w:rPr>
                <w:rFonts w:ascii="Times New Roman" w:hAnsi="Times New Roman"/>
                <w:snapToGrid w:val="0"/>
                <w:color w:val="000000"/>
                <w:sz w:val="20"/>
                <w:szCs w:val="20"/>
              </w:rPr>
            </w:pPr>
            <w:r w:rsidRPr="0070764E">
              <w:rPr>
                <w:rFonts w:ascii="Times New Roman" w:hAnsi="Times New Roman"/>
                <w:snapToGrid w:val="0"/>
                <w:color w:val="000000"/>
                <w:sz w:val="20"/>
                <w:szCs w:val="20"/>
              </w:rPr>
              <w:t>республиканский бюджет Республики Коми</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582,8</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119,3</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119,3</w:t>
            </w:r>
          </w:p>
        </w:tc>
        <w:tc>
          <w:tcPr>
            <w:tcW w:w="992"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jc w:val="center"/>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jc w:val="center"/>
              <w:rPr>
                <w:rFonts w:ascii="Times New Roman" w:hAnsi="Times New Roman"/>
                <w:snapToGrid w:val="0"/>
                <w:color w:val="000000"/>
                <w:sz w:val="20"/>
                <w:szCs w:val="20"/>
              </w:rPr>
            </w:pPr>
          </w:p>
        </w:tc>
      </w:tr>
      <w:tr w:rsidR="0070764E" w:rsidRPr="0070764E" w:rsidTr="0070764E">
        <w:trPr>
          <w:cantSplit/>
          <w:trHeight w:val="261"/>
        </w:trPr>
        <w:tc>
          <w:tcPr>
            <w:tcW w:w="1650" w:type="dxa"/>
            <w:vMerge/>
            <w:vAlign w:val="center"/>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vAlign w:val="center"/>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rPr>
                <w:rFonts w:ascii="Times New Roman" w:hAnsi="Times New Roman"/>
                <w:snapToGrid w:val="0"/>
                <w:color w:val="000000"/>
                <w:sz w:val="20"/>
                <w:szCs w:val="20"/>
              </w:rPr>
            </w:pPr>
            <w:r w:rsidRPr="0070764E">
              <w:rPr>
                <w:rFonts w:ascii="Times New Roman" w:hAnsi="Times New Roman"/>
                <w:sz w:val="20"/>
                <w:szCs w:val="20"/>
              </w:rPr>
              <w:t>бюджет муниципального района «Ижемский»*</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4449,3</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2469,3</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2469,3</w:t>
            </w:r>
          </w:p>
        </w:tc>
        <w:tc>
          <w:tcPr>
            <w:tcW w:w="992"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jc w:val="center"/>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jc w:val="center"/>
              <w:rPr>
                <w:rFonts w:ascii="Times New Roman" w:hAnsi="Times New Roman"/>
                <w:snapToGrid w:val="0"/>
                <w:color w:val="000000"/>
                <w:sz w:val="20"/>
                <w:szCs w:val="20"/>
              </w:rPr>
            </w:pPr>
          </w:p>
        </w:tc>
      </w:tr>
      <w:tr w:rsidR="0070764E" w:rsidRPr="0070764E" w:rsidTr="0070764E">
        <w:trPr>
          <w:cantSplit/>
          <w:trHeight w:val="261"/>
        </w:trPr>
        <w:tc>
          <w:tcPr>
            <w:tcW w:w="1650" w:type="dxa"/>
            <w:vMerge/>
            <w:vAlign w:val="center"/>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vAlign w:val="center"/>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rPr>
                <w:rFonts w:ascii="Times New Roman" w:hAnsi="Times New Roman"/>
                <w:snapToGrid w:val="0"/>
                <w:color w:val="000000"/>
                <w:sz w:val="20"/>
                <w:szCs w:val="20"/>
              </w:rPr>
            </w:pPr>
            <w:r w:rsidRPr="0070764E">
              <w:rPr>
                <w:rFonts w:ascii="Times New Roman" w:hAnsi="Times New Roman"/>
                <w:snapToGrid w:val="0"/>
                <w:color w:val="000000"/>
                <w:sz w:val="20"/>
                <w:szCs w:val="20"/>
              </w:rPr>
              <w:t>бюджет сельских поселений**</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jc w:val="center"/>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jc w:val="center"/>
              <w:rPr>
                <w:rFonts w:ascii="Times New Roman" w:hAnsi="Times New Roman"/>
                <w:snapToGrid w:val="0"/>
                <w:color w:val="000000"/>
                <w:sz w:val="20"/>
                <w:szCs w:val="20"/>
              </w:rPr>
            </w:pPr>
          </w:p>
        </w:tc>
      </w:tr>
      <w:tr w:rsidR="0070764E" w:rsidRPr="0070764E" w:rsidTr="0070764E">
        <w:trPr>
          <w:cantSplit/>
          <w:trHeight w:val="261"/>
        </w:trPr>
        <w:tc>
          <w:tcPr>
            <w:tcW w:w="1650" w:type="dxa"/>
            <w:vMerge/>
            <w:vAlign w:val="center"/>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vAlign w:val="center"/>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rPr>
                <w:rFonts w:ascii="Times New Roman" w:hAnsi="Times New Roman"/>
                <w:snapToGrid w:val="0"/>
                <w:color w:val="000000"/>
                <w:sz w:val="20"/>
                <w:szCs w:val="20"/>
              </w:rPr>
            </w:pPr>
            <w:r w:rsidRPr="0070764E">
              <w:rPr>
                <w:rFonts w:ascii="Times New Roman" w:hAnsi="Times New Roman"/>
                <w:snapToGrid w:val="0"/>
                <w:color w:val="000000"/>
                <w:sz w:val="20"/>
                <w:szCs w:val="20"/>
              </w:rPr>
              <w:t>государственные внебюджетные фонды</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jc w:val="center"/>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jc w:val="center"/>
              <w:rPr>
                <w:rFonts w:ascii="Times New Roman" w:hAnsi="Times New Roman"/>
                <w:snapToGrid w:val="0"/>
                <w:color w:val="000000"/>
                <w:sz w:val="20"/>
                <w:szCs w:val="20"/>
              </w:rPr>
            </w:pPr>
          </w:p>
        </w:tc>
      </w:tr>
      <w:tr w:rsidR="0070764E" w:rsidRPr="0070764E" w:rsidTr="0070764E">
        <w:trPr>
          <w:cantSplit/>
          <w:trHeight w:val="261"/>
        </w:trPr>
        <w:tc>
          <w:tcPr>
            <w:tcW w:w="1650" w:type="dxa"/>
            <w:vMerge/>
            <w:vAlign w:val="center"/>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vAlign w:val="center"/>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jc w:val="both"/>
              <w:rPr>
                <w:rFonts w:ascii="Times New Roman" w:hAnsi="Times New Roman"/>
                <w:snapToGrid w:val="0"/>
                <w:color w:val="000000"/>
                <w:sz w:val="20"/>
                <w:szCs w:val="20"/>
              </w:rPr>
            </w:pPr>
            <w:r w:rsidRPr="0070764E">
              <w:rPr>
                <w:rFonts w:ascii="Times New Roman" w:hAnsi="Times New Roman"/>
                <w:snapToGrid w:val="0"/>
                <w:color w:val="000000"/>
                <w:sz w:val="20"/>
                <w:szCs w:val="20"/>
              </w:rPr>
              <w:t>юридические лица***</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jc w:val="center"/>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jc w:val="center"/>
              <w:rPr>
                <w:rFonts w:ascii="Times New Roman" w:hAnsi="Times New Roman"/>
                <w:snapToGrid w:val="0"/>
                <w:color w:val="000000"/>
                <w:sz w:val="20"/>
                <w:szCs w:val="20"/>
              </w:rPr>
            </w:pPr>
          </w:p>
        </w:tc>
      </w:tr>
      <w:tr w:rsidR="0070764E" w:rsidRPr="0070764E" w:rsidTr="0070764E">
        <w:trPr>
          <w:cantSplit/>
          <w:trHeight w:val="261"/>
        </w:trPr>
        <w:tc>
          <w:tcPr>
            <w:tcW w:w="1650" w:type="dxa"/>
            <w:vMerge/>
            <w:vAlign w:val="center"/>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vAlign w:val="center"/>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rPr>
                <w:rFonts w:ascii="Times New Roman" w:hAnsi="Times New Roman"/>
                <w:snapToGrid w:val="0"/>
                <w:color w:val="000000"/>
                <w:sz w:val="20"/>
                <w:szCs w:val="20"/>
              </w:rPr>
            </w:pPr>
            <w:r w:rsidRPr="0070764E">
              <w:rPr>
                <w:rFonts w:ascii="Times New Roman" w:hAnsi="Times New Roman"/>
                <w:snapToGrid w:val="0"/>
                <w:color w:val="000000"/>
                <w:sz w:val="20"/>
                <w:szCs w:val="20"/>
              </w:rPr>
              <w:t>средства от приносящей доход деятельности</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jc w:val="center"/>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jc w:val="center"/>
              <w:rPr>
                <w:rFonts w:ascii="Times New Roman" w:hAnsi="Times New Roman"/>
                <w:snapToGrid w:val="0"/>
                <w:color w:val="000000"/>
                <w:sz w:val="20"/>
                <w:szCs w:val="20"/>
              </w:rPr>
            </w:pPr>
          </w:p>
        </w:tc>
      </w:tr>
      <w:tr w:rsidR="0070764E" w:rsidRPr="0070764E" w:rsidTr="0070764E">
        <w:trPr>
          <w:cantSplit/>
          <w:trHeight w:val="126"/>
        </w:trPr>
        <w:tc>
          <w:tcPr>
            <w:tcW w:w="1650" w:type="dxa"/>
            <w:vMerge w:val="restart"/>
          </w:tcPr>
          <w:p w:rsidR="0070764E" w:rsidRPr="0070764E" w:rsidRDefault="0070764E" w:rsidP="0070764E">
            <w:pPr>
              <w:spacing w:after="0" w:line="240" w:lineRule="auto"/>
              <w:ind w:right="-30"/>
              <w:rPr>
                <w:rFonts w:ascii="Times New Roman" w:hAnsi="Times New Roman"/>
                <w:snapToGrid w:val="0"/>
                <w:color w:val="000000"/>
                <w:sz w:val="20"/>
                <w:szCs w:val="20"/>
              </w:rPr>
            </w:pPr>
            <w:r w:rsidRPr="0070764E">
              <w:rPr>
                <w:rFonts w:ascii="Times New Roman" w:hAnsi="Times New Roman"/>
                <w:snapToGrid w:val="0"/>
                <w:color w:val="000000"/>
                <w:sz w:val="20"/>
                <w:szCs w:val="20"/>
              </w:rPr>
              <w:t xml:space="preserve">Подпрограмма 1 </w:t>
            </w:r>
          </w:p>
        </w:tc>
        <w:tc>
          <w:tcPr>
            <w:tcW w:w="2916" w:type="dxa"/>
            <w:vMerge w:val="restart"/>
          </w:tcPr>
          <w:p w:rsidR="0070764E" w:rsidRPr="0070764E" w:rsidRDefault="0070764E" w:rsidP="0070764E">
            <w:pPr>
              <w:spacing w:after="0" w:line="240" w:lineRule="auto"/>
              <w:ind w:right="-30"/>
              <w:rPr>
                <w:rFonts w:ascii="Times New Roman" w:hAnsi="Times New Roman"/>
                <w:snapToGrid w:val="0"/>
                <w:color w:val="000000"/>
                <w:sz w:val="20"/>
                <w:szCs w:val="20"/>
              </w:rPr>
            </w:pPr>
            <w:r w:rsidRPr="0070764E">
              <w:rPr>
                <w:rFonts w:ascii="Times New Roman" w:hAnsi="Times New Roman"/>
                <w:b/>
                <w:sz w:val="20"/>
                <w:szCs w:val="20"/>
              </w:rPr>
              <w:t>«Малое и среднее предпринимательство в Ижемском районе»</w:t>
            </w:r>
          </w:p>
        </w:tc>
        <w:tc>
          <w:tcPr>
            <w:tcW w:w="3969" w:type="dxa"/>
          </w:tcPr>
          <w:p w:rsidR="0070764E" w:rsidRPr="0070764E" w:rsidRDefault="0070764E" w:rsidP="0070764E">
            <w:pPr>
              <w:spacing w:after="0" w:line="240" w:lineRule="auto"/>
              <w:ind w:right="-30"/>
              <w:rPr>
                <w:rFonts w:ascii="Times New Roman" w:hAnsi="Times New Roman"/>
                <w:snapToGrid w:val="0"/>
                <w:color w:val="000000"/>
                <w:sz w:val="20"/>
                <w:szCs w:val="20"/>
              </w:rPr>
            </w:pPr>
            <w:r w:rsidRPr="0070764E">
              <w:rPr>
                <w:rFonts w:ascii="Times New Roman" w:hAnsi="Times New Roman"/>
                <w:snapToGrid w:val="0"/>
                <w:color w:val="000000"/>
                <w:sz w:val="20"/>
                <w:szCs w:val="20"/>
              </w:rPr>
              <w:t>Всего в том числе:</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1118,6</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1238,6</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1238,6</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191"/>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ind w:right="-30"/>
              <w:rPr>
                <w:rFonts w:ascii="Times New Roman" w:hAnsi="Times New Roman"/>
                <w:snapToGrid w:val="0"/>
                <w:color w:val="000000"/>
                <w:sz w:val="20"/>
                <w:szCs w:val="20"/>
              </w:rPr>
            </w:pPr>
            <w:r w:rsidRPr="0070764E">
              <w:rPr>
                <w:rFonts w:ascii="Times New Roman" w:hAnsi="Times New Roman"/>
                <w:snapToGrid w:val="0"/>
                <w:color w:val="000000"/>
                <w:sz w:val="20"/>
                <w:szCs w:val="20"/>
              </w:rPr>
              <w:t>федеральный бюджет</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148"/>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ind w:right="-30"/>
              <w:rPr>
                <w:rFonts w:ascii="Times New Roman" w:hAnsi="Times New Roman"/>
                <w:snapToGrid w:val="0"/>
                <w:color w:val="000000"/>
                <w:sz w:val="20"/>
                <w:szCs w:val="20"/>
              </w:rPr>
            </w:pPr>
            <w:r w:rsidRPr="0070764E">
              <w:rPr>
                <w:rFonts w:ascii="Times New Roman" w:hAnsi="Times New Roman"/>
                <w:snapToGrid w:val="0"/>
                <w:color w:val="000000"/>
                <w:sz w:val="20"/>
                <w:szCs w:val="20"/>
              </w:rPr>
              <w:t>республиканский бюджет Республики Коми</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119,3</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119,3</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119,3</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124"/>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rPr>
                <w:rFonts w:ascii="Times New Roman" w:hAnsi="Times New Roman"/>
                <w:snapToGrid w:val="0"/>
                <w:color w:val="000000"/>
                <w:sz w:val="20"/>
                <w:szCs w:val="20"/>
              </w:rPr>
            </w:pPr>
            <w:r w:rsidRPr="0070764E">
              <w:rPr>
                <w:rFonts w:ascii="Times New Roman" w:hAnsi="Times New Roman"/>
                <w:sz w:val="20"/>
                <w:szCs w:val="20"/>
              </w:rPr>
              <w:t>бюджет муниципального района «Ижемский»*</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999,3</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1119,3</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1119,3</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124"/>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rPr>
                <w:rFonts w:ascii="Times New Roman" w:hAnsi="Times New Roman"/>
                <w:snapToGrid w:val="0"/>
                <w:color w:val="000000"/>
                <w:sz w:val="20"/>
                <w:szCs w:val="20"/>
              </w:rPr>
            </w:pPr>
            <w:r w:rsidRPr="0070764E">
              <w:rPr>
                <w:rFonts w:ascii="Times New Roman" w:hAnsi="Times New Roman"/>
                <w:snapToGrid w:val="0"/>
                <w:color w:val="000000"/>
                <w:sz w:val="20"/>
                <w:szCs w:val="20"/>
              </w:rPr>
              <w:t>бюджет сельских поселений**</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124"/>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rPr>
                <w:rFonts w:ascii="Times New Roman" w:hAnsi="Times New Roman"/>
                <w:snapToGrid w:val="0"/>
                <w:color w:val="000000"/>
                <w:sz w:val="20"/>
                <w:szCs w:val="20"/>
              </w:rPr>
            </w:pPr>
            <w:r w:rsidRPr="0070764E">
              <w:rPr>
                <w:rFonts w:ascii="Times New Roman" w:hAnsi="Times New Roman"/>
                <w:snapToGrid w:val="0"/>
                <w:color w:val="000000"/>
                <w:sz w:val="20"/>
                <w:szCs w:val="20"/>
              </w:rPr>
              <w:t>государственные внебюджетные фонды</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124"/>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jc w:val="both"/>
              <w:rPr>
                <w:rFonts w:ascii="Times New Roman" w:hAnsi="Times New Roman"/>
                <w:snapToGrid w:val="0"/>
                <w:color w:val="000000"/>
                <w:sz w:val="20"/>
                <w:szCs w:val="20"/>
              </w:rPr>
            </w:pPr>
            <w:r w:rsidRPr="0070764E">
              <w:rPr>
                <w:rFonts w:ascii="Times New Roman" w:hAnsi="Times New Roman"/>
                <w:snapToGrid w:val="0"/>
                <w:color w:val="000000"/>
                <w:sz w:val="20"/>
                <w:szCs w:val="20"/>
              </w:rPr>
              <w:t>юридические лица***</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18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rPr>
                <w:rFonts w:ascii="Times New Roman" w:hAnsi="Times New Roman"/>
                <w:snapToGrid w:val="0"/>
                <w:color w:val="000000"/>
                <w:sz w:val="20"/>
                <w:szCs w:val="20"/>
              </w:rPr>
            </w:pPr>
            <w:r w:rsidRPr="0070764E">
              <w:rPr>
                <w:rFonts w:ascii="Times New Roman" w:hAnsi="Times New Roman"/>
                <w:snapToGrid w:val="0"/>
                <w:color w:val="000000"/>
                <w:sz w:val="20"/>
                <w:szCs w:val="20"/>
              </w:rPr>
              <w:t>средства от приносящей доход деятельности</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61"/>
        </w:trPr>
        <w:tc>
          <w:tcPr>
            <w:tcW w:w="1650" w:type="dxa"/>
            <w:vMerge w:val="restart"/>
          </w:tcPr>
          <w:p w:rsidR="0070764E" w:rsidRPr="0070764E" w:rsidRDefault="0070764E" w:rsidP="0070764E">
            <w:pPr>
              <w:spacing w:after="0" w:line="240" w:lineRule="auto"/>
              <w:ind w:right="-30"/>
              <w:rPr>
                <w:rFonts w:ascii="Times New Roman" w:hAnsi="Times New Roman"/>
                <w:snapToGrid w:val="0"/>
                <w:color w:val="000000"/>
                <w:sz w:val="20"/>
                <w:szCs w:val="20"/>
              </w:rPr>
            </w:pPr>
            <w:r w:rsidRPr="0070764E">
              <w:rPr>
                <w:rFonts w:ascii="Times New Roman" w:hAnsi="Times New Roman"/>
                <w:snapToGrid w:val="0"/>
                <w:color w:val="000000"/>
                <w:sz w:val="20"/>
                <w:szCs w:val="20"/>
              </w:rPr>
              <w:t>Основное мероприятие 1.1.2</w:t>
            </w:r>
          </w:p>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val="restart"/>
          </w:tcPr>
          <w:p w:rsidR="0070764E" w:rsidRPr="0070764E" w:rsidRDefault="0070764E" w:rsidP="0070764E">
            <w:pPr>
              <w:spacing w:after="0" w:line="240" w:lineRule="auto"/>
              <w:ind w:right="-30"/>
              <w:rPr>
                <w:rFonts w:ascii="Times New Roman" w:hAnsi="Times New Roman"/>
                <w:snapToGrid w:val="0"/>
                <w:color w:val="000000"/>
                <w:sz w:val="20"/>
                <w:szCs w:val="20"/>
              </w:rPr>
            </w:pPr>
            <w:r w:rsidRPr="0070764E">
              <w:rPr>
                <w:rFonts w:ascii="Times New Roman" w:hAnsi="Times New Roman"/>
                <w:sz w:val="20"/>
                <w:szCs w:val="20"/>
              </w:rPr>
              <w:t>Информационно-консультационная поддержка малого и среднего предпринимательства</w:t>
            </w:r>
          </w:p>
        </w:tc>
        <w:tc>
          <w:tcPr>
            <w:tcW w:w="3969" w:type="dxa"/>
          </w:tcPr>
          <w:p w:rsidR="0070764E" w:rsidRPr="0070764E" w:rsidRDefault="0070764E" w:rsidP="0070764E">
            <w:pPr>
              <w:spacing w:after="0" w:line="240" w:lineRule="auto"/>
              <w:ind w:right="-30"/>
              <w:rPr>
                <w:rFonts w:ascii="Times New Roman" w:hAnsi="Times New Roman"/>
                <w:snapToGrid w:val="0"/>
                <w:color w:val="000000"/>
                <w:sz w:val="20"/>
                <w:szCs w:val="20"/>
              </w:rPr>
            </w:pPr>
            <w:r w:rsidRPr="0070764E">
              <w:rPr>
                <w:rFonts w:ascii="Times New Roman" w:hAnsi="Times New Roman"/>
                <w:snapToGrid w:val="0"/>
                <w:color w:val="000000"/>
                <w:sz w:val="20"/>
                <w:szCs w:val="20"/>
              </w:rPr>
              <w:t>Всего в том числе:</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238,6</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238,6</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238,6</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ind w:right="-30"/>
              <w:rPr>
                <w:rFonts w:ascii="Times New Roman" w:hAnsi="Times New Roman"/>
                <w:snapToGrid w:val="0"/>
                <w:color w:val="000000"/>
                <w:sz w:val="20"/>
                <w:szCs w:val="20"/>
              </w:rPr>
            </w:pPr>
            <w:r w:rsidRPr="0070764E">
              <w:rPr>
                <w:rFonts w:ascii="Times New Roman" w:hAnsi="Times New Roman"/>
                <w:snapToGrid w:val="0"/>
                <w:color w:val="000000"/>
                <w:sz w:val="20"/>
                <w:szCs w:val="20"/>
              </w:rPr>
              <w:t>федеральный бюджет</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ind w:firstLine="720"/>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ind w:firstLine="720"/>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ind w:firstLine="720"/>
              <w:rPr>
                <w:rFonts w:ascii="Times New Roman" w:hAnsi="Times New Roman"/>
                <w:snapToGrid w:val="0"/>
                <w:color w:val="000000"/>
                <w:sz w:val="20"/>
                <w:szCs w:val="20"/>
              </w:rPr>
            </w:pPr>
          </w:p>
        </w:tc>
      </w:tr>
      <w:tr w:rsidR="0070764E" w:rsidRPr="0070764E" w:rsidTr="0070764E">
        <w:trPr>
          <w:cantSplit/>
          <w:trHeight w:val="258"/>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ind w:right="-30"/>
              <w:rPr>
                <w:rFonts w:ascii="Times New Roman" w:hAnsi="Times New Roman"/>
                <w:snapToGrid w:val="0"/>
                <w:color w:val="000000"/>
                <w:sz w:val="20"/>
                <w:szCs w:val="20"/>
              </w:rPr>
            </w:pPr>
            <w:r w:rsidRPr="0070764E">
              <w:rPr>
                <w:rFonts w:ascii="Times New Roman" w:hAnsi="Times New Roman"/>
                <w:snapToGrid w:val="0"/>
                <w:color w:val="000000"/>
                <w:sz w:val="20"/>
                <w:szCs w:val="20"/>
              </w:rPr>
              <w:t>республиканский бюджет Республики Коми</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119,3</w:t>
            </w:r>
          </w:p>
        </w:tc>
        <w:tc>
          <w:tcPr>
            <w:tcW w:w="1080" w:type="dxa"/>
            <w:vAlign w:val="center"/>
          </w:tcPr>
          <w:p w:rsidR="0070764E" w:rsidRPr="0070764E" w:rsidRDefault="0070764E" w:rsidP="0070764E">
            <w:pPr>
              <w:spacing w:after="0" w:line="240" w:lineRule="auto"/>
              <w:ind w:left="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119,3</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119,3</w:t>
            </w:r>
          </w:p>
        </w:tc>
        <w:tc>
          <w:tcPr>
            <w:tcW w:w="992" w:type="dxa"/>
          </w:tcPr>
          <w:p w:rsidR="0070764E" w:rsidRPr="0070764E" w:rsidRDefault="0070764E" w:rsidP="0070764E">
            <w:pPr>
              <w:spacing w:after="0" w:line="240" w:lineRule="auto"/>
              <w:ind w:hanging="30"/>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ind w:hanging="30"/>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ind w:hanging="30"/>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rPr>
                <w:rFonts w:ascii="Times New Roman" w:hAnsi="Times New Roman"/>
                <w:snapToGrid w:val="0"/>
                <w:color w:val="000000"/>
                <w:sz w:val="20"/>
                <w:szCs w:val="20"/>
              </w:rPr>
            </w:pPr>
            <w:r w:rsidRPr="0070764E">
              <w:rPr>
                <w:rFonts w:ascii="Times New Roman" w:hAnsi="Times New Roman"/>
                <w:sz w:val="20"/>
                <w:szCs w:val="20"/>
              </w:rPr>
              <w:t>бюджет муниципального района «Ижемский»*</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119,3</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119,3</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119,3</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rPr>
                <w:rFonts w:ascii="Times New Roman" w:hAnsi="Times New Roman"/>
                <w:snapToGrid w:val="0"/>
                <w:color w:val="000000"/>
                <w:sz w:val="20"/>
                <w:szCs w:val="20"/>
              </w:rPr>
            </w:pPr>
            <w:r w:rsidRPr="0070764E">
              <w:rPr>
                <w:rFonts w:ascii="Times New Roman" w:hAnsi="Times New Roman"/>
                <w:snapToGrid w:val="0"/>
                <w:color w:val="000000"/>
                <w:sz w:val="20"/>
                <w:szCs w:val="20"/>
              </w:rPr>
              <w:t>бюджет сельских поселений**</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ind w:hanging="30"/>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rPr>
                <w:rFonts w:ascii="Times New Roman" w:hAnsi="Times New Roman"/>
                <w:snapToGrid w:val="0"/>
                <w:color w:val="000000"/>
                <w:sz w:val="20"/>
                <w:szCs w:val="20"/>
              </w:rPr>
            </w:pPr>
            <w:r w:rsidRPr="0070764E">
              <w:rPr>
                <w:rFonts w:ascii="Times New Roman" w:hAnsi="Times New Roman"/>
                <w:snapToGrid w:val="0"/>
                <w:color w:val="000000"/>
                <w:sz w:val="20"/>
                <w:szCs w:val="20"/>
              </w:rPr>
              <w:t>государственные внебюджетные фонды</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jc w:val="both"/>
              <w:rPr>
                <w:rFonts w:ascii="Times New Roman" w:hAnsi="Times New Roman"/>
                <w:snapToGrid w:val="0"/>
                <w:color w:val="000000"/>
                <w:sz w:val="20"/>
                <w:szCs w:val="20"/>
              </w:rPr>
            </w:pPr>
            <w:r w:rsidRPr="0070764E">
              <w:rPr>
                <w:rFonts w:ascii="Times New Roman" w:hAnsi="Times New Roman"/>
                <w:snapToGrid w:val="0"/>
                <w:color w:val="000000"/>
                <w:sz w:val="20"/>
                <w:szCs w:val="20"/>
              </w:rPr>
              <w:t>юридические лица***</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rPr>
                <w:rFonts w:ascii="Times New Roman" w:hAnsi="Times New Roman"/>
                <w:snapToGrid w:val="0"/>
                <w:color w:val="000000"/>
                <w:sz w:val="20"/>
                <w:szCs w:val="20"/>
              </w:rPr>
            </w:pPr>
            <w:r w:rsidRPr="0070764E">
              <w:rPr>
                <w:rFonts w:ascii="Times New Roman" w:hAnsi="Times New Roman"/>
                <w:snapToGrid w:val="0"/>
                <w:color w:val="000000"/>
                <w:sz w:val="20"/>
                <w:szCs w:val="20"/>
              </w:rPr>
              <w:t>средства от приносящей доход деятельности</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val="restart"/>
          </w:tcPr>
          <w:p w:rsidR="0070764E" w:rsidRPr="0070764E" w:rsidRDefault="0070764E" w:rsidP="0070764E">
            <w:pPr>
              <w:spacing w:after="0" w:line="240" w:lineRule="auto"/>
              <w:ind w:right="-30"/>
              <w:rPr>
                <w:rFonts w:ascii="Times New Roman" w:hAnsi="Times New Roman"/>
                <w:snapToGrid w:val="0"/>
                <w:color w:val="000000"/>
                <w:sz w:val="20"/>
                <w:szCs w:val="20"/>
              </w:rPr>
            </w:pPr>
            <w:r w:rsidRPr="0070764E">
              <w:rPr>
                <w:rFonts w:ascii="Times New Roman" w:hAnsi="Times New Roman"/>
                <w:snapToGrid w:val="0"/>
                <w:color w:val="000000"/>
                <w:sz w:val="20"/>
                <w:szCs w:val="20"/>
              </w:rPr>
              <w:t>Основное мероприятие 1.2.1</w:t>
            </w:r>
          </w:p>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val="restart"/>
          </w:tcPr>
          <w:p w:rsidR="0070764E" w:rsidRPr="0070764E" w:rsidRDefault="0070764E" w:rsidP="0070764E">
            <w:pPr>
              <w:spacing w:after="0" w:line="240" w:lineRule="auto"/>
              <w:ind w:left="51" w:right="-30"/>
              <w:rPr>
                <w:rFonts w:ascii="Times New Roman" w:hAnsi="Times New Roman"/>
                <w:snapToGrid w:val="0"/>
                <w:color w:val="000000"/>
                <w:sz w:val="20"/>
                <w:szCs w:val="20"/>
              </w:rPr>
            </w:pPr>
            <w:r w:rsidRPr="0070764E">
              <w:rPr>
                <w:rFonts w:ascii="Times New Roman" w:hAnsi="Times New Roman"/>
                <w:snapToGrid w:val="0"/>
                <w:color w:val="000000"/>
                <w:sz w:val="20"/>
                <w:szCs w:val="20"/>
              </w:rPr>
              <w:t>Финансовая поддержка</w:t>
            </w:r>
            <w:r w:rsidRPr="0070764E">
              <w:rPr>
                <w:rFonts w:ascii="Times New Roman" w:hAnsi="Times New Roman"/>
                <w:sz w:val="20"/>
                <w:szCs w:val="20"/>
              </w:rPr>
              <w:t xml:space="preserve"> субъектов малого и среднего предпринимательства</w:t>
            </w:r>
            <w:r w:rsidRPr="0070764E">
              <w:rPr>
                <w:rFonts w:ascii="Times New Roman" w:hAnsi="Times New Roman"/>
                <w:snapToGrid w:val="0"/>
                <w:color w:val="000000"/>
                <w:sz w:val="20"/>
                <w:szCs w:val="20"/>
              </w:rPr>
              <w:t xml:space="preserve"> </w:t>
            </w:r>
          </w:p>
        </w:tc>
        <w:tc>
          <w:tcPr>
            <w:tcW w:w="3969" w:type="dxa"/>
          </w:tcPr>
          <w:p w:rsidR="0070764E" w:rsidRPr="0070764E" w:rsidRDefault="0070764E" w:rsidP="0070764E">
            <w:pPr>
              <w:spacing w:after="0" w:line="240" w:lineRule="auto"/>
              <w:ind w:right="-30"/>
              <w:rPr>
                <w:rFonts w:ascii="Times New Roman" w:hAnsi="Times New Roman"/>
                <w:snapToGrid w:val="0"/>
                <w:color w:val="000000"/>
                <w:sz w:val="20"/>
                <w:szCs w:val="20"/>
              </w:rPr>
            </w:pPr>
            <w:r w:rsidRPr="0070764E">
              <w:rPr>
                <w:rFonts w:ascii="Times New Roman" w:hAnsi="Times New Roman"/>
                <w:snapToGrid w:val="0"/>
                <w:color w:val="000000"/>
                <w:sz w:val="20"/>
                <w:szCs w:val="20"/>
              </w:rPr>
              <w:t>Всего в том числе:</w:t>
            </w:r>
          </w:p>
        </w:tc>
        <w:tc>
          <w:tcPr>
            <w:tcW w:w="1080" w:type="dxa"/>
          </w:tcPr>
          <w:p w:rsidR="0070764E" w:rsidRPr="0070764E" w:rsidRDefault="0070764E" w:rsidP="0070764E">
            <w:pPr>
              <w:spacing w:after="0" w:line="240" w:lineRule="auto"/>
              <w:ind w:hanging="30"/>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880,0</w:t>
            </w:r>
          </w:p>
        </w:tc>
        <w:tc>
          <w:tcPr>
            <w:tcW w:w="1080" w:type="dxa"/>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1000,0</w:t>
            </w:r>
          </w:p>
        </w:tc>
        <w:tc>
          <w:tcPr>
            <w:tcW w:w="1100" w:type="dxa"/>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1000,0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ind w:right="-30"/>
              <w:rPr>
                <w:rFonts w:ascii="Times New Roman" w:hAnsi="Times New Roman"/>
                <w:snapToGrid w:val="0"/>
                <w:color w:val="000000"/>
                <w:sz w:val="20"/>
                <w:szCs w:val="20"/>
              </w:rPr>
            </w:pPr>
            <w:r w:rsidRPr="0070764E">
              <w:rPr>
                <w:rFonts w:ascii="Times New Roman" w:hAnsi="Times New Roman"/>
                <w:snapToGrid w:val="0"/>
                <w:color w:val="000000"/>
                <w:sz w:val="20"/>
                <w:szCs w:val="20"/>
              </w:rPr>
              <w:t>федеральный бюджет</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ind w:right="-30"/>
              <w:rPr>
                <w:rFonts w:ascii="Times New Roman" w:hAnsi="Times New Roman"/>
                <w:snapToGrid w:val="0"/>
                <w:color w:val="000000"/>
                <w:sz w:val="20"/>
                <w:szCs w:val="20"/>
              </w:rPr>
            </w:pPr>
            <w:r w:rsidRPr="0070764E">
              <w:rPr>
                <w:rFonts w:ascii="Times New Roman" w:hAnsi="Times New Roman"/>
                <w:snapToGrid w:val="0"/>
                <w:color w:val="000000"/>
                <w:sz w:val="20"/>
                <w:szCs w:val="20"/>
              </w:rPr>
              <w:t>республиканский бюджет Республики Коми</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rPr>
                <w:rFonts w:ascii="Times New Roman" w:hAnsi="Times New Roman"/>
                <w:snapToGrid w:val="0"/>
                <w:color w:val="000000"/>
                <w:sz w:val="20"/>
                <w:szCs w:val="20"/>
              </w:rPr>
            </w:pPr>
            <w:r w:rsidRPr="0070764E">
              <w:rPr>
                <w:rFonts w:ascii="Times New Roman" w:hAnsi="Times New Roman"/>
                <w:sz w:val="20"/>
                <w:szCs w:val="20"/>
              </w:rPr>
              <w:t>бюджет муниципального района «Ижемский»*</w:t>
            </w:r>
          </w:p>
        </w:tc>
        <w:tc>
          <w:tcPr>
            <w:tcW w:w="1080" w:type="dxa"/>
          </w:tcPr>
          <w:p w:rsidR="0070764E" w:rsidRPr="0070764E" w:rsidRDefault="0070764E" w:rsidP="0070764E">
            <w:pPr>
              <w:spacing w:after="0" w:line="240" w:lineRule="auto"/>
              <w:ind w:hanging="30"/>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880,0</w:t>
            </w:r>
          </w:p>
        </w:tc>
        <w:tc>
          <w:tcPr>
            <w:tcW w:w="1080" w:type="dxa"/>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1000,0</w:t>
            </w:r>
          </w:p>
        </w:tc>
        <w:tc>
          <w:tcPr>
            <w:tcW w:w="1100" w:type="dxa"/>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1000,0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rPr>
                <w:rFonts w:ascii="Times New Roman" w:hAnsi="Times New Roman"/>
                <w:snapToGrid w:val="0"/>
                <w:color w:val="000000"/>
                <w:sz w:val="20"/>
                <w:szCs w:val="20"/>
              </w:rPr>
            </w:pPr>
            <w:r w:rsidRPr="0070764E">
              <w:rPr>
                <w:rFonts w:ascii="Times New Roman" w:hAnsi="Times New Roman"/>
                <w:snapToGrid w:val="0"/>
                <w:color w:val="000000"/>
                <w:sz w:val="20"/>
                <w:szCs w:val="20"/>
              </w:rPr>
              <w:t>бюджет сельских поселений**</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rPr>
                <w:rFonts w:ascii="Times New Roman" w:hAnsi="Times New Roman"/>
                <w:snapToGrid w:val="0"/>
                <w:color w:val="000000"/>
                <w:sz w:val="20"/>
                <w:szCs w:val="20"/>
              </w:rPr>
            </w:pPr>
            <w:r w:rsidRPr="0070764E">
              <w:rPr>
                <w:rFonts w:ascii="Times New Roman" w:hAnsi="Times New Roman"/>
                <w:snapToGrid w:val="0"/>
                <w:color w:val="000000"/>
                <w:sz w:val="20"/>
                <w:szCs w:val="20"/>
              </w:rPr>
              <w:t>государственные внебюджетные фонды</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jc w:val="both"/>
              <w:rPr>
                <w:rFonts w:ascii="Times New Roman" w:hAnsi="Times New Roman"/>
                <w:snapToGrid w:val="0"/>
                <w:color w:val="000000"/>
                <w:sz w:val="20"/>
                <w:szCs w:val="20"/>
              </w:rPr>
            </w:pPr>
            <w:r w:rsidRPr="0070764E">
              <w:rPr>
                <w:rFonts w:ascii="Times New Roman" w:hAnsi="Times New Roman"/>
                <w:snapToGrid w:val="0"/>
                <w:color w:val="000000"/>
                <w:sz w:val="20"/>
                <w:szCs w:val="20"/>
              </w:rPr>
              <w:t>юридические лица***</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rPr>
                <w:rFonts w:ascii="Times New Roman" w:hAnsi="Times New Roman"/>
                <w:snapToGrid w:val="0"/>
                <w:color w:val="000000"/>
                <w:sz w:val="20"/>
                <w:szCs w:val="20"/>
              </w:rPr>
            </w:pPr>
            <w:r w:rsidRPr="0070764E">
              <w:rPr>
                <w:rFonts w:ascii="Times New Roman" w:hAnsi="Times New Roman"/>
                <w:snapToGrid w:val="0"/>
                <w:color w:val="000000"/>
                <w:sz w:val="20"/>
                <w:szCs w:val="20"/>
              </w:rPr>
              <w:t>средства от приносящей доход деятельности</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val="restart"/>
            <w:vAlign w:val="center"/>
          </w:tcPr>
          <w:p w:rsidR="0070764E" w:rsidRPr="0070764E" w:rsidRDefault="0070764E" w:rsidP="0070764E">
            <w:pPr>
              <w:pStyle w:val="ConsPlusCell"/>
              <w:rPr>
                <w:rFonts w:ascii="Times New Roman" w:hAnsi="Times New Roman" w:cs="Times New Roman"/>
                <w:b/>
              </w:rPr>
            </w:pPr>
            <w:r w:rsidRPr="0070764E">
              <w:rPr>
                <w:rFonts w:ascii="Times New Roman" w:hAnsi="Times New Roman" w:cs="Times New Roman"/>
                <w:b/>
              </w:rPr>
              <w:t>Подпрограмма 2</w:t>
            </w:r>
          </w:p>
        </w:tc>
        <w:tc>
          <w:tcPr>
            <w:tcW w:w="2916" w:type="dxa"/>
            <w:vMerge w:val="restart"/>
            <w:vAlign w:val="center"/>
          </w:tcPr>
          <w:p w:rsidR="0070764E" w:rsidRPr="0070764E" w:rsidRDefault="0070764E" w:rsidP="0070764E">
            <w:pPr>
              <w:tabs>
                <w:tab w:val="left" w:pos="12"/>
              </w:tabs>
              <w:autoSpaceDE w:val="0"/>
              <w:autoSpaceDN w:val="0"/>
              <w:adjustRightInd w:val="0"/>
              <w:spacing w:after="0" w:line="240" w:lineRule="auto"/>
              <w:ind w:left="12"/>
              <w:rPr>
                <w:rFonts w:ascii="Times New Roman" w:hAnsi="Times New Roman"/>
                <w:b/>
                <w:sz w:val="20"/>
                <w:szCs w:val="20"/>
              </w:rPr>
            </w:pPr>
            <w:r w:rsidRPr="0070764E">
              <w:rPr>
                <w:rFonts w:ascii="Times New Roman" w:hAnsi="Times New Roman"/>
                <w:b/>
                <w:sz w:val="20"/>
                <w:szCs w:val="20"/>
              </w:rPr>
              <w:t>«Развитие агропромышленного комплекса в Ижемском районе»</w:t>
            </w:r>
          </w:p>
        </w:tc>
        <w:tc>
          <w:tcPr>
            <w:tcW w:w="3969" w:type="dxa"/>
          </w:tcPr>
          <w:p w:rsidR="0070764E" w:rsidRPr="0070764E" w:rsidRDefault="0070764E" w:rsidP="0070764E">
            <w:pPr>
              <w:spacing w:after="0" w:line="240" w:lineRule="auto"/>
              <w:ind w:right="-30"/>
              <w:rPr>
                <w:rFonts w:ascii="Times New Roman" w:hAnsi="Times New Roman"/>
                <w:snapToGrid w:val="0"/>
                <w:color w:val="000000"/>
                <w:sz w:val="20"/>
                <w:szCs w:val="20"/>
              </w:rPr>
            </w:pPr>
            <w:r w:rsidRPr="0070764E">
              <w:rPr>
                <w:rFonts w:ascii="Times New Roman" w:hAnsi="Times New Roman"/>
                <w:snapToGrid w:val="0"/>
                <w:color w:val="000000"/>
                <w:sz w:val="20"/>
                <w:szCs w:val="20"/>
              </w:rPr>
              <w:t>Всего в том числе:</w:t>
            </w:r>
          </w:p>
        </w:tc>
        <w:tc>
          <w:tcPr>
            <w:tcW w:w="1080" w:type="dxa"/>
          </w:tcPr>
          <w:p w:rsidR="0070764E" w:rsidRPr="0070764E" w:rsidRDefault="0070764E" w:rsidP="0070764E">
            <w:pPr>
              <w:spacing w:after="0" w:line="240" w:lineRule="auto"/>
              <w:ind w:hanging="30"/>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3463,5</w:t>
            </w:r>
          </w:p>
        </w:tc>
        <w:tc>
          <w:tcPr>
            <w:tcW w:w="1080" w:type="dxa"/>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1000,0</w:t>
            </w:r>
          </w:p>
        </w:tc>
        <w:tc>
          <w:tcPr>
            <w:tcW w:w="1100" w:type="dxa"/>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1000,0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ind w:right="-30"/>
              <w:rPr>
                <w:rFonts w:ascii="Times New Roman" w:hAnsi="Times New Roman"/>
                <w:snapToGrid w:val="0"/>
                <w:color w:val="000000"/>
                <w:sz w:val="20"/>
                <w:szCs w:val="20"/>
              </w:rPr>
            </w:pPr>
            <w:r w:rsidRPr="0070764E">
              <w:rPr>
                <w:rFonts w:ascii="Times New Roman" w:hAnsi="Times New Roman"/>
                <w:snapToGrid w:val="0"/>
                <w:color w:val="000000"/>
                <w:sz w:val="20"/>
                <w:szCs w:val="20"/>
              </w:rPr>
              <w:t>федеральный бюджет</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ind w:right="-30"/>
              <w:rPr>
                <w:rFonts w:ascii="Times New Roman" w:hAnsi="Times New Roman"/>
                <w:snapToGrid w:val="0"/>
                <w:color w:val="000000"/>
                <w:sz w:val="20"/>
                <w:szCs w:val="20"/>
              </w:rPr>
            </w:pPr>
            <w:r w:rsidRPr="0070764E">
              <w:rPr>
                <w:rFonts w:ascii="Times New Roman" w:hAnsi="Times New Roman"/>
                <w:snapToGrid w:val="0"/>
                <w:color w:val="000000"/>
                <w:sz w:val="20"/>
                <w:szCs w:val="20"/>
              </w:rPr>
              <w:t>республиканский бюджет Республики Коми</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463,5</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rPr>
                <w:rFonts w:ascii="Times New Roman" w:hAnsi="Times New Roman"/>
                <w:snapToGrid w:val="0"/>
                <w:color w:val="000000"/>
                <w:sz w:val="20"/>
                <w:szCs w:val="20"/>
              </w:rPr>
            </w:pPr>
            <w:r w:rsidRPr="0070764E">
              <w:rPr>
                <w:rFonts w:ascii="Times New Roman" w:hAnsi="Times New Roman"/>
                <w:sz w:val="20"/>
                <w:szCs w:val="20"/>
              </w:rPr>
              <w:t>бюджет муниципального района «Ижемский»*</w:t>
            </w:r>
          </w:p>
        </w:tc>
        <w:tc>
          <w:tcPr>
            <w:tcW w:w="1080" w:type="dxa"/>
          </w:tcPr>
          <w:p w:rsidR="0070764E" w:rsidRPr="0070764E" w:rsidRDefault="0070764E" w:rsidP="0070764E">
            <w:pPr>
              <w:spacing w:after="0" w:line="240" w:lineRule="auto"/>
              <w:ind w:hanging="30"/>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3000,0</w:t>
            </w:r>
          </w:p>
        </w:tc>
        <w:tc>
          <w:tcPr>
            <w:tcW w:w="1080" w:type="dxa"/>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1000,0</w:t>
            </w:r>
          </w:p>
        </w:tc>
        <w:tc>
          <w:tcPr>
            <w:tcW w:w="1100" w:type="dxa"/>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1000,0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rPr>
                <w:rFonts w:ascii="Times New Roman" w:hAnsi="Times New Roman"/>
                <w:snapToGrid w:val="0"/>
                <w:color w:val="000000"/>
                <w:sz w:val="20"/>
                <w:szCs w:val="20"/>
              </w:rPr>
            </w:pPr>
            <w:r w:rsidRPr="0070764E">
              <w:rPr>
                <w:rFonts w:ascii="Times New Roman" w:hAnsi="Times New Roman"/>
                <w:snapToGrid w:val="0"/>
                <w:color w:val="000000"/>
                <w:sz w:val="20"/>
                <w:szCs w:val="20"/>
              </w:rPr>
              <w:t>бюджет сельских поселений**</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rPr>
                <w:rFonts w:ascii="Times New Roman" w:hAnsi="Times New Roman"/>
                <w:snapToGrid w:val="0"/>
                <w:color w:val="000000"/>
                <w:sz w:val="20"/>
                <w:szCs w:val="20"/>
              </w:rPr>
            </w:pPr>
            <w:r w:rsidRPr="0070764E">
              <w:rPr>
                <w:rFonts w:ascii="Times New Roman" w:hAnsi="Times New Roman"/>
                <w:snapToGrid w:val="0"/>
                <w:color w:val="000000"/>
                <w:sz w:val="20"/>
                <w:szCs w:val="20"/>
              </w:rPr>
              <w:t>государственные внебюджетные фонды</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jc w:val="both"/>
              <w:rPr>
                <w:rFonts w:ascii="Times New Roman" w:hAnsi="Times New Roman"/>
                <w:snapToGrid w:val="0"/>
                <w:color w:val="000000"/>
                <w:sz w:val="20"/>
                <w:szCs w:val="20"/>
              </w:rPr>
            </w:pPr>
            <w:r w:rsidRPr="0070764E">
              <w:rPr>
                <w:rFonts w:ascii="Times New Roman" w:hAnsi="Times New Roman"/>
                <w:snapToGrid w:val="0"/>
                <w:color w:val="000000"/>
                <w:sz w:val="20"/>
                <w:szCs w:val="20"/>
              </w:rPr>
              <w:t>юридические лица***</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rPr>
                <w:rFonts w:ascii="Times New Roman" w:hAnsi="Times New Roman"/>
                <w:snapToGrid w:val="0"/>
                <w:color w:val="000000"/>
                <w:sz w:val="20"/>
                <w:szCs w:val="20"/>
              </w:rPr>
            </w:pPr>
            <w:r w:rsidRPr="0070764E">
              <w:rPr>
                <w:rFonts w:ascii="Times New Roman" w:hAnsi="Times New Roman"/>
                <w:snapToGrid w:val="0"/>
                <w:color w:val="000000"/>
                <w:sz w:val="20"/>
                <w:szCs w:val="20"/>
              </w:rPr>
              <w:t>средства от приносящей доход деятельности</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val="restart"/>
            <w:vAlign w:val="center"/>
          </w:tcPr>
          <w:p w:rsidR="0070764E" w:rsidRPr="0070764E" w:rsidRDefault="0070764E" w:rsidP="0070764E">
            <w:pPr>
              <w:pStyle w:val="ConsPlusCell"/>
              <w:rPr>
                <w:rFonts w:ascii="Times New Roman" w:hAnsi="Times New Roman" w:cs="Times New Roman"/>
                <w:b/>
              </w:rPr>
            </w:pPr>
            <w:r w:rsidRPr="0070764E">
              <w:rPr>
                <w:rFonts w:ascii="Times New Roman" w:hAnsi="Times New Roman" w:cs="Times New Roman"/>
              </w:rPr>
              <w:t xml:space="preserve">Основное </w:t>
            </w:r>
            <w:r w:rsidRPr="0070764E">
              <w:rPr>
                <w:rFonts w:ascii="Times New Roman" w:hAnsi="Times New Roman" w:cs="Times New Roman"/>
              </w:rPr>
              <w:br/>
              <w:t>мероприятие 2.1.1</w:t>
            </w:r>
          </w:p>
        </w:tc>
        <w:tc>
          <w:tcPr>
            <w:tcW w:w="2916" w:type="dxa"/>
            <w:vMerge w:val="restart"/>
          </w:tcPr>
          <w:p w:rsidR="0070764E" w:rsidRPr="0070764E" w:rsidRDefault="0070764E" w:rsidP="0070764E">
            <w:pPr>
              <w:tabs>
                <w:tab w:val="left" w:pos="12"/>
              </w:tabs>
              <w:autoSpaceDE w:val="0"/>
              <w:autoSpaceDN w:val="0"/>
              <w:adjustRightInd w:val="0"/>
              <w:spacing w:after="0" w:line="240" w:lineRule="auto"/>
              <w:ind w:left="12"/>
              <w:rPr>
                <w:rFonts w:ascii="Times New Roman" w:hAnsi="Times New Roman"/>
                <w:b/>
                <w:sz w:val="20"/>
                <w:szCs w:val="20"/>
              </w:rPr>
            </w:pPr>
            <w:r w:rsidRPr="0070764E">
              <w:rPr>
                <w:rFonts w:ascii="Times New Roman" w:hAnsi="Times New Roman"/>
                <w:sz w:val="20"/>
                <w:szCs w:val="20"/>
              </w:rPr>
              <w:t>Финансовая поддержка сельскохозяйственных организаций, крестьянских (фермерских) хозяйств</w:t>
            </w:r>
          </w:p>
        </w:tc>
        <w:tc>
          <w:tcPr>
            <w:tcW w:w="3969" w:type="dxa"/>
          </w:tcPr>
          <w:p w:rsidR="0070764E" w:rsidRPr="0070764E" w:rsidRDefault="0070764E" w:rsidP="0070764E">
            <w:pPr>
              <w:spacing w:after="0" w:line="240" w:lineRule="auto"/>
              <w:ind w:right="-30"/>
              <w:rPr>
                <w:rFonts w:ascii="Times New Roman" w:hAnsi="Times New Roman"/>
                <w:snapToGrid w:val="0"/>
                <w:color w:val="000000"/>
                <w:sz w:val="20"/>
                <w:szCs w:val="20"/>
              </w:rPr>
            </w:pPr>
            <w:r w:rsidRPr="0070764E">
              <w:rPr>
                <w:rFonts w:ascii="Times New Roman" w:hAnsi="Times New Roman"/>
                <w:snapToGrid w:val="0"/>
                <w:color w:val="000000"/>
                <w:sz w:val="20"/>
                <w:szCs w:val="20"/>
              </w:rPr>
              <w:t>Всего в том числе:</w:t>
            </w:r>
          </w:p>
        </w:tc>
        <w:tc>
          <w:tcPr>
            <w:tcW w:w="1080" w:type="dxa"/>
          </w:tcPr>
          <w:p w:rsidR="0070764E" w:rsidRPr="0070764E" w:rsidRDefault="0070764E" w:rsidP="0070764E">
            <w:pPr>
              <w:spacing w:after="0" w:line="240" w:lineRule="auto"/>
              <w:ind w:hanging="30"/>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3463,5</w:t>
            </w:r>
          </w:p>
        </w:tc>
        <w:tc>
          <w:tcPr>
            <w:tcW w:w="1080" w:type="dxa"/>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1000,0</w:t>
            </w:r>
          </w:p>
        </w:tc>
        <w:tc>
          <w:tcPr>
            <w:tcW w:w="1100" w:type="dxa"/>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1000,0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ind w:right="-30"/>
              <w:rPr>
                <w:rFonts w:ascii="Times New Roman" w:hAnsi="Times New Roman"/>
                <w:snapToGrid w:val="0"/>
                <w:color w:val="000000"/>
                <w:sz w:val="20"/>
                <w:szCs w:val="20"/>
              </w:rPr>
            </w:pPr>
            <w:r w:rsidRPr="0070764E">
              <w:rPr>
                <w:rFonts w:ascii="Times New Roman" w:hAnsi="Times New Roman"/>
                <w:snapToGrid w:val="0"/>
                <w:color w:val="000000"/>
                <w:sz w:val="20"/>
                <w:szCs w:val="20"/>
              </w:rPr>
              <w:t>федеральный бюджет</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ind w:right="-30"/>
              <w:rPr>
                <w:rFonts w:ascii="Times New Roman" w:hAnsi="Times New Roman"/>
                <w:snapToGrid w:val="0"/>
                <w:color w:val="000000"/>
                <w:sz w:val="20"/>
                <w:szCs w:val="20"/>
              </w:rPr>
            </w:pPr>
            <w:r w:rsidRPr="0070764E">
              <w:rPr>
                <w:rFonts w:ascii="Times New Roman" w:hAnsi="Times New Roman"/>
                <w:snapToGrid w:val="0"/>
                <w:color w:val="000000"/>
                <w:sz w:val="20"/>
                <w:szCs w:val="20"/>
              </w:rPr>
              <w:t>республиканский бюджет Республики Коми</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463,5</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rPr>
                <w:rFonts w:ascii="Times New Roman" w:hAnsi="Times New Roman"/>
                <w:snapToGrid w:val="0"/>
                <w:color w:val="000000"/>
                <w:sz w:val="20"/>
                <w:szCs w:val="20"/>
              </w:rPr>
            </w:pPr>
            <w:r w:rsidRPr="0070764E">
              <w:rPr>
                <w:rFonts w:ascii="Times New Roman" w:hAnsi="Times New Roman"/>
                <w:sz w:val="20"/>
                <w:szCs w:val="20"/>
              </w:rPr>
              <w:t>бюджет муниципального района «Ижемский»*</w:t>
            </w:r>
          </w:p>
        </w:tc>
        <w:tc>
          <w:tcPr>
            <w:tcW w:w="1080" w:type="dxa"/>
          </w:tcPr>
          <w:p w:rsidR="0070764E" w:rsidRPr="0070764E" w:rsidRDefault="0070764E" w:rsidP="0070764E">
            <w:pPr>
              <w:spacing w:after="0" w:line="240" w:lineRule="auto"/>
              <w:ind w:hanging="30"/>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3000,0</w:t>
            </w:r>
          </w:p>
        </w:tc>
        <w:tc>
          <w:tcPr>
            <w:tcW w:w="1080" w:type="dxa"/>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1000,0</w:t>
            </w:r>
          </w:p>
        </w:tc>
        <w:tc>
          <w:tcPr>
            <w:tcW w:w="1100" w:type="dxa"/>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1000,0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rPr>
                <w:rFonts w:ascii="Times New Roman" w:hAnsi="Times New Roman"/>
                <w:snapToGrid w:val="0"/>
                <w:color w:val="000000"/>
                <w:sz w:val="20"/>
                <w:szCs w:val="20"/>
              </w:rPr>
            </w:pPr>
            <w:r w:rsidRPr="0070764E">
              <w:rPr>
                <w:rFonts w:ascii="Times New Roman" w:hAnsi="Times New Roman"/>
                <w:snapToGrid w:val="0"/>
                <w:color w:val="000000"/>
                <w:sz w:val="20"/>
                <w:szCs w:val="20"/>
              </w:rPr>
              <w:t>бюджет сельских поселений**</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rPr>
                <w:rFonts w:ascii="Times New Roman" w:hAnsi="Times New Roman"/>
                <w:snapToGrid w:val="0"/>
                <w:color w:val="000000"/>
                <w:sz w:val="20"/>
                <w:szCs w:val="20"/>
              </w:rPr>
            </w:pPr>
            <w:r w:rsidRPr="0070764E">
              <w:rPr>
                <w:rFonts w:ascii="Times New Roman" w:hAnsi="Times New Roman"/>
                <w:snapToGrid w:val="0"/>
                <w:color w:val="000000"/>
                <w:sz w:val="20"/>
                <w:szCs w:val="20"/>
              </w:rPr>
              <w:t>государственные внебюджетные фонды</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jc w:val="both"/>
              <w:rPr>
                <w:rFonts w:ascii="Times New Roman" w:hAnsi="Times New Roman"/>
                <w:snapToGrid w:val="0"/>
                <w:color w:val="000000"/>
                <w:sz w:val="20"/>
                <w:szCs w:val="20"/>
              </w:rPr>
            </w:pPr>
            <w:r w:rsidRPr="0070764E">
              <w:rPr>
                <w:rFonts w:ascii="Times New Roman" w:hAnsi="Times New Roman"/>
                <w:snapToGrid w:val="0"/>
                <w:color w:val="000000"/>
                <w:sz w:val="20"/>
                <w:szCs w:val="20"/>
              </w:rPr>
              <w:t>юридические лица***</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rPr>
                <w:rFonts w:ascii="Times New Roman" w:hAnsi="Times New Roman"/>
                <w:snapToGrid w:val="0"/>
                <w:color w:val="000000"/>
                <w:sz w:val="20"/>
                <w:szCs w:val="20"/>
              </w:rPr>
            </w:pPr>
            <w:r w:rsidRPr="0070764E">
              <w:rPr>
                <w:rFonts w:ascii="Times New Roman" w:hAnsi="Times New Roman"/>
                <w:snapToGrid w:val="0"/>
                <w:color w:val="000000"/>
                <w:sz w:val="20"/>
                <w:szCs w:val="20"/>
              </w:rPr>
              <w:t>средства от приносящей доход деятельности</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val="restart"/>
            <w:vAlign w:val="center"/>
          </w:tcPr>
          <w:p w:rsidR="0070764E" w:rsidRPr="0070764E" w:rsidRDefault="0070764E" w:rsidP="0070764E">
            <w:pPr>
              <w:pStyle w:val="ConsPlusCell"/>
              <w:rPr>
                <w:rFonts w:ascii="Times New Roman" w:hAnsi="Times New Roman" w:cs="Times New Roman"/>
                <w:b/>
              </w:rPr>
            </w:pPr>
            <w:r w:rsidRPr="0070764E">
              <w:rPr>
                <w:rFonts w:ascii="Times New Roman" w:hAnsi="Times New Roman" w:cs="Times New Roman"/>
                <w:b/>
              </w:rPr>
              <w:t>Подпрограмма 3</w:t>
            </w:r>
          </w:p>
        </w:tc>
        <w:tc>
          <w:tcPr>
            <w:tcW w:w="2916" w:type="dxa"/>
            <w:vMerge w:val="restart"/>
            <w:vAlign w:val="center"/>
          </w:tcPr>
          <w:p w:rsidR="0070764E" w:rsidRPr="0070764E" w:rsidRDefault="0070764E" w:rsidP="0070764E">
            <w:pPr>
              <w:tabs>
                <w:tab w:val="left" w:pos="12"/>
              </w:tabs>
              <w:autoSpaceDE w:val="0"/>
              <w:autoSpaceDN w:val="0"/>
              <w:adjustRightInd w:val="0"/>
              <w:spacing w:after="0" w:line="240" w:lineRule="auto"/>
              <w:ind w:left="12"/>
              <w:rPr>
                <w:rFonts w:ascii="Times New Roman" w:hAnsi="Times New Roman"/>
                <w:b/>
                <w:sz w:val="20"/>
                <w:szCs w:val="20"/>
              </w:rPr>
            </w:pPr>
            <w:r w:rsidRPr="0070764E">
              <w:rPr>
                <w:rFonts w:ascii="Times New Roman" w:hAnsi="Times New Roman"/>
                <w:b/>
                <w:sz w:val="20"/>
                <w:szCs w:val="20"/>
              </w:rPr>
              <w:t>«Развитие  внутреннего и въездного туризма  на   территории Ижемского района»</w:t>
            </w:r>
          </w:p>
        </w:tc>
        <w:tc>
          <w:tcPr>
            <w:tcW w:w="3969" w:type="dxa"/>
          </w:tcPr>
          <w:p w:rsidR="0070764E" w:rsidRPr="0070764E" w:rsidRDefault="0070764E" w:rsidP="0070764E">
            <w:pPr>
              <w:spacing w:after="0" w:line="240" w:lineRule="auto"/>
              <w:ind w:right="-30"/>
              <w:rPr>
                <w:rFonts w:ascii="Times New Roman" w:hAnsi="Times New Roman"/>
                <w:snapToGrid w:val="0"/>
                <w:color w:val="000000"/>
                <w:sz w:val="20"/>
                <w:szCs w:val="20"/>
              </w:rPr>
            </w:pPr>
            <w:r w:rsidRPr="0070764E">
              <w:rPr>
                <w:rFonts w:ascii="Times New Roman" w:hAnsi="Times New Roman"/>
                <w:snapToGrid w:val="0"/>
                <w:color w:val="000000"/>
                <w:sz w:val="20"/>
                <w:szCs w:val="20"/>
              </w:rPr>
              <w:t>Всего в том числе:</w:t>
            </w:r>
          </w:p>
        </w:tc>
        <w:tc>
          <w:tcPr>
            <w:tcW w:w="1080" w:type="dxa"/>
          </w:tcPr>
          <w:p w:rsidR="0070764E" w:rsidRPr="0070764E" w:rsidRDefault="0070764E" w:rsidP="0070764E">
            <w:pPr>
              <w:spacing w:after="0" w:line="240" w:lineRule="auto"/>
              <w:ind w:hanging="30"/>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450,0</w:t>
            </w:r>
          </w:p>
        </w:tc>
        <w:tc>
          <w:tcPr>
            <w:tcW w:w="1080" w:type="dxa"/>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350,0</w:t>
            </w:r>
          </w:p>
        </w:tc>
        <w:tc>
          <w:tcPr>
            <w:tcW w:w="1100" w:type="dxa"/>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350,0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ind w:right="-30"/>
              <w:rPr>
                <w:rFonts w:ascii="Times New Roman" w:hAnsi="Times New Roman"/>
                <w:snapToGrid w:val="0"/>
                <w:color w:val="000000"/>
                <w:sz w:val="20"/>
                <w:szCs w:val="20"/>
              </w:rPr>
            </w:pPr>
            <w:r w:rsidRPr="0070764E">
              <w:rPr>
                <w:rFonts w:ascii="Times New Roman" w:hAnsi="Times New Roman"/>
                <w:snapToGrid w:val="0"/>
                <w:color w:val="000000"/>
                <w:sz w:val="20"/>
                <w:szCs w:val="20"/>
              </w:rPr>
              <w:t>федеральный бюджет</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ind w:right="-30"/>
              <w:rPr>
                <w:rFonts w:ascii="Times New Roman" w:hAnsi="Times New Roman"/>
                <w:snapToGrid w:val="0"/>
                <w:color w:val="000000"/>
                <w:sz w:val="20"/>
                <w:szCs w:val="20"/>
              </w:rPr>
            </w:pPr>
            <w:r w:rsidRPr="0070764E">
              <w:rPr>
                <w:rFonts w:ascii="Times New Roman" w:hAnsi="Times New Roman"/>
                <w:snapToGrid w:val="0"/>
                <w:color w:val="000000"/>
                <w:sz w:val="20"/>
                <w:szCs w:val="20"/>
              </w:rPr>
              <w:t>республиканский бюджет Республики Коми</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rPr>
                <w:rFonts w:ascii="Times New Roman" w:hAnsi="Times New Roman"/>
                <w:snapToGrid w:val="0"/>
                <w:color w:val="000000"/>
                <w:sz w:val="20"/>
                <w:szCs w:val="20"/>
              </w:rPr>
            </w:pPr>
            <w:r w:rsidRPr="0070764E">
              <w:rPr>
                <w:rFonts w:ascii="Times New Roman" w:hAnsi="Times New Roman"/>
                <w:sz w:val="20"/>
                <w:szCs w:val="20"/>
              </w:rPr>
              <w:t>бюджет муниципального района «Ижемский»*</w:t>
            </w:r>
          </w:p>
        </w:tc>
        <w:tc>
          <w:tcPr>
            <w:tcW w:w="1080" w:type="dxa"/>
          </w:tcPr>
          <w:p w:rsidR="0070764E" w:rsidRPr="0070764E" w:rsidRDefault="0070764E" w:rsidP="0070764E">
            <w:pPr>
              <w:spacing w:after="0" w:line="240" w:lineRule="auto"/>
              <w:ind w:hanging="30"/>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450,0</w:t>
            </w:r>
          </w:p>
        </w:tc>
        <w:tc>
          <w:tcPr>
            <w:tcW w:w="1080" w:type="dxa"/>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350,0</w:t>
            </w:r>
          </w:p>
        </w:tc>
        <w:tc>
          <w:tcPr>
            <w:tcW w:w="1100" w:type="dxa"/>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350,0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rPr>
                <w:rFonts w:ascii="Times New Roman" w:hAnsi="Times New Roman"/>
                <w:snapToGrid w:val="0"/>
                <w:color w:val="000000"/>
                <w:sz w:val="20"/>
                <w:szCs w:val="20"/>
              </w:rPr>
            </w:pPr>
            <w:r w:rsidRPr="0070764E">
              <w:rPr>
                <w:rFonts w:ascii="Times New Roman" w:hAnsi="Times New Roman"/>
                <w:snapToGrid w:val="0"/>
                <w:color w:val="000000"/>
                <w:sz w:val="20"/>
                <w:szCs w:val="20"/>
              </w:rPr>
              <w:t>бюджет сельских поселений**</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rPr>
                <w:rFonts w:ascii="Times New Roman" w:hAnsi="Times New Roman"/>
                <w:snapToGrid w:val="0"/>
                <w:color w:val="000000"/>
                <w:sz w:val="20"/>
                <w:szCs w:val="20"/>
              </w:rPr>
            </w:pPr>
            <w:r w:rsidRPr="0070764E">
              <w:rPr>
                <w:rFonts w:ascii="Times New Roman" w:hAnsi="Times New Roman"/>
                <w:snapToGrid w:val="0"/>
                <w:color w:val="000000"/>
                <w:sz w:val="20"/>
                <w:szCs w:val="20"/>
              </w:rPr>
              <w:t>государственные внебюджетные фонды</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jc w:val="both"/>
              <w:rPr>
                <w:rFonts w:ascii="Times New Roman" w:hAnsi="Times New Roman"/>
                <w:snapToGrid w:val="0"/>
                <w:color w:val="000000"/>
                <w:sz w:val="20"/>
                <w:szCs w:val="20"/>
              </w:rPr>
            </w:pPr>
            <w:r w:rsidRPr="0070764E">
              <w:rPr>
                <w:rFonts w:ascii="Times New Roman" w:hAnsi="Times New Roman"/>
                <w:snapToGrid w:val="0"/>
                <w:color w:val="000000"/>
                <w:sz w:val="20"/>
                <w:szCs w:val="20"/>
              </w:rPr>
              <w:t>юридические лица***</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rPr>
                <w:rFonts w:ascii="Times New Roman" w:hAnsi="Times New Roman"/>
                <w:snapToGrid w:val="0"/>
                <w:color w:val="000000"/>
                <w:sz w:val="20"/>
                <w:szCs w:val="20"/>
              </w:rPr>
            </w:pPr>
            <w:r w:rsidRPr="0070764E">
              <w:rPr>
                <w:rFonts w:ascii="Times New Roman" w:hAnsi="Times New Roman"/>
                <w:snapToGrid w:val="0"/>
                <w:color w:val="000000"/>
                <w:sz w:val="20"/>
                <w:szCs w:val="20"/>
              </w:rPr>
              <w:t>средства от приносящей доход деятельности</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val="restart"/>
            <w:vAlign w:val="center"/>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 xml:space="preserve">Основное </w:t>
            </w:r>
            <w:r w:rsidRPr="0070764E">
              <w:rPr>
                <w:rFonts w:ascii="Times New Roman" w:hAnsi="Times New Roman" w:cs="Times New Roman"/>
              </w:rPr>
              <w:br/>
              <w:t>мероприятие 3.1.1</w:t>
            </w:r>
          </w:p>
        </w:tc>
        <w:tc>
          <w:tcPr>
            <w:tcW w:w="2916" w:type="dxa"/>
            <w:vMerge w:val="restart"/>
            <w:vAlign w:val="center"/>
          </w:tcPr>
          <w:p w:rsidR="0070764E" w:rsidRPr="0070764E" w:rsidRDefault="0070764E" w:rsidP="0070764E">
            <w:pPr>
              <w:tabs>
                <w:tab w:val="left" w:pos="12"/>
              </w:tabs>
              <w:autoSpaceDE w:val="0"/>
              <w:autoSpaceDN w:val="0"/>
              <w:adjustRightInd w:val="0"/>
              <w:spacing w:after="0" w:line="240" w:lineRule="auto"/>
              <w:ind w:left="12"/>
              <w:rPr>
                <w:rFonts w:ascii="Times New Roman" w:hAnsi="Times New Roman"/>
                <w:sz w:val="20"/>
                <w:szCs w:val="20"/>
              </w:rPr>
            </w:pPr>
            <w:r w:rsidRPr="0070764E">
              <w:rPr>
                <w:rFonts w:ascii="Times New Roman" w:hAnsi="Times New Roman"/>
                <w:sz w:val="20"/>
                <w:szCs w:val="20"/>
              </w:rPr>
              <w:t>Проведение мероприятий туристской направленности в Ижемском районе</w:t>
            </w:r>
          </w:p>
        </w:tc>
        <w:tc>
          <w:tcPr>
            <w:tcW w:w="3969" w:type="dxa"/>
          </w:tcPr>
          <w:p w:rsidR="0070764E" w:rsidRPr="0070764E" w:rsidRDefault="0070764E" w:rsidP="0070764E">
            <w:pPr>
              <w:spacing w:after="0" w:line="240" w:lineRule="auto"/>
              <w:ind w:right="-30"/>
              <w:rPr>
                <w:rFonts w:ascii="Times New Roman" w:hAnsi="Times New Roman"/>
                <w:snapToGrid w:val="0"/>
                <w:color w:val="000000"/>
                <w:sz w:val="20"/>
                <w:szCs w:val="20"/>
              </w:rPr>
            </w:pPr>
            <w:r w:rsidRPr="0070764E">
              <w:rPr>
                <w:rFonts w:ascii="Times New Roman" w:hAnsi="Times New Roman"/>
                <w:snapToGrid w:val="0"/>
                <w:color w:val="000000"/>
                <w:sz w:val="20"/>
                <w:szCs w:val="20"/>
              </w:rPr>
              <w:t>Всего в том числе:</w:t>
            </w:r>
          </w:p>
        </w:tc>
        <w:tc>
          <w:tcPr>
            <w:tcW w:w="1080" w:type="dxa"/>
          </w:tcPr>
          <w:p w:rsidR="0070764E" w:rsidRPr="0070764E" w:rsidRDefault="0070764E" w:rsidP="0070764E">
            <w:pPr>
              <w:spacing w:after="0" w:line="240" w:lineRule="auto"/>
              <w:ind w:hanging="30"/>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100,0</w:t>
            </w:r>
          </w:p>
        </w:tc>
        <w:tc>
          <w:tcPr>
            <w:tcW w:w="1080" w:type="dxa"/>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50,0</w:t>
            </w:r>
          </w:p>
        </w:tc>
        <w:tc>
          <w:tcPr>
            <w:tcW w:w="1100" w:type="dxa"/>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50,0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ind w:right="-30"/>
              <w:rPr>
                <w:rFonts w:ascii="Times New Roman" w:hAnsi="Times New Roman"/>
                <w:snapToGrid w:val="0"/>
                <w:color w:val="000000"/>
                <w:sz w:val="20"/>
                <w:szCs w:val="20"/>
              </w:rPr>
            </w:pPr>
            <w:r w:rsidRPr="0070764E">
              <w:rPr>
                <w:rFonts w:ascii="Times New Roman" w:hAnsi="Times New Roman"/>
                <w:snapToGrid w:val="0"/>
                <w:color w:val="000000"/>
                <w:sz w:val="20"/>
                <w:szCs w:val="20"/>
              </w:rPr>
              <w:t>федеральный бюджет</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ind w:right="-30"/>
              <w:rPr>
                <w:rFonts w:ascii="Times New Roman" w:hAnsi="Times New Roman"/>
                <w:snapToGrid w:val="0"/>
                <w:color w:val="000000"/>
                <w:sz w:val="20"/>
                <w:szCs w:val="20"/>
              </w:rPr>
            </w:pPr>
            <w:r w:rsidRPr="0070764E">
              <w:rPr>
                <w:rFonts w:ascii="Times New Roman" w:hAnsi="Times New Roman"/>
                <w:snapToGrid w:val="0"/>
                <w:color w:val="000000"/>
                <w:sz w:val="20"/>
                <w:szCs w:val="20"/>
              </w:rPr>
              <w:t>республиканский бюджет Республики Коми</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rPr>
                <w:rFonts w:ascii="Times New Roman" w:hAnsi="Times New Roman"/>
                <w:snapToGrid w:val="0"/>
                <w:color w:val="000000"/>
                <w:sz w:val="20"/>
                <w:szCs w:val="20"/>
              </w:rPr>
            </w:pPr>
            <w:r w:rsidRPr="0070764E">
              <w:rPr>
                <w:rFonts w:ascii="Times New Roman" w:hAnsi="Times New Roman"/>
                <w:sz w:val="20"/>
                <w:szCs w:val="20"/>
              </w:rPr>
              <w:t>бюджет муниципального района «Ижемский»*</w:t>
            </w:r>
          </w:p>
        </w:tc>
        <w:tc>
          <w:tcPr>
            <w:tcW w:w="1080" w:type="dxa"/>
          </w:tcPr>
          <w:p w:rsidR="0070764E" w:rsidRPr="0070764E" w:rsidRDefault="0070764E" w:rsidP="0070764E">
            <w:pPr>
              <w:spacing w:after="0" w:line="240" w:lineRule="auto"/>
              <w:ind w:hanging="30"/>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100,0</w:t>
            </w:r>
          </w:p>
        </w:tc>
        <w:tc>
          <w:tcPr>
            <w:tcW w:w="1080" w:type="dxa"/>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50,0</w:t>
            </w:r>
          </w:p>
        </w:tc>
        <w:tc>
          <w:tcPr>
            <w:tcW w:w="1100" w:type="dxa"/>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50,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rPr>
                <w:rFonts w:ascii="Times New Roman" w:hAnsi="Times New Roman"/>
                <w:snapToGrid w:val="0"/>
                <w:color w:val="000000"/>
                <w:sz w:val="20"/>
                <w:szCs w:val="20"/>
              </w:rPr>
            </w:pPr>
            <w:r w:rsidRPr="0070764E">
              <w:rPr>
                <w:rFonts w:ascii="Times New Roman" w:hAnsi="Times New Roman"/>
                <w:snapToGrid w:val="0"/>
                <w:color w:val="000000"/>
                <w:sz w:val="20"/>
                <w:szCs w:val="20"/>
              </w:rPr>
              <w:t>бюджет сельских поселений**</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rPr>
                <w:rFonts w:ascii="Times New Roman" w:hAnsi="Times New Roman"/>
                <w:snapToGrid w:val="0"/>
                <w:color w:val="000000"/>
                <w:sz w:val="20"/>
                <w:szCs w:val="20"/>
              </w:rPr>
            </w:pPr>
            <w:r w:rsidRPr="0070764E">
              <w:rPr>
                <w:rFonts w:ascii="Times New Roman" w:hAnsi="Times New Roman"/>
                <w:snapToGrid w:val="0"/>
                <w:color w:val="000000"/>
                <w:sz w:val="20"/>
                <w:szCs w:val="20"/>
              </w:rPr>
              <w:t>государственные внебюджетные фонды</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jc w:val="both"/>
              <w:rPr>
                <w:rFonts w:ascii="Times New Roman" w:hAnsi="Times New Roman"/>
                <w:snapToGrid w:val="0"/>
                <w:color w:val="000000"/>
                <w:sz w:val="20"/>
                <w:szCs w:val="20"/>
              </w:rPr>
            </w:pPr>
            <w:r w:rsidRPr="0070764E">
              <w:rPr>
                <w:rFonts w:ascii="Times New Roman" w:hAnsi="Times New Roman"/>
                <w:snapToGrid w:val="0"/>
                <w:color w:val="000000"/>
                <w:sz w:val="20"/>
                <w:szCs w:val="20"/>
              </w:rPr>
              <w:t>юридические лица***</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rPr>
                <w:rFonts w:ascii="Times New Roman" w:hAnsi="Times New Roman"/>
                <w:snapToGrid w:val="0"/>
                <w:color w:val="000000"/>
                <w:sz w:val="20"/>
                <w:szCs w:val="20"/>
              </w:rPr>
            </w:pPr>
            <w:r w:rsidRPr="0070764E">
              <w:rPr>
                <w:rFonts w:ascii="Times New Roman" w:hAnsi="Times New Roman"/>
                <w:snapToGrid w:val="0"/>
                <w:color w:val="000000"/>
                <w:sz w:val="20"/>
                <w:szCs w:val="20"/>
              </w:rPr>
              <w:t>средства от приносящей доход деятельности</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val="restart"/>
            <w:vAlign w:val="center"/>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 xml:space="preserve">Основное </w:t>
            </w:r>
            <w:r w:rsidRPr="0070764E">
              <w:rPr>
                <w:rFonts w:ascii="Times New Roman" w:hAnsi="Times New Roman" w:cs="Times New Roman"/>
              </w:rPr>
              <w:br/>
              <w:t>мероприятие 3.1.2</w:t>
            </w:r>
          </w:p>
        </w:tc>
        <w:tc>
          <w:tcPr>
            <w:tcW w:w="2916" w:type="dxa"/>
            <w:vMerge w:val="restart"/>
            <w:vAlign w:val="center"/>
          </w:tcPr>
          <w:p w:rsidR="0070764E" w:rsidRPr="0070764E" w:rsidRDefault="0070764E" w:rsidP="0070764E">
            <w:pPr>
              <w:tabs>
                <w:tab w:val="left" w:pos="12"/>
              </w:tabs>
              <w:autoSpaceDE w:val="0"/>
              <w:autoSpaceDN w:val="0"/>
              <w:adjustRightInd w:val="0"/>
              <w:spacing w:after="0" w:line="240" w:lineRule="auto"/>
              <w:ind w:left="12"/>
              <w:rPr>
                <w:rFonts w:ascii="Times New Roman" w:hAnsi="Times New Roman"/>
                <w:sz w:val="20"/>
                <w:szCs w:val="20"/>
              </w:rPr>
            </w:pPr>
            <w:r w:rsidRPr="0070764E">
              <w:rPr>
                <w:rFonts w:ascii="Times New Roman" w:hAnsi="Times New Roman"/>
                <w:sz w:val="20"/>
                <w:szCs w:val="20"/>
              </w:rPr>
              <w:t>Финансовая поддержка субъектов туристской деятельности</w:t>
            </w:r>
          </w:p>
        </w:tc>
        <w:tc>
          <w:tcPr>
            <w:tcW w:w="3969" w:type="dxa"/>
          </w:tcPr>
          <w:p w:rsidR="0070764E" w:rsidRPr="0070764E" w:rsidRDefault="0070764E" w:rsidP="0070764E">
            <w:pPr>
              <w:spacing w:after="0" w:line="240" w:lineRule="auto"/>
              <w:ind w:right="-30"/>
              <w:rPr>
                <w:rFonts w:ascii="Times New Roman" w:hAnsi="Times New Roman"/>
                <w:snapToGrid w:val="0"/>
                <w:color w:val="000000"/>
                <w:sz w:val="20"/>
                <w:szCs w:val="20"/>
              </w:rPr>
            </w:pPr>
            <w:r w:rsidRPr="0070764E">
              <w:rPr>
                <w:rFonts w:ascii="Times New Roman" w:hAnsi="Times New Roman"/>
                <w:snapToGrid w:val="0"/>
                <w:color w:val="000000"/>
                <w:sz w:val="20"/>
                <w:szCs w:val="20"/>
              </w:rPr>
              <w:t>Всего в том числе:</w:t>
            </w:r>
          </w:p>
        </w:tc>
        <w:tc>
          <w:tcPr>
            <w:tcW w:w="1080" w:type="dxa"/>
          </w:tcPr>
          <w:p w:rsidR="0070764E" w:rsidRPr="0070764E" w:rsidRDefault="0070764E" w:rsidP="0070764E">
            <w:pPr>
              <w:spacing w:after="0" w:line="240" w:lineRule="auto"/>
              <w:ind w:hanging="30"/>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200,0</w:t>
            </w:r>
          </w:p>
        </w:tc>
        <w:tc>
          <w:tcPr>
            <w:tcW w:w="1080" w:type="dxa"/>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200,0</w:t>
            </w:r>
          </w:p>
        </w:tc>
        <w:tc>
          <w:tcPr>
            <w:tcW w:w="1100" w:type="dxa"/>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200,0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ind w:right="-30"/>
              <w:rPr>
                <w:rFonts w:ascii="Times New Roman" w:hAnsi="Times New Roman"/>
                <w:snapToGrid w:val="0"/>
                <w:color w:val="000000"/>
                <w:sz w:val="20"/>
                <w:szCs w:val="20"/>
              </w:rPr>
            </w:pPr>
            <w:r w:rsidRPr="0070764E">
              <w:rPr>
                <w:rFonts w:ascii="Times New Roman" w:hAnsi="Times New Roman"/>
                <w:snapToGrid w:val="0"/>
                <w:color w:val="000000"/>
                <w:sz w:val="20"/>
                <w:szCs w:val="20"/>
              </w:rPr>
              <w:t>федеральный бюджет</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ind w:right="-30"/>
              <w:rPr>
                <w:rFonts w:ascii="Times New Roman" w:hAnsi="Times New Roman"/>
                <w:snapToGrid w:val="0"/>
                <w:color w:val="000000"/>
                <w:sz w:val="20"/>
                <w:szCs w:val="20"/>
              </w:rPr>
            </w:pPr>
            <w:r w:rsidRPr="0070764E">
              <w:rPr>
                <w:rFonts w:ascii="Times New Roman" w:hAnsi="Times New Roman"/>
                <w:snapToGrid w:val="0"/>
                <w:color w:val="000000"/>
                <w:sz w:val="20"/>
                <w:szCs w:val="20"/>
              </w:rPr>
              <w:t>республиканский бюджет Республики Коми</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rPr>
                <w:rFonts w:ascii="Times New Roman" w:hAnsi="Times New Roman"/>
                <w:snapToGrid w:val="0"/>
                <w:color w:val="000000"/>
                <w:sz w:val="20"/>
                <w:szCs w:val="20"/>
              </w:rPr>
            </w:pPr>
            <w:r w:rsidRPr="0070764E">
              <w:rPr>
                <w:rFonts w:ascii="Times New Roman" w:hAnsi="Times New Roman"/>
                <w:sz w:val="20"/>
                <w:szCs w:val="20"/>
              </w:rPr>
              <w:t>бюджет муниципального района «Ижемский»*</w:t>
            </w:r>
          </w:p>
        </w:tc>
        <w:tc>
          <w:tcPr>
            <w:tcW w:w="1080" w:type="dxa"/>
          </w:tcPr>
          <w:p w:rsidR="0070764E" w:rsidRPr="0070764E" w:rsidRDefault="0070764E" w:rsidP="0070764E">
            <w:pPr>
              <w:spacing w:after="0" w:line="240" w:lineRule="auto"/>
              <w:ind w:hanging="30"/>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200,0</w:t>
            </w:r>
          </w:p>
        </w:tc>
        <w:tc>
          <w:tcPr>
            <w:tcW w:w="1080" w:type="dxa"/>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200,0</w:t>
            </w:r>
          </w:p>
        </w:tc>
        <w:tc>
          <w:tcPr>
            <w:tcW w:w="1100" w:type="dxa"/>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200,0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rPr>
                <w:rFonts w:ascii="Times New Roman" w:hAnsi="Times New Roman"/>
                <w:snapToGrid w:val="0"/>
                <w:color w:val="000000"/>
                <w:sz w:val="20"/>
                <w:szCs w:val="20"/>
              </w:rPr>
            </w:pPr>
            <w:r w:rsidRPr="0070764E">
              <w:rPr>
                <w:rFonts w:ascii="Times New Roman" w:hAnsi="Times New Roman"/>
                <w:snapToGrid w:val="0"/>
                <w:color w:val="000000"/>
                <w:sz w:val="20"/>
                <w:szCs w:val="20"/>
              </w:rPr>
              <w:t>бюджет сельских поселений**</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rPr>
                <w:rFonts w:ascii="Times New Roman" w:hAnsi="Times New Roman"/>
                <w:snapToGrid w:val="0"/>
                <w:color w:val="000000"/>
                <w:sz w:val="20"/>
                <w:szCs w:val="20"/>
              </w:rPr>
            </w:pPr>
            <w:r w:rsidRPr="0070764E">
              <w:rPr>
                <w:rFonts w:ascii="Times New Roman" w:hAnsi="Times New Roman"/>
                <w:snapToGrid w:val="0"/>
                <w:color w:val="000000"/>
                <w:sz w:val="20"/>
                <w:szCs w:val="20"/>
              </w:rPr>
              <w:t>государственные внебюджетные фонды</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jc w:val="both"/>
              <w:rPr>
                <w:rFonts w:ascii="Times New Roman" w:hAnsi="Times New Roman"/>
                <w:snapToGrid w:val="0"/>
                <w:color w:val="000000"/>
                <w:sz w:val="20"/>
                <w:szCs w:val="20"/>
              </w:rPr>
            </w:pPr>
            <w:r w:rsidRPr="0070764E">
              <w:rPr>
                <w:rFonts w:ascii="Times New Roman" w:hAnsi="Times New Roman"/>
                <w:snapToGrid w:val="0"/>
                <w:color w:val="000000"/>
                <w:sz w:val="20"/>
                <w:szCs w:val="20"/>
              </w:rPr>
              <w:t>юридические лица***</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rPr>
                <w:rFonts w:ascii="Times New Roman" w:hAnsi="Times New Roman"/>
                <w:snapToGrid w:val="0"/>
                <w:color w:val="000000"/>
                <w:sz w:val="20"/>
                <w:szCs w:val="20"/>
              </w:rPr>
            </w:pPr>
            <w:r w:rsidRPr="0070764E">
              <w:rPr>
                <w:rFonts w:ascii="Times New Roman" w:hAnsi="Times New Roman"/>
                <w:snapToGrid w:val="0"/>
                <w:color w:val="000000"/>
                <w:sz w:val="20"/>
                <w:szCs w:val="20"/>
              </w:rPr>
              <w:t>средства от приносящей доход деятельности</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val="restart"/>
            <w:vAlign w:val="center"/>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Основное мероприятие 3.2.1</w:t>
            </w:r>
          </w:p>
          <w:p w:rsidR="0070764E" w:rsidRPr="0070764E" w:rsidRDefault="0070764E" w:rsidP="0070764E">
            <w:pPr>
              <w:pStyle w:val="ConsPlusCell"/>
              <w:rPr>
                <w:rFonts w:ascii="Times New Roman" w:hAnsi="Times New Roman" w:cs="Times New Roman"/>
              </w:rPr>
            </w:pPr>
          </w:p>
        </w:tc>
        <w:tc>
          <w:tcPr>
            <w:tcW w:w="2916" w:type="dxa"/>
            <w:vMerge w:val="restart"/>
          </w:tcPr>
          <w:p w:rsidR="0070764E" w:rsidRPr="0070764E" w:rsidRDefault="0070764E" w:rsidP="0070764E">
            <w:pPr>
              <w:pStyle w:val="ConsPlusCell"/>
              <w:rPr>
                <w:rFonts w:ascii="Times New Roman" w:hAnsi="Times New Roman" w:cs="Times New Roman"/>
              </w:rPr>
            </w:pPr>
            <w:r w:rsidRPr="0070764E">
              <w:rPr>
                <w:rFonts w:ascii="Times New Roman" w:hAnsi="Times New Roman" w:cs="Times New Roman"/>
              </w:rPr>
              <w:t>Представление туристских продуктов Ижемского района на международных, российских и республиканских мероприятиях в сфере туризма</w:t>
            </w:r>
          </w:p>
          <w:p w:rsidR="0070764E" w:rsidRPr="0070764E" w:rsidRDefault="0070764E" w:rsidP="0070764E">
            <w:pPr>
              <w:pStyle w:val="ConsPlusCell"/>
              <w:rPr>
                <w:rFonts w:ascii="Times New Roman" w:hAnsi="Times New Roman" w:cs="Times New Roman"/>
              </w:rPr>
            </w:pPr>
          </w:p>
        </w:tc>
        <w:tc>
          <w:tcPr>
            <w:tcW w:w="3969" w:type="dxa"/>
          </w:tcPr>
          <w:p w:rsidR="0070764E" w:rsidRPr="0070764E" w:rsidRDefault="0070764E" w:rsidP="0070764E">
            <w:pPr>
              <w:spacing w:after="0" w:line="240" w:lineRule="auto"/>
              <w:ind w:right="-30"/>
              <w:rPr>
                <w:rFonts w:ascii="Times New Roman" w:hAnsi="Times New Roman"/>
                <w:snapToGrid w:val="0"/>
                <w:color w:val="000000"/>
                <w:sz w:val="20"/>
                <w:szCs w:val="20"/>
              </w:rPr>
            </w:pPr>
            <w:r w:rsidRPr="0070764E">
              <w:rPr>
                <w:rFonts w:ascii="Times New Roman" w:hAnsi="Times New Roman"/>
                <w:snapToGrid w:val="0"/>
                <w:color w:val="000000"/>
                <w:sz w:val="20"/>
                <w:szCs w:val="20"/>
              </w:rPr>
              <w:t>Всего в том числе:</w:t>
            </w:r>
          </w:p>
        </w:tc>
        <w:tc>
          <w:tcPr>
            <w:tcW w:w="1080" w:type="dxa"/>
          </w:tcPr>
          <w:p w:rsidR="0070764E" w:rsidRPr="0070764E" w:rsidRDefault="0070764E" w:rsidP="0070764E">
            <w:pPr>
              <w:spacing w:after="0" w:line="240" w:lineRule="auto"/>
              <w:ind w:hanging="30"/>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50,0</w:t>
            </w:r>
          </w:p>
        </w:tc>
        <w:tc>
          <w:tcPr>
            <w:tcW w:w="1080" w:type="dxa"/>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50,0</w:t>
            </w:r>
          </w:p>
        </w:tc>
        <w:tc>
          <w:tcPr>
            <w:tcW w:w="1100" w:type="dxa"/>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50,0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vAlign w:val="center"/>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ind w:right="-30"/>
              <w:rPr>
                <w:rFonts w:ascii="Times New Roman" w:hAnsi="Times New Roman"/>
                <w:snapToGrid w:val="0"/>
                <w:color w:val="000000"/>
                <w:sz w:val="20"/>
                <w:szCs w:val="20"/>
              </w:rPr>
            </w:pPr>
            <w:r w:rsidRPr="0070764E">
              <w:rPr>
                <w:rFonts w:ascii="Times New Roman" w:hAnsi="Times New Roman"/>
                <w:snapToGrid w:val="0"/>
                <w:color w:val="000000"/>
                <w:sz w:val="20"/>
                <w:szCs w:val="20"/>
              </w:rPr>
              <w:t>федеральный бюджет</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vAlign w:val="center"/>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ind w:right="-30"/>
              <w:rPr>
                <w:rFonts w:ascii="Times New Roman" w:hAnsi="Times New Roman"/>
                <w:snapToGrid w:val="0"/>
                <w:color w:val="000000"/>
                <w:sz w:val="20"/>
                <w:szCs w:val="20"/>
              </w:rPr>
            </w:pPr>
            <w:r w:rsidRPr="0070764E">
              <w:rPr>
                <w:rFonts w:ascii="Times New Roman" w:hAnsi="Times New Roman"/>
                <w:snapToGrid w:val="0"/>
                <w:color w:val="000000"/>
                <w:sz w:val="20"/>
                <w:szCs w:val="20"/>
              </w:rPr>
              <w:t>республиканский бюджет Республики Коми</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vAlign w:val="center"/>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rPr>
                <w:rFonts w:ascii="Times New Roman" w:hAnsi="Times New Roman"/>
                <w:snapToGrid w:val="0"/>
                <w:color w:val="000000"/>
                <w:sz w:val="20"/>
                <w:szCs w:val="20"/>
              </w:rPr>
            </w:pPr>
            <w:r w:rsidRPr="0070764E">
              <w:rPr>
                <w:rFonts w:ascii="Times New Roman" w:hAnsi="Times New Roman"/>
                <w:sz w:val="20"/>
                <w:szCs w:val="20"/>
              </w:rPr>
              <w:t>бюджет муниципального района «Ижемский»*</w:t>
            </w:r>
          </w:p>
        </w:tc>
        <w:tc>
          <w:tcPr>
            <w:tcW w:w="1080" w:type="dxa"/>
          </w:tcPr>
          <w:p w:rsidR="0070764E" w:rsidRPr="0070764E" w:rsidRDefault="0070764E" w:rsidP="0070764E">
            <w:pPr>
              <w:spacing w:after="0" w:line="240" w:lineRule="auto"/>
              <w:ind w:hanging="30"/>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50,0</w:t>
            </w:r>
          </w:p>
        </w:tc>
        <w:tc>
          <w:tcPr>
            <w:tcW w:w="1080" w:type="dxa"/>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50,0</w:t>
            </w:r>
          </w:p>
        </w:tc>
        <w:tc>
          <w:tcPr>
            <w:tcW w:w="1100" w:type="dxa"/>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50,0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vAlign w:val="center"/>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vAlign w:val="center"/>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rPr>
                <w:rFonts w:ascii="Times New Roman" w:hAnsi="Times New Roman"/>
                <w:snapToGrid w:val="0"/>
                <w:color w:val="000000"/>
                <w:sz w:val="20"/>
                <w:szCs w:val="20"/>
              </w:rPr>
            </w:pPr>
            <w:r w:rsidRPr="0070764E">
              <w:rPr>
                <w:rFonts w:ascii="Times New Roman" w:hAnsi="Times New Roman"/>
                <w:snapToGrid w:val="0"/>
                <w:color w:val="000000"/>
                <w:sz w:val="20"/>
                <w:szCs w:val="20"/>
              </w:rPr>
              <w:t>бюджет сельских поселений**</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vAlign w:val="center"/>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vAlign w:val="center"/>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rPr>
                <w:rFonts w:ascii="Times New Roman" w:hAnsi="Times New Roman"/>
                <w:snapToGrid w:val="0"/>
                <w:color w:val="000000"/>
                <w:sz w:val="20"/>
                <w:szCs w:val="20"/>
              </w:rPr>
            </w:pPr>
            <w:r w:rsidRPr="0070764E">
              <w:rPr>
                <w:rFonts w:ascii="Times New Roman" w:hAnsi="Times New Roman"/>
                <w:snapToGrid w:val="0"/>
                <w:color w:val="000000"/>
                <w:sz w:val="20"/>
                <w:szCs w:val="20"/>
              </w:rPr>
              <w:t>государственные внебюджетные фонды</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vAlign w:val="center"/>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vAlign w:val="center"/>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jc w:val="both"/>
              <w:rPr>
                <w:rFonts w:ascii="Times New Roman" w:hAnsi="Times New Roman"/>
                <w:snapToGrid w:val="0"/>
                <w:color w:val="000000"/>
                <w:sz w:val="20"/>
                <w:szCs w:val="20"/>
              </w:rPr>
            </w:pPr>
            <w:r w:rsidRPr="0070764E">
              <w:rPr>
                <w:rFonts w:ascii="Times New Roman" w:hAnsi="Times New Roman"/>
                <w:snapToGrid w:val="0"/>
                <w:color w:val="000000"/>
                <w:sz w:val="20"/>
                <w:szCs w:val="20"/>
              </w:rPr>
              <w:t>юридические лица***</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vAlign w:val="center"/>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vAlign w:val="center"/>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rPr>
                <w:rFonts w:ascii="Times New Roman" w:hAnsi="Times New Roman"/>
                <w:snapToGrid w:val="0"/>
                <w:color w:val="000000"/>
                <w:sz w:val="20"/>
                <w:szCs w:val="20"/>
              </w:rPr>
            </w:pPr>
            <w:r w:rsidRPr="0070764E">
              <w:rPr>
                <w:rFonts w:ascii="Times New Roman" w:hAnsi="Times New Roman"/>
                <w:snapToGrid w:val="0"/>
                <w:color w:val="000000"/>
                <w:sz w:val="20"/>
                <w:szCs w:val="20"/>
              </w:rPr>
              <w:t>средства от приносящей доход деятельности</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val="restart"/>
          </w:tcPr>
          <w:p w:rsidR="0070764E" w:rsidRPr="0070764E" w:rsidRDefault="0070764E" w:rsidP="0070764E">
            <w:pPr>
              <w:spacing w:after="0" w:line="240" w:lineRule="auto"/>
              <w:ind w:right="-30"/>
              <w:rPr>
                <w:rFonts w:ascii="Times New Roman" w:hAnsi="Times New Roman"/>
                <w:snapToGrid w:val="0"/>
                <w:color w:val="000000"/>
                <w:sz w:val="20"/>
                <w:szCs w:val="20"/>
              </w:rPr>
            </w:pPr>
            <w:r w:rsidRPr="0070764E">
              <w:rPr>
                <w:rFonts w:ascii="Times New Roman" w:hAnsi="Times New Roman"/>
                <w:sz w:val="20"/>
                <w:szCs w:val="20"/>
              </w:rPr>
              <w:t>Основное мероприятие 3.2.2</w:t>
            </w:r>
          </w:p>
        </w:tc>
        <w:tc>
          <w:tcPr>
            <w:tcW w:w="2916" w:type="dxa"/>
            <w:vMerge w:val="restart"/>
          </w:tcPr>
          <w:p w:rsidR="0070764E" w:rsidRPr="0070764E" w:rsidRDefault="0070764E" w:rsidP="0070764E">
            <w:pPr>
              <w:spacing w:after="0" w:line="240" w:lineRule="auto"/>
              <w:ind w:right="-30"/>
              <w:rPr>
                <w:rFonts w:ascii="Times New Roman" w:hAnsi="Times New Roman"/>
                <w:snapToGrid w:val="0"/>
                <w:color w:val="000000"/>
                <w:sz w:val="20"/>
                <w:szCs w:val="20"/>
              </w:rPr>
            </w:pPr>
            <w:r w:rsidRPr="0070764E">
              <w:rPr>
                <w:rFonts w:ascii="Times New Roman" w:hAnsi="Times New Roman"/>
                <w:sz w:val="20"/>
                <w:szCs w:val="20"/>
              </w:rPr>
              <w:t>Рекламно-информационное обеспечение продвижения туристских продуктов</w:t>
            </w:r>
          </w:p>
        </w:tc>
        <w:tc>
          <w:tcPr>
            <w:tcW w:w="3969" w:type="dxa"/>
          </w:tcPr>
          <w:p w:rsidR="0070764E" w:rsidRPr="0070764E" w:rsidRDefault="0070764E" w:rsidP="0070764E">
            <w:pPr>
              <w:spacing w:after="0" w:line="240" w:lineRule="auto"/>
              <w:ind w:right="-30"/>
              <w:rPr>
                <w:rFonts w:ascii="Times New Roman" w:hAnsi="Times New Roman"/>
                <w:snapToGrid w:val="0"/>
                <w:color w:val="000000"/>
                <w:sz w:val="20"/>
                <w:szCs w:val="20"/>
              </w:rPr>
            </w:pPr>
            <w:r w:rsidRPr="0070764E">
              <w:rPr>
                <w:rFonts w:ascii="Times New Roman" w:hAnsi="Times New Roman"/>
                <w:snapToGrid w:val="0"/>
                <w:color w:val="000000"/>
                <w:sz w:val="20"/>
                <w:szCs w:val="20"/>
              </w:rPr>
              <w:t>Всего в том числе:</w:t>
            </w:r>
          </w:p>
        </w:tc>
        <w:tc>
          <w:tcPr>
            <w:tcW w:w="1080" w:type="dxa"/>
          </w:tcPr>
          <w:p w:rsidR="0070764E" w:rsidRPr="0070764E" w:rsidRDefault="0070764E" w:rsidP="0070764E">
            <w:pPr>
              <w:spacing w:after="0" w:line="240" w:lineRule="auto"/>
              <w:ind w:hanging="30"/>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100,0</w:t>
            </w:r>
          </w:p>
        </w:tc>
        <w:tc>
          <w:tcPr>
            <w:tcW w:w="1080" w:type="dxa"/>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50,0</w:t>
            </w:r>
          </w:p>
        </w:tc>
        <w:tc>
          <w:tcPr>
            <w:tcW w:w="1100" w:type="dxa"/>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50,0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ind w:right="-30"/>
              <w:rPr>
                <w:rFonts w:ascii="Times New Roman" w:hAnsi="Times New Roman"/>
                <w:snapToGrid w:val="0"/>
                <w:color w:val="000000"/>
                <w:sz w:val="20"/>
                <w:szCs w:val="20"/>
              </w:rPr>
            </w:pPr>
            <w:r w:rsidRPr="0070764E">
              <w:rPr>
                <w:rFonts w:ascii="Times New Roman" w:hAnsi="Times New Roman"/>
                <w:snapToGrid w:val="0"/>
                <w:color w:val="000000"/>
                <w:sz w:val="20"/>
                <w:szCs w:val="20"/>
              </w:rPr>
              <w:t>федеральный бюджет</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ind w:right="-30"/>
              <w:rPr>
                <w:rFonts w:ascii="Times New Roman" w:hAnsi="Times New Roman"/>
                <w:snapToGrid w:val="0"/>
                <w:color w:val="000000"/>
                <w:sz w:val="20"/>
                <w:szCs w:val="20"/>
              </w:rPr>
            </w:pPr>
            <w:r w:rsidRPr="0070764E">
              <w:rPr>
                <w:rFonts w:ascii="Times New Roman" w:hAnsi="Times New Roman"/>
                <w:snapToGrid w:val="0"/>
                <w:color w:val="000000"/>
                <w:sz w:val="20"/>
                <w:szCs w:val="20"/>
              </w:rPr>
              <w:t>республиканский бюджет Республики Коми</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rPr>
                <w:rFonts w:ascii="Times New Roman" w:hAnsi="Times New Roman"/>
                <w:snapToGrid w:val="0"/>
                <w:color w:val="000000"/>
                <w:sz w:val="20"/>
                <w:szCs w:val="20"/>
              </w:rPr>
            </w:pPr>
            <w:r w:rsidRPr="0070764E">
              <w:rPr>
                <w:rFonts w:ascii="Times New Roman" w:hAnsi="Times New Roman"/>
                <w:sz w:val="20"/>
                <w:szCs w:val="20"/>
              </w:rPr>
              <w:t>бюджет муниципального района «Ижемский»*</w:t>
            </w:r>
          </w:p>
        </w:tc>
        <w:tc>
          <w:tcPr>
            <w:tcW w:w="1080" w:type="dxa"/>
          </w:tcPr>
          <w:p w:rsidR="0070764E" w:rsidRPr="0070764E" w:rsidRDefault="0070764E" w:rsidP="0070764E">
            <w:pPr>
              <w:spacing w:after="0" w:line="240" w:lineRule="auto"/>
              <w:ind w:hanging="30"/>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100,0</w:t>
            </w:r>
          </w:p>
        </w:tc>
        <w:tc>
          <w:tcPr>
            <w:tcW w:w="1080" w:type="dxa"/>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50,0</w:t>
            </w:r>
          </w:p>
        </w:tc>
        <w:tc>
          <w:tcPr>
            <w:tcW w:w="1100" w:type="dxa"/>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50,0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rPr>
                <w:rFonts w:ascii="Times New Roman" w:hAnsi="Times New Roman"/>
                <w:snapToGrid w:val="0"/>
                <w:color w:val="000000"/>
                <w:sz w:val="20"/>
                <w:szCs w:val="20"/>
              </w:rPr>
            </w:pPr>
            <w:r w:rsidRPr="0070764E">
              <w:rPr>
                <w:rFonts w:ascii="Times New Roman" w:hAnsi="Times New Roman"/>
                <w:snapToGrid w:val="0"/>
                <w:color w:val="000000"/>
                <w:sz w:val="20"/>
                <w:szCs w:val="20"/>
              </w:rPr>
              <w:t>бюджет сельских поселений**</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rPr>
                <w:rFonts w:ascii="Times New Roman" w:hAnsi="Times New Roman"/>
                <w:snapToGrid w:val="0"/>
                <w:color w:val="000000"/>
                <w:sz w:val="20"/>
                <w:szCs w:val="20"/>
              </w:rPr>
            </w:pPr>
            <w:r w:rsidRPr="0070764E">
              <w:rPr>
                <w:rFonts w:ascii="Times New Roman" w:hAnsi="Times New Roman"/>
                <w:snapToGrid w:val="0"/>
                <w:color w:val="000000"/>
                <w:sz w:val="20"/>
                <w:szCs w:val="20"/>
              </w:rPr>
              <w:t>государственные внебюджетные фонды</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jc w:val="both"/>
              <w:rPr>
                <w:rFonts w:ascii="Times New Roman" w:hAnsi="Times New Roman"/>
                <w:snapToGrid w:val="0"/>
                <w:color w:val="000000"/>
                <w:sz w:val="20"/>
                <w:szCs w:val="20"/>
              </w:rPr>
            </w:pPr>
            <w:r w:rsidRPr="0070764E">
              <w:rPr>
                <w:rFonts w:ascii="Times New Roman" w:hAnsi="Times New Roman"/>
                <w:snapToGrid w:val="0"/>
                <w:color w:val="000000"/>
                <w:sz w:val="20"/>
                <w:szCs w:val="20"/>
              </w:rPr>
              <w:t>юридические лица***</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r w:rsidR="0070764E" w:rsidRPr="0070764E" w:rsidTr="0070764E">
        <w:trPr>
          <w:cantSplit/>
          <w:trHeight w:val="246"/>
        </w:trPr>
        <w:tc>
          <w:tcPr>
            <w:tcW w:w="1650"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2916" w:type="dxa"/>
            <w:vMerge/>
          </w:tcPr>
          <w:p w:rsidR="0070764E" w:rsidRPr="0070764E" w:rsidRDefault="0070764E" w:rsidP="0070764E">
            <w:pPr>
              <w:spacing w:after="0" w:line="240" w:lineRule="auto"/>
              <w:ind w:right="-30" w:firstLine="720"/>
              <w:rPr>
                <w:rFonts w:ascii="Times New Roman" w:hAnsi="Times New Roman"/>
                <w:snapToGrid w:val="0"/>
                <w:color w:val="000000"/>
                <w:sz w:val="20"/>
                <w:szCs w:val="20"/>
              </w:rPr>
            </w:pPr>
          </w:p>
        </w:tc>
        <w:tc>
          <w:tcPr>
            <w:tcW w:w="3969" w:type="dxa"/>
          </w:tcPr>
          <w:p w:rsidR="0070764E" w:rsidRPr="0070764E" w:rsidRDefault="0070764E" w:rsidP="0070764E">
            <w:pPr>
              <w:spacing w:after="0" w:line="240" w:lineRule="auto"/>
              <w:rPr>
                <w:rFonts w:ascii="Times New Roman" w:hAnsi="Times New Roman"/>
                <w:snapToGrid w:val="0"/>
                <w:color w:val="000000"/>
                <w:sz w:val="20"/>
                <w:szCs w:val="20"/>
              </w:rPr>
            </w:pPr>
            <w:r w:rsidRPr="0070764E">
              <w:rPr>
                <w:rFonts w:ascii="Times New Roman" w:hAnsi="Times New Roman"/>
                <w:snapToGrid w:val="0"/>
                <w:color w:val="000000"/>
                <w:sz w:val="20"/>
                <w:szCs w:val="20"/>
              </w:rPr>
              <w:t>средства от приносящей доход деятельности</w:t>
            </w:r>
          </w:p>
        </w:tc>
        <w:tc>
          <w:tcPr>
            <w:tcW w:w="108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080" w:type="dxa"/>
            <w:vAlign w:val="center"/>
          </w:tcPr>
          <w:p w:rsidR="0070764E" w:rsidRPr="0070764E" w:rsidRDefault="0070764E" w:rsidP="0070764E">
            <w:pPr>
              <w:spacing w:after="0" w:line="240" w:lineRule="auto"/>
              <w:ind w:firstLine="24"/>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1100" w:type="dxa"/>
            <w:vAlign w:val="center"/>
          </w:tcPr>
          <w:p w:rsidR="0070764E" w:rsidRPr="0070764E" w:rsidRDefault="0070764E" w:rsidP="0070764E">
            <w:pPr>
              <w:spacing w:after="0" w:line="240" w:lineRule="auto"/>
              <w:jc w:val="center"/>
              <w:rPr>
                <w:rFonts w:ascii="Times New Roman" w:hAnsi="Times New Roman"/>
                <w:snapToGrid w:val="0"/>
                <w:color w:val="000000"/>
                <w:sz w:val="20"/>
                <w:szCs w:val="20"/>
              </w:rPr>
            </w:pPr>
            <w:r w:rsidRPr="0070764E">
              <w:rPr>
                <w:rFonts w:ascii="Times New Roman" w:hAnsi="Times New Roman"/>
                <w:snapToGrid w:val="0"/>
                <w:color w:val="000000"/>
                <w:sz w:val="20"/>
                <w:szCs w:val="20"/>
              </w:rPr>
              <w:t>0</w:t>
            </w:r>
          </w:p>
        </w:tc>
        <w:tc>
          <w:tcPr>
            <w:tcW w:w="992"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c>
          <w:tcPr>
            <w:tcW w:w="1105" w:type="dxa"/>
          </w:tcPr>
          <w:p w:rsidR="0070764E" w:rsidRPr="0070764E" w:rsidRDefault="0070764E" w:rsidP="0070764E">
            <w:pPr>
              <w:spacing w:after="0" w:line="240" w:lineRule="auto"/>
              <w:rPr>
                <w:rFonts w:ascii="Times New Roman" w:hAnsi="Times New Roman"/>
                <w:snapToGrid w:val="0"/>
                <w:color w:val="000000"/>
                <w:sz w:val="20"/>
                <w:szCs w:val="20"/>
              </w:rPr>
            </w:pPr>
          </w:p>
        </w:tc>
      </w:tr>
    </w:tbl>
    <w:p w:rsidR="0070764E" w:rsidRPr="0070764E" w:rsidRDefault="0070764E" w:rsidP="0070764E">
      <w:pPr>
        <w:autoSpaceDE w:val="0"/>
        <w:autoSpaceDN w:val="0"/>
        <w:adjustRightInd w:val="0"/>
        <w:ind w:firstLine="540"/>
        <w:jc w:val="right"/>
        <w:rPr>
          <w:sz w:val="20"/>
          <w:szCs w:val="20"/>
        </w:rPr>
      </w:pPr>
      <w:r w:rsidRPr="0070764E">
        <w:rPr>
          <w:sz w:val="20"/>
          <w:szCs w:val="20"/>
        </w:rPr>
        <w:t>».</w:t>
      </w:r>
    </w:p>
    <w:p w:rsidR="0070764E" w:rsidRPr="0070764E" w:rsidRDefault="0070764E" w:rsidP="0070764E">
      <w:pPr>
        <w:rPr>
          <w:sz w:val="20"/>
          <w:szCs w:val="20"/>
        </w:rPr>
      </w:pPr>
    </w:p>
    <w:p w:rsidR="0070764E" w:rsidRPr="0070764E" w:rsidRDefault="0070764E" w:rsidP="0070764E">
      <w:pPr>
        <w:rPr>
          <w:rFonts w:ascii="Times New Roman" w:hAnsi="Times New Roman" w:cs="Times New Roman"/>
          <w:sz w:val="20"/>
          <w:szCs w:val="20"/>
        </w:rPr>
      </w:pPr>
    </w:p>
    <w:p w:rsidR="002B330C" w:rsidRPr="002B330C" w:rsidRDefault="002B330C" w:rsidP="002B330C">
      <w:pPr>
        <w:rPr>
          <w:rFonts w:ascii="Times New Roman" w:hAnsi="Times New Roman" w:cs="Times New Roman"/>
          <w:sz w:val="20"/>
          <w:szCs w:val="20"/>
        </w:rPr>
      </w:pPr>
    </w:p>
    <w:p w:rsidR="002B330C" w:rsidRDefault="002B330C" w:rsidP="002B330C"/>
    <w:p w:rsidR="002B330C" w:rsidRDefault="002B330C" w:rsidP="002B330C">
      <w:pPr>
        <w:spacing w:after="0"/>
      </w:pPr>
    </w:p>
    <w:p w:rsidR="0070764E" w:rsidRPr="002B330C" w:rsidRDefault="0070764E" w:rsidP="002B330C">
      <w:pPr>
        <w:spacing w:after="0"/>
        <w:rPr>
          <w:rFonts w:ascii="Times New Roman" w:hAnsi="Times New Roman" w:cs="Times New Roman"/>
          <w:sz w:val="20"/>
          <w:szCs w:val="20"/>
        </w:rPr>
      </w:pPr>
    </w:p>
    <w:p w:rsidR="002B330C" w:rsidRDefault="002B330C" w:rsidP="002B330C">
      <w:pPr>
        <w:spacing w:after="0"/>
        <w:jc w:val="center"/>
        <w:rPr>
          <w:rFonts w:ascii="Times New Roman" w:hAnsi="Times New Roman" w:cs="Times New Roman"/>
          <w:i/>
          <w:sz w:val="20"/>
          <w:szCs w:val="20"/>
        </w:rPr>
      </w:pPr>
    </w:p>
    <w:p w:rsidR="0070764E" w:rsidRDefault="0070764E" w:rsidP="002B330C">
      <w:pPr>
        <w:spacing w:after="0"/>
        <w:jc w:val="center"/>
        <w:rPr>
          <w:rFonts w:ascii="Times New Roman" w:hAnsi="Times New Roman" w:cs="Times New Roman"/>
          <w:i/>
          <w:sz w:val="20"/>
          <w:szCs w:val="20"/>
        </w:rPr>
        <w:sectPr w:rsidR="0070764E" w:rsidSect="0070764E">
          <w:pgSz w:w="16838" w:h="11906" w:orient="landscape"/>
          <w:pgMar w:top="720" w:right="720" w:bottom="720" w:left="720" w:header="708" w:footer="708" w:gutter="0"/>
          <w:cols w:space="708"/>
          <w:docGrid w:linePitch="360"/>
        </w:sectPr>
      </w:pPr>
    </w:p>
    <w:tbl>
      <w:tblPr>
        <w:tblW w:w="0" w:type="auto"/>
        <w:jc w:val="center"/>
        <w:tblLayout w:type="fixed"/>
        <w:tblLook w:val="00A0"/>
      </w:tblPr>
      <w:tblGrid>
        <w:gridCol w:w="3420"/>
        <w:gridCol w:w="2160"/>
        <w:gridCol w:w="3780"/>
      </w:tblGrid>
      <w:tr w:rsidR="00BF35A8" w:rsidRPr="00BF35A8" w:rsidTr="00BF35A8">
        <w:trPr>
          <w:cantSplit/>
          <w:jc w:val="center"/>
        </w:trPr>
        <w:tc>
          <w:tcPr>
            <w:tcW w:w="3420" w:type="dxa"/>
          </w:tcPr>
          <w:p w:rsidR="00BF35A8" w:rsidRPr="00BF35A8" w:rsidRDefault="00BF35A8" w:rsidP="009A61AC">
            <w:pPr>
              <w:spacing w:after="0" w:line="240" w:lineRule="auto"/>
              <w:jc w:val="center"/>
              <w:rPr>
                <w:rFonts w:ascii="Times New Roman" w:hAnsi="Times New Roman" w:cs="Times New Roman"/>
                <w:b/>
                <w:bCs/>
                <w:sz w:val="20"/>
                <w:szCs w:val="20"/>
              </w:rPr>
            </w:pPr>
            <w:r w:rsidRPr="00BF35A8">
              <w:rPr>
                <w:rFonts w:ascii="Times New Roman" w:hAnsi="Times New Roman" w:cs="Times New Roman"/>
                <w:b/>
                <w:bCs/>
                <w:sz w:val="20"/>
                <w:szCs w:val="20"/>
              </w:rPr>
              <w:lastRenderedPageBreak/>
              <w:t>«Изьва»</w:t>
            </w:r>
          </w:p>
          <w:p w:rsidR="00BF35A8" w:rsidRPr="00BF35A8" w:rsidRDefault="00BF35A8" w:rsidP="009A61AC">
            <w:pPr>
              <w:spacing w:after="0" w:line="240" w:lineRule="auto"/>
              <w:jc w:val="center"/>
              <w:rPr>
                <w:rFonts w:ascii="Times New Roman" w:hAnsi="Times New Roman" w:cs="Times New Roman"/>
                <w:b/>
                <w:bCs/>
                <w:sz w:val="20"/>
                <w:szCs w:val="20"/>
              </w:rPr>
            </w:pPr>
            <w:r w:rsidRPr="00BF35A8">
              <w:rPr>
                <w:rFonts w:ascii="Times New Roman" w:hAnsi="Times New Roman" w:cs="Times New Roman"/>
                <w:b/>
                <w:bCs/>
                <w:sz w:val="20"/>
                <w:szCs w:val="20"/>
              </w:rPr>
              <w:t>муниципальнöй районса</w:t>
            </w:r>
          </w:p>
          <w:p w:rsidR="00BF35A8" w:rsidRPr="00BF35A8" w:rsidRDefault="00BF35A8" w:rsidP="009A61AC">
            <w:pPr>
              <w:spacing w:after="0" w:line="240" w:lineRule="auto"/>
              <w:jc w:val="center"/>
              <w:rPr>
                <w:rFonts w:ascii="Times New Roman" w:hAnsi="Times New Roman" w:cs="Times New Roman"/>
                <w:b/>
                <w:bCs/>
                <w:sz w:val="20"/>
                <w:szCs w:val="20"/>
              </w:rPr>
            </w:pPr>
            <w:r w:rsidRPr="00BF35A8">
              <w:rPr>
                <w:rFonts w:ascii="Times New Roman" w:hAnsi="Times New Roman" w:cs="Times New Roman"/>
                <w:b/>
                <w:bCs/>
                <w:sz w:val="20"/>
                <w:szCs w:val="20"/>
              </w:rPr>
              <w:t>администрация</w:t>
            </w:r>
          </w:p>
          <w:p w:rsidR="00BF35A8" w:rsidRPr="00BF35A8" w:rsidRDefault="00BF35A8" w:rsidP="009A61AC">
            <w:pPr>
              <w:spacing w:after="0" w:line="240" w:lineRule="auto"/>
              <w:jc w:val="center"/>
              <w:rPr>
                <w:rFonts w:ascii="Times New Roman" w:hAnsi="Times New Roman" w:cs="Times New Roman"/>
                <w:sz w:val="20"/>
                <w:szCs w:val="20"/>
              </w:rPr>
            </w:pPr>
          </w:p>
        </w:tc>
        <w:tc>
          <w:tcPr>
            <w:tcW w:w="2160" w:type="dxa"/>
          </w:tcPr>
          <w:p w:rsidR="00BF35A8" w:rsidRPr="00BF35A8" w:rsidRDefault="00BF35A8" w:rsidP="009A61AC">
            <w:pPr>
              <w:spacing w:after="0" w:line="240" w:lineRule="auto"/>
              <w:jc w:val="center"/>
              <w:rPr>
                <w:rFonts w:ascii="Times New Roman" w:hAnsi="Times New Roman" w:cs="Times New Roman"/>
                <w:b/>
                <w:bCs/>
                <w:sz w:val="20"/>
                <w:szCs w:val="20"/>
              </w:rPr>
            </w:pPr>
            <w:r w:rsidRPr="00BF35A8">
              <w:rPr>
                <w:rFonts w:ascii="Times New Roman" w:hAnsi="Times New Roman" w:cs="Times New Roman"/>
                <w:b/>
                <w:bCs/>
                <w:noProof/>
                <w:sz w:val="20"/>
                <w:szCs w:val="20"/>
              </w:rPr>
              <w:drawing>
                <wp:inline distT="0" distB="0" distL="0" distR="0">
                  <wp:extent cx="542925" cy="628650"/>
                  <wp:effectExtent l="19050" t="0" r="9525" b="0"/>
                  <wp:docPr id="1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21" cstate="print"/>
                          <a:srcRect/>
                          <a:stretch>
                            <a:fillRect/>
                          </a:stretch>
                        </pic:blipFill>
                        <pic:spPr bwMode="auto">
                          <a:xfrm>
                            <a:off x="0" y="0"/>
                            <a:ext cx="542925" cy="628650"/>
                          </a:xfrm>
                          <a:prstGeom prst="rect">
                            <a:avLst/>
                          </a:prstGeom>
                          <a:noFill/>
                          <a:ln w="9525">
                            <a:noFill/>
                            <a:miter lim="800000"/>
                            <a:headEnd/>
                            <a:tailEnd/>
                          </a:ln>
                        </pic:spPr>
                      </pic:pic>
                    </a:graphicData>
                  </a:graphic>
                </wp:inline>
              </w:drawing>
            </w:r>
          </w:p>
        </w:tc>
        <w:tc>
          <w:tcPr>
            <w:tcW w:w="3780" w:type="dxa"/>
          </w:tcPr>
          <w:p w:rsidR="00BF35A8" w:rsidRPr="00BF35A8" w:rsidRDefault="00BF35A8" w:rsidP="009A61AC">
            <w:pPr>
              <w:spacing w:after="0" w:line="240" w:lineRule="auto"/>
              <w:jc w:val="center"/>
              <w:rPr>
                <w:rFonts w:ascii="Times New Roman" w:hAnsi="Times New Roman" w:cs="Times New Roman"/>
                <w:b/>
                <w:bCs/>
                <w:sz w:val="20"/>
                <w:szCs w:val="20"/>
              </w:rPr>
            </w:pPr>
            <w:r w:rsidRPr="00BF35A8">
              <w:rPr>
                <w:rFonts w:ascii="Times New Roman" w:hAnsi="Times New Roman" w:cs="Times New Roman"/>
                <w:b/>
                <w:bCs/>
                <w:sz w:val="20"/>
                <w:szCs w:val="20"/>
              </w:rPr>
              <w:t>Администрация</w:t>
            </w:r>
          </w:p>
          <w:p w:rsidR="00BF35A8" w:rsidRPr="00BF35A8" w:rsidRDefault="00BF35A8" w:rsidP="009A61AC">
            <w:pPr>
              <w:spacing w:after="0" w:line="240" w:lineRule="auto"/>
              <w:jc w:val="center"/>
              <w:rPr>
                <w:rFonts w:ascii="Times New Roman" w:hAnsi="Times New Roman" w:cs="Times New Roman"/>
                <w:b/>
                <w:bCs/>
                <w:sz w:val="20"/>
                <w:szCs w:val="20"/>
              </w:rPr>
            </w:pPr>
            <w:r w:rsidRPr="00BF35A8">
              <w:rPr>
                <w:rFonts w:ascii="Times New Roman" w:hAnsi="Times New Roman" w:cs="Times New Roman"/>
                <w:b/>
                <w:bCs/>
                <w:sz w:val="20"/>
                <w:szCs w:val="20"/>
              </w:rPr>
              <w:t>муниципального района</w:t>
            </w:r>
          </w:p>
          <w:p w:rsidR="00BF35A8" w:rsidRPr="00BF35A8" w:rsidRDefault="00BF35A8" w:rsidP="009A61AC">
            <w:pPr>
              <w:spacing w:after="0" w:line="240" w:lineRule="auto"/>
              <w:jc w:val="center"/>
              <w:rPr>
                <w:rFonts w:ascii="Times New Roman" w:hAnsi="Times New Roman" w:cs="Times New Roman"/>
                <w:b/>
                <w:bCs/>
                <w:sz w:val="20"/>
                <w:szCs w:val="20"/>
              </w:rPr>
            </w:pPr>
            <w:r w:rsidRPr="00BF35A8">
              <w:rPr>
                <w:rFonts w:ascii="Times New Roman" w:hAnsi="Times New Roman" w:cs="Times New Roman"/>
                <w:b/>
                <w:bCs/>
                <w:sz w:val="20"/>
                <w:szCs w:val="20"/>
              </w:rPr>
              <w:t>«Ижемский»</w:t>
            </w:r>
          </w:p>
        </w:tc>
      </w:tr>
      <w:tr w:rsidR="00BF35A8" w:rsidRPr="00BF35A8" w:rsidTr="00BF35A8">
        <w:trPr>
          <w:cantSplit/>
          <w:jc w:val="center"/>
        </w:trPr>
        <w:tc>
          <w:tcPr>
            <w:tcW w:w="3420" w:type="dxa"/>
          </w:tcPr>
          <w:p w:rsidR="00BF35A8" w:rsidRPr="00BF35A8" w:rsidRDefault="00BF35A8" w:rsidP="009A61AC">
            <w:pPr>
              <w:spacing w:after="0" w:line="240" w:lineRule="auto"/>
              <w:jc w:val="center"/>
              <w:rPr>
                <w:rFonts w:ascii="Times New Roman" w:hAnsi="Times New Roman" w:cs="Times New Roman"/>
                <w:b/>
                <w:bCs/>
                <w:sz w:val="20"/>
                <w:szCs w:val="20"/>
              </w:rPr>
            </w:pPr>
          </w:p>
        </w:tc>
        <w:tc>
          <w:tcPr>
            <w:tcW w:w="2160" w:type="dxa"/>
          </w:tcPr>
          <w:p w:rsidR="00BF35A8" w:rsidRPr="00BF35A8" w:rsidRDefault="00BF35A8" w:rsidP="009A61AC">
            <w:pPr>
              <w:spacing w:after="0" w:line="240" w:lineRule="auto"/>
              <w:jc w:val="center"/>
              <w:rPr>
                <w:rFonts w:ascii="Times New Roman" w:hAnsi="Times New Roman" w:cs="Times New Roman"/>
                <w:b/>
                <w:bCs/>
                <w:sz w:val="20"/>
                <w:szCs w:val="20"/>
              </w:rPr>
            </w:pPr>
          </w:p>
        </w:tc>
        <w:tc>
          <w:tcPr>
            <w:tcW w:w="3780" w:type="dxa"/>
          </w:tcPr>
          <w:p w:rsidR="00BF35A8" w:rsidRPr="00BF35A8" w:rsidRDefault="00BF35A8" w:rsidP="009A61AC">
            <w:pPr>
              <w:spacing w:after="0" w:line="240" w:lineRule="auto"/>
              <w:jc w:val="center"/>
              <w:rPr>
                <w:rFonts w:ascii="Times New Roman" w:hAnsi="Times New Roman" w:cs="Times New Roman"/>
                <w:b/>
                <w:bCs/>
                <w:sz w:val="20"/>
                <w:szCs w:val="20"/>
              </w:rPr>
            </w:pPr>
          </w:p>
        </w:tc>
      </w:tr>
    </w:tbl>
    <w:p w:rsidR="00BF35A8" w:rsidRPr="00BF35A8" w:rsidRDefault="00BF35A8" w:rsidP="00BF35A8">
      <w:pPr>
        <w:spacing w:after="0" w:line="240" w:lineRule="auto"/>
        <w:jc w:val="center"/>
        <w:rPr>
          <w:rFonts w:ascii="Times New Roman" w:hAnsi="Times New Roman" w:cs="Times New Roman"/>
          <w:b/>
          <w:bCs/>
          <w:sz w:val="20"/>
          <w:szCs w:val="20"/>
        </w:rPr>
      </w:pPr>
    </w:p>
    <w:p w:rsidR="00BF35A8" w:rsidRPr="00BF35A8" w:rsidRDefault="00BF35A8" w:rsidP="00BF35A8">
      <w:pPr>
        <w:keepNext/>
        <w:spacing w:after="0" w:line="240" w:lineRule="auto"/>
        <w:jc w:val="center"/>
        <w:outlineLvl w:val="0"/>
        <w:rPr>
          <w:rFonts w:ascii="Times New Roman" w:hAnsi="Times New Roman" w:cs="Times New Roman"/>
          <w:b/>
          <w:bCs/>
          <w:sz w:val="20"/>
          <w:szCs w:val="20"/>
        </w:rPr>
      </w:pPr>
      <w:proofErr w:type="gramStart"/>
      <w:r w:rsidRPr="00BF35A8">
        <w:rPr>
          <w:rFonts w:ascii="Times New Roman" w:hAnsi="Times New Roman" w:cs="Times New Roman"/>
          <w:b/>
          <w:bCs/>
          <w:sz w:val="20"/>
          <w:szCs w:val="20"/>
        </w:rPr>
        <w:t>Ш</w:t>
      </w:r>
      <w:proofErr w:type="gramEnd"/>
      <w:r w:rsidRPr="00BF35A8">
        <w:rPr>
          <w:rFonts w:ascii="Times New Roman" w:hAnsi="Times New Roman" w:cs="Times New Roman"/>
          <w:b/>
          <w:bCs/>
          <w:sz w:val="20"/>
          <w:szCs w:val="20"/>
        </w:rPr>
        <w:t xml:space="preserve"> У Ö М</w:t>
      </w:r>
    </w:p>
    <w:p w:rsidR="00BF35A8" w:rsidRPr="00BF35A8" w:rsidRDefault="00BF35A8" w:rsidP="00BF35A8">
      <w:pPr>
        <w:keepNext/>
        <w:spacing w:after="0" w:line="240" w:lineRule="auto"/>
        <w:jc w:val="center"/>
        <w:outlineLvl w:val="0"/>
        <w:rPr>
          <w:rFonts w:ascii="Times New Roman" w:hAnsi="Times New Roman" w:cs="Times New Roman"/>
          <w:b/>
          <w:bCs/>
          <w:sz w:val="20"/>
          <w:szCs w:val="20"/>
        </w:rPr>
      </w:pPr>
    </w:p>
    <w:p w:rsidR="00BF35A8" w:rsidRPr="00BF35A8" w:rsidRDefault="00BF35A8" w:rsidP="00BF35A8">
      <w:pPr>
        <w:spacing w:after="0" w:line="240" w:lineRule="auto"/>
        <w:jc w:val="center"/>
        <w:rPr>
          <w:rFonts w:ascii="Times New Roman" w:hAnsi="Times New Roman" w:cs="Times New Roman"/>
          <w:b/>
          <w:bCs/>
          <w:sz w:val="20"/>
          <w:szCs w:val="20"/>
        </w:rPr>
      </w:pPr>
      <w:proofErr w:type="gramStart"/>
      <w:r w:rsidRPr="00BF35A8">
        <w:rPr>
          <w:rFonts w:ascii="Times New Roman" w:hAnsi="Times New Roman" w:cs="Times New Roman"/>
          <w:b/>
          <w:bCs/>
          <w:sz w:val="20"/>
          <w:szCs w:val="20"/>
        </w:rPr>
        <w:t>П</w:t>
      </w:r>
      <w:proofErr w:type="gramEnd"/>
      <w:r w:rsidRPr="00BF35A8">
        <w:rPr>
          <w:rFonts w:ascii="Times New Roman" w:hAnsi="Times New Roman" w:cs="Times New Roman"/>
          <w:b/>
          <w:bCs/>
          <w:sz w:val="20"/>
          <w:szCs w:val="20"/>
        </w:rPr>
        <w:t xml:space="preserve"> О С Т А Н О В Л Е Н И Е</w:t>
      </w:r>
    </w:p>
    <w:p w:rsidR="00BF35A8" w:rsidRPr="00BF35A8" w:rsidRDefault="00BF35A8" w:rsidP="00BF35A8">
      <w:pPr>
        <w:spacing w:after="0" w:line="240" w:lineRule="auto"/>
        <w:jc w:val="center"/>
        <w:rPr>
          <w:rFonts w:ascii="Times New Roman" w:hAnsi="Times New Roman" w:cs="Times New Roman"/>
          <w:b/>
          <w:bCs/>
          <w:sz w:val="20"/>
          <w:szCs w:val="20"/>
        </w:rPr>
      </w:pPr>
      <w:r w:rsidRPr="00BF35A8">
        <w:rPr>
          <w:rFonts w:ascii="Times New Roman" w:hAnsi="Times New Roman" w:cs="Times New Roman"/>
          <w:b/>
          <w:bCs/>
          <w:sz w:val="20"/>
          <w:szCs w:val="20"/>
        </w:rPr>
        <w:t xml:space="preserve">                                  </w:t>
      </w:r>
    </w:p>
    <w:p w:rsidR="00BF35A8" w:rsidRPr="00BF35A8" w:rsidRDefault="00BF35A8" w:rsidP="00BF35A8">
      <w:pPr>
        <w:spacing w:after="0" w:line="240" w:lineRule="auto"/>
        <w:rPr>
          <w:rFonts w:ascii="Times New Roman" w:hAnsi="Times New Roman" w:cs="Times New Roman"/>
          <w:sz w:val="20"/>
          <w:szCs w:val="20"/>
        </w:rPr>
      </w:pPr>
      <w:r w:rsidRPr="00BF35A8">
        <w:rPr>
          <w:rFonts w:ascii="Times New Roman" w:hAnsi="Times New Roman" w:cs="Times New Roman"/>
          <w:sz w:val="20"/>
          <w:szCs w:val="20"/>
        </w:rPr>
        <w:t xml:space="preserve">от  08 апреля 2015 года </w:t>
      </w:r>
      <w:r w:rsidRPr="00BF35A8">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BF35A8">
        <w:rPr>
          <w:rFonts w:ascii="Times New Roman" w:hAnsi="Times New Roman" w:cs="Times New Roman"/>
          <w:sz w:val="20"/>
          <w:szCs w:val="20"/>
        </w:rPr>
        <w:t>№  340</w:t>
      </w:r>
    </w:p>
    <w:p w:rsidR="00BF35A8" w:rsidRPr="00BF35A8" w:rsidRDefault="00BF35A8" w:rsidP="00BF35A8">
      <w:pPr>
        <w:autoSpaceDN w:val="0"/>
        <w:spacing w:after="0" w:line="240" w:lineRule="auto"/>
        <w:rPr>
          <w:rFonts w:ascii="Times New Roman" w:hAnsi="Times New Roman" w:cs="Times New Roman"/>
          <w:sz w:val="20"/>
          <w:szCs w:val="20"/>
        </w:rPr>
      </w:pPr>
      <w:r w:rsidRPr="00BF35A8">
        <w:rPr>
          <w:rFonts w:ascii="Times New Roman" w:hAnsi="Times New Roman" w:cs="Times New Roman"/>
          <w:sz w:val="20"/>
          <w:szCs w:val="20"/>
        </w:rPr>
        <w:t xml:space="preserve">Республика Коми, Ижемский район, </w:t>
      </w:r>
      <w:proofErr w:type="gramStart"/>
      <w:r w:rsidRPr="00BF35A8">
        <w:rPr>
          <w:rFonts w:ascii="Times New Roman" w:hAnsi="Times New Roman" w:cs="Times New Roman"/>
          <w:sz w:val="20"/>
          <w:szCs w:val="20"/>
        </w:rPr>
        <w:t>с</w:t>
      </w:r>
      <w:proofErr w:type="gramEnd"/>
      <w:r w:rsidRPr="00BF35A8">
        <w:rPr>
          <w:rFonts w:ascii="Times New Roman" w:hAnsi="Times New Roman" w:cs="Times New Roman"/>
          <w:sz w:val="20"/>
          <w:szCs w:val="20"/>
        </w:rPr>
        <w:t>. Ижма</w:t>
      </w:r>
      <w:r w:rsidRPr="00BF35A8">
        <w:rPr>
          <w:rFonts w:ascii="Times New Roman" w:hAnsi="Times New Roman" w:cs="Times New Roman"/>
          <w:sz w:val="20"/>
          <w:szCs w:val="20"/>
        </w:rPr>
        <w:tab/>
      </w:r>
      <w:r w:rsidRPr="00BF35A8">
        <w:rPr>
          <w:rFonts w:ascii="Times New Roman" w:hAnsi="Times New Roman" w:cs="Times New Roman"/>
          <w:sz w:val="20"/>
          <w:szCs w:val="20"/>
        </w:rPr>
        <w:tab/>
      </w:r>
      <w:r w:rsidRPr="00BF35A8">
        <w:rPr>
          <w:rFonts w:ascii="Times New Roman" w:hAnsi="Times New Roman" w:cs="Times New Roman"/>
          <w:sz w:val="20"/>
          <w:szCs w:val="20"/>
        </w:rPr>
        <w:tab/>
        <w:t xml:space="preserve"> </w:t>
      </w:r>
      <w:r w:rsidRPr="00BF35A8">
        <w:rPr>
          <w:rFonts w:ascii="Times New Roman" w:hAnsi="Times New Roman" w:cs="Times New Roman"/>
          <w:sz w:val="20"/>
          <w:szCs w:val="20"/>
        </w:rPr>
        <w:tab/>
      </w:r>
      <w:r w:rsidRPr="00BF35A8">
        <w:rPr>
          <w:rFonts w:ascii="Times New Roman" w:hAnsi="Times New Roman" w:cs="Times New Roman"/>
          <w:sz w:val="20"/>
          <w:szCs w:val="20"/>
        </w:rPr>
        <w:tab/>
      </w:r>
    </w:p>
    <w:p w:rsidR="00BF35A8" w:rsidRPr="00BF35A8" w:rsidRDefault="00BF35A8" w:rsidP="00BF35A8">
      <w:pPr>
        <w:spacing w:after="0" w:line="240" w:lineRule="auto"/>
        <w:jc w:val="both"/>
        <w:rPr>
          <w:rFonts w:ascii="Times New Roman" w:hAnsi="Times New Roman" w:cs="Times New Roman"/>
          <w:sz w:val="20"/>
          <w:szCs w:val="20"/>
        </w:rPr>
      </w:pPr>
    </w:p>
    <w:p w:rsidR="00BF35A8" w:rsidRPr="00BF35A8" w:rsidRDefault="00BF35A8" w:rsidP="00BF35A8">
      <w:pPr>
        <w:pStyle w:val="15"/>
        <w:keepNext/>
        <w:keepLines/>
        <w:shd w:val="clear" w:color="auto" w:fill="auto"/>
        <w:spacing w:before="0" w:line="240" w:lineRule="auto"/>
        <w:ind w:right="40"/>
        <w:rPr>
          <w:rFonts w:cs="Times New Roman"/>
          <w:sz w:val="20"/>
          <w:szCs w:val="20"/>
        </w:rPr>
      </w:pPr>
      <w:r w:rsidRPr="00BF35A8">
        <w:rPr>
          <w:rFonts w:cs="Times New Roman"/>
          <w:sz w:val="20"/>
          <w:szCs w:val="20"/>
        </w:rPr>
        <w:t>О внесении изменений в постановление администрации муниципального района «Ижемский» от 13 января 2015 года № 5</w:t>
      </w:r>
    </w:p>
    <w:p w:rsidR="00BF35A8" w:rsidRPr="00BF35A8" w:rsidRDefault="00BF35A8" w:rsidP="00BF35A8">
      <w:pPr>
        <w:pStyle w:val="15"/>
        <w:keepNext/>
        <w:keepLines/>
        <w:shd w:val="clear" w:color="auto" w:fill="auto"/>
        <w:spacing w:before="0" w:line="240" w:lineRule="auto"/>
        <w:ind w:right="40"/>
        <w:rPr>
          <w:rFonts w:cs="Times New Roman"/>
          <w:sz w:val="20"/>
          <w:szCs w:val="20"/>
        </w:rPr>
      </w:pPr>
      <w:r w:rsidRPr="00BF35A8">
        <w:rPr>
          <w:rFonts w:cs="Times New Roman"/>
          <w:sz w:val="20"/>
          <w:szCs w:val="20"/>
        </w:rPr>
        <w:t xml:space="preserve"> «Об утверждении размера  платы, взимаемой с родителей (законных представителей) за присмотр и уход за детьми в муниципальных образовательных организациях муниципального района «Ижемский», реализующих основную общеобразовательную программу дошкольного образования» </w:t>
      </w:r>
    </w:p>
    <w:p w:rsidR="00BF35A8" w:rsidRPr="00BF35A8" w:rsidRDefault="00BF35A8" w:rsidP="00BF35A8">
      <w:pPr>
        <w:spacing w:after="0" w:line="240" w:lineRule="auto"/>
        <w:ind w:firstLine="708"/>
        <w:jc w:val="center"/>
        <w:rPr>
          <w:rFonts w:ascii="Times New Roman" w:hAnsi="Times New Roman" w:cs="Times New Roman"/>
          <w:sz w:val="20"/>
          <w:szCs w:val="20"/>
        </w:rPr>
      </w:pPr>
    </w:p>
    <w:p w:rsidR="00BF35A8" w:rsidRPr="00BF35A8" w:rsidRDefault="00BF35A8" w:rsidP="00BF35A8">
      <w:pPr>
        <w:spacing w:after="0" w:line="240" w:lineRule="auto"/>
        <w:ind w:firstLine="708"/>
        <w:jc w:val="both"/>
        <w:rPr>
          <w:rFonts w:ascii="Times New Roman" w:hAnsi="Times New Roman" w:cs="Times New Roman"/>
          <w:sz w:val="20"/>
          <w:szCs w:val="20"/>
        </w:rPr>
      </w:pPr>
      <w:proofErr w:type="gramStart"/>
      <w:r w:rsidRPr="00BF35A8">
        <w:rPr>
          <w:rFonts w:ascii="Times New Roman" w:hAnsi="Times New Roman" w:cs="Times New Roman"/>
          <w:sz w:val="20"/>
          <w:szCs w:val="20"/>
        </w:rPr>
        <w:t>Руководствуясь ч. 2 ст.65 Федерального закона от 29 декабря 2012 года № 273-ФЗ «Об образовании в Российской Федерации», Уставом муниципального образования муниципального района «Ижемский», постановлением администрации муниципального района «Ижемский» от 05 декабря 2013 года № 1107    «Об утверждении  порядка исчисления платы, взимаемой с родителей (законных представителей) за присмотр и уход за детьми в муниципальных образовательных организациях муниципального района «Ижемский», реализующих основную</w:t>
      </w:r>
      <w:proofErr w:type="gramEnd"/>
      <w:r w:rsidRPr="00BF35A8">
        <w:rPr>
          <w:rFonts w:ascii="Times New Roman" w:hAnsi="Times New Roman" w:cs="Times New Roman"/>
          <w:sz w:val="20"/>
          <w:szCs w:val="20"/>
        </w:rPr>
        <w:t xml:space="preserve"> общеобразовательную программу дошкольного образования», </w:t>
      </w:r>
    </w:p>
    <w:p w:rsidR="00BF35A8" w:rsidRPr="00BF35A8" w:rsidRDefault="00BF35A8" w:rsidP="00BF35A8">
      <w:pPr>
        <w:spacing w:after="0" w:line="240" w:lineRule="auto"/>
        <w:ind w:firstLine="708"/>
        <w:jc w:val="both"/>
        <w:rPr>
          <w:rFonts w:ascii="Times New Roman" w:hAnsi="Times New Roman" w:cs="Times New Roman"/>
          <w:sz w:val="20"/>
          <w:szCs w:val="20"/>
        </w:rPr>
      </w:pPr>
    </w:p>
    <w:p w:rsidR="00BF35A8" w:rsidRPr="00BF35A8" w:rsidRDefault="00BF35A8" w:rsidP="00BF35A8">
      <w:pPr>
        <w:spacing w:after="0" w:line="240" w:lineRule="auto"/>
        <w:jc w:val="center"/>
        <w:rPr>
          <w:rFonts w:ascii="Times New Roman" w:hAnsi="Times New Roman" w:cs="Times New Roman"/>
          <w:sz w:val="20"/>
          <w:szCs w:val="20"/>
        </w:rPr>
      </w:pPr>
      <w:r w:rsidRPr="00BF35A8">
        <w:rPr>
          <w:rFonts w:ascii="Times New Roman" w:hAnsi="Times New Roman" w:cs="Times New Roman"/>
          <w:sz w:val="20"/>
          <w:szCs w:val="20"/>
        </w:rPr>
        <w:t>администрация муниципального района «Ижемский»</w:t>
      </w:r>
    </w:p>
    <w:p w:rsidR="00BF35A8" w:rsidRPr="00BF35A8" w:rsidRDefault="00BF35A8" w:rsidP="00BF35A8">
      <w:pPr>
        <w:spacing w:after="0" w:line="240" w:lineRule="auto"/>
        <w:rPr>
          <w:rFonts w:ascii="Times New Roman" w:hAnsi="Times New Roman" w:cs="Times New Roman"/>
          <w:sz w:val="20"/>
          <w:szCs w:val="20"/>
        </w:rPr>
      </w:pPr>
    </w:p>
    <w:p w:rsidR="00BF35A8" w:rsidRPr="00BF35A8" w:rsidRDefault="00BF35A8" w:rsidP="00BF35A8">
      <w:pPr>
        <w:spacing w:after="0" w:line="240" w:lineRule="auto"/>
        <w:jc w:val="center"/>
        <w:rPr>
          <w:rFonts w:ascii="Times New Roman" w:hAnsi="Times New Roman" w:cs="Times New Roman"/>
          <w:sz w:val="20"/>
          <w:szCs w:val="20"/>
        </w:rPr>
      </w:pPr>
      <w:proofErr w:type="gramStart"/>
      <w:r w:rsidRPr="00BF35A8">
        <w:rPr>
          <w:rFonts w:ascii="Times New Roman" w:hAnsi="Times New Roman" w:cs="Times New Roman"/>
          <w:sz w:val="20"/>
          <w:szCs w:val="20"/>
        </w:rPr>
        <w:t>П</w:t>
      </w:r>
      <w:proofErr w:type="gramEnd"/>
      <w:r w:rsidRPr="00BF35A8">
        <w:rPr>
          <w:rFonts w:ascii="Times New Roman" w:hAnsi="Times New Roman" w:cs="Times New Roman"/>
          <w:sz w:val="20"/>
          <w:szCs w:val="20"/>
        </w:rPr>
        <w:t xml:space="preserve"> О С Т А Н О В Л Я Е Т:</w:t>
      </w:r>
    </w:p>
    <w:p w:rsidR="00BF35A8" w:rsidRPr="00BF35A8" w:rsidRDefault="00BF35A8" w:rsidP="00BF35A8">
      <w:pPr>
        <w:spacing w:after="0" w:line="240" w:lineRule="auto"/>
        <w:jc w:val="center"/>
        <w:rPr>
          <w:rFonts w:ascii="Times New Roman" w:hAnsi="Times New Roman" w:cs="Times New Roman"/>
          <w:sz w:val="20"/>
          <w:szCs w:val="20"/>
        </w:rPr>
      </w:pPr>
    </w:p>
    <w:p w:rsidR="00BF35A8" w:rsidRPr="00BF35A8" w:rsidRDefault="00BF35A8" w:rsidP="00197E7E">
      <w:pPr>
        <w:numPr>
          <w:ilvl w:val="0"/>
          <w:numId w:val="30"/>
        </w:numPr>
        <w:spacing w:after="0" w:line="240" w:lineRule="auto"/>
        <w:ind w:left="0" w:firstLine="567"/>
        <w:jc w:val="both"/>
        <w:rPr>
          <w:rFonts w:ascii="Times New Roman" w:hAnsi="Times New Roman" w:cs="Times New Roman"/>
          <w:sz w:val="20"/>
          <w:szCs w:val="20"/>
        </w:rPr>
      </w:pPr>
      <w:r w:rsidRPr="00BF35A8">
        <w:rPr>
          <w:rFonts w:ascii="Times New Roman" w:hAnsi="Times New Roman" w:cs="Times New Roman"/>
          <w:sz w:val="20"/>
          <w:szCs w:val="20"/>
        </w:rPr>
        <w:t>Внести в постановление администрации муниципального района «Ижемский» от 13 января 2015 года № 5 «Об утверждении размера  платы, взимаемой с родителей (законных представителей) за присмотр и уход за детьми в муниципальных образовательных организациях муниципального района «Ижемский», реализующих основную общеобразовательную программу дошкольного образования» (далее – Постановление) следующее изменение:</w:t>
      </w:r>
    </w:p>
    <w:p w:rsidR="00BF35A8" w:rsidRPr="00BF35A8" w:rsidRDefault="00BF35A8" w:rsidP="00BF35A8">
      <w:pPr>
        <w:spacing w:after="0" w:line="240" w:lineRule="auto"/>
        <w:ind w:firstLine="567"/>
        <w:jc w:val="both"/>
        <w:rPr>
          <w:rFonts w:ascii="Times New Roman" w:hAnsi="Times New Roman" w:cs="Times New Roman"/>
          <w:sz w:val="20"/>
          <w:szCs w:val="20"/>
        </w:rPr>
      </w:pPr>
      <w:r w:rsidRPr="00BF35A8">
        <w:rPr>
          <w:rFonts w:ascii="Times New Roman" w:hAnsi="Times New Roman" w:cs="Times New Roman"/>
          <w:sz w:val="20"/>
          <w:szCs w:val="20"/>
        </w:rPr>
        <w:t>приложение к Постановлению изложить в новой  редакции согласно приложению к настоящему постановлению.</w:t>
      </w:r>
    </w:p>
    <w:p w:rsidR="00BF35A8" w:rsidRPr="00BF35A8" w:rsidRDefault="00BF35A8" w:rsidP="00BF35A8">
      <w:pPr>
        <w:spacing w:after="0" w:line="240" w:lineRule="auto"/>
        <w:ind w:firstLine="567"/>
        <w:jc w:val="both"/>
        <w:rPr>
          <w:rFonts w:ascii="Times New Roman" w:hAnsi="Times New Roman" w:cs="Times New Roman"/>
          <w:sz w:val="20"/>
          <w:szCs w:val="20"/>
        </w:rPr>
      </w:pPr>
      <w:r w:rsidRPr="00BF35A8">
        <w:rPr>
          <w:rFonts w:ascii="Times New Roman" w:hAnsi="Times New Roman" w:cs="Times New Roman"/>
          <w:sz w:val="20"/>
          <w:szCs w:val="20"/>
        </w:rPr>
        <w:t>2.Настоящее постановление вступает в силу со дня официального опубликования (обнародования) и распространяется на правоотношения, возникшие с 01 марта 2015 года.</w:t>
      </w:r>
    </w:p>
    <w:p w:rsidR="00BF35A8" w:rsidRPr="00BF35A8" w:rsidRDefault="00BF35A8" w:rsidP="00BF35A8">
      <w:pPr>
        <w:spacing w:after="0" w:line="240" w:lineRule="auto"/>
        <w:ind w:firstLine="567"/>
        <w:jc w:val="both"/>
        <w:rPr>
          <w:rFonts w:ascii="Times New Roman" w:hAnsi="Times New Roman" w:cs="Times New Roman"/>
          <w:sz w:val="20"/>
          <w:szCs w:val="20"/>
        </w:rPr>
      </w:pPr>
      <w:r w:rsidRPr="00BF35A8">
        <w:rPr>
          <w:rFonts w:ascii="Times New Roman" w:hAnsi="Times New Roman" w:cs="Times New Roman"/>
          <w:sz w:val="20"/>
          <w:szCs w:val="20"/>
        </w:rPr>
        <w:t xml:space="preserve">3. </w:t>
      </w:r>
      <w:proofErr w:type="gramStart"/>
      <w:r w:rsidRPr="00BF35A8">
        <w:rPr>
          <w:rFonts w:ascii="Times New Roman" w:hAnsi="Times New Roman" w:cs="Times New Roman"/>
          <w:sz w:val="20"/>
          <w:szCs w:val="20"/>
        </w:rPr>
        <w:t>Контроль за</w:t>
      </w:r>
      <w:proofErr w:type="gramEnd"/>
      <w:r w:rsidRPr="00BF35A8">
        <w:rPr>
          <w:rFonts w:ascii="Times New Roman" w:hAnsi="Times New Roman" w:cs="Times New Roman"/>
          <w:sz w:val="20"/>
          <w:szCs w:val="20"/>
        </w:rPr>
        <w:t xml:space="preserve"> исполнением настоящего постановления возложить на заместителя руководителя администрации муниципального района «Ижемский» Селиверстова Р.Е.</w:t>
      </w:r>
    </w:p>
    <w:p w:rsidR="00BF35A8" w:rsidRPr="00BF35A8" w:rsidRDefault="00BF35A8" w:rsidP="00BF35A8">
      <w:pPr>
        <w:spacing w:after="0" w:line="240" w:lineRule="auto"/>
        <w:jc w:val="both"/>
        <w:rPr>
          <w:rFonts w:ascii="Times New Roman" w:hAnsi="Times New Roman" w:cs="Times New Roman"/>
          <w:sz w:val="20"/>
          <w:szCs w:val="20"/>
        </w:rPr>
      </w:pPr>
    </w:p>
    <w:p w:rsidR="00BF35A8" w:rsidRPr="00BF35A8" w:rsidRDefault="00BF35A8" w:rsidP="00BF35A8">
      <w:pPr>
        <w:spacing w:after="0" w:line="240" w:lineRule="auto"/>
        <w:jc w:val="both"/>
        <w:rPr>
          <w:rFonts w:ascii="Times New Roman" w:hAnsi="Times New Roman" w:cs="Times New Roman"/>
          <w:sz w:val="20"/>
          <w:szCs w:val="20"/>
        </w:rPr>
      </w:pPr>
    </w:p>
    <w:p w:rsidR="00BF35A8" w:rsidRPr="00BF35A8" w:rsidRDefault="00BF35A8" w:rsidP="00BF35A8">
      <w:pPr>
        <w:spacing w:after="0" w:line="240" w:lineRule="auto"/>
        <w:jc w:val="both"/>
        <w:rPr>
          <w:rFonts w:ascii="Times New Roman" w:hAnsi="Times New Roman" w:cs="Times New Roman"/>
          <w:sz w:val="20"/>
          <w:szCs w:val="20"/>
        </w:rPr>
      </w:pPr>
      <w:r w:rsidRPr="00BF35A8">
        <w:rPr>
          <w:rFonts w:ascii="Times New Roman" w:hAnsi="Times New Roman" w:cs="Times New Roman"/>
          <w:sz w:val="20"/>
          <w:szCs w:val="20"/>
        </w:rPr>
        <w:t>Заместитель руководителя администрации</w:t>
      </w:r>
    </w:p>
    <w:p w:rsidR="00BF35A8" w:rsidRPr="00BF35A8" w:rsidRDefault="00BF35A8" w:rsidP="00BF35A8">
      <w:pPr>
        <w:spacing w:after="0" w:line="240" w:lineRule="auto"/>
        <w:jc w:val="both"/>
        <w:rPr>
          <w:rFonts w:ascii="Times New Roman" w:hAnsi="Times New Roman" w:cs="Times New Roman"/>
          <w:sz w:val="20"/>
          <w:szCs w:val="20"/>
        </w:rPr>
      </w:pPr>
      <w:r w:rsidRPr="00BF35A8">
        <w:rPr>
          <w:rFonts w:ascii="Times New Roman" w:hAnsi="Times New Roman" w:cs="Times New Roman"/>
          <w:sz w:val="20"/>
          <w:szCs w:val="20"/>
        </w:rPr>
        <w:t xml:space="preserve">муниципального района «Ижемский»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BF35A8">
        <w:rPr>
          <w:rFonts w:ascii="Times New Roman" w:hAnsi="Times New Roman" w:cs="Times New Roman"/>
          <w:sz w:val="20"/>
          <w:szCs w:val="20"/>
        </w:rPr>
        <w:t>Р.Е. Селиверстов</w:t>
      </w:r>
    </w:p>
    <w:p w:rsidR="00BF35A8" w:rsidRPr="00BF35A8" w:rsidRDefault="00BF35A8" w:rsidP="00BF35A8">
      <w:pPr>
        <w:spacing w:after="0"/>
        <w:jc w:val="right"/>
        <w:rPr>
          <w:rFonts w:ascii="Times New Roman" w:hAnsi="Times New Roman" w:cs="Times New Roman"/>
          <w:sz w:val="20"/>
          <w:szCs w:val="20"/>
        </w:rPr>
      </w:pPr>
    </w:p>
    <w:p w:rsidR="00BF35A8" w:rsidRPr="00BF35A8" w:rsidRDefault="00BF35A8" w:rsidP="00BF35A8">
      <w:pPr>
        <w:spacing w:after="0"/>
        <w:jc w:val="right"/>
        <w:rPr>
          <w:rFonts w:ascii="Times New Roman" w:hAnsi="Times New Roman" w:cs="Times New Roman"/>
          <w:sz w:val="20"/>
          <w:szCs w:val="20"/>
        </w:rPr>
      </w:pPr>
    </w:p>
    <w:p w:rsidR="00BF35A8" w:rsidRPr="00BF35A8" w:rsidRDefault="00BF35A8" w:rsidP="00BF35A8">
      <w:pPr>
        <w:spacing w:after="0"/>
        <w:jc w:val="right"/>
        <w:rPr>
          <w:rFonts w:ascii="Times New Roman" w:hAnsi="Times New Roman" w:cs="Times New Roman"/>
          <w:sz w:val="20"/>
          <w:szCs w:val="20"/>
        </w:rPr>
      </w:pPr>
    </w:p>
    <w:p w:rsidR="00BF35A8" w:rsidRPr="00BF35A8" w:rsidRDefault="00BF35A8" w:rsidP="00BF35A8">
      <w:pPr>
        <w:spacing w:after="0"/>
        <w:jc w:val="right"/>
        <w:rPr>
          <w:rFonts w:ascii="Times New Roman" w:hAnsi="Times New Roman" w:cs="Times New Roman"/>
          <w:sz w:val="20"/>
          <w:szCs w:val="20"/>
        </w:rPr>
      </w:pPr>
    </w:p>
    <w:p w:rsidR="00BF35A8" w:rsidRPr="00BF35A8" w:rsidRDefault="00BF35A8" w:rsidP="00BF35A8">
      <w:pPr>
        <w:spacing w:after="0"/>
        <w:jc w:val="right"/>
        <w:rPr>
          <w:rFonts w:ascii="Times New Roman" w:hAnsi="Times New Roman" w:cs="Times New Roman"/>
          <w:sz w:val="20"/>
          <w:szCs w:val="20"/>
        </w:rPr>
      </w:pPr>
      <w:r w:rsidRPr="00BF35A8">
        <w:rPr>
          <w:rFonts w:ascii="Times New Roman" w:hAnsi="Times New Roman" w:cs="Times New Roman"/>
          <w:sz w:val="20"/>
          <w:szCs w:val="20"/>
        </w:rPr>
        <w:t>Приложение</w:t>
      </w:r>
    </w:p>
    <w:p w:rsidR="00BF35A8" w:rsidRPr="00BF35A8" w:rsidRDefault="00BF35A8" w:rsidP="00BF35A8">
      <w:pPr>
        <w:spacing w:after="0"/>
        <w:jc w:val="right"/>
        <w:rPr>
          <w:rFonts w:ascii="Times New Roman" w:hAnsi="Times New Roman" w:cs="Times New Roman"/>
          <w:sz w:val="20"/>
          <w:szCs w:val="20"/>
        </w:rPr>
      </w:pPr>
      <w:r w:rsidRPr="00BF35A8">
        <w:rPr>
          <w:rFonts w:ascii="Times New Roman" w:hAnsi="Times New Roman" w:cs="Times New Roman"/>
          <w:sz w:val="20"/>
          <w:szCs w:val="20"/>
        </w:rPr>
        <w:t>к постановлению администрации</w:t>
      </w:r>
    </w:p>
    <w:p w:rsidR="00BF35A8" w:rsidRPr="00BF35A8" w:rsidRDefault="00BF35A8" w:rsidP="00BF35A8">
      <w:pPr>
        <w:spacing w:after="0"/>
        <w:jc w:val="right"/>
        <w:rPr>
          <w:rFonts w:ascii="Times New Roman" w:hAnsi="Times New Roman" w:cs="Times New Roman"/>
          <w:sz w:val="20"/>
          <w:szCs w:val="20"/>
        </w:rPr>
      </w:pPr>
      <w:r w:rsidRPr="00BF35A8">
        <w:rPr>
          <w:rFonts w:ascii="Times New Roman" w:hAnsi="Times New Roman" w:cs="Times New Roman"/>
          <w:sz w:val="20"/>
          <w:szCs w:val="20"/>
        </w:rPr>
        <w:t xml:space="preserve"> муниципального района «Ижемский»</w:t>
      </w:r>
    </w:p>
    <w:p w:rsidR="00BF35A8" w:rsidRPr="00BF35A8" w:rsidRDefault="00BF35A8" w:rsidP="00BF35A8">
      <w:pPr>
        <w:spacing w:after="0"/>
        <w:jc w:val="right"/>
        <w:rPr>
          <w:rFonts w:ascii="Times New Roman" w:hAnsi="Times New Roman" w:cs="Times New Roman"/>
          <w:sz w:val="20"/>
          <w:szCs w:val="20"/>
        </w:rPr>
      </w:pPr>
      <w:r w:rsidRPr="00BF35A8">
        <w:rPr>
          <w:rFonts w:ascii="Times New Roman" w:hAnsi="Times New Roman" w:cs="Times New Roman"/>
          <w:sz w:val="20"/>
          <w:szCs w:val="20"/>
        </w:rPr>
        <w:t xml:space="preserve">от 08 апреля 2015  года № 340 </w:t>
      </w:r>
    </w:p>
    <w:p w:rsidR="00BF35A8" w:rsidRPr="00BF35A8" w:rsidRDefault="00BF35A8" w:rsidP="00BF35A8">
      <w:pPr>
        <w:spacing w:after="0"/>
        <w:jc w:val="right"/>
        <w:rPr>
          <w:rFonts w:ascii="Times New Roman" w:hAnsi="Times New Roman" w:cs="Times New Roman"/>
          <w:sz w:val="20"/>
          <w:szCs w:val="20"/>
        </w:rPr>
      </w:pPr>
      <w:r w:rsidRPr="00BF35A8">
        <w:rPr>
          <w:rFonts w:ascii="Times New Roman" w:hAnsi="Times New Roman" w:cs="Times New Roman"/>
          <w:sz w:val="20"/>
          <w:szCs w:val="20"/>
        </w:rPr>
        <w:t xml:space="preserve">«Приложение </w:t>
      </w:r>
    </w:p>
    <w:p w:rsidR="00BF35A8" w:rsidRPr="00BF35A8" w:rsidRDefault="00BF35A8" w:rsidP="00BF35A8">
      <w:pPr>
        <w:spacing w:after="0"/>
        <w:jc w:val="right"/>
        <w:rPr>
          <w:rFonts w:ascii="Times New Roman" w:hAnsi="Times New Roman" w:cs="Times New Roman"/>
          <w:sz w:val="20"/>
          <w:szCs w:val="20"/>
        </w:rPr>
      </w:pPr>
      <w:r w:rsidRPr="00BF35A8">
        <w:rPr>
          <w:rFonts w:ascii="Times New Roman" w:hAnsi="Times New Roman" w:cs="Times New Roman"/>
          <w:sz w:val="20"/>
          <w:szCs w:val="20"/>
        </w:rPr>
        <w:t xml:space="preserve">к постановлению администрации </w:t>
      </w:r>
    </w:p>
    <w:p w:rsidR="00BF35A8" w:rsidRPr="00BF35A8" w:rsidRDefault="00BF35A8" w:rsidP="00BF35A8">
      <w:pPr>
        <w:spacing w:after="0"/>
        <w:jc w:val="right"/>
        <w:rPr>
          <w:rFonts w:ascii="Times New Roman" w:hAnsi="Times New Roman" w:cs="Times New Roman"/>
          <w:sz w:val="20"/>
          <w:szCs w:val="20"/>
        </w:rPr>
      </w:pPr>
      <w:r w:rsidRPr="00BF35A8">
        <w:rPr>
          <w:rFonts w:ascii="Times New Roman" w:hAnsi="Times New Roman" w:cs="Times New Roman"/>
          <w:sz w:val="20"/>
          <w:szCs w:val="20"/>
        </w:rPr>
        <w:t>муниципального района «Ижемский»</w:t>
      </w:r>
    </w:p>
    <w:p w:rsidR="00BF35A8" w:rsidRPr="00BF35A8" w:rsidRDefault="00BF35A8" w:rsidP="00BF35A8">
      <w:pPr>
        <w:spacing w:after="0"/>
        <w:jc w:val="right"/>
        <w:rPr>
          <w:rFonts w:ascii="Times New Roman" w:hAnsi="Times New Roman" w:cs="Times New Roman"/>
          <w:sz w:val="20"/>
          <w:szCs w:val="20"/>
        </w:rPr>
      </w:pPr>
      <w:r w:rsidRPr="00BF35A8">
        <w:rPr>
          <w:rFonts w:ascii="Times New Roman" w:hAnsi="Times New Roman" w:cs="Times New Roman"/>
          <w:sz w:val="20"/>
          <w:szCs w:val="20"/>
        </w:rPr>
        <w:t>от 13 января 2015 года № 5</w:t>
      </w:r>
    </w:p>
    <w:p w:rsidR="00BF35A8" w:rsidRPr="00BF35A8" w:rsidRDefault="00BF35A8" w:rsidP="00BF35A8">
      <w:pPr>
        <w:spacing w:after="0"/>
        <w:jc w:val="right"/>
        <w:rPr>
          <w:rFonts w:ascii="Times New Roman" w:hAnsi="Times New Roman" w:cs="Times New Roman"/>
          <w:sz w:val="20"/>
          <w:szCs w:val="20"/>
        </w:rPr>
      </w:pPr>
    </w:p>
    <w:p w:rsidR="00BF35A8" w:rsidRPr="00BF35A8" w:rsidRDefault="00BF35A8" w:rsidP="00BF35A8">
      <w:pPr>
        <w:spacing w:after="0"/>
        <w:jc w:val="center"/>
        <w:rPr>
          <w:rFonts w:ascii="Times New Roman" w:hAnsi="Times New Roman" w:cs="Times New Roman"/>
          <w:sz w:val="20"/>
          <w:szCs w:val="20"/>
        </w:rPr>
      </w:pPr>
      <w:r w:rsidRPr="00BF35A8">
        <w:rPr>
          <w:rFonts w:ascii="Times New Roman" w:hAnsi="Times New Roman" w:cs="Times New Roman"/>
          <w:sz w:val="20"/>
          <w:szCs w:val="20"/>
        </w:rPr>
        <w:t xml:space="preserve">Размер </w:t>
      </w:r>
    </w:p>
    <w:p w:rsidR="00BF35A8" w:rsidRPr="00BF35A8" w:rsidRDefault="00BF35A8" w:rsidP="00BF35A8">
      <w:pPr>
        <w:spacing w:after="0"/>
        <w:jc w:val="center"/>
        <w:rPr>
          <w:rFonts w:ascii="Times New Roman" w:hAnsi="Times New Roman" w:cs="Times New Roman"/>
          <w:sz w:val="20"/>
          <w:szCs w:val="20"/>
        </w:rPr>
      </w:pPr>
      <w:r w:rsidRPr="00BF35A8">
        <w:rPr>
          <w:rFonts w:ascii="Times New Roman" w:hAnsi="Times New Roman" w:cs="Times New Roman"/>
          <w:sz w:val="20"/>
          <w:szCs w:val="20"/>
        </w:rPr>
        <w:t>платы, взимаемой с родителей (законных представителей) за присмотр и уход за детьми в  муниципальных образовательных организациях, реализующих основную общеобразовательную программу дошкольного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2"/>
        <w:gridCol w:w="5318"/>
        <w:gridCol w:w="3617"/>
      </w:tblGrid>
      <w:tr w:rsidR="00BF35A8" w:rsidRPr="00BF35A8" w:rsidTr="009A61AC">
        <w:tc>
          <w:tcPr>
            <w:tcW w:w="522"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w:t>
            </w:r>
          </w:p>
        </w:tc>
        <w:tc>
          <w:tcPr>
            <w:tcW w:w="5318"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Наименование учреждения</w:t>
            </w:r>
          </w:p>
        </w:tc>
        <w:tc>
          <w:tcPr>
            <w:tcW w:w="3617"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Размер родительской платы в ден</w:t>
            </w:r>
            <w:proofErr w:type="gramStart"/>
            <w:r w:rsidRPr="00BF35A8">
              <w:rPr>
                <w:rFonts w:ascii="Times New Roman" w:hAnsi="Times New Roman" w:cs="Times New Roman"/>
                <w:sz w:val="20"/>
                <w:szCs w:val="20"/>
              </w:rPr>
              <w:t>ь(</w:t>
            </w:r>
            <w:proofErr w:type="gramEnd"/>
            <w:r w:rsidRPr="00BF35A8">
              <w:rPr>
                <w:rFonts w:ascii="Times New Roman" w:hAnsi="Times New Roman" w:cs="Times New Roman"/>
                <w:sz w:val="20"/>
                <w:szCs w:val="20"/>
              </w:rPr>
              <w:t>руб.)</w:t>
            </w:r>
          </w:p>
        </w:tc>
      </w:tr>
      <w:tr w:rsidR="00BF35A8" w:rsidRPr="00BF35A8" w:rsidTr="009A61AC">
        <w:tc>
          <w:tcPr>
            <w:tcW w:w="522"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1</w:t>
            </w:r>
          </w:p>
        </w:tc>
        <w:tc>
          <w:tcPr>
            <w:tcW w:w="5318"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 xml:space="preserve">МБДОУ «Детский сад № 1 </w:t>
            </w:r>
            <w:proofErr w:type="gramStart"/>
            <w:r w:rsidRPr="00BF35A8">
              <w:rPr>
                <w:rFonts w:ascii="Times New Roman" w:hAnsi="Times New Roman" w:cs="Times New Roman"/>
                <w:sz w:val="20"/>
                <w:szCs w:val="20"/>
              </w:rPr>
              <w:t>с</w:t>
            </w:r>
            <w:proofErr w:type="gramEnd"/>
            <w:r w:rsidRPr="00BF35A8">
              <w:rPr>
                <w:rFonts w:ascii="Times New Roman" w:hAnsi="Times New Roman" w:cs="Times New Roman"/>
                <w:sz w:val="20"/>
                <w:szCs w:val="20"/>
              </w:rPr>
              <w:t xml:space="preserve">. Ижма» </w:t>
            </w:r>
          </w:p>
        </w:tc>
        <w:tc>
          <w:tcPr>
            <w:tcW w:w="3617"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120,00</w:t>
            </w:r>
          </w:p>
        </w:tc>
      </w:tr>
      <w:tr w:rsidR="00BF35A8" w:rsidRPr="00BF35A8" w:rsidTr="009A61AC">
        <w:tc>
          <w:tcPr>
            <w:tcW w:w="522"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2</w:t>
            </w:r>
          </w:p>
        </w:tc>
        <w:tc>
          <w:tcPr>
            <w:tcW w:w="5318"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 xml:space="preserve">МБДОУ «Детский сад № 2 </w:t>
            </w:r>
            <w:proofErr w:type="gramStart"/>
            <w:r w:rsidRPr="00BF35A8">
              <w:rPr>
                <w:rFonts w:ascii="Times New Roman" w:hAnsi="Times New Roman" w:cs="Times New Roman"/>
                <w:sz w:val="20"/>
                <w:szCs w:val="20"/>
              </w:rPr>
              <w:t>с</w:t>
            </w:r>
            <w:proofErr w:type="gramEnd"/>
            <w:r w:rsidRPr="00BF35A8">
              <w:rPr>
                <w:rFonts w:ascii="Times New Roman" w:hAnsi="Times New Roman" w:cs="Times New Roman"/>
                <w:sz w:val="20"/>
                <w:szCs w:val="20"/>
              </w:rPr>
              <w:t xml:space="preserve">. Ижма» </w:t>
            </w:r>
          </w:p>
        </w:tc>
        <w:tc>
          <w:tcPr>
            <w:tcW w:w="3617"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120,00</w:t>
            </w:r>
          </w:p>
        </w:tc>
      </w:tr>
      <w:tr w:rsidR="00BF35A8" w:rsidRPr="00BF35A8" w:rsidTr="009A61AC">
        <w:tc>
          <w:tcPr>
            <w:tcW w:w="522"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lastRenderedPageBreak/>
              <w:t>3</w:t>
            </w:r>
          </w:p>
        </w:tc>
        <w:tc>
          <w:tcPr>
            <w:tcW w:w="5318"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 xml:space="preserve">МБДОУ «Детский сад № 3 </w:t>
            </w:r>
            <w:proofErr w:type="gramStart"/>
            <w:r w:rsidRPr="00BF35A8">
              <w:rPr>
                <w:rFonts w:ascii="Times New Roman" w:hAnsi="Times New Roman" w:cs="Times New Roman"/>
                <w:sz w:val="20"/>
                <w:szCs w:val="20"/>
              </w:rPr>
              <w:t>с</w:t>
            </w:r>
            <w:proofErr w:type="gramEnd"/>
            <w:r w:rsidRPr="00BF35A8">
              <w:rPr>
                <w:rFonts w:ascii="Times New Roman" w:hAnsi="Times New Roman" w:cs="Times New Roman"/>
                <w:sz w:val="20"/>
                <w:szCs w:val="20"/>
              </w:rPr>
              <w:t xml:space="preserve">. Ижма» </w:t>
            </w:r>
          </w:p>
        </w:tc>
        <w:tc>
          <w:tcPr>
            <w:tcW w:w="3617"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120,00</w:t>
            </w:r>
          </w:p>
        </w:tc>
      </w:tr>
      <w:tr w:rsidR="00BF35A8" w:rsidRPr="00BF35A8" w:rsidTr="009A61AC">
        <w:tc>
          <w:tcPr>
            <w:tcW w:w="522"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4</w:t>
            </w:r>
          </w:p>
        </w:tc>
        <w:tc>
          <w:tcPr>
            <w:tcW w:w="5318"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 xml:space="preserve">МБОУ «Мошьюгская ООШ» </w:t>
            </w:r>
          </w:p>
        </w:tc>
        <w:tc>
          <w:tcPr>
            <w:tcW w:w="3617"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117,50</w:t>
            </w:r>
          </w:p>
        </w:tc>
      </w:tr>
      <w:tr w:rsidR="00BF35A8" w:rsidRPr="00BF35A8" w:rsidTr="009A61AC">
        <w:tc>
          <w:tcPr>
            <w:tcW w:w="522"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5</w:t>
            </w:r>
          </w:p>
        </w:tc>
        <w:tc>
          <w:tcPr>
            <w:tcW w:w="5318"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 xml:space="preserve">МБДОУ «Детский сад № 6 д. Гам» </w:t>
            </w:r>
          </w:p>
        </w:tc>
        <w:tc>
          <w:tcPr>
            <w:tcW w:w="3617"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117,50</w:t>
            </w:r>
          </w:p>
        </w:tc>
      </w:tr>
      <w:tr w:rsidR="00BF35A8" w:rsidRPr="00BF35A8" w:rsidTr="009A61AC">
        <w:tc>
          <w:tcPr>
            <w:tcW w:w="522"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6</w:t>
            </w:r>
          </w:p>
        </w:tc>
        <w:tc>
          <w:tcPr>
            <w:tcW w:w="5318"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 xml:space="preserve">МБДОУ «Детский сад № 7 с. Мохча» </w:t>
            </w:r>
          </w:p>
        </w:tc>
        <w:tc>
          <w:tcPr>
            <w:tcW w:w="3617"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117,50</w:t>
            </w:r>
          </w:p>
        </w:tc>
      </w:tr>
      <w:tr w:rsidR="00BF35A8" w:rsidRPr="00BF35A8" w:rsidTr="009A61AC">
        <w:tc>
          <w:tcPr>
            <w:tcW w:w="522"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7</w:t>
            </w:r>
          </w:p>
        </w:tc>
        <w:tc>
          <w:tcPr>
            <w:tcW w:w="5318"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 xml:space="preserve">МБДОУ «Детский сад № 8 д. Варыш» </w:t>
            </w:r>
          </w:p>
        </w:tc>
        <w:tc>
          <w:tcPr>
            <w:tcW w:w="3617"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117,50</w:t>
            </w:r>
          </w:p>
        </w:tc>
      </w:tr>
      <w:tr w:rsidR="00BF35A8" w:rsidRPr="00BF35A8" w:rsidTr="009A61AC">
        <w:tc>
          <w:tcPr>
            <w:tcW w:w="522"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8</w:t>
            </w:r>
          </w:p>
        </w:tc>
        <w:tc>
          <w:tcPr>
            <w:tcW w:w="5318"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 xml:space="preserve">МБДОУ «Детский сад № 9 д. Бакур» </w:t>
            </w:r>
          </w:p>
        </w:tc>
        <w:tc>
          <w:tcPr>
            <w:tcW w:w="3617"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117,50</w:t>
            </w:r>
          </w:p>
        </w:tc>
      </w:tr>
      <w:tr w:rsidR="00BF35A8" w:rsidRPr="00BF35A8" w:rsidTr="009A61AC">
        <w:tc>
          <w:tcPr>
            <w:tcW w:w="522"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9</w:t>
            </w:r>
          </w:p>
        </w:tc>
        <w:tc>
          <w:tcPr>
            <w:tcW w:w="5318"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 xml:space="preserve">МБДОУ «Детский сад № 10 с. Сизябск» </w:t>
            </w:r>
          </w:p>
        </w:tc>
        <w:tc>
          <w:tcPr>
            <w:tcW w:w="3617"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117,50</w:t>
            </w:r>
          </w:p>
        </w:tc>
      </w:tr>
      <w:tr w:rsidR="00BF35A8" w:rsidRPr="00BF35A8" w:rsidTr="009A61AC">
        <w:tc>
          <w:tcPr>
            <w:tcW w:w="522"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10</w:t>
            </w:r>
          </w:p>
        </w:tc>
        <w:tc>
          <w:tcPr>
            <w:tcW w:w="5318"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 xml:space="preserve">МБОУ «Диюрская ООШ» </w:t>
            </w:r>
          </w:p>
        </w:tc>
        <w:tc>
          <w:tcPr>
            <w:tcW w:w="3617"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117,50</w:t>
            </w:r>
          </w:p>
        </w:tc>
      </w:tr>
      <w:tr w:rsidR="00BF35A8" w:rsidRPr="00BF35A8" w:rsidTr="009A61AC">
        <w:tc>
          <w:tcPr>
            <w:tcW w:w="522"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11</w:t>
            </w:r>
          </w:p>
        </w:tc>
        <w:tc>
          <w:tcPr>
            <w:tcW w:w="5318"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 xml:space="preserve">МБДОУ «Детский сад № 13 с. Краснобор» </w:t>
            </w:r>
          </w:p>
        </w:tc>
        <w:tc>
          <w:tcPr>
            <w:tcW w:w="3617"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117,50</w:t>
            </w:r>
          </w:p>
        </w:tc>
      </w:tr>
      <w:tr w:rsidR="00BF35A8" w:rsidRPr="00BF35A8" w:rsidTr="009A61AC">
        <w:tc>
          <w:tcPr>
            <w:tcW w:w="522"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12</w:t>
            </w:r>
          </w:p>
        </w:tc>
        <w:tc>
          <w:tcPr>
            <w:tcW w:w="5318"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 xml:space="preserve">МБОУ «Вертепская ООШ» </w:t>
            </w:r>
          </w:p>
        </w:tc>
        <w:tc>
          <w:tcPr>
            <w:tcW w:w="3617"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117,50</w:t>
            </w:r>
          </w:p>
        </w:tc>
      </w:tr>
      <w:tr w:rsidR="00BF35A8" w:rsidRPr="00BF35A8" w:rsidTr="009A61AC">
        <w:tc>
          <w:tcPr>
            <w:tcW w:w="522"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13</w:t>
            </w:r>
          </w:p>
        </w:tc>
        <w:tc>
          <w:tcPr>
            <w:tcW w:w="5318"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 xml:space="preserve">МБДОУ «Детский сад № 16 с. Кельчиюр» </w:t>
            </w:r>
          </w:p>
        </w:tc>
        <w:tc>
          <w:tcPr>
            <w:tcW w:w="3617"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117,50</w:t>
            </w:r>
          </w:p>
        </w:tc>
      </w:tr>
      <w:tr w:rsidR="00BF35A8" w:rsidRPr="00BF35A8" w:rsidTr="009A61AC">
        <w:tc>
          <w:tcPr>
            <w:tcW w:w="522"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14</w:t>
            </w:r>
          </w:p>
        </w:tc>
        <w:tc>
          <w:tcPr>
            <w:tcW w:w="5318"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 xml:space="preserve">МБОУ «Усть-Ижемская ООШ» </w:t>
            </w:r>
          </w:p>
        </w:tc>
        <w:tc>
          <w:tcPr>
            <w:tcW w:w="3617"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117,50</w:t>
            </w:r>
          </w:p>
        </w:tc>
      </w:tr>
      <w:tr w:rsidR="00BF35A8" w:rsidRPr="00BF35A8" w:rsidTr="009A61AC">
        <w:tc>
          <w:tcPr>
            <w:tcW w:w="522"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15</w:t>
            </w:r>
          </w:p>
        </w:tc>
        <w:tc>
          <w:tcPr>
            <w:tcW w:w="5318"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 xml:space="preserve">МБОУ «Няшабожская СОШ» </w:t>
            </w:r>
          </w:p>
        </w:tc>
        <w:tc>
          <w:tcPr>
            <w:tcW w:w="3617"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117,50</w:t>
            </w:r>
          </w:p>
        </w:tc>
      </w:tr>
      <w:tr w:rsidR="00BF35A8" w:rsidRPr="00BF35A8" w:rsidTr="009A61AC">
        <w:tc>
          <w:tcPr>
            <w:tcW w:w="522"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17</w:t>
            </w:r>
          </w:p>
        </w:tc>
        <w:tc>
          <w:tcPr>
            <w:tcW w:w="5318"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 xml:space="preserve">МБОУ «Кипиевская СОШ» </w:t>
            </w:r>
          </w:p>
        </w:tc>
        <w:tc>
          <w:tcPr>
            <w:tcW w:w="3617"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117,50</w:t>
            </w:r>
          </w:p>
        </w:tc>
      </w:tr>
      <w:tr w:rsidR="00BF35A8" w:rsidRPr="00BF35A8" w:rsidTr="009A61AC">
        <w:tc>
          <w:tcPr>
            <w:tcW w:w="522"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18</w:t>
            </w:r>
          </w:p>
        </w:tc>
        <w:tc>
          <w:tcPr>
            <w:tcW w:w="5318"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 xml:space="preserve">МБОУ «Брыкаланская СОШ» </w:t>
            </w:r>
          </w:p>
        </w:tc>
        <w:tc>
          <w:tcPr>
            <w:tcW w:w="3617"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117,50</w:t>
            </w:r>
          </w:p>
        </w:tc>
      </w:tr>
      <w:tr w:rsidR="00BF35A8" w:rsidRPr="00BF35A8" w:rsidTr="009A61AC">
        <w:tc>
          <w:tcPr>
            <w:tcW w:w="522"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19</w:t>
            </w:r>
          </w:p>
        </w:tc>
        <w:tc>
          <w:tcPr>
            <w:tcW w:w="5318"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 xml:space="preserve">МБОУ «Койинская СОШ» </w:t>
            </w:r>
          </w:p>
        </w:tc>
        <w:tc>
          <w:tcPr>
            <w:tcW w:w="3617"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117,50</w:t>
            </w:r>
          </w:p>
        </w:tc>
      </w:tr>
      <w:tr w:rsidR="00BF35A8" w:rsidRPr="00BF35A8" w:rsidTr="009A61AC">
        <w:tc>
          <w:tcPr>
            <w:tcW w:w="522"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20</w:t>
            </w:r>
          </w:p>
        </w:tc>
        <w:tc>
          <w:tcPr>
            <w:tcW w:w="5318"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 xml:space="preserve">МБДОУ «Детский сад № 35 </w:t>
            </w:r>
            <w:proofErr w:type="gramStart"/>
            <w:r w:rsidRPr="00BF35A8">
              <w:rPr>
                <w:rFonts w:ascii="Times New Roman" w:hAnsi="Times New Roman" w:cs="Times New Roman"/>
                <w:sz w:val="20"/>
                <w:szCs w:val="20"/>
              </w:rPr>
              <w:t>с</w:t>
            </w:r>
            <w:proofErr w:type="gramEnd"/>
            <w:r w:rsidRPr="00BF35A8">
              <w:rPr>
                <w:rFonts w:ascii="Times New Roman" w:hAnsi="Times New Roman" w:cs="Times New Roman"/>
                <w:sz w:val="20"/>
                <w:szCs w:val="20"/>
              </w:rPr>
              <w:t xml:space="preserve">. Щельяюр» </w:t>
            </w:r>
          </w:p>
        </w:tc>
        <w:tc>
          <w:tcPr>
            <w:tcW w:w="3617"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120,00</w:t>
            </w:r>
          </w:p>
        </w:tc>
      </w:tr>
      <w:tr w:rsidR="00BF35A8" w:rsidRPr="00BF35A8" w:rsidTr="009A61AC">
        <w:tc>
          <w:tcPr>
            <w:tcW w:w="522"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22</w:t>
            </w:r>
          </w:p>
        </w:tc>
        <w:tc>
          <w:tcPr>
            <w:tcW w:w="5318"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 xml:space="preserve">МБОУ «Начальная школа - детский сад» д. </w:t>
            </w:r>
            <w:proofErr w:type="gramStart"/>
            <w:r w:rsidRPr="00BF35A8">
              <w:rPr>
                <w:rFonts w:ascii="Times New Roman" w:hAnsi="Times New Roman" w:cs="Times New Roman"/>
                <w:sz w:val="20"/>
                <w:szCs w:val="20"/>
              </w:rPr>
              <w:t>Большое</w:t>
            </w:r>
            <w:proofErr w:type="gramEnd"/>
            <w:r w:rsidRPr="00BF35A8">
              <w:rPr>
                <w:rFonts w:ascii="Times New Roman" w:hAnsi="Times New Roman" w:cs="Times New Roman"/>
                <w:sz w:val="20"/>
                <w:szCs w:val="20"/>
              </w:rPr>
              <w:t xml:space="preserve"> Галово</w:t>
            </w:r>
          </w:p>
        </w:tc>
        <w:tc>
          <w:tcPr>
            <w:tcW w:w="3617"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117,50</w:t>
            </w:r>
          </w:p>
        </w:tc>
      </w:tr>
      <w:tr w:rsidR="00BF35A8" w:rsidRPr="00BF35A8" w:rsidTr="009A61AC">
        <w:tc>
          <w:tcPr>
            <w:tcW w:w="522"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23</w:t>
            </w:r>
          </w:p>
        </w:tc>
        <w:tc>
          <w:tcPr>
            <w:tcW w:w="5318"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МБОУ «Томская СОШ»</w:t>
            </w:r>
          </w:p>
        </w:tc>
        <w:tc>
          <w:tcPr>
            <w:tcW w:w="3617"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117,50</w:t>
            </w:r>
          </w:p>
        </w:tc>
      </w:tr>
      <w:tr w:rsidR="00BF35A8" w:rsidRPr="00BF35A8" w:rsidTr="009A61AC">
        <w:tc>
          <w:tcPr>
            <w:tcW w:w="522"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25</w:t>
            </w:r>
          </w:p>
        </w:tc>
        <w:tc>
          <w:tcPr>
            <w:tcW w:w="5318"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МБОУ «Начальная школа – детский сад» д. Ласта</w:t>
            </w:r>
          </w:p>
        </w:tc>
        <w:tc>
          <w:tcPr>
            <w:tcW w:w="3617" w:type="dxa"/>
          </w:tcPr>
          <w:p w:rsidR="00BF35A8" w:rsidRPr="00BF35A8" w:rsidRDefault="00BF35A8" w:rsidP="00BF35A8">
            <w:pPr>
              <w:spacing w:after="0"/>
              <w:rPr>
                <w:rFonts w:ascii="Times New Roman" w:hAnsi="Times New Roman" w:cs="Times New Roman"/>
                <w:sz w:val="20"/>
                <w:szCs w:val="20"/>
              </w:rPr>
            </w:pPr>
            <w:r w:rsidRPr="00BF35A8">
              <w:rPr>
                <w:rFonts w:ascii="Times New Roman" w:hAnsi="Times New Roman" w:cs="Times New Roman"/>
                <w:sz w:val="20"/>
                <w:szCs w:val="20"/>
              </w:rPr>
              <w:t>117,50</w:t>
            </w:r>
          </w:p>
        </w:tc>
      </w:tr>
    </w:tbl>
    <w:p w:rsidR="00BF35A8" w:rsidRPr="00BF35A8" w:rsidRDefault="00BF35A8" w:rsidP="00BF35A8">
      <w:pPr>
        <w:spacing w:after="0"/>
        <w:rPr>
          <w:rFonts w:ascii="Times New Roman" w:hAnsi="Times New Roman" w:cs="Times New Roman"/>
          <w:sz w:val="20"/>
          <w:szCs w:val="20"/>
        </w:rPr>
      </w:pPr>
    </w:p>
    <w:tbl>
      <w:tblPr>
        <w:tblW w:w="0" w:type="auto"/>
        <w:jc w:val="center"/>
        <w:tblLayout w:type="fixed"/>
        <w:tblLook w:val="00A0"/>
      </w:tblPr>
      <w:tblGrid>
        <w:gridCol w:w="3420"/>
        <w:gridCol w:w="2160"/>
        <w:gridCol w:w="3780"/>
      </w:tblGrid>
      <w:tr w:rsidR="00BF35A8" w:rsidRPr="00BF35A8" w:rsidTr="00BF35A8">
        <w:trPr>
          <w:cantSplit/>
          <w:jc w:val="center"/>
        </w:trPr>
        <w:tc>
          <w:tcPr>
            <w:tcW w:w="3420" w:type="dxa"/>
          </w:tcPr>
          <w:p w:rsidR="00BF35A8" w:rsidRPr="00BF35A8" w:rsidRDefault="00BF35A8" w:rsidP="009A61AC">
            <w:pPr>
              <w:spacing w:after="0" w:line="240" w:lineRule="auto"/>
              <w:jc w:val="center"/>
              <w:rPr>
                <w:rFonts w:ascii="Times New Roman" w:hAnsi="Times New Roman" w:cs="Times New Roman"/>
                <w:b/>
                <w:bCs/>
                <w:sz w:val="20"/>
                <w:szCs w:val="20"/>
              </w:rPr>
            </w:pPr>
            <w:r w:rsidRPr="00BF35A8">
              <w:rPr>
                <w:rFonts w:ascii="Times New Roman" w:hAnsi="Times New Roman" w:cs="Times New Roman"/>
                <w:b/>
                <w:bCs/>
                <w:sz w:val="20"/>
                <w:szCs w:val="20"/>
              </w:rPr>
              <w:t>«Изьва»</w:t>
            </w:r>
          </w:p>
          <w:p w:rsidR="00BF35A8" w:rsidRPr="00BF35A8" w:rsidRDefault="00BF35A8" w:rsidP="009A61AC">
            <w:pPr>
              <w:spacing w:after="0" w:line="240" w:lineRule="auto"/>
              <w:jc w:val="center"/>
              <w:rPr>
                <w:rFonts w:ascii="Times New Roman" w:hAnsi="Times New Roman" w:cs="Times New Roman"/>
                <w:b/>
                <w:bCs/>
                <w:sz w:val="20"/>
                <w:szCs w:val="20"/>
              </w:rPr>
            </w:pPr>
            <w:r w:rsidRPr="00BF35A8">
              <w:rPr>
                <w:rFonts w:ascii="Times New Roman" w:hAnsi="Times New Roman" w:cs="Times New Roman"/>
                <w:b/>
                <w:bCs/>
                <w:sz w:val="20"/>
                <w:szCs w:val="20"/>
              </w:rPr>
              <w:t>Муниципальнöй районса</w:t>
            </w:r>
          </w:p>
          <w:p w:rsidR="00BF35A8" w:rsidRPr="00BF35A8" w:rsidRDefault="00BF35A8" w:rsidP="009A61AC">
            <w:pPr>
              <w:spacing w:after="0" w:line="240" w:lineRule="auto"/>
              <w:jc w:val="center"/>
              <w:rPr>
                <w:rFonts w:ascii="Times New Roman" w:hAnsi="Times New Roman" w:cs="Times New Roman"/>
                <w:b/>
                <w:bCs/>
                <w:sz w:val="20"/>
                <w:szCs w:val="20"/>
              </w:rPr>
            </w:pPr>
            <w:r w:rsidRPr="00BF35A8">
              <w:rPr>
                <w:rFonts w:ascii="Times New Roman" w:hAnsi="Times New Roman" w:cs="Times New Roman"/>
                <w:b/>
                <w:bCs/>
                <w:sz w:val="20"/>
                <w:szCs w:val="20"/>
              </w:rPr>
              <w:t>администрация</w:t>
            </w:r>
          </w:p>
          <w:p w:rsidR="00BF35A8" w:rsidRPr="00BF35A8" w:rsidRDefault="00BF35A8" w:rsidP="009A61AC">
            <w:pPr>
              <w:spacing w:after="0" w:line="240" w:lineRule="auto"/>
              <w:jc w:val="center"/>
              <w:rPr>
                <w:rFonts w:ascii="Times New Roman" w:hAnsi="Times New Roman" w:cs="Times New Roman"/>
                <w:sz w:val="20"/>
                <w:szCs w:val="20"/>
              </w:rPr>
            </w:pPr>
          </w:p>
        </w:tc>
        <w:tc>
          <w:tcPr>
            <w:tcW w:w="2160" w:type="dxa"/>
          </w:tcPr>
          <w:p w:rsidR="00BF35A8" w:rsidRPr="00BF35A8" w:rsidRDefault="00BF35A8" w:rsidP="009A61AC">
            <w:pPr>
              <w:spacing w:after="0" w:line="240" w:lineRule="auto"/>
              <w:jc w:val="center"/>
              <w:rPr>
                <w:rFonts w:ascii="Times New Roman" w:hAnsi="Times New Roman" w:cs="Times New Roman"/>
                <w:b/>
                <w:bCs/>
                <w:sz w:val="20"/>
                <w:szCs w:val="20"/>
              </w:rPr>
            </w:pPr>
            <w:r w:rsidRPr="00BF35A8">
              <w:rPr>
                <w:rFonts w:ascii="Times New Roman" w:hAnsi="Times New Roman" w:cs="Times New Roman"/>
                <w:b/>
                <w:bCs/>
                <w:noProof/>
                <w:sz w:val="20"/>
                <w:szCs w:val="20"/>
              </w:rPr>
              <w:drawing>
                <wp:inline distT="0" distB="0" distL="0" distR="0">
                  <wp:extent cx="523875" cy="628650"/>
                  <wp:effectExtent l="19050" t="0" r="9525" b="0"/>
                  <wp:docPr id="12" name="Рисунок 3"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1"/>
                          <pic:cNvPicPr>
                            <a:picLocks noChangeAspect="1" noChangeArrowheads="1"/>
                          </pic:cNvPicPr>
                        </pic:nvPicPr>
                        <pic:blipFill>
                          <a:blip r:embed="rId22" cstate="print"/>
                          <a:srcRect/>
                          <a:stretch>
                            <a:fillRect/>
                          </a:stretch>
                        </pic:blipFill>
                        <pic:spPr bwMode="auto">
                          <a:xfrm>
                            <a:off x="0" y="0"/>
                            <a:ext cx="523875" cy="628650"/>
                          </a:xfrm>
                          <a:prstGeom prst="rect">
                            <a:avLst/>
                          </a:prstGeom>
                          <a:noFill/>
                          <a:ln w="9525">
                            <a:noFill/>
                            <a:miter lim="800000"/>
                            <a:headEnd/>
                            <a:tailEnd/>
                          </a:ln>
                        </pic:spPr>
                      </pic:pic>
                    </a:graphicData>
                  </a:graphic>
                </wp:inline>
              </w:drawing>
            </w:r>
          </w:p>
        </w:tc>
        <w:tc>
          <w:tcPr>
            <w:tcW w:w="3780" w:type="dxa"/>
          </w:tcPr>
          <w:p w:rsidR="00BF35A8" w:rsidRPr="00BF35A8" w:rsidRDefault="00BF35A8" w:rsidP="009A61AC">
            <w:pPr>
              <w:spacing w:after="0" w:line="240" w:lineRule="auto"/>
              <w:jc w:val="center"/>
              <w:rPr>
                <w:rFonts w:ascii="Times New Roman" w:hAnsi="Times New Roman" w:cs="Times New Roman"/>
                <w:b/>
                <w:bCs/>
                <w:sz w:val="20"/>
                <w:szCs w:val="20"/>
              </w:rPr>
            </w:pPr>
            <w:r w:rsidRPr="00BF35A8">
              <w:rPr>
                <w:rFonts w:ascii="Times New Roman" w:hAnsi="Times New Roman" w:cs="Times New Roman"/>
                <w:b/>
                <w:bCs/>
                <w:sz w:val="20"/>
                <w:szCs w:val="20"/>
              </w:rPr>
              <w:t>Администрация</w:t>
            </w:r>
          </w:p>
          <w:p w:rsidR="00BF35A8" w:rsidRPr="00BF35A8" w:rsidRDefault="00BF35A8" w:rsidP="009A61AC">
            <w:pPr>
              <w:spacing w:after="0" w:line="240" w:lineRule="auto"/>
              <w:jc w:val="center"/>
              <w:rPr>
                <w:rFonts w:ascii="Times New Roman" w:hAnsi="Times New Roman" w:cs="Times New Roman"/>
                <w:b/>
                <w:bCs/>
                <w:sz w:val="20"/>
                <w:szCs w:val="20"/>
              </w:rPr>
            </w:pPr>
            <w:r w:rsidRPr="00BF35A8">
              <w:rPr>
                <w:rFonts w:ascii="Times New Roman" w:hAnsi="Times New Roman" w:cs="Times New Roman"/>
                <w:b/>
                <w:bCs/>
                <w:sz w:val="20"/>
                <w:szCs w:val="20"/>
              </w:rPr>
              <w:t>муниципального района</w:t>
            </w:r>
          </w:p>
          <w:p w:rsidR="00BF35A8" w:rsidRPr="00BF35A8" w:rsidRDefault="00BF35A8" w:rsidP="009A61AC">
            <w:pPr>
              <w:spacing w:after="0" w:line="240" w:lineRule="auto"/>
              <w:jc w:val="center"/>
              <w:rPr>
                <w:rFonts w:ascii="Times New Roman" w:hAnsi="Times New Roman" w:cs="Times New Roman"/>
                <w:b/>
                <w:bCs/>
                <w:sz w:val="20"/>
                <w:szCs w:val="20"/>
              </w:rPr>
            </w:pPr>
            <w:r w:rsidRPr="00BF35A8">
              <w:rPr>
                <w:rFonts w:ascii="Times New Roman" w:hAnsi="Times New Roman" w:cs="Times New Roman"/>
                <w:b/>
                <w:bCs/>
                <w:sz w:val="20"/>
                <w:szCs w:val="20"/>
              </w:rPr>
              <w:t>«Ижемский»</w:t>
            </w:r>
          </w:p>
        </w:tc>
      </w:tr>
      <w:tr w:rsidR="00BF35A8" w:rsidRPr="00BF35A8" w:rsidTr="00BF35A8">
        <w:trPr>
          <w:cantSplit/>
          <w:jc w:val="center"/>
        </w:trPr>
        <w:tc>
          <w:tcPr>
            <w:tcW w:w="3420" w:type="dxa"/>
          </w:tcPr>
          <w:p w:rsidR="00BF35A8" w:rsidRPr="00BF35A8" w:rsidRDefault="00BF35A8" w:rsidP="009A61AC">
            <w:pPr>
              <w:spacing w:after="0" w:line="240" w:lineRule="auto"/>
              <w:jc w:val="center"/>
              <w:rPr>
                <w:rFonts w:ascii="Times New Roman" w:hAnsi="Times New Roman" w:cs="Times New Roman"/>
                <w:b/>
                <w:bCs/>
                <w:sz w:val="20"/>
                <w:szCs w:val="20"/>
              </w:rPr>
            </w:pPr>
          </w:p>
        </w:tc>
        <w:tc>
          <w:tcPr>
            <w:tcW w:w="2160" w:type="dxa"/>
          </w:tcPr>
          <w:p w:rsidR="00BF35A8" w:rsidRPr="00BF35A8" w:rsidRDefault="00BF35A8" w:rsidP="009A61AC">
            <w:pPr>
              <w:spacing w:after="0" w:line="240" w:lineRule="auto"/>
              <w:jc w:val="center"/>
              <w:rPr>
                <w:rFonts w:ascii="Times New Roman" w:hAnsi="Times New Roman" w:cs="Times New Roman"/>
                <w:b/>
                <w:bCs/>
                <w:sz w:val="20"/>
                <w:szCs w:val="20"/>
              </w:rPr>
            </w:pPr>
          </w:p>
        </w:tc>
        <w:tc>
          <w:tcPr>
            <w:tcW w:w="3780" w:type="dxa"/>
          </w:tcPr>
          <w:p w:rsidR="00BF35A8" w:rsidRPr="00BF35A8" w:rsidRDefault="00BF35A8" w:rsidP="009A61AC">
            <w:pPr>
              <w:spacing w:after="0" w:line="240" w:lineRule="auto"/>
              <w:jc w:val="center"/>
              <w:rPr>
                <w:rFonts w:ascii="Times New Roman" w:hAnsi="Times New Roman" w:cs="Times New Roman"/>
                <w:b/>
                <w:bCs/>
                <w:sz w:val="20"/>
                <w:szCs w:val="20"/>
              </w:rPr>
            </w:pPr>
          </w:p>
        </w:tc>
      </w:tr>
    </w:tbl>
    <w:p w:rsidR="00BF35A8" w:rsidRPr="00BF35A8" w:rsidRDefault="00BF35A8" w:rsidP="00BF35A8">
      <w:pPr>
        <w:spacing w:after="0" w:line="240" w:lineRule="auto"/>
        <w:jc w:val="center"/>
        <w:rPr>
          <w:rFonts w:ascii="Times New Roman" w:hAnsi="Times New Roman" w:cs="Times New Roman"/>
          <w:b/>
          <w:bCs/>
          <w:sz w:val="20"/>
          <w:szCs w:val="20"/>
        </w:rPr>
      </w:pPr>
    </w:p>
    <w:p w:rsidR="00BF35A8" w:rsidRPr="00BF35A8" w:rsidRDefault="00BF35A8" w:rsidP="00BF35A8">
      <w:pPr>
        <w:keepNext/>
        <w:spacing w:after="0" w:line="240" w:lineRule="auto"/>
        <w:jc w:val="center"/>
        <w:outlineLvl w:val="0"/>
        <w:rPr>
          <w:rFonts w:ascii="Times New Roman" w:hAnsi="Times New Roman" w:cs="Times New Roman"/>
          <w:b/>
          <w:bCs/>
          <w:sz w:val="20"/>
          <w:szCs w:val="20"/>
        </w:rPr>
      </w:pPr>
      <w:proofErr w:type="gramStart"/>
      <w:r w:rsidRPr="00BF35A8">
        <w:rPr>
          <w:rFonts w:ascii="Times New Roman" w:hAnsi="Times New Roman" w:cs="Times New Roman"/>
          <w:b/>
          <w:bCs/>
          <w:sz w:val="20"/>
          <w:szCs w:val="20"/>
        </w:rPr>
        <w:t>Ш</w:t>
      </w:r>
      <w:proofErr w:type="gramEnd"/>
      <w:r w:rsidRPr="00BF35A8">
        <w:rPr>
          <w:rFonts w:ascii="Times New Roman" w:hAnsi="Times New Roman" w:cs="Times New Roman"/>
          <w:b/>
          <w:bCs/>
          <w:sz w:val="20"/>
          <w:szCs w:val="20"/>
        </w:rPr>
        <w:t xml:space="preserve"> У Ö М</w:t>
      </w:r>
    </w:p>
    <w:p w:rsidR="00BF35A8" w:rsidRPr="00BF35A8" w:rsidRDefault="00BF35A8" w:rsidP="00BF35A8">
      <w:pPr>
        <w:keepNext/>
        <w:spacing w:after="0" w:line="240" w:lineRule="auto"/>
        <w:jc w:val="center"/>
        <w:outlineLvl w:val="0"/>
        <w:rPr>
          <w:rFonts w:ascii="Times New Roman" w:hAnsi="Times New Roman" w:cs="Times New Roman"/>
          <w:b/>
          <w:bCs/>
          <w:sz w:val="20"/>
          <w:szCs w:val="20"/>
        </w:rPr>
      </w:pPr>
    </w:p>
    <w:p w:rsidR="00BF35A8" w:rsidRPr="00BF35A8" w:rsidRDefault="00BF35A8" w:rsidP="00BF35A8">
      <w:pPr>
        <w:spacing w:after="0" w:line="240" w:lineRule="auto"/>
        <w:jc w:val="center"/>
        <w:rPr>
          <w:rFonts w:ascii="Times New Roman" w:hAnsi="Times New Roman" w:cs="Times New Roman"/>
          <w:b/>
          <w:bCs/>
          <w:sz w:val="20"/>
          <w:szCs w:val="20"/>
        </w:rPr>
      </w:pPr>
      <w:proofErr w:type="gramStart"/>
      <w:r w:rsidRPr="00BF35A8">
        <w:rPr>
          <w:rFonts w:ascii="Times New Roman" w:hAnsi="Times New Roman" w:cs="Times New Roman"/>
          <w:b/>
          <w:bCs/>
          <w:sz w:val="20"/>
          <w:szCs w:val="20"/>
        </w:rPr>
        <w:t>П</w:t>
      </w:r>
      <w:proofErr w:type="gramEnd"/>
      <w:r w:rsidRPr="00BF35A8">
        <w:rPr>
          <w:rFonts w:ascii="Times New Roman" w:hAnsi="Times New Roman" w:cs="Times New Roman"/>
          <w:b/>
          <w:bCs/>
          <w:sz w:val="20"/>
          <w:szCs w:val="20"/>
        </w:rPr>
        <w:t xml:space="preserve"> О С Т А Н О В Л Е Н И Е</w:t>
      </w:r>
    </w:p>
    <w:p w:rsidR="00BF35A8" w:rsidRPr="00BF35A8" w:rsidRDefault="00BF35A8" w:rsidP="00BF35A8">
      <w:pPr>
        <w:spacing w:after="0" w:line="240" w:lineRule="auto"/>
        <w:rPr>
          <w:rFonts w:ascii="Times New Roman" w:hAnsi="Times New Roman" w:cs="Times New Roman"/>
          <w:b/>
          <w:bCs/>
          <w:sz w:val="20"/>
          <w:szCs w:val="20"/>
        </w:rPr>
      </w:pPr>
    </w:p>
    <w:p w:rsidR="00BF35A8" w:rsidRPr="00BF35A8" w:rsidRDefault="00BF35A8" w:rsidP="00BF35A8">
      <w:pPr>
        <w:spacing w:after="0" w:line="240" w:lineRule="auto"/>
        <w:rPr>
          <w:rFonts w:ascii="Times New Roman" w:hAnsi="Times New Roman" w:cs="Times New Roman"/>
          <w:sz w:val="20"/>
          <w:szCs w:val="20"/>
        </w:rPr>
      </w:pPr>
      <w:r w:rsidRPr="00BF35A8">
        <w:rPr>
          <w:rFonts w:ascii="Times New Roman" w:hAnsi="Times New Roman" w:cs="Times New Roman"/>
          <w:sz w:val="20"/>
          <w:szCs w:val="20"/>
        </w:rPr>
        <w:t xml:space="preserve">от  08 апреля 2015 года </w:t>
      </w:r>
      <w:r w:rsidRPr="00BF35A8">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BF35A8">
        <w:rPr>
          <w:rFonts w:ascii="Times New Roman" w:hAnsi="Times New Roman" w:cs="Times New Roman"/>
          <w:sz w:val="20"/>
          <w:szCs w:val="20"/>
        </w:rPr>
        <w:t>№ 341</w:t>
      </w:r>
    </w:p>
    <w:p w:rsidR="00BF35A8" w:rsidRPr="00BF35A8" w:rsidRDefault="00BF35A8" w:rsidP="00BF35A8">
      <w:pPr>
        <w:autoSpaceDN w:val="0"/>
        <w:spacing w:after="0" w:line="240" w:lineRule="auto"/>
        <w:rPr>
          <w:rFonts w:ascii="Times New Roman" w:hAnsi="Times New Roman" w:cs="Times New Roman"/>
          <w:sz w:val="20"/>
          <w:szCs w:val="20"/>
        </w:rPr>
      </w:pPr>
      <w:r w:rsidRPr="00BF35A8">
        <w:rPr>
          <w:rFonts w:ascii="Times New Roman" w:hAnsi="Times New Roman" w:cs="Times New Roman"/>
          <w:sz w:val="20"/>
          <w:szCs w:val="20"/>
        </w:rPr>
        <w:t xml:space="preserve">Республика Коми, Ижемский район, </w:t>
      </w:r>
      <w:proofErr w:type="gramStart"/>
      <w:r w:rsidRPr="00BF35A8">
        <w:rPr>
          <w:rFonts w:ascii="Times New Roman" w:hAnsi="Times New Roman" w:cs="Times New Roman"/>
          <w:sz w:val="20"/>
          <w:szCs w:val="20"/>
        </w:rPr>
        <w:t>с</w:t>
      </w:r>
      <w:proofErr w:type="gramEnd"/>
      <w:r w:rsidRPr="00BF35A8">
        <w:rPr>
          <w:rFonts w:ascii="Times New Roman" w:hAnsi="Times New Roman" w:cs="Times New Roman"/>
          <w:sz w:val="20"/>
          <w:szCs w:val="20"/>
        </w:rPr>
        <w:t>. Ижма</w:t>
      </w:r>
      <w:r w:rsidRPr="00BF35A8">
        <w:rPr>
          <w:rFonts w:ascii="Times New Roman" w:hAnsi="Times New Roman" w:cs="Times New Roman"/>
          <w:sz w:val="20"/>
          <w:szCs w:val="20"/>
        </w:rPr>
        <w:tab/>
      </w:r>
      <w:r w:rsidRPr="00BF35A8">
        <w:rPr>
          <w:rFonts w:ascii="Times New Roman" w:hAnsi="Times New Roman" w:cs="Times New Roman"/>
          <w:sz w:val="20"/>
          <w:szCs w:val="20"/>
        </w:rPr>
        <w:tab/>
      </w:r>
      <w:r w:rsidRPr="00BF35A8">
        <w:rPr>
          <w:rFonts w:ascii="Times New Roman" w:hAnsi="Times New Roman" w:cs="Times New Roman"/>
          <w:sz w:val="20"/>
          <w:szCs w:val="20"/>
        </w:rPr>
        <w:tab/>
      </w:r>
      <w:r w:rsidRPr="00BF35A8">
        <w:rPr>
          <w:rFonts w:ascii="Times New Roman" w:hAnsi="Times New Roman" w:cs="Times New Roman"/>
          <w:sz w:val="20"/>
          <w:szCs w:val="20"/>
        </w:rPr>
        <w:tab/>
      </w:r>
      <w:r w:rsidRPr="00BF35A8">
        <w:rPr>
          <w:rFonts w:ascii="Times New Roman" w:hAnsi="Times New Roman" w:cs="Times New Roman"/>
          <w:sz w:val="20"/>
          <w:szCs w:val="20"/>
        </w:rPr>
        <w:tab/>
      </w:r>
    </w:p>
    <w:p w:rsidR="00BF35A8" w:rsidRPr="00BF35A8" w:rsidRDefault="00BF35A8" w:rsidP="00BF35A8">
      <w:pPr>
        <w:spacing w:after="0" w:line="240" w:lineRule="auto"/>
        <w:jc w:val="both"/>
        <w:rPr>
          <w:rFonts w:ascii="Times New Roman" w:hAnsi="Times New Roman" w:cs="Times New Roman"/>
          <w:sz w:val="20"/>
          <w:szCs w:val="20"/>
        </w:rPr>
      </w:pPr>
    </w:p>
    <w:p w:rsidR="00BF35A8" w:rsidRPr="00BF35A8" w:rsidRDefault="00BF35A8" w:rsidP="00BF35A8">
      <w:pPr>
        <w:pStyle w:val="15"/>
        <w:keepNext/>
        <w:keepLines/>
        <w:shd w:val="clear" w:color="auto" w:fill="auto"/>
        <w:spacing w:before="0" w:line="240" w:lineRule="auto"/>
        <w:ind w:right="40"/>
        <w:rPr>
          <w:rFonts w:cs="Times New Roman"/>
          <w:sz w:val="20"/>
          <w:szCs w:val="20"/>
        </w:rPr>
      </w:pPr>
      <w:r w:rsidRPr="00BF35A8">
        <w:rPr>
          <w:rFonts w:cs="Times New Roman"/>
          <w:sz w:val="20"/>
          <w:szCs w:val="20"/>
        </w:rPr>
        <w:t xml:space="preserve">О внесении изменений в постановление администрации муниципального района «Ижемский» от 05.12.2013 № 1107 «Об утверждении Порядка исчисления платы, взимаемой с родителей (законных представителей) за присмотр и уход за детьми в муниципальных образовательных организациях муниципального района «Ижемский», реализующих основную общеобразовательную программу дошкольного образования» </w:t>
      </w:r>
    </w:p>
    <w:p w:rsidR="00BF35A8" w:rsidRPr="00BF35A8" w:rsidRDefault="00BF35A8" w:rsidP="00BF35A8">
      <w:pPr>
        <w:spacing w:after="0" w:line="240" w:lineRule="auto"/>
        <w:ind w:firstLine="708"/>
        <w:jc w:val="center"/>
        <w:rPr>
          <w:rFonts w:ascii="Times New Roman" w:hAnsi="Times New Roman" w:cs="Times New Roman"/>
          <w:sz w:val="20"/>
          <w:szCs w:val="20"/>
        </w:rPr>
      </w:pPr>
    </w:p>
    <w:p w:rsidR="00BF35A8" w:rsidRPr="00BF35A8" w:rsidRDefault="00BF35A8" w:rsidP="00BF35A8">
      <w:pPr>
        <w:spacing w:after="0" w:line="240" w:lineRule="auto"/>
        <w:ind w:firstLine="708"/>
        <w:jc w:val="both"/>
        <w:rPr>
          <w:rFonts w:ascii="Times New Roman" w:hAnsi="Times New Roman" w:cs="Times New Roman"/>
          <w:sz w:val="20"/>
          <w:szCs w:val="20"/>
        </w:rPr>
      </w:pPr>
      <w:proofErr w:type="gramStart"/>
      <w:r w:rsidRPr="00BF35A8">
        <w:rPr>
          <w:rFonts w:ascii="Times New Roman" w:hAnsi="Times New Roman" w:cs="Times New Roman"/>
          <w:sz w:val="20"/>
          <w:szCs w:val="20"/>
        </w:rPr>
        <w:t xml:space="preserve">Руководствуясь ч. 2 ст.65 Федерального закона от 29.12. 2012 года № 273-ФЗ «Об образовании в Российской Федерации», Уставом муниципального образования муниципального района «Ижемский», постановлением администрации муниципального района «Ижемский» от 14.11.2013  № 1014  «Об утверждении Перечня затрат, учитываемых при расчете родительской платы за присмотр и уход за ребенком в муниципальных дошкольных образовательных организациях муниципального района «Ижемский», </w:t>
      </w:r>
      <w:proofErr w:type="gramEnd"/>
    </w:p>
    <w:p w:rsidR="00BF35A8" w:rsidRPr="00BF35A8" w:rsidRDefault="00BF35A8" w:rsidP="00BF35A8">
      <w:pPr>
        <w:spacing w:after="0" w:line="240" w:lineRule="auto"/>
        <w:ind w:firstLine="708"/>
        <w:jc w:val="both"/>
        <w:rPr>
          <w:rFonts w:ascii="Times New Roman" w:hAnsi="Times New Roman" w:cs="Times New Roman"/>
          <w:sz w:val="20"/>
          <w:szCs w:val="20"/>
        </w:rPr>
      </w:pPr>
    </w:p>
    <w:p w:rsidR="00BF35A8" w:rsidRPr="00BF35A8" w:rsidRDefault="00BF35A8" w:rsidP="00BF35A8">
      <w:pPr>
        <w:spacing w:after="0" w:line="240" w:lineRule="auto"/>
        <w:jc w:val="center"/>
        <w:rPr>
          <w:rFonts w:ascii="Times New Roman" w:hAnsi="Times New Roman" w:cs="Times New Roman"/>
          <w:sz w:val="20"/>
          <w:szCs w:val="20"/>
        </w:rPr>
      </w:pPr>
      <w:r w:rsidRPr="00BF35A8">
        <w:rPr>
          <w:rFonts w:ascii="Times New Roman" w:hAnsi="Times New Roman" w:cs="Times New Roman"/>
          <w:sz w:val="20"/>
          <w:szCs w:val="20"/>
        </w:rPr>
        <w:t>администрация муниципального района «Ижемский»</w:t>
      </w:r>
    </w:p>
    <w:p w:rsidR="00BF35A8" w:rsidRPr="00BF35A8" w:rsidRDefault="00BF35A8" w:rsidP="00BF35A8">
      <w:pPr>
        <w:spacing w:after="0" w:line="240" w:lineRule="auto"/>
        <w:rPr>
          <w:rFonts w:ascii="Times New Roman" w:hAnsi="Times New Roman" w:cs="Times New Roman"/>
          <w:sz w:val="20"/>
          <w:szCs w:val="20"/>
        </w:rPr>
      </w:pPr>
    </w:p>
    <w:p w:rsidR="00BF35A8" w:rsidRPr="00BF35A8" w:rsidRDefault="00BF35A8" w:rsidP="00BF35A8">
      <w:pPr>
        <w:spacing w:after="0" w:line="240" w:lineRule="auto"/>
        <w:jc w:val="center"/>
        <w:rPr>
          <w:rFonts w:ascii="Times New Roman" w:hAnsi="Times New Roman" w:cs="Times New Roman"/>
          <w:sz w:val="20"/>
          <w:szCs w:val="20"/>
        </w:rPr>
      </w:pPr>
      <w:proofErr w:type="gramStart"/>
      <w:r w:rsidRPr="00BF35A8">
        <w:rPr>
          <w:rFonts w:ascii="Times New Roman" w:hAnsi="Times New Roman" w:cs="Times New Roman"/>
          <w:sz w:val="20"/>
          <w:szCs w:val="20"/>
        </w:rPr>
        <w:t>П</w:t>
      </w:r>
      <w:proofErr w:type="gramEnd"/>
      <w:r w:rsidRPr="00BF35A8">
        <w:rPr>
          <w:rFonts w:ascii="Times New Roman" w:hAnsi="Times New Roman" w:cs="Times New Roman"/>
          <w:sz w:val="20"/>
          <w:szCs w:val="20"/>
        </w:rPr>
        <w:t xml:space="preserve"> О С Т А Н О В Л Я Е Т:</w:t>
      </w:r>
    </w:p>
    <w:p w:rsidR="00BF35A8" w:rsidRPr="00BF35A8" w:rsidRDefault="00BF35A8" w:rsidP="00BF35A8">
      <w:pPr>
        <w:spacing w:after="0" w:line="240" w:lineRule="auto"/>
        <w:jc w:val="both"/>
        <w:rPr>
          <w:rFonts w:ascii="Times New Roman" w:hAnsi="Times New Roman" w:cs="Times New Roman"/>
          <w:sz w:val="20"/>
          <w:szCs w:val="20"/>
        </w:rPr>
      </w:pPr>
    </w:p>
    <w:p w:rsidR="00BF35A8" w:rsidRPr="00BF35A8" w:rsidRDefault="00BF35A8" w:rsidP="00BF35A8">
      <w:pPr>
        <w:pStyle w:val="15"/>
        <w:keepNext/>
        <w:keepLines/>
        <w:shd w:val="clear" w:color="auto" w:fill="auto"/>
        <w:spacing w:before="0" w:line="240" w:lineRule="auto"/>
        <w:ind w:right="40" w:firstLine="567"/>
        <w:jc w:val="both"/>
        <w:rPr>
          <w:rFonts w:cs="Times New Roman"/>
          <w:sz w:val="20"/>
          <w:szCs w:val="20"/>
        </w:rPr>
      </w:pPr>
      <w:r w:rsidRPr="00BF35A8">
        <w:rPr>
          <w:rFonts w:cs="Times New Roman"/>
          <w:sz w:val="20"/>
          <w:szCs w:val="20"/>
        </w:rPr>
        <w:t>1. Внести в постановление администрации муниципального района «Ижемский» от 05.12.2013 № 1107 «Об утверждении Порядка исчисления платы, взимаемой с родителей (законных представителей) за присмотр и уход за детьми в муниципальных образовательных организациях муниципального района «Ижемский», реализующих основную общеобразовательную программу дошкольного образования»  (далее по тексту – Постановление) следующее изменение:</w:t>
      </w:r>
    </w:p>
    <w:p w:rsidR="00BF35A8" w:rsidRPr="00BF35A8" w:rsidRDefault="00BF35A8" w:rsidP="00BF35A8">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BF35A8">
        <w:rPr>
          <w:rFonts w:ascii="Times New Roman" w:eastAsia="Calibri" w:hAnsi="Times New Roman" w:cs="Times New Roman"/>
          <w:sz w:val="20"/>
          <w:szCs w:val="20"/>
        </w:rPr>
        <w:t>1) дополнить Постановление пунктом 2 следующего содержания: «2.Утвердить нормы обеспечения мягким инвентарем, товарами хозяйственно-бытового назначения, товарами личной гигиены согласно приложению к настоящему постановлению».</w:t>
      </w:r>
    </w:p>
    <w:p w:rsidR="00BF35A8" w:rsidRPr="00BF35A8" w:rsidRDefault="00BF35A8" w:rsidP="00BF35A8">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BF35A8">
        <w:rPr>
          <w:rFonts w:ascii="Times New Roman" w:eastAsia="Calibri" w:hAnsi="Times New Roman" w:cs="Times New Roman"/>
          <w:sz w:val="20"/>
          <w:szCs w:val="20"/>
        </w:rPr>
        <w:t>2) пункт 2 Постановления считать пунктом 3.</w:t>
      </w:r>
    </w:p>
    <w:p w:rsidR="00BF35A8" w:rsidRPr="00BF35A8" w:rsidRDefault="00BF35A8" w:rsidP="00BF35A8">
      <w:pPr>
        <w:autoSpaceDE w:val="0"/>
        <w:autoSpaceDN w:val="0"/>
        <w:adjustRightInd w:val="0"/>
        <w:spacing w:after="0" w:line="360" w:lineRule="atLeast"/>
        <w:ind w:firstLine="539"/>
        <w:jc w:val="both"/>
        <w:rPr>
          <w:rFonts w:ascii="Times New Roman" w:hAnsi="Times New Roman" w:cs="Times New Roman"/>
          <w:sz w:val="20"/>
          <w:szCs w:val="20"/>
        </w:rPr>
      </w:pPr>
      <w:r w:rsidRPr="00BF35A8">
        <w:rPr>
          <w:rFonts w:ascii="Times New Roman" w:hAnsi="Times New Roman" w:cs="Times New Roman"/>
          <w:sz w:val="20"/>
          <w:szCs w:val="20"/>
        </w:rPr>
        <w:t xml:space="preserve">3) подпункт 2.4 пункта 2 приложения к Постановлению изложить в следующей редакции: </w:t>
      </w:r>
    </w:p>
    <w:p w:rsidR="00BF35A8" w:rsidRPr="00BF35A8" w:rsidRDefault="00BF35A8" w:rsidP="00BF35A8">
      <w:pPr>
        <w:autoSpaceDE w:val="0"/>
        <w:autoSpaceDN w:val="0"/>
        <w:adjustRightInd w:val="0"/>
        <w:spacing w:after="0" w:line="360" w:lineRule="atLeast"/>
        <w:ind w:firstLine="539"/>
        <w:jc w:val="both"/>
        <w:rPr>
          <w:rFonts w:ascii="Times New Roman" w:hAnsi="Times New Roman" w:cs="Times New Roman"/>
          <w:sz w:val="20"/>
          <w:szCs w:val="20"/>
        </w:rPr>
      </w:pPr>
      <w:r w:rsidRPr="00BF35A8">
        <w:rPr>
          <w:rFonts w:ascii="Times New Roman" w:hAnsi="Times New Roman" w:cs="Times New Roman"/>
          <w:sz w:val="20"/>
          <w:szCs w:val="20"/>
        </w:rPr>
        <w:lastRenderedPageBreak/>
        <w:t>«2.4. Родительская плата включает в себя затраты на организацию питания, хозяйственно-бытовое обслуживание, на обеспечение соблюдения ребенком личной гигиены и режима дня и рассчитывается по формуле:</w:t>
      </w:r>
    </w:p>
    <w:p w:rsidR="00BF35A8" w:rsidRPr="00BF35A8" w:rsidRDefault="00BF35A8" w:rsidP="00BF35A8">
      <w:pPr>
        <w:widowControl w:val="0"/>
        <w:autoSpaceDE w:val="0"/>
        <w:autoSpaceDN w:val="0"/>
        <w:adjustRightInd w:val="0"/>
        <w:spacing w:before="120" w:after="0"/>
        <w:ind w:firstLine="539"/>
        <w:jc w:val="center"/>
        <w:rPr>
          <w:rFonts w:ascii="Times New Roman" w:eastAsia="Calibri" w:hAnsi="Times New Roman" w:cs="Times New Roman"/>
          <w:sz w:val="20"/>
          <w:szCs w:val="20"/>
        </w:rPr>
      </w:pPr>
      <w:proofErr w:type="gramStart"/>
      <w:r w:rsidRPr="00BF35A8">
        <w:rPr>
          <w:rFonts w:ascii="Times New Roman" w:eastAsia="Calibri" w:hAnsi="Times New Roman" w:cs="Times New Roman"/>
          <w:sz w:val="20"/>
          <w:szCs w:val="20"/>
        </w:rPr>
        <w:t>Р</w:t>
      </w:r>
      <w:proofErr w:type="gramEnd"/>
      <w:r w:rsidRPr="00BF35A8">
        <w:rPr>
          <w:rFonts w:ascii="Times New Roman" w:eastAsia="Calibri" w:hAnsi="Times New Roman" w:cs="Times New Roman"/>
          <w:sz w:val="20"/>
          <w:szCs w:val="20"/>
        </w:rPr>
        <w:t xml:space="preserve"> = Рпит +Рхоз +Рлич + Рмяг.инв, где</w:t>
      </w:r>
    </w:p>
    <w:p w:rsidR="00BF35A8" w:rsidRPr="00BF35A8" w:rsidRDefault="00BF35A8" w:rsidP="00BF35A8">
      <w:pPr>
        <w:widowControl w:val="0"/>
        <w:autoSpaceDE w:val="0"/>
        <w:autoSpaceDN w:val="0"/>
        <w:adjustRightInd w:val="0"/>
        <w:spacing w:before="120" w:after="0" w:line="240" w:lineRule="exact"/>
        <w:ind w:firstLine="539"/>
        <w:jc w:val="both"/>
        <w:rPr>
          <w:rFonts w:ascii="Times New Roman" w:eastAsia="Calibri" w:hAnsi="Times New Roman" w:cs="Times New Roman"/>
          <w:sz w:val="20"/>
          <w:szCs w:val="20"/>
        </w:rPr>
      </w:pPr>
      <w:proofErr w:type="gramStart"/>
      <w:r w:rsidRPr="00BF35A8">
        <w:rPr>
          <w:rFonts w:ascii="Times New Roman" w:eastAsia="Calibri" w:hAnsi="Times New Roman" w:cs="Times New Roman"/>
          <w:sz w:val="20"/>
          <w:szCs w:val="20"/>
        </w:rPr>
        <w:t>Р</w:t>
      </w:r>
      <w:proofErr w:type="gramEnd"/>
      <w:r w:rsidRPr="00BF35A8">
        <w:rPr>
          <w:rFonts w:ascii="Times New Roman" w:eastAsia="Calibri" w:hAnsi="Times New Roman" w:cs="Times New Roman"/>
          <w:sz w:val="20"/>
          <w:szCs w:val="20"/>
        </w:rPr>
        <w:t xml:space="preserve"> – размер родительской платы;</w:t>
      </w:r>
    </w:p>
    <w:p w:rsidR="00BF35A8" w:rsidRPr="00BF35A8" w:rsidRDefault="00BF35A8" w:rsidP="00BF35A8">
      <w:pPr>
        <w:widowControl w:val="0"/>
        <w:autoSpaceDE w:val="0"/>
        <w:autoSpaceDN w:val="0"/>
        <w:adjustRightInd w:val="0"/>
        <w:spacing w:before="120" w:after="0" w:line="240" w:lineRule="exact"/>
        <w:ind w:firstLine="540"/>
        <w:jc w:val="both"/>
        <w:rPr>
          <w:rFonts w:ascii="Times New Roman" w:eastAsia="Calibri" w:hAnsi="Times New Roman" w:cs="Times New Roman"/>
          <w:sz w:val="20"/>
          <w:szCs w:val="20"/>
        </w:rPr>
      </w:pPr>
      <w:r w:rsidRPr="00BF35A8">
        <w:rPr>
          <w:rFonts w:ascii="Times New Roman" w:eastAsia="Calibri" w:hAnsi="Times New Roman" w:cs="Times New Roman"/>
          <w:sz w:val="20"/>
          <w:szCs w:val="20"/>
        </w:rPr>
        <w:t xml:space="preserve">Рпит – затраты на организацию питания, расчет которых производится в следующем порядке: </w:t>
      </w:r>
    </w:p>
    <w:p w:rsidR="00BF35A8" w:rsidRPr="00BF35A8" w:rsidRDefault="00BF35A8" w:rsidP="00BF35A8">
      <w:pPr>
        <w:widowControl w:val="0"/>
        <w:autoSpaceDE w:val="0"/>
        <w:autoSpaceDN w:val="0"/>
        <w:adjustRightInd w:val="0"/>
        <w:spacing w:before="120" w:line="240" w:lineRule="exact"/>
        <w:ind w:firstLine="540"/>
        <w:jc w:val="center"/>
        <w:rPr>
          <w:rFonts w:ascii="Times New Roman" w:eastAsia="Calibri" w:hAnsi="Times New Roman" w:cs="Times New Roman"/>
          <w:sz w:val="20"/>
          <w:szCs w:val="20"/>
        </w:rPr>
      </w:pPr>
      <w:r w:rsidRPr="00BF35A8">
        <w:rPr>
          <w:rFonts w:ascii="Times New Roman" w:eastAsia="Calibri" w:hAnsi="Times New Roman" w:cs="Times New Roman"/>
          <w:sz w:val="20"/>
          <w:szCs w:val="20"/>
        </w:rPr>
        <w:t>Рпит = РП х РПср</w:t>
      </w:r>
      <w:proofErr w:type="gramStart"/>
      <w:r w:rsidRPr="00BF35A8">
        <w:rPr>
          <w:rFonts w:ascii="Times New Roman" w:eastAsia="Calibri" w:hAnsi="Times New Roman" w:cs="Times New Roman"/>
          <w:sz w:val="20"/>
          <w:szCs w:val="20"/>
        </w:rPr>
        <w:t>.ц</w:t>
      </w:r>
      <w:proofErr w:type="gramEnd"/>
      <w:r w:rsidRPr="00BF35A8">
        <w:rPr>
          <w:rFonts w:ascii="Times New Roman" w:eastAsia="Calibri" w:hAnsi="Times New Roman" w:cs="Times New Roman"/>
          <w:sz w:val="20"/>
          <w:szCs w:val="20"/>
        </w:rPr>
        <w:t>ена,  где</w:t>
      </w:r>
    </w:p>
    <w:p w:rsidR="00BF35A8" w:rsidRPr="00BF35A8" w:rsidRDefault="00BF35A8" w:rsidP="00BF35A8">
      <w:pPr>
        <w:widowControl w:val="0"/>
        <w:autoSpaceDE w:val="0"/>
        <w:autoSpaceDN w:val="0"/>
        <w:adjustRightInd w:val="0"/>
        <w:spacing w:before="120" w:line="240" w:lineRule="exact"/>
        <w:ind w:firstLine="540"/>
        <w:jc w:val="both"/>
        <w:rPr>
          <w:rFonts w:ascii="Times New Roman" w:eastAsia="Calibri" w:hAnsi="Times New Roman" w:cs="Times New Roman"/>
          <w:sz w:val="20"/>
          <w:szCs w:val="20"/>
        </w:rPr>
      </w:pPr>
      <w:r w:rsidRPr="00BF35A8">
        <w:rPr>
          <w:rFonts w:ascii="Times New Roman" w:eastAsia="Calibri" w:hAnsi="Times New Roman" w:cs="Times New Roman"/>
          <w:sz w:val="20"/>
          <w:szCs w:val="20"/>
        </w:rPr>
        <w:t>РП – рекомендуемый суточный набор продуктов для организации питания детей в дошкольных образовательных организациях в соответствии с СанПиН 2.4.1.3049-13;</w:t>
      </w:r>
    </w:p>
    <w:p w:rsidR="00BF35A8" w:rsidRPr="00BF35A8" w:rsidRDefault="00BF35A8" w:rsidP="00BF35A8">
      <w:pPr>
        <w:widowControl w:val="0"/>
        <w:autoSpaceDE w:val="0"/>
        <w:autoSpaceDN w:val="0"/>
        <w:adjustRightInd w:val="0"/>
        <w:spacing w:before="120" w:line="240" w:lineRule="exact"/>
        <w:ind w:firstLine="540"/>
        <w:jc w:val="both"/>
        <w:rPr>
          <w:rFonts w:ascii="Times New Roman" w:eastAsia="Calibri" w:hAnsi="Times New Roman" w:cs="Times New Roman"/>
          <w:sz w:val="20"/>
          <w:szCs w:val="20"/>
        </w:rPr>
      </w:pPr>
      <w:r w:rsidRPr="00BF35A8">
        <w:rPr>
          <w:rFonts w:ascii="Times New Roman" w:eastAsia="Calibri" w:hAnsi="Times New Roman" w:cs="Times New Roman"/>
          <w:sz w:val="20"/>
          <w:szCs w:val="20"/>
        </w:rPr>
        <w:t>РПср</w:t>
      </w:r>
      <w:proofErr w:type="gramStart"/>
      <w:r w:rsidRPr="00BF35A8">
        <w:rPr>
          <w:rFonts w:ascii="Times New Roman" w:eastAsia="Calibri" w:hAnsi="Times New Roman" w:cs="Times New Roman"/>
          <w:sz w:val="20"/>
          <w:szCs w:val="20"/>
        </w:rPr>
        <w:t>.ц</w:t>
      </w:r>
      <w:proofErr w:type="gramEnd"/>
      <w:r w:rsidRPr="00BF35A8">
        <w:rPr>
          <w:rFonts w:ascii="Times New Roman" w:eastAsia="Calibri" w:hAnsi="Times New Roman" w:cs="Times New Roman"/>
          <w:sz w:val="20"/>
          <w:szCs w:val="20"/>
        </w:rPr>
        <w:t xml:space="preserve">ена – средняя цена стоимости продуктов по состоянию на дату утверждения родительской платы; </w:t>
      </w:r>
    </w:p>
    <w:p w:rsidR="00BF35A8" w:rsidRPr="00BF35A8" w:rsidRDefault="00BF35A8" w:rsidP="00BF35A8">
      <w:pPr>
        <w:widowControl w:val="0"/>
        <w:autoSpaceDE w:val="0"/>
        <w:autoSpaceDN w:val="0"/>
        <w:adjustRightInd w:val="0"/>
        <w:spacing w:before="120" w:line="240" w:lineRule="exact"/>
        <w:ind w:firstLine="539"/>
        <w:jc w:val="both"/>
        <w:rPr>
          <w:rFonts w:ascii="Times New Roman" w:eastAsia="Calibri" w:hAnsi="Times New Roman" w:cs="Times New Roman"/>
          <w:sz w:val="20"/>
          <w:szCs w:val="20"/>
        </w:rPr>
      </w:pPr>
      <w:r w:rsidRPr="00BF35A8">
        <w:rPr>
          <w:rFonts w:ascii="Times New Roman" w:eastAsia="Calibri" w:hAnsi="Times New Roman" w:cs="Times New Roman"/>
          <w:sz w:val="20"/>
          <w:szCs w:val="20"/>
        </w:rPr>
        <w:t>Рхоз – затраты на хозяйственно-бытовое обслуживание, расчет которых производится в следующем порядке:</w:t>
      </w:r>
    </w:p>
    <w:p w:rsidR="00BF35A8" w:rsidRPr="00BF35A8" w:rsidRDefault="00BF35A8" w:rsidP="00BF35A8">
      <w:pPr>
        <w:widowControl w:val="0"/>
        <w:autoSpaceDE w:val="0"/>
        <w:autoSpaceDN w:val="0"/>
        <w:adjustRightInd w:val="0"/>
        <w:spacing w:before="120" w:line="240" w:lineRule="exact"/>
        <w:ind w:firstLine="540"/>
        <w:jc w:val="center"/>
        <w:rPr>
          <w:rFonts w:ascii="Times New Roman" w:eastAsia="Calibri" w:hAnsi="Times New Roman" w:cs="Times New Roman"/>
          <w:sz w:val="20"/>
          <w:szCs w:val="20"/>
        </w:rPr>
      </w:pPr>
      <w:r w:rsidRPr="00BF35A8">
        <w:rPr>
          <w:rFonts w:ascii="Times New Roman" w:eastAsia="Calibri" w:hAnsi="Times New Roman" w:cs="Times New Roman"/>
          <w:sz w:val="20"/>
          <w:szCs w:val="20"/>
        </w:rPr>
        <w:t>Рхоз = РХнорма  х РХср</w:t>
      </w:r>
      <w:proofErr w:type="gramStart"/>
      <w:r w:rsidRPr="00BF35A8">
        <w:rPr>
          <w:rFonts w:ascii="Times New Roman" w:eastAsia="Calibri" w:hAnsi="Times New Roman" w:cs="Times New Roman"/>
          <w:sz w:val="20"/>
          <w:szCs w:val="20"/>
        </w:rPr>
        <w:t>.ц</w:t>
      </w:r>
      <w:proofErr w:type="gramEnd"/>
      <w:r w:rsidRPr="00BF35A8">
        <w:rPr>
          <w:rFonts w:ascii="Times New Roman" w:eastAsia="Calibri" w:hAnsi="Times New Roman" w:cs="Times New Roman"/>
          <w:sz w:val="20"/>
          <w:szCs w:val="20"/>
        </w:rPr>
        <w:t>ена, где</w:t>
      </w:r>
    </w:p>
    <w:p w:rsidR="00BF35A8" w:rsidRPr="00BF35A8" w:rsidRDefault="00BF35A8" w:rsidP="00BF35A8">
      <w:pPr>
        <w:widowControl w:val="0"/>
        <w:autoSpaceDE w:val="0"/>
        <w:autoSpaceDN w:val="0"/>
        <w:adjustRightInd w:val="0"/>
        <w:spacing w:before="120" w:line="240" w:lineRule="exact"/>
        <w:ind w:firstLine="540"/>
        <w:jc w:val="both"/>
        <w:rPr>
          <w:rFonts w:ascii="Times New Roman" w:eastAsia="Calibri" w:hAnsi="Times New Roman" w:cs="Times New Roman"/>
          <w:sz w:val="20"/>
          <w:szCs w:val="20"/>
        </w:rPr>
      </w:pPr>
      <w:r w:rsidRPr="00BF35A8">
        <w:rPr>
          <w:rFonts w:ascii="Times New Roman" w:eastAsia="Calibri" w:hAnsi="Times New Roman" w:cs="Times New Roman"/>
          <w:sz w:val="20"/>
          <w:szCs w:val="20"/>
        </w:rPr>
        <w:t>РХнорма – норма расхода материалов, необходимых для обеспечения хозяйственно-бытового обслуживания одного ребенка, в день;</w:t>
      </w:r>
    </w:p>
    <w:p w:rsidR="00BF35A8" w:rsidRPr="00BF35A8" w:rsidRDefault="00BF35A8" w:rsidP="00BF35A8">
      <w:pPr>
        <w:widowControl w:val="0"/>
        <w:autoSpaceDE w:val="0"/>
        <w:autoSpaceDN w:val="0"/>
        <w:adjustRightInd w:val="0"/>
        <w:spacing w:before="120" w:line="240" w:lineRule="exact"/>
        <w:ind w:firstLine="540"/>
        <w:jc w:val="both"/>
        <w:rPr>
          <w:rFonts w:ascii="Times New Roman" w:eastAsia="Calibri" w:hAnsi="Times New Roman" w:cs="Times New Roman"/>
          <w:sz w:val="20"/>
          <w:szCs w:val="20"/>
        </w:rPr>
      </w:pPr>
      <w:r w:rsidRPr="00BF35A8">
        <w:rPr>
          <w:rFonts w:ascii="Times New Roman" w:eastAsia="Calibri" w:hAnsi="Times New Roman" w:cs="Times New Roman"/>
          <w:sz w:val="20"/>
          <w:szCs w:val="20"/>
        </w:rPr>
        <w:t>РХср</w:t>
      </w:r>
      <w:proofErr w:type="gramStart"/>
      <w:r w:rsidRPr="00BF35A8">
        <w:rPr>
          <w:rFonts w:ascii="Times New Roman" w:eastAsia="Calibri" w:hAnsi="Times New Roman" w:cs="Times New Roman"/>
          <w:sz w:val="20"/>
          <w:szCs w:val="20"/>
        </w:rPr>
        <w:t>.ц</w:t>
      </w:r>
      <w:proofErr w:type="gramEnd"/>
      <w:r w:rsidRPr="00BF35A8">
        <w:rPr>
          <w:rFonts w:ascii="Times New Roman" w:eastAsia="Calibri" w:hAnsi="Times New Roman" w:cs="Times New Roman"/>
          <w:sz w:val="20"/>
          <w:szCs w:val="20"/>
        </w:rPr>
        <w:t>ена – средняя цена материалов,  необходимых для обеспечения хозяйственно-бытового обслуживания детей.</w:t>
      </w:r>
    </w:p>
    <w:p w:rsidR="00BF35A8" w:rsidRPr="00BF35A8" w:rsidRDefault="00BF35A8" w:rsidP="00BF35A8">
      <w:pPr>
        <w:widowControl w:val="0"/>
        <w:autoSpaceDE w:val="0"/>
        <w:autoSpaceDN w:val="0"/>
        <w:adjustRightInd w:val="0"/>
        <w:spacing w:before="120" w:line="240" w:lineRule="exact"/>
        <w:ind w:firstLine="539"/>
        <w:jc w:val="both"/>
        <w:rPr>
          <w:rFonts w:ascii="Times New Roman" w:eastAsia="Calibri" w:hAnsi="Times New Roman" w:cs="Times New Roman"/>
          <w:sz w:val="20"/>
          <w:szCs w:val="20"/>
        </w:rPr>
      </w:pPr>
      <w:r w:rsidRPr="00BF35A8">
        <w:rPr>
          <w:rFonts w:ascii="Times New Roman" w:eastAsia="Calibri" w:hAnsi="Times New Roman" w:cs="Times New Roman"/>
          <w:sz w:val="20"/>
          <w:szCs w:val="20"/>
        </w:rPr>
        <w:t>Рлич - затраты на обеспечение соблюдения ребенком личной гигиены, расчет которых производится в следующем порядке:</w:t>
      </w:r>
    </w:p>
    <w:p w:rsidR="00BF35A8" w:rsidRPr="00BF35A8" w:rsidRDefault="00BF35A8" w:rsidP="00BF35A8">
      <w:pPr>
        <w:widowControl w:val="0"/>
        <w:autoSpaceDE w:val="0"/>
        <w:autoSpaceDN w:val="0"/>
        <w:adjustRightInd w:val="0"/>
        <w:spacing w:before="120" w:line="240" w:lineRule="exact"/>
        <w:ind w:firstLine="540"/>
        <w:jc w:val="center"/>
        <w:rPr>
          <w:rFonts w:ascii="Times New Roman" w:eastAsia="Calibri" w:hAnsi="Times New Roman" w:cs="Times New Roman"/>
          <w:sz w:val="20"/>
          <w:szCs w:val="20"/>
        </w:rPr>
      </w:pPr>
      <w:r w:rsidRPr="00BF35A8">
        <w:rPr>
          <w:rFonts w:ascii="Times New Roman" w:eastAsia="Calibri" w:hAnsi="Times New Roman" w:cs="Times New Roman"/>
          <w:sz w:val="20"/>
          <w:szCs w:val="20"/>
        </w:rPr>
        <w:t>Рлич = РЛнорм  х РЛср</w:t>
      </w:r>
      <w:proofErr w:type="gramStart"/>
      <w:r w:rsidRPr="00BF35A8">
        <w:rPr>
          <w:rFonts w:ascii="Times New Roman" w:eastAsia="Calibri" w:hAnsi="Times New Roman" w:cs="Times New Roman"/>
          <w:sz w:val="20"/>
          <w:szCs w:val="20"/>
        </w:rPr>
        <w:t>.ц</w:t>
      </w:r>
      <w:proofErr w:type="gramEnd"/>
      <w:r w:rsidRPr="00BF35A8">
        <w:rPr>
          <w:rFonts w:ascii="Times New Roman" w:eastAsia="Calibri" w:hAnsi="Times New Roman" w:cs="Times New Roman"/>
          <w:sz w:val="20"/>
          <w:szCs w:val="20"/>
        </w:rPr>
        <w:t>ена, где</w:t>
      </w:r>
    </w:p>
    <w:p w:rsidR="00BF35A8" w:rsidRPr="00BF35A8" w:rsidRDefault="00BF35A8" w:rsidP="00BF35A8">
      <w:pPr>
        <w:widowControl w:val="0"/>
        <w:autoSpaceDE w:val="0"/>
        <w:autoSpaceDN w:val="0"/>
        <w:adjustRightInd w:val="0"/>
        <w:spacing w:before="120" w:line="240" w:lineRule="exact"/>
        <w:ind w:firstLine="540"/>
        <w:jc w:val="both"/>
        <w:rPr>
          <w:rFonts w:ascii="Times New Roman" w:eastAsia="Calibri" w:hAnsi="Times New Roman" w:cs="Times New Roman"/>
          <w:sz w:val="20"/>
          <w:szCs w:val="20"/>
        </w:rPr>
      </w:pPr>
      <w:r w:rsidRPr="00BF35A8">
        <w:rPr>
          <w:rFonts w:ascii="Times New Roman" w:eastAsia="Calibri" w:hAnsi="Times New Roman" w:cs="Times New Roman"/>
          <w:sz w:val="20"/>
          <w:szCs w:val="20"/>
        </w:rPr>
        <w:t>РЛнорм – норма расхода материалов, необходимых для обеспечения соблюдения ребенком личной гигиены, в день;</w:t>
      </w:r>
    </w:p>
    <w:p w:rsidR="00BF35A8" w:rsidRPr="00BF35A8" w:rsidRDefault="00BF35A8" w:rsidP="00BF35A8">
      <w:pPr>
        <w:widowControl w:val="0"/>
        <w:autoSpaceDE w:val="0"/>
        <w:autoSpaceDN w:val="0"/>
        <w:adjustRightInd w:val="0"/>
        <w:spacing w:before="120" w:line="240" w:lineRule="exact"/>
        <w:ind w:firstLine="540"/>
        <w:jc w:val="both"/>
        <w:rPr>
          <w:rFonts w:ascii="Times New Roman" w:eastAsia="Calibri" w:hAnsi="Times New Roman" w:cs="Times New Roman"/>
          <w:sz w:val="20"/>
          <w:szCs w:val="20"/>
        </w:rPr>
      </w:pPr>
      <w:r w:rsidRPr="00BF35A8">
        <w:rPr>
          <w:rFonts w:ascii="Times New Roman" w:eastAsia="Calibri" w:hAnsi="Times New Roman" w:cs="Times New Roman"/>
          <w:sz w:val="20"/>
          <w:szCs w:val="20"/>
        </w:rPr>
        <w:t>РЛср</w:t>
      </w:r>
      <w:proofErr w:type="gramStart"/>
      <w:r w:rsidRPr="00BF35A8">
        <w:rPr>
          <w:rFonts w:ascii="Times New Roman" w:eastAsia="Calibri" w:hAnsi="Times New Roman" w:cs="Times New Roman"/>
          <w:sz w:val="20"/>
          <w:szCs w:val="20"/>
        </w:rPr>
        <w:t>.ц</w:t>
      </w:r>
      <w:proofErr w:type="gramEnd"/>
      <w:r w:rsidRPr="00BF35A8">
        <w:rPr>
          <w:rFonts w:ascii="Times New Roman" w:eastAsia="Calibri" w:hAnsi="Times New Roman" w:cs="Times New Roman"/>
          <w:sz w:val="20"/>
          <w:szCs w:val="20"/>
        </w:rPr>
        <w:t xml:space="preserve">ена - средняя цена материалов,  необходимых для обеспечения соблюдения ребенком личной гигиены. </w:t>
      </w:r>
    </w:p>
    <w:p w:rsidR="00BF35A8" w:rsidRPr="00BF35A8" w:rsidRDefault="00BF35A8" w:rsidP="00BF35A8">
      <w:pPr>
        <w:widowControl w:val="0"/>
        <w:autoSpaceDE w:val="0"/>
        <w:autoSpaceDN w:val="0"/>
        <w:adjustRightInd w:val="0"/>
        <w:spacing w:before="120" w:line="240" w:lineRule="exact"/>
        <w:ind w:firstLine="539"/>
        <w:jc w:val="both"/>
        <w:rPr>
          <w:rFonts w:ascii="Times New Roman" w:eastAsia="Calibri" w:hAnsi="Times New Roman" w:cs="Times New Roman"/>
          <w:sz w:val="20"/>
          <w:szCs w:val="20"/>
        </w:rPr>
      </w:pPr>
      <w:r w:rsidRPr="00BF35A8">
        <w:rPr>
          <w:rFonts w:ascii="Times New Roman" w:eastAsia="Calibri" w:hAnsi="Times New Roman" w:cs="Times New Roman"/>
          <w:sz w:val="20"/>
          <w:szCs w:val="20"/>
        </w:rPr>
        <w:t>Рреж</w:t>
      </w:r>
      <w:proofErr w:type="gramStart"/>
      <w:r w:rsidRPr="00BF35A8">
        <w:rPr>
          <w:rFonts w:ascii="Times New Roman" w:eastAsia="Calibri" w:hAnsi="Times New Roman" w:cs="Times New Roman"/>
          <w:sz w:val="20"/>
          <w:szCs w:val="20"/>
        </w:rPr>
        <w:t>.д</w:t>
      </w:r>
      <w:proofErr w:type="gramEnd"/>
      <w:r w:rsidRPr="00BF35A8">
        <w:rPr>
          <w:rFonts w:ascii="Times New Roman" w:eastAsia="Calibri" w:hAnsi="Times New Roman" w:cs="Times New Roman"/>
          <w:sz w:val="20"/>
          <w:szCs w:val="20"/>
        </w:rPr>
        <w:t>ня – затраты на обеспечение мягким инвентарем, расчет которых производится в следующем порядке:</w:t>
      </w:r>
    </w:p>
    <w:p w:rsidR="00BF35A8" w:rsidRPr="00BF35A8" w:rsidRDefault="00BF35A8" w:rsidP="00BF35A8">
      <w:pPr>
        <w:widowControl w:val="0"/>
        <w:autoSpaceDE w:val="0"/>
        <w:autoSpaceDN w:val="0"/>
        <w:adjustRightInd w:val="0"/>
        <w:spacing w:before="120" w:line="240" w:lineRule="exact"/>
        <w:ind w:firstLine="540"/>
        <w:jc w:val="center"/>
        <w:rPr>
          <w:rFonts w:ascii="Times New Roman" w:eastAsia="Calibri" w:hAnsi="Times New Roman" w:cs="Times New Roman"/>
          <w:sz w:val="20"/>
          <w:szCs w:val="20"/>
        </w:rPr>
      </w:pPr>
      <w:r w:rsidRPr="00BF35A8">
        <w:rPr>
          <w:rFonts w:ascii="Times New Roman" w:eastAsia="Calibri" w:hAnsi="Times New Roman" w:cs="Times New Roman"/>
          <w:sz w:val="20"/>
          <w:szCs w:val="20"/>
        </w:rPr>
        <w:t>Рмяг</w:t>
      </w:r>
      <w:proofErr w:type="gramStart"/>
      <w:r w:rsidRPr="00BF35A8">
        <w:rPr>
          <w:rFonts w:ascii="Times New Roman" w:eastAsia="Calibri" w:hAnsi="Times New Roman" w:cs="Times New Roman"/>
          <w:sz w:val="20"/>
          <w:szCs w:val="20"/>
        </w:rPr>
        <w:t>.и</w:t>
      </w:r>
      <w:proofErr w:type="gramEnd"/>
      <w:r w:rsidRPr="00BF35A8">
        <w:rPr>
          <w:rFonts w:ascii="Times New Roman" w:eastAsia="Calibri" w:hAnsi="Times New Roman" w:cs="Times New Roman"/>
          <w:sz w:val="20"/>
          <w:szCs w:val="20"/>
        </w:rPr>
        <w:t>нв  = РРнорм  х РРср.цена, где</w:t>
      </w:r>
    </w:p>
    <w:p w:rsidR="00BF35A8" w:rsidRPr="00BF35A8" w:rsidRDefault="00BF35A8" w:rsidP="00BF35A8">
      <w:pPr>
        <w:widowControl w:val="0"/>
        <w:autoSpaceDE w:val="0"/>
        <w:autoSpaceDN w:val="0"/>
        <w:adjustRightInd w:val="0"/>
        <w:spacing w:before="120" w:line="240" w:lineRule="exact"/>
        <w:ind w:firstLine="540"/>
        <w:jc w:val="both"/>
        <w:rPr>
          <w:rFonts w:ascii="Times New Roman" w:eastAsia="Calibri" w:hAnsi="Times New Roman" w:cs="Times New Roman"/>
          <w:sz w:val="20"/>
          <w:szCs w:val="20"/>
        </w:rPr>
      </w:pPr>
      <w:r w:rsidRPr="00BF35A8">
        <w:rPr>
          <w:rFonts w:ascii="Times New Roman" w:eastAsia="Calibri" w:hAnsi="Times New Roman" w:cs="Times New Roman"/>
          <w:sz w:val="20"/>
          <w:szCs w:val="20"/>
        </w:rPr>
        <w:t>РРнорм - норма расхода мягкого инвентаря, необходимого для обеспечения соблюдения ребенком режима дня, в день;</w:t>
      </w:r>
    </w:p>
    <w:p w:rsidR="00BF35A8" w:rsidRPr="00BF35A8" w:rsidRDefault="00BF35A8" w:rsidP="00BF35A8">
      <w:pPr>
        <w:widowControl w:val="0"/>
        <w:autoSpaceDE w:val="0"/>
        <w:autoSpaceDN w:val="0"/>
        <w:adjustRightInd w:val="0"/>
        <w:spacing w:before="120" w:line="240" w:lineRule="exact"/>
        <w:ind w:firstLine="540"/>
        <w:jc w:val="both"/>
        <w:rPr>
          <w:rFonts w:ascii="Times New Roman" w:eastAsia="Calibri" w:hAnsi="Times New Roman" w:cs="Times New Roman"/>
          <w:sz w:val="20"/>
          <w:szCs w:val="20"/>
        </w:rPr>
      </w:pPr>
      <w:r w:rsidRPr="00BF35A8">
        <w:rPr>
          <w:rFonts w:ascii="Times New Roman" w:eastAsia="Calibri" w:hAnsi="Times New Roman" w:cs="Times New Roman"/>
          <w:sz w:val="20"/>
          <w:szCs w:val="20"/>
        </w:rPr>
        <w:t>РРср</w:t>
      </w:r>
      <w:proofErr w:type="gramStart"/>
      <w:r w:rsidRPr="00BF35A8">
        <w:rPr>
          <w:rFonts w:ascii="Times New Roman" w:eastAsia="Calibri" w:hAnsi="Times New Roman" w:cs="Times New Roman"/>
          <w:sz w:val="20"/>
          <w:szCs w:val="20"/>
        </w:rPr>
        <w:t>.ц</w:t>
      </w:r>
      <w:proofErr w:type="gramEnd"/>
      <w:r w:rsidRPr="00BF35A8">
        <w:rPr>
          <w:rFonts w:ascii="Times New Roman" w:eastAsia="Calibri" w:hAnsi="Times New Roman" w:cs="Times New Roman"/>
          <w:sz w:val="20"/>
          <w:szCs w:val="20"/>
        </w:rPr>
        <w:t>ена - средняя цена мягкого инвентаря,  необходимого для обеспечения соблюдения ребенком,  режима дня.»;</w:t>
      </w:r>
    </w:p>
    <w:p w:rsidR="00BF35A8" w:rsidRPr="00BF35A8" w:rsidRDefault="00BF35A8" w:rsidP="00BF35A8">
      <w:pPr>
        <w:spacing w:after="0" w:line="240" w:lineRule="auto"/>
        <w:ind w:firstLine="567"/>
        <w:jc w:val="both"/>
        <w:rPr>
          <w:rFonts w:ascii="Times New Roman" w:hAnsi="Times New Roman" w:cs="Times New Roman"/>
          <w:sz w:val="20"/>
          <w:szCs w:val="20"/>
        </w:rPr>
      </w:pPr>
      <w:r w:rsidRPr="00BF35A8">
        <w:rPr>
          <w:rFonts w:ascii="Times New Roman" w:hAnsi="Times New Roman" w:cs="Times New Roman"/>
          <w:sz w:val="20"/>
          <w:szCs w:val="20"/>
        </w:rPr>
        <w:t>4.Настоящее постановление вступает в силу со дня официального опубликования (обнародования) и распространяется на правоотношения, возникшие с 01 марта 2015 года.</w:t>
      </w:r>
    </w:p>
    <w:p w:rsidR="00BF35A8" w:rsidRPr="00BF35A8" w:rsidRDefault="00BF35A8" w:rsidP="00BF35A8">
      <w:pPr>
        <w:spacing w:after="0" w:line="240" w:lineRule="auto"/>
        <w:jc w:val="both"/>
        <w:rPr>
          <w:rFonts w:ascii="Times New Roman" w:hAnsi="Times New Roman" w:cs="Times New Roman"/>
          <w:sz w:val="20"/>
          <w:szCs w:val="20"/>
        </w:rPr>
      </w:pPr>
    </w:p>
    <w:p w:rsidR="00BF35A8" w:rsidRPr="00BF35A8" w:rsidRDefault="00BF35A8" w:rsidP="00BF35A8">
      <w:pPr>
        <w:spacing w:after="0" w:line="240" w:lineRule="auto"/>
        <w:jc w:val="both"/>
        <w:rPr>
          <w:rFonts w:ascii="Times New Roman" w:hAnsi="Times New Roman" w:cs="Times New Roman"/>
          <w:sz w:val="20"/>
          <w:szCs w:val="20"/>
        </w:rPr>
      </w:pPr>
    </w:p>
    <w:p w:rsidR="00BF35A8" w:rsidRPr="00BF35A8" w:rsidRDefault="00BF35A8" w:rsidP="00BF35A8">
      <w:pPr>
        <w:spacing w:after="0" w:line="240" w:lineRule="auto"/>
        <w:jc w:val="both"/>
        <w:rPr>
          <w:rFonts w:ascii="Times New Roman" w:hAnsi="Times New Roman" w:cs="Times New Roman"/>
          <w:sz w:val="20"/>
          <w:szCs w:val="20"/>
        </w:rPr>
      </w:pPr>
      <w:r w:rsidRPr="00BF35A8">
        <w:rPr>
          <w:rFonts w:ascii="Times New Roman" w:hAnsi="Times New Roman" w:cs="Times New Roman"/>
          <w:sz w:val="20"/>
          <w:szCs w:val="20"/>
        </w:rPr>
        <w:t>Заместитель руководителя администрации</w:t>
      </w:r>
    </w:p>
    <w:p w:rsidR="00BF35A8" w:rsidRPr="00BF35A8" w:rsidRDefault="00BF35A8" w:rsidP="00BF35A8">
      <w:pPr>
        <w:spacing w:after="0" w:line="240" w:lineRule="auto"/>
        <w:jc w:val="both"/>
        <w:rPr>
          <w:rFonts w:ascii="Times New Roman" w:hAnsi="Times New Roman" w:cs="Times New Roman"/>
          <w:sz w:val="20"/>
          <w:szCs w:val="20"/>
        </w:rPr>
      </w:pPr>
      <w:r w:rsidRPr="00BF35A8">
        <w:rPr>
          <w:rFonts w:ascii="Times New Roman" w:hAnsi="Times New Roman" w:cs="Times New Roman"/>
          <w:sz w:val="20"/>
          <w:szCs w:val="20"/>
        </w:rPr>
        <w:t xml:space="preserve">муниципального района «Ижемский»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BF35A8">
        <w:rPr>
          <w:rFonts w:ascii="Times New Roman" w:hAnsi="Times New Roman" w:cs="Times New Roman"/>
          <w:sz w:val="20"/>
          <w:szCs w:val="20"/>
        </w:rPr>
        <w:t>Р.Е. Селиверстов</w:t>
      </w:r>
    </w:p>
    <w:p w:rsidR="00BF35A8" w:rsidRPr="00BF35A8" w:rsidRDefault="00BF35A8" w:rsidP="00BF35A8">
      <w:pPr>
        <w:spacing w:after="0" w:line="240" w:lineRule="auto"/>
        <w:jc w:val="both"/>
        <w:rPr>
          <w:rFonts w:ascii="Times New Roman" w:hAnsi="Times New Roman" w:cs="Times New Roman"/>
          <w:sz w:val="20"/>
          <w:szCs w:val="20"/>
        </w:rPr>
      </w:pPr>
    </w:p>
    <w:p w:rsidR="00BF35A8" w:rsidRPr="00BF35A8" w:rsidRDefault="00BF35A8" w:rsidP="00BF35A8">
      <w:pPr>
        <w:spacing w:after="0"/>
        <w:rPr>
          <w:rFonts w:ascii="Times New Roman" w:hAnsi="Times New Roman" w:cs="Times New Roman"/>
          <w:sz w:val="20"/>
          <w:szCs w:val="20"/>
        </w:rPr>
      </w:pPr>
    </w:p>
    <w:p w:rsidR="00BF35A8" w:rsidRPr="00BF35A8" w:rsidRDefault="00BF35A8" w:rsidP="00BF35A8">
      <w:pPr>
        <w:spacing w:after="0"/>
        <w:rPr>
          <w:rFonts w:ascii="Times New Roman" w:hAnsi="Times New Roman" w:cs="Times New Roman"/>
          <w:sz w:val="20"/>
          <w:szCs w:val="20"/>
        </w:rPr>
      </w:pPr>
    </w:p>
    <w:p w:rsidR="00BF35A8" w:rsidRPr="00BF35A8" w:rsidRDefault="00BF35A8" w:rsidP="00BF35A8">
      <w:pPr>
        <w:spacing w:after="0"/>
        <w:rPr>
          <w:rFonts w:ascii="Times New Roman" w:hAnsi="Times New Roman" w:cs="Times New Roman"/>
          <w:sz w:val="20"/>
          <w:szCs w:val="20"/>
        </w:rPr>
      </w:pPr>
    </w:p>
    <w:p w:rsidR="00BF35A8" w:rsidRPr="00BF35A8" w:rsidRDefault="00BF35A8" w:rsidP="00BF35A8">
      <w:pPr>
        <w:spacing w:after="0"/>
        <w:rPr>
          <w:rFonts w:ascii="Times New Roman" w:hAnsi="Times New Roman" w:cs="Times New Roman"/>
          <w:sz w:val="20"/>
          <w:szCs w:val="20"/>
        </w:rPr>
      </w:pPr>
    </w:p>
    <w:p w:rsidR="00BF35A8" w:rsidRPr="00BF35A8" w:rsidRDefault="00BF35A8" w:rsidP="00BF35A8">
      <w:pPr>
        <w:spacing w:after="0"/>
        <w:rPr>
          <w:rFonts w:ascii="Times New Roman" w:hAnsi="Times New Roman" w:cs="Times New Roman"/>
          <w:sz w:val="20"/>
          <w:szCs w:val="20"/>
        </w:rPr>
      </w:pPr>
    </w:p>
    <w:p w:rsidR="00BF35A8" w:rsidRPr="00BF35A8" w:rsidRDefault="00BF35A8" w:rsidP="00BF35A8">
      <w:pPr>
        <w:spacing w:after="0"/>
        <w:jc w:val="right"/>
        <w:rPr>
          <w:rFonts w:ascii="Times New Roman" w:hAnsi="Times New Roman" w:cs="Times New Roman"/>
          <w:sz w:val="20"/>
          <w:szCs w:val="20"/>
        </w:rPr>
      </w:pPr>
      <w:r w:rsidRPr="00BF35A8">
        <w:rPr>
          <w:rFonts w:ascii="Times New Roman" w:hAnsi="Times New Roman" w:cs="Times New Roman"/>
          <w:sz w:val="20"/>
          <w:szCs w:val="20"/>
        </w:rPr>
        <w:t xml:space="preserve">Приложение </w:t>
      </w:r>
    </w:p>
    <w:p w:rsidR="00BF35A8" w:rsidRPr="00BF35A8" w:rsidRDefault="00BF35A8" w:rsidP="00BF35A8">
      <w:pPr>
        <w:spacing w:after="0"/>
        <w:jc w:val="right"/>
        <w:rPr>
          <w:rFonts w:ascii="Times New Roman" w:hAnsi="Times New Roman" w:cs="Times New Roman"/>
          <w:sz w:val="20"/>
          <w:szCs w:val="20"/>
        </w:rPr>
      </w:pPr>
      <w:r w:rsidRPr="00BF35A8">
        <w:rPr>
          <w:rFonts w:ascii="Times New Roman" w:hAnsi="Times New Roman" w:cs="Times New Roman"/>
          <w:sz w:val="20"/>
          <w:szCs w:val="20"/>
        </w:rPr>
        <w:t>к постановлению администрации</w:t>
      </w:r>
    </w:p>
    <w:p w:rsidR="00BF35A8" w:rsidRPr="00BF35A8" w:rsidRDefault="00BF35A8" w:rsidP="00BF35A8">
      <w:pPr>
        <w:spacing w:after="0"/>
        <w:jc w:val="right"/>
        <w:rPr>
          <w:rFonts w:ascii="Times New Roman" w:hAnsi="Times New Roman" w:cs="Times New Roman"/>
          <w:sz w:val="20"/>
          <w:szCs w:val="20"/>
        </w:rPr>
      </w:pPr>
      <w:r w:rsidRPr="00BF35A8">
        <w:rPr>
          <w:rFonts w:ascii="Times New Roman" w:hAnsi="Times New Roman" w:cs="Times New Roman"/>
          <w:sz w:val="20"/>
          <w:szCs w:val="20"/>
        </w:rPr>
        <w:t>муниципального района «Ижемский»</w:t>
      </w:r>
    </w:p>
    <w:p w:rsidR="00BF35A8" w:rsidRPr="00BF35A8" w:rsidRDefault="00BF35A8" w:rsidP="00BF35A8">
      <w:pPr>
        <w:spacing w:after="0"/>
        <w:jc w:val="right"/>
        <w:rPr>
          <w:rFonts w:ascii="Times New Roman" w:hAnsi="Times New Roman" w:cs="Times New Roman"/>
          <w:sz w:val="20"/>
          <w:szCs w:val="20"/>
        </w:rPr>
      </w:pPr>
      <w:r w:rsidRPr="00BF35A8">
        <w:rPr>
          <w:rFonts w:ascii="Times New Roman" w:hAnsi="Times New Roman" w:cs="Times New Roman"/>
          <w:sz w:val="20"/>
          <w:szCs w:val="20"/>
        </w:rPr>
        <w:t>от   08 апреля 2015 года № 341</w:t>
      </w:r>
    </w:p>
    <w:tbl>
      <w:tblPr>
        <w:tblW w:w="9703" w:type="dxa"/>
        <w:tblInd w:w="94" w:type="dxa"/>
        <w:tblLayout w:type="fixed"/>
        <w:tblLook w:val="04A0"/>
      </w:tblPr>
      <w:tblGrid>
        <w:gridCol w:w="4330"/>
        <w:gridCol w:w="951"/>
        <w:gridCol w:w="1112"/>
        <w:gridCol w:w="172"/>
        <w:gridCol w:w="1614"/>
        <w:gridCol w:w="1524"/>
      </w:tblGrid>
      <w:tr w:rsidR="00BF35A8" w:rsidRPr="00BF35A8" w:rsidTr="009A61AC">
        <w:trPr>
          <w:trHeight w:val="375"/>
        </w:trPr>
        <w:tc>
          <w:tcPr>
            <w:tcW w:w="9703" w:type="dxa"/>
            <w:gridSpan w:val="6"/>
            <w:tcBorders>
              <w:top w:val="nil"/>
              <w:left w:val="nil"/>
              <w:bottom w:val="nil"/>
              <w:right w:val="nil"/>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bCs/>
                <w:color w:val="000000"/>
                <w:sz w:val="20"/>
                <w:szCs w:val="20"/>
              </w:rPr>
            </w:pPr>
            <w:r w:rsidRPr="00BF35A8">
              <w:rPr>
                <w:rFonts w:ascii="Times New Roman" w:hAnsi="Times New Roman" w:cs="Times New Roman"/>
                <w:bCs/>
                <w:color w:val="000000"/>
                <w:sz w:val="20"/>
                <w:szCs w:val="20"/>
              </w:rPr>
              <w:t>Нормы обеспечения мягким инвентарем</w:t>
            </w:r>
          </w:p>
          <w:p w:rsidR="00BF35A8" w:rsidRPr="00BF35A8" w:rsidRDefault="00BF35A8" w:rsidP="009A61AC">
            <w:pPr>
              <w:spacing w:after="0" w:line="240" w:lineRule="auto"/>
              <w:jc w:val="center"/>
              <w:rPr>
                <w:rFonts w:ascii="Times New Roman" w:hAnsi="Times New Roman" w:cs="Times New Roman"/>
                <w:bCs/>
                <w:color w:val="000000"/>
                <w:sz w:val="20"/>
                <w:szCs w:val="20"/>
              </w:rPr>
            </w:pPr>
          </w:p>
        </w:tc>
      </w:tr>
      <w:tr w:rsidR="00BF35A8" w:rsidRPr="00BF35A8" w:rsidTr="009A61AC">
        <w:trPr>
          <w:trHeight w:val="1440"/>
        </w:trPr>
        <w:tc>
          <w:tcPr>
            <w:tcW w:w="433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lastRenderedPageBreak/>
              <w:t xml:space="preserve">наименование </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Единица измерения</w:t>
            </w:r>
          </w:p>
        </w:tc>
        <w:tc>
          <w:tcPr>
            <w:tcW w:w="111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количество</w:t>
            </w:r>
          </w:p>
        </w:tc>
        <w:tc>
          <w:tcPr>
            <w:tcW w:w="17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срок использования (лет)</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Норма на 1 воспитанника в день</w:t>
            </w:r>
          </w:p>
        </w:tc>
      </w:tr>
      <w:tr w:rsidR="00BF35A8" w:rsidRPr="00BF35A8" w:rsidTr="009A61AC">
        <w:trPr>
          <w:trHeight w:val="276"/>
        </w:trPr>
        <w:tc>
          <w:tcPr>
            <w:tcW w:w="4330" w:type="dxa"/>
            <w:vMerge/>
            <w:tcBorders>
              <w:top w:val="single" w:sz="4" w:space="0" w:color="auto"/>
              <w:left w:val="single" w:sz="4" w:space="0" w:color="auto"/>
              <w:bottom w:val="single" w:sz="4" w:space="0" w:color="auto"/>
              <w:right w:val="single" w:sz="4" w:space="0" w:color="auto"/>
            </w:tcBorders>
            <w:vAlign w:val="center"/>
            <w:hideMark/>
          </w:tcPr>
          <w:p w:rsidR="00BF35A8" w:rsidRPr="00BF35A8" w:rsidRDefault="00BF35A8" w:rsidP="009A61AC">
            <w:pPr>
              <w:spacing w:after="0" w:line="240" w:lineRule="auto"/>
              <w:rPr>
                <w:rFonts w:ascii="Times New Roman" w:hAnsi="Times New Roman" w:cs="Times New Roman"/>
                <w:color w:val="000000"/>
                <w:sz w:val="20"/>
                <w:szCs w:val="20"/>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rsidR="00BF35A8" w:rsidRPr="00BF35A8" w:rsidRDefault="00BF35A8" w:rsidP="009A61AC">
            <w:pPr>
              <w:spacing w:after="0" w:line="240" w:lineRule="auto"/>
              <w:rPr>
                <w:rFonts w:ascii="Times New Roman" w:hAnsi="Times New Roman" w:cs="Times New Roman"/>
                <w:color w:val="000000"/>
                <w:sz w:val="20"/>
                <w:szCs w:val="20"/>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BF35A8" w:rsidRPr="00BF35A8" w:rsidRDefault="00BF35A8" w:rsidP="009A61AC">
            <w:pPr>
              <w:spacing w:after="0" w:line="240" w:lineRule="auto"/>
              <w:rPr>
                <w:rFonts w:ascii="Times New Roman" w:hAnsi="Times New Roman" w:cs="Times New Roman"/>
                <w:color w:val="000000"/>
                <w:sz w:val="20"/>
                <w:szCs w:val="20"/>
              </w:rPr>
            </w:pPr>
          </w:p>
        </w:tc>
        <w:tc>
          <w:tcPr>
            <w:tcW w:w="1786" w:type="dxa"/>
            <w:gridSpan w:val="2"/>
            <w:vMerge/>
            <w:tcBorders>
              <w:top w:val="single" w:sz="4" w:space="0" w:color="auto"/>
              <w:left w:val="single" w:sz="4" w:space="0" w:color="auto"/>
              <w:bottom w:val="single" w:sz="4" w:space="0" w:color="auto"/>
              <w:right w:val="single" w:sz="4" w:space="0" w:color="auto"/>
            </w:tcBorders>
            <w:vAlign w:val="center"/>
            <w:hideMark/>
          </w:tcPr>
          <w:p w:rsidR="00BF35A8" w:rsidRPr="00BF35A8" w:rsidRDefault="00BF35A8" w:rsidP="009A61AC">
            <w:pPr>
              <w:spacing w:after="0" w:line="240" w:lineRule="auto"/>
              <w:rPr>
                <w:rFonts w:ascii="Times New Roman" w:hAnsi="Times New Roman" w:cs="Times New Roman"/>
                <w:color w:val="000000"/>
                <w:sz w:val="20"/>
                <w:szCs w:val="20"/>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BF35A8" w:rsidRPr="00BF35A8" w:rsidRDefault="00BF35A8" w:rsidP="009A61AC">
            <w:pPr>
              <w:spacing w:after="0" w:line="240" w:lineRule="auto"/>
              <w:rPr>
                <w:rFonts w:ascii="Times New Roman" w:hAnsi="Times New Roman" w:cs="Times New Roman"/>
                <w:color w:val="000000"/>
                <w:sz w:val="20"/>
                <w:szCs w:val="20"/>
              </w:rPr>
            </w:pPr>
          </w:p>
        </w:tc>
      </w:tr>
      <w:tr w:rsidR="00BF35A8" w:rsidRPr="00BF35A8" w:rsidTr="009A61AC">
        <w:trPr>
          <w:trHeight w:val="315"/>
        </w:trPr>
        <w:tc>
          <w:tcPr>
            <w:tcW w:w="817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Нормы обеспечения мягким инвентарем на 1 место</w:t>
            </w:r>
          </w:p>
        </w:tc>
        <w:tc>
          <w:tcPr>
            <w:tcW w:w="1524"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rPr>
                <w:rFonts w:ascii="Times New Roman" w:hAnsi="Times New Roman" w:cs="Times New Roman"/>
                <w:color w:val="000000"/>
                <w:sz w:val="20"/>
                <w:szCs w:val="20"/>
              </w:rPr>
            </w:pPr>
            <w:r w:rsidRPr="00BF35A8">
              <w:rPr>
                <w:rFonts w:ascii="Times New Roman" w:hAnsi="Times New Roman" w:cs="Times New Roman"/>
                <w:color w:val="000000"/>
                <w:sz w:val="20"/>
                <w:szCs w:val="20"/>
              </w:rPr>
              <w:t> </w:t>
            </w:r>
          </w:p>
        </w:tc>
      </w:tr>
      <w:tr w:rsidR="00BF35A8" w:rsidRPr="00BF35A8" w:rsidTr="009A61AC">
        <w:trPr>
          <w:trHeight w:val="315"/>
        </w:trPr>
        <w:tc>
          <w:tcPr>
            <w:tcW w:w="4330" w:type="dxa"/>
            <w:tcBorders>
              <w:top w:val="nil"/>
              <w:left w:val="single" w:sz="4" w:space="0" w:color="auto"/>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rPr>
                <w:rFonts w:ascii="Times New Roman" w:hAnsi="Times New Roman" w:cs="Times New Roman"/>
                <w:color w:val="000000"/>
                <w:sz w:val="20"/>
                <w:szCs w:val="20"/>
              </w:rPr>
            </w:pPr>
            <w:r w:rsidRPr="00BF35A8">
              <w:rPr>
                <w:rFonts w:ascii="Times New Roman" w:hAnsi="Times New Roman" w:cs="Times New Roman"/>
                <w:color w:val="000000"/>
                <w:sz w:val="20"/>
                <w:szCs w:val="20"/>
              </w:rPr>
              <w:t>Наволочки верхние</w:t>
            </w:r>
          </w:p>
        </w:tc>
        <w:tc>
          <w:tcPr>
            <w:tcW w:w="951"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штук</w:t>
            </w:r>
          </w:p>
        </w:tc>
        <w:tc>
          <w:tcPr>
            <w:tcW w:w="1284" w:type="dxa"/>
            <w:gridSpan w:val="2"/>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2</w:t>
            </w:r>
          </w:p>
        </w:tc>
        <w:tc>
          <w:tcPr>
            <w:tcW w:w="1614"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2</w:t>
            </w:r>
          </w:p>
        </w:tc>
        <w:tc>
          <w:tcPr>
            <w:tcW w:w="1524"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right"/>
              <w:rPr>
                <w:rFonts w:ascii="Times New Roman" w:hAnsi="Times New Roman" w:cs="Times New Roman"/>
                <w:color w:val="000000"/>
                <w:sz w:val="20"/>
                <w:szCs w:val="20"/>
              </w:rPr>
            </w:pPr>
            <w:r w:rsidRPr="00BF35A8">
              <w:rPr>
                <w:rFonts w:ascii="Times New Roman" w:hAnsi="Times New Roman" w:cs="Times New Roman"/>
                <w:color w:val="000000"/>
                <w:sz w:val="20"/>
                <w:szCs w:val="20"/>
              </w:rPr>
              <w:t>0,0028</w:t>
            </w:r>
          </w:p>
        </w:tc>
      </w:tr>
      <w:tr w:rsidR="00BF35A8" w:rsidRPr="00BF35A8" w:rsidTr="009A61AC">
        <w:trPr>
          <w:trHeight w:val="315"/>
        </w:trPr>
        <w:tc>
          <w:tcPr>
            <w:tcW w:w="4330" w:type="dxa"/>
            <w:tcBorders>
              <w:top w:val="nil"/>
              <w:left w:val="single" w:sz="4" w:space="0" w:color="auto"/>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rPr>
                <w:rFonts w:ascii="Times New Roman" w:hAnsi="Times New Roman" w:cs="Times New Roman"/>
                <w:color w:val="000000"/>
                <w:sz w:val="20"/>
                <w:szCs w:val="20"/>
              </w:rPr>
            </w:pPr>
            <w:r w:rsidRPr="00BF35A8">
              <w:rPr>
                <w:rFonts w:ascii="Times New Roman" w:hAnsi="Times New Roman" w:cs="Times New Roman"/>
                <w:color w:val="000000"/>
                <w:sz w:val="20"/>
                <w:szCs w:val="20"/>
              </w:rPr>
              <w:t>Наволочки набивные</w:t>
            </w:r>
          </w:p>
        </w:tc>
        <w:tc>
          <w:tcPr>
            <w:tcW w:w="951"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штук</w:t>
            </w:r>
          </w:p>
        </w:tc>
        <w:tc>
          <w:tcPr>
            <w:tcW w:w="1284" w:type="dxa"/>
            <w:gridSpan w:val="2"/>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3</w:t>
            </w:r>
          </w:p>
        </w:tc>
        <w:tc>
          <w:tcPr>
            <w:tcW w:w="1614"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4</w:t>
            </w:r>
          </w:p>
        </w:tc>
        <w:tc>
          <w:tcPr>
            <w:tcW w:w="1524"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right"/>
              <w:rPr>
                <w:rFonts w:ascii="Times New Roman" w:hAnsi="Times New Roman" w:cs="Times New Roman"/>
                <w:color w:val="000000"/>
                <w:sz w:val="20"/>
                <w:szCs w:val="20"/>
              </w:rPr>
            </w:pPr>
            <w:r w:rsidRPr="00BF35A8">
              <w:rPr>
                <w:rFonts w:ascii="Times New Roman" w:hAnsi="Times New Roman" w:cs="Times New Roman"/>
                <w:color w:val="000000"/>
                <w:sz w:val="20"/>
                <w:szCs w:val="20"/>
              </w:rPr>
              <w:t>0,0021</w:t>
            </w:r>
          </w:p>
        </w:tc>
      </w:tr>
      <w:tr w:rsidR="00BF35A8" w:rsidRPr="00BF35A8" w:rsidTr="009A61AC">
        <w:trPr>
          <w:trHeight w:val="315"/>
        </w:trPr>
        <w:tc>
          <w:tcPr>
            <w:tcW w:w="4330" w:type="dxa"/>
            <w:tcBorders>
              <w:top w:val="nil"/>
              <w:left w:val="single" w:sz="4" w:space="0" w:color="auto"/>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rPr>
                <w:rFonts w:ascii="Times New Roman" w:hAnsi="Times New Roman" w:cs="Times New Roman"/>
                <w:color w:val="000000"/>
                <w:sz w:val="20"/>
                <w:szCs w:val="20"/>
              </w:rPr>
            </w:pPr>
            <w:r w:rsidRPr="00BF35A8">
              <w:rPr>
                <w:rFonts w:ascii="Times New Roman" w:hAnsi="Times New Roman" w:cs="Times New Roman"/>
                <w:color w:val="000000"/>
                <w:sz w:val="20"/>
                <w:szCs w:val="20"/>
              </w:rPr>
              <w:t>Простыни</w:t>
            </w:r>
          </w:p>
        </w:tc>
        <w:tc>
          <w:tcPr>
            <w:tcW w:w="951"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штук</w:t>
            </w:r>
          </w:p>
        </w:tc>
        <w:tc>
          <w:tcPr>
            <w:tcW w:w="1284" w:type="dxa"/>
            <w:gridSpan w:val="2"/>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3</w:t>
            </w:r>
          </w:p>
        </w:tc>
        <w:tc>
          <w:tcPr>
            <w:tcW w:w="1614"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3</w:t>
            </w:r>
          </w:p>
        </w:tc>
        <w:tc>
          <w:tcPr>
            <w:tcW w:w="1524"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right"/>
              <w:rPr>
                <w:rFonts w:ascii="Times New Roman" w:hAnsi="Times New Roman" w:cs="Times New Roman"/>
                <w:color w:val="000000"/>
                <w:sz w:val="20"/>
                <w:szCs w:val="20"/>
              </w:rPr>
            </w:pPr>
            <w:r w:rsidRPr="00BF35A8">
              <w:rPr>
                <w:rFonts w:ascii="Times New Roman" w:hAnsi="Times New Roman" w:cs="Times New Roman"/>
                <w:color w:val="000000"/>
                <w:sz w:val="20"/>
                <w:szCs w:val="20"/>
              </w:rPr>
              <w:t>0,0028</w:t>
            </w:r>
          </w:p>
        </w:tc>
      </w:tr>
      <w:tr w:rsidR="00BF35A8" w:rsidRPr="00BF35A8" w:rsidTr="009A61AC">
        <w:trPr>
          <w:trHeight w:val="315"/>
        </w:trPr>
        <w:tc>
          <w:tcPr>
            <w:tcW w:w="4330" w:type="dxa"/>
            <w:tcBorders>
              <w:top w:val="nil"/>
              <w:left w:val="single" w:sz="4" w:space="0" w:color="auto"/>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rPr>
                <w:rFonts w:ascii="Times New Roman" w:hAnsi="Times New Roman" w:cs="Times New Roman"/>
                <w:color w:val="000000"/>
                <w:sz w:val="20"/>
                <w:szCs w:val="20"/>
              </w:rPr>
            </w:pPr>
            <w:r w:rsidRPr="00BF35A8">
              <w:rPr>
                <w:rFonts w:ascii="Times New Roman" w:hAnsi="Times New Roman" w:cs="Times New Roman"/>
                <w:color w:val="000000"/>
                <w:sz w:val="20"/>
                <w:szCs w:val="20"/>
              </w:rPr>
              <w:t>Пододеяльники</w:t>
            </w:r>
          </w:p>
        </w:tc>
        <w:tc>
          <w:tcPr>
            <w:tcW w:w="951"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штук</w:t>
            </w:r>
          </w:p>
        </w:tc>
        <w:tc>
          <w:tcPr>
            <w:tcW w:w="1284" w:type="dxa"/>
            <w:gridSpan w:val="2"/>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3</w:t>
            </w:r>
          </w:p>
        </w:tc>
        <w:tc>
          <w:tcPr>
            <w:tcW w:w="1614"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3</w:t>
            </w:r>
          </w:p>
        </w:tc>
        <w:tc>
          <w:tcPr>
            <w:tcW w:w="1524"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right"/>
              <w:rPr>
                <w:rFonts w:ascii="Times New Roman" w:hAnsi="Times New Roman" w:cs="Times New Roman"/>
                <w:color w:val="000000"/>
                <w:sz w:val="20"/>
                <w:szCs w:val="20"/>
              </w:rPr>
            </w:pPr>
            <w:r w:rsidRPr="00BF35A8">
              <w:rPr>
                <w:rFonts w:ascii="Times New Roman" w:hAnsi="Times New Roman" w:cs="Times New Roman"/>
                <w:color w:val="000000"/>
                <w:sz w:val="20"/>
                <w:szCs w:val="20"/>
              </w:rPr>
              <w:t>0,0028</w:t>
            </w:r>
          </w:p>
        </w:tc>
      </w:tr>
      <w:tr w:rsidR="00BF35A8" w:rsidRPr="00BF35A8" w:rsidTr="009A61AC">
        <w:trPr>
          <w:trHeight w:val="315"/>
        </w:trPr>
        <w:tc>
          <w:tcPr>
            <w:tcW w:w="4330" w:type="dxa"/>
            <w:tcBorders>
              <w:top w:val="nil"/>
              <w:left w:val="single" w:sz="4" w:space="0" w:color="auto"/>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rPr>
                <w:rFonts w:ascii="Times New Roman" w:hAnsi="Times New Roman" w:cs="Times New Roman"/>
                <w:color w:val="000000"/>
                <w:sz w:val="20"/>
                <w:szCs w:val="20"/>
              </w:rPr>
            </w:pPr>
            <w:r w:rsidRPr="00BF35A8">
              <w:rPr>
                <w:rFonts w:ascii="Times New Roman" w:hAnsi="Times New Roman" w:cs="Times New Roman"/>
                <w:color w:val="000000"/>
                <w:sz w:val="20"/>
                <w:szCs w:val="20"/>
              </w:rPr>
              <w:t>Подушки</w:t>
            </w:r>
          </w:p>
        </w:tc>
        <w:tc>
          <w:tcPr>
            <w:tcW w:w="951"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штук</w:t>
            </w:r>
          </w:p>
        </w:tc>
        <w:tc>
          <w:tcPr>
            <w:tcW w:w="1284" w:type="dxa"/>
            <w:gridSpan w:val="2"/>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1</w:t>
            </w:r>
          </w:p>
        </w:tc>
        <w:tc>
          <w:tcPr>
            <w:tcW w:w="1614"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10</w:t>
            </w:r>
          </w:p>
        </w:tc>
        <w:tc>
          <w:tcPr>
            <w:tcW w:w="1524"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right"/>
              <w:rPr>
                <w:rFonts w:ascii="Times New Roman" w:hAnsi="Times New Roman" w:cs="Times New Roman"/>
                <w:color w:val="000000"/>
                <w:sz w:val="20"/>
                <w:szCs w:val="20"/>
              </w:rPr>
            </w:pPr>
            <w:r w:rsidRPr="00BF35A8">
              <w:rPr>
                <w:rFonts w:ascii="Times New Roman" w:hAnsi="Times New Roman" w:cs="Times New Roman"/>
                <w:color w:val="000000"/>
                <w:sz w:val="20"/>
                <w:szCs w:val="20"/>
              </w:rPr>
              <w:t>0,0003</w:t>
            </w:r>
          </w:p>
        </w:tc>
      </w:tr>
      <w:tr w:rsidR="00BF35A8" w:rsidRPr="00BF35A8" w:rsidTr="009A61AC">
        <w:trPr>
          <w:trHeight w:val="315"/>
        </w:trPr>
        <w:tc>
          <w:tcPr>
            <w:tcW w:w="4330" w:type="dxa"/>
            <w:tcBorders>
              <w:top w:val="nil"/>
              <w:left w:val="single" w:sz="4" w:space="0" w:color="auto"/>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rPr>
                <w:rFonts w:ascii="Times New Roman" w:hAnsi="Times New Roman" w:cs="Times New Roman"/>
                <w:color w:val="000000"/>
                <w:sz w:val="20"/>
                <w:szCs w:val="20"/>
              </w:rPr>
            </w:pPr>
            <w:r w:rsidRPr="00BF35A8">
              <w:rPr>
                <w:rFonts w:ascii="Times New Roman" w:hAnsi="Times New Roman" w:cs="Times New Roman"/>
                <w:color w:val="000000"/>
                <w:sz w:val="20"/>
                <w:szCs w:val="20"/>
              </w:rPr>
              <w:t>Наматрацники</w:t>
            </w:r>
          </w:p>
        </w:tc>
        <w:tc>
          <w:tcPr>
            <w:tcW w:w="951"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штук</w:t>
            </w:r>
          </w:p>
        </w:tc>
        <w:tc>
          <w:tcPr>
            <w:tcW w:w="1284" w:type="dxa"/>
            <w:gridSpan w:val="2"/>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2</w:t>
            </w:r>
          </w:p>
        </w:tc>
        <w:tc>
          <w:tcPr>
            <w:tcW w:w="1614"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5</w:t>
            </w:r>
          </w:p>
        </w:tc>
        <w:tc>
          <w:tcPr>
            <w:tcW w:w="1524"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right"/>
              <w:rPr>
                <w:rFonts w:ascii="Times New Roman" w:hAnsi="Times New Roman" w:cs="Times New Roman"/>
                <w:color w:val="000000"/>
                <w:sz w:val="20"/>
                <w:szCs w:val="20"/>
              </w:rPr>
            </w:pPr>
            <w:r w:rsidRPr="00BF35A8">
              <w:rPr>
                <w:rFonts w:ascii="Times New Roman" w:hAnsi="Times New Roman" w:cs="Times New Roman"/>
                <w:color w:val="000000"/>
                <w:sz w:val="20"/>
                <w:szCs w:val="20"/>
              </w:rPr>
              <w:t>0,0011</w:t>
            </w:r>
          </w:p>
        </w:tc>
      </w:tr>
      <w:tr w:rsidR="00BF35A8" w:rsidRPr="00BF35A8" w:rsidTr="009A61AC">
        <w:trPr>
          <w:trHeight w:val="315"/>
        </w:trPr>
        <w:tc>
          <w:tcPr>
            <w:tcW w:w="4330" w:type="dxa"/>
            <w:tcBorders>
              <w:top w:val="nil"/>
              <w:left w:val="single" w:sz="4" w:space="0" w:color="auto"/>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rPr>
                <w:rFonts w:ascii="Times New Roman" w:hAnsi="Times New Roman" w:cs="Times New Roman"/>
                <w:color w:val="000000"/>
                <w:sz w:val="20"/>
                <w:szCs w:val="20"/>
              </w:rPr>
            </w:pPr>
            <w:r w:rsidRPr="00BF35A8">
              <w:rPr>
                <w:rFonts w:ascii="Times New Roman" w:hAnsi="Times New Roman" w:cs="Times New Roman"/>
                <w:color w:val="000000"/>
                <w:sz w:val="20"/>
                <w:szCs w:val="20"/>
              </w:rPr>
              <w:t>Матрацы</w:t>
            </w:r>
          </w:p>
        </w:tc>
        <w:tc>
          <w:tcPr>
            <w:tcW w:w="951"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штук</w:t>
            </w:r>
          </w:p>
        </w:tc>
        <w:tc>
          <w:tcPr>
            <w:tcW w:w="1284" w:type="dxa"/>
            <w:gridSpan w:val="2"/>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1</w:t>
            </w:r>
          </w:p>
        </w:tc>
        <w:tc>
          <w:tcPr>
            <w:tcW w:w="1614"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5</w:t>
            </w:r>
          </w:p>
        </w:tc>
        <w:tc>
          <w:tcPr>
            <w:tcW w:w="1524"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right"/>
              <w:rPr>
                <w:rFonts w:ascii="Times New Roman" w:hAnsi="Times New Roman" w:cs="Times New Roman"/>
                <w:color w:val="000000"/>
                <w:sz w:val="20"/>
                <w:szCs w:val="20"/>
              </w:rPr>
            </w:pPr>
            <w:r w:rsidRPr="00BF35A8">
              <w:rPr>
                <w:rFonts w:ascii="Times New Roman" w:hAnsi="Times New Roman" w:cs="Times New Roman"/>
                <w:color w:val="000000"/>
                <w:sz w:val="20"/>
                <w:szCs w:val="20"/>
              </w:rPr>
              <w:t>0,0006</w:t>
            </w:r>
          </w:p>
        </w:tc>
      </w:tr>
      <w:tr w:rsidR="00BF35A8" w:rsidRPr="00BF35A8" w:rsidTr="009A61AC">
        <w:trPr>
          <w:trHeight w:val="315"/>
        </w:trPr>
        <w:tc>
          <w:tcPr>
            <w:tcW w:w="4330" w:type="dxa"/>
            <w:tcBorders>
              <w:top w:val="nil"/>
              <w:left w:val="single" w:sz="4" w:space="0" w:color="auto"/>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rPr>
                <w:rFonts w:ascii="Times New Roman" w:hAnsi="Times New Roman" w:cs="Times New Roman"/>
                <w:color w:val="000000"/>
                <w:sz w:val="20"/>
                <w:szCs w:val="20"/>
              </w:rPr>
            </w:pPr>
            <w:r w:rsidRPr="00BF35A8">
              <w:rPr>
                <w:rFonts w:ascii="Times New Roman" w:hAnsi="Times New Roman" w:cs="Times New Roman"/>
                <w:color w:val="000000"/>
                <w:sz w:val="20"/>
                <w:szCs w:val="20"/>
              </w:rPr>
              <w:t>Одеяла теплые</w:t>
            </w:r>
          </w:p>
        </w:tc>
        <w:tc>
          <w:tcPr>
            <w:tcW w:w="951"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штук</w:t>
            </w:r>
          </w:p>
        </w:tc>
        <w:tc>
          <w:tcPr>
            <w:tcW w:w="1284" w:type="dxa"/>
            <w:gridSpan w:val="2"/>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1</w:t>
            </w:r>
          </w:p>
        </w:tc>
        <w:tc>
          <w:tcPr>
            <w:tcW w:w="1614"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5</w:t>
            </w:r>
          </w:p>
        </w:tc>
        <w:tc>
          <w:tcPr>
            <w:tcW w:w="1524"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right"/>
              <w:rPr>
                <w:rFonts w:ascii="Times New Roman" w:hAnsi="Times New Roman" w:cs="Times New Roman"/>
                <w:color w:val="000000"/>
                <w:sz w:val="20"/>
                <w:szCs w:val="20"/>
              </w:rPr>
            </w:pPr>
            <w:r w:rsidRPr="00BF35A8">
              <w:rPr>
                <w:rFonts w:ascii="Times New Roman" w:hAnsi="Times New Roman" w:cs="Times New Roman"/>
                <w:color w:val="000000"/>
                <w:sz w:val="20"/>
                <w:szCs w:val="20"/>
              </w:rPr>
              <w:t>0,0006</w:t>
            </w:r>
          </w:p>
        </w:tc>
      </w:tr>
      <w:tr w:rsidR="00BF35A8" w:rsidRPr="00BF35A8" w:rsidTr="009A61AC">
        <w:trPr>
          <w:trHeight w:val="315"/>
        </w:trPr>
        <w:tc>
          <w:tcPr>
            <w:tcW w:w="4330" w:type="dxa"/>
            <w:tcBorders>
              <w:top w:val="nil"/>
              <w:left w:val="single" w:sz="4" w:space="0" w:color="auto"/>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rPr>
                <w:rFonts w:ascii="Times New Roman" w:hAnsi="Times New Roman" w:cs="Times New Roman"/>
                <w:color w:val="000000"/>
                <w:sz w:val="20"/>
                <w:szCs w:val="20"/>
              </w:rPr>
            </w:pPr>
            <w:r w:rsidRPr="00BF35A8">
              <w:rPr>
                <w:rFonts w:ascii="Times New Roman" w:hAnsi="Times New Roman" w:cs="Times New Roman"/>
                <w:color w:val="000000"/>
                <w:sz w:val="20"/>
                <w:szCs w:val="20"/>
              </w:rPr>
              <w:t>Одеяла байковые</w:t>
            </w:r>
          </w:p>
        </w:tc>
        <w:tc>
          <w:tcPr>
            <w:tcW w:w="951"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штук</w:t>
            </w:r>
          </w:p>
        </w:tc>
        <w:tc>
          <w:tcPr>
            <w:tcW w:w="1284" w:type="dxa"/>
            <w:gridSpan w:val="2"/>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1</w:t>
            </w:r>
          </w:p>
        </w:tc>
        <w:tc>
          <w:tcPr>
            <w:tcW w:w="1614"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5</w:t>
            </w:r>
          </w:p>
        </w:tc>
        <w:tc>
          <w:tcPr>
            <w:tcW w:w="1524"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right"/>
              <w:rPr>
                <w:rFonts w:ascii="Times New Roman" w:hAnsi="Times New Roman" w:cs="Times New Roman"/>
                <w:color w:val="000000"/>
                <w:sz w:val="20"/>
                <w:szCs w:val="20"/>
              </w:rPr>
            </w:pPr>
            <w:r w:rsidRPr="00BF35A8">
              <w:rPr>
                <w:rFonts w:ascii="Times New Roman" w:hAnsi="Times New Roman" w:cs="Times New Roman"/>
                <w:color w:val="000000"/>
                <w:sz w:val="20"/>
                <w:szCs w:val="20"/>
              </w:rPr>
              <w:t>0,0006</w:t>
            </w:r>
          </w:p>
        </w:tc>
      </w:tr>
      <w:tr w:rsidR="00BF35A8" w:rsidRPr="00BF35A8" w:rsidTr="009A61AC">
        <w:trPr>
          <w:trHeight w:val="315"/>
        </w:trPr>
        <w:tc>
          <w:tcPr>
            <w:tcW w:w="817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 Нормы обеспечения мягким инвентарем на 100 мест</w:t>
            </w:r>
          </w:p>
        </w:tc>
        <w:tc>
          <w:tcPr>
            <w:tcW w:w="1524"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rPr>
                <w:rFonts w:ascii="Times New Roman" w:hAnsi="Times New Roman" w:cs="Times New Roman"/>
                <w:color w:val="000000"/>
                <w:sz w:val="20"/>
                <w:szCs w:val="20"/>
              </w:rPr>
            </w:pPr>
            <w:r w:rsidRPr="00BF35A8">
              <w:rPr>
                <w:rFonts w:ascii="Times New Roman" w:hAnsi="Times New Roman" w:cs="Times New Roman"/>
                <w:color w:val="000000"/>
                <w:sz w:val="20"/>
                <w:szCs w:val="20"/>
              </w:rPr>
              <w:t> </w:t>
            </w:r>
          </w:p>
        </w:tc>
      </w:tr>
      <w:tr w:rsidR="00BF35A8" w:rsidRPr="00BF35A8" w:rsidTr="009A61AC">
        <w:trPr>
          <w:trHeight w:val="315"/>
        </w:trPr>
        <w:tc>
          <w:tcPr>
            <w:tcW w:w="4330" w:type="dxa"/>
            <w:tcBorders>
              <w:top w:val="nil"/>
              <w:left w:val="single" w:sz="4" w:space="0" w:color="auto"/>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rPr>
                <w:rFonts w:ascii="Times New Roman" w:hAnsi="Times New Roman" w:cs="Times New Roman"/>
                <w:color w:val="000000"/>
                <w:sz w:val="20"/>
                <w:szCs w:val="20"/>
              </w:rPr>
            </w:pPr>
            <w:r w:rsidRPr="00BF35A8">
              <w:rPr>
                <w:rFonts w:ascii="Times New Roman" w:hAnsi="Times New Roman" w:cs="Times New Roman"/>
                <w:color w:val="000000"/>
                <w:sz w:val="20"/>
                <w:szCs w:val="20"/>
              </w:rPr>
              <w:t>Скатерти</w:t>
            </w:r>
          </w:p>
        </w:tc>
        <w:tc>
          <w:tcPr>
            <w:tcW w:w="951"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штук</w:t>
            </w:r>
          </w:p>
        </w:tc>
        <w:tc>
          <w:tcPr>
            <w:tcW w:w="1284" w:type="dxa"/>
            <w:gridSpan w:val="2"/>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40</w:t>
            </w:r>
          </w:p>
        </w:tc>
        <w:tc>
          <w:tcPr>
            <w:tcW w:w="1614"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3</w:t>
            </w:r>
          </w:p>
        </w:tc>
        <w:tc>
          <w:tcPr>
            <w:tcW w:w="1524"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right"/>
              <w:rPr>
                <w:rFonts w:ascii="Times New Roman" w:hAnsi="Times New Roman" w:cs="Times New Roman"/>
                <w:color w:val="000000"/>
                <w:sz w:val="20"/>
                <w:szCs w:val="20"/>
              </w:rPr>
            </w:pPr>
            <w:r w:rsidRPr="00BF35A8">
              <w:rPr>
                <w:rFonts w:ascii="Times New Roman" w:hAnsi="Times New Roman" w:cs="Times New Roman"/>
                <w:color w:val="000000"/>
                <w:sz w:val="20"/>
                <w:szCs w:val="20"/>
              </w:rPr>
              <w:t>0,0004</w:t>
            </w:r>
          </w:p>
        </w:tc>
      </w:tr>
      <w:tr w:rsidR="00BF35A8" w:rsidRPr="00BF35A8" w:rsidTr="009A61AC">
        <w:trPr>
          <w:trHeight w:val="315"/>
        </w:trPr>
        <w:tc>
          <w:tcPr>
            <w:tcW w:w="4330" w:type="dxa"/>
            <w:tcBorders>
              <w:top w:val="nil"/>
              <w:left w:val="single" w:sz="4" w:space="0" w:color="auto"/>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rPr>
                <w:rFonts w:ascii="Times New Roman" w:hAnsi="Times New Roman" w:cs="Times New Roman"/>
                <w:color w:val="000000"/>
                <w:sz w:val="20"/>
                <w:szCs w:val="20"/>
              </w:rPr>
            </w:pPr>
            <w:r w:rsidRPr="00BF35A8">
              <w:rPr>
                <w:rFonts w:ascii="Times New Roman" w:hAnsi="Times New Roman" w:cs="Times New Roman"/>
                <w:color w:val="000000"/>
                <w:sz w:val="20"/>
                <w:szCs w:val="20"/>
              </w:rPr>
              <w:t>Полотенца посудные</w:t>
            </w:r>
          </w:p>
        </w:tc>
        <w:tc>
          <w:tcPr>
            <w:tcW w:w="951"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штук</w:t>
            </w:r>
          </w:p>
        </w:tc>
        <w:tc>
          <w:tcPr>
            <w:tcW w:w="1284" w:type="dxa"/>
            <w:gridSpan w:val="2"/>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20</w:t>
            </w:r>
          </w:p>
        </w:tc>
        <w:tc>
          <w:tcPr>
            <w:tcW w:w="1614"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1</w:t>
            </w:r>
          </w:p>
        </w:tc>
        <w:tc>
          <w:tcPr>
            <w:tcW w:w="1524"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right"/>
              <w:rPr>
                <w:rFonts w:ascii="Times New Roman" w:hAnsi="Times New Roman" w:cs="Times New Roman"/>
                <w:color w:val="000000"/>
                <w:sz w:val="20"/>
                <w:szCs w:val="20"/>
              </w:rPr>
            </w:pPr>
            <w:r w:rsidRPr="00BF35A8">
              <w:rPr>
                <w:rFonts w:ascii="Times New Roman" w:hAnsi="Times New Roman" w:cs="Times New Roman"/>
                <w:color w:val="000000"/>
                <w:sz w:val="20"/>
                <w:szCs w:val="20"/>
              </w:rPr>
              <w:t>0,0006</w:t>
            </w:r>
          </w:p>
        </w:tc>
      </w:tr>
      <w:tr w:rsidR="00BF35A8" w:rsidRPr="00BF35A8" w:rsidTr="009A61AC">
        <w:trPr>
          <w:trHeight w:val="315"/>
        </w:trPr>
        <w:tc>
          <w:tcPr>
            <w:tcW w:w="4330" w:type="dxa"/>
            <w:tcBorders>
              <w:top w:val="nil"/>
              <w:left w:val="single" w:sz="4" w:space="0" w:color="auto"/>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rPr>
                <w:rFonts w:ascii="Times New Roman" w:hAnsi="Times New Roman" w:cs="Times New Roman"/>
                <w:color w:val="000000"/>
                <w:sz w:val="20"/>
                <w:szCs w:val="20"/>
              </w:rPr>
            </w:pPr>
            <w:r w:rsidRPr="00BF35A8">
              <w:rPr>
                <w:rFonts w:ascii="Times New Roman" w:hAnsi="Times New Roman" w:cs="Times New Roman"/>
                <w:color w:val="000000"/>
                <w:sz w:val="20"/>
                <w:szCs w:val="20"/>
              </w:rPr>
              <w:t>Клеенка настольная</w:t>
            </w:r>
          </w:p>
        </w:tc>
        <w:tc>
          <w:tcPr>
            <w:tcW w:w="951"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метр</w:t>
            </w:r>
          </w:p>
        </w:tc>
        <w:tc>
          <w:tcPr>
            <w:tcW w:w="1284" w:type="dxa"/>
            <w:gridSpan w:val="2"/>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30</w:t>
            </w:r>
          </w:p>
        </w:tc>
        <w:tc>
          <w:tcPr>
            <w:tcW w:w="1614"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5</w:t>
            </w:r>
          </w:p>
        </w:tc>
        <w:tc>
          <w:tcPr>
            <w:tcW w:w="1524"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right"/>
              <w:rPr>
                <w:rFonts w:ascii="Times New Roman" w:hAnsi="Times New Roman" w:cs="Times New Roman"/>
                <w:color w:val="000000"/>
                <w:sz w:val="20"/>
                <w:szCs w:val="20"/>
              </w:rPr>
            </w:pPr>
            <w:r w:rsidRPr="00BF35A8">
              <w:rPr>
                <w:rFonts w:ascii="Times New Roman" w:hAnsi="Times New Roman" w:cs="Times New Roman"/>
                <w:color w:val="000000"/>
                <w:sz w:val="20"/>
                <w:szCs w:val="20"/>
              </w:rPr>
              <w:t>0,0002</w:t>
            </w:r>
          </w:p>
        </w:tc>
      </w:tr>
      <w:tr w:rsidR="00BF35A8" w:rsidRPr="00BF35A8" w:rsidTr="009A61AC">
        <w:trPr>
          <w:trHeight w:val="630"/>
        </w:trPr>
        <w:tc>
          <w:tcPr>
            <w:tcW w:w="4330" w:type="dxa"/>
            <w:tcBorders>
              <w:top w:val="nil"/>
              <w:left w:val="single" w:sz="4" w:space="0" w:color="auto"/>
              <w:bottom w:val="single" w:sz="4" w:space="0" w:color="auto"/>
              <w:right w:val="single" w:sz="4" w:space="0" w:color="auto"/>
            </w:tcBorders>
            <w:shd w:val="clear" w:color="auto" w:fill="auto"/>
            <w:vAlign w:val="bottom"/>
            <w:hideMark/>
          </w:tcPr>
          <w:p w:rsidR="00BF35A8" w:rsidRPr="00BF35A8" w:rsidRDefault="00BF35A8" w:rsidP="009A61AC">
            <w:pPr>
              <w:spacing w:after="0" w:line="240" w:lineRule="auto"/>
              <w:rPr>
                <w:rFonts w:ascii="Times New Roman" w:hAnsi="Times New Roman" w:cs="Times New Roman"/>
                <w:color w:val="000000"/>
                <w:sz w:val="20"/>
                <w:szCs w:val="20"/>
              </w:rPr>
            </w:pPr>
            <w:r w:rsidRPr="00BF35A8">
              <w:rPr>
                <w:rFonts w:ascii="Times New Roman" w:hAnsi="Times New Roman" w:cs="Times New Roman"/>
                <w:color w:val="000000"/>
                <w:sz w:val="20"/>
                <w:szCs w:val="20"/>
              </w:rPr>
              <w:t>Материал на халаты, фартуки, косынки для персонала</w:t>
            </w:r>
          </w:p>
        </w:tc>
        <w:tc>
          <w:tcPr>
            <w:tcW w:w="951"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метр</w:t>
            </w:r>
          </w:p>
        </w:tc>
        <w:tc>
          <w:tcPr>
            <w:tcW w:w="1284" w:type="dxa"/>
            <w:gridSpan w:val="2"/>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250</w:t>
            </w:r>
          </w:p>
        </w:tc>
        <w:tc>
          <w:tcPr>
            <w:tcW w:w="1614"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3</w:t>
            </w:r>
          </w:p>
        </w:tc>
        <w:tc>
          <w:tcPr>
            <w:tcW w:w="1524"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right"/>
              <w:rPr>
                <w:rFonts w:ascii="Times New Roman" w:hAnsi="Times New Roman" w:cs="Times New Roman"/>
                <w:color w:val="000000"/>
                <w:sz w:val="20"/>
                <w:szCs w:val="20"/>
              </w:rPr>
            </w:pPr>
            <w:r w:rsidRPr="00BF35A8">
              <w:rPr>
                <w:rFonts w:ascii="Times New Roman" w:hAnsi="Times New Roman" w:cs="Times New Roman"/>
                <w:color w:val="000000"/>
                <w:sz w:val="20"/>
                <w:szCs w:val="20"/>
              </w:rPr>
              <w:t>0,0023</w:t>
            </w:r>
          </w:p>
        </w:tc>
      </w:tr>
    </w:tbl>
    <w:p w:rsidR="00BF35A8" w:rsidRPr="00BF35A8" w:rsidRDefault="00BF35A8" w:rsidP="00BF35A8">
      <w:pPr>
        <w:spacing w:after="0"/>
        <w:rPr>
          <w:rFonts w:ascii="Times New Roman" w:hAnsi="Times New Roman" w:cs="Times New Roman"/>
          <w:sz w:val="20"/>
          <w:szCs w:val="20"/>
        </w:rPr>
      </w:pPr>
    </w:p>
    <w:p w:rsidR="00BF35A8" w:rsidRPr="00BF35A8" w:rsidRDefault="00BF35A8" w:rsidP="00BF35A8">
      <w:pPr>
        <w:spacing w:after="0" w:line="240" w:lineRule="auto"/>
        <w:jc w:val="center"/>
        <w:rPr>
          <w:rFonts w:ascii="Times New Roman" w:hAnsi="Times New Roman" w:cs="Times New Roman"/>
          <w:bCs/>
          <w:color w:val="000000"/>
          <w:sz w:val="20"/>
          <w:szCs w:val="20"/>
        </w:rPr>
      </w:pPr>
      <w:r w:rsidRPr="00BF35A8">
        <w:rPr>
          <w:rFonts w:ascii="Times New Roman" w:hAnsi="Times New Roman" w:cs="Times New Roman"/>
          <w:bCs/>
          <w:color w:val="000000"/>
          <w:sz w:val="20"/>
          <w:szCs w:val="20"/>
        </w:rPr>
        <w:t>Нормы обеспечения товарами хозяйственно-бытового назначения</w:t>
      </w:r>
    </w:p>
    <w:tbl>
      <w:tblPr>
        <w:tblW w:w="9380" w:type="dxa"/>
        <w:tblInd w:w="94" w:type="dxa"/>
        <w:tblLook w:val="04A0"/>
      </w:tblPr>
      <w:tblGrid>
        <w:gridCol w:w="5320"/>
        <w:gridCol w:w="1240"/>
        <w:gridCol w:w="960"/>
        <w:gridCol w:w="1860"/>
      </w:tblGrid>
      <w:tr w:rsidR="00BF35A8" w:rsidRPr="00BF35A8" w:rsidTr="009A61AC">
        <w:trPr>
          <w:trHeight w:val="495"/>
        </w:trPr>
        <w:tc>
          <w:tcPr>
            <w:tcW w:w="53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F35A8" w:rsidRPr="00BF35A8" w:rsidRDefault="00BF35A8" w:rsidP="009A61AC">
            <w:pPr>
              <w:spacing w:after="0" w:line="240" w:lineRule="auto"/>
              <w:rPr>
                <w:rFonts w:ascii="Times New Roman" w:hAnsi="Times New Roman" w:cs="Times New Roman"/>
                <w:color w:val="000000"/>
                <w:sz w:val="20"/>
                <w:szCs w:val="20"/>
              </w:rPr>
            </w:pPr>
            <w:r w:rsidRPr="00BF35A8">
              <w:rPr>
                <w:rFonts w:ascii="Times New Roman" w:hAnsi="Times New Roman" w:cs="Times New Roman"/>
                <w:color w:val="000000"/>
                <w:sz w:val="20"/>
                <w:szCs w:val="20"/>
              </w:rPr>
              <w:t xml:space="preserve">Наименование </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F35A8" w:rsidRPr="00BF35A8" w:rsidRDefault="00BF35A8" w:rsidP="009A61AC">
            <w:pPr>
              <w:spacing w:after="0" w:line="240" w:lineRule="auto"/>
              <w:rPr>
                <w:rFonts w:ascii="Times New Roman" w:hAnsi="Times New Roman" w:cs="Times New Roman"/>
                <w:color w:val="000000"/>
                <w:sz w:val="20"/>
                <w:szCs w:val="20"/>
              </w:rPr>
            </w:pPr>
            <w:r w:rsidRPr="00BF35A8">
              <w:rPr>
                <w:rFonts w:ascii="Times New Roman" w:hAnsi="Times New Roman" w:cs="Times New Roman"/>
                <w:color w:val="000000"/>
                <w:sz w:val="20"/>
                <w:szCs w:val="20"/>
              </w:rPr>
              <w:t xml:space="preserve">Единица измерения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Норма на 1 группу в месяц</w:t>
            </w:r>
          </w:p>
        </w:tc>
        <w:tc>
          <w:tcPr>
            <w:tcW w:w="1860"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Норма на 1-го воспитанника  в день</w:t>
            </w:r>
          </w:p>
        </w:tc>
      </w:tr>
      <w:tr w:rsidR="00BF35A8" w:rsidRPr="00BF35A8" w:rsidTr="009A61AC">
        <w:trPr>
          <w:trHeight w:val="1125"/>
        </w:trPr>
        <w:tc>
          <w:tcPr>
            <w:tcW w:w="5320" w:type="dxa"/>
            <w:vMerge/>
            <w:tcBorders>
              <w:top w:val="single" w:sz="4" w:space="0" w:color="auto"/>
              <w:left w:val="single" w:sz="4" w:space="0" w:color="auto"/>
              <w:bottom w:val="single" w:sz="4" w:space="0" w:color="auto"/>
              <w:right w:val="single" w:sz="4" w:space="0" w:color="auto"/>
            </w:tcBorders>
            <w:vAlign w:val="center"/>
            <w:hideMark/>
          </w:tcPr>
          <w:p w:rsidR="00BF35A8" w:rsidRPr="00BF35A8" w:rsidRDefault="00BF35A8" w:rsidP="009A61AC">
            <w:pPr>
              <w:spacing w:after="0" w:line="240" w:lineRule="auto"/>
              <w:rPr>
                <w:rFonts w:ascii="Times New Roman" w:hAnsi="Times New Roman" w:cs="Times New Roman"/>
                <w:color w:val="000000"/>
                <w:sz w:val="20"/>
                <w:szCs w:val="20"/>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BF35A8" w:rsidRPr="00BF35A8" w:rsidRDefault="00BF35A8" w:rsidP="009A61AC">
            <w:pPr>
              <w:spacing w:after="0" w:line="240" w:lineRule="auto"/>
              <w:rPr>
                <w:rFonts w:ascii="Times New Roman" w:hAnsi="Times New Roman" w:cs="Times New Roman"/>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F35A8" w:rsidRPr="00BF35A8" w:rsidRDefault="00BF35A8" w:rsidP="009A61AC">
            <w:pPr>
              <w:spacing w:after="0" w:line="240" w:lineRule="auto"/>
              <w:rPr>
                <w:rFonts w:ascii="Times New Roman" w:hAnsi="Times New Roman" w:cs="Times New Roman"/>
                <w:color w:val="000000"/>
                <w:sz w:val="20"/>
                <w:szCs w:val="20"/>
              </w:rPr>
            </w:pPr>
          </w:p>
        </w:tc>
        <w:tc>
          <w:tcPr>
            <w:tcW w:w="1860" w:type="dxa"/>
            <w:vMerge/>
            <w:tcBorders>
              <w:top w:val="single" w:sz="4" w:space="0" w:color="auto"/>
              <w:left w:val="single" w:sz="4" w:space="0" w:color="auto"/>
              <w:bottom w:val="single" w:sz="4" w:space="0" w:color="000000"/>
              <w:right w:val="single" w:sz="4" w:space="0" w:color="000000"/>
            </w:tcBorders>
            <w:vAlign w:val="center"/>
            <w:hideMark/>
          </w:tcPr>
          <w:p w:rsidR="00BF35A8" w:rsidRPr="00BF35A8" w:rsidRDefault="00BF35A8" w:rsidP="009A61AC">
            <w:pPr>
              <w:spacing w:after="0" w:line="240" w:lineRule="auto"/>
              <w:rPr>
                <w:rFonts w:ascii="Times New Roman" w:hAnsi="Times New Roman" w:cs="Times New Roman"/>
                <w:color w:val="000000"/>
                <w:sz w:val="20"/>
                <w:szCs w:val="20"/>
              </w:rPr>
            </w:pPr>
          </w:p>
        </w:tc>
      </w:tr>
      <w:tr w:rsidR="00BF35A8" w:rsidRPr="00BF35A8" w:rsidTr="009A61AC">
        <w:trPr>
          <w:trHeight w:val="315"/>
        </w:trPr>
        <w:tc>
          <w:tcPr>
            <w:tcW w:w="5320" w:type="dxa"/>
            <w:tcBorders>
              <w:top w:val="nil"/>
              <w:left w:val="single" w:sz="4" w:space="0" w:color="auto"/>
              <w:bottom w:val="single" w:sz="4" w:space="0" w:color="auto"/>
              <w:right w:val="single" w:sz="4" w:space="0" w:color="auto"/>
            </w:tcBorders>
            <w:shd w:val="clear" w:color="auto" w:fill="auto"/>
            <w:hideMark/>
          </w:tcPr>
          <w:p w:rsidR="00BF35A8" w:rsidRPr="00BF35A8" w:rsidRDefault="00BF35A8" w:rsidP="009A61AC">
            <w:pPr>
              <w:spacing w:after="0" w:line="240" w:lineRule="auto"/>
              <w:rPr>
                <w:rFonts w:ascii="Times New Roman" w:hAnsi="Times New Roman" w:cs="Times New Roman"/>
                <w:color w:val="000000"/>
                <w:sz w:val="20"/>
                <w:szCs w:val="20"/>
              </w:rPr>
            </w:pPr>
            <w:r w:rsidRPr="00BF35A8">
              <w:rPr>
                <w:rFonts w:ascii="Times New Roman" w:hAnsi="Times New Roman" w:cs="Times New Roman"/>
                <w:color w:val="000000"/>
                <w:sz w:val="20"/>
                <w:szCs w:val="20"/>
              </w:rPr>
              <w:t xml:space="preserve">Мыло хозяйственное           </w:t>
            </w:r>
          </w:p>
        </w:tc>
        <w:tc>
          <w:tcPr>
            <w:tcW w:w="1240" w:type="dxa"/>
            <w:tcBorders>
              <w:top w:val="nil"/>
              <w:left w:val="nil"/>
              <w:bottom w:val="single" w:sz="4" w:space="0" w:color="auto"/>
              <w:right w:val="single" w:sz="4" w:space="0" w:color="auto"/>
            </w:tcBorders>
            <w:shd w:val="clear" w:color="auto" w:fill="auto"/>
            <w:hideMark/>
          </w:tcPr>
          <w:p w:rsidR="00BF35A8" w:rsidRPr="00BF35A8" w:rsidRDefault="00BF35A8" w:rsidP="009A61AC">
            <w:pPr>
              <w:spacing w:after="0" w:line="240" w:lineRule="auto"/>
              <w:rPr>
                <w:rFonts w:ascii="Times New Roman" w:hAnsi="Times New Roman" w:cs="Times New Roman"/>
                <w:color w:val="000000"/>
                <w:sz w:val="20"/>
                <w:szCs w:val="20"/>
              </w:rPr>
            </w:pPr>
            <w:proofErr w:type="gramStart"/>
            <w:r w:rsidRPr="00BF35A8">
              <w:rPr>
                <w:rFonts w:ascii="Times New Roman" w:hAnsi="Times New Roman" w:cs="Times New Roman"/>
                <w:color w:val="000000"/>
                <w:sz w:val="20"/>
                <w:szCs w:val="20"/>
              </w:rPr>
              <w:t>кус</w:t>
            </w:r>
            <w:proofErr w:type="gramEnd"/>
            <w:r w:rsidRPr="00BF35A8">
              <w:rPr>
                <w:rFonts w:ascii="Times New Roman" w:hAnsi="Times New Roman" w:cs="Times New Roman"/>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5</w:t>
            </w:r>
          </w:p>
        </w:tc>
        <w:tc>
          <w:tcPr>
            <w:tcW w:w="1860" w:type="dxa"/>
            <w:tcBorders>
              <w:top w:val="single" w:sz="4" w:space="0" w:color="auto"/>
              <w:left w:val="nil"/>
              <w:bottom w:val="single" w:sz="4" w:space="0" w:color="auto"/>
              <w:right w:val="single" w:sz="4" w:space="0" w:color="000000"/>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0,0125</w:t>
            </w:r>
          </w:p>
        </w:tc>
      </w:tr>
      <w:tr w:rsidR="00BF35A8" w:rsidRPr="00BF35A8" w:rsidTr="009A61AC">
        <w:trPr>
          <w:trHeight w:val="315"/>
        </w:trPr>
        <w:tc>
          <w:tcPr>
            <w:tcW w:w="5320" w:type="dxa"/>
            <w:tcBorders>
              <w:top w:val="nil"/>
              <w:left w:val="single" w:sz="4" w:space="0" w:color="auto"/>
              <w:bottom w:val="single" w:sz="4" w:space="0" w:color="auto"/>
              <w:right w:val="single" w:sz="4" w:space="0" w:color="auto"/>
            </w:tcBorders>
            <w:shd w:val="clear" w:color="auto" w:fill="auto"/>
            <w:hideMark/>
          </w:tcPr>
          <w:p w:rsidR="00BF35A8" w:rsidRPr="00BF35A8" w:rsidRDefault="00BF35A8" w:rsidP="009A61AC">
            <w:pPr>
              <w:spacing w:after="0" w:line="240" w:lineRule="auto"/>
              <w:rPr>
                <w:rFonts w:ascii="Times New Roman" w:hAnsi="Times New Roman" w:cs="Times New Roman"/>
                <w:color w:val="000000"/>
                <w:sz w:val="20"/>
                <w:szCs w:val="20"/>
              </w:rPr>
            </w:pPr>
            <w:r w:rsidRPr="00BF35A8">
              <w:rPr>
                <w:rFonts w:ascii="Times New Roman" w:hAnsi="Times New Roman" w:cs="Times New Roman"/>
                <w:color w:val="000000"/>
                <w:sz w:val="20"/>
                <w:szCs w:val="20"/>
              </w:rPr>
              <w:t xml:space="preserve">Стиральный порошок           </w:t>
            </w:r>
          </w:p>
        </w:tc>
        <w:tc>
          <w:tcPr>
            <w:tcW w:w="1240" w:type="dxa"/>
            <w:tcBorders>
              <w:top w:val="nil"/>
              <w:left w:val="nil"/>
              <w:bottom w:val="single" w:sz="4" w:space="0" w:color="auto"/>
              <w:right w:val="single" w:sz="4" w:space="0" w:color="auto"/>
            </w:tcBorders>
            <w:shd w:val="clear" w:color="auto" w:fill="auto"/>
            <w:hideMark/>
          </w:tcPr>
          <w:p w:rsidR="00BF35A8" w:rsidRPr="00BF35A8" w:rsidRDefault="00BF35A8" w:rsidP="009A61AC">
            <w:pPr>
              <w:spacing w:after="0" w:line="240" w:lineRule="auto"/>
              <w:rPr>
                <w:rFonts w:ascii="Times New Roman" w:hAnsi="Times New Roman" w:cs="Times New Roman"/>
                <w:color w:val="000000"/>
                <w:sz w:val="20"/>
                <w:szCs w:val="20"/>
              </w:rPr>
            </w:pPr>
            <w:proofErr w:type="gramStart"/>
            <w:r w:rsidRPr="00BF35A8">
              <w:rPr>
                <w:rFonts w:ascii="Times New Roman" w:hAnsi="Times New Roman" w:cs="Times New Roman"/>
                <w:color w:val="000000"/>
                <w:sz w:val="20"/>
                <w:szCs w:val="20"/>
              </w:rPr>
              <w:t>кг</w:t>
            </w:r>
            <w:proofErr w:type="gramEnd"/>
            <w:r w:rsidRPr="00BF35A8">
              <w:rPr>
                <w:rFonts w:ascii="Times New Roman" w:hAnsi="Times New Roman" w:cs="Times New Roman"/>
                <w:color w:val="000000"/>
                <w:sz w:val="20"/>
                <w:szCs w:val="20"/>
              </w:rPr>
              <w:t xml:space="preserve">.        </w:t>
            </w:r>
          </w:p>
        </w:tc>
        <w:tc>
          <w:tcPr>
            <w:tcW w:w="960" w:type="dxa"/>
            <w:tcBorders>
              <w:top w:val="nil"/>
              <w:left w:val="nil"/>
              <w:bottom w:val="single" w:sz="4" w:space="0" w:color="auto"/>
              <w:right w:val="single" w:sz="4" w:space="0" w:color="auto"/>
            </w:tcBorders>
            <w:shd w:val="clear" w:color="auto" w:fill="auto"/>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4</w:t>
            </w:r>
          </w:p>
        </w:tc>
        <w:tc>
          <w:tcPr>
            <w:tcW w:w="1860" w:type="dxa"/>
            <w:tcBorders>
              <w:top w:val="single" w:sz="4" w:space="0" w:color="auto"/>
              <w:left w:val="nil"/>
              <w:bottom w:val="single" w:sz="4" w:space="0" w:color="auto"/>
              <w:right w:val="single" w:sz="4" w:space="0" w:color="000000"/>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0,01</w:t>
            </w:r>
          </w:p>
        </w:tc>
      </w:tr>
      <w:tr w:rsidR="00BF35A8" w:rsidRPr="00BF35A8" w:rsidTr="009A61AC">
        <w:trPr>
          <w:trHeight w:val="315"/>
        </w:trPr>
        <w:tc>
          <w:tcPr>
            <w:tcW w:w="5320" w:type="dxa"/>
            <w:tcBorders>
              <w:top w:val="nil"/>
              <w:left w:val="single" w:sz="4" w:space="0" w:color="auto"/>
              <w:bottom w:val="single" w:sz="4" w:space="0" w:color="auto"/>
              <w:right w:val="single" w:sz="4" w:space="0" w:color="auto"/>
            </w:tcBorders>
            <w:shd w:val="clear" w:color="auto" w:fill="auto"/>
            <w:hideMark/>
          </w:tcPr>
          <w:p w:rsidR="00BF35A8" w:rsidRPr="00BF35A8" w:rsidRDefault="00BF35A8" w:rsidP="009A61AC">
            <w:pPr>
              <w:spacing w:after="0" w:line="240" w:lineRule="auto"/>
              <w:rPr>
                <w:rFonts w:ascii="Times New Roman" w:hAnsi="Times New Roman" w:cs="Times New Roman"/>
                <w:color w:val="000000"/>
                <w:sz w:val="20"/>
                <w:szCs w:val="20"/>
              </w:rPr>
            </w:pPr>
            <w:r w:rsidRPr="00BF35A8">
              <w:rPr>
                <w:rFonts w:ascii="Times New Roman" w:hAnsi="Times New Roman" w:cs="Times New Roman"/>
                <w:color w:val="000000"/>
                <w:sz w:val="20"/>
                <w:szCs w:val="20"/>
              </w:rPr>
              <w:t>Сода питьевая</w:t>
            </w:r>
          </w:p>
        </w:tc>
        <w:tc>
          <w:tcPr>
            <w:tcW w:w="1240" w:type="dxa"/>
            <w:tcBorders>
              <w:top w:val="nil"/>
              <w:left w:val="nil"/>
              <w:bottom w:val="single" w:sz="4" w:space="0" w:color="auto"/>
              <w:right w:val="single" w:sz="4" w:space="0" w:color="auto"/>
            </w:tcBorders>
            <w:shd w:val="clear" w:color="auto" w:fill="auto"/>
            <w:hideMark/>
          </w:tcPr>
          <w:p w:rsidR="00BF35A8" w:rsidRPr="00BF35A8" w:rsidRDefault="00BF35A8" w:rsidP="009A61AC">
            <w:pPr>
              <w:spacing w:after="0" w:line="240" w:lineRule="auto"/>
              <w:rPr>
                <w:rFonts w:ascii="Times New Roman" w:hAnsi="Times New Roman" w:cs="Times New Roman"/>
                <w:color w:val="000000"/>
                <w:sz w:val="20"/>
                <w:szCs w:val="20"/>
              </w:rPr>
            </w:pPr>
            <w:proofErr w:type="gramStart"/>
            <w:r w:rsidRPr="00BF35A8">
              <w:rPr>
                <w:rFonts w:ascii="Times New Roman" w:hAnsi="Times New Roman" w:cs="Times New Roman"/>
                <w:color w:val="000000"/>
                <w:sz w:val="20"/>
                <w:szCs w:val="20"/>
              </w:rPr>
              <w:t>Кг</w:t>
            </w:r>
            <w:proofErr w:type="gramEnd"/>
            <w:r w:rsidRPr="00BF35A8">
              <w:rPr>
                <w:rFonts w:ascii="Times New Roman" w:hAnsi="Times New Roman" w:cs="Times New Roman"/>
                <w:color w:val="000000"/>
                <w:sz w:val="20"/>
                <w:szCs w:val="20"/>
              </w:rPr>
              <w:t xml:space="preserve">.         </w:t>
            </w:r>
          </w:p>
        </w:tc>
        <w:tc>
          <w:tcPr>
            <w:tcW w:w="960" w:type="dxa"/>
            <w:tcBorders>
              <w:top w:val="nil"/>
              <w:left w:val="nil"/>
              <w:bottom w:val="single" w:sz="4" w:space="0" w:color="auto"/>
              <w:right w:val="single" w:sz="4" w:space="0" w:color="auto"/>
            </w:tcBorders>
            <w:shd w:val="clear" w:color="auto" w:fill="auto"/>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1</w:t>
            </w:r>
          </w:p>
        </w:tc>
        <w:tc>
          <w:tcPr>
            <w:tcW w:w="1860" w:type="dxa"/>
            <w:tcBorders>
              <w:top w:val="single" w:sz="4" w:space="0" w:color="auto"/>
              <w:left w:val="nil"/>
              <w:bottom w:val="single" w:sz="4" w:space="0" w:color="auto"/>
              <w:right w:val="single" w:sz="4" w:space="0" w:color="000000"/>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0,0025</w:t>
            </w:r>
          </w:p>
        </w:tc>
      </w:tr>
      <w:tr w:rsidR="00BF35A8" w:rsidRPr="00BF35A8" w:rsidTr="009A61AC">
        <w:trPr>
          <w:trHeight w:val="315"/>
        </w:trPr>
        <w:tc>
          <w:tcPr>
            <w:tcW w:w="5320" w:type="dxa"/>
            <w:tcBorders>
              <w:top w:val="nil"/>
              <w:left w:val="single" w:sz="4" w:space="0" w:color="auto"/>
              <w:bottom w:val="single" w:sz="4" w:space="0" w:color="auto"/>
              <w:right w:val="single" w:sz="4" w:space="0" w:color="auto"/>
            </w:tcBorders>
            <w:shd w:val="clear" w:color="auto" w:fill="auto"/>
            <w:hideMark/>
          </w:tcPr>
          <w:p w:rsidR="00BF35A8" w:rsidRPr="00BF35A8" w:rsidRDefault="00BF35A8" w:rsidP="009A61AC">
            <w:pPr>
              <w:spacing w:after="0" w:line="240" w:lineRule="auto"/>
              <w:rPr>
                <w:rFonts w:ascii="Times New Roman" w:hAnsi="Times New Roman" w:cs="Times New Roman"/>
                <w:color w:val="000000"/>
                <w:sz w:val="20"/>
                <w:szCs w:val="20"/>
              </w:rPr>
            </w:pPr>
            <w:r w:rsidRPr="00BF35A8">
              <w:rPr>
                <w:rFonts w:ascii="Times New Roman" w:hAnsi="Times New Roman" w:cs="Times New Roman"/>
                <w:color w:val="000000"/>
                <w:sz w:val="20"/>
                <w:szCs w:val="20"/>
              </w:rPr>
              <w:t>Моющие средства</w:t>
            </w:r>
          </w:p>
        </w:tc>
        <w:tc>
          <w:tcPr>
            <w:tcW w:w="1240" w:type="dxa"/>
            <w:tcBorders>
              <w:top w:val="nil"/>
              <w:left w:val="nil"/>
              <w:bottom w:val="single" w:sz="4" w:space="0" w:color="auto"/>
              <w:right w:val="single" w:sz="4" w:space="0" w:color="auto"/>
            </w:tcBorders>
            <w:shd w:val="clear" w:color="auto" w:fill="auto"/>
            <w:hideMark/>
          </w:tcPr>
          <w:p w:rsidR="00BF35A8" w:rsidRPr="00BF35A8" w:rsidRDefault="00BF35A8" w:rsidP="009A61AC">
            <w:pPr>
              <w:spacing w:after="0" w:line="240" w:lineRule="auto"/>
              <w:rPr>
                <w:rFonts w:ascii="Times New Roman" w:hAnsi="Times New Roman" w:cs="Times New Roman"/>
                <w:color w:val="000000"/>
                <w:sz w:val="20"/>
                <w:szCs w:val="20"/>
              </w:rPr>
            </w:pPr>
            <w:proofErr w:type="gramStart"/>
            <w:r w:rsidRPr="00BF35A8">
              <w:rPr>
                <w:rFonts w:ascii="Times New Roman" w:hAnsi="Times New Roman" w:cs="Times New Roman"/>
                <w:color w:val="000000"/>
                <w:sz w:val="20"/>
                <w:szCs w:val="20"/>
              </w:rPr>
              <w:t>Кг</w:t>
            </w:r>
            <w:proofErr w:type="gramEnd"/>
            <w:r w:rsidRPr="00BF35A8">
              <w:rPr>
                <w:rFonts w:ascii="Times New Roman" w:hAnsi="Times New Roman" w:cs="Times New Roman"/>
                <w:color w:val="000000"/>
                <w:sz w:val="20"/>
                <w:szCs w:val="20"/>
              </w:rPr>
              <w:t xml:space="preserve">.         </w:t>
            </w:r>
          </w:p>
        </w:tc>
        <w:tc>
          <w:tcPr>
            <w:tcW w:w="960" w:type="dxa"/>
            <w:tcBorders>
              <w:top w:val="nil"/>
              <w:left w:val="nil"/>
              <w:bottom w:val="single" w:sz="4" w:space="0" w:color="auto"/>
              <w:right w:val="single" w:sz="4" w:space="0" w:color="auto"/>
            </w:tcBorders>
            <w:shd w:val="clear" w:color="auto" w:fill="auto"/>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2</w:t>
            </w:r>
          </w:p>
        </w:tc>
        <w:tc>
          <w:tcPr>
            <w:tcW w:w="1860" w:type="dxa"/>
            <w:tcBorders>
              <w:top w:val="single" w:sz="4" w:space="0" w:color="auto"/>
              <w:left w:val="nil"/>
              <w:bottom w:val="single" w:sz="4" w:space="0" w:color="auto"/>
              <w:right w:val="single" w:sz="4" w:space="0" w:color="000000"/>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0,005</w:t>
            </w:r>
          </w:p>
        </w:tc>
      </w:tr>
      <w:tr w:rsidR="00BF35A8" w:rsidRPr="00BF35A8" w:rsidTr="009A61AC">
        <w:trPr>
          <w:trHeight w:val="315"/>
        </w:trPr>
        <w:tc>
          <w:tcPr>
            <w:tcW w:w="5320" w:type="dxa"/>
            <w:tcBorders>
              <w:top w:val="nil"/>
              <w:left w:val="single" w:sz="4" w:space="0" w:color="auto"/>
              <w:bottom w:val="single" w:sz="4" w:space="0" w:color="auto"/>
              <w:right w:val="single" w:sz="4" w:space="0" w:color="auto"/>
            </w:tcBorders>
            <w:shd w:val="clear" w:color="auto" w:fill="auto"/>
            <w:hideMark/>
          </w:tcPr>
          <w:p w:rsidR="00BF35A8" w:rsidRPr="00BF35A8" w:rsidRDefault="00BF35A8" w:rsidP="009A61AC">
            <w:pPr>
              <w:spacing w:after="0" w:line="240" w:lineRule="auto"/>
              <w:rPr>
                <w:rFonts w:ascii="Times New Roman" w:hAnsi="Times New Roman" w:cs="Times New Roman"/>
                <w:color w:val="000000"/>
                <w:sz w:val="20"/>
                <w:szCs w:val="20"/>
              </w:rPr>
            </w:pPr>
            <w:r w:rsidRPr="00BF35A8">
              <w:rPr>
                <w:rFonts w:ascii="Times New Roman" w:hAnsi="Times New Roman" w:cs="Times New Roman"/>
                <w:color w:val="000000"/>
                <w:sz w:val="20"/>
                <w:szCs w:val="20"/>
              </w:rPr>
              <w:t xml:space="preserve">Хлорамин                     </w:t>
            </w:r>
          </w:p>
        </w:tc>
        <w:tc>
          <w:tcPr>
            <w:tcW w:w="1240" w:type="dxa"/>
            <w:tcBorders>
              <w:top w:val="nil"/>
              <w:left w:val="nil"/>
              <w:bottom w:val="single" w:sz="4" w:space="0" w:color="auto"/>
              <w:right w:val="single" w:sz="4" w:space="0" w:color="auto"/>
            </w:tcBorders>
            <w:shd w:val="clear" w:color="auto" w:fill="auto"/>
            <w:hideMark/>
          </w:tcPr>
          <w:p w:rsidR="00BF35A8" w:rsidRPr="00BF35A8" w:rsidRDefault="00BF35A8" w:rsidP="009A61AC">
            <w:pPr>
              <w:spacing w:after="0" w:line="240" w:lineRule="auto"/>
              <w:rPr>
                <w:rFonts w:ascii="Times New Roman" w:hAnsi="Times New Roman" w:cs="Times New Roman"/>
                <w:color w:val="000000"/>
                <w:sz w:val="20"/>
                <w:szCs w:val="20"/>
              </w:rPr>
            </w:pPr>
            <w:proofErr w:type="gramStart"/>
            <w:r w:rsidRPr="00BF35A8">
              <w:rPr>
                <w:rFonts w:ascii="Times New Roman" w:hAnsi="Times New Roman" w:cs="Times New Roman"/>
                <w:color w:val="000000"/>
                <w:sz w:val="20"/>
                <w:szCs w:val="20"/>
              </w:rPr>
              <w:t>Кг</w:t>
            </w:r>
            <w:proofErr w:type="gramEnd"/>
            <w:r w:rsidRPr="00BF35A8">
              <w:rPr>
                <w:rFonts w:ascii="Times New Roman" w:hAnsi="Times New Roman" w:cs="Times New Roman"/>
                <w:color w:val="000000"/>
                <w:sz w:val="20"/>
                <w:szCs w:val="20"/>
              </w:rPr>
              <w:t xml:space="preserve">.         </w:t>
            </w:r>
          </w:p>
        </w:tc>
        <w:tc>
          <w:tcPr>
            <w:tcW w:w="960" w:type="dxa"/>
            <w:tcBorders>
              <w:top w:val="nil"/>
              <w:left w:val="nil"/>
              <w:bottom w:val="single" w:sz="4" w:space="0" w:color="auto"/>
              <w:right w:val="single" w:sz="4" w:space="0" w:color="auto"/>
            </w:tcBorders>
            <w:shd w:val="clear" w:color="auto" w:fill="auto"/>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2</w:t>
            </w:r>
          </w:p>
        </w:tc>
        <w:tc>
          <w:tcPr>
            <w:tcW w:w="1860" w:type="dxa"/>
            <w:tcBorders>
              <w:top w:val="single" w:sz="4" w:space="0" w:color="auto"/>
              <w:left w:val="nil"/>
              <w:bottom w:val="single" w:sz="4" w:space="0" w:color="auto"/>
              <w:right w:val="single" w:sz="4" w:space="0" w:color="000000"/>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0,005</w:t>
            </w:r>
          </w:p>
        </w:tc>
      </w:tr>
      <w:tr w:rsidR="00BF35A8" w:rsidRPr="00BF35A8" w:rsidTr="009A61AC">
        <w:trPr>
          <w:trHeight w:val="315"/>
        </w:trPr>
        <w:tc>
          <w:tcPr>
            <w:tcW w:w="5320" w:type="dxa"/>
            <w:tcBorders>
              <w:top w:val="nil"/>
              <w:left w:val="single" w:sz="4" w:space="0" w:color="auto"/>
              <w:bottom w:val="single" w:sz="4" w:space="0" w:color="auto"/>
              <w:right w:val="single" w:sz="4" w:space="0" w:color="auto"/>
            </w:tcBorders>
            <w:shd w:val="clear" w:color="auto" w:fill="auto"/>
            <w:hideMark/>
          </w:tcPr>
          <w:p w:rsidR="00BF35A8" w:rsidRPr="00BF35A8" w:rsidRDefault="00BF35A8" w:rsidP="009A61AC">
            <w:pPr>
              <w:spacing w:after="0" w:line="240" w:lineRule="auto"/>
              <w:rPr>
                <w:rFonts w:ascii="Times New Roman" w:hAnsi="Times New Roman" w:cs="Times New Roman"/>
                <w:color w:val="000000"/>
                <w:sz w:val="20"/>
                <w:szCs w:val="20"/>
              </w:rPr>
            </w:pPr>
            <w:r w:rsidRPr="00BF35A8">
              <w:rPr>
                <w:rFonts w:ascii="Times New Roman" w:hAnsi="Times New Roman" w:cs="Times New Roman"/>
                <w:color w:val="000000"/>
                <w:sz w:val="20"/>
                <w:szCs w:val="20"/>
              </w:rPr>
              <w:t>Ткань для пола</w:t>
            </w:r>
          </w:p>
        </w:tc>
        <w:tc>
          <w:tcPr>
            <w:tcW w:w="1240" w:type="dxa"/>
            <w:tcBorders>
              <w:top w:val="nil"/>
              <w:left w:val="nil"/>
              <w:bottom w:val="single" w:sz="4" w:space="0" w:color="auto"/>
              <w:right w:val="single" w:sz="4" w:space="0" w:color="auto"/>
            </w:tcBorders>
            <w:shd w:val="clear" w:color="auto" w:fill="auto"/>
            <w:hideMark/>
          </w:tcPr>
          <w:p w:rsidR="00BF35A8" w:rsidRPr="00BF35A8" w:rsidRDefault="00BF35A8" w:rsidP="009A61AC">
            <w:pPr>
              <w:spacing w:after="0" w:line="240" w:lineRule="auto"/>
              <w:rPr>
                <w:rFonts w:ascii="Times New Roman" w:hAnsi="Times New Roman" w:cs="Times New Roman"/>
                <w:color w:val="000000"/>
                <w:sz w:val="20"/>
                <w:szCs w:val="20"/>
              </w:rPr>
            </w:pPr>
            <w:r w:rsidRPr="00BF35A8">
              <w:rPr>
                <w:rFonts w:ascii="Times New Roman" w:hAnsi="Times New Roman" w:cs="Times New Roman"/>
                <w:color w:val="000000"/>
                <w:sz w:val="20"/>
                <w:szCs w:val="20"/>
              </w:rPr>
              <w:t>метр</w:t>
            </w:r>
          </w:p>
        </w:tc>
        <w:tc>
          <w:tcPr>
            <w:tcW w:w="960" w:type="dxa"/>
            <w:tcBorders>
              <w:top w:val="nil"/>
              <w:left w:val="nil"/>
              <w:bottom w:val="single" w:sz="4" w:space="0" w:color="auto"/>
              <w:right w:val="single" w:sz="4" w:space="0" w:color="auto"/>
            </w:tcBorders>
            <w:shd w:val="clear" w:color="auto" w:fill="auto"/>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2</w:t>
            </w:r>
          </w:p>
        </w:tc>
        <w:tc>
          <w:tcPr>
            <w:tcW w:w="1860" w:type="dxa"/>
            <w:tcBorders>
              <w:top w:val="single" w:sz="4" w:space="0" w:color="auto"/>
              <w:left w:val="nil"/>
              <w:bottom w:val="single" w:sz="4" w:space="0" w:color="auto"/>
              <w:right w:val="single" w:sz="4" w:space="0" w:color="000000"/>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0,005</w:t>
            </w:r>
          </w:p>
        </w:tc>
      </w:tr>
      <w:tr w:rsidR="00BF35A8" w:rsidRPr="00BF35A8" w:rsidTr="009A61AC">
        <w:trPr>
          <w:trHeight w:val="315"/>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rPr>
                <w:rFonts w:ascii="Times New Roman" w:hAnsi="Times New Roman" w:cs="Times New Roman"/>
                <w:color w:val="000000"/>
                <w:sz w:val="20"/>
                <w:szCs w:val="20"/>
              </w:rPr>
            </w:pPr>
            <w:r w:rsidRPr="00BF35A8">
              <w:rPr>
                <w:rFonts w:ascii="Times New Roman" w:hAnsi="Times New Roman" w:cs="Times New Roman"/>
                <w:color w:val="000000"/>
                <w:sz w:val="20"/>
                <w:szCs w:val="20"/>
              </w:rPr>
              <w:t>Щетки</w:t>
            </w:r>
          </w:p>
        </w:tc>
        <w:tc>
          <w:tcPr>
            <w:tcW w:w="1240" w:type="dxa"/>
            <w:tcBorders>
              <w:top w:val="nil"/>
              <w:left w:val="nil"/>
              <w:bottom w:val="single" w:sz="4" w:space="0" w:color="auto"/>
              <w:right w:val="single" w:sz="4" w:space="0" w:color="auto"/>
            </w:tcBorders>
            <w:shd w:val="clear" w:color="auto" w:fill="auto"/>
            <w:hideMark/>
          </w:tcPr>
          <w:p w:rsidR="00BF35A8" w:rsidRPr="00BF35A8" w:rsidRDefault="00BF35A8" w:rsidP="009A61AC">
            <w:pPr>
              <w:spacing w:after="0" w:line="240" w:lineRule="auto"/>
              <w:rPr>
                <w:rFonts w:ascii="Times New Roman" w:hAnsi="Times New Roman" w:cs="Times New Roman"/>
                <w:color w:val="000000"/>
                <w:sz w:val="20"/>
                <w:szCs w:val="20"/>
              </w:rPr>
            </w:pPr>
            <w:r w:rsidRPr="00BF35A8">
              <w:rPr>
                <w:rFonts w:ascii="Times New Roman" w:hAnsi="Times New Roman" w:cs="Times New Roman"/>
                <w:color w:val="000000"/>
                <w:sz w:val="20"/>
                <w:szCs w:val="20"/>
              </w:rPr>
              <w:t>штук</w:t>
            </w:r>
          </w:p>
        </w:tc>
        <w:tc>
          <w:tcPr>
            <w:tcW w:w="960" w:type="dxa"/>
            <w:tcBorders>
              <w:top w:val="nil"/>
              <w:left w:val="nil"/>
              <w:bottom w:val="single" w:sz="4" w:space="0" w:color="auto"/>
              <w:right w:val="single" w:sz="4" w:space="0" w:color="auto"/>
            </w:tcBorders>
            <w:shd w:val="clear" w:color="auto" w:fill="auto"/>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0,3</w:t>
            </w:r>
          </w:p>
        </w:tc>
        <w:tc>
          <w:tcPr>
            <w:tcW w:w="1860" w:type="dxa"/>
            <w:tcBorders>
              <w:top w:val="single" w:sz="4" w:space="0" w:color="auto"/>
              <w:left w:val="nil"/>
              <w:bottom w:val="single" w:sz="4" w:space="0" w:color="auto"/>
              <w:right w:val="single" w:sz="4" w:space="0" w:color="000000"/>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0,0008</w:t>
            </w:r>
          </w:p>
        </w:tc>
      </w:tr>
      <w:tr w:rsidR="00BF35A8" w:rsidRPr="00BF35A8" w:rsidTr="009A61AC">
        <w:trPr>
          <w:trHeight w:val="315"/>
        </w:trPr>
        <w:tc>
          <w:tcPr>
            <w:tcW w:w="5320" w:type="dxa"/>
            <w:tcBorders>
              <w:top w:val="nil"/>
              <w:left w:val="single" w:sz="4" w:space="0" w:color="auto"/>
              <w:bottom w:val="single" w:sz="4" w:space="0" w:color="auto"/>
              <w:right w:val="single" w:sz="4" w:space="0" w:color="auto"/>
            </w:tcBorders>
            <w:shd w:val="clear" w:color="auto" w:fill="auto"/>
            <w:hideMark/>
          </w:tcPr>
          <w:p w:rsidR="00BF35A8" w:rsidRPr="00BF35A8" w:rsidRDefault="00BF35A8" w:rsidP="009A61AC">
            <w:pPr>
              <w:spacing w:after="0" w:line="240" w:lineRule="auto"/>
              <w:rPr>
                <w:rFonts w:ascii="Times New Roman" w:hAnsi="Times New Roman" w:cs="Times New Roman"/>
                <w:color w:val="000000"/>
                <w:sz w:val="20"/>
                <w:szCs w:val="20"/>
              </w:rPr>
            </w:pPr>
            <w:r w:rsidRPr="00BF35A8">
              <w:rPr>
                <w:rFonts w:ascii="Times New Roman" w:hAnsi="Times New Roman" w:cs="Times New Roman"/>
                <w:color w:val="000000"/>
                <w:sz w:val="20"/>
                <w:szCs w:val="20"/>
              </w:rPr>
              <w:t>Веники</w:t>
            </w:r>
          </w:p>
        </w:tc>
        <w:tc>
          <w:tcPr>
            <w:tcW w:w="1240" w:type="dxa"/>
            <w:tcBorders>
              <w:top w:val="nil"/>
              <w:left w:val="nil"/>
              <w:bottom w:val="single" w:sz="4" w:space="0" w:color="auto"/>
              <w:right w:val="single" w:sz="4" w:space="0" w:color="auto"/>
            </w:tcBorders>
            <w:shd w:val="clear" w:color="auto" w:fill="auto"/>
            <w:hideMark/>
          </w:tcPr>
          <w:p w:rsidR="00BF35A8" w:rsidRPr="00BF35A8" w:rsidRDefault="00BF35A8" w:rsidP="009A61AC">
            <w:pPr>
              <w:spacing w:after="0" w:line="240" w:lineRule="auto"/>
              <w:rPr>
                <w:rFonts w:ascii="Times New Roman" w:hAnsi="Times New Roman" w:cs="Times New Roman"/>
                <w:color w:val="000000"/>
                <w:sz w:val="20"/>
                <w:szCs w:val="20"/>
              </w:rPr>
            </w:pPr>
            <w:r w:rsidRPr="00BF35A8">
              <w:rPr>
                <w:rFonts w:ascii="Times New Roman" w:hAnsi="Times New Roman" w:cs="Times New Roman"/>
                <w:color w:val="000000"/>
                <w:sz w:val="20"/>
                <w:szCs w:val="20"/>
              </w:rPr>
              <w:t>штук</w:t>
            </w:r>
          </w:p>
        </w:tc>
        <w:tc>
          <w:tcPr>
            <w:tcW w:w="960" w:type="dxa"/>
            <w:tcBorders>
              <w:top w:val="nil"/>
              <w:left w:val="nil"/>
              <w:bottom w:val="single" w:sz="4" w:space="0" w:color="auto"/>
              <w:right w:val="single" w:sz="4" w:space="0" w:color="auto"/>
            </w:tcBorders>
            <w:shd w:val="clear" w:color="auto" w:fill="auto"/>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1</w:t>
            </w:r>
          </w:p>
        </w:tc>
        <w:tc>
          <w:tcPr>
            <w:tcW w:w="1860" w:type="dxa"/>
            <w:tcBorders>
              <w:top w:val="single" w:sz="4" w:space="0" w:color="auto"/>
              <w:left w:val="nil"/>
              <w:bottom w:val="single" w:sz="4" w:space="0" w:color="auto"/>
              <w:right w:val="single" w:sz="4" w:space="0" w:color="000000"/>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0,0025</w:t>
            </w:r>
          </w:p>
        </w:tc>
      </w:tr>
      <w:tr w:rsidR="00BF35A8" w:rsidRPr="00BF35A8" w:rsidTr="009A61AC">
        <w:trPr>
          <w:trHeight w:val="315"/>
        </w:trPr>
        <w:tc>
          <w:tcPr>
            <w:tcW w:w="5320" w:type="dxa"/>
            <w:tcBorders>
              <w:top w:val="nil"/>
              <w:left w:val="single" w:sz="4" w:space="0" w:color="auto"/>
              <w:bottom w:val="single" w:sz="4" w:space="0" w:color="auto"/>
              <w:right w:val="single" w:sz="4" w:space="0" w:color="auto"/>
            </w:tcBorders>
            <w:shd w:val="clear" w:color="auto" w:fill="auto"/>
            <w:hideMark/>
          </w:tcPr>
          <w:p w:rsidR="00BF35A8" w:rsidRPr="00BF35A8" w:rsidRDefault="00BF35A8" w:rsidP="009A61AC">
            <w:pPr>
              <w:spacing w:after="0" w:line="240" w:lineRule="auto"/>
              <w:rPr>
                <w:rFonts w:ascii="Times New Roman" w:hAnsi="Times New Roman" w:cs="Times New Roman"/>
                <w:color w:val="000000"/>
                <w:sz w:val="20"/>
                <w:szCs w:val="20"/>
              </w:rPr>
            </w:pPr>
            <w:r w:rsidRPr="00BF35A8">
              <w:rPr>
                <w:rFonts w:ascii="Times New Roman" w:hAnsi="Times New Roman" w:cs="Times New Roman"/>
                <w:color w:val="000000"/>
                <w:sz w:val="20"/>
                <w:szCs w:val="20"/>
              </w:rPr>
              <w:t>Метла</w:t>
            </w:r>
          </w:p>
        </w:tc>
        <w:tc>
          <w:tcPr>
            <w:tcW w:w="1240" w:type="dxa"/>
            <w:tcBorders>
              <w:top w:val="nil"/>
              <w:left w:val="nil"/>
              <w:bottom w:val="single" w:sz="4" w:space="0" w:color="auto"/>
              <w:right w:val="single" w:sz="4" w:space="0" w:color="auto"/>
            </w:tcBorders>
            <w:shd w:val="clear" w:color="auto" w:fill="auto"/>
            <w:hideMark/>
          </w:tcPr>
          <w:p w:rsidR="00BF35A8" w:rsidRPr="00BF35A8" w:rsidRDefault="00BF35A8" w:rsidP="009A61AC">
            <w:pPr>
              <w:spacing w:after="0" w:line="240" w:lineRule="auto"/>
              <w:rPr>
                <w:rFonts w:ascii="Times New Roman" w:hAnsi="Times New Roman" w:cs="Times New Roman"/>
                <w:color w:val="000000"/>
                <w:sz w:val="20"/>
                <w:szCs w:val="20"/>
              </w:rPr>
            </w:pPr>
            <w:r w:rsidRPr="00BF35A8">
              <w:rPr>
                <w:rFonts w:ascii="Times New Roman" w:hAnsi="Times New Roman" w:cs="Times New Roman"/>
                <w:color w:val="000000"/>
                <w:sz w:val="20"/>
                <w:szCs w:val="20"/>
              </w:rPr>
              <w:t>штук</w:t>
            </w:r>
          </w:p>
        </w:tc>
        <w:tc>
          <w:tcPr>
            <w:tcW w:w="960" w:type="dxa"/>
            <w:tcBorders>
              <w:top w:val="nil"/>
              <w:left w:val="nil"/>
              <w:bottom w:val="single" w:sz="4" w:space="0" w:color="auto"/>
              <w:right w:val="single" w:sz="4" w:space="0" w:color="auto"/>
            </w:tcBorders>
            <w:shd w:val="clear" w:color="auto" w:fill="auto"/>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0,25</w:t>
            </w:r>
          </w:p>
        </w:tc>
        <w:tc>
          <w:tcPr>
            <w:tcW w:w="1860" w:type="dxa"/>
            <w:tcBorders>
              <w:top w:val="single" w:sz="4" w:space="0" w:color="auto"/>
              <w:left w:val="nil"/>
              <w:bottom w:val="single" w:sz="4" w:space="0" w:color="auto"/>
              <w:right w:val="single" w:sz="4" w:space="0" w:color="000000"/>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0,0007</w:t>
            </w:r>
          </w:p>
        </w:tc>
      </w:tr>
      <w:tr w:rsidR="00BF35A8" w:rsidRPr="00BF35A8" w:rsidTr="009A61AC">
        <w:trPr>
          <w:trHeight w:val="315"/>
        </w:trPr>
        <w:tc>
          <w:tcPr>
            <w:tcW w:w="5320" w:type="dxa"/>
            <w:tcBorders>
              <w:top w:val="nil"/>
              <w:left w:val="single" w:sz="4" w:space="0" w:color="auto"/>
              <w:bottom w:val="single" w:sz="4" w:space="0" w:color="auto"/>
              <w:right w:val="single" w:sz="4" w:space="0" w:color="auto"/>
            </w:tcBorders>
            <w:shd w:val="clear" w:color="auto" w:fill="auto"/>
            <w:hideMark/>
          </w:tcPr>
          <w:p w:rsidR="00BF35A8" w:rsidRPr="00BF35A8" w:rsidRDefault="00BF35A8" w:rsidP="009A61AC">
            <w:pPr>
              <w:spacing w:after="0" w:line="240" w:lineRule="auto"/>
              <w:rPr>
                <w:rFonts w:ascii="Times New Roman" w:hAnsi="Times New Roman" w:cs="Times New Roman"/>
                <w:color w:val="000000"/>
                <w:sz w:val="20"/>
                <w:szCs w:val="20"/>
              </w:rPr>
            </w:pPr>
            <w:r w:rsidRPr="00BF35A8">
              <w:rPr>
                <w:rFonts w:ascii="Times New Roman" w:hAnsi="Times New Roman" w:cs="Times New Roman"/>
                <w:color w:val="000000"/>
                <w:sz w:val="20"/>
                <w:szCs w:val="20"/>
              </w:rPr>
              <w:t>Электролампы</w:t>
            </w:r>
          </w:p>
        </w:tc>
        <w:tc>
          <w:tcPr>
            <w:tcW w:w="1240" w:type="dxa"/>
            <w:tcBorders>
              <w:top w:val="nil"/>
              <w:left w:val="nil"/>
              <w:bottom w:val="single" w:sz="4" w:space="0" w:color="auto"/>
              <w:right w:val="single" w:sz="4" w:space="0" w:color="auto"/>
            </w:tcBorders>
            <w:shd w:val="clear" w:color="auto" w:fill="auto"/>
            <w:hideMark/>
          </w:tcPr>
          <w:p w:rsidR="00BF35A8" w:rsidRPr="00BF35A8" w:rsidRDefault="00BF35A8" w:rsidP="009A61AC">
            <w:pPr>
              <w:spacing w:after="0" w:line="240" w:lineRule="auto"/>
              <w:rPr>
                <w:rFonts w:ascii="Times New Roman" w:hAnsi="Times New Roman" w:cs="Times New Roman"/>
                <w:color w:val="000000"/>
                <w:sz w:val="20"/>
                <w:szCs w:val="20"/>
              </w:rPr>
            </w:pPr>
            <w:r w:rsidRPr="00BF35A8">
              <w:rPr>
                <w:rFonts w:ascii="Times New Roman" w:hAnsi="Times New Roman" w:cs="Times New Roman"/>
                <w:color w:val="000000"/>
                <w:sz w:val="20"/>
                <w:szCs w:val="20"/>
              </w:rPr>
              <w:t>штук</w:t>
            </w:r>
          </w:p>
        </w:tc>
        <w:tc>
          <w:tcPr>
            <w:tcW w:w="960" w:type="dxa"/>
            <w:tcBorders>
              <w:top w:val="nil"/>
              <w:left w:val="nil"/>
              <w:bottom w:val="single" w:sz="4" w:space="0" w:color="auto"/>
              <w:right w:val="single" w:sz="4" w:space="0" w:color="auto"/>
            </w:tcBorders>
            <w:shd w:val="clear" w:color="auto" w:fill="auto"/>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3</w:t>
            </w:r>
          </w:p>
        </w:tc>
        <w:tc>
          <w:tcPr>
            <w:tcW w:w="1860" w:type="dxa"/>
            <w:tcBorders>
              <w:top w:val="single" w:sz="4" w:space="0" w:color="auto"/>
              <w:left w:val="nil"/>
              <w:bottom w:val="single" w:sz="4" w:space="0" w:color="auto"/>
              <w:right w:val="single" w:sz="4" w:space="0" w:color="000000"/>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0,0075</w:t>
            </w:r>
          </w:p>
        </w:tc>
      </w:tr>
    </w:tbl>
    <w:p w:rsidR="00BF35A8" w:rsidRPr="00BF35A8" w:rsidRDefault="00BF35A8" w:rsidP="00BF35A8">
      <w:pPr>
        <w:spacing w:after="0"/>
        <w:rPr>
          <w:rFonts w:ascii="Times New Roman" w:hAnsi="Times New Roman" w:cs="Times New Roman"/>
          <w:sz w:val="20"/>
          <w:szCs w:val="20"/>
        </w:rPr>
      </w:pPr>
    </w:p>
    <w:p w:rsidR="00BF35A8" w:rsidRPr="00BF35A8" w:rsidRDefault="00BF35A8" w:rsidP="00BF35A8">
      <w:pPr>
        <w:spacing w:after="0" w:line="240" w:lineRule="auto"/>
        <w:jc w:val="center"/>
        <w:rPr>
          <w:rFonts w:ascii="Times New Roman" w:hAnsi="Times New Roman" w:cs="Times New Roman"/>
          <w:bCs/>
          <w:color w:val="000000"/>
          <w:sz w:val="20"/>
          <w:szCs w:val="20"/>
        </w:rPr>
      </w:pPr>
      <w:r w:rsidRPr="00BF35A8">
        <w:rPr>
          <w:rFonts w:ascii="Times New Roman" w:hAnsi="Times New Roman" w:cs="Times New Roman"/>
          <w:bCs/>
          <w:color w:val="000000"/>
          <w:sz w:val="20"/>
          <w:szCs w:val="20"/>
        </w:rPr>
        <w:t>Нормы обеспечения товарами личной гигиены</w:t>
      </w:r>
    </w:p>
    <w:tbl>
      <w:tblPr>
        <w:tblW w:w="9795" w:type="dxa"/>
        <w:tblInd w:w="94" w:type="dxa"/>
        <w:tblLook w:val="04A0"/>
      </w:tblPr>
      <w:tblGrid>
        <w:gridCol w:w="3811"/>
        <w:gridCol w:w="1266"/>
        <w:gridCol w:w="1131"/>
        <w:gridCol w:w="1896"/>
        <w:gridCol w:w="1691"/>
      </w:tblGrid>
      <w:tr w:rsidR="00BF35A8" w:rsidRPr="00BF35A8" w:rsidTr="009A61AC">
        <w:trPr>
          <w:trHeight w:val="300"/>
        </w:trPr>
        <w:tc>
          <w:tcPr>
            <w:tcW w:w="381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 xml:space="preserve">наименование </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 xml:space="preserve">Единица измерения  </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Норма на 1 группу в месяц</w:t>
            </w:r>
          </w:p>
        </w:tc>
        <w:tc>
          <w:tcPr>
            <w:tcW w:w="189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срок использования (лет)</w:t>
            </w:r>
          </w:p>
        </w:tc>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Норма на 1 воспитанника в день</w:t>
            </w:r>
          </w:p>
        </w:tc>
      </w:tr>
      <w:tr w:rsidR="00BF35A8" w:rsidRPr="00BF35A8" w:rsidTr="009A61AC">
        <w:trPr>
          <w:trHeight w:val="1620"/>
        </w:trPr>
        <w:tc>
          <w:tcPr>
            <w:tcW w:w="3811" w:type="dxa"/>
            <w:vMerge/>
            <w:tcBorders>
              <w:top w:val="single" w:sz="4" w:space="0" w:color="auto"/>
              <w:left w:val="single" w:sz="4" w:space="0" w:color="auto"/>
              <w:bottom w:val="single" w:sz="4" w:space="0" w:color="auto"/>
              <w:right w:val="single" w:sz="4" w:space="0" w:color="auto"/>
            </w:tcBorders>
            <w:vAlign w:val="center"/>
            <w:hideMark/>
          </w:tcPr>
          <w:p w:rsidR="00BF35A8" w:rsidRPr="00BF35A8" w:rsidRDefault="00BF35A8" w:rsidP="009A61AC">
            <w:pPr>
              <w:spacing w:after="0" w:line="240" w:lineRule="auto"/>
              <w:rPr>
                <w:rFonts w:ascii="Times New Roman" w:hAnsi="Times New Roman" w:cs="Times New Roman"/>
                <w:color w:val="000000"/>
                <w:sz w:val="20"/>
                <w:szCs w:val="20"/>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BF35A8" w:rsidRPr="00BF35A8" w:rsidRDefault="00BF35A8" w:rsidP="009A61AC">
            <w:pPr>
              <w:spacing w:after="0" w:line="240" w:lineRule="auto"/>
              <w:rPr>
                <w:rFonts w:ascii="Times New Roman" w:hAnsi="Times New Roman" w:cs="Times New Roman"/>
                <w:color w:val="000000"/>
                <w:sz w:val="20"/>
                <w:szCs w:val="20"/>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BF35A8" w:rsidRPr="00BF35A8" w:rsidRDefault="00BF35A8" w:rsidP="009A61AC">
            <w:pPr>
              <w:spacing w:after="0" w:line="240" w:lineRule="auto"/>
              <w:rPr>
                <w:rFonts w:ascii="Times New Roman" w:hAnsi="Times New Roman" w:cs="Times New Roman"/>
                <w:color w:val="000000"/>
                <w:sz w:val="20"/>
                <w:szCs w:val="20"/>
              </w:rPr>
            </w:pPr>
          </w:p>
        </w:tc>
        <w:tc>
          <w:tcPr>
            <w:tcW w:w="1896" w:type="dxa"/>
            <w:vMerge/>
            <w:tcBorders>
              <w:top w:val="single" w:sz="4" w:space="0" w:color="auto"/>
              <w:left w:val="single" w:sz="4" w:space="0" w:color="auto"/>
              <w:bottom w:val="single" w:sz="4" w:space="0" w:color="auto"/>
              <w:right w:val="single" w:sz="4" w:space="0" w:color="auto"/>
            </w:tcBorders>
            <w:vAlign w:val="center"/>
            <w:hideMark/>
          </w:tcPr>
          <w:p w:rsidR="00BF35A8" w:rsidRPr="00BF35A8" w:rsidRDefault="00BF35A8" w:rsidP="009A61AC">
            <w:pPr>
              <w:spacing w:after="0" w:line="240" w:lineRule="auto"/>
              <w:rPr>
                <w:rFonts w:ascii="Times New Roman" w:hAnsi="Times New Roman" w:cs="Times New Roman"/>
                <w:color w:val="000000"/>
                <w:sz w:val="20"/>
                <w:szCs w:val="20"/>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BF35A8" w:rsidRPr="00BF35A8" w:rsidRDefault="00BF35A8" w:rsidP="009A61AC">
            <w:pPr>
              <w:spacing w:after="0" w:line="240" w:lineRule="auto"/>
              <w:rPr>
                <w:rFonts w:ascii="Times New Roman" w:hAnsi="Times New Roman" w:cs="Times New Roman"/>
                <w:color w:val="000000"/>
                <w:sz w:val="20"/>
                <w:szCs w:val="20"/>
              </w:rPr>
            </w:pPr>
          </w:p>
        </w:tc>
      </w:tr>
      <w:tr w:rsidR="00BF35A8" w:rsidRPr="00BF35A8" w:rsidTr="009A61AC">
        <w:trPr>
          <w:trHeight w:val="315"/>
        </w:trPr>
        <w:tc>
          <w:tcPr>
            <w:tcW w:w="3811" w:type="dxa"/>
            <w:tcBorders>
              <w:top w:val="nil"/>
              <w:left w:val="single" w:sz="4" w:space="0" w:color="auto"/>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rPr>
                <w:rFonts w:ascii="Times New Roman" w:hAnsi="Times New Roman" w:cs="Times New Roman"/>
                <w:color w:val="000000"/>
                <w:sz w:val="20"/>
                <w:szCs w:val="20"/>
              </w:rPr>
            </w:pPr>
            <w:r w:rsidRPr="00BF35A8">
              <w:rPr>
                <w:rFonts w:ascii="Times New Roman" w:hAnsi="Times New Roman" w:cs="Times New Roman"/>
                <w:color w:val="000000"/>
                <w:sz w:val="20"/>
                <w:szCs w:val="20"/>
              </w:rPr>
              <w:t>Полотенца детские</w:t>
            </w:r>
          </w:p>
        </w:tc>
        <w:tc>
          <w:tcPr>
            <w:tcW w:w="1266"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штук</w:t>
            </w:r>
          </w:p>
        </w:tc>
        <w:tc>
          <w:tcPr>
            <w:tcW w:w="1131"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3</w:t>
            </w:r>
          </w:p>
        </w:tc>
        <w:tc>
          <w:tcPr>
            <w:tcW w:w="1896"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1</w:t>
            </w:r>
          </w:p>
        </w:tc>
        <w:tc>
          <w:tcPr>
            <w:tcW w:w="1691"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0,0083</w:t>
            </w:r>
          </w:p>
        </w:tc>
      </w:tr>
      <w:tr w:rsidR="00BF35A8" w:rsidRPr="00BF35A8" w:rsidTr="009A61AC">
        <w:trPr>
          <w:trHeight w:val="315"/>
        </w:trPr>
        <w:tc>
          <w:tcPr>
            <w:tcW w:w="3811" w:type="dxa"/>
            <w:tcBorders>
              <w:top w:val="nil"/>
              <w:left w:val="single" w:sz="4" w:space="0" w:color="auto"/>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rPr>
                <w:rFonts w:ascii="Times New Roman" w:hAnsi="Times New Roman" w:cs="Times New Roman"/>
                <w:color w:val="000000"/>
                <w:sz w:val="20"/>
                <w:szCs w:val="20"/>
              </w:rPr>
            </w:pPr>
            <w:r w:rsidRPr="00BF35A8">
              <w:rPr>
                <w:rFonts w:ascii="Times New Roman" w:hAnsi="Times New Roman" w:cs="Times New Roman"/>
                <w:color w:val="000000"/>
                <w:sz w:val="20"/>
                <w:szCs w:val="20"/>
              </w:rPr>
              <w:lastRenderedPageBreak/>
              <w:t>Салфетки</w:t>
            </w:r>
          </w:p>
        </w:tc>
        <w:tc>
          <w:tcPr>
            <w:tcW w:w="1266"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штук</w:t>
            </w:r>
          </w:p>
        </w:tc>
        <w:tc>
          <w:tcPr>
            <w:tcW w:w="1131"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2</w:t>
            </w:r>
          </w:p>
        </w:tc>
        <w:tc>
          <w:tcPr>
            <w:tcW w:w="1896"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2</w:t>
            </w:r>
          </w:p>
        </w:tc>
        <w:tc>
          <w:tcPr>
            <w:tcW w:w="1691" w:type="dxa"/>
            <w:tcBorders>
              <w:top w:val="nil"/>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0,0028</w:t>
            </w:r>
          </w:p>
        </w:tc>
      </w:tr>
      <w:tr w:rsidR="00BF35A8" w:rsidRPr="00BF35A8" w:rsidTr="009A61AC">
        <w:trPr>
          <w:trHeight w:val="315"/>
        </w:trPr>
        <w:tc>
          <w:tcPr>
            <w:tcW w:w="3811" w:type="dxa"/>
            <w:tcBorders>
              <w:top w:val="nil"/>
              <w:left w:val="single" w:sz="4" w:space="0" w:color="auto"/>
              <w:bottom w:val="single" w:sz="4" w:space="0" w:color="auto"/>
              <w:right w:val="single" w:sz="4" w:space="0" w:color="auto"/>
            </w:tcBorders>
            <w:shd w:val="clear" w:color="auto" w:fill="auto"/>
            <w:hideMark/>
          </w:tcPr>
          <w:p w:rsidR="00BF35A8" w:rsidRPr="00BF35A8" w:rsidRDefault="00BF35A8" w:rsidP="009A61AC">
            <w:pPr>
              <w:spacing w:after="0" w:line="240" w:lineRule="auto"/>
              <w:rPr>
                <w:rFonts w:ascii="Times New Roman" w:hAnsi="Times New Roman" w:cs="Times New Roman"/>
                <w:color w:val="000000"/>
                <w:sz w:val="20"/>
                <w:szCs w:val="20"/>
              </w:rPr>
            </w:pPr>
            <w:r w:rsidRPr="00BF35A8">
              <w:rPr>
                <w:rFonts w:ascii="Times New Roman" w:hAnsi="Times New Roman" w:cs="Times New Roman"/>
                <w:color w:val="000000"/>
                <w:sz w:val="20"/>
                <w:szCs w:val="20"/>
              </w:rPr>
              <w:t>Мыло туалетное</w:t>
            </w:r>
          </w:p>
        </w:tc>
        <w:tc>
          <w:tcPr>
            <w:tcW w:w="1266" w:type="dxa"/>
            <w:tcBorders>
              <w:top w:val="nil"/>
              <w:left w:val="nil"/>
              <w:bottom w:val="single" w:sz="4" w:space="0" w:color="auto"/>
              <w:right w:val="single" w:sz="4" w:space="0" w:color="auto"/>
            </w:tcBorders>
            <w:shd w:val="clear" w:color="auto" w:fill="auto"/>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штук</w:t>
            </w:r>
          </w:p>
        </w:tc>
        <w:tc>
          <w:tcPr>
            <w:tcW w:w="1131" w:type="dxa"/>
            <w:tcBorders>
              <w:top w:val="nil"/>
              <w:left w:val="nil"/>
              <w:bottom w:val="single" w:sz="4" w:space="0" w:color="auto"/>
              <w:right w:val="single" w:sz="4" w:space="0" w:color="auto"/>
            </w:tcBorders>
            <w:shd w:val="clear" w:color="auto" w:fill="auto"/>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4</w:t>
            </w:r>
          </w:p>
        </w:tc>
        <w:tc>
          <w:tcPr>
            <w:tcW w:w="1896" w:type="dxa"/>
            <w:tcBorders>
              <w:top w:val="single" w:sz="4" w:space="0" w:color="auto"/>
              <w:left w:val="nil"/>
              <w:bottom w:val="single" w:sz="4" w:space="0" w:color="auto"/>
              <w:right w:val="single" w:sz="4" w:space="0" w:color="auto"/>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bottom"/>
          </w:tcPr>
          <w:p w:rsidR="00BF35A8" w:rsidRPr="00BF35A8" w:rsidRDefault="00BF35A8" w:rsidP="009A61AC">
            <w:pPr>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0,01</w:t>
            </w:r>
          </w:p>
        </w:tc>
      </w:tr>
      <w:tr w:rsidR="00BF35A8" w:rsidRPr="00BF35A8" w:rsidTr="009A61AC">
        <w:trPr>
          <w:trHeight w:val="315"/>
        </w:trPr>
        <w:tc>
          <w:tcPr>
            <w:tcW w:w="3811" w:type="dxa"/>
            <w:tcBorders>
              <w:top w:val="nil"/>
              <w:left w:val="single" w:sz="4" w:space="0" w:color="auto"/>
              <w:bottom w:val="single" w:sz="4" w:space="0" w:color="auto"/>
              <w:right w:val="single" w:sz="4" w:space="0" w:color="auto"/>
            </w:tcBorders>
            <w:shd w:val="clear" w:color="auto" w:fill="auto"/>
            <w:hideMark/>
          </w:tcPr>
          <w:p w:rsidR="00BF35A8" w:rsidRPr="00BF35A8" w:rsidRDefault="00BF35A8" w:rsidP="009A61AC">
            <w:pPr>
              <w:spacing w:after="0" w:line="240" w:lineRule="auto"/>
              <w:rPr>
                <w:rFonts w:ascii="Times New Roman" w:hAnsi="Times New Roman" w:cs="Times New Roman"/>
                <w:color w:val="000000"/>
                <w:sz w:val="20"/>
                <w:szCs w:val="20"/>
              </w:rPr>
            </w:pPr>
            <w:r w:rsidRPr="00BF35A8">
              <w:rPr>
                <w:rFonts w:ascii="Times New Roman" w:hAnsi="Times New Roman" w:cs="Times New Roman"/>
                <w:color w:val="000000"/>
                <w:sz w:val="20"/>
                <w:szCs w:val="20"/>
              </w:rPr>
              <w:t xml:space="preserve">Туалетная бумага             </w:t>
            </w:r>
          </w:p>
        </w:tc>
        <w:tc>
          <w:tcPr>
            <w:tcW w:w="1266" w:type="dxa"/>
            <w:tcBorders>
              <w:top w:val="nil"/>
              <w:left w:val="nil"/>
              <w:bottom w:val="single" w:sz="4" w:space="0" w:color="auto"/>
              <w:right w:val="single" w:sz="4" w:space="0" w:color="auto"/>
            </w:tcBorders>
            <w:shd w:val="clear" w:color="auto" w:fill="auto"/>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штук</w:t>
            </w:r>
          </w:p>
        </w:tc>
        <w:tc>
          <w:tcPr>
            <w:tcW w:w="1131" w:type="dxa"/>
            <w:tcBorders>
              <w:top w:val="nil"/>
              <w:left w:val="nil"/>
              <w:bottom w:val="single" w:sz="4" w:space="0" w:color="auto"/>
              <w:right w:val="single" w:sz="4" w:space="0" w:color="auto"/>
            </w:tcBorders>
            <w:shd w:val="clear" w:color="auto" w:fill="auto"/>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15</w:t>
            </w:r>
          </w:p>
        </w:tc>
        <w:tc>
          <w:tcPr>
            <w:tcW w:w="1896" w:type="dxa"/>
            <w:tcBorders>
              <w:top w:val="single" w:sz="4" w:space="0" w:color="auto"/>
              <w:left w:val="nil"/>
              <w:bottom w:val="single" w:sz="4" w:space="0" w:color="auto"/>
              <w:right w:val="single" w:sz="4" w:space="0" w:color="000000"/>
            </w:tcBorders>
            <w:shd w:val="clear" w:color="auto" w:fill="auto"/>
            <w:noWrap/>
            <w:vAlign w:val="bottom"/>
            <w:hideMark/>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w:t>
            </w:r>
          </w:p>
        </w:tc>
        <w:tc>
          <w:tcPr>
            <w:tcW w:w="1691" w:type="dxa"/>
            <w:tcBorders>
              <w:top w:val="single" w:sz="4" w:space="0" w:color="auto"/>
              <w:left w:val="nil"/>
              <w:bottom w:val="single" w:sz="4" w:space="0" w:color="auto"/>
              <w:right w:val="single" w:sz="4" w:space="0" w:color="000000"/>
            </w:tcBorders>
            <w:shd w:val="clear" w:color="auto" w:fill="auto"/>
            <w:vAlign w:val="bottom"/>
          </w:tcPr>
          <w:p w:rsidR="00BF35A8" w:rsidRPr="00BF35A8" w:rsidRDefault="00BF35A8" w:rsidP="009A61AC">
            <w:pPr>
              <w:spacing w:after="0" w:line="240" w:lineRule="auto"/>
              <w:jc w:val="center"/>
              <w:rPr>
                <w:rFonts w:ascii="Times New Roman" w:hAnsi="Times New Roman" w:cs="Times New Roman"/>
                <w:color w:val="000000"/>
                <w:sz w:val="20"/>
                <w:szCs w:val="20"/>
              </w:rPr>
            </w:pPr>
            <w:r w:rsidRPr="00BF35A8">
              <w:rPr>
                <w:rFonts w:ascii="Times New Roman" w:hAnsi="Times New Roman" w:cs="Times New Roman"/>
                <w:color w:val="000000"/>
                <w:sz w:val="20"/>
                <w:szCs w:val="20"/>
              </w:rPr>
              <w:t>0,0375</w:t>
            </w:r>
          </w:p>
        </w:tc>
      </w:tr>
    </w:tbl>
    <w:p w:rsidR="00BF35A8" w:rsidRDefault="00BF35A8" w:rsidP="00BF35A8">
      <w:pPr>
        <w:rPr>
          <w:rFonts w:ascii="Times New Roman" w:hAnsi="Times New Roman" w:cs="Times New Roman"/>
          <w:sz w:val="20"/>
          <w:szCs w:val="20"/>
        </w:rPr>
      </w:pPr>
    </w:p>
    <w:tbl>
      <w:tblPr>
        <w:tblW w:w="9552" w:type="dxa"/>
        <w:jc w:val="center"/>
        <w:tblLayout w:type="fixed"/>
        <w:tblLook w:val="01E0"/>
      </w:tblPr>
      <w:tblGrid>
        <w:gridCol w:w="3734"/>
        <w:gridCol w:w="2393"/>
        <w:gridCol w:w="3425"/>
      </w:tblGrid>
      <w:tr w:rsidR="00896DAD" w:rsidRPr="00896DAD" w:rsidTr="009A61AC">
        <w:trPr>
          <w:trHeight w:val="1181"/>
          <w:jc w:val="center"/>
        </w:trPr>
        <w:tc>
          <w:tcPr>
            <w:tcW w:w="3734" w:type="dxa"/>
          </w:tcPr>
          <w:p w:rsidR="00896DAD" w:rsidRPr="00896DAD" w:rsidRDefault="00896DAD" w:rsidP="009A61AC">
            <w:pPr>
              <w:spacing w:after="0" w:line="240" w:lineRule="auto"/>
              <w:jc w:val="center"/>
              <w:rPr>
                <w:rFonts w:ascii="Times New Roman" w:eastAsia="Times New Roman" w:hAnsi="Times New Roman"/>
                <w:b/>
                <w:bCs/>
                <w:sz w:val="20"/>
                <w:szCs w:val="20"/>
              </w:rPr>
            </w:pPr>
          </w:p>
          <w:p w:rsidR="00896DAD" w:rsidRPr="00896DAD" w:rsidRDefault="00896DAD" w:rsidP="009A61AC">
            <w:pPr>
              <w:spacing w:after="0" w:line="240" w:lineRule="auto"/>
              <w:jc w:val="center"/>
              <w:rPr>
                <w:rFonts w:ascii="Times New Roman" w:eastAsia="Times New Roman" w:hAnsi="Times New Roman"/>
                <w:b/>
                <w:bCs/>
                <w:sz w:val="20"/>
                <w:szCs w:val="20"/>
              </w:rPr>
            </w:pPr>
          </w:p>
          <w:p w:rsidR="00896DAD" w:rsidRPr="00896DAD" w:rsidRDefault="00896DAD" w:rsidP="009A61AC">
            <w:pPr>
              <w:spacing w:after="0" w:line="240" w:lineRule="auto"/>
              <w:jc w:val="center"/>
              <w:rPr>
                <w:rFonts w:ascii="Times New Roman" w:eastAsia="Times New Roman" w:hAnsi="Times New Roman"/>
                <w:b/>
                <w:bCs/>
                <w:sz w:val="20"/>
                <w:szCs w:val="20"/>
              </w:rPr>
            </w:pPr>
            <w:r w:rsidRPr="00896DAD">
              <w:rPr>
                <w:rFonts w:ascii="Times New Roman" w:eastAsia="Times New Roman" w:hAnsi="Times New Roman"/>
                <w:b/>
                <w:bCs/>
                <w:sz w:val="20"/>
                <w:szCs w:val="20"/>
              </w:rPr>
              <w:t xml:space="preserve">«Изьва» </w:t>
            </w:r>
          </w:p>
          <w:p w:rsidR="00896DAD" w:rsidRPr="00896DAD" w:rsidRDefault="00896DAD" w:rsidP="009A61AC">
            <w:pPr>
              <w:spacing w:after="0" w:line="240" w:lineRule="auto"/>
              <w:jc w:val="center"/>
              <w:rPr>
                <w:rFonts w:ascii="Times New Roman" w:eastAsia="Times New Roman" w:hAnsi="Times New Roman"/>
                <w:b/>
                <w:bCs/>
                <w:sz w:val="20"/>
                <w:szCs w:val="20"/>
              </w:rPr>
            </w:pPr>
            <w:r w:rsidRPr="00896DAD">
              <w:rPr>
                <w:rFonts w:ascii="Times New Roman" w:eastAsia="Times New Roman" w:hAnsi="Times New Roman"/>
                <w:b/>
                <w:bCs/>
                <w:sz w:val="20"/>
                <w:szCs w:val="20"/>
              </w:rPr>
              <w:t xml:space="preserve">муниципальнöй районса администрация </w:t>
            </w:r>
          </w:p>
        </w:tc>
        <w:tc>
          <w:tcPr>
            <w:tcW w:w="2393" w:type="dxa"/>
          </w:tcPr>
          <w:p w:rsidR="00896DAD" w:rsidRPr="00896DAD" w:rsidRDefault="00896DAD" w:rsidP="009A61AC">
            <w:pPr>
              <w:spacing w:after="0" w:line="240" w:lineRule="auto"/>
              <w:jc w:val="center"/>
              <w:rPr>
                <w:rFonts w:ascii="Times New Roman" w:eastAsia="Times New Roman" w:hAnsi="Times New Roman"/>
                <w:b/>
                <w:bCs/>
                <w:sz w:val="20"/>
                <w:szCs w:val="20"/>
              </w:rPr>
            </w:pPr>
          </w:p>
          <w:p w:rsidR="00896DAD" w:rsidRPr="00896DAD" w:rsidRDefault="00896DAD" w:rsidP="009A61AC">
            <w:pPr>
              <w:spacing w:after="0" w:line="240" w:lineRule="auto"/>
              <w:jc w:val="center"/>
              <w:rPr>
                <w:rFonts w:ascii="Times New Roman" w:eastAsia="Times New Roman" w:hAnsi="Times New Roman"/>
                <w:b/>
                <w:bCs/>
                <w:sz w:val="20"/>
                <w:szCs w:val="20"/>
              </w:rPr>
            </w:pPr>
          </w:p>
          <w:p w:rsidR="00896DAD" w:rsidRPr="00896DAD" w:rsidRDefault="00896DAD" w:rsidP="009A61AC">
            <w:pPr>
              <w:spacing w:after="0" w:line="240" w:lineRule="auto"/>
              <w:jc w:val="center"/>
              <w:rPr>
                <w:rFonts w:ascii="Times New Roman" w:eastAsia="Times New Roman" w:hAnsi="Times New Roman"/>
                <w:b/>
                <w:bCs/>
                <w:sz w:val="20"/>
                <w:szCs w:val="20"/>
              </w:rPr>
            </w:pPr>
            <w:r w:rsidRPr="00896DAD">
              <w:rPr>
                <w:b/>
                <w:noProof/>
                <w:sz w:val="20"/>
                <w:szCs w:val="20"/>
              </w:rPr>
              <w:drawing>
                <wp:inline distT="0" distB="0" distL="0" distR="0">
                  <wp:extent cx="476250" cy="600075"/>
                  <wp:effectExtent l="19050" t="0" r="0" b="0"/>
                  <wp:docPr id="13"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23"/>
                          <a:srcRect/>
                          <a:stretch>
                            <a:fillRect/>
                          </a:stretch>
                        </pic:blipFill>
                        <pic:spPr bwMode="auto">
                          <a:xfrm>
                            <a:off x="0" y="0"/>
                            <a:ext cx="476250" cy="600075"/>
                          </a:xfrm>
                          <a:prstGeom prst="rect">
                            <a:avLst/>
                          </a:prstGeom>
                          <a:noFill/>
                          <a:ln w="9525">
                            <a:noFill/>
                            <a:miter lim="800000"/>
                            <a:headEnd/>
                            <a:tailEnd/>
                          </a:ln>
                        </pic:spPr>
                      </pic:pic>
                    </a:graphicData>
                  </a:graphic>
                </wp:inline>
              </w:drawing>
            </w:r>
          </w:p>
          <w:p w:rsidR="00896DAD" w:rsidRPr="00896DAD" w:rsidRDefault="00896DAD" w:rsidP="009A61AC">
            <w:pPr>
              <w:spacing w:after="0" w:line="240" w:lineRule="auto"/>
              <w:jc w:val="center"/>
              <w:rPr>
                <w:rFonts w:ascii="Times New Roman" w:eastAsia="Times New Roman" w:hAnsi="Times New Roman"/>
                <w:b/>
                <w:bCs/>
                <w:sz w:val="20"/>
                <w:szCs w:val="20"/>
              </w:rPr>
            </w:pPr>
          </w:p>
        </w:tc>
        <w:tc>
          <w:tcPr>
            <w:tcW w:w="3425" w:type="dxa"/>
          </w:tcPr>
          <w:p w:rsidR="00896DAD" w:rsidRPr="00896DAD" w:rsidRDefault="00896DAD" w:rsidP="009A61AC">
            <w:pPr>
              <w:spacing w:after="0" w:line="240" w:lineRule="auto"/>
              <w:jc w:val="center"/>
              <w:rPr>
                <w:rFonts w:ascii="Times New Roman" w:eastAsia="Times New Roman" w:hAnsi="Times New Roman"/>
                <w:b/>
                <w:bCs/>
                <w:sz w:val="20"/>
                <w:szCs w:val="20"/>
              </w:rPr>
            </w:pPr>
          </w:p>
          <w:p w:rsidR="00896DAD" w:rsidRPr="00896DAD" w:rsidRDefault="00896DAD" w:rsidP="009A61AC">
            <w:pPr>
              <w:spacing w:after="0" w:line="240" w:lineRule="auto"/>
              <w:jc w:val="center"/>
              <w:rPr>
                <w:rFonts w:ascii="Times New Roman" w:eastAsia="Times New Roman" w:hAnsi="Times New Roman"/>
                <w:b/>
                <w:bCs/>
                <w:sz w:val="20"/>
                <w:szCs w:val="20"/>
              </w:rPr>
            </w:pPr>
          </w:p>
          <w:p w:rsidR="00896DAD" w:rsidRPr="00896DAD" w:rsidRDefault="00896DAD" w:rsidP="009A61AC">
            <w:pPr>
              <w:spacing w:after="0" w:line="240" w:lineRule="auto"/>
              <w:jc w:val="center"/>
              <w:rPr>
                <w:rFonts w:ascii="Times New Roman" w:eastAsia="Times New Roman" w:hAnsi="Times New Roman"/>
                <w:b/>
                <w:bCs/>
                <w:sz w:val="20"/>
                <w:szCs w:val="20"/>
              </w:rPr>
            </w:pPr>
            <w:r w:rsidRPr="00896DAD">
              <w:rPr>
                <w:rFonts w:ascii="Times New Roman" w:eastAsia="Times New Roman" w:hAnsi="Times New Roman"/>
                <w:b/>
                <w:bCs/>
                <w:sz w:val="20"/>
                <w:szCs w:val="20"/>
              </w:rPr>
              <w:t xml:space="preserve">Администрация муниципального района </w:t>
            </w:r>
          </w:p>
          <w:p w:rsidR="00896DAD" w:rsidRPr="00896DAD" w:rsidRDefault="00896DAD" w:rsidP="009A61AC">
            <w:pPr>
              <w:spacing w:after="0" w:line="480" w:lineRule="auto"/>
              <w:jc w:val="center"/>
              <w:rPr>
                <w:rFonts w:ascii="Times New Roman" w:eastAsia="Times New Roman" w:hAnsi="Times New Roman"/>
                <w:b/>
                <w:bCs/>
                <w:sz w:val="20"/>
                <w:szCs w:val="20"/>
              </w:rPr>
            </w:pPr>
            <w:r w:rsidRPr="00896DAD">
              <w:rPr>
                <w:rFonts w:ascii="Times New Roman" w:eastAsia="Times New Roman" w:hAnsi="Times New Roman"/>
                <w:b/>
                <w:bCs/>
                <w:sz w:val="20"/>
                <w:szCs w:val="20"/>
              </w:rPr>
              <w:t>«Ижемский»</w:t>
            </w:r>
          </w:p>
        </w:tc>
      </w:tr>
    </w:tbl>
    <w:p w:rsidR="00896DAD" w:rsidRPr="00896DAD" w:rsidRDefault="00896DAD" w:rsidP="00896DAD">
      <w:pPr>
        <w:keepNext/>
        <w:spacing w:after="0" w:line="240" w:lineRule="auto"/>
        <w:ind w:firstLine="540"/>
        <w:jc w:val="center"/>
        <w:outlineLvl w:val="0"/>
        <w:rPr>
          <w:rFonts w:ascii="Times New Roman" w:eastAsia="Times New Roman" w:hAnsi="Times New Roman"/>
          <w:b/>
          <w:spacing w:val="120"/>
          <w:sz w:val="20"/>
          <w:szCs w:val="20"/>
        </w:rPr>
      </w:pPr>
      <w:proofErr w:type="gramStart"/>
      <w:r w:rsidRPr="00896DAD">
        <w:rPr>
          <w:rFonts w:ascii="Times New Roman" w:eastAsia="Times New Roman" w:hAnsi="Times New Roman"/>
          <w:b/>
          <w:spacing w:val="120"/>
          <w:sz w:val="20"/>
          <w:szCs w:val="20"/>
        </w:rPr>
        <w:t>ШУÖМ</w:t>
      </w:r>
      <w:proofErr w:type="gramEnd"/>
    </w:p>
    <w:p w:rsidR="00896DAD" w:rsidRPr="00896DAD" w:rsidRDefault="00896DAD" w:rsidP="00896DAD">
      <w:pPr>
        <w:keepNext/>
        <w:spacing w:after="0" w:line="240" w:lineRule="auto"/>
        <w:ind w:firstLine="540"/>
        <w:jc w:val="center"/>
        <w:outlineLvl w:val="0"/>
        <w:rPr>
          <w:rFonts w:ascii="Times New Roman" w:eastAsia="Times New Roman" w:hAnsi="Times New Roman"/>
          <w:b/>
          <w:spacing w:val="120"/>
          <w:sz w:val="20"/>
          <w:szCs w:val="20"/>
        </w:rPr>
      </w:pPr>
    </w:p>
    <w:p w:rsidR="00896DAD" w:rsidRPr="00896DAD" w:rsidRDefault="00896DAD" w:rsidP="00896DAD">
      <w:pPr>
        <w:keepNext/>
        <w:spacing w:after="0" w:line="240" w:lineRule="auto"/>
        <w:ind w:firstLine="540"/>
        <w:jc w:val="center"/>
        <w:outlineLvl w:val="0"/>
        <w:rPr>
          <w:rFonts w:ascii="Times New Roman" w:eastAsia="Times New Roman" w:hAnsi="Times New Roman"/>
          <w:b/>
          <w:sz w:val="20"/>
          <w:szCs w:val="20"/>
        </w:rPr>
      </w:pPr>
      <w:proofErr w:type="gramStart"/>
      <w:r w:rsidRPr="00896DAD">
        <w:rPr>
          <w:rFonts w:ascii="Times New Roman" w:eastAsia="Times New Roman" w:hAnsi="Times New Roman"/>
          <w:b/>
          <w:sz w:val="20"/>
          <w:szCs w:val="20"/>
        </w:rPr>
        <w:t>П</w:t>
      </w:r>
      <w:proofErr w:type="gramEnd"/>
      <w:r w:rsidRPr="00896DAD">
        <w:rPr>
          <w:rFonts w:ascii="Times New Roman" w:eastAsia="Times New Roman" w:hAnsi="Times New Roman"/>
          <w:b/>
          <w:sz w:val="20"/>
          <w:szCs w:val="20"/>
        </w:rPr>
        <w:t xml:space="preserve"> О С Т А Н О В Л Е Н И Е</w:t>
      </w:r>
    </w:p>
    <w:p w:rsidR="00896DAD" w:rsidRPr="00896DAD" w:rsidRDefault="00896DAD" w:rsidP="00896DAD">
      <w:pPr>
        <w:widowControl w:val="0"/>
        <w:autoSpaceDE w:val="0"/>
        <w:autoSpaceDN w:val="0"/>
        <w:adjustRightInd w:val="0"/>
        <w:spacing w:after="0" w:line="240" w:lineRule="auto"/>
        <w:jc w:val="center"/>
        <w:rPr>
          <w:rFonts w:ascii="Times New Roman" w:hAnsi="Times New Roman"/>
          <w:b/>
          <w:bCs/>
          <w:sz w:val="20"/>
          <w:szCs w:val="20"/>
        </w:rPr>
      </w:pPr>
    </w:p>
    <w:p w:rsidR="00896DAD" w:rsidRPr="00896DAD" w:rsidRDefault="00896DAD" w:rsidP="00896DAD">
      <w:pPr>
        <w:spacing w:after="0" w:line="240" w:lineRule="auto"/>
        <w:rPr>
          <w:rFonts w:ascii="Times New Roman" w:eastAsia="Times New Roman" w:hAnsi="Times New Roman"/>
          <w:sz w:val="20"/>
          <w:szCs w:val="20"/>
        </w:rPr>
      </w:pPr>
      <w:r w:rsidRPr="00896DAD">
        <w:rPr>
          <w:rFonts w:ascii="Times New Roman" w:eastAsia="Times New Roman" w:hAnsi="Times New Roman"/>
          <w:sz w:val="20"/>
          <w:szCs w:val="20"/>
        </w:rPr>
        <w:t xml:space="preserve">от  08 апреля 2015 года                                                                                   </w:t>
      </w:r>
      <w:r w:rsidRPr="00896DAD">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sidRPr="00896DAD">
        <w:rPr>
          <w:rFonts w:ascii="Times New Roman" w:eastAsia="Times New Roman" w:hAnsi="Times New Roman"/>
          <w:sz w:val="20"/>
          <w:szCs w:val="20"/>
        </w:rPr>
        <w:t>№ 342</w:t>
      </w:r>
    </w:p>
    <w:p w:rsidR="00896DAD" w:rsidRPr="00896DAD" w:rsidRDefault="00896DAD" w:rsidP="00896DAD">
      <w:pPr>
        <w:spacing w:after="0" w:line="240" w:lineRule="auto"/>
        <w:rPr>
          <w:rFonts w:ascii="Times New Roman" w:eastAsia="Times New Roman" w:hAnsi="Times New Roman"/>
          <w:sz w:val="20"/>
          <w:szCs w:val="20"/>
        </w:rPr>
      </w:pPr>
      <w:r w:rsidRPr="00896DAD">
        <w:rPr>
          <w:rFonts w:ascii="Times New Roman" w:eastAsia="Times New Roman" w:hAnsi="Times New Roman"/>
          <w:sz w:val="20"/>
          <w:szCs w:val="20"/>
        </w:rPr>
        <w:t xml:space="preserve">Республика Коми, Ижемский район, </w:t>
      </w:r>
      <w:proofErr w:type="gramStart"/>
      <w:r w:rsidRPr="00896DAD">
        <w:rPr>
          <w:rFonts w:ascii="Times New Roman" w:eastAsia="Times New Roman" w:hAnsi="Times New Roman"/>
          <w:sz w:val="20"/>
          <w:szCs w:val="20"/>
        </w:rPr>
        <w:t>с</w:t>
      </w:r>
      <w:proofErr w:type="gramEnd"/>
      <w:r w:rsidRPr="00896DAD">
        <w:rPr>
          <w:rFonts w:ascii="Times New Roman" w:eastAsia="Times New Roman" w:hAnsi="Times New Roman"/>
          <w:sz w:val="20"/>
          <w:szCs w:val="20"/>
        </w:rPr>
        <w:t>. Ижма</w:t>
      </w:r>
    </w:p>
    <w:p w:rsidR="00896DAD" w:rsidRPr="00896DAD" w:rsidRDefault="00896DAD" w:rsidP="00896DAD">
      <w:pPr>
        <w:widowControl w:val="0"/>
        <w:autoSpaceDE w:val="0"/>
        <w:autoSpaceDN w:val="0"/>
        <w:adjustRightInd w:val="0"/>
        <w:spacing w:after="0" w:line="240" w:lineRule="auto"/>
        <w:jc w:val="center"/>
        <w:rPr>
          <w:rFonts w:ascii="Times New Roman" w:hAnsi="Times New Roman"/>
          <w:b/>
          <w:bCs/>
          <w:sz w:val="20"/>
          <w:szCs w:val="20"/>
        </w:rPr>
      </w:pPr>
    </w:p>
    <w:p w:rsidR="00896DAD" w:rsidRPr="00896DAD" w:rsidRDefault="00896DAD" w:rsidP="00896DAD">
      <w:pPr>
        <w:widowControl w:val="0"/>
        <w:autoSpaceDE w:val="0"/>
        <w:autoSpaceDN w:val="0"/>
        <w:adjustRightInd w:val="0"/>
        <w:spacing w:after="0" w:line="240" w:lineRule="auto"/>
        <w:jc w:val="center"/>
        <w:rPr>
          <w:rFonts w:ascii="Times New Roman" w:hAnsi="Times New Roman"/>
          <w:b/>
          <w:bCs/>
          <w:sz w:val="20"/>
          <w:szCs w:val="20"/>
        </w:rPr>
      </w:pPr>
    </w:p>
    <w:p w:rsidR="00896DAD" w:rsidRPr="00896DAD" w:rsidRDefault="00896DAD" w:rsidP="00896DAD">
      <w:pPr>
        <w:widowControl w:val="0"/>
        <w:autoSpaceDE w:val="0"/>
        <w:autoSpaceDN w:val="0"/>
        <w:adjustRightInd w:val="0"/>
        <w:spacing w:after="0" w:line="360" w:lineRule="auto"/>
        <w:jc w:val="center"/>
        <w:rPr>
          <w:rFonts w:ascii="Times New Roman" w:hAnsi="Times New Roman"/>
          <w:sz w:val="20"/>
          <w:szCs w:val="20"/>
        </w:rPr>
      </w:pPr>
      <w:r w:rsidRPr="00896DAD">
        <w:rPr>
          <w:rFonts w:ascii="Times New Roman" w:hAnsi="Times New Roman"/>
          <w:sz w:val="20"/>
          <w:szCs w:val="20"/>
        </w:rPr>
        <w:t>Об утверждении плана мероприятий по реализации в 2015 – 2017 годах в муниципальном образовании муниципальном районе «Ижемский» концепции обеспечения безопасности детей и подростков в Республике Коми на 2014 – 2017 годы</w:t>
      </w:r>
    </w:p>
    <w:p w:rsidR="00896DAD" w:rsidRPr="00896DAD" w:rsidRDefault="00896DAD" w:rsidP="00896DAD">
      <w:pPr>
        <w:widowControl w:val="0"/>
        <w:autoSpaceDE w:val="0"/>
        <w:autoSpaceDN w:val="0"/>
        <w:adjustRightInd w:val="0"/>
        <w:spacing w:after="0" w:line="240" w:lineRule="auto"/>
        <w:rPr>
          <w:rFonts w:ascii="Times New Roman" w:hAnsi="Times New Roman"/>
          <w:sz w:val="20"/>
          <w:szCs w:val="20"/>
        </w:rPr>
      </w:pPr>
    </w:p>
    <w:p w:rsidR="00896DAD" w:rsidRPr="00896DAD" w:rsidRDefault="00896DAD" w:rsidP="00896DAD">
      <w:pPr>
        <w:widowControl w:val="0"/>
        <w:autoSpaceDE w:val="0"/>
        <w:autoSpaceDN w:val="0"/>
        <w:adjustRightInd w:val="0"/>
        <w:spacing w:after="0" w:line="240" w:lineRule="auto"/>
        <w:ind w:firstLine="540"/>
        <w:jc w:val="both"/>
        <w:rPr>
          <w:rFonts w:ascii="Times New Roman" w:hAnsi="Times New Roman"/>
          <w:sz w:val="20"/>
          <w:szCs w:val="20"/>
        </w:rPr>
      </w:pPr>
      <w:r w:rsidRPr="00896DAD">
        <w:rPr>
          <w:rFonts w:ascii="Times New Roman" w:hAnsi="Times New Roman"/>
          <w:sz w:val="20"/>
          <w:szCs w:val="20"/>
        </w:rPr>
        <w:t xml:space="preserve">Руководствуясь </w:t>
      </w:r>
      <w:hyperlink r:id="rId24" w:history="1">
        <w:r w:rsidRPr="00896DAD">
          <w:rPr>
            <w:rFonts w:ascii="Times New Roman" w:hAnsi="Times New Roman"/>
            <w:sz w:val="20"/>
            <w:szCs w:val="20"/>
          </w:rPr>
          <w:t>пунктом 3</w:t>
        </w:r>
      </w:hyperlink>
      <w:r w:rsidRPr="00896DAD">
        <w:rPr>
          <w:rFonts w:ascii="Times New Roman" w:hAnsi="Times New Roman"/>
          <w:sz w:val="20"/>
          <w:szCs w:val="20"/>
        </w:rPr>
        <w:t xml:space="preserve"> распоряжения Правительства Республики Коми от 29 декабря 2014 года № 449-р, в целях реализации в 2015 - 2017 годах </w:t>
      </w:r>
      <w:hyperlink r:id="rId25" w:history="1">
        <w:r w:rsidRPr="00896DAD">
          <w:rPr>
            <w:rFonts w:ascii="Times New Roman" w:hAnsi="Times New Roman"/>
            <w:sz w:val="20"/>
            <w:szCs w:val="20"/>
          </w:rPr>
          <w:t>Концепции</w:t>
        </w:r>
      </w:hyperlink>
      <w:r w:rsidRPr="00896DAD">
        <w:rPr>
          <w:rFonts w:ascii="Times New Roman" w:hAnsi="Times New Roman"/>
          <w:sz w:val="20"/>
          <w:szCs w:val="20"/>
        </w:rPr>
        <w:t xml:space="preserve"> обеспечения безопасности детей и подростков в Республике Коми на 2014 - 2017 годы, </w:t>
      </w:r>
    </w:p>
    <w:p w:rsidR="00896DAD" w:rsidRPr="00896DAD" w:rsidRDefault="00896DAD" w:rsidP="00896DAD">
      <w:pPr>
        <w:widowControl w:val="0"/>
        <w:autoSpaceDE w:val="0"/>
        <w:autoSpaceDN w:val="0"/>
        <w:adjustRightInd w:val="0"/>
        <w:spacing w:after="0" w:line="240" w:lineRule="auto"/>
        <w:ind w:firstLine="540"/>
        <w:jc w:val="both"/>
        <w:rPr>
          <w:rFonts w:ascii="Times New Roman" w:hAnsi="Times New Roman"/>
          <w:sz w:val="20"/>
          <w:szCs w:val="20"/>
        </w:rPr>
      </w:pPr>
    </w:p>
    <w:p w:rsidR="00896DAD" w:rsidRPr="00896DAD" w:rsidRDefault="00896DAD" w:rsidP="00896DAD">
      <w:pPr>
        <w:jc w:val="center"/>
        <w:rPr>
          <w:rFonts w:ascii="Times New Roman" w:hAnsi="Times New Roman"/>
          <w:sz w:val="20"/>
          <w:szCs w:val="20"/>
        </w:rPr>
      </w:pPr>
      <w:r w:rsidRPr="00896DAD">
        <w:rPr>
          <w:rFonts w:ascii="Times New Roman" w:hAnsi="Times New Roman"/>
          <w:sz w:val="20"/>
          <w:szCs w:val="20"/>
        </w:rPr>
        <w:t xml:space="preserve">администрация муниципального района «Ижемский» </w:t>
      </w:r>
    </w:p>
    <w:p w:rsidR="00896DAD" w:rsidRPr="00896DAD" w:rsidRDefault="00896DAD" w:rsidP="00896DAD">
      <w:pPr>
        <w:jc w:val="center"/>
        <w:rPr>
          <w:rFonts w:ascii="Times New Roman" w:hAnsi="Times New Roman"/>
          <w:sz w:val="20"/>
          <w:szCs w:val="20"/>
        </w:rPr>
      </w:pPr>
      <w:proofErr w:type="gramStart"/>
      <w:r w:rsidRPr="00896DAD">
        <w:rPr>
          <w:rFonts w:ascii="Times New Roman" w:hAnsi="Times New Roman"/>
          <w:sz w:val="20"/>
          <w:szCs w:val="20"/>
        </w:rPr>
        <w:t>П</w:t>
      </w:r>
      <w:proofErr w:type="gramEnd"/>
      <w:r w:rsidRPr="00896DAD">
        <w:rPr>
          <w:rFonts w:ascii="Times New Roman" w:hAnsi="Times New Roman"/>
          <w:sz w:val="20"/>
          <w:szCs w:val="20"/>
        </w:rPr>
        <w:t xml:space="preserve"> О С Т А Н О В Л Я Е Т:</w:t>
      </w:r>
    </w:p>
    <w:p w:rsidR="00896DAD" w:rsidRPr="00896DAD" w:rsidRDefault="00896DAD" w:rsidP="00896DAD">
      <w:pPr>
        <w:widowControl w:val="0"/>
        <w:autoSpaceDE w:val="0"/>
        <w:autoSpaceDN w:val="0"/>
        <w:adjustRightInd w:val="0"/>
        <w:spacing w:after="0" w:line="360" w:lineRule="auto"/>
        <w:ind w:firstLine="540"/>
        <w:jc w:val="both"/>
        <w:rPr>
          <w:rFonts w:ascii="Times New Roman" w:hAnsi="Times New Roman"/>
          <w:sz w:val="20"/>
          <w:szCs w:val="20"/>
        </w:rPr>
      </w:pPr>
      <w:r w:rsidRPr="00896DAD">
        <w:rPr>
          <w:rFonts w:ascii="Times New Roman" w:hAnsi="Times New Roman"/>
          <w:sz w:val="20"/>
          <w:szCs w:val="20"/>
        </w:rPr>
        <w:t xml:space="preserve">1. Утвердить </w:t>
      </w:r>
      <w:hyperlink w:anchor="Par29" w:history="1">
        <w:r w:rsidRPr="00896DAD">
          <w:rPr>
            <w:rFonts w:ascii="Times New Roman" w:hAnsi="Times New Roman"/>
            <w:sz w:val="20"/>
            <w:szCs w:val="20"/>
          </w:rPr>
          <w:t>план</w:t>
        </w:r>
      </w:hyperlink>
      <w:r w:rsidRPr="00896DAD">
        <w:rPr>
          <w:rFonts w:ascii="Times New Roman" w:hAnsi="Times New Roman"/>
          <w:sz w:val="20"/>
          <w:szCs w:val="20"/>
        </w:rPr>
        <w:t xml:space="preserve"> мероприятий по реализации в 2015 - 2017 годах в муниципальном образовании муниципальном районе «Ижемский» Концепции обеспечения безопасности детей и подростков в Республике Коми на 2014 - 2017 годы согласно приложению.</w:t>
      </w:r>
    </w:p>
    <w:p w:rsidR="00896DAD" w:rsidRPr="00896DAD" w:rsidRDefault="00896DAD" w:rsidP="00896DAD">
      <w:pPr>
        <w:widowControl w:val="0"/>
        <w:autoSpaceDE w:val="0"/>
        <w:autoSpaceDN w:val="0"/>
        <w:adjustRightInd w:val="0"/>
        <w:spacing w:after="0" w:line="360" w:lineRule="auto"/>
        <w:ind w:firstLine="540"/>
        <w:jc w:val="both"/>
        <w:rPr>
          <w:rFonts w:ascii="Times New Roman" w:hAnsi="Times New Roman"/>
          <w:sz w:val="20"/>
          <w:szCs w:val="20"/>
        </w:rPr>
      </w:pPr>
      <w:r w:rsidRPr="00896DAD">
        <w:rPr>
          <w:rFonts w:ascii="Times New Roman" w:hAnsi="Times New Roman"/>
          <w:sz w:val="20"/>
          <w:szCs w:val="20"/>
        </w:rPr>
        <w:t xml:space="preserve">2. </w:t>
      </w:r>
      <w:proofErr w:type="gramStart"/>
      <w:r w:rsidRPr="00896DAD">
        <w:rPr>
          <w:rFonts w:ascii="Times New Roman" w:hAnsi="Times New Roman"/>
          <w:sz w:val="20"/>
          <w:szCs w:val="20"/>
        </w:rPr>
        <w:t>Контроль за</w:t>
      </w:r>
      <w:proofErr w:type="gramEnd"/>
      <w:r w:rsidRPr="00896DAD">
        <w:rPr>
          <w:rFonts w:ascii="Times New Roman" w:hAnsi="Times New Roman"/>
          <w:sz w:val="20"/>
          <w:szCs w:val="20"/>
        </w:rPr>
        <w:t xml:space="preserve"> исполнением настоящего постановления оставляю за собой.</w:t>
      </w:r>
    </w:p>
    <w:p w:rsidR="00896DAD" w:rsidRPr="00896DAD" w:rsidRDefault="00896DAD" w:rsidP="00896DAD">
      <w:pPr>
        <w:widowControl w:val="0"/>
        <w:autoSpaceDE w:val="0"/>
        <w:autoSpaceDN w:val="0"/>
        <w:adjustRightInd w:val="0"/>
        <w:spacing w:after="0" w:line="360" w:lineRule="auto"/>
        <w:ind w:firstLine="540"/>
        <w:jc w:val="both"/>
        <w:rPr>
          <w:rFonts w:ascii="Times New Roman" w:hAnsi="Times New Roman"/>
          <w:sz w:val="20"/>
          <w:szCs w:val="20"/>
        </w:rPr>
      </w:pPr>
      <w:r w:rsidRPr="00896DAD">
        <w:rPr>
          <w:rFonts w:ascii="Times New Roman" w:hAnsi="Times New Roman"/>
          <w:sz w:val="20"/>
          <w:szCs w:val="20"/>
        </w:rPr>
        <w:t>3. Постановление вступает в силу со дня его подписания и подлежит официальному опубликованию.</w:t>
      </w:r>
    </w:p>
    <w:p w:rsidR="00896DAD" w:rsidRPr="00896DAD" w:rsidRDefault="00896DAD" w:rsidP="00896DAD">
      <w:pPr>
        <w:widowControl w:val="0"/>
        <w:autoSpaceDE w:val="0"/>
        <w:autoSpaceDN w:val="0"/>
        <w:adjustRightInd w:val="0"/>
        <w:spacing w:after="0" w:line="240" w:lineRule="auto"/>
        <w:jc w:val="both"/>
        <w:rPr>
          <w:rFonts w:ascii="Times New Roman" w:hAnsi="Times New Roman"/>
          <w:sz w:val="20"/>
          <w:szCs w:val="20"/>
        </w:rPr>
      </w:pPr>
    </w:p>
    <w:p w:rsidR="00896DAD" w:rsidRPr="00896DAD" w:rsidRDefault="00896DAD" w:rsidP="00896DAD">
      <w:pPr>
        <w:widowControl w:val="0"/>
        <w:autoSpaceDE w:val="0"/>
        <w:autoSpaceDN w:val="0"/>
        <w:adjustRightInd w:val="0"/>
        <w:spacing w:after="0" w:line="240" w:lineRule="auto"/>
        <w:jc w:val="both"/>
        <w:rPr>
          <w:rFonts w:ascii="Times New Roman" w:hAnsi="Times New Roman"/>
          <w:sz w:val="20"/>
          <w:szCs w:val="20"/>
        </w:rPr>
      </w:pPr>
      <w:r w:rsidRPr="00896DAD">
        <w:rPr>
          <w:rFonts w:ascii="Times New Roman" w:hAnsi="Times New Roman"/>
          <w:sz w:val="20"/>
          <w:szCs w:val="20"/>
        </w:rPr>
        <w:t>Заместитель руководителя</w:t>
      </w:r>
    </w:p>
    <w:p w:rsidR="00896DAD" w:rsidRPr="00896DAD" w:rsidRDefault="00896DAD" w:rsidP="00896DAD">
      <w:pPr>
        <w:widowControl w:val="0"/>
        <w:autoSpaceDE w:val="0"/>
        <w:autoSpaceDN w:val="0"/>
        <w:adjustRightInd w:val="0"/>
        <w:spacing w:after="0" w:line="240" w:lineRule="auto"/>
        <w:jc w:val="both"/>
        <w:rPr>
          <w:rFonts w:ascii="Times New Roman" w:hAnsi="Times New Roman"/>
          <w:sz w:val="20"/>
          <w:szCs w:val="20"/>
        </w:rPr>
      </w:pPr>
      <w:r w:rsidRPr="00896DAD">
        <w:rPr>
          <w:rFonts w:ascii="Times New Roman" w:hAnsi="Times New Roman"/>
          <w:sz w:val="20"/>
          <w:szCs w:val="20"/>
        </w:rPr>
        <w:t xml:space="preserve">администрации </w:t>
      </w:r>
      <w:proofErr w:type="gramStart"/>
      <w:r w:rsidRPr="00896DAD">
        <w:rPr>
          <w:rFonts w:ascii="Times New Roman" w:hAnsi="Times New Roman"/>
          <w:sz w:val="20"/>
          <w:szCs w:val="20"/>
        </w:rPr>
        <w:t>муниципального</w:t>
      </w:r>
      <w:proofErr w:type="gramEnd"/>
      <w:r w:rsidRPr="00896DAD">
        <w:rPr>
          <w:rFonts w:ascii="Times New Roman" w:hAnsi="Times New Roman"/>
          <w:sz w:val="20"/>
          <w:szCs w:val="20"/>
        </w:rPr>
        <w:t xml:space="preserve"> </w:t>
      </w:r>
    </w:p>
    <w:p w:rsidR="00896DAD" w:rsidRPr="00896DAD" w:rsidRDefault="00896DAD" w:rsidP="00896DAD">
      <w:pPr>
        <w:widowControl w:val="0"/>
        <w:autoSpaceDE w:val="0"/>
        <w:autoSpaceDN w:val="0"/>
        <w:adjustRightInd w:val="0"/>
        <w:spacing w:after="0" w:line="240" w:lineRule="auto"/>
        <w:jc w:val="both"/>
        <w:rPr>
          <w:rFonts w:ascii="Times New Roman" w:hAnsi="Times New Roman"/>
          <w:sz w:val="20"/>
          <w:szCs w:val="20"/>
        </w:rPr>
      </w:pPr>
      <w:r w:rsidRPr="00896DAD">
        <w:rPr>
          <w:rFonts w:ascii="Times New Roman" w:hAnsi="Times New Roman"/>
          <w:sz w:val="20"/>
          <w:szCs w:val="20"/>
        </w:rPr>
        <w:t xml:space="preserve">района «Ижемский»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896DAD">
        <w:rPr>
          <w:rFonts w:ascii="Times New Roman" w:hAnsi="Times New Roman"/>
          <w:sz w:val="20"/>
          <w:szCs w:val="20"/>
        </w:rPr>
        <w:t xml:space="preserve">Р.Е. Селиверстов </w:t>
      </w:r>
    </w:p>
    <w:p w:rsidR="00896DAD" w:rsidRPr="00B67D88" w:rsidRDefault="00896DAD" w:rsidP="00896DAD">
      <w:pPr>
        <w:widowControl w:val="0"/>
        <w:autoSpaceDE w:val="0"/>
        <w:autoSpaceDN w:val="0"/>
        <w:adjustRightInd w:val="0"/>
        <w:spacing w:after="0" w:line="240" w:lineRule="auto"/>
        <w:rPr>
          <w:rFonts w:ascii="Times New Roman" w:hAnsi="Times New Roman"/>
          <w:sz w:val="24"/>
          <w:szCs w:val="24"/>
        </w:rPr>
      </w:pPr>
    </w:p>
    <w:p w:rsidR="00896DAD" w:rsidRPr="008E3C78" w:rsidRDefault="00896DAD" w:rsidP="00896DAD">
      <w:pPr>
        <w:widowControl w:val="0"/>
        <w:autoSpaceDE w:val="0"/>
        <w:autoSpaceDN w:val="0"/>
        <w:adjustRightInd w:val="0"/>
        <w:spacing w:after="0" w:line="240" w:lineRule="auto"/>
        <w:rPr>
          <w:rFonts w:ascii="Times New Roman" w:hAnsi="Times New Roman"/>
          <w:sz w:val="24"/>
          <w:szCs w:val="24"/>
        </w:rPr>
      </w:pPr>
    </w:p>
    <w:p w:rsidR="00896DAD" w:rsidRPr="008E3C78" w:rsidRDefault="00896DAD" w:rsidP="00896DAD">
      <w:pPr>
        <w:widowControl w:val="0"/>
        <w:autoSpaceDE w:val="0"/>
        <w:autoSpaceDN w:val="0"/>
        <w:adjustRightInd w:val="0"/>
        <w:spacing w:after="0" w:line="240" w:lineRule="auto"/>
        <w:jc w:val="center"/>
        <w:rPr>
          <w:rFonts w:ascii="Times New Roman" w:hAnsi="Times New Roman"/>
          <w:sz w:val="24"/>
          <w:szCs w:val="24"/>
        </w:rPr>
        <w:sectPr w:rsidR="00896DAD" w:rsidRPr="008E3C78" w:rsidSect="00896DAD">
          <w:pgSz w:w="11906" w:h="16838"/>
          <w:pgMar w:top="720" w:right="720" w:bottom="720" w:left="720" w:header="708" w:footer="708" w:gutter="0"/>
          <w:cols w:space="708"/>
          <w:docGrid w:linePitch="360"/>
        </w:sectPr>
      </w:pPr>
      <w:bookmarkStart w:id="2" w:name="Par24"/>
      <w:bookmarkEnd w:id="2"/>
    </w:p>
    <w:p w:rsidR="00896DAD" w:rsidRPr="00896DAD" w:rsidRDefault="00896DAD" w:rsidP="00896DAD">
      <w:pPr>
        <w:widowControl w:val="0"/>
        <w:autoSpaceDE w:val="0"/>
        <w:autoSpaceDN w:val="0"/>
        <w:adjustRightInd w:val="0"/>
        <w:spacing w:after="0" w:line="240" w:lineRule="auto"/>
        <w:jc w:val="right"/>
        <w:outlineLvl w:val="0"/>
        <w:rPr>
          <w:rFonts w:ascii="Times New Roman" w:hAnsi="Times New Roman"/>
          <w:sz w:val="20"/>
          <w:szCs w:val="20"/>
        </w:rPr>
      </w:pPr>
      <w:r w:rsidRPr="00896DAD">
        <w:rPr>
          <w:rFonts w:ascii="Times New Roman" w:hAnsi="Times New Roman"/>
          <w:sz w:val="20"/>
          <w:szCs w:val="20"/>
        </w:rPr>
        <w:lastRenderedPageBreak/>
        <w:t>Приложение</w:t>
      </w:r>
    </w:p>
    <w:p w:rsidR="00896DAD" w:rsidRPr="00896DAD" w:rsidRDefault="00896DAD" w:rsidP="00896DAD">
      <w:pPr>
        <w:widowControl w:val="0"/>
        <w:autoSpaceDE w:val="0"/>
        <w:autoSpaceDN w:val="0"/>
        <w:adjustRightInd w:val="0"/>
        <w:spacing w:after="0" w:line="240" w:lineRule="auto"/>
        <w:jc w:val="right"/>
        <w:rPr>
          <w:rFonts w:ascii="Times New Roman" w:hAnsi="Times New Roman"/>
          <w:sz w:val="20"/>
          <w:szCs w:val="20"/>
        </w:rPr>
      </w:pPr>
      <w:r w:rsidRPr="00896DAD">
        <w:rPr>
          <w:rFonts w:ascii="Times New Roman" w:hAnsi="Times New Roman"/>
          <w:sz w:val="20"/>
          <w:szCs w:val="20"/>
        </w:rPr>
        <w:t xml:space="preserve">к постановлению администрации </w:t>
      </w:r>
    </w:p>
    <w:p w:rsidR="00896DAD" w:rsidRPr="00896DAD" w:rsidRDefault="00896DAD" w:rsidP="00896DAD">
      <w:pPr>
        <w:widowControl w:val="0"/>
        <w:autoSpaceDE w:val="0"/>
        <w:autoSpaceDN w:val="0"/>
        <w:adjustRightInd w:val="0"/>
        <w:spacing w:after="0" w:line="240" w:lineRule="auto"/>
        <w:jc w:val="right"/>
        <w:rPr>
          <w:rFonts w:ascii="Times New Roman" w:hAnsi="Times New Roman"/>
          <w:sz w:val="20"/>
          <w:szCs w:val="20"/>
        </w:rPr>
      </w:pPr>
      <w:r w:rsidRPr="00896DAD">
        <w:rPr>
          <w:rFonts w:ascii="Times New Roman" w:hAnsi="Times New Roman"/>
          <w:sz w:val="20"/>
          <w:szCs w:val="20"/>
        </w:rPr>
        <w:t>муниципального района «Ижемский»</w:t>
      </w:r>
    </w:p>
    <w:p w:rsidR="00896DAD" w:rsidRPr="00896DAD" w:rsidRDefault="00896DAD" w:rsidP="00896DAD">
      <w:pPr>
        <w:widowControl w:val="0"/>
        <w:autoSpaceDE w:val="0"/>
        <w:autoSpaceDN w:val="0"/>
        <w:adjustRightInd w:val="0"/>
        <w:spacing w:after="0" w:line="240" w:lineRule="auto"/>
        <w:jc w:val="right"/>
        <w:rPr>
          <w:rFonts w:ascii="Times New Roman" w:hAnsi="Times New Roman"/>
          <w:sz w:val="20"/>
          <w:szCs w:val="20"/>
        </w:rPr>
      </w:pPr>
      <w:r w:rsidRPr="00896DAD">
        <w:rPr>
          <w:rFonts w:ascii="Times New Roman" w:hAnsi="Times New Roman"/>
          <w:sz w:val="20"/>
          <w:szCs w:val="20"/>
        </w:rPr>
        <w:t>от 08 апреля 2015 года № 342</w:t>
      </w:r>
    </w:p>
    <w:p w:rsidR="00896DAD" w:rsidRPr="00896DAD" w:rsidRDefault="00896DAD" w:rsidP="00896DAD">
      <w:pPr>
        <w:widowControl w:val="0"/>
        <w:autoSpaceDE w:val="0"/>
        <w:autoSpaceDN w:val="0"/>
        <w:adjustRightInd w:val="0"/>
        <w:spacing w:after="0" w:line="240" w:lineRule="auto"/>
        <w:jc w:val="center"/>
        <w:rPr>
          <w:rFonts w:ascii="Times New Roman" w:hAnsi="Times New Roman"/>
          <w:sz w:val="20"/>
          <w:szCs w:val="20"/>
        </w:rPr>
      </w:pPr>
    </w:p>
    <w:p w:rsidR="00896DAD" w:rsidRPr="00896DAD" w:rsidRDefault="00896DAD" w:rsidP="00896DAD">
      <w:pPr>
        <w:widowControl w:val="0"/>
        <w:autoSpaceDE w:val="0"/>
        <w:autoSpaceDN w:val="0"/>
        <w:adjustRightInd w:val="0"/>
        <w:spacing w:after="0" w:line="240" w:lineRule="auto"/>
        <w:jc w:val="center"/>
        <w:rPr>
          <w:rFonts w:ascii="Times New Roman" w:hAnsi="Times New Roman"/>
          <w:sz w:val="20"/>
          <w:szCs w:val="20"/>
        </w:rPr>
      </w:pPr>
      <w:r w:rsidRPr="00896DAD">
        <w:rPr>
          <w:rFonts w:ascii="Times New Roman" w:hAnsi="Times New Roman"/>
          <w:sz w:val="20"/>
          <w:szCs w:val="20"/>
        </w:rPr>
        <w:t>План мероприятий по реализации в 2015 – 2017 годах в муниципальном образовании муниципальном районе</w:t>
      </w:r>
    </w:p>
    <w:p w:rsidR="00896DAD" w:rsidRPr="00896DAD" w:rsidRDefault="00896DAD" w:rsidP="00896DAD">
      <w:pPr>
        <w:widowControl w:val="0"/>
        <w:autoSpaceDE w:val="0"/>
        <w:autoSpaceDN w:val="0"/>
        <w:adjustRightInd w:val="0"/>
        <w:spacing w:after="0" w:line="240" w:lineRule="auto"/>
        <w:jc w:val="center"/>
        <w:rPr>
          <w:rFonts w:ascii="Times New Roman" w:hAnsi="Times New Roman"/>
          <w:sz w:val="20"/>
          <w:szCs w:val="20"/>
        </w:rPr>
      </w:pPr>
      <w:r w:rsidRPr="00896DAD">
        <w:rPr>
          <w:rFonts w:ascii="Times New Roman" w:hAnsi="Times New Roman"/>
          <w:sz w:val="20"/>
          <w:szCs w:val="20"/>
        </w:rPr>
        <w:t xml:space="preserve"> «Ижемский» концепции обеспечения безопасности детей и подростков </w:t>
      </w:r>
    </w:p>
    <w:p w:rsidR="00896DAD" w:rsidRPr="00896DAD" w:rsidRDefault="00896DAD" w:rsidP="00896DAD">
      <w:pPr>
        <w:widowControl w:val="0"/>
        <w:autoSpaceDE w:val="0"/>
        <w:autoSpaceDN w:val="0"/>
        <w:adjustRightInd w:val="0"/>
        <w:spacing w:after="0" w:line="240" w:lineRule="auto"/>
        <w:jc w:val="center"/>
        <w:rPr>
          <w:rFonts w:ascii="Times New Roman" w:hAnsi="Times New Roman"/>
          <w:sz w:val="20"/>
          <w:szCs w:val="20"/>
        </w:rPr>
      </w:pPr>
      <w:r w:rsidRPr="00896DAD">
        <w:rPr>
          <w:rFonts w:ascii="Times New Roman" w:hAnsi="Times New Roman"/>
          <w:sz w:val="20"/>
          <w:szCs w:val="20"/>
        </w:rPr>
        <w:t>в Республике Коми на 2014 – 2017 годы</w:t>
      </w:r>
    </w:p>
    <w:p w:rsidR="00896DAD" w:rsidRPr="00896DAD" w:rsidRDefault="00896DAD" w:rsidP="00896DAD">
      <w:pPr>
        <w:widowControl w:val="0"/>
        <w:autoSpaceDE w:val="0"/>
        <w:autoSpaceDN w:val="0"/>
        <w:adjustRightInd w:val="0"/>
        <w:spacing w:after="0" w:line="240" w:lineRule="auto"/>
        <w:jc w:val="center"/>
        <w:rPr>
          <w:rFonts w:ascii="Times New Roman" w:hAnsi="Times New Roman"/>
          <w:sz w:val="20"/>
          <w:szCs w:val="20"/>
        </w:rPr>
      </w:pPr>
    </w:p>
    <w:tbl>
      <w:tblPr>
        <w:tblpPr w:leftFromText="180" w:rightFromText="180" w:vertAnchor="page" w:horzAnchor="page" w:tblpX="1665" w:tblpY="2913"/>
        <w:tblW w:w="0" w:type="auto"/>
        <w:tblLayout w:type="fixed"/>
        <w:tblCellMar>
          <w:top w:w="75" w:type="dxa"/>
          <w:left w:w="0" w:type="dxa"/>
          <w:bottom w:w="75" w:type="dxa"/>
          <w:right w:w="0" w:type="dxa"/>
        </w:tblCellMar>
        <w:tblLook w:val="0000"/>
      </w:tblPr>
      <w:tblGrid>
        <w:gridCol w:w="696"/>
        <w:gridCol w:w="3902"/>
        <w:gridCol w:w="1734"/>
        <w:gridCol w:w="2193"/>
        <w:gridCol w:w="5004"/>
      </w:tblGrid>
      <w:tr w:rsidR="00896DAD" w:rsidRPr="00896DAD" w:rsidTr="009A61AC">
        <w:tc>
          <w:tcPr>
            <w:tcW w:w="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center"/>
              <w:rPr>
                <w:rFonts w:ascii="Times New Roman" w:hAnsi="Times New Roman"/>
                <w:sz w:val="20"/>
                <w:szCs w:val="20"/>
              </w:rPr>
            </w:pPr>
            <w:r w:rsidRPr="00896DAD">
              <w:rPr>
                <w:rFonts w:ascii="Times New Roman" w:hAnsi="Times New Roman"/>
                <w:sz w:val="20"/>
                <w:szCs w:val="20"/>
              </w:rPr>
              <w:t xml:space="preserve">N </w:t>
            </w:r>
            <w:proofErr w:type="gramStart"/>
            <w:r w:rsidRPr="00896DAD">
              <w:rPr>
                <w:rFonts w:ascii="Times New Roman" w:hAnsi="Times New Roman"/>
                <w:sz w:val="20"/>
                <w:szCs w:val="20"/>
              </w:rPr>
              <w:t>п</w:t>
            </w:r>
            <w:proofErr w:type="gramEnd"/>
            <w:r w:rsidRPr="00896DAD">
              <w:rPr>
                <w:rFonts w:ascii="Times New Roman" w:hAnsi="Times New Roman"/>
                <w:sz w:val="20"/>
                <w:szCs w:val="20"/>
              </w:rPr>
              <w:t>/п</w:t>
            </w:r>
          </w:p>
        </w:tc>
        <w:tc>
          <w:tcPr>
            <w:tcW w:w="3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center"/>
              <w:rPr>
                <w:rFonts w:ascii="Times New Roman" w:hAnsi="Times New Roman"/>
                <w:sz w:val="20"/>
                <w:szCs w:val="20"/>
              </w:rPr>
            </w:pPr>
            <w:r w:rsidRPr="00896DAD">
              <w:rPr>
                <w:rFonts w:ascii="Times New Roman" w:hAnsi="Times New Roman"/>
                <w:sz w:val="20"/>
                <w:szCs w:val="20"/>
              </w:rPr>
              <w:t>Наименование мероприятий</w:t>
            </w: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center"/>
              <w:rPr>
                <w:rFonts w:ascii="Times New Roman" w:hAnsi="Times New Roman"/>
                <w:sz w:val="20"/>
                <w:szCs w:val="20"/>
              </w:rPr>
            </w:pPr>
            <w:r w:rsidRPr="00896DAD">
              <w:rPr>
                <w:rFonts w:ascii="Times New Roman" w:hAnsi="Times New Roman"/>
                <w:sz w:val="20"/>
                <w:szCs w:val="20"/>
              </w:rPr>
              <w:t>Сроки реализации мероприятий, годы</w:t>
            </w:r>
          </w:p>
        </w:tc>
        <w:tc>
          <w:tcPr>
            <w:tcW w:w="2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center"/>
              <w:rPr>
                <w:rFonts w:ascii="Times New Roman" w:hAnsi="Times New Roman"/>
                <w:sz w:val="20"/>
                <w:szCs w:val="20"/>
              </w:rPr>
            </w:pPr>
            <w:r w:rsidRPr="00896DAD">
              <w:rPr>
                <w:rFonts w:ascii="Times New Roman" w:hAnsi="Times New Roman"/>
                <w:sz w:val="20"/>
                <w:szCs w:val="20"/>
              </w:rPr>
              <w:t>Ответственный исполнитель мероприятий</w:t>
            </w:r>
          </w:p>
        </w:tc>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center"/>
              <w:rPr>
                <w:rFonts w:ascii="Times New Roman" w:hAnsi="Times New Roman"/>
                <w:sz w:val="20"/>
                <w:szCs w:val="20"/>
              </w:rPr>
            </w:pPr>
            <w:r w:rsidRPr="00896DAD">
              <w:rPr>
                <w:rFonts w:ascii="Times New Roman" w:hAnsi="Times New Roman"/>
                <w:sz w:val="20"/>
                <w:szCs w:val="20"/>
              </w:rPr>
              <w:t>Итоги реализации мероприятий</w:t>
            </w:r>
          </w:p>
        </w:tc>
      </w:tr>
      <w:tr w:rsidR="00896DAD" w:rsidRPr="00896DAD" w:rsidTr="009A61AC">
        <w:tc>
          <w:tcPr>
            <w:tcW w:w="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center"/>
              <w:rPr>
                <w:rFonts w:ascii="Times New Roman" w:hAnsi="Times New Roman"/>
                <w:sz w:val="20"/>
                <w:szCs w:val="20"/>
              </w:rPr>
            </w:pPr>
            <w:r w:rsidRPr="00896DAD">
              <w:rPr>
                <w:rFonts w:ascii="Times New Roman" w:hAnsi="Times New Roman"/>
                <w:sz w:val="20"/>
                <w:szCs w:val="20"/>
              </w:rPr>
              <w:t>1</w:t>
            </w:r>
          </w:p>
        </w:tc>
        <w:tc>
          <w:tcPr>
            <w:tcW w:w="3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center"/>
              <w:rPr>
                <w:rFonts w:ascii="Times New Roman" w:hAnsi="Times New Roman"/>
                <w:sz w:val="20"/>
                <w:szCs w:val="20"/>
              </w:rPr>
            </w:pPr>
            <w:r w:rsidRPr="00896DAD">
              <w:rPr>
                <w:rFonts w:ascii="Times New Roman" w:hAnsi="Times New Roman"/>
                <w:sz w:val="20"/>
                <w:szCs w:val="20"/>
              </w:rPr>
              <w:t>2</w:t>
            </w: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center"/>
              <w:rPr>
                <w:rFonts w:ascii="Times New Roman" w:hAnsi="Times New Roman"/>
                <w:sz w:val="20"/>
                <w:szCs w:val="20"/>
              </w:rPr>
            </w:pPr>
            <w:r w:rsidRPr="00896DAD">
              <w:rPr>
                <w:rFonts w:ascii="Times New Roman" w:hAnsi="Times New Roman"/>
                <w:sz w:val="20"/>
                <w:szCs w:val="20"/>
              </w:rPr>
              <w:t>3</w:t>
            </w:r>
          </w:p>
        </w:tc>
        <w:tc>
          <w:tcPr>
            <w:tcW w:w="2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center"/>
              <w:rPr>
                <w:rFonts w:ascii="Times New Roman" w:hAnsi="Times New Roman"/>
                <w:sz w:val="20"/>
                <w:szCs w:val="20"/>
              </w:rPr>
            </w:pPr>
            <w:r w:rsidRPr="00896DAD">
              <w:rPr>
                <w:rFonts w:ascii="Times New Roman" w:hAnsi="Times New Roman"/>
                <w:sz w:val="20"/>
                <w:szCs w:val="20"/>
              </w:rPr>
              <w:t>4</w:t>
            </w:r>
          </w:p>
        </w:tc>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center"/>
              <w:rPr>
                <w:rFonts w:ascii="Times New Roman" w:hAnsi="Times New Roman"/>
                <w:sz w:val="20"/>
                <w:szCs w:val="20"/>
              </w:rPr>
            </w:pPr>
            <w:r w:rsidRPr="00896DAD">
              <w:rPr>
                <w:rFonts w:ascii="Times New Roman" w:hAnsi="Times New Roman"/>
                <w:sz w:val="20"/>
                <w:szCs w:val="20"/>
              </w:rPr>
              <w:t>5</w:t>
            </w:r>
          </w:p>
        </w:tc>
      </w:tr>
      <w:tr w:rsidR="00896DAD" w:rsidRPr="00896DAD" w:rsidTr="009A61AC">
        <w:tc>
          <w:tcPr>
            <w:tcW w:w="1352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center"/>
              <w:outlineLvl w:val="1"/>
              <w:rPr>
                <w:rFonts w:ascii="Times New Roman" w:hAnsi="Times New Roman"/>
                <w:sz w:val="20"/>
                <w:szCs w:val="20"/>
              </w:rPr>
            </w:pPr>
            <w:bookmarkStart w:id="3" w:name="Par44"/>
            <w:bookmarkEnd w:id="3"/>
            <w:r w:rsidRPr="00896DAD">
              <w:rPr>
                <w:rFonts w:ascii="Times New Roman" w:hAnsi="Times New Roman"/>
                <w:sz w:val="20"/>
                <w:szCs w:val="20"/>
              </w:rPr>
              <w:t>1. Обеспечение информационной безопасности детства, формирование надежной системы защиты детей от информации, пропаганды и агитации, наносящих вред здоровью, нравственному и духовному развитию</w:t>
            </w:r>
          </w:p>
        </w:tc>
      </w:tr>
      <w:tr w:rsidR="00896DAD" w:rsidRPr="00896DAD" w:rsidTr="009A61AC">
        <w:tc>
          <w:tcPr>
            <w:tcW w:w="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1.1.</w:t>
            </w:r>
          </w:p>
        </w:tc>
        <w:tc>
          <w:tcPr>
            <w:tcW w:w="3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both"/>
              <w:rPr>
                <w:rFonts w:ascii="Times New Roman" w:hAnsi="Times New Roman"/>
                <w:sz w:val="20"/>
                <w:szCs w:val="20"/>
              </w:rPr>
            </w:pPr>
            <w:r w:rsidRPr="00896DAD">
              <w:rPr>
                <w:rFonts w:ascii="Times New Roman" w:hAnsi="Times New Roman"/>
                <w:sz w:val="20"/>
                <w:szCs w:val="20"/>
              </w:rPr>
              <w:t>Создание раздела на сайте Управления образования</w:t>
            </w: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Ежемесячно</w:t>
            </w:r>
          </w:p>
        </w:tc>
        <w:tc>
          <w:tcPr>
            <w:tcW w:w="2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Управление образования администрации муниципального района «Ижемский» (далее -  Управление образования АМР «Ижемский»)</w:t>
            </w:r>
          </w:p>
        </w:tc>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proofErr w:type="gramStart"/>
            <w:r w:rsidRPr="00896DAD">
              <w:rPr>
                <w:rFonts w:ascii="Times New Roman" w:hAnsi="Times New Roman"/>
                <w:sz w:val="20"/>
                <w:szCs w:val="20"/>
              </w:rPr>
              <w:t>Увеличение числа детей, способных критически относиться к информационной продукции, распространяемой в информационно-телекоммуникационных сетях, умеющих распознавать и противостоять негативной информации в социальной жизни, СМИ, интернет-пространстве и мобильной связи, применять эффективные меры самозащиты от нежелательных для них информации и контактов в сетях</w:t>
            </w:r>
            <w:proofErr w:type="gramEnd"/>
          </w:p>
        </w:tc>
      </w:tr>
      <w:tr w:rsidR="00896DAD" w:rsidRPr="00896DAD" w:rsidTr="009A61AC">
        <w:tc>
          <w:tcPr>
            <w:tcW w:w="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1.2.</w:t>
            </w:r>
          </w:p>
        </w:tc>
        <w:tc>
          <w:tcPr>
            <w:tcW w:w="3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both"/>
              <w:rPr>
                <w:rFonts w:ascii="Times New Roman" w:hAnsi="Times New Roman"/>
                <w:sz w:val="20"/>
                <w:szCs w:val="20"/>
              </w:rPr>
            </w:pPr>
            <w:r w:rsidRPr="00896DAD">
              <w:rPr>
                <w:rFonts w:ascii="Times New Roman" w:hAnsi="Times New Roman"/>
                <w:sz w:val="20"/>
                <w:szCs w:val="20"/>
              </w:rPr>
              <w:t>Информирование родителей об услуге «Родительский контроль» на родительских собраниях, выпуск методических рекомендаций для родителей</w:t>
            </w: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Ежегодно</w:t>
            </w:r>
          </w:p>
        </w:tc>
        <w:tc>
          <w:tcPr>
            <w:tcW w:w="2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Управление образования АМР «Ижемский»</w:t>
            </w:r>
          </w:p>
        </w:tc>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Увеличение числа родителей, установивших систему «Родительский контроль ограничения доступа к информационно-телекоммуникационной сети Интернет» на домашних компьютерах и мобильных устройствах</w:t>
            </w:r>
          </w:p>
        </w:tc>
      </w:tr>
      <w:tr w:rsidR="00896DAD" w:rsidRPr="00896DAD" w:rsidTr="009A61AC">
        <w:tc>
          <w:tcPr>
            <w:tcW w:w="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1.3.</w:t>
            </w:r>
          </w:p>
        </w:tc>
        <w:tc>
          <w:tcPr>
            <w:tcW w:w="3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both"/>
              <w:rPr>
                <w:rFonts w:ascii="Times New Roman" w:hAnsi="Times New Roman"/>
                <w:sz w:val="20"/>
                <w:szCs w:val="20"/>
              </w:rPr>
            </w:pPr>
            <w:r w:rsidRPr="00896DAD">
              <w:rPr>
                <w:rFonts w:ascii="Times New Roman" w:hAnsi="Times New Roman"/>
                <w:sz w:val="20"/>
                <w:szCs w:val="20"/>
              </w:rPr>
              <w:t xml:space="preserve">Работа с образовательными учреждениями по установке республиканской системы контентной фильтрации, выявление </w:t>
            </w:r>
            <w:proofErr w:type="gramStart"/>
            <w:r w:rsidRPr="00896DAD">
              <w:rPr>
                <w:rFonts w:ascii="Times New Roman" w:hAnsi="Times New Roman"/>
                <w:sz w:val="20"/>
                <w:szCs w:val="20"/>
              </w:rPr>
              <w:t>противоправного</w:t>
            </w:r>
            <w:proofErr w:type="gramEnd"/>
            <w:r w:rsidRPr="00896DAD">
              <w:rPr>
                <w:rFonts w:ascii="Times New Roman" w:hAnsi="Times New Roman"/>
                <w:sz w:val="20"/>
                <w:szCs w:val="20"/>
              </w:rPr>
              <w:t xml:space="preserve"> контента</w:t>
            </w: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В течение 2015 года</w:t>
            </w:r>
          </w:p>
        </w:tc>
        <w:tc>
          <w:tcPr>
            <w:tcW w:w="2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Управление образования АМР «Ижемский»</w:t>
            </w:r>
          </w:p>
        </w:tc>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Развитие и эффективное функционирование надежной системы защиты детей от противоправного контента в образовательных организациях и учреждениях культуры Республики Коми</w:t>
            </w:r>
          </w:p>
        </w:tc>
      </w:tr>
      <w:tr w:rsidR="00896DAD" w:rsidRPr="00896DAD" w:rsidTr="009A61AC">
        <w:tc>
          <w:tcPr>
            <w:tcW w:w="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1.4.</w:t>
            </w:r>
          </w:p>
        </w:tc>
        <w:tc>
          <w:tcPr>
            <w:tcW w:w="3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both"/>
              <w:rPr>
                <w:rFonts w:ascii="Times New Roman" w:hAnsi="Times New Roman"/>
                <w:sz w:val="20"/>
                <w:szCs w:val="20"/>
              </w:rPr>
            </w:pPr>
            <w:r w:rsidRPr="00896DAD">
              <w:rPr>
                <w:rFonts w:ascii="Times New Roman" w:hAnsi="Times New Roman"/>
                <w:sz w:val="20"/>
                <w:szCs w:val="20"/>
              </w:rPr>
              <w:t>Обеспечение информационного просвещения: статьи в газете «Новый Север», информационные стенды в детских библиотеках, методические рекомендации на сайте управления образования, выезды с медико-педагогической школой</w:t>
            </w: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1 раз в квартал</w:t>
            </w:r>
          </w:p>
        </w:tc>
        <w:tc>
          <w:tcPr>
            <w:tcW w:w="2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Управление образования АМР «Ижемский»</w:t>
            </w:r>
          </w:p>
        </w:tc>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Увеличение количества граждан, информированных об имеющихся возможностях защиты детей от информации, причиняющей вред их здоровью и развитию</w:t>
            </w:r>
          </w:p>
        </w:tc>
      </w:tr>
      <w:tr w:rsidR="00896DAD" w:rsidRPr="00896DAD" w:rsidTr="009A61AC">
        <w:tc>
          <w:tcPr>
            <w:tcW w:w="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lastRenderedPageBreak/>
              <w:t>1.5.</w:t>
            </w:r>
          </w:p>
        </w:tc>
        <w:tc>
          <w:tcPr>
            <w:tcW w:w="3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both"/>
              <w:rPr>
                <w:rFonts w:ascii="Times New Roman" w:hAnsi="Times New Roman"/>
                <w:sz w:val="20"/>
                <w:szCs w:val="20"/>
              </w:rPr>
            </w:pPr>
            <w:r w:rsidRPr="00896DAD">
              <w:rPr>
                <w:rFonts w:ascii="Times New Roman" w:hAnsi="Times New Roman"/>
                <w:sz w:val="20"/>
                <w:szCs w:val="20"/>
              </w:rPr>
              <w:t>Проведение обучающих семинаров для учителей информатики по теме «Безопасность детей в информационно-коммуникационной сети «Интернет»</w:t>
            </w: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ежегодно</w:t>
            </w:r>
          </w:p>
        </w:tc>
        <w:tc>
          <w:tcPr>
            <w:tcW w:w="2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Управление образования АМР «Ижемский»</w:t>
            </w:r>
          </w:p>
        </w:tc>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Повышение квалификации не менее 30% педагогических работников в части организации работы по обеспечению безопасности детей информационно-телекоммуникационной сети «Интернет»</w:t>
            </w:r>
          </w:p>
        </w:tc>
      </w:tr>
      <w:tr w:rsidR="00896DAD" w:rsidRPr="00896DAD" w:rsidTr="009A61AC">
        <w:tc>
          <w:tcPr>
            <w:tcW w:w="1352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center"/>
              <w:outlineLvl w:val="1"/>
              <w:rPr>
                <w:rFonts w:ascii="Times New Roman" w:hAnsi="Times New Roman"/>
                <w:sz w:val="20"/>
                <w:szCs w:val="20"/>
              </w:rPr>
            </w:pPr>
            <w:bookmarkStart w:id="4" w:name="Par70"/>
            <w:bookmarkEnd w:id="4"/>
            <w:r w:rsidRPr="00896DAD">
              <w:rPr>
                <w:rFonts w:ascii="Times New Roman" w:hAnsi="Times New Roman"/>
                <w:sz w:val="20"/>
                <w:szCs w:val="20"/>
              </w:rPr>
              <w:t>2. Обеспечение безопасной и комфортной социальной инфраструктуры для детей</w:t>
            </w:r>
          </w:p>
        </w:tc>
      </w:tr>
      <w:tr w:rsidR="00896DAD" w:rsidRPr="00896DAD" w:rsidTr="009A61AC">
        <w:tc>
          <w:tcPr>
            <w:tcW w:w="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2.1.</w:t>
            </w:r>
          </w:p>
        </w:tc>
        <w:tc>
          <w:tcPr>
            <w:tcW w:w="3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both"/>
              <w:rPr>
                <w:rFonts w:ascii="Times New Roman" w:hAnsi="Times New Roman"/>
                <w:sz w:val="20"/>
                <w:szCs w:val="20"/>
              </w:rPr>
            </w:pPr>
            <w:r w:rsidRPr="00896DAD">
              <w:rPr>
                <w:rFonts w:ascii="Times New Roman" w:hAnsi="Times New Roman"/>
                <w:sz w:val="20"/>
                <w:szCs w:val="20"/>
              </w:rPr>
              <w:t>Проведение обследования образовательных организаций всех типов и видов, расположенных на территории Ижемского района, на предмет соблюдения норм пожарной безопасности</w:t>
            </w: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февраль</w:t>
            </w:r>
          </w:p>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май</w:t>
            </w:r>
          </w:p>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август</w:t>
            </w:r>
          </w:p>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октябрь</w:t>
            </w:r>
          </w:p>
        </w:tc>
        <w:tc>
          <w:tcPr>
            <w:tcW w:w="2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Управление образования АМР «Ижемский»</w:t>
            </w:r>
          </w:p>
        </w:tc>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Реализация плана по устранению недостатков, выявленных в ходе обследования</w:t>
            </w:r>
          </w:p>
        </w:tc>
      </w:tr>
      <w:tr w:rsidR="00896DAD" w:rsidRPr="00896DAD" w:rsidTr="009A61AC">
        <w:tc>
          <w:tcPr>
            <w:tcW w:w="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2.2.</w:t>
            </w:r>
          </w:p>
        </w:tc>
        <w:tc>
          <w:tcPr>
            <w:tcW w:w="3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both"/>
              <w:rPr>
                <w:rFonts w:ascii="Times New Roman" w:hAnsi="Times New Roman"/>
                <w:sz w:val="20"/>
                <w:szCs w:val="20"/>
              </w:rPr>
            </w:pPr>
            <w:r w:rsidRPr="00896DAD">
              <w:rPr>
                <w:rFonts w:ascii="Times New Roman" w:hAnsi="Times New Roman"/>
                <w:sz w:val="20"/>
                <w:szCs w:val="20"/>
              </w:rPr>
              <w:t>Создание системы технической укрепленности от криминальных и террористических угроз детских дошкольных и школьных образовательных организаций (устройство ограждений территории)</w:t>
            </w: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2015 -</w:t>
            </w:r>
          </w:p>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2016 года</w:t>
            </w:r>
          </w:p>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p>
        </w:tc>
        <w:tc>
          <w:tcPr>
            <w:tcW w:w="2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Управление образования АМР «Ижемский», образовательные организации</w:t>
            </w:r>
          </w:p>
        </w:tc>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100%-е обеспечение безопасности детских дошкольных и школьных образовательных организаций от криминальных и террористических угроз</w:t>
            </w:r>
          </w:p>
        </w:tc>
      </w:tr>
      <w:tr w:rsidR="00896DAD" w:rsidRPr="00896DAD" w:rsidTr="009A61AC">
        <w:tc>
          <w:tcPr>
            <w:tcW w:w="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2.3.</w:t>
            </w:r>
          </w:p>
        </w:tc>
        <w:tc>
          <w:tcPr>
            <w:tcW w:w="3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both"/>
              <w:rPr>
                <w:rFonts w:ascii="Times New Roman" w:hAnsi="Times New Roman"/>
                <w:sz w:val="20"/>
                <w:szCs w:val="20"/>
              </w:rPr>
            </w:pPr>
            <w:r w:rsidRPr="00896DAD">
              <w:rPr>
                <w:rFonts w:ascii="Times New Roman" w:hAnsi="Times New Roman"/>
                <w:sz w:val="20"/>
                <w:szCs w:val="20"/>
              </w:rPr>
              <w:t>Строительство и реконструкция образовательных организаций</w:t>
            </w: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2015-2017 года</w:t>
            </w:r>
          </w:p>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p>
        </w:tc>
        <w:tc>
          <w:tcPr>
            <w:tcW w:w="2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Администрация МР «Ижемский», Управление образования АМР «Ижемский»</w:t>
            </w:r>
          </w:p>
        </w:tc>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Снижение числа образовательных организаций, находящихся в аварийном и ветхом состоянии, на 5%</w:t>
            </w:r>
          </w:p>
        </w:tc>
      </w:tr>
      <w:tr w:rsidR="00896DAD" w:rsidRPr="00896DAD" w:rsidTr="009A61AC">
        <w:tc>
          <w:tcPr>
            <w:tcW w:w="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2.4.</w:t>
            </w:r>
          </w:p>
        </w:tc>
        <w:tc>
          <w:tcPr>
            <w:tcW w:w="3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both"/>
              <w:rPr>
                <w:rFonts w:ascii="Times New Roman" w:hAnsi="Times New Roman"/>
                <w:sz w:val="20"/>
                <w:szCs w:val="20"/>
              </w:rPr>
            </w:pPr>
            <w:r w:rsidRPr="00896DAD">
              <w:rPr>
                <w:rFonts w:ascii="Times New Roman" w:hAnsi="Times New Roman"/>
                <w:sz w:val="20"/>
                <w:szCs w:val="20"/>
              </w:rPr>
              <w:t>Проведение ремонтов образовательных организаций</w:t>
            </w: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ежегодно по отдельному плану</w:t>
            </w:r>
          </w:p>
        </w:tc>
        <w:tc>
          <w:tcPr>
            <w:tcW w:w="2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Управление образования АМР «Ижемский»</w:t>
            </w:r>
          </w:p>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Образовательные организации</w:t>
            </w:r>
          </w:p>
        </w:tc>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Обеспечение безопасности обучающихся в образовательных организациях. 100%-я готовность всех образовательных организаций к проведению учебного процесса</w:t>
            </w:r>
          </w:p>
        </w:tc>
      </w:tr>
      <w:tr w:rsidR="00896DAD" w:rsidRPr="00896DAD" w:rsidTr="009A61AC">
        <w:tc>
          <w:tcPr>
            <w:tcW w:w="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2.5.</w:t>
            </w:r>
          </w:p>
        </w:tc>
        <w:tc>
          <w:tcPr>
            <w:tcW w:w="3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both"/>
              <w:rPr>
                <w:rFonts w:ascii="Times New Roman" w:hAnsi="Times New Roman"/>
                <w:sz w:val="20"/>
                <w:szCs w:val="20"/>
              </w:rPr>
            </w:pPr>
            <w:r w:rsidRPr="00896DAD">
              <w:rPr>
                <w:rFonts w:ascii="Times New Roman" w:hAnsi="Times New Roman"/>
                <w:sz w:val="20"/>
                <w:szCs w:val="20"/>
              </w:rPr>
              <w:t>Оснащение школьных автобусов системами ГЛОНАСС</w:t>
            </w: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постоянно</w:t>
            </w:r>
          </w:p>
        </w:tc>
        <w:tc>
          <w:tcPr>
            <w:tcW w:w="2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Управление образования АМР «Ижемский», образовательные организации</w:t>
            </w:r>
          </w:p>
        </w:tc>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Организация мониторинга безопасной эксплуатации школьных автобусов</w:t>
            </w:r>
          </w:p>
        </w:tc>
      </w:tr>
      <w:tr w:rsidR="00896DAD" w:rsidRPr="00896DAD" w:rsidTr="009A61AC">
        <w:tc>
          <w:tcPr>
            <w:tcW w:w="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2.6.</w:t>
            </w:r>
          </w:p>
        </w:tc>
        <w:tc>
          <w:tcPr>
            <w:tcW w:w="3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both"/>
              <w:rPr>
                <w:rFonts w:ascii="Times New Roman" w:hAnsi="Times New Roman"/>
                <w:sz w:val="20"/>
                <w:szCs w:val="20"/>
              </w:rPr>
            </w:pPr>
            <w:proofErr w:type="gramStart"/>
            <w:r w:rsidRPr="00896DAD">
              <w:rPr>
                <w:rFonts w:ascii="Times New Roman" w:hAnsi="Times New Roman"/>
                <w:sz w:val="20"/>
                <w:szCs w:val="20"/>
              </w:rPr>
              <w:t>Обеспечение бесперебойной работы тахографов, установленных на школьных автобусах, считывание в установленные сроки и хранение информации</w:t>
            </w:r>
            <w:proofErr w:type="gramEnd"/>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ежегодно</w:t>
            </w:r>
          </w:p>
        </w:tc>
        <w:tc>
          <w:tcPr>
            <w:tcW w:w="2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Управление образования АМР «Ижемский», образовательные организации</w:t>
            </w:r>
          </w:p>
        </w:tc>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 xml:space="preserve">Организация </w:t>
            </w:r>
            <w:proofErr w:type="gramStart"/>
            <w:r w:rsidRPr="00896DAD">
              <w:rPr>
                <w:rFonts w:ascii="Times New Roman" w:hAnsi="Times New Roman"/>
                <w:sz w:val="20"/>
                <w:szCs w:val="20"/>
              </w:rPr>
              <w:t>контроля за</w:t>
            </w:r>
            <w:proofErr w:type="gramEnd"/>
            <w:r w:rsidRPr="00896DAD">
              <w:rPr>
                <w:rFonts w:ascii="Times New Roman" w:hAnsi="Times New Roman"/>
                <w:sz w:val="20"/>
                <w:szCs w:val="20"/>
              </w:rPr>
              <w:t xml:space="preserve"> режимом труда и отдыха водителей, обеспечение безопасности при перевозках детей</w:t>
            </w:r>
          </w:p>
        </w:tc>
      </w:tr>
      <w:tr w:rsidR="00896DAD" w:rsidRPr="00896DAD" w:rsidTr="009A61AC">
        <w:tc>
          <w:tcPr>
            <w:tcW w:w="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2.7.</w:t>
            </w:r>
          </w:p>
        </w:tc>
        <w:tc>
          <w:tcPr>
            <w:tcW w:w="3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both"/>
              <w:rPr>
                <w:rFonts w:ascii="Times New Roman" w:hAnsi="Times New Roman"/>
                <w:sz w:val="20"/>
                <w:szCs w:val="20"/>
              </w:rPr>
            </w:pPr>
            <w:r w:rsidRPr="00896DAD">
              <w:rPr>
                <w:rFonts w:ascii="Times New Roman" w:hAnsi="Times New Roman"/>
                <w:sz w:val="20"/>
                <w:szCs w:val="20"/>
              </w:rPr>
              <w:t xml:space="preserve">Своевременное проведение технического </w:t>
            </w:r>
            <w:r w:rsidRPr="00896DAD">
              <w:rPr>
                <w:rFonts w:ascii="Times New Roman" w:hAnsi="Times New Roman"/>
                <w:sz w:val="20"/>
                <w:szCs w:val="20"/>
              </w:rPr>
              <w:lastRenderedPageBreak/>
              <w:t>обслуживания и технического осмотра (1 раз в 6 мес.) школьных автобусов</w:t>
            </w: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lastRenderedPageBreak/>
              <w:t>ежегодно</w:t>
            </w:r>
          </w:p>
        </w:tc>
        <w:tc>
          <w:tcPr>
            <w:tcW w:w="2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 xml:space="preserve">Управление </w:t>
            </w:r>
            <w:r w:rsidRPr="00896DAD">
              <w:rPr>
                <w:rFonts w:ascii="Times New Roman" w:hAnsi="Times New Roman"/>
                <w:sz w:val="20"/>
                <w:szCs w:val="20"/>
              </w:rPr>
              <w:lastRenderedPageBreak/>
              <w:t>образования АМР «Ижемский», образовательные организации</w:t>
            </w:r>
          </w:p>
        </w:tc>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lastRenderedPageBreak/>
              <w:t xml:space="preserve">Обеспечение требований безопасности при перевозках </w:t>
            </w:r>
            <w:r w:rsidRPr="00896DAD">
              <w:rPr>
                <w:rFonts w:ascii="Times New Roman" w:hAnsi="Times New Roman"/>
                <w:sz w:val="20"/>
                <w:szCs w:val="20"/>
              </w:rPr>
              <w:lastRenderedPageBreak/>
              <w:t>детей</w:t>
            </w:r>
          </w:p>
        </w:tc>
      </w:tr>
      <w:tr w:rsidR="00896DAD" w:rsidRPr="00896DAD" w:rsidTr="009A61AC">
        <w:tc>
          <w:tcPr>
            <w:tcW w:w="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lastRenderedPageBreak/>
              <w:t>2.8.</w:t>
            </w:r>
          </w:p>
        </w:tc>
        <w:tc>
          <w:tcPr>
            <w:tcW w:w="3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both"/>
              <w:rPr>
                <w:rFonts w:ascii="Times New Roman" w:hAnsi="Times New Roman"/>
                <w:sz w:val="20"/>
                <w:szCs w:val="20"/>
              </w:rPr>
            </w:pPr>
            <w:r w:rsidRPr="00896DAD">
              <w:rPr>
                <w:rFonts w:ascii="Times New Roman" w:hAnsi="Times New Roman"/>
                <w:sz w:val="20"/>
                <w:szCs w:val="20"/>
              </w:rPr>
              <w:t>Обучение водителей школьных автобусов по программе безопасности дорожного движения в объеме 20 часов</w:t>
            </w: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ежегодно</w:t>
            </w:r>
          </w:p>
        </w:tc>
        <w:tc>
          <w:tcPr>
            <w:tcW w:w="2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Управление образования АМР «Ижемский», образовательные организации</w:t>
            </w:r>
          </w:p>
        </w:tc>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Обеспечение требований безопасности при перевозках детей</w:t>
            </w:r>
          </w:p>
        </w:tc>
      </w:tr>
      <w:tr w:rsidR="00896DAD" w:rsidRPr="00896DAD" w:rsidTr="009A61AC">
        <w:tc>
          <w:tcPr>
            <w:tcW w:w="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2.9.</w:t>
            </w:r>
          </w:p>
        </w:tc>
        <w:tc>
          <w:tcPr>
            <w:tcW w:w="3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both"/>
              <w:rPr>
                <w:rFonts w:ascii="Times New Roman" w:hAnsi="Times New Roman"/>
                <w:sz w:val="20"/>
                <w:szCs w:val="20"/>
              </w:rPr>
            </w:pPr>
            <w:r w:rsidRPr="00896DAD">
              <w:rPr>
                <w:rFonts w:ascii="Times New Roman" w:hAnsi="Times New Roman"/>
                <w:sz w:val="20"/>
                <w:szCs w:val="20"/>
              </w:rPr>
              <w:t>Осмотр технического состояния школьных автобусов инспектором ГИБДД</w:t>
            </w: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ежемесячно</w:t>
            </w:r>
          </w:p>
        </w:tc>
        <w:tc>
          <w:tcPr>
            <w:tcW w:w="2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МО МВД РФ "Ижемский" (по согласованию), Управление образования АМР «Ижемский», образовательные организации</w:t>
            </w:r>
          </w:p>
        </w:tc>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Обеспечение требований безопасности при перевозках детей</w:t>
            </w:r>
          </w:p>
        </w:tc>
      </w:tr>
      <w:tr w:rsidR="00896DAD" w:rsidRPr="00896DAD" w:rsidTr="009A61AC">
        <w:tc>
          <w:tcPr>
            <w:tcW w:w="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2.10.</w:t>
            </w:r>
          </w:p>
        </w:tc>
        <w:tc>
          <w:tcPr>
            <w:tcW w:w="3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both"/>
              <w:rPr>
                <w:rFonts w:ascii="Times New Roman" w:hAnsi="Times New Roman"/>
                <w:sz w:val="20"/>
                <w:szCs w:val="20"/>
              </w:rPr>
            </w:pPr>
            <w:r w:rsidRPr="00896DAD">
              <w:rPr>
                <w:rFonts w:ascii="Times New Roman" w:hAnsi="Times New Roman"/>
                <w:sz w:val="20"/>
                <w:szCs w:val="20"/>
              </w:rPr>
              <w:t>Обеспечение методической литературой (памятки, плакаты, брошюры) образовательных организаций по вопросам противодействия терроризму и экстремизму</w:t>
            </w: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ежегодно</w:t>
            </w:r>
          </w:p>
        </w:tc>
        <w:tc>
          <w:tcPr>
            <w:tcW w:w="2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Министерство образования Республики Коми Управление образования АМР «Ижемский»</w:t>
            </w:r>
          </w:p>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Образовательные организации</w:t>
            </w:r>
          </w:p>
        </w:tc>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100%-е обеспечение методической литературой (памятки, плакаты, брошюры) образовательных организаций по вопросам противодействия терроризму и экстремизму</w:t>
            </w:r>
          </w:p>
        </w:tc>
      </w:tr>
      <w:tr w:rsidR="00896DAD" w:rsidRPr="00896DAD" w:rsidTr="009A61AC">
        <w:tc>
          <w:tcPr>
            <w:tcW w:w="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2.11.</w:t>
            </w:r>
          </w:p>
        </w:tc>
        <w:tc>
          <w:tcPr>
            <w:tcW w:w="3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both"/>
              <w:rPr>
                <w:rFonts w:ascii="Times New Roman" w:hAnsi="Times New Roman"/>
                <w:sz w:val="20"/>
                <w:szCs w:val="20"/>
              </w:rPr>
            </w:pPr>
            <w:r w:rsidRPr="00896DAD">
              <w:rPr>
                <w:rFonts w:ascii="Times New Roman" w:hAnsi="Times New Roman"/>
                <w:sz w:val="20"/>
                <w:szCs w:val="20"/>
              </w:rPr>
              <w:t>Проведение тренировок по быстрой и безопасной эвакуации людей при возникновении пожара в образовательных организациях всех типов и видов</w:t>
            </w: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ежегодно</w:t>
            </w:r>
          </w:p>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по отдельному графику</w:t>
            </w:r>
          </w:p>
        </w:tc>
        <w:tc>
          <w:tcPr>
            <w:tcW w:w="2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Образовательные организации</w:t>
            </w:r>
          </w:p>
        </w:tc>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Совершенствование навыков подготовки детей и персонала к действиям в условиях возникновения пожара</w:t>
            </w:r>
          </w:p>
        </w:tc>
      </w:tr>
      <w:tr w:rsidR="00896DAD" w:rsidRPr="00896DAD" w:rsidTr="009A61AC">
        <w:tc>
          <w:tcPr>
            <w:tcW w:w="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2.12.</w:t>
            </w:r>
          </w:p>
        </w:tc>
        <w:tc>
          <w:tcPr>
            <w:tcW w:w="3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both"/>
              <w:rPr>
                <w:rFonts w:ascii="Times New Roman" w:hAnsi="Times New Roman"/>
                <w:sz w:val="20"/>
                <w:szCs w:val="20"/>
              </w:rPr>
            </w:pPr>
            <w:r w:rsidRPr="00896DAD">
              <w:rPr>
                <w:rFonts w:ascii="Times New Roman" w:hAnsi="Times New Roman"/>
                <w:sz w:val="20"/>
                <w:szCs w:val="20"/>
              </w:rPr>
              <w:t>Проведение профилактических, учебных мероприятий с детьми и с подростками по вопросам безопасного поведения на водных объектах</w:t>
            </w: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ежегодно</w:t>
            </w:r>
          </w:p>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по отдельному графику</w:t>
            </w:r>
          </w:p>
        </w:tc>
        <w:tc>
          <w:tcPr>
            <w:tcW w:w="2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Образовательные организации</w:t>
            </w:r>
          </w:p>
        </w:tc>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Привитие навыков безопасного поведения детей и подростков на водных объектах</w:t>
            </w:r>
          </w:p>
        </w:tc>
      </w:tr>
      <w:tr w:rsidR="00896DAD" w:rsidRPr="00896DAD" w:rsidTr="009A61AC">
        <w:tc>
          <w:tcPr>
            <w:tcW w:w="1352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center"/>
              <w:outlineLvl w:val="1"/>
              <w:rPr>
                <w:rFonts w:ascii="Times New Roman" w:hAnsi="Times New Roman"/>
                <w:sz w:val="20"/>
                <w:szCs w:val="20"/>
              </w:rPr>
            </w:pPr>
            <w:bookmarkStart w:id="5" w:name="Par151"/>
            <w:bookmarkEnd w:id="5"/>
            <w:r w:rsidRPr="00896DAD">
              <w:rPr>
                <w:rFonts w:ascii="Times New Roman" w:hAnsi="Times New Roman"/>
                <w:sz w:val="20"/>
                <w:szCs w:val="20"/>
              </w:rPr>
              <w:t>3. Профилактика детского дорожно-транспортного травматизма</w:t>
            </w:r>
          </w:p>
        </w:tc>
      </w:tr>
      <w:tr w:rsidR="00896DAD" w:rsidRPr="00896DAD" w:rsidTr="009A61AC">
        <w:tc>
          <w:tcPr>
            <w:tcW w:w="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3.1.</w:t>
            </w:r>
          </w:p>
        </w:tc>
        <w:tc>
          <w:tcPr>
            <w:tcW w:w="3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both"/>
              <w:rPr>
                <w:rFonts w:ascii="Times New Roman" w:hAnsi="Times New Roman"/>
                <w:sz w:val="20"/>
                <w:szCs w:val="20"/>
              </w:rPr>
            </w:pPr>
            <w:r w:rsidRPr="00896DAD">
              <w:rPr>
                <w:rFonts w:ascii="Times New Roman" w:hAnsi="Times New Roman"/>
                <w:sz w:val="20"/>
                <w:szCs w:val="20"/>
              </w:rPr>
              <w:t>1. Участие команды района в республиканском конкурсе-соревновании юных инспекторов движения «Безопасное колесо», «Школа безопасности»</w:t>
            </w: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Ежегодно (сентябрь)</w:t>
            </w:r>
          </w:p>
        </w:tc>
        <w:tc>
          <w:tcPr>
            <w:tcW w:w="2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Образовательные организации</w:t>
            </w:r>
          </w:p>
        </w:tc>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Привлечение школьников к пропаганде среди детей и подростков правил безопасного поведения на улицах и дорогах</w:t>
            </w:r>
          </w:p>
        </w:tc>
      </w:tr>
      <w:tr w:rsidR="00896DAD" w:rsidRPr="00896DAD" w:rsidTr="009A61AC">
        <w:tc>
          <w:tcPr>
            <w:tcW w:w="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lastRenderedPageBreak/>
              <w:t>3.2.</w:t>
            </w:r>
          </w:p>
        </w:tc>
        <w:tc>
          <w:tcPr>
            <w:tcW w:w="3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both"/>
              <w:rPr>
                <w:rFonts w:ascii="Times New Roman" w:hAnsi="Times New Roman"/>
                <w:sz w:val="20"/>
                <w:szCs w:val="20"/>
              </w:rPr>
            </w:pPr>
            <w:r w:rsidRPr="00896DAD">
              <w:rPr>
                <w:rFonts w:ascii="Times New Roman" w:hAnsi="Times New Roman"/>
                <w:sz w:val="20"/>
                <w:szCs w:val="20"/>
              </w:rPr>
              <w:t>2. Районный этап республиканского конкурса детского творчества «Безопасность глазами детей»</w:t>
            </w: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Ежегодно (март)</w:t>
            </w:r>
          </w:p>
        </w:tc>
        <w:tc>
          <w:tcPr>
            <w:tcW w:w="2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Управление образования АМР «Ижемский»</w:t>
            </w:r>
          </w:p>
        </w:tc>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Привлечение школьников к пропаганде среди детей и подростков правил безопасного поведения на улицах и дорогах</w:t>
            </w:r>
          </w:p>
        </w:tc>
      </w:tr>
      <w:tr w:rsidR="00896DAD" w:rsidRPr="00896DAD" w:rsidTr="009A61AC">
        <w:tc>
          <w:tcPr>
            <w:tcW w:w="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3.3.</w:t>
            </w:r>
          </w:p>
        </w:tc>
        <w:tc>
          <w:tcPr>
            <w:tcW w:w="3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both"/>
              <w:rPr>
                <w:rFonts w:ascii="Times New Roman" w:hAnsi="Times New Roman"/>
                <w:sz w:val="20"/>
                <w:szCs w:val="20"/>
              </w:rPr>
            </w:pPr>
            <w:r w:rsidRPr="00896DAD">
              <w:rPr>
                <w:rFonts w:ascii="Times New Roman" w:hAnsi="Times New Roman"/>
                <w:sz w:val="20"/>
                <w:szCs w:val="20"/>
              </w:rPr>
              <w:t>3. Участие в республиканском конкурсе «Безопасность глазами детей»</w:t>
            </w: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Ежегодно (апрель)</w:t>
            </w:r>
          </w:p>
        </w:tc>
        <w:tc>
          <w:tcPr>
            <w:tcW w:w="2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Управление образования АМР «Ижемский»</w:t>
            </w:r>
          </w:p>
        </w:tc>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Привлечение школьников к пропаганде среди детей и подростков правил безопасного поведения на улицах и дорогах</w:t>
            </w:r>
          </w:p>
        </w:tc>
      </w:tr>
      <w:tr w:rsidR="00896DAD" w:rsidRPr="00896DAD" w:rsidTr="009A61AC">
        <w:tc>
          <w:tcPr>
            <w:tcW w:w="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3.4.</w:t>
            </w:r>
          </w:p>
        </w:tc>
        <w:tc>
          <w:tcPr>
            <w:tcW w:w="3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both"/>
              <w:rPr>
                <w:rFonts w:ascii="Times New Roman" w:hAnsi="Times New Roman"/>
                <w:sz w:val="20"/>
                <w:szCs w:val="20"/>
              </w:rPr>
            </w:pPr>
            <w:r w:rsidRPr="00896DAD">
              <w:rPr>
                <w:rFonts w:ascii="Times New Roman" w:hAnsi="Times New Roman"/>
                <w:sz w:val="20"/>
                <w:szCs w:val="20"/>
              </w:rPr>
              <w:t>Проведение профилактических занятий с использованием стендов, мини-улиц, мобильных городков в образовательных организациях с детьми дошкольного и школьного возраста</w:t>
            </w: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ежегодно</w:t>
            </w:r>
          </w:p>
        </w:tc>
        <w:tc>
          <w:tcPr>
            <w:tcW w:w="2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Образовательные организации</w:t>
            </w:r>
          </w:p>
        </w:tc>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Совершенствование форм и методов работы по предотвращению дорожно-транспортных происшествий с участием детей и подростков</w:t>
            </w:r>
          </w:p>
        </w:tc>
      </w:tr>
      <w:tr w:rsidR="00896DAD" w:rsidRPr="00896DAD" w:rsidTr="009A61AC">
        <w:tc>
          <w:tcPr>
            <w:tcW w:w="1352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center"/>
              <w:outlineLvl w:val="1"/>
              <w:rPr>
                <w:rFonts w:ascii="Times New Roman" w:hAnsi="Times New Roman"/>
                <w:sz w:val="20"/>
                <w:szCs w:val="20"/>
              </w:rPr>
            </w:pPr>
            <w:bookmarkStart w:id="6" w:name="Par172"/>
            <w:bookmarkEnd w:id="6"/>
            <w:r w:rsidRPr="00896DAD">
              <w:rPr>
                <w:rFonts w:ascii="Times New Roman" w:hAnsi="Times New Roman"/>
                <w:sz w:val="20"/>
                <w:szCs w:val="20"/>
              </w:rPr>
              <w:t>4. Профилактика правонарушений и преступлений среди несовершеннолетних</w:t>
            </w:r>
          </w:p>
        </w:tc>
      </w:tr>
      <w:tr w:rsidR="00896DAD" w:rsidRPr="00896DAD" w:rsidTr="009A61AC">
        <w:tc>
          <w:tcPr>
            <w:tcW w:w="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4.1.</w:t>
            </w:r>
          </w:p>
        </w:tc>
        <w:tc>
          <w:tcPr>
            <w:tcW w:w="3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both"/>
              <w:rPr>
                <w:rFonts w:ascii="Times New Roman" w:hAnsi="Times New Roman"/>
                <w:sz w:val="20"/>
                <w:szCs w:val="20"/>
              </w:rPr>
            </w:pPr>
            <w:r w:rsidRPr="00896DAD">
              <w:rPr>
                <w:rFonts w:ascii="Times New Roman" w:hAnsi="Times New Roman"/>
                <w:sz w:val="20"/>
                <w:szCs w:val="20"/>
              </w:rPr>
              <w:t>Проведение межведомственной операции «Единый день профилактики» (проведение родительских собраний, бесед с несовершеннолетними и семьями, находящимися в социально опасном положении)</w:t>
            </w: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ежемесячно</w:t>
            </w:r>
          </w:p>
        </w:tc>
        <w:tc>
          <w:tcPr>
            <w:tcW w:w="2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ТКПДН (по согласованию)</w:t>
            </w:r>
          </w:p>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ОПДН (по согласованию)</w:t>
            </w:r>
          </w:p>
        </w:tc>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Консультативная помощь родителям по воспитанию и развитию детей</w:t>
            </w:r>
          </w:p>
        </w:tc>
      </w:tr>
      <w:tr w:rsidR="00896DAD" w:rsidRPr="00896DAD" w:rsidTr="009A61AC">
        <w:tc>
          <w:tcPr>
            <w:tcW w:w="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4.2.</w:t>
            </w:r>
          </w:p>
        </w:tc>
        <w:tc>
          <w:tcPr>
            <w:tcW w:w="3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both"/>
              <w:rPr>
                <w:rFonts w:ascii="Times New Roman" w:hAnsi="Times New Roman"/>
                <w:sz w:val="20"/>
                <w:szCs w:val="20"/>
              </w:rPr>
            </w:pPr>
            <w:r w:rsidRPr="00896DAD">
              <w:rPr>
                <w:rFonts w:ascii="Times New Roman" w:hAnsi="Times New Roman"/>
                <w:sz w:val="20"/>
                <w:szCs w:val="20"/>
              </w:rPr>
              <w:t>Выезды медико-педагогической школы совместно с представителями профилактики в школы района</w:t>
            </w: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ежемесячно</w:t>
            </w:r>
          </w:p>
        </w:tc>
        <w:tc>
          <w:tcPr>
            <w:tcW w:w="2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Управление образования АМР «Ижемский»</w:t>
            </w:r>
          </w:p>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ТКПДН (по согласованию)</w:t>
            </w:r>
          </w:p>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ОПДН (по согласованию)</w:t>
            </w:r>
          </w:p>
        </w:tc>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Консультативная помощь учащимся и родителям</w:t>
            </w:r>
          </w:p>
        </w:tc>
      </w:tr>
      <w:tr w:rsidR="00896DAD" w:rsidRPr="00896DAD" w:rsidTr="009A61AC">
        <w:tc>
          <w:tcPr>
            <w:tcW w:w="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4.3.</w:t>
            </w:r>
          </w:p>
        </w:tc>
        <w:tc>
          <w:tcPr>
            <w:tcW w:w="3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both"/>
              <w:rPr>
                <w:rFonts w:ascii="Times New Roman" w:hAnsi="Times New Roman"/>
                <w:sz w:val="20"/>
                <w:szCs w:val="20"/>
              </w:rPr>
            </w:pPr>
            <w:r w:rsidRPr="00896DAD">
              <w:rPr>
                <w:rFonts w:ascii="Times New Roman" w:hAnsi="Times New Roman"/>
                <w:sz w:val="20"/>
                <w:szCs w:val="20"/>
              </w:rPr>
              <w:t>Организация семинаров, конференций, круглых столов и иных мероприятий, направленных на профилактику правонарушений и преступлений среди несовершеннолетних</w:t>
            </w: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ежегодно</w:t>
            </w:r>
          </w:p>
        </w:tc>
        <w:tc>
          <w:tcPr>
            <w:tcW w:w="2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Управление образования АМР «Ижемский»</w:t>
            </w:r>
          </w:p>
        </w:tc>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Консультативная помощь педагогам</w:t>
            </w:r>
          </w:p>
        </w:tc>
      </w:tr>
      <w:tr w:rsidR="00896DAD" w:rsidRPr="00896DAD" w:rsidTr="009A61AC">
        <w:tc>
          <w:tcPr>
            <w:tcW w:w="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4.4.</w:t>
            </w:r>
          </w:p>
        </w:tc>
        <w:tc>
          <w:tcPr>
            <w:tcW w:w="3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both"/>
              <w:rPr>
                <w:rFonts w:ascii="Times New Roman" w:hAnsi="Times New Roman"/>
                <w:sz w:val="20"/>
                <w:szCs w:val="20"/>
              </w:rPr>
            </w:pPr>
            <w:r w:rsidRPr="00896DAD">
              <w:rPr>
                <w:rFonts w:ascii="Times New Roman" w:hAnsi="Times New Roman"/>
                <w:sz w:val="20"/>
                <w:szCs w:val="20"/>
              </w:rPr>
              <w:t>Организация и проведение межведомственных профилактических операций «Подросток», «Каникулы» и др.</w:t>
            </w: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ежегодно</w:t>
            </w:r>
          </w:p>
        </w:tc>
        <w:tc>
          <w:tcPr>
            <w:tcW w:w="2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Управление образования АМР «Ижемский»</w:t>
            </w:r>
          </w:p>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ТКПДН (по согласованию)</w:t>
            </w:r>
          </w:p>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ОПДН (по согласованию)</w:t>
            </w:r>
          </w:p>
        </w:tc>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Выявление несовершеннолетних, уклоняющихся от учебы, возвращение их в ОУ</w:t>
            </w:r>
          </w:p>
        </w:tc>
      </w:tr>
      <w:tr w:rsidR="00896DAD" w:rsidRPr="00896DAD" w:rsidTr="009A61AC">
        <w:tc>
          <w:tcPr>
            <w:tcW w:w="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lastRenderedPageBreak/>
              <w:t>4.5.</w:t>
            </w:r>
          </w:p>
        </w:tc>
        <w:tc>
          <w:tcPr>
            <w:tcW w:w="3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both"/>
              <w:rPr>
                <w:rFonts w:ascii="Times New Roman" w:hAnsi="Times New Roman"/>
                <w:sz w:val="20"/>
                <w:szCs w:val="20"/>
              </w:rPr>
            </w:pPr>
            <w:r w:rsidRPr="00896DAD">
              <w:rPr>
                <w:rFonts w:ascii="Times New Roman" w:hAnsi="Times New Roman"/>
                <w:sz w:val="20"/>
                <w:szCs w:val="20"/>
              </w:rPr>
              <w:t>Привлечение несовершеннолетних, состоящих на профилактических учетах, во внеурочную деятельность в ОУ и трудовую занятость в летний период</w:t>
            </w: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ежегодно</w:t>
            </w:r>
          </w:p>
        </w:tc>
        <w:tc>
          <w:tcPr>
            <w:tcW w:w="2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Образовательные организации</w:t>
            </w:r>
          </w:p>
        </w:tc>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Увеличение доли детей и подростков, состоящих на учетах, кружковой деятельностью и занятостью в летний период</w:t>
            </w:r>
          </w:p>
        </w:tc>
      </w:tr>
      <w:tr w:rsidR="00896DAD" w:rsidRPr="00896DAD" w:rsidTr="009A61AC">
        <w:tc>
          <w:tcPr>
            <w:tcW w:w="1352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center"/>
              <w:outlineLvl w:val="1"/>
              <w:rPr>
                <w:rFonts w:ascii="Times New Roman" w:hAnsi="Times New Roman"/>
                <w:sz w:val="20"/>
                <w:szCs w:val="20"/>
              </w:rPr>
            </w:pPr>
            <w:bookmarkStart w:id="7" w:name="Par203"/>
            <w:bookmarkEnd w:id="7"/>
            <w:r w:rsidRPr="00896DAD">
              <w:rPr>
                <w:rFonts w:ascii="Times New Roman" w:hAnsi="Times New Roman"/>
                <w:sz w:val="20"/>
                <w:szCs w:val="20"/>
              </w:rPr>
              <w:t>5. Профилактика семейного неблагополучия и жестокого обращения в отношении несовершеннолетних</w:t>
            </w:r>
          </w:p>
        </w:tc>
      </w:tr>
      <w:tr w:rsidR="00896DAD" w:rsidRPr="00896DAD" w:rsidTr="009A61AC">
        <w:tc>
          <w:tcPr>
            <w:tcW w:w="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5.1.</w:t>
            </w:r>
          </w:p>
        </w:tc>
        <w:tc>
          <w:tcPr>
            <w:tcW w:w="3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both"/>
              <w:rPr>
                <w:rFonts w:ascii="Times New Roman" w:hAnsi="Times New Roman"/>
                <w:sz w:val="20"/>
                <w:szCs w:val="20"/>
              </w:rPr>
            </w:pPr>
            <w:r w:rsidRPr="00896DAD">
              <w:rPr>
                <w:rFonts w:ascii="Times New Roman" w:hAnsi="Times New Roman"/>
                <w:sz w:val="20"/>
                <w:szCs w:val="20"/>
              </w:rPr>
              <w:t>Реализация механизмов раннего выявления жестокого обращения и насилия в отношении ребенка, социального неблагополучия семей с детьми и оказания им помощи с участием учреждений образования, здравоохранения, социального обслуживания в рамках межведомственного взаимодействия органов и учреждений системы профилактики</w:t>
            </w: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ежегодно</w:t>
            </w:r>
          </w:p>
        </w:tc>
        <w:tc>
          <w:tcPr>
            <w:tcW w:w="2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Управление образования АМР «Ижемский»</w:t>
            </w:r>
          </w:p>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ТКПДН (по согласованию)</w:t>
            </w:r>
          </w:p>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ОПДН (по согласованию)</w:t>
            </w:r>
          </w:p>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Сектор опеки и попечительства (по согласованию)</w:t>
            </w:r>
          </w:p>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ГБУ РК «ЦСЗН Ижемского района» (по согласованию)</w:t>
            </w:r>
          </w:p>
        </w:tc>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Выявление и оказание помощи семьям на ранней стадии семейного неблагополучия, снижение численности семей, находящихся в социально опасном положении</w:t>
            </w:r>
          </w:p>
        </w:tc>
      </w:tr>
      <w:tr w:rsidR="00896DAD" w:rsidRPr="00896DAD" w:rsidTr="009A61AC">
        <w:tc>
          <w:tcPr>
            <w:tcW w:w="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5.2.</w:t>
            </w:r>
          </w:p>
        </w:tc>
        <w:tc>
          <w:tcPr>
            <w:tcW w:w="3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both"/>
              <w:rPr>
                <w:rFonts w:ascii="Times New Roman" w:hAnsi="Times New Roman"/>
                <w:sz w:val="20"/>
                <w:szCs w:val="20"/>
              </w:rPr>
            </w:pPr>
            <w:r w:rsidRPr="00896DAD">
              <w:rPr>
                <w:rFonts w:ascii="Times New Roman" w:hAnsi="Times New Roman"/>
                <w:sz w:val="20"/>
                <w:szCs w:val="20"/>
              </w:rPr>
              <w:t>Проведение рейдов и патронажей семей, находящихся в социально опасном положении</w:t>
            </w: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ежемесячно</w:t>
            </w:r>
          </w:p>
        </w:tc>
        <w:tc>
          <w:tcPr>
            <w:tcW w:w="2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ТКПДН (по согласованию)</w:t>
            </w:r>
          </w:p>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ОПДН (по согласованию)</w:t>
            </w:r>
          </w:p>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Сектор опеки и попечительства (по согласованию)</w:t>
            </w:r>
          </w:p>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Управление образования АМР «Ижемский»</w:t>
            </w:r>
          </w:p>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Образовательные организации</w:t>
            </w:r>
          </w:p>
        </w:tc>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Сокращение количества тяжких и особо тяжких насильственных преступлений в отношении несовершеннолетних</w:t>
            </w:r>
          </w:p>
        </w:tc>
      </w:tr>
      <w:tr w:rsidR="00896DAD" w:rsidRPr="00896DAD" w:rsidTr="009A61AC">
        <w:tc>
          <w:tcPr>
            <w:tcW w:w="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5.3.</w:t>
            </w:r>
          </w:p>
        </w:tc>
        <w:tc>
          <w:tcPr>
            <w:tcW w:w="3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both"/>
              <w:rPr>
                <w:rFonts w:ascii="Times New Roman" w:hAnsi="Times New Roman"/>
                <w:sz w:val="20"/>
                <w:szCs w:val="20"/>
              </w:rPr>
            </w:pPr>
            <w:r w:rsidRPr="00896DAD">
              <w:rPr>
                <w:rFonts w:ascii="Times New Roman" w:hAnsi="Times New Roman"/>
                <w:sz w:val="20"/>
                <w:szCs w:val="20"/>
              </w:rPr>
              <w:t>Проведение родительских собраний в образовательных учреждениях по информированию родителей об их ответственности за действия, направленные против детей</w:t>
            </w: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1 раз в квартал</w:t>
            </w:r>
          </w:p>
        </w:tc>
        <w:tc>
          <w:tcPr>
            <w:tcW w:w="2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Образовательные организации</w:t>
            </w:r>
          </w:p>
        </w:tc>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Сокращение количества тяжких и особо тяжких насильственных преступлений в отношении несовершеннолетних</w:t>
            </w:r>
          </w:p>
        </w:tc>
      </w:tr>
      <w:tr w:rsidR="00896DAD" w:rsidRPr="00896DAD" w:rsidTr="009A61AC">
        <w:tc>
          <w:tcPr>
            <w:tcW w:w="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5.4.</w:t>
            </w:r>
          </w:p>
        </w:tc>
        <w:tc>
          <w:tcPr>
            <w:tcW w:w="3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both"/>
              <w:rPr>
                <w:rFonts w:ascii="Times New Roman" w:hAnsi="Times New Roman"/>
                <w:sz w:val="20"/>
                <w:szCs w:val="20"/>
              </w:rPr>
            </w:pPr>
            <w:r w:rsidRPr="00896DAD">
              <w:rPr>
                <w:rFonts w:ascii="Times New Roman" w:hAnsi="Times New Roman"/>
                <w:sz w:val="20"/>
                <w:szCs w:val="20"/>
              </w:rPr>
              <w:t xml:space="preserve">Проведение межведомственных рейдов в соответствии с </w:t>
            </w:r>
            <w:hyperlink r:id="rId26" w:history="1">
              <w:r w:rsidRPr="00896DAD">
                <w:rPr>
                  <w:rFonts w:ascii="Times New Roman" w:hAnsi="Times New Roman"/>
                  <w:sz w:val="20"/>
                  <w:szCs w:val="20"/>
                </w:rPr>
                <w:t>Законом</w:t>
              </w:r>
            </w:hyperlink>
            <w:r w:rsidRPr="00896DAD">
              <w:rPr>
                <w:rFonts w:ascii="Times New Roman" w:hAnsi="Times New Roman"/>
                <w:sz w:val="20"/>
                <w:szCs w:val="20"/>
              </w:rPr>
              <w:t xml:space="preserve"> РК от 23 декабря 2008 г. № 148-РЗ "О некоторых мерах по профилактике безнадзорности и </w:t>
            </w:r>
            <w:r w:rsidRPr="00896DAD">
              <w:rPr>
                <w:rFonts w:ascii="Times New Roman" w:hAnsi="Times New Roman"/>
                <w:sz w:val="20"/>
                <w:szCs w:val="20"/>
              </w:rPr>
              <w:lastRenderedPageBreak/>
              <w:t>правонарушений несовершеннолетних в РК"</w:t>
            </w: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lastRenderedPageBreak/>
              <w:t>ежемесячно</w:t>
            </w:r>
          </w:p>
        </w:tc>
        <w:tc>
          <w:tcPr>
            <w:tcW w:w="2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Управление образования АМР «Ижемский»</w:t>
            </w:r>
          </w:p>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 xml:space="preserve">ТКПДН (по </w:t>
            </w:r>
            <w:r w:rsidRPr="00896DAD">
              <w:rPr>
                <w:rFonts w:ascii="Times New Roman" w:hAnsi="Times New Roman"/>
                <w:sz w:val="20"/>
                <w:szCs w:val="20"/>
              </w:rPr>
              <w:lastRenderedPageBreak/>
              <w:t>согласованию)</w:t>
            </w:r>
          </w:p>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ОПДН (по согласованию)</w:t>
            </w:r>
          </w:p>
        </w:tc>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lastRenderedPageBreak/>
              <w:t>Сокращение количества тяжких и особо тяжких насильственных преступлений в отношении несовершеннолетних</w:t>
            </w:r>
          </w:p>
        </w:tc>
      </w:tr>
      <w:tr w:rsidR="00896DAD" w:rsidRPr="00896DAD" w:rsidTr="009A61AC">
        <w:tc>
          <w:tcPr>
            <w:tcW w:w="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lastRenderedPageBreak/>
              <w:t>5.5.</w:t>
            </w:r>
          </w:p>
        </w:tc>
        <w:tc>
          <w:tcPr>
            <w:tcW w:w="3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both"/>
              <w:rPr>
                <w:rFonts w:ascii="Times New Roman" w:hAnsi="Times New Roman"/>
                <w:sz w:val="20"/>
                <w:szCs w:val="20"/>
              </w:rPr>
            </w:pPr>
            <w:r w:rsidRPr="00896DAD">
              <w:rPr>
                <w:rFonts w:ascii="Times New Roman" w:hAnsi="Times New Roman"/>
                <w:sz w:val="20"/>
                <w:szCs w:val="20"/>
              </w:rPr>
              <w:t>Чествование молодых семей, отмечающих деревянную, оловянную и хрустальные свадьбы (5, 10, 15 лет совместной жизни)</w:t>
            </w: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2014 - 2017</w:t>
            </w:r>
          </w:p>
        </w:tc>
        <w:tc>
          <w:tcPr>
            <w:tcW w:w="2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Управление образования АМР «Ижемский»</w:t>
            </w:r>
          </w:p>
        </w:tc>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Уменьшение количества разводов среди молодых семей, укрепление престижа семьи, возрождение семейных традиций, формирование ответственного отношения молодежи к браку и семье</w:t>
            </w:r>
          </w:p>
        </w:tc>
      </w:tr>
      <w:tr w:rsidR="00896DAD" w:rsidRPr="00896DAD" w:rsidTr="009A61AC">
        <w:tc>
          <w:tcPr>
            <w:tcW w:w="1352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center"/>
              <w:outlineLvl w:val="1"/>
              <w:rPr>
                <w:rFonts w:ascii="Times New Roman" w:hAnsi="Times New Roman"/>
                <w:sz w:val="20"/>
                <w:szCs w:val="20"/>
              </w:rPr>
            </w:pPr>
            <w:bookmarkStart w:id="8" w:name="Par238"/>
            <w:bookmarkEnd w:id="8"/>
            <w:r w:rsidRPr="00896DAD">
              <w:rPr>
                <w:rFonts w:ascii="Times New Roman" w:hAnsi="Times New Roman"/>
                <w:sz w:val="20"/>
                <w:szCs w:val="20"/>
              </w:rPr>
              <w:t>6. Профилактика наркомании и алкоголизма, суицидальных проявлений среди детей и подростков</w:t>
            </w:r>
          </w:p>
        </w:tc>
      </w:tr>
      <w:tr w:rsidR="00896DAD" w:rsidRPr="00896DAD" w:rsidTr="009A61AC">
        <w:tc>
          <w:tcPr>
            <w:tcW w:w="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6.1.</w:t>
            </w:r>
          </w:p>
        </w:tc>
        <w:tc>
          <w:tcPr>
            <w:tcW w:w="3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both"/>
              <w:rPr>
                <w:rFonts w:ascii="Times New Roman" w:hAnsi="Times New Roman"/>
                <w:sz w:val="20"/>
                <w:szCs w:val="20"/>
              </w:rPr>
            </w:pPr>
            <w:r w:rsidRPr="00896DAD">
              <w:rPr>
                <w:rFonts w:ascii="Times New Roman" w:hAnsi="Times New Roman"/>
                <w:sz w:val="20"/>
                <w:szCs w:val="20"/>
              </w:rPr>
              <w:t>Выезды медико-педагогической школы совместно с представителями профилактики в школы района (проведение разъяснительной работы с родителями учащихся по вопросам профилактики и раннего выявления незаконного потребления наркотических средств)</w:t>
            </w: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ежемесячно</w:t>
            </w:r>
          </w:p>
        </w:tc>
        <w:tc>
          <w:tcPr>
            <w:tcW w:w="2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Управление образования АМР «Ижемский»</w:t>
            </w:r>
          </w:p>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ТКПДН (по согласованию)</w:t>
            </w:r>
          </w:p>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ОПДН (по согласованию)</w:t>
            </w:r>
          </w:p>
        </w:tc>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Повышение информированности и правовой грамотности родителей по вопросам профилактики и раннего выявления незаконного потребления наркотических средств</w:t>
            </w:r>
          </w:p>
        </w:tc>
      </w:tr>
      <w:tr w:rsidR="00896DAD" w:rsidRPr="00896DAD" w:rsidTr="009A61AC">
        <w:tc>
          <w:tcPr>
            <w:tcW w:w="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6.2.</w:t>
            </w:r>
          </w:p>
        </w:tc>
        <w:tc>
          <w:tcPr>
            <w:tcW w:w="3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both"/>
              <w:rPr>
                <w:rFonts w:ascii="Times New Roman" w:hAnsi="Times New Roman"/>
                <w:sz w:val="20"/>
                <w:szCs w:val="20"/>
              </w:rPr>
            </w:pPr>
            <w:r w:rsidRPr="00896DAD">
              <w:rPr>
                <w:rFonts w:ascii="Times New Roman" w:hAnsi="Times New Roman"/>
                <w:sz w:val="20"/>
                <w:szCs w:val="20"/>
              </w:rPr>
              <w:t xml:space="preserve">Проведение бесед, лекций, видеолекториев, </w:t>
            </w:r>
            <w:proofErr w:type="gramStart"/>
            <w:r w:rsidRPr="00896DAD">
              <w:rPr>
                <w:rFonts w:ascii="Times New Roman" w:hAnsi="Times New Roman"/>
                <w:sz w:val="20"/>
                <w:szCs w:val="20"/>
              </w:rPr>
              <w:t>интернет-уроков</w:t>
            </w:r>
            <w:proofErr w:type="gramEnd"/>
            <w:r w:rsidRPr="00896DAD">
              <w:rPr>
                <w:rFonts w:ascii="Times New Roman" w:hAnsi="Times New Roman"/>
                <w:sz w:val="20"/>
                <w:szCs w:val="20"/>
              </w:rPr>
              <w:t>, конкурсов, спортивных и туристических соревнований, акций о пагубности потребления наркотических средств и психотропных веществ</w:t>
            </w: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ежемесячно</w:t>
            </w:r>
          </w:p>
        </w:tc>
        <w:tc>
          <w:tcPr>
            <w:tcW w:w="2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Управление образования АМР «Ижемский»</w:t>
            </w:r>
          </w:p>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Образовательные организации</w:t>
            </w:r>
          </w:p>
        </w:tc>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Формирование в обществе негативного отношения к потреблению наркотиков и наркопреступности, пропаганда преимуще</w:t>
            </w:r>
            <w:proofErr w:type="gramStart"/>
            <w:r w:rsidRPr="00896DAD">
              <w:rPr>
                <w:rFonts w:ascii="Times New Roman" w:hAnsi="Times New Roman"/>
                <w:sz w:val="20"/>
                <w:szCs w:val="20"/>
              </w:rPr>
              <w:t>ств зд</w:t>
            </w:r>
            <w:proofErr w:type="gramEnd"/>
            <w:r w:rsidRPr="00896DAD">
              <w:rPr>
                <w:rFonts w:ascii="Times New Roman" w:hAnsi="Times New Roman"/>
                <w:sz w:val="20"/>
                <w:szCs w:val="20"/>
              </w:rPr>
              <w:t>орового и безопасного образа жизни</w:t>
            </w:r>
          </w:p>
        </w:tc>
      </w:tr>
      <w:tr w:rsidR="00896DAD" w:rsidRPr="00896DAD" w:rsidTr="009A61AC">
        <w:tc>
          <w:tcPr>
            <w:tcW w:w="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6.3.</w:t>
            </w:r>
          </w:p>
        </w:tc>
        <w:tc>
          <w:tcPr>
            <w:tcW w:w="3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both"/>
              <w:rPr>
                <w:rFonts w:ascii="Times New Roman" w:hAnsi="Times New Roman"/>
                <w:sz w:val="20"/>
                <w:szCs w:val="20"/>
              </w:rPr>
            </w:pPr>
            <w:r w:rsidRPr="00896DAD">
              <w:rPr>
                <w:rFonts w:ascii="Times New Roman" w:hAnsi="Times New Roman"/>
                <w:sz w:val="20"/>
                <w:szCs w:val="20"/>
              </w:rPr>
              <w:t>- Показ и обсуждение документальных и художественных фильмов для старшеклассников и студентов Ижемского политехнического техникума по патриотизму и по профилактике наркомании (фильм Аркадия Мамонтова «Спайс-эпидемия», фильм Ольги Дубовой «Герои нашего времени»).</w:t>
            </w:r>
          </w:p>
          <w:p w:rsidR="00896DAD" w:rsidRPr="00896DAD" w:rsidRDefault="00896DAD" w:rsidP="009A61AC">
            <w:pPr>
              <w:widowControl w:val="0"/>
              <w:autoSpaceDE w:val="0"/>
              <w:autoSpaceDN w:val="0"/>
              <w:adjustRightInd w:val="0"/>
              <w:spacing w:after="0" w:line="240" w:lineRule="auto"/>
              <w:jc w:val="both"/>
              <w:rPr>
                <w:rFonts w:ascii="Times New Roman" w:hAnsi="Times New Roman"/>
                <w:sz w:val="20"/>
                <w:szCs w:val="20"/>
              </w:rPr>
            </w:pPr>
            <w:r w:rsidRPr="00896DAD">
              <w:rPr>
                <w:rFonts w:ascii="Times New Roman" w:hAnsi="Times New Roman"/>
                <w:sz w:val="20"/>
                <w:szCs w:val="20"/>
              </w:rPr>
              <w:t>- Участие в флэшмобе «Я знаю гимн» (исполнение гимна России, РК)</w:t>
            </w: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В течение года</w:t>
            </w:r>
          </w:p>
        </w:tc>
        <w:tc>
          <w:tcPr>
            <w:tcW w:w="2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Управление образования АМР «Ижемский»</w:t>
            </w:r>
          </w:p>
        </w:tc>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Формирование в обществе негативного отношения к потреблению наркотиков и наркопреступности, пропаганда преимуще</w:t>
            </w:r>
            <w:proofErr w:type="gramStart"/>
            <w:r w:rsidRPr="00896DAD">
              <w:rPr>
                <w:rFonts w:ascii="Times New Roman" w:hAnsi="Times New Roman"/>
                <w:sz w:val="20"/>
                <w:szCs w:val="20"/>
              </w:rPr>
              <w:t>ств зд</w:t>
            </w:r>
            <w:proofErr w:type="gramEnd"/>
            <w:r w:rsidRPr="00896DAD">
              <w:rPr>
                <w:rFonts w:ascii="Times New Roman" w:hAnsi="Times New Roman"/>
                <w:sz w:val="20"/>
                <w:szCs w:val="20"/>
              </w:rPr>
              <w:t>орового и безопасного образа жизни</w:t>
            </w:r>
          </w:p>
        </w:tc>
      </w:tr>
      <w:tr w:rsidR="00896DAD" w:rsidRPr="00896DAD" w:rsidTr="009A61AC">
        <w:tc>
          <w:tcPr>
            <w:tcW w:w="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6.4.</w:t>
            </w:r>
          </w:p>
        </w:tc>
        <w:tc>
          <w:tcPr>
            <w:tcW w:w="3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jc w:val="both"/>
              <w:rPr>
                <w:rFonts w:ascii="Times New Roman" w:hAnsi="Times New Roman"/>
                <w:sz w:val="20"/>
                <w:szCs w:val="20"/>
              </w:rPr>
            </w:pPr>
            <w:r w:rsidRPr="00896DAD">
              <w:rPr>
                <w:rFonts w:ascii="Times New Roman" w:hAnsi="Times New Roman"/>
                <w:sz w:val="20"/>
                <w:szCs w:val="20"/>
              </w:rPr>
              <w:t>Разработка методических рекомендаций и информационных материалов по профилактике суицидальных проявлений среди несовершеннолетних</w:t>
            </w: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В течение года</w:t>
            </w:r>
          </w:p>
        </w:tc>
        <w:tc>
          <w:tcPr>
            <w:tcW w:w="2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Управление образования АМР «Ижемский»</w:t>
            </w:r>
          </w:p>
        </w:tc>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6DAD" w:rsidRPr="00896DAD" w:rsidRDefault="00896DAD" w:rsidP="009A61AC">
            <w:pPr>
              <w:widowControl w:val="0"/>
              <w:autoSpaceDE w:val="0"/>
              <w:autoSpaceDN w:val="0"/>
              <w:adjustRightInd w:val="0"/>
              <w:spacing w:after="0" w:line="240" w:lineRule="auto"/>
              <w:rPr>
                <w:rFonts w:ascii="Times New Roman" w:hAnsi="Times New Roman"/>
                <w:sz w:val="20"/>
                <w:szCs w:val="20"/>
              </w:rPr>
            </w:pPr>
            <w:r w:rsidRPr="00896DAD">
              <w:rPr>
                <w:rFonts w:ascii="Times New Roman" w:hAnsi="Times New Roman"/>
                <w:sz w:val="20"/>
                <w:szCs w:val="20"/>
              </w:rPr>
              <w:t>Снижение доли детей и подростков, совершивших суицид или суицидальную попытку</w:t>
            </w:r>
          </w:p>
        </w:tc>
      </w:tr>
    </w:tbl>
    <w:p w:rsidR="00896DAD" w:rsidRPr="00896DAD" w:rsidRDefault="00896DAD" w:rsidP="00896DAD">
      <w:pPr>
        <w:widowControl w:val="0"/>
        <w:autoSpaceDE w:val="0"/>
        <w:autoSpaceDN w:val="0"/>
        <w:adjustRightInd w:val="0"/>
        <w:spacing w:after="0" w:line="240" w:lineRule="auto"/>
        <w:rPr>
          <w:rFonts w:ascii="Times New Roman" w:hAnsi="Times New Roman"/>
          <w:sz w:val="20"/>
          <w:szCs w:val="20"/>
        </w:rPr>
      </w:pPr>
    </w:p>
    <w:p w:rsidR="00896DAD" w:rsidRPr="00896DAD" w:rsidRDefault="00896DAD" w:rsidP="00896DAD">
      <w:pPr>
        <w:widowControl w:val="0"/>
        <w:autoSpaceDE w:val="0"/>
        <w:autoSpaceDN w:val="0"/>
        <w:adjustRightInd w:val="0"/>
        <w:spacing w:after="0" w:line="240" w:lineRule="auto"/>
        <w:rPr>
          <w:rFonts w:ascii="Times New Roman" w:hAnsi="Times New Roman"/>
          <w:sz w:val="20"/>
          <w:szCs w:val="20"/>
        </w:rPr>
      </w:pPr>
    </w:p>
    <w:p w:rsidR="00896DAD" w:rsidRPr="00896DAD" w:rsidRDefault="00896DAD" w:rsidP="00896DAD">
      <w:pPr>
        <w:widowControl w:val="0"/>
        <w:pBdr>
          <w:top w:val="single" w:sz="6" w:space="0" w:color="auto"/>
        </w:pBdr>
        <w:autoSpaceDE w:val="0"/>
        <w:autoSpaceDN w:val="0"/>
        <w:adjustRightInd w:val="0"/>
        <w:spacing w:before="100" w:after="100" w:line="240" w:lineRule="auto"/>
        <w:rPr>
          <w:rFonts w:ascii="Times New Roman" w:hAnsi="Times New Roman"/>
          <w:sz w:val="20"/>
          <w:szCs w:val="20"/>
        </w:rPr>
      </w:pPr>
    </w:p>
    <w:p w:rsidR="00896DAD" w:rsidRPr="00896DAD" w:rsidRDefault="00896DAD" w:rsidP="00896DAD">
      <w:pPr>
        <w:rPr>
          <w:rFonts w:ascii="Times New Roman" w:hAnsi="Times New Roman"/>
          <w:sz w:val="20"/>
          <w:szCs w:val="20"/>
        </w:rPr>
      </w:pPr>
    </w:p>
    <w:p w:rsidR="00896DAD" w:rsidRPr="00896DAD" w:rsidRDefault="00896DAD" w:rsidP="00BF35A8">
      <w:pPr>
        <w:rPr>
          <w:rFonts w:ascii="Times New Roman" w:hAnsi="Times New Roman" w:cs="Times New Roman"/>
          <w:sz w:val="20"/>
          <w:szCs w:val="20"/>
        </w:rPr>
      </w:pPr>
    </w:p>
    <w:p w:rsidR="00BF35A8" w:rsidRPr="00896DAD" w:rsidRDefault="00BF35A8" w:rsidP="00BF35A8">
      <w:pPr>
        <w:rPr>
          <w:rFonts w:ascii="Times New Roman" w:hAnsi="Times New Roman" w:cs="Times New Roman"/>
          <w:sz w:val="20"/>
          <w:szCs w:val="20"/>
        </w:rPr>
      </w:pPr>
    </w:p>
    <w:p w:rsidR="00BF35A8" w:rsidRPr="00896DAD" w:rsidRDefault="00BF35A8" w:rsidP="00BF35A8">
      <w:pPr>
        <w:spacing w:after="0"/>
        <w:rPr>
          <w:sz w:val="20"/>
          <w:szCs w:val="20"/>
        </w:rPr>
      </w:pPr>
    </w:p>
    <w:p w:rsidR="00BF35A8" w:rsidRPr="00896DAD" w:rsidRDefault="00BF35A8" w:rsidP="00BF35A8">
      <w:pPr>
        <w:spacing w:after="0"/>
        <w:jc w:val="right"/>
        <w:rPr>
          <w:sz w:val="20"/>
          <w:szCs w:val="20"/>
        </w:rPr>
      </w:pPr>
    </w:p>
    <w:p w:rsidR="00BF35A8" w:rsidRPr="00896DAD" w:rsidRDefault="00BF35A8" w:rsidP="00BF35A8">
      <w:pPr>
        <w:spacing w:after="0"/>
        <w:jc w:val="right"/>
        <w:rPr>
          <w:sz w:val="20"/>
          <w:szCs w:val="20"/>
        </w:rPr>
      </w:pPr>
    </w:p>
    <w:p w:rsidR="00BF35A8" w:rsidRPr="00896DAD" w:rsidRDefault="00BF35A8" w:rsidP="00BF35A8">
      <w:pPr>
        <w:spacing w:after="0"/>
        <w:jc w:val="right"/>
        <w:rPr>
          <w:sz w:val="20"/>
          <w:szCs w:val="20"/>
        </w:rPr>
      </w:pPr>
    </w:p>
    <w:p w:rsidR="00BF35A8" w:rsidRPr="00896DAD" w:rsidRDefault="00BF35A8" w:rsidP="00BF35A8">
      <w:pPr>
        <w:spacing w:after="0"/>
        <w:rPr>
          <w:rFonts w:ascii="Times New Roman" w:hAnsi="Times New Roman" w:cs="Times New Roman"/>
          <w:sz w:val="20"/>
          <w:szCs w:val="20"/>
        </w:rPr>
      </w:pPr>
    </w:p>
    <w:p w:rsidR="00BF35A8" w:rsidRPr="00896DAD" w:rsidRDefault="00BF35A8" w:rsidP="00BF35A8">
      <w:pPr>
        <w:spacing w:after="0"/>
        <w:rPr>
          <w:rFonts w:ascii="Times New Roman" w:hAnsi="Times New Roman" w:cs="Times New Roman"/>
          <w:sz w:val="20"/>
          <w:szCs w:val="20"/>
        </w:rPr>
      </w:pPr>
    </w:p>
    <w:p w:rsidR="00896DAD" w:rsidRDefault="00896DAD" w:rsidP="002B330C">
      <w:pPr>
        <w:spacing w:after="0"/>
        <w:jc w:val="center"/>
        <w:rPr>
          <w:rFonts w:ascii="Times New Roman" w:hAnsi="Times New Roman" w:cs="Times New Roman"/>
          <w:i/>
          <w:sz w:val="20"/>
          <w:szCs w:val="20"/>
        </w:rPr>
      </w:pPr>
    </w:p>
    <w:p w:rsidR="00896DAD" w:rsidRDefault="00896DAD" w:rsidP="002B330C">
      <w:pPr>
        <w:spacing w:after="0"/>
        <w:jc w:val="center"/>
        <w:rPr>
          <w:rFonts w:ascii="Times New Roman" w:hAnsi="Times New Roman" w:cs="Times New Roman"/>
          <w:i/>
          <w:sz w:val="20"/>
          <w:szCs w:val="20"/>
        </w:rPr>
      </w:pPr>
    </w:p>
    <w:p w:rsidR="00896DAD" w:rsidRDefault="00896DAD" w:rsidP="002B330C">
      <w:pPr>
        <w:spacing w:after="0"/>
        <w:jc w:val="center"/>
        <w:rPr>
          <w:rFonts w:ascii="Times New Roman" w:hAnsi="Times New Roman" w:cs="Times New Roman"/>
          <w:i/>
          <w:sz w:val="20"/>
          <w:szCs w:val="20"/>
        </w:rPr>
      </w:pPr>
    </w:p>
    <w:p w:rsidR="00896DAD" w:rsidRDefault="00896DAD" w:rsidP="002B330C">
      <w:pPr>
        <w:spacing w:after="0"/>
        <w:jc w:val="center"/>
        <w:rPr>
          <w:rFonts w:ascii="Times New Roman" w:hAnsi="Times New Roman" w:cs="Times New Roman"/>
          <w:i/>
          <w:sz w:val="20"/>
          <w:szCs w:val="20"/>
        </w:rPr>
      </w:pPr>
    </w:p>
    <w:p w:rsidR="00896DAD" w:rsidRDefault="00896DAD" w:rsidP="002B330C">
      <w:pPr>
        <w:spacing w:after="0"/>
        <w:jc w:val="center"/>
        <w:rPr>
          <w:rFonts w:ascii="Times New Roman" w:hAnsi="Times New Roman" w:cs="Times New Roman"/>
          <w:i/>
          <w:sz w:val="20"/>
          <w:szCs w:val="20"/>
        </w:rPr>
      </w:pPr>
    </w:p>
    <w:p w:rsidR="00896DAD" w:rsidRDefault="00896DAD" w:rsidP="002B330C">
      <w:pPr>
        <w:spacing w:after="0"/>
        <w:jc w:val="center"/>
        <w:rPr>
          <w:rFonts w:ascii="Times New Roman" w:hAnsi="Times New Roman" w:cs="Times New Roman"/>
          <w:i/>
          <w:sz w:val="20"/>
          <w:szCs w:val="20"/>
        </w:rPr>
      </w:pPr>
    </w:p>
    <w:p w:rsidR="00896DAD" w:rsidRDefault="00896DAD" w:rsidP="002B330C">
      <w:pPr>
        <w:spacing w:after="0"/>
        <w:jc w:val="center"/>
        <w:rPr>
          <w:rFonts w:ascii="Times New Roman" w:hAnsi="Times New Roman" w:cs="Times New Roman"/>
          <w:i/>
          <w:sz w:val="20"/>
          <w:szCs w:val="20"/>
        </w:rPr>
      </w:pPr>
    </w:p>
    <w:p w:rsidR="00896DAD" w:rsidRDefault="00896DAD" w:rsidP="002B330C">
      <w:pPr>
        <w:spacing w:after="0"/>
        <w:jc w:val="center"/>
        <w:rPr>
          <w:rFonts w:ascii="Times New Roman" w:hAnsi="Times New Roman" w:cs="Times New Roman"/>
          <w:i/>
          <w:sz w:val="20"/>
          <w:szCs w:val="20"/>
        </w:rPr>
      </w:pPr>
    </w:p>
    <w:p w:rsidR="00896DAD" w:rsidRDefault="00896DAD" w:rsidP="002B330C">
      <w:pPr>
        <w:spacing w:after="0"/>
        <w:jc w:val="center"/>
        <w:rPr>
          <w:rFonts w:ascii="Times New Roman" w:hAnsi="Times New Roman" w:cs="Times New Roman"/>
          <w:i/>
          <w:sz w:val="20"/>
          <w:szCs w:val="20"/>
        </w:rPr>
      </w:pPr>
    </w:p>
    <w:p w:rsidR="00896DAD" w:rsidRDefault="00896DAD" w:rsidP="002B330C">
      <w:pPr>
        <w:spacing w:after="0"/>
        <w:jc w:val="center"/>
        <w:rPr>
          <w:rFonts w:ascii="Times New Roman" w:hAnsi="Times New Roman" w:cs="Times New Roman"/>
          <w:i/>
          <w:sz w:val="20"/>
          <w:szCs w:val="20"/>
        </w:rPr>
      </w:pPr>
    </w:p>
    <w:p w:rsidR="00896DAD" w:rsidRDefault="00896DAD" w:rsidP="002B330C">
      <w:pPr>
        <w:spacing w:after="0"/>
        <w:jc w:val="center"/>
        <w:rPr>
          <w:rFonts w:ascii="Times New Roman" w:hAnsi="Times New Roman" w:cs="Times New Roman"/>
          <w:i/>
          <w:sz w:val="20"/>
          <w:szCs w:val="20"/>
        </w:rPr>
      </w:pPr>
    </w:p>
    <w:p w:rsidR="00896DAD" w:rsidRDefault="00896DAD" w:rsidP="002B330C">
      <w:pPr>
        <w:spacing w:after="0"/>
        <w:jc w:val="center"/>
        <w:rPr>
          <w:rFonts w:ascii="Times New Roman" w:hAnsi="Times New Roman" w:cs="Times New Roman"/>
          <w:i/>
          <w:sz w:val="20"/>
          <w:szCs w:val="20"/>
        </w:rPr>
      </w:pPr>
    </w:p>
    <w:p w:rsidR="00896DAD" w:rsidRDefault="00896DAD" w:rsidP="002B330C">
      <w:pPr>
        <w:spacing w:after="0"/>
        <w:jc w:val="center"/>
        <w:rPr>
          <w:rFonts w:ascii="Times New Roman" w:hAnsi="Times New Roman" w:cs="Times New Roman"/>
          <w:i/>
          <w:sz w:val="20"/>
          <w:szCs w:val="20"/>
        </w:rPr>
      </w:pPr>
    </w:p>
    <w:p w:rsidR="00896DAD" w:rsidRDefault="00896DAD" w:rsidP="002B330C">
      <w:pPr>
        <w:spacing w:after="0"/>
        <w:jc w:val="center"/>
        <w:rPr>
          <w:rFonts w:ascii="Times New Roman" w:hAnsi="Times New Roman" w:cs="Times New Roman"/>
          <w:i/>
          <w:sz w:val="20"/>
          <w:szCs w:val="20"/>
        </w:rPr>
      </w:pPr>
    </w:p>
    <w:p w:rsidR="00896DAD" w:rsidRDefault="00896DAD" w:rsidP="002B330C">
      <w:pPr>
        <w:spacing w:after="0"/>
        <w:jc w:val="center"/>
        <w:rPr>
          <w:rFonts w:ascii="Times New Roman" w:hAnsi="Times New Roman" w:cs="Times New Roman"/>
          <w:i/>
          <w:sz w:val="20"/>
          <w:szCs w:val="20"/>
        </w:rPr>
      </w:pPr>
    </w:p>
    <w:p w:rsidR="00896DAD" w:rsidRDefault="00896DAD" w:rsidP="002B330C">
      <w:pPr>
        <w:spacing w:after="0"/>
        <w:jc w:val="center"/>
        <w:rPr>
          <w:rFonts w:ascii="Times New Roman" w:hAnsi="Times New Roman" w:cs="Times New Roman"/>
          <w:i/>
          <w:sz w:val="20"/>
          <w:szCs w:val="20"/>
        </w:rPr>
      </w:pPr>
    </w:p>
    <w:p w:rsidR="00896DAD" w:rsidRDefault="00896DAD" w:rsidP="002B330C">
      <w:pPr>
        <w:spacing w:after="0"/>
        <w:jc w:val="center"/>
        <w:rPr>
          <w:rFonts w:ascii="Times New Roman" w:hAnsi="Times New Roman" w:cs="Times New Roman"/>
          <w:i/>
          <w:sz w:val="20"/>
          <w:szCs w:val="20"/>
        </w:rPr>
      </w:pPr>
    </w:p>
    <w:p w:rsidR="00896DAD" w:rsidRDefault="00896DAD" w:rsidP="002B330C">
      <w:pPr>
        <w:spacing w:after="0"/>
        <w:jc w:val="center"/>
        <w:rPr>
          <w:rFonts w:ascii="Times New Roman" w:hAnsi="Times New Roman" w:cs="Times New Roman"/>
          <w:i/>
          <w:sz w:val="20"/>
          <w:szCs w:val="20"/>
        </w:rPr>
      </w:pPr>
    </w:p>
    <w:p w:rsidR="00896DAD" w:rsidRDefault="00896DAD" w:rsidP="002B330C">
      <w:pPr>
        <w:spacing w:after="0"/>
        <w:jc w:val="center"/>
        <w:rPr>
          <w:rFonts w:ascii="Times New Roman" w:hAnsi="Times New Roman" w:cs="Times New Roman"/>
          <w:i/>
          <w:sz w:val="20"/>
          <w:szCs w:val="20"/>
        </w:rPr>
      </w:pPr>
    </w:p>
    <w:p w:rsidR="00896DAD" w:rsidRDefault="00896DAD" w:rsidP="002B330C">
      <w:pPr>
        <w:spacing w:after="0"/>
        <w:jc w:val="center"/>
        <w:rPr>
          <w:rFonts w:ascii="Times New Roman" w:hAnsi="Times New Roman" w:cs="Times New Roman"/>
          <w:i/>
          <w:sz w:val="20"/>
          <w:szCs w:val="20"/>
        </w:rPr>
      </w:pPr>
    </w:p>
    <w:p w:rsidR="00896DAD" w:rsidRDefault="00896DAD" w:rsidP="002B330C">
      <w:pPr>
        <w:spacing w:after="0"/>
        <w:jc w:val="center"/>
        <w:rPr>
          <w:rFonts w:ascii="Times New Roman" w:hAnsi="Times New Roman" w:cs="Times New Roman"/>
          <w:i/>
          <w:sz w:val="20"/>
          <w:szCs w:val="20"/>
        </w:rPr>
      </w:pPr>
    </w:p>
    <w:p w:rsidR="00896DAD" w:rsidRDefault="00896DAD" w:rsidP="002B330C">
      <w:pPr>
        <w:spacing w:after="0"/>
        <w:jc w:val="center"/>
        <w:rPr>
          <w:rFonts w:ascii="Times New Roman" w:hAnsi="Times New Roman" w:cs="Times New Roman"/>
          <w:i/>
          <w:sz w:val="20"/>
          <w:szCs w:val="20"/>
        </w:rPr>
      </w:pPr>
    </w:p>
    <w:p w:rsidR="00896DAD" w:rsidRDefault="00896DAD" w:rsidP="002B330C">
      <w:pPr>
        <w:spacing w:after="0"/>
        <w:jc w:val="center"/>
        <w:rPr>
          <w:rFonts w:ascii="Times New Roman" w:hAnsi="Times New Roman" w:cs="Times New Roman"/>
          <w:i/>
          <w:sz w:val="20"/>
          <w:szCs w:val="20"/>
        </w:rPr>
      </w:pPr>
    </w:p>
    <w:p w:rsidR="00896DAD" w:rsidRDefault="00896DAD" w:rsidP="002B330C">
      <w:pPr>
        <w:spacing w:after="0"/>
        <w:jc w:val="center"/>
        <w:rPr>
          <w:rFonts w:ascii="Times New Roman" w:hAnsi="Times New Roman" w:cs="Times New Roman"/>
          <w:i/>
          <w:sz w:val="20"/>
          <w:szCs w:val="20"/>
        </w:rPr>
      </w:pPr>
    </w:p>
    <w:p w:rsidR="00896DAD" w:rsidRDefault="00896DAD" w:rsidP="002B330C">
      <w:pPr>
        <w:spacing w:after="0"/>
        <w:jc w:val="center"/>
        <w:rPr>
          <w:rFonts w:ascii="Times New Roman" w:hAnsi="Times New Roman" w:cs="Times New Roman"/>
          <w:i/>
          <w:sz w:val="20"/>
          <w:szCs w:val="20"/>
        </w:rPr>
        <w:sectPr w:rsidR="00896DAD" w:rsidSect="00896DAD">
          <w:pgSz w:w="16838" w:h="11906" w:orient="landscape"/>
          <w:pgMar w:top="720" w:right="720" w:bottom="720" w:left="720" w:header="708" w:footer="708" w:gutter="0"/>
          <w:cols w:space="708"/>
          <w:docGrid w:linePitch="360"/>
        </w:sectPr>
      </w:pPr>
    </w:p>
    <w:tbl>
      <w:tblPr>
        <w:tblW w:w="9360" w:type="dxa"/>
        <w:jc w:val="center"/>
        <w:tblInd w:w="108" w:type="dxa"/>
        <w:tblLayout w:type="fixed"/>
        <w:tblLook w:val="0000"/>
      </w:tblPr>
      <w:tblGrid>
        <w:gridCol w:w="3420"/>
        <w:gridCol w:w="2160"/>
        <w:gridCol w:w="3780"/>
      </w:tblGrid>
      <w:tr w:rsidR="009A61AC" w:rsidRPr="009A61AC" w:rsidTr="009A61AC">
        <w:trPr>
          <w:cantSplit/>
          <w:jc w:val="center"/>
        </w:trPr>
        <w:tc>
          <w:tcPr>
            <w:tcW w:w="3420" w:type="dxa"/>
          </w:tcPr>
          <w:p w:rsidR="009A61AC" w:rsidRPr="009A61AC" w:rsidRDefault="009A61AC" w:rsidP="009A61AC">
            <w:pPr>
              <w:spacing w:after="0" w:line="240" w:lineRule="auto"/>
              <w:rPr>
                <w:rFonts w:ascii="Times New Roman" w:eastAsia="Times New Roman" w:hAnsi="Times New Roman" w:cs="Times New Roman"/>
                <w:b/>
                <w:bCs/>
                <w:sz w:val="20"/>
                <w:szCs w:val="20"/>
              </w:rPr>
            </w:pPr>
          </w:p>
          <w:p w:rsidR="009A61AC" w:rsidRPr="009A61AC" w:rsidRDefault="009A61AC" w:rsidP="009A61AC">
            <w:pPr>
              <w:spacing w:after="0" w:line="240" w:lineRule="auto"/>
              <w:jc w:val="center"/>
              <w:rPr>
                <w:rFonts w:ascii="Times New Roman" w:eastAsia="Times New Roman" w:hAnsi="Times New Roman" w:cs="Times New Roman"/>
                <w:b/>
                <w:bCs/>
                <w:sz w:val="20"/>
                <w:szCs w:val="20"/>
              </w:rPr>
            </w:pPr>
          </w:p>
          <w:p w:rsidR="009A61AC" w:rsidRPr="009A61AC" w:rsidRDefault="009A61AC" w:rsidP="009A61AC">
            <w:pPr>
              <w:spacing w:after="0" w:line="240" w:lineRule="auto"/>
              <w:jc w:val="center"/>
              <w:rPr>
                <w:rFonts w:ascii="Times New Roman" w:eastAsia="Times New Roman" w:hAnsi="Times New Roman" w:cs="Times New Roman"/>
                <w:b/>
                <w:bCs/>
                <w:sz w:val="20"/>
                <w:szCs w:val="20"/>
              </w:rPr>
            </w:pPr>
            <w:r w:rsidRPr="009A61AC">
              <w:rPr>
                <w:rFonts w:ascii="Times New Roman" w:eastAsia="Times New Roman" w:hAnsi="Times New Roman" w:cs="Times New Roman"/>
                <w:b/>
                <w:bCs/>
                <w:sz w:val="20"/>
                <w:szCs w:val="20"/>
              </w:rPr>
              <w:t xml:space="preserve"> «Изьва»</w:t>
            </w:r>
          </w:p>
          <w:p w:rsidR="009A61AC" w:rsidRPr="009A61AC" w:rsidRDefault="009A61AC" w:rsidP="009A61AC">
            <w:pPr>
              <w:spacing w:after="0" w:line="240" w:lineRule="auto"/>
              <w:jc w:val="center"/>
              <w:rPr>
                <w:rFonts w:ascii="Times New Roman" w:eastAsia="Times New Roman" w:hAnsi="Times New Roman" w:cs="Times New Roman"/>
                <w:b/>
                <w:bCs/>
                <w:sz w:val="20"/>
                <w:szCs w:val="20"/>
              </w:rPr>
            </w:pPr>
            <w:r w:rsidRPr="009A61AC">
              <w:rPr>
                <w:rFonts w:ascii="Times New Roman" w:eastAsia="Times New Roman" w:hAnsi="Times New Roman" w:cs="Times New Roman"/>
                <w:b/>
                <w:bCs/>
                <w:sz w:val="20"/>
                <w:szCs w:val="20"/>
              </w:rPr>
              <w:t>муниципальнöй районса</w:t>
            </w:r>
          </w:p>
          <w:p w:rsidR="009A61AC" w:rsidRPr="009A61AC" w:rsidRDefault="009A61AC" w:rsidP="009A61AC">
            <w:pPr>
              <w:spacing w:after="0" w:line="240" w:lineRule="auto"/>
              <w:jc w:val="center"/>
              <w:rPr>
                <w:rFonts w:ascii="Times New Roman" w:eastAsia="Times New Roman" w:hAnsi="Times New Roman" w:cs="Times New Roman"/>
                <w:b/>
                <w:sz w:val="20"/>
                <w:szCs w:val="20"/>
              </w:rPr>
            </w:pPr>
            <w:r w:rsidRPr="009A61AC">
              <w:rPr>
                <w:rFonts w:ascii="Times New Roman" w:eastAsia="Times New Roman" w:hAnsi="Times New Roman" w:cs="Times New Roman"/>
                <w:b/>
                <w:sz w:val="20"/>
                <w:szCs w:val="20"/>
              </w:rPr>
              <w:t>администрация</w:t>
            </w:r>
          </w:p>
        </w:tc>
        <w:tc>
          <w:tcPr>
            <w:tcW w:w="2160" w:type="dxa"/>
          </w:tcPr>
          <w:p w:rsidR="009A61AC" w:rsidRPr="009A61AC" w:rsidRDefault="009A61AC" w:rsidP="009A61AC">
            <w:pPr>
              <w:spacing w:after="0" w:line="240" w:lineRule="auto"/>
              <w:jc w:val="center"/>
              <w:rPr>
                <w:rFonts w:ascii="Times New Roman" w:eastAsia="Times New Roman" w:hAnsi="Times New Roman" w:cs="Times New Roman"/>
                <w:b/>
                <w:bCs/>
                <w:sz w:val="20"/>
                <w:szCs w:val="20"/>
              </w:rPr>
            </w:pPr>
            <w:r w:rsidRPr="009A61AC">
              <w:rPr>
                <w:rFonts w:ascii="Times New Roman" w:eastAsia="Times New Roman" w:hAnsi="Times New Roman" w:cs="Times New Roman"/>
                <w:b/>
                <w:noProof/>
                <w:sz w:val="20"/>
                <w:szCs w:val="20"/>
              </w:rPr>
              <w:drawing>
                <wp:anchor distT="0" distB="0" distL="114300" distR="114300" simplePos="0" relativeHeight="251660288" behindDoc="1" locked="0" layoutInCell="1" allowOverlap="1">
                  <wp:simplePos x="0" y="0"/>
                  <wp:positionH relativeFrom="column">
                    <wp:posOffset>320040</wp:posOffset>
                  </wp:positionH>
                  <wp:positionV relativeFrom="paragraph">
                    <wp:posOffset>366395</wp:posOffset>
                  </wp:positionV>
                  <wp:extent cx="571500" cy="752475"/>
                  <wp:effectExtent l="19050" t="0" r="0" b="0"/>
                  <wp:wrapTight wrapText="bothSides">
                    <wp:wrapPolygon edited="0">
                      <wp:start x="-720" y="0"/>
                      <wp:lineTo x="-720" y="21327"/>
                      <wp:lineTo x="21600" y="21327"/>
                      <wp:lineTo x="21600" y="0"/>
                      <wp:lineTo x="-720" y="0"/>
                    </wp:wrapPolygon>
                  </wp:wrapTight>
                  <wp:docPr id="16"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27" cstate="print"/>
                          <a:srcRect/>
                          <a:stretch>
                            <a:fillRect/>
                          </a:stretch>
                        </pic:blipFill>
                        <pic:spPr bwMode="auto">
                          <a:xfrm>
                            <a:off x="0" y="0"/>
                            <a:ext cx="571500" cy="752475"/>
                          </a:xfrm>
                          <a:prstGeom prst="rect">
                            <a:avLst/>
                          </a:prstGeom>
                          <a:noFill/>
                          <a:ln w="9525">
                            <a:noFill/>
                            <a:miter lim="800000"/>
                            <a:headEnd/>
                            <a:tailEnd/>
                          </a:ln>
                        </pic:spPr>
                      </pic:pic>
                    </a:graphicData>
                  </a:graphic>
                </wp:anchor>
              </w:drawing>
            </w:r>
          </w:p>
        </w:tc>
        <w:tc>
          <w:tcPr>
            <w:tcW w:w="3780" w:type="dxa"/>
          </w:tcPr>
          <w:p w:rsidR="009A61AC" w:rsidRPr="009A61AC" w:rsidRDefault="009A61AC" w:rsidP="009A61AC">
            <w:pPr>
              <w:spacing w:after="0" w:line="240" w:lineRule="auto"/>
              <w:jc w:val="right"/>
              <w:rPr>
                <w:rFonts w:ascii="Times New Roman" w:eastAsia="Times New Roman" w:hAnsi="Times New Roman" w:cs="Times New Roman"/>
                <w:b/>
                <w:bCs/>
                <w:sz w:val="20"/>
                <w:szCs w:val="20"/>
              </w:rPr>
            </w:pPr>
          </w:p>
          <w:p w:rsidR="009A61AC" w:rsidRPr="009A61AC" w:rsidRDefault="009A61AC" w:rsidP="009A61AC">
            <w:pPr>
              <w:spacing w:after="0" w:line="240" w:lineRule="auto"/>
              <w:jc w:val="right"/>
              <w:rPr>
                <w:rFonts w:ascii="Times New Roman" w:eastAsia="Times New Roman" w:hAnsi="Times New Roman" w:cs="Times New Roman"/>
                <w:b/>
                <w:bCs/>
                <w:sz w:val="20"/>
                <w:szCs w:val="20"/>
              </w:rPr>
            </w:pPr>
          </w:p>
          <w:p w:rsidR="009A61AC" w:rsidRPr="009A61AC" w:rsidRDefault="009A61AC" w:rsidP="009A61AC">
            <w:pPr>
              <w:spacing w:after="0" w:line="240" w:lineRule="auto"/>
              <w:jc w:val="center"/>
              <w:rPr>
                <w:rFonts w:ascii="Times New Roman" w:eastAsia="Times New Roman" w:hAnsi="Times New Roman" w:cs="Times New Roman"/>
                <w:b/>
                <w:bCs/>
                <w:sz w:val="20"/>
                <w:szCs w:val="20"/>
              </w:rPr>
            </w:pPr>
            <w:r w:rsidRPr="009A61AC">
              <w:rPr>
                <w:rFonts w:ascii="Times New Roman" w:eastAsia="Times New Roman" w:hAnsi="Times New Roman" w:cs="Times New Roman"/>
                <w:b/>
                <w:bCs/>
                <w:sz w:val="20"/>
                <w:szCs w:val="20"/>
              </w:rPr>
              <w:t>Администрация</w:t>
            </w:r>
          </w:p>
          <w:p w:rsidR="009A61AC" w:rsidRPr="009A61AC" w:rsidRDefault="009A61AC" w:rsidP="009A61AC">
            <w:pPr>
              <w:spacing w:after="0" w:line="240" w:lineRule="auto"/>
              <w:jc w:val="center"/>
              <w:rPr>
                <w:rFonts w:ascii="Times New Roman" w:eastAsia="Times New Roman" w:hAnsi="Times New Roman" w:cs="Times New Roman"/>
                <w:b/>
                <w:bCs/>
                <w:sz w:val="20"/>
                <w:szCs w:val="20"/>
              </w:rPr>
            </w:pPr>
            <w:r w:rsidRPr="009A61AC">
              <w:rPr>
                <w:rFonts w:ascii="Times New Roman" w:eastAsia="Times New Roman" w:hAnsi="Times New Roman" w:cs="Times New Roman"/>
                <w:b/>
                <w:bCs/>
                <w:sz w:val="20"/>
                <w:szCs w:val="20"/>
              </w:rPr>
              <w:t>муниципального  района</w:t>
            </w:r>
          </w:p>
          <w:p w:rsidR="009A61AC" w:rsidRPr="009A61AC" w:rsidRDefault="009A61AC" w:rsidP="009A61AC">
            <w:pPr>
              <w:spacing w:after="0" w:line="240" w:lineRule="auto"/>
              <w:jc w:val="center"/>
              <w:rPr>
                <w:rFonts w:ascii="Times New Roman" w:eastAsia="Times New Roman" w:hAnsi="Times New Roman" w:cs="Times New Roman"/>
                <w:b/>
                <w:bCs/>
                <w:sz w:val="20"/>
                <w:szCs w:val="20"/>
              </w:rPr>
            </w:pPr>
            <w:r w:rsidRPr="009A61AC">
              <w:rPr>
                <w:rFonts w:ascii="Times New Roman" w:eastAsia="Times New Roman" w:hAnsi="Times New Roman" w:cs="Times New Roman"/>
                <w:b/>
                <w:bCs/>
                <w:sz w:val="20"/>
                <w:szCs w:val="20"/>
              </w:rPr>
              <w:t>«Ижемский»</w:t>
            </w:r>
          </w:p>
        </w:tc>
      </w:tr>
    </w:tbl>
    <w:p w:rsidR="009A61AC" w:rsidRPr="009A61AC" w:rsidRDefault="009A61AC" w:rsidP="009A61AC">
      <w:pPr>
        <w:keepNext/>
        <w:spacing w:after="0" w:line="240" w:lineRule="auto"/>
        <w:jc w:val="center"/>
        <w:outlineLvl w:val="0"/>
        <w:rPr>
          <w:rFonts w:ascii="Times New Roman" w:eastAsia="Times New Roman" w:hAnsi="Times New Roman" w:cs="Times New Roman"/>
          <w:b/>
          <w:bCs/>
          <w:sz w:val="20"/>
          <w:szCs w:val="20"/>
        </w:rPr>
      </w:pPr>
    </w:p>
    <w:p w:rsidR="009A61AC" w:rsidRPr="009A61AC" w:rsidRDefault="009A61AC" w:rsidP="009A61AC">
      <w:pPr>
        <w:spacing w:after="0" w:line="240" w:lineRule="auto"/>
        <w:rPr>
          <w:rFonts w:ascii="Times New Roman" w:eastAsia="Times New Roman" w:hAnsi="Times New Roman" w:cs="Times New Roman"/>
          <w:sz w:val="20"/>
          <w:szCs w:val="20"/>
        </w:rPr>
      </w:pPr>
    </w:p>
    <w:p w:rsidR="009A61AC" w:rsidRPr="009A61AC" w:rsidRDefault="009A61AC" w:rsidP="009A61AC">
      <w:pPr>
        <w:keepNext/>
        <w:spacing w:after="0" w:line="240" w:lineRule="auto"/>
        <w:jc w:val="center"/>
        <w:outlineLvl w:val="0"/>
        <w:rPr>
          <w:rFonts w:ascii="Times New Roman" w:eastAsia="Times New Roman" w:hAnsi="Times New Roman" w:cs="Times New Roman"/>
          <w:b/>
          <w:bCs/>
          <w:sz w:val="20"/>
          <w:szCs w:val="20"/>
        </w:rPr>
      </w:pPr>
      <w:proofErr w:type="gramStart"/>
      <w:r w:rsidRPr="009A61AC">
        <w:rPr>
          <w:rFonts w:ascii="Times New Roman" w:eastAsia="Times New Roman" w:hAnsi="Times New Roman" w:cs="Times New Roman"/>
          <w:b/>
          <w:bCs/>
          <w:sz w:val="20"/>
          <w:szCs w:val="20"/>
        </w:rPr>
        <w:t>Ш</w:t>
      </w:r>
      <w:proofErr w:type="gramEnd"/>
      <w:r w:rsidRPr="009A61AC">
        <w:rPr>
          <w:rFonts w:ascii="Times New Roman" w:eastAsia="Times New Roman" w:hAnsi="Times New Roman" w:cs="Times New Roman"/>
          <w:b/>
          <w:bCs/>
          <w:sz w:val="20"/>
          <w:szCs w:val="20"/>
        </w:rPr>
        <w:t xml:space="preserve"> У Ö М    </w:t>
      </w:r>
    </w:p>
    <w:p w:rsidR="009A61AC" w:rsidRPr="009A61AC" w:rsidRDefault="009A61AC" w:rsidP="009A61AC">
      <w:pPr>
        <w:keepNext/>
        <w:spacing w:after="0" w:line="240" w:lineRule="auto"/>
        <w:jc w:val="right"/>
        <w:outlineLvl w:val="0"/>
        <w:rPr>
          <w:rFonts w:ascii="Times New Roman" w:eastAsia="Times New Roman" w:hAnsi="Times New Roman" w:cs="Times New Roman"/>
          <w:b/>
          <w:bCs/>
          <w:sz w:val="20"/>
          <w:szCs w:val="20"/>
        </w:rPr>
      </w:pPr>
      <w:r w:rsidRPr="009A61AC">
        <w:rPr>
          <w:rFonts w:ascii="Times New Roman" w:eastAsia="Times New Roman" w:hAnsi="Times New Roman" w:cs="Times New Roman"/>
          <w:b/>
          <w:bCs/>
          <w:sz w:val="20"/>
          <w:szCs w:val="20"/>
        </w:rPr>
        <w:t xml:space="preserve"> </w:t>
      </w:r>
    </w:p>
    <w:p w:rsidR="009A61AC" w:rsidRPr="009A61AC" w:rsidRDefault="009A61AC" w:rsidP="009A61AC">
      <w:pPr>
        <w:spacing w:after="0" w:line="240" w:lineRule="auto"/>
        <w:jc w:val="center"/>
        <w:rPr>
          <w:rFonts w:ascii="Times New Roman" w:eastAsia="Times New Roman" w:hAnsi="Times New Roman" w:cs="Times New Roman"/>
          <w:b/>
          <w:bCs/>
          <w:sz w:val="20"/>
          <w:szCs w:val="20"/>
        </w:rPr>
      </w:pPr>
      <w:proofErr w:type="gramStart"/>
      <w:r w:rsidRPr="009A61AC">
        <w:rPr>
          <w:rFonts w:ascii="Times New Roman" w:eastAsia="Times New Roman" w:hAnsi="Times New Roman" w:cs="Times New Roman"/>
          <w:b/>
          <w:bCs/>
          <w:sz w:val="20"/>
          <w:szCs w:val="20"/>
        </w:rPr>
        <w:t>П</w:t>
      </w:r>
      <w:proofErr w:type="gramEnd"/>
      <w:r w:rsidRPr="009A61AC">
        <w:rPr>
          <w:rFonts w:ascii="Times New Roman" w:eastAsia="Times New Roman" w:hAnsi="Times New Roman" w:cs="Times New Roman"/>
          <w:b/>
          <w:bCs/>
          <w:sz w:val="20"/>
          <w:szCs w:val="20"/>
        </w:rPr>
        <w:t xml:space="preserve"> О С Т А Н О В Л Е Н И Е </w:t>
      </w:r>
    </w:p>
    <w:p w:rsidR="009A61AC" w:rsidRPr="009A61AC" w:rsidRDefault="009A61AC" w:rsidP="009A61AC">
      <w:pPr>
        <w:spacing w:after="0" w:line="240" w:lineRule="auto"/>
        <w:rPr>
          <w:rFonts w:ascii="Times New Roman" w:eastAsia="Times New Roman" w:hAnsi="Times New Roman" w:cs="Times New Roman"/>
          <w:sz w:val="20"/>
          <w:szCs w:val="20"/>
        </w:rPr>
      </w:pPr>
    </w:p>
    <w:p w:rsidR="009A61AC" w:rsidRPr="009A61AC" w:rsidRDefault="009A61AC" w:rsidP="009A61AC">
      <w:pPr>
        <w:spacing w:after="0" w:line="240" w:lineRule="auto"/>
        <w:rPr>
          <w:rFonts w:ascii="Times New Roman" w:eastAsia="Times New Roman" w:hAnsi="Times New Roman" w:cs="Times New Roman"/>
          <w:sz w:val="20"/>
          <w:szCs w:val="20"/>
        </w:rPr>
      </w:pPr>
    </w:p>
    <w:p w:rsidR="009A61AC" w:rsidRPr="009A61AC" w:rsidRDefault="009A61AC" w:rsidP="009A61AC">
      <w:pPr>
        <w:spacing w:after="0" w:line="240" w:lineRule="auto"/>
        <w:rPr>
          <w:rFonts w:ascii="Times New Roman" w:eastAsia="Times New Roman" w:hAnsi="Times New Roman" w:cs="Times New Roman"/>
          <w:sz w:val="20"/>
          <w:szCs w:val="20"/>
        </w:rPr>
      </w:pPr>
    </w:p>
    <w:p w:rsidR="009A61AC" w:rsidRPr="009A61AC" w:rsidRDefault="009A61AC" w:rsidP="009A61AC">
      <w:pPr>
        <w:spacing w:after="0" w:line="240" w:lineRule="auto"/>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от  09 апреля 2015 года</w:t>
      </w:r>
      <w:r w:rsidRPr="009A61AC">
        <w:rPr>
          <w:rFonts w:ascii="Times New Roman" w:eastAsia="Times New Roman" w:hAnsi="Times New Roman" w:cs="Times New Roman"/>
          <w:sz w:val="20"/>
          <w:szCs w:val="20"/>
        </w:rPr>
        <w:tab/>
      </w:r>
      <w:r w:rsidRPr="009A61AC">
        <w:rPr>
          <w:rFonts w:ascii="Times New Roman" w:eastAsia="Times New Roman" w:hAnsi="Times New Roman" w:cs="Times New Roman"/>
          <w:sz w:val="20"/>
          <w:szCs w:val="20"/>
        </w:rPr>
        <w:tab/>
      </w:r>
      <w:r w:rsidRPr="009A61AC">
        <w:rPr>
          <w:rFonts w:ascii="Times New Roman" w:eastAsia="Times New Roman" w:hAnsi="Times New Roman" w:cs="Times New Roman"/>
          <w:sz w:val="20"/>
          <w:szCs w:val="20"/>
        </w:rPr>
        <w:tab/>
      </w:r>
      <w:r w:rsidRPr="009A61AC">
        <w:rPr>
          <w:rFonts w:ascii="Times New Roman" w:eastAsia="Times New Roman" w:hAnsi="Times New Roman" w:cs="Times New Roman"/>
          <w:sz w:val="20"/>
          <w:szCs w:val="20"/>
        </w:rPr>
        <w:tab/>
        <w:t xml:space="preserve">          </w:t>
      </w:r>
      <w:r w:rsidRPr="009A61AC">
        <w:rPr>
          <w:rFonts w:ascii="Times New Roman" w:eastAsia="Times New Roman" w:hAnsi="Times New Roman" w:cs="Times New Roman"/>
          <w:sz w:val="20"/>
          <w:szCs w:val="20"/>
        </w:rPr>
        <w:tab/>
        <w:t xml:space="preserve">                                             </w:t>
      </w:r>
      <w:r w:rsidR="0024204A">
        <w:rPr>
          <w:rFonts w:ascii="Times New Roman" w:eastAsia="Times New Roman" w:hAnsi="Times New Roman" w:cs="Times New Roman"/>
          <w:sz w:val="20"/>
          <w:szCs w:val="20"/>
        </w:rPr>
        <w:tab/>
      </w:r>
      <w:r w:rsidR="0024204A">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9A61AC">
        <w:rPr>
          <w:rFonts w:ascii="Times New Roman" w:eastAsia="Times New Roman" w:hAnsi="Times New Roman" w:cs="Times New Roman"/>
          <w:sz w:val="20"/>
          <w:szCs w:val="20"/>
        </w:rPr>
        <w:t>№ 345</w:t>
      </w:r>
    </w:p>
    <w:p w:rsidR="009A61AC" w:rsidRPr="009A61AC" w:rsidRDefault="009A61AC" w:rsidP="009A61AC">
      <w:pPr>
        <w:spacing w:after="0" w:line="240" w:lineRule="auto"/>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 xml:space="preserve">Республика Коми, Ижемский район, </w:t>
      </w:r>
      <w:proofErr w:type="gramStart"/>
      <w:r w:rsidRPr="009A61AC">
        <w:rPr>
          <w:rFonts w:ascii="Times New Roman" w:eastAsia="Times New Roman" w:hAnsi="Times New Roman" w:cs="Times New Roman"/>
          <w:sz w:val="20"/>
          <w:szCs w:val="20"/>
        </w:rPr>
        <w:t>с</w:t>
      </w:r>
      <w:proofErr w:type="gramEnd"/>
      <w:r w:rsidRPr="009A61AC">
        <w:rPr>
          <w:rFonts w:ascii="Times New Roman" w:eastAsia="Times New Roman" w:hAnsi="Times New Roman" w:cs="Times New Roman"/>
          <w:sz w:val="20"/>
          <w:szCs w:val="20"/>
        </w:rPr>
        <w:t>. Ижма</w:t>
      </w:r>
    </w:p>
    <w:p w:rsidR="009A61AC" w:rsidRPr="009A61AC" w:rsidRDefault="009A61AC" w:rsidP="009A61AC">
      <w:pPr>
        <w:spacing w:after="0" w:line="240" w:lineRule="auto"/>
        <w:rPr>
          <w:rFonts w:ascii="Times New Roman" w:eastAsia="Times New Roman" w:hAnsi="Times New Roman" w:cs="Times New Roman"/>
          <w:sz w:val="20"/>
          <w:szCs w:val="20"/>
        </w:rPr>
      </w:pPr>
    </w:p>
    <w:p w:rsidR="009A61AC" w:rsidRPr="009A61AC" w:rsidRDefault="009A61AC" w:rsidP="009A61AC">
      <w:pPr>
        <w:spacing w:after="0" w:line="240" w:lineRule="auto"/>
        <w:rPr>
          <w:rFonts w:ascii="Times New Roman" w:eastAsia="Times New Roman" w:hAnsi="Times New Roman" w:cs="Times New Roman"/>
          <w:sz w:val="20"/>
          <w:szCs w:val="20"/>
        </w:rPr>
      </w:pPr>
    </w:p>
    <w:p w:rsidR="009A61AC" w:rsidRPr="009A61AC" w:rsidRDefault="009A61AC" w:rsidP="009A61AC">
      <w:pPr>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 xml:space="preserve">Об утверждении отчета об исполнении бюджета муниципального образования муниципального района «Ижемский» за </w:t>
      </w:r>
      <w:r w:rsidRPr="009A61AC">
        <w:rPr>
          <w:rFonts w:ascii="Times New Roman" w:eastAsia="Times New Roman" w:hAnsi="Times New Roman" w:cs="Times New Roman"/>
          <w:sz w:val="20"/>
          <w:szCs w:val="20"/>
          <w:lang w:val="en-US"/>
        </w:rPr>
        <w:t>I</w:t>
      </w:r>
      <w:r w:rsidRPr="009A61AC">
        <w:rPr>
          <w:rFonts w:ascii="Times New Roman" w:eastAsia="Times New Roman" w:hAnsi="Times New Roman" w:cs="Times New Roman"/>
          <w:sz w:val="20"/>
          <w:szCs w:val="20"/>
        </w:rPr>
        <w:t xml:space="preserve"> квартал 2015 года</w:t>
      </w:r>
    </w:p>
    <w:p w:rsidR="009A61AC" w:rsidRPr="009A61AC" w:rsidRDefault="009A61AC" w:rsidP="009A61AC">
      <w:pPr>
        <w:spacing w:after="0" w:line="240" w:lineRule="auto"/>
        <w:jc w:val="center"/>
        <w:rPr>
          <w:rFonts w:ascii="Times New Roman" w:eastAsia="Times New Roman" w:hAnsi="Times New Roman" w:cs="Times New Roman"/>
          <w:sz w:val="20"/>
          <w:szCs w:val="20"/>
        </w:rPr>
      </w:pPr>
    </w:p>
    <w:p w:rsidR="009A61AC" w:rsidRPr="009A61AC" w:rsidRDefault="009A61AC" w:rsidP="009A61AC">
      <w:pPr>
        <w:spacing w:after="0" w:line="240" w:lineRule="auto"/>
        <w:ind w:firstLine="851"/>
        <w:jc w:val="both"/>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В соответствии с Федеральным законом от 06.10.2003 года № 131-ФЗ «Об общих принципах организации местного самоуправления в Российской Федерации» и пунктом 4 статьи 17 Положения «О бюджетном процессе в муниципальном образовании муниципального района «Ижемский», утвержденного решением Совета муниципального района «Ижемский» от 05 октября 2012 года № 4-15/5</w:t>
      </w:r>
    </w:p>
    <w:p w:rsidR="009A61AC" w:rsidRPr="009A61AC" w:rsidRDefault="009A61AC" w:rsidP="009A61AC">
      <w:pPr>
        <w:spacing w:after="0" w:line="240" w:lineRule="auto"/>
        <w:ind w:firstLine="851"/>
        <w:jc w:val="both"/>
        <w:rPr>
          <w:rFonts w:ascii="Times New Roman" w:eastAsia="Times New Roman" w:hAnsi="Times New Roman" w:cs="Times New Roman"/>
          <w:sz w:val="20"/>
          <w:szCs w:val="20"/>
        </w:rPr>
      </w:pPr>
    </w:p>
    <w:p w:rsidR="009A61AC" w:rsidRPr="009A61AC" w:rsidRDefault="009A61AC" w:rsidP="009A61AC">
      <w:pPr>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администрация муниципального района «Ижемский»</w:t>
      </w:r>
    </w:p>
    <w:p w:rsidR="009A61AC" w:rsidRPr="009A61AC" w:rsidRDefault="009A61AC" w:rsidP="009A61AC">
      <w:pPr>
        <w:spacing w:after="0" w:line="240" w:lineRule="auto"/>
        <w:ind w:firstLine="851"/>
        <w:jc w:val="both"/>
        <w:rPr>
          <w:rFonts w:ascii="Times New Roman" w:eastAsia="Times New Roman" w:hAnsi="Times New Roman" w:cs="Times New Roman"/>
          <w:sz w:val="20"/>
          <w:szCs w:val="20"/>
        </w:rPr>
      </w:pPr>
    </w:p>
    <w:p w:rsidR="009A61AC" w:rsidRPr="009A61AC" w:rsidRDefault="009A61AC" w:rsidP="009A61AC">
      <w:pPr>
        <w:spacing w:after="0" w:line="240" w:lineRule="auto"/>
        <w:jc w:val="center"/>
        <w:rPr>
          <w:rFonts w:ascii="Times New Roman" w:eastAsia="Times New Roman" w:hAnsi="Times New Roman" w:cs="Times New Roman"/>
          <w:sz w:val="20"/>
          <w:szCs w:val="20"/>
        </w:rPr>
      </w:pPr>
      <w:proofErr w:type="gramStart"/>
      <w:r w:rsidRPr="009A61AC">
        <w:rPr>
          <w:rFonts w:ascii="Times New Roman" w:eastAsia="Times New Roman" w:hAnsi="Times New Roman" w:cs="Times New Roman"/>
          <w:sz w:val="20"/>
          <w:szCs w:val="20"/>
        </w:rPr>
        <w:t>П</w:t>
      </w:r>
      <w:proofErr w:type="gramEnd"/>
      <w:r w:rsidRPr="009A61AC">
        <w:rPr>
          <w:rFonts w:ascii="Times New Roman" w:eastAsia="Times New Roman" w:hAnsi="Times New Roman" w:cs="Times New Roman"/>
          <w:sz w:val="20"/>
          <w:szCs w:val="20"/>
        </w:rPr>
        <w:t xml:space="preserve"> О С Т А Н О В Л Я Е Т:</w:t>
      </w:r>
    </w:p>
    <w:p w:rsidR="009A61AC" w:rsidRPr="009A61AC" w:rsidRDefault="009A61AC" w:rsidP="009A61AC">
      <w:pPr>
        <w:spacing w:after="0" w:line="240" w:lineRule="auto"/>
        <w:ind w:firstLine="851"/>
        <w:jc w:val="center"/>
        <w:rPr>
          <w:rFonts w:ascii="Times New Roman" w:eastAsia="Times New Roman" w:hAnsi="Times New Roman" w:cs="Times New Roman"/>
          <w:sz w:val="20"/>
          <w:szCs w:val="20"/>
        </w:rPr>
      </w:pPr>
    </w:p>
    <w:p w:rsidR="009A61AC" w:rsidRPr="009A61AC" w:rsidRDefault="009A61AC" w:rsidP="009A61AC">
      <w:pPr>
        <w:spacing w:after="0" w:line="240" w:lineRule="auto"/>
        <w:ind w:firstLine="851"/>
        <w:jc w:val="center"/>
        <w:rPr>
          <w:rFonts w:ascii="Times New Roman" w:eastAsia="Times New Roman" w:hAnsi="Times New Roman" w:cs="Times New Roman"/>
          <w:sz w:val="20"/>
          <w:szCs w:val="20"/>
        </w:rPr>
      </w:pPr>
    </w:p>
    <w:p w:rsidR="009A61AC" w:rsidRPr="009A61AC" w:rsidRDefault="009A61AC" w:rsidP="00197E7E">
      <w:pPr>
        <w:numPr>
          <w:ilvl w:val="0"/>
          <w:numId w:val="31"/>
        </w:numPr>
        <w:spacing w:after="0" w:line="240" w:lineRule="auto"/>
        <w:ind w:left="0" w:firstLine="851"/>
        <w:jc w:val="both"/>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 xml:space="preserve">Утвердить отчет об исполнении бюджета муниципального образования муниципального района «Ижемский» за </w:t>
      </w:r>
      <w:r w:rsidRPr="009A61AC">
        <w:rPr>
          <w:rFonts w:ascii="Times New Roman" w:eastAsia="Times New Roman" w:hAnsi="Times New Roman" w:cs="Times New Roman"/>
          <w:sz w:val="20"/>
          <w:szCs w:val="20"/>
          <w:lang w:val="en-US"/>
        </w:rPr>
        <w:t>I</w:t>
      </w:r>
      <w:r w:rsidRPr="009A61AC">
        <w:rPr>
          <w:rFonts w:ascii="Times New Roman" w:eastAsia="Times New Roman" w:hAnsi="Times New Roman" w:cs="Times New Roman"/>
          <w:sz w:val="20"/>
          <w:szCs w:val="20"/>
        </w:rPr>
        <w:t xml:space="preserve"> квартал 2015 года согласно приложению.</w:t>
      </w:r>
    </w:p>
    <w:p w:rsidR="009A61AC" w:rsidRPr="009A61AC" w:rsidRDefault="009A61AC" w:rsidP="009A61AC">
      <w:pPr>
        <w:spacing w:after="0" w:line="240" w:lineRule="auto"/>
        <w:ind w:left="1211" w:firstLine="851"/>
        <w:jc w:val="both"/>
        <w:rPr>
          <w:rFonts w:ascii="Times New Roman" w:eastAsia="Times New Roman" w:hAnsi="Times New Roman" w:cs="Times New Roman"/>
          <w:sz w:val="20"/>
          <w:szCs w:val="20"/>
        </w:rPr>
      </w:pPr>
    </w:p>
    <w:p w:rsidR="009A61AC" w:rsidRPr="009A61AC" w:rsidRDefault="009A61AC" w:rsidP="00197E7E">
      <w:pPr>
        <w:numPr>
          <w:ilvl w:val="0"/>
          <w:numId w:val="31"/>
        </w:numPr>
        <w:spacing w:after="0" w:line="240" w:lineRule="auto"/>
        <w:ind w:left="0" w:firstLine="851"/>
        <w:jc w:val="both"/>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 xml:space="preserve">Отчет об исполнении бюджета муниципального образования муниципального района «Ижемский» за </w:t>
      </w:r>
      <w:r w:rsidRPr="009A61AC">
        <w:rPr>
          <w:rFonts w:ascii="Times New Roman" w:eastAsia="Times New Roman" w:hAnsi="Times New Roman" w:cs="Times New Roman"/>
          <w:sz w:val="20"/>
          <w:szCs w:val="20"/>
          <w:lang w:val="en-US"/>
        </w:rPr>
        <w:t>I</w:t>
      </w:r>
      <w:r w:rsidRPr="009A61AC">
        <w:rPr>
          <w:rFonts w:ascii="Times New Roman" w:eastAsia="Times New Roman" w:hAnsi="Times New Roman" w:cs="Times New Roman"/>
          <w:sz w:val="20"/>
          <w:szCs w:val="20"/>
        </w:rPr>
        <w:t xml:space="preserve"> квартал 2015 года направить в Совет муниципального района «Ижемский» и Контрольно-счетную комиссию муниципального района «Ижемский».</w:t>
      </w:r>
    </w:p>
    <w:p w:rsidR="009A61AC" w:rsidRPr="009A61AC" w:rsidRDefault="009A61AC" w:rsidP="009A61AC">
      <w:pPr>
        <w:spacing w:after="0" w:line="240" w:lineRule="auto"/>
        <w:ind w:firstLine="851"/>
        <w:jc w:val="both"/>
        <w:rPr>
          <w:rFonts w:ascii="Times New Roman" w:eastAsia="Times New Roman" w:hAnsi="Times New Roman" w:cs="Times New Roman"/>
          <w:sz w:val="20"/>
          <w:szCs w:val="20"/>
        </w:rPr>
      </w:pPr>
    </w:p>
    <w:p w:rsidR="009A61AC" w:rsidRPr="009A61AC" w:rsidRDefault="009A61AC" w:rsidP="00197E7E">
      <w:pPr>
        <w:numPr>
          <w:ilvl w:val="0"/>
          <w:numId w:val="31"/>
        </w:numPr>
        <w:spacing w:after="0" w:line="240" w:lineRule="auto"/>
        <w:ind w:left="0" w:firstLine="851"/>
        <w:jc w:val="both"/>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Настоящее постановление вступает в силу со дня принятия и подлежит официальному опубликованию.</w:t>
      </w:r>
    </w:p>
    <w:p w:rsidR="009A61AC" w:rsidRPr="009A61AC" w:rsidRDefault="009A61AC" w:rsidP="009A61AC">
      <w:pPr>
        <w:spacing w:after="0" w:line="240" w:lineRule="auto"/>
        <w:jc w:val="both"/>
        <w:rPr>
          <w:rFonts w:ascii="Times New Roman" w:eastAsia="Times New Roman" w:hAnsi="Times New Roman" w:cs="Times New Roman"/>
          <w:sz w:val="20"/>
          <w:szCs w:val="20"/>
        </w:rPr>
      </w:pPr>
    </w:p>
    <w:p w:rsidR="009A61AC" w:rsidRPr="009A61AC" w:rsidRDefault="009A61AC" w:rsidP="009A61AC">
      <w:pPr>
        <w:spacing w:after="0" w:line="240" w:lineRule="auto"/>
        <w:jc w:val="both"/>
        <w:rPr>
          <w:rFonts w:ascii="Times New Roman" w:eastAsia="Times New Roman" w:hAnsi="Times New Roman" w:cs="Times New Roman"/>
          <w:sz w:val="20"/>
          <w:szCs w:val="20"/>
        </w:rPr>
      </w:pPr>
    </w:p>
    <w:p w:rsidR="009A61AC" w:rsidRPr="009A61AC" w:rsidRDefault="009A61AC" w:rsidP="009A61AC">
      <w:pPr>
        <w:spacing w:after="0" w:line="240" w:lineRule="auto"/>
        <w:jc w:val="both"/>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Зам. руководителя администрации</w:t>
      </w:r>
    </w:p>
    <w:p w:rsidR="009A61AC" w:rsidRPr="009A61AC" w:rsidRDefault="009A61AC" w:rsidP="009A61AC">
      <w:pPr>
        <w:spacing w:after="0" w:line="240" w:lineRule="auto"/>
        <w:jc w:val="both"/>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 xml:space="preserve">муниципального района «Ижемский»                                                </w:t>
      </w:r>
      <w:r w:rsidR="0024204A">
        <w:rPr>
          <w:rFonts w:ascii="Times New Roman" w:eastAsia="Times New Roman" w:hAnsi="Times New Roman" w:cs="Times New Roman"/>
          <w:sz w:val="20"/>
          <w:szCs w:val="20"/>
        </w:rPr>
        <w:tab/>
      </w:r>
      <w:r w:rsidR="0024204A">
        <w:rPr>
          <w:rFonts w:ascii="Times New Roman" w:eastAsia="Times New Roman" w:hAnsi="Times New Roman" w:cs="Times New Roman"/>
          <w:sz w:val="20"/>
          <w:szCs w:val="20"/>
        </w:rPr>
        <w:tab/>
      </w:r>
      <w:r w:rsidR="0024204A">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9A61AC">
        <w:rPr>
          <w:rFonts w:ascii="Times New Roman" w:eastAsia="Times New Roman" w:hAnsi="Times New Roman" w:cs="Times New Roman"/>
          <w:sz w:val="20"/>
          <w:szCs w:val="20"/>
        </w:rPr>
        <w:t>Р.Е. Селиверстов</w:t>
      </w:r>
    </w:p>
    <w:p w:rsidR="009A61AC" w:rsidRDefault="009A61AC" w:rsidP="009A61AC">
      <w:pPr>
        <w:spacing w:after="0" w:line="240" w:lineRule="auto"/>
        <w:jc w:val="both"/>
        <w:rPr>
          <w:rFonts w:ascii="Times New Roman" w:eastAsia="Times New Roman" w:hAnsi="Times New Roman" w:cs="Times New Roman"/>
          <w:sz w:val="20"/>
          <w:szCs w:val="20"/>
        </w:rPr>
      </w:pPr>
    </w:p>
    <w:p w:rsidR="009A61AC" w:rsidRDefault="009A61AC" w:rsidP="009A61AC">
      <w:pPr>
        <w:spacing w:after="0" w:line="240" w:lineRule="auto"/>
        <w:jc w:val="both"/>
        <w:rPr>
          <w:rFonts w:ascii="Times New Roman" w:eastAsia="Times New Roman" w:hAnsi="Times New Roman" w:cs="Times New Roman"/>
          <w:sz w:val="20"/>
          <w:szCs w:val="20"/>
        </w:rPr>
      </w:pPr>
    </w:p>
    <w:tbl>
      <w:tblPr>
        <w:tblW w:w="10140" w:type="dxa"/>
        <w:tblInd w:w="93" w:type="dxa"/>
        <w:tblLook w:val="04A0"/>
      </w:tblPr>
      <w:tblGrid>
        <w:gridCol w:w="4840"/>
        <w:gridCol w:w="2400"/>
        <w:gridCol w:w="1460"/>
        <w:gridCol w:w="1440"/>
      </w:tblGrid>
      <w:tr w:rsidR="009A61AC" w:rsidRPr="009A61AC" w:rsidTr="009A61AC">
        <w:trPr>
          <w:trHeight w:val="255"/>
        </w:trPr>
        <w:tc>
          <w:tcPr>
            <w:tcW w:w="4840" w:type="dxa"/>
            <w:tcBorders>
              <w:top w:val="nil"/>
              <w:left w:val="nil"/>
              <w:bottom w:val="nil"/>
              <w:right w:val="nil"/>
            </w:tcBorders>
            <w:shd w:val="clear" w:color="auto" w:fill="auto"/>
            <w:noWrap/>
            <w:vAlign w:val="center"/>
            <w:hideMark/>
          </w:tcPr>
          <w:p w:rsidR="009A61AC" w:rsidRPr="009A61AC" w:rsidRDefault="009A61AC" w:rsidP="009A61AC">
            <w:pPr>
              <w:spacing w:after="0" w:line="240" w:lineRule="auto"/>
              <w:rPr>
                <w:rFonts w:ascii="Times New Roman" w:eastAsia="Times New Roman" w:hAnsi="Times New Roman" w:cs="Times New Roman"/>
                <w:sz w:val="16"/>
                <w:szCs w:val="16"/>
              </w:rPr>
            </w:pPr>
            <w:bookmarkStart w:id="9" w:name="RANGE!A1:D122"/>
            <w:bookmarkEnd w:id="9"/>
          </w:p>
        </w:tc>
        <w:tc>
          <w:tcPr>
            <w:tcW w:w="5300" w:type="dxa"/>
            <w:gridSpan w:val="3"/>
            <w:tcBorders>
              <w:top w:val="nil"/>
              <w:left w:val="nil"/>
              <w:bottom w:val="nil"/>
              <w:right w:val="nil"/>
            </w:tcBorders>
            <w:shd w:val="clear" w:color="auto" w:fill="auto"/>
            <w:noWrap/>
            <w:vAlign w:val="center"/>
            <w:hideMark/>
          </w:tcPr>
          <w:p w:rsidR="009A61AC" w:rsidRPr="009A61AC" w:rsidRDefault="009A61AC" w:rsidP="009A61AC">
            <w:pPr>
              <w:spacing w:after="0" w:line="240" w:lineRule="auto"/>
              <w:jc w:val="right"/>
              <w:rPr>
                <w:rFonts w:ascii="Times New Roman" w:eastAsia="Times New Roman" w:hAnsi="Times New Roman" w:cs="Times New Roman"/>
                <w:sz w:val="16"/>
                <w:szCs w:val="16"/>
              </w:rPr>
            </w:pPr>
            <w:r w:rsidRPr="009A61AC">
              <w:rPr>
                <w:rFonts w:ascii="Times New Roman" w:eastAsia="Times New Roman" w:hAnsi="Times New Roman" w:cs="Times New Roman"/>
                <w:sz w:val="16"/>
                <w:szCs w:val="16"/>
              </w:rPr>
              <w:t>Приложение</w:t>
            </w:r>
          </w:p>
        </w:tc>
      </w:tr>
      <w:tr w:rsidR="009A61AC" w:rsidRPr="009A61AC" w:rsidTr="009A61AC">
        <w:trPr>
          <w:trHeight w:val="255"/>
        </w:trPr>
        <w:tc>
          <w:tcPr>
            <w:tcW w:w="4840" w:type="dxa"/>
            <w:tcBorders>
              <w:top w:val="nil"/>
              <w:left w:val="nil"/>
              <w:bottom w:val="nil"/>
              <w:right w:val="nil"/>
            </w:tcBorders>
            <w:shd w:val="clear" w:color="auto" w:fill="auto"/>
            <w:noWrap/>
            <w:vAlign w:val="center"/>
            <w:hideMark/>
          </w:tcPr>
          <w:p w:rsidR="009A61AC" w:rsidRPr="009A61AC" w:rsidRDefault="009A61AC" w:rsidP="009A61AC">
            <w:pPr>
              <w:spacing w:after="0" w:line="240" w:lineRule="auto"/>
              <w:rPr>
                <w:rFonts w:ascii="Times New Roman" w:eastAsia="Times New Roman" w:hAnsi="Times New Roman" w:cs="Times New Roman"/>
                <w:sz w:val="16"/>
                <w:szCs w:val="16"/>
              </w:rPr>
            </w:pPr>
          </w:p>
        </w:tc>
        <w:tc>
          <w:tcPr>
            <w:tcW w:w="5300" w:type="dxa"/>
            <w:gridSpan w:val="3"/>
            <w:tcBorders>
              <w:top w:val="nil"/>
              <w:left w:val="nil"/>
              <w:bottom w:val="nil"/>
              <w:right w:val="nil"/>
            </w:tcBorders>
            <w:shd w:val="clear" w:color="auto" w:fill="auto"/>
            <w:noWrap/>
            <w:vAlign w:val="center"/>
            <w:hideMark/>
          </w:tcPr>
          <w:p w:rsidR="009A61AC" w:rsidRPr="009A61AC" w:rsidRDefault="009A61AC" w:rsidP="009A61AC">
            <w:pPr>
              <w:spacing w:after="0" w:line="240" w:lineRule="auto"/>
              <w:jc w:val="right"/>
              <w:rPr>
                <w:rFonts w:ascii="Times New Roman" w:eastAsia="Times New Roman" w:hAnsi="Times New Roman" w:cs="Times New Roman"/>
                <w:sz w:val="16"/>
                <w:szCs w:val="16"/>
              </w:rPr>
            </w:pPr>
            <w:r w:rsidRPr="009A61AC">
              <w:rPr>
                <w:rFonts w:ascii="Times New Roman" w:eastAsia="Times New Roman" w:hAnsi="Times New Roman" w:cs="Times New Roman"/>
                <w:sz w:val="16"/>
                <w:szCs w:val="16"/>
              </w:rPr>
              <w:t>к постановлению администрации</w:t>
            </w:r>
          </w:p>
        </w:tc>
      </w:tr>
      <w:tr w:rsidR="009A61AC" w:rsidRPr="009A61AC" w:rsidTr="009A61AC">
        <w:trPr>
          <w:trHeight w:val="255"/>
        </w:trPr>
        <w:tc>
          <w:tcPr>
            <w:tcW w:w="4840" w:type="dxa"/>
            <w:tcBorders>
              <w:top w:val="nil"/>
              <w:left w:val="nil"/>
              <w:bottom w:val="nil"/>
              <w:right w:val="nil"/>
            </w:tcBorders>
            <w:shd w:val="clear" w:color="auto" w:fill="auto"/>
            <w:noWrap/>
            <w:vAlign w:val="center"/>
            <w:hideMark/>
          </w:tcPr>
          <w:p w:rsidR="009A61AC" w:rsidRPr="009A61AC" w:rsidRDefault="009A61AC" w:rsidP="009A61AC">
            <w:pPr>
              <w:spacing w:after="0" w:line="240" w:lineRule="auto"/>
              <w:rPr>
                <w:rFonts w:ascii="Times New Roman" w:eastAsia="Times New Roman" w:hAnsi="Times New Roman" w:cs="Times New Roman"/>
                <w:sz w:val="16"/>
                <w:szCs w:val="16"/>
              </w:rPr>
            </w:pPr>
          </w:p>
        </w:tc>
        <w:tc>
          <w:tcPr>
            <w:tcW w:w="5300" w:type="dxa"/>
            <w:gridSpan w:val="3"/>
            <w:tcBorders>
              <w:top w:val="nil"/>
              <w:left w:val="nil"/>
              <w:bottom w:val="nil"/>
              <w:right w:val="nil"/>
            </w:tcBorders>
            <w:shd w:val="clear" w:color="auto" w:fill="auto"/>
            <w:noWrap/>
            <w:vAlign w:val="center"/>
            <w:hideMark/>
          </w:tcPr>
          <w:p w:rsidR="009A61AC" w:rsidRPr="009A61AC" w:rsidRDefault="009A61AC" w:rsidP="009A61AC">
            <w:pPr>
              <w:spacing w:after="0" w:line="240" w:lineRule="auto"/>
              <w:jc w:val="right"/>
              <w:rPr>
                <w:rFonts w:ascii="Times New Roman" w:eastAsia="Times New Roman" w:hAnsi="Times New Roman" w:cs="Times New Roman"/>
                <w:sz w:val="16"/>
                <w:szCs w:val="16"/>
              </w:rPr>
            </w:pPr>
            <w:r w:rsidRPr="009A61AC">
              <w:rPr>
                <w:rFonts w:ascii="Times New Roman" w:eastAsia="Times New Roman" w:hAnsi="Times New Roman" w:cs="Times New Roman"/>
                <w:sz w:val="16"/>
                <w:szCs w:val="16"/>
              </w:rPr>
              <w:t>муниципального района "Ижемский"</w:t>
            </w:r>
          </w:p>
        </w:tc>
      </w:tr>
      <w:tr w:rsidR="009A61AC" w:rsidRPr="009A61AC" w:rsidTr="009A61AC">
        <w:trPr>
          <w:trHeight w:val="255"/>
        </w:trPr>
        <w:tc>
          <w:tcPr>
            <w:tcW w:w="4840" w:type="dxa"/>
            <w:tcBorders>
              <w:top w:val="nil"/>
              <w:left w:val="nil"/>
              <w:bottom w:val="nil"/>
              <w:right w:val="nil"/>
            </w:tcBorders>
            <w:shd w:val="clear" w:color="auto" w:fill="auto"/>
            <w:noWrap/>
            <w:vAlign w:val="center"/>
            <w:hideMark/>
          </w:tcPr>
          <w:p w:rsidR="009A61AC" w:rsidRPr="009A61AC" w:rsidRDefault="009A61AC" w:rsidP="009A61AC">
            <w:pPr>
              <w:spacing w:after="0" w:line="240" w:lineRule="auto"/>
              <w:rPr>
                <w:rFonts w:ascii="Times New Roman" w:eastAsia="Times New Roman" w:hAnsi="Times New Roman" w:cs="Times New Roman"/>
                <w:sz w:val="16"/>
                <w:szCs w:val="16"/>
              </w:rPr>
            </w:pPr>
          </w:p>
        </w:tc>
        <w:tc>
          <w:tcPr>
            <w:tcW w:w="5300" w:type="dxa"/>
            <w:gridSpan w:val="3"/>
            <w:tcBorders>
              <w:top w:val="nil"/>
              <w:left w:val="nil"/>
              <w:bottom w:val="nil"/>
              <w:right w:val="nil"/>
            </w:tcBorders>
            <w:shd w:val="clear" w:color="auto" w:fill="auto"/>
            <w:noWrap/>
            <w:vAlign w:val="center"/>
            <w:hideMark/>
          </w:tcPr>
          <w:p w:rsidR="009A61AC" w:rsidRPr="009A61AC" w:rsidRDefault="009A61AC" w:rsidP="009A61AC">
            <w:pPr>
              <w:spacing w:after="0" w:line="240" w:lineRule="auto"/>
              <w:jc w:val="right"/>
              <w:rPr>
                <w:rFonts w:ascii="Times New Roman" w:eastAsia="Times New Roman" w:hAnsi="Times New Roman" w:cs="Times New Roman"/>
                <w:sz w:val="16"/>
                <w:szCs w:val="16"/>
              </w:rPr>
            </w:pPr>
            <w:r w:rsidRPr="009A61AC">
              <w:rPr>
                <w:rFonts w:ascii="Times New Roman" w:eastAsia="Times New Roman" w:hAnsi="Times New Roman" w:cs="Times New Roman"/>
                <w:sz w:val="16"/>
                <w:szCs w:val="16"/>
              </w:rPr>
              <w:t>от 09 апреля 2015 года № 345</w:t>
            </w:r>
          </w:p>
        </w:tc>
      </w:tr>
      <w:tr w:rsidR="009A61AC" w:rsidRPr="009A61AC" w:rsidTr="009A61AC">
        <w:trPr>
          <w:trHeight w:val="255"/>
        </w:trPr>
        <w:tc>
          <w:tcPr>
            <w:tcW w:w="4840" w:type="dxa"/>
            <w:tcBorders>
              <w:top w:val="nil"/>
              <w:left w:val="nil"/>
              <w:bottom w:val="nil"/>
              <w:right w:val="nil"/>
            </w:tcBorders>
            <w:shd w:val="clear" w:color="auto" w:fill="auto"/>
            <w:noWrap/>
            <w:vAlign w:val="center"/>
            <w:hideMark/>
          </w:tcPr>
          <w:p w:rsidR="009A61AC" w:rsidRPr="009A61AC" w:rsidRDefault="009A61AC" w:rsidP="009A61AC">
            <w:pPr>
              <w:spacing w:after="0" w:line="240" w:lineRule="auto"/>
              <w:rPr>
                <w:rFonts w:ascii="Times New Roman" w:eastAsia="Times New Roman" w:hAnsi="Times New Roman" w:cs="Times New Roman"/>
                <w:sz w:val="16"/>
                <w:szCs w:val="16"/>
              </w:rPr>
            </w:pPr>
          </w:p>
        </w:tc>
        <w:tc>
          <w:tcPr>
            <w:tcW w:w="2400" w:type="dxa"/>
            <w:tcBorders>
              <w:top w:val="nil"/>
              <w:left w:val="nil"/>
              <w:bottom w:val="nil"/>
              <w:right w:val="nil"/>
            </w:tcBorders>
            <w:shd w:val="clear" w:color="auto" w:fill="auto"/>
            <w:noWrap/>
            <w:vAlign w:val="center"/>
            <w:hideMark/>
          </w:tcPr>
          <w:p w:rsidR="009A61AC" w:rsidRPr="009A61AC" w:rsidRDefault="009A61AC" w:rsidP="009A61AC">
            <w:pPr>
              <w:spacing w:after="0" w:line="240" w:lineRule="auto"/>
              <w:rPr>
                <w:rFonts w:ascii="Times New Roman" w:eastAsia="Times New Roman" w:hAnsi="Times New Roman" w:cs="Times New Roman"/>
                <w:sz w:val="16"/>
                <w:szCs w:val="16"/>
              </w:rPr>
            </w:pPr>
          </w:p>
        </w:tc>
        <w:tc>
          <w:tcPr>
            <w:tcW w:w="1460" w:type="dxa"/>
            <w:tcBorders>
              <w:top w:val="nil"/>
              <w:left w:val="nil"/>
              <w:bottom w:val="nil"/>
              <w:right w:val="nil"/>
            </w:tcBorders>
            <w:shd w:val="clear" w:color="auto" w:fill="auto"/>
            <w:noWrap/>
            <w:vAlign w:val="center"/>
            <w:hideMark/>
          </w:tcPr>
          <w:p w:rsidR="009A61AC" w:rsidRPr="009A61AC" w:rsidRDefault="009A61AC" w:rsidP="009A61AC">
            <w:pPr>
              <w:spacing w:after="0" w:line="240" w:lineRule="auto"/>
              <w:rPr>
                <w:rFonts w:ascii="Times New Roman" w:eastAsia="Times New Roman" w:hAnsi="Times New Roman" w:cs="Times New Roman"/>
                <w:sz w:val="16"/>
                <w:szCs w:val="16"/>
              </w:rPr>
            </w:pPr>
          </w:p>
        </w:tc>
        <w:tc>
          <w:tcPr>
            <w:tcW w:w="1440" w:type="dxa"/>
            <w:tcBorders>
              <w:top w:val="nil"/>
              <w:left w:val="nil"/>
              <w:bottom w:val="nil"/>
              <w:right w:val="nil"/>
            </w:tcBorders>
            <w:shd w:val="clear" w:color="auto" w:fill="auto"/>
            <w:noWrap/>
            <w:vAlign w:val="center"/>
            <w:hideMark/>
          </w:tcPr>
          <w:p w:rsidR="009A61AC" w:rsidRPr="009A61AC" w:rsidRDefault="009A61AC" w:rsidP="009A61AC">
            <w:pPr>
              <w:spacing w:after="0" w:line="240" w:lineRule="auto"/>
              <w:rPr>
                <w:rFonts w:ascii="Times New Roman" w:eastAsia="Times New Roman" w:hAnsi="Times New Roman" w:cs="Times New Roman"/>
                <w:sz w:val="16"/>
                <w:szCs w:val="16"/>
              </w:rPr>
            </w:pPr>
          </w:p>
        </w:tc>
      </w:tr>
      <w:tr w:rsidR="009A61AC" w:rsidRPr="009A61AC" w:rsidTr="009A61AC">
        <w:trPr>
          <w:trHeight w:val="660"/>
        </w:trPr>
        <w:tc>
          <w:tcPr>
            <w:tcW w:w="10140" w:type="dxa"/>
            <w:gridSpan w:val="4"/>
            <w:tcBorders>
              <w:top w:val="nil"/>
              <w:left w:val="nil"/>
              <w:bottom w:val="nil"/>
              <w:right w:val="nil"/>
            </w:tcBorders>
            <w:shd w:val="clear" w:color="auto" w:fill="auto"/>
            <w:vAlign w:val="bottom"/>
            <w:hideMark/>
          </w:tcPr>
          <w:p w:rsidR="009A61AC" w:rsidRPr="009A61AC" w:rsidRDefault="009A61AC" w:rsidP="009A61AC">
            <w:pPr>
              <w:spacing w:after="0" w:line="240" w:lineRule="auto"/>
              <w:jc w:val="center"/>
              <w:rPr>
                <w:rFonts w:ascii="Times New Roman" w:eastAsia="Times New Roman" w:hAnsi="Times New Roman" w:cs="Times New Roman"/>
                <w:b/>
                <w:bCs/>
                <w:color w:val="000000"/>
                <w:sz w:val="16"/>
                <w:szCs w:val="16"/>
              </w:rPr>
            </w:pPr>
            <w:r w:rsidRPr="009A61AC">
              <w:rPr>
                <w:rFonts w:ascii="Times New Roman" w:eastAsia="Times New Roman" w:hAnsi="Times New Roman" w:cs="Times New Roman"/>
                <w:b/>
                <w:bCs/>
                <w:color w:val="000000"/>
                <w:sz w:val="16"/>
                <w:szCs w:val="16"/>
              </w:rPr>
              <w:t>ОТЧЕТ ОБ ИСПОЛНЕНИИ  БЮДЖЕТА МУНИЦИПАЛЬНОГО ОБРАЗОВАНИЯ МУНИЦИПАЛЬНОГО РАЙОНА "ИЖЕМСКИЙ" ЗА I КВАРТАЛ 2015 ГОДА</w:t>
            </w:r>
          </w:p>
        </w:tc>
      </w:tr>
      <w:tr w:rsidR="009A61AC" w:rsidRPr="009A61AC" w:rsidTr="009A61AC">
        <w:trPr>
          <w:trHeight w:val="342"/>
        </w:trPr>
        <w:tc>
          <w:tcPr>
            <w:tcW w:w="4840" w:type="dxa"/>
            <w:tcBorders>
              <w:top w:val="nil"/>
              <w:left w:val="nil"/>
              <w:bottom w:val="nil"/>
              <w:right w:val="nil"/>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b/>
                <w:bCs/>
                <w:color w:val="000000"/>
                <w:sz w:val="16"/>
                <w:szCs w:val="16"/>
              </w:rPr>
            </w:pPr>
          </w:p>
        </w:tc>
        <w:tc>
          <w:tcPr>
            <w:tcW w:w="2400" w:type="dxa"/>
            <w:tcBorders>
              <w:top w:val="nil"/>
              <w:left w:val="nil"/>
              <w:bottom w:val="nil"/>
              <w:right w:val="nil"/>
            </w:tcBorders>
            <w:shd w:val="clear" w:color="auto" w:fill="auto"/>
            <w:noWrap/>
            <w:vAlign w:val="center"/>
            <w:hideMark/>
          </w:tcPr>
          <w:p w:rsidR="009A61AC" w:rsidRPr="009A61AC" w:rsidRDefault="009A61AC" w:rsidP="009A61AC">
            <w:pPr>
              <w:spacing w:after="0" w:line="240" w:lineRule="auto"/>
              <w:rPr>
                <w:rFonts w:ascii="Times New Roman" w:eastAsia="Times New Roman" w:hAnsi="Times New Roman" w:cs="Times New Roman"/>
                <w:sz w:val="16"/>
                <w:szCs w:val="16"/>
              </w:rPr>
            </w:pPr>
          </w:p>
        </w:tc>
        <w:tc>
          <w:tcPr>
            <w:tcW w:w="1460" w:type="dxa"/>
            <w:tcBorders>
              <w:top w:val="nil"/>
              <w:left w:val="nil"/>
              <w:bottom w:val="nil"/>
              <w:right w:val="nil"/>
            </w:tcBorders>
            <w:shd w:val="clear" w:color="auto" w:fill="auto"/>
            <w:noWrap/>
            <w:vAlign w:val="center"/>
            <w:hideMark/>
          </w:tcPr>
          <w:p w:rsidR="009A61AC" w:rsidRPr="009A61AC" w:rsidRDefault="009A61AC" w:rsidP="009A61AC">
            <w:pPr>
              <w:spacing w:after="0" w:line="240" w:lineRule="auto"/>
              <w:rPr>
                <w:rFonts w:ascii="Times New Roman" w:eastAsia="Times New Roman" w:hAnsi="Times New Roman" w:cs="Times New Roman"/>
                <w:sz w:val="16"/>
                <w:szCs w:val="16"/>
              </w:rPr>
            </w:pPr>
          </w:p>
        </w:tc>
        <w:tc>
          <w:tcPr>
            <w:tcW w:w="1440" w:type="dxa"/>
            <w:tcBorders>
              <w:top w:val="nil"/>
              <w:left w:val="nil"/>
              <w:bottom w:val="nil"/>
              <w:right w:val="nil"/>
            </w:tcBorders>
            <w:shd w:val="clear" w:color="auto" w:fill="auto"/>
            <w:noWrap/>
            <w:vAlign w:val="bottom"/>
            <w:hideMark/>
          </w:tcPr>
          <w:p w:rsidR="009A61AC" w:rsidRPr="009A61AC" w:rsidRDefault="009A61AC" w:rsidP="009A61AC">
            <w:pPr>
              <w:spacing w:after="0" w:line="240" w:lineRule="auto"/>
              <w:rPr>
                <w:rFonts w:ascii="Times New Roman" w:eastAsia="Times New Roman" w:hAnsi="Times New Roman" w:cs="Times New Roman"/>
                <w:b/>
                <w:bCs/>
                <w:color w:val="000000"/>
                <w:sz w:val="16"/>
                <w:szCs w:val="16"/>
              </w:rPr>
            </w:pPr>
          </w:p>
        </w:tc>
      </w:tr>
      <w:tr w:rsidR="009A61AC" w:rsidRPr="009A61AC" w:rsidTr="009A61AC">
        <w:trPr>
          <w:trHeight w:val="495"/>
        </w:trPr>
        <w:tc>
          <w:tcPr>
            <w:tcW w:w="10140" w:type="dxa"/>
            <w:gridSpan w:val="4"/>
            <w:tcBorders>
              <w:top w:val="nil"/>
              <w:left w:val="nil"/>
              <w:bottom w:val="nil"/>
              <w:right w:val="nil"/>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b/>
                <w:bCs/>
                <w:color w:val="000000"/>
                <w:sz w:val="16"/>
                <w:szCs w:val="16"/>
              </w:rPr>
            </w:pPr>
            <w:r w:rsidRPr="009A61AC">
              <w:rPr>
                <w:rFonts w:ascii="Times New Roman" w:eastAsia="Times New Roman" w:hAnsi="Times New Roman" w:cs="Times New Roman"/>
                <w:b/>
                <w:bCs/>
                <w:color w:val="000000"/>
                <w:sz w:val="16"/>
                <w:szCs w:val="16"/>
              </w:rPr>
              <w:t xml:space="preserve">  1. Доходы бюджета</w:t>
            </w:r>
          </w:p>
        </w:tc>
      </w:tr>
      <w:tr w:rsidR="009A61AC" w:rsidRPr="009A61AC" w:rsidTr="009A61AC">
        <w:trPr>
          <w:trHeight w:val="345"/>
        </w:trPr>
        <w:tc>
          <w:tcPr>
            <w:tcW w:w="4840" w:type="dxa"/>
            <w:tcBorders>
              <w:top w:val="nil"/>
              <w:left w:val="nil"/>
              <w:bottom w:val="nil"/>
              <w:right w:val="nil"/>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b/>
                <w:bCs/>
                <w:color w:val="000000"/>
                <w:sz w:val="16"/>
                <w:szCs w:val="16"/>
              </w:rPr>
            </w:pPr>
          </w:p>
        </w:tc>
        <w:tc>
          <w:tcPr>
            <w:tcW w:w="2400" w:type="dxa"/>
            <w:tcBorders>
              <w:top w:val="nil"/>
              <w:left w:val="nil"/>
              <w:bottom w:val="nil"/>
              <w:right w:val="nil"/>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b/>
                <w:bCs/>
                <w:color w:val="000000"/>
                <w:sz w:val="16"/>
                <w:szCs w:val="16"/>
              </w:rPr>
            </w:pPr>
          </w:p>
        </w:tc>
        <w:tc>
          <w:tcPr>
            <w:tcW w:w="1460" w:type="dxa"/>
            <w:tcBorders>
              <w:top w:val="nil"/>
              <w:left w:val="nil"/>
              <w:bottom w:val="nil"/>
              <w:right w:val="nil"/>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b/>
                <w:bCs/>
                <w:color w:val="000000"/>
                <w:sz w:val="16"/>
                <w:szCs w:val="16"/>
              </w:rPr>
            </w:pPr>
          </w:p>
        </w:tc>
        <w:tc>
          <w:tcPr>
            <w:tcW w:w="1440" w:type="dxa"/>
            <w:tcBorders>
              <w:top w:val="nil"/>
              <w:left w:val="nil"/>
              <w:bottom w:val="nil"/>
              <w:right w:val="nil"/>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b/>
                <w:bCs/>
                <w:color w:val="000000"/>
                <w:sz w:val="16"/>
                <w:szCs w:val="16"/>
              </w:rPr>
            </w:pPr>
          </w:p>
        </w:tc>
      </w:tr>
      <w:tr w:rsidR="009A61AC" w:rsidRPr="009A61AC" w:rsidTr="009A61AC">
        <w:trPr>
          <w:trHeight w:val="255"/>
        </w:trPr>
        <w:tc>
          <w:tcPr>
            <w:tcW w:w="4840" w:type="dxa"/>
            <w:tcBorders>
              <w:top w:val="nil"/>
              <w:left w:val="nil"/>
              <w:bottom w:val="nil"/>
              <w:right w:val="nil"/>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b/>
                <w:bCs/>
                <w:color w:val="000000"/>
                <w:sz w:val="16"/>
                <w:szCs w:val="16"/>
              </w:rPr>
            </w:pPr>
          </w:p>
        </w:tc>
        <w:tc>
          <w:tcPr>
            <w:tcW w:w="2400" w:type="dxa"/>
            <w:tcBorders>
              <w:top w:val="nil"/>
              <w:left w:val="nil"/>
              <w:bottom w:val="nil"/>
              <w:right w:val="nil"/>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b/>
                <w:bCs/>
                <w:color w:val="000000"/>
                <w:sz w:val="16"/>
                <w:szCs w:val="16"/>
              </w:rPr>
            </w:pPr>
          </w:p>
        </w:tc>
        <w:tc>
          <w:tcPr>
            <w:tcW w:w="1460" w:type="dxa"/>
            <w:tcBorders>
              <w:top w:val="nil"/>
              <w:left w:val="nil"/>
              <w:bottom w:val="single" w:sz="4" w:space="0" w:color="000000"/>
              <w:right w:val="nil"/>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b/>
                <w:bCs/>
                <w:color w:val="000000"/>
                <w:sz w:val="16"/>
                <w:szCs w:val="16"/>
              </w:rPr>
            </w:pPr>
            <w:r w:rsidRPr="009A61AC">
              <w:rPr>
                <w:rFonts w:ascii="Times New Roman" w:eastAsia="Times New Roman" w:hAnsi="Times New Roman" w:cs="Times New Roman"/>
                <w:b/>
                <w:bCs/>
                <w:color w:val="000000"/>
                <w:sz w:val="16"/>
                <w:szCs w:val="16"/>
              </w:rPr>
              <w:t> </w:t>
            </w:r>
          </w:p>
        </w:tc>
        <w:tc>
          <w:tcPr>
            <w:tcW w:w="1440" w:type="dxa"/>
            <w:tcBorders>
              <w:top w:val="nil"/>
              <w:left w:val="nil"/>
              <w:bottom w:val="single" w:sz="4" w:space="0" w:color="000000"/>
              <w:right w:val="nil"/>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(руб.)</w:t>
            </w:r>
          </w:p>
        </w:tc>
      </w:tr>
      <w:tr w:rsidR="009A61AC" w:rsidRPr="009A61AC" w:rsidTr="009A61AC">
        <w:trPr>
          <w:trHeight w:val="780"/>
        </w:trPr>
        <w:tc>
          <w:tcPr>
            <w:tcW w:w="4840" w:type="dxa"/>
            <w:tcBorders>
              <w:top w:val="single" w:sz="4" w:space="0" w:color="000000"/>
              <w:left w:val="nil"/>
              <w:bottom w:val="nil"/>
              <w:right w:val="single" w:sz="4" w:space="0" w:color="000000"/>
            </w:tcBorders>
            <w:shd w:val="clear" w:color="auto" w:fill="auto"/>
            <w:vAlign w:val="center"/>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Наименование показателя</w:t>
            </w:r>
          </w:p>
        </w:tc>
        <w:tc>
          <w:tcPr>
            <w:tcW w:w="2400" w:type="dxa"/>
            <w:tcBorders>
              <w:top w:val="single" w:sz="4" w:space="0" w:color="000000"/>
              <w:left w:val="nil"/>
              <w:bottom w:val="nil"/>
              <w:right w:val="single" w:sz="4" w:space="0" w:color="000000"/>
            </w:tcBorders>
            <w:shd w:val="clear" w:color="auto" w:fill="auto"/>
            <w:vAlign w:val="center"/>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Код дохода по бюджетной классификации</w:t>
            </w:r>
          </w:p>
        </w:tc>
        <w:tc>
          <w:tcPr>
            <w:tcW w:w="1460" w:type="dxa"/>
            <w:tcBorders>
              <w:top w:val="nil"/>
              <w:left w:val="nil"/>
              <w:bottom w:val="single" w:sz="4" w:space="0" w:color="000000"/>
              <w:right w:val="nil"/>
            </w:tcBorders>
            <w:shd w:val="clear" w:color="auto" w:fill="auto"/>
            <w:vAlign w:val="center"/>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Утвержденные бюджетные назначения</w:t>
            </w:r>
          </w:p>
        </w:tc>
        <w:tc>
          <w:tcPr>
            <w:tcW w:w="1440" w:type="dxa"/>
            <w:tcBorders>
              <w:top w:val="nil"/>
              <w:left w:val="single" w:sz="4" w:space="0" w:color="000000"/>
              <w:bottom w:val="single" w:sz="4" w:space="0" w:color="000000"/>
              <w:right w:val="nil"/>
            </w:tcBorders>
            <w:shd w:val="clear" w:color="auto" w:fill="auto"/>
            <w:noWrap/>
            <w:vAlign w:val="center"/>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Исполнено</w:t>
            </w:r>
          </w:p>
        </w:tc>
      </w:tr>
      <w:tr w:rsidR="009A61AC" w:rsidRPr="009A61AC" w:rsidTr="009A61AC">
        <w:trPr>
          <w:trHeight w:val="300"/>
        </w:trPr>
        <w:tc>
          <w:tcPr>
            <w:tcW w:w="4840" w:type="dxa"/>
            <w:tcBorders>
              <w:top w:val="single" w:sz="4" w:space="0" w:color="000000"/>
              <w:left w:val="nil"/>
              <w:bottom w:val="single" w:sz="4" w:space="0" w:color="000000"/>
              <w:right w:val="single" w:sz="4" w:space="0" w:color="000000"/>
            </w:tcBorders>
            <w:shd w:val="clear" w:color="auto" w:fill="auto"/>
            <w:noWrap/>
            <w:vAlign w:val="center"/>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w:t>
            </w:r>
          </w:p>
        </w:tc>
        <w:tc>
          <w:tcPr>
            <w:tcW w:w="2400" w:type="dxa"/>
            <w:tcBorders>
              <w:top w:val="single" w:sz="4" w:space="0" w:color="000000"/>
              <w:left w:val="nil"/>
              <w:bottom w:val="single" w:sz="4" w:space="0" w:color="000000"/>
              <w:right w:val="single" w:sz="4" w:space="0" w:color="000000"/>
            </w:tcBorders>
            <w:shd w:val="clear" w:color="auto" w:fill="auto"/>
            <w:noWrap/>
            <w:vAlign w:val="center"/>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w:t>
            </w:r>
          </w:p>
        </w:tc>
        <w:tc>
          <w:tcPr>
            <w:tcW w:w="1460" w:type="dxa"/>
            <w:tcBorders>
              <w:top w:val="nil"/>
              <w:left w:val="nil"/>
              <w:bottom w:val="single" w:sz="8" w:space="0" w:color="000000"/>
              <w:right w:val="single" w:sz="4" w:space="0" w:color="000000"/>
            </w:tcBorders>
            <w:shd w:val="clear" w:color="auto" w:fill="auto"/>
            <w:noWrap/>
            <w:vAlign w:val="center"/>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w:t>
            </w:r>
          </w:p>
        </w:tc>
        <w:tc>
          <w:tcPr>
            <w:tcW w:w="1440" w:type="dxa"/>
            <w:tcBorders>
              <w:top w:val="nil"/>
              <w:left w:val="nil"/>
              <w:bottom w:val="single" w:sz="8" w:space="0" w:color="000000"/>
              <w:right w:val="single" w:sz="4" w:space="0" w:color="000000"/>
            </w:tcBorders>
            <w:shd w:val="clear" w:color="auto" w:fill="auto"/>
            <w:noWrap/>
            <w:vAlign w:val="center"/>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w:t>
            </w:r>
          </w:p>
        </w:tc>
      </w:tr>
      <w:tr w:rsidR="009A61AC" w:rsidRPr="009A61AC" w:rsidTr="009A61AC">
        <w:trPr>
          <w:trHeight w:val="435"/>
        </w:trPr>
        <w:tc>
          <w:tcPr>
            <w:tcW w:w="4840" w:type="dxa"/>
            <w:tcBorders>
              <w:top w:val="nil"/>
              <w:left w:val="nil"/>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lastRenderedPageBreak/>
              <w:t>Доходы бюджета - ИТОГО</w:t>
            </w:r>
          </w:p>
        </w:tc>
        <w:tc>
          <w:tcPr>
            <w:tcW w:w="2400" w:type="dxa"/>
            <w:tcBorders>
              <w:top w:val="single" w:sz="8" w:space="0" w:color="000000"/>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х</w:t>
            </w:r>
          </w:p>
        </w:tc>
        <w:tc>
          <w:tcPr>
            <w:tcW w:w="1460" w:type="dxa"/>
            <w:tcBorders>
              <w:top w:val="single" w:sz="4" w:space="0" w:color="000000"/>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916 978 240,01</w:t>
            </w:r>
          </w:p>
        </w:tc>
        <w:tc>
          <w:tcPr>
            <w:tcW w:w="1440" w:type="dxa"/>
            <w:tcBorders>
              <w:top w:val="single" w:sz="4" w:space="0" w:color="000000"/>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180 548 427,10</w:t>
            </w:r>
          </w:p>
        </w:tc>
      </w:tr>
      <w:tr w:rsidR="009A61AC" w:rsidRPr="009A61AC" w:rsidTr="009A61AC">
        <w:trPr>
          <w:trHeight w:val="240"/>
        </w:trPr>
        <w:tc>
          <w:tcPr>
            <w:tcW w:w="4840" w:type="dxa"/>
            <w:tcBorders>
              <w:top w:val="nil"/>
              <w:left w:val="nil"/>
              <w:bottom w:val="nil"/>
              <w:right w:val="single" w:sz="8" w:space="0" w:color="000000"/>
            </w:tcBorders>
            <w:shd w:val="clear" w:color="auto" w:fill="auto"/>
            <w:vAlign w:val="bottom"/>
            <w:hideMark/>
          </w:tcPr>
          <w:p w:rsidR="009A61AC" w:rsidRPr="009A61AC" w:rsidRDefault="009A61AC" w:rsidP="009A61AC">
            <w:pPr>
              <w:spacing w:after="0" w:line="240" w:lineRule="auto"/>
              <w:ind w:firstLineChars="100" w:firstLine="160"/>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в том числе:</w:t>
            </w:r>
          </w:p>
        </w:tc>
        <w:tc>
          <w:tcPr>
            <w:tcW w:w="2400" w:type="dxa"/>
            <w:tcBorders>
              <w:top w:val="nil"/>
              <w:left w:val="single" w:sz="4" w:space="0" w:color="000000"/>
              <w:bottom w:val="nil"/>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w:t>
            </w:r>
          </w:p>
        </w:tc>
        <w:tc>
          <w:tcPr>
            <w:tcW w:w="1460" w:type="dxa"/>
            <w:tcBorders>
              <w:top w:val="nil"/>
              <w:left w:val="nil"/>
              <w:bottom w:val="nil"/>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w:t>
            </w:r>
          </w:p>
        </w:tc>
        <w:tc>
          <w:tcPr>
            <w:tcW w:w="1440" w:type="dxa"/>
            <w:tcBorders>
              <w:top w:val="nil"/>
              <w:left w:val="nil"/>
              <w:bottom w:val="nil"/>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w:t>
            </w:r>
          </w:p>
        </w:tc>
      </w:tr>
      <w:tr w:rsidR="009A61AC" w:rsidRPr="009A61AC" w:rsidTr="009A61AC">
        <w:trPr>
          <w:trHeight w:val="255"/>
        </w:trPr>
        <w:tc>
          <w:tcPr>
            <w:tcW w:w="484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НАЛОГОВЫЕ И НЕНАЛОГОВЫЕ ДОХОДЫ</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000 1000000000 0000 000</w:t>
            </w:r>
          </w:p>
        </w:tc>
        <w:tc>
          <w:tcPr>
            <w:tcW w:w="1460" w:type="dxa"/>
            <w:tcBorders>
              <w:top w:val="single" w:sz="4" w:space="0" w:color="000000"/>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235 666 446,00</w:t>
            </w:r>
          </w:p>
        </w:tc>
        <w:tc>
          <w:tcPr>
            <w:tcW w:w="1440" w:type="dxa"/>
            <w:tcBorders>
              <w:top w:val="single" w:sz="4" w:space="0" w:color="000000"/>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46 343 795,34</w:t>
            </w:r>
          </w:p>
        </w:tc>
      </w:tr>
      <w:tr w:rsidR="009A61AC" w:rsidRPr="009A61AC" w:rsidTr="009A61AC">
        <w:trPr>
          <w:trHeight w:val="255"/>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НАЛОГИ НА ПРИБЫЛЬ, ДОХОДЫ</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000 1010000000 0000 000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206 031 746,00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37 839 538,33</w:t>
            </w:r>
          </w:p>
        </w:tc>
      </w:tr>
      <w:tr w:rsidR="009A61AC" w:rsidRPr="009A61AC" w:rsidTr="009A61AC">
        <w:trPr>
          <w:trHeight w:val="255"/>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Налог на доходы физических лиц</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000 1010200001 0000 110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206 031 746,00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37 839 538,33</w:t>
            </w:r>
          </w:p>
        </w:tc>
      </w:tr>
      <w:tr w:rsidR="009A61AC" w:rsidRPr="009A61AC" w:rsidTr="009A61AC">
        <w:trPr>
          <w:trHeight w:val="144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000 1010201001 0000 110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205 422 546,00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37 741 740,05</w:t>
            </w:r>
          </w:p>
        </w:tc>
      </w:tr>
      <w:tr w:rsidR="009A61AC" w:rsidRPr="009A61AC" w:rsidTr="009A61AC">
        <w:trPr>
          <w:trHeight w:val="216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000 1010202001 0000 110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290 100,00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23 749,29</w:t>
            </w:r>
          </w:p>
        </w:tc>
      </w:tr>
      <w:tr w:rsidR="009A61AC" w:rsidRPr="009A61AC" w:rsidTr="009A61AC">
        <w:trPr>
          <w:trHeight w:val="96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000 1010203001 0000 110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319 100,00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74 048,99</w:t>
            </w:r>
          </w:p>
        </w:tc>
      </w:tr>
      <w:tr w:rsidR="009A61AC" w:rsidRPr="009A61AC" w:rsidTr="009A61AC">
        <w:trPr>
          <w:trHeight w:val="72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НАЛОГИ НА ТОВАРЫ (РАБОТЫ, УСЛУГИ), РЕАЛИЗУЕМЫЕ НА ТЕРРИТОРИИ РОССИЙСКОЙ ФЕДЕРАЦИИ</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000 1030000000 0000 000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3 604 400,00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1 362 103,50</w:t>
            </w:r>
          </w:p>
        </w:tc>
      </w:tr>
      <w:tr w:rsidR="009A61AC" w:rsidRPr="009A61AC" w:rsidTr="009A61AC">
        <w:trPr>
          <w:trHeight w:val="72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Акцизы по подакцизным товарам (продукции), производимым на территории Российской Федерации</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000 1030200001 0000 110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3 604 400,00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1 362 103,50</w:t>
            </w:r>
          </w:p>
        </w:tc>
      </w:tr>
      <w:tr w:rsidR="009A61AC" w:rsidRPr="009A61AC" w:rsidTr="009A61AC">
        <w:trPr>
          <w:trHeight w:val="144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000 1030223001 0000 110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1 369 700,00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460 503,00</w:t>
            </w:r>
          </w:p>
        </w:tc>
      </w:tr>
      <w:tr w:rsidR="009A61AC" w:rsidRPr="009A61AC" w:rsidTr="009A61AC">
        <w:trPr>
          <w:trHeight w:val="168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000 1030224001 0000 110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28 800,00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10 320,18</w:t>
            </w:r>
          </w:p>
        </w:tc>
      </w:tr>
      <w:tr w:rsidR="009A61AC" w:rsidRPr="009A61AC" w:rsidTr="009A61AC">
        <w:trPr>
          <w:trHeight w:val="144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000 1030225001 0000 110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2 115 800,00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921 302,05</w:t>
            </w:r>
          </w:p>
        </w:tc>
      </w:tr>
      <w:tr w:rsidR="009A61AC" w:rsidRPr="009A61AC" w:rsidTr="009A61AC">
        <w:trPr>
          <w:trHeight w:val="144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000 1030226001 0000 110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90 100,00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-30 021,73</w:t>
            </w:r>
          </w:p>
        </w:tc>
      </w:tr>
      <w:tr w:rsidR="009A61AC" w:rsidRPr="009A61AC" w:rsidTr="009A61AC">
        <w:trPr>
          <w:trHeight w:val="255"/>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НАЛОГИ НА СОВОКУПНЫЙ ДОХОД</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000 1050000000 0000 000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14 160 200,00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4 906 567,34</w:t>
            </w:r>
          </w:p>
        </w:tc>
      </w:tr>
      <w:tr w:rsidR="009A61AC" w:rsidRPr="009A61AC" w:rsidTr="009A61AC">
        <w:trPr>
          <w:trHeight w:val="48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Налог, взимаемый в связи с применением упрощенной системы налогообложения</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000 1050100000 0000 110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4 760 000,00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2 467 941,56</w:t>
            </w:r>
          </w:p>
        </w:tc>
      </w:tr>
      <w:tr w:rsidR="009A61AC" w:rsidRPr="009A61AC" w:rsidTr="009A61AC">
        <w:trPr>
          <w:trHeight w:val="72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Налог, взимаемый с налогоплательщиков, выбравших в качестве объекта налогообложения доходы</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000 1050101001 0000 110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4 200 000,00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2 260 018,60</w:t>
            </w:r>
          </w:p>
        </w:tc>
      </w:tr>
      <w:tr w:rsidR="009A61AC" w:rsidRPr="009A61AC" w:rsidTr="009A61AC">
        <w:trPr>
          <w:trHeight w:val="72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lastRenderedPageBreak/>
              <w:t xml:space="preserve">  Налог, взимаемый с налогоплательщиков, выбравших в качестве объекта налогообложения доходы</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000 1050101101 0000 110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4 200 000,00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2 260 018,60</w:t>
            </w:r>
          </w:p>
        </w:tc>
      </w:tr>
      <w:tr w:rsidR="009A61AC" w:rsidRPr="009A61AC" w:rsidTr="009A61AC">
        <w:trPr>
          <w:trHeight w:val="72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Налог, взимаемый с налогоплательщиков, выбравших в качестве объекта налогообложения доходы, уменьшенные на величину расходов</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000 1050102001 0000 110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560 000,00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207 922,96</w:t>
            </w:r>
          </w:p>
        </w:tc>
      </w:tr>
      <w:tr w:rsidR="009A61AC" w:rsidRPr="009A61AC" w:rsidTr="009A61AC">
        <w:trPr>
          <w:trHeight w:val="72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Налог, взимаемый с налогоплательщиков, выбравших в качестве объекта налогообложения доходы, уменьшенные на величину расходов</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000 1050102101 0000 110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560 000,00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207 625,70</w:t>
            </w:r>
          </w:p>
        </w:tc>
      </w:tr>
      <w:tr w:rsidR="009A61AC" w:rsidRPr="009A61AC" w:rsidTr="009A61AC">
        <w:trPr>
          <w:trHeight w:val="120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000 1050102201 0000 110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297,26</w:t>
            </w:r>
          </w:p>
        </w:tc>
      </w:tr>
      <w:tr w:rsidR="009A61AC" w:rsidRPr="009A61AC" w:rsidTr="009A61AC">
        <w:trPr>
          <w:trHeight w:val="48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Единый налог на вмененный доход для отдельных видов деятельности</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000 1050200002 0000 110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9 300 000,00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2 411 176,22</w:t>
            </w:r>
          </w:p>
        </w:tc>
      </w:tr>
      <w:tr w:rsidR="009A61AC" w:rsidRPr="009A61AC" w:rsidTr="009A61AC">
        <w:trPr>
          <w:trHeight w:val="48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Единый налог на вмененный доход для отдельных видов деятельности</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000 1050201002 0000 110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9 300 000,00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2 411 171,18</w:t>
            </w:r>
          </w:p>
        </w:tc>
      </w:tr>
      <w:tr w:rsidR="009A61AC" w:rsidRPr="009A61AC" w:rsidTr="009A61AC">
        <w:trPr>
          <w:trHeight w:val="72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Единый налог на вмененный доход для отдельных видов деятельности (за налоговые периоды, истекшие до 1 января 2011 года)</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000 1050202002 0000 110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5,04</w:t>
            </w:r>
          </w:p>
        </w:tc>
      </w:tr>
      <w:tr w:rsidR="009A61AC" w:rsidRPr="009A61AC" w:rsidTr="009A61AC">
        <w:trPr>
          <w:trHeight w:val="255"/>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Единый сельскохозяйственный налог</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000 1050300001 0000 110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60 200,00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12 449,56</w:t>
            </w:r>
          </w:p>
        </w:tc>
      </w:tr>
      <w:tr w:rsidR="009A61AC" w:rsidRPr="009A61AC" w:rsidTr="009A61AC">
        <w:trPr>
          <w:trHeight w:val="255"/>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Единый сельскохозяйственный налог</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000 1050301001 0000 110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60 200,00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12 449,56</w:t>
            </w:r>
          </w:p>
        </w:tc>
      </w:tr>
      <w:tr w:rsidR="009A61AC" w:rsidRPr="009A61AC" w:rsidTr="009A61AC">
        <w:trPr>
          <w:trHeight w:val="48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Налог, взимаемый в связи с применением патентной системы налогообложения</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000 1050400002 0000 110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40 000,00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15 000,00</w:t>
            </w:r>
          </w:p>
        </w:tc>
      </w:tr>
      <w:tr w:rsidR="009A61AC" w:rsidRPr="009A61AC" w:rsidTr="009A61AC">
        <w:trPr>
          <w:trHeight w:val="72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Налог, взимаемый в связи с применением патентной системы налогообложения, зачисляемый в бюджеты </w:t>
            </w:r>
            <w:proofErr w:type="gramStart"/>
            <w:r w:rsidRPr="009A61AC">
              <w:rPr>
                <w:rFonts w:ascii="Times New Roman" w:eastAsia="Times New Roman" w:hAnsi="Times New Roman" w:cs="Times New Roman"/>
                <w:color w:val="000000"/>
                <w:sz w:val="16"/>
                <w:szCs w:val="16"/>
              </w:rPr>
              <w:t>муниципальных</w:t>
            </w:r>
            <w:proofErr w:type="gramEnd"/>
            <w:r w:rsidRPr="009A61AC">
              <w:rPr>
                <w:rFonts w:ascii="Times New Roman" w:eastAsia="Times New Roman" w:hAnsi="Times New Roman" w:cs="Times New Roman"/>
                <w:color w:val="000000"/>
                <w:sz w:val="16"/>
                <w:szCs w:val="16"/>
              </w:rPr>
              <w:t xml:space="preserve"> районов5</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000 1050402002 0000 110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40 000,00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15 000,00</w:t>
            </w:r>
          </w:p>
        </w:tc>
      </w:tr>
      <w:tr w:rsidR="009A61AC" w:rsidRPr="009A61AC" w:rsidTr="009A61AC">
        <w:trPr>
          <w:trHeight w:val="255"/>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ГОСУДАРСТВЕННАЯ ПОШЛИНА</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000 1080000000 0000 000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526 000,00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187 721,54</w:t>
            </w:r>
          </w:p>
        </w:tc>
      </w:tr>
      <w:tr w:rsidR="009A61AC" w:rsidRPr="009A61AC" w:rsidTr="009A61AC">
        <w:trPr>
          <w:trHeight w:val="72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Государственная пошлина по делам, рассматриваемым в судах общей юрисдикции, мировыми судьями</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000 1080300001 0000 110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526 000,00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187 721,54</w:t>
            </w:r>
          </w:p>
        </w:tc>
      </w:tr>
      <w:tr w:rsidR="009A61AC" w:rsidRPr="009A61AC" w:rsidTr="009A61AC">
        <w:trPr>
          <w:trHeight w:val="96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000 1080301001 0000 110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526 000,00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187 721,54</w:t>
            </w:r>
          </w:p>
        </w:tc>
      </w:tr>
      <w:tr w:rsidR="009A61AC" w:rsidRPr="009A61AC" w:rsidTr="009A61AC">
        <w:trPr>
          <w:trHeight w:val="72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ДОХОДЫ ОТ ИСПОЛЬЗОВАНИЯ ИМУЩЕСТВА, НАХОДЯЩЕГОСЯ В ГОСУДАРСТВЕННОЙ И МУНИЦИПАЛЬНОЙ СОБСТВЕННОСТИ</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000 1110000000 0000 000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9 004 600,00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1 538 876,56</w:t>
            </w:r>
          </w:p>
        </w:tc>
      </w:tr>
      <w:tr w:rsidR="009A61AC" w:rsidRPr="009A61AC" w:rsidTr="009A61AC">
        <w:trPr>
          <w:trHeight w:val="168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000 1110500000 0000 120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9 004 600,00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1 538 876,56</w:t>
            </w:r>
          </w:p>
        </w:tc>
      </w:tr>
      <w:tr w:rsidR="009A61AC" w:rsidRPr="009A61AC" w:rsidTr="009A61AC">
        <w:trPr>
          <w:trHeight w:val="120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000 1110501000 0000 120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7 628 600,00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1 474 314,49</w:t>
            </w:r>
          </w:p>
        </w:tc>
      </w:tr>
      <w:tr w:rsidR="009A61AC" w:rsidRPr="009A61AC" w:rsidTr="009A61AC">
        <w:trPr>
          <w:trHeight w:val="144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000 1110501310 0000 120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7 628 600,00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1 474 314,49</w:t>
            </w:r>
          </w:p>
        </w:tc>
      </w:tr>
      <w:tr w:rsidR="009A61AC" w:rsidRPr="009A61AC" w:rsidTr="009A61AC">
        <w:trPr>
          <w:trHeight w:val="144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000 1110503000 0000 120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1 376 000,00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64 562,07</w:t>
            </w:r>
          </w:p>
        </w:tc>
      </w:tr>
      <w:tr w:rsidR="009A61AC" w:rsidRPr="009A61AC" w:rsidTr="009A61AC">
        <w:trPr>
          <w:trHeight w:val="123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lastRenderedPageBreak/>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000 1110503505 0000 120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1 376 000,00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64 562,07</w:t>
            </w:r>
          </w:p>
        </w:tc>
      </w:tr>
      <w:tr w:rsidR="009A61AC" w:rsidRPr="009A61AC" w:rsidTr="009A61AC">
        <w:trPr>
          <w:trHeight w:val="48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ПЛАТЕЖИ ПРИ ПОЛЬЗОВАНИИ ПРИРОДНЫМИ РЕСУРСАМИ</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000 1120000000 0000 000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240 000,00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91 550,02</w:t>
            </w:r>
          </w:p>
        </w:tc>
      </w:tr>
      <w:tr w:rsidR="009A61AC" w:rsidRPr="009A61AC" w:rsidTr="009A61AC">
        <w:trPr>
          <w:trHeight w:val="48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Плата за негативное воздействие на окружающую среду</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000 1120100001 0000 120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240 000,00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91 550,02</w:t>
            </w:r>
          </w:p>
        </w:tc>
      </w:tr>
      <w:tr w:rsidR="009A61AC" w:rsidRPr="009A61AC" w:rsidTr="009A61AC">
        <w:trPr>
          <w:trHeight w:val="48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Плата за выбросы загрязняющих веществ в атмосферный воздух стационарными объектами</w:t>
            </w:r>
            <w:proofErr w:type="gramStart"/>
            <w:r w:rsidRPr="009A61AC">
              <w:rPr>
                <w:rFonts w:ascii="Times New Roman" w:eastAsia="Times New Roman" w:hAnsi="Times New Roman" w:cs="Times New Roman"/>
                <w:color w:val="000000"/>
                <w:sz w:val="16"/>
                <w:szCs w:val="16"/>
              </w:rPr>
              <w:t>7</w:t>
            </w:r>
            <w:proofErr w:type="gramEnd"/>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000 1120101001 0000 120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130 000,00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44 372,87</w:t>
            </w:r>
          </w:p>
        </w:tc>
      </w:tr>
      <w:tr w:rsidR="009A61AC" w:rsidRPr="009A61AC" w:rsidTr="009A61AC">
        <w:trPr>
          <w:trHeight w:val="48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Плата за выбросы загрязняющих веществ в атмосферный воздух передвижными объектами</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000 1120102001 0000 120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10 000,00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4 246,11</w:t>
            </w:r>
          </w:p>
        </w:tc>
      </w:tr>
      <w:tr w:rsidR="009A61AC" w:rsidRPr="009A61AC" w:rsidTr="009A61AC">
        <w:trPr>
          <w:trHeight w:val="48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Плата за сбросы загрязняющих веществ в водные объекты</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000 1120103001 0000 120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30 000,00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30 009,72</w:t>
            </w:r>
          </w:p>
        </w:tc>
      </w:tr>
      <w:tr w:rsidR="009A61AC" w:rsidRPr="009A61AC" w:rsidTr="009A61AC">
        <w:trPr>
          <w:trHeight w:val="48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Плата за размещение отходов производства и потребления</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000 1120104001 0000 120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70 000,00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12 795,94</w:t>
            </w:r>
          </w:p>
        </w:tc>
      </w:tr>
      <w:tr w:rsidR="009A61AC" w:rsidRPr="009A61AC" w:rsidTr="009A61AC">
        <w:trPr>
          <w:trHeight w:val="96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Плата за выбросы загрязняющих веществ, образующихся при сжигании на факельных установках и (или) рассеивании попутного нефтяного газа</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000 1120107001 0000 120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125,38</w:t>
            </w:r>
          </w:p>
        </w:tc>
      </w:tr>
      <w:tr w:rsidR="009A61AC" w:rsidRPr="009A61AC" w:rsidTr="009A61AC">
        <w:trPr>
          <w:trHeight w:val="48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ДОХОДЫ ОТ ОКАЗАНИЯ ПЛАТНЫХ УСЛУГ (РАБОТ) И КОМПЕНСАЦИИ ЗАТРАТ ГОСУДАРСТВА</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000 1130000000 0000 000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653 000,00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41 578,25</w:t>
            </w:r>
          </w:p>
        </w:tc>
      </w:tr>
      <w:tr w:rsidR="009A61AC" w:rsidRPr="009A61AC" w:rsidTr="009A61AC">
        <w:trPr>
          <w:trHeight w:val="255"/>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Доходы от компенсации затрат государства</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000 1130200000 0000 130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653 000,00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41 578,25</w:t>
            </w:r>
          </w:p>
        </w:tc>
      </w:tr>
      <w:tr w:rsidR="009A61AC" w:rsidRPr="009A61AC" w:rsidTr="009A61AC">
        <w:trPr>
          <w:trHeight w:val="255"/>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доходы от компенсации затрат государства</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000 1130299000 0000 130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653 000,00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41 578,25</w:t>
            </w:r>
          </w:p>
        </w:tc>
      </w:tr>
      <w:tr w:rsidR="009A61AC" w:rsidRPr="009A61AC" w:rsidTr="009A61AC">
        <w:trPr>
          <w:trHeight w:val="48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доходы от компенсации затрат бюджетов муниципальных районов</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000 1130299505 0000 130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653 000,00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41 578,25</w:t>
            </w:r>
          </w:p>
        </w:tc>
      </w:tr>
      <w:tr w:rsidR="009A61AC" w:rsidRPr="009A61AC" w:rsidTr="009A61AC">
        <w:trPr>
          <w:trHeight w:val="48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ДОХОДЫ ОТ ПРОДАЖИ МАТЕРИАЛЬНЫХ И НЕМАТЕРИАЛЬНЫХ АКТИВОВ</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000 1140000000 0000 000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206 000,00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121 440,23</w:t>
            </w:r>
          </w:p>
        </w:tc>
      </w:tr>
      <w:tr w:rsidR="009A61AC" w:rsidRPr="009A61AC" w:rsidTr="009A61AC">
        <w:trPr>
          <w:trHeight w:val="144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000 1140200000 0000 000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100 000,00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168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000 1140205005 0000 410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100 000,00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168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000 1140205305 0000 410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100 000,00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525"/>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Доходы от продажи земельных участков, находящихся в государственной и муниципальной собственности</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000 1140600000 0000 430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106 000,00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121 440,23</w:t>
            </w:r>
          </w:p>
        </w:tc>
      </w:tr>
      <w:tr w:rsidR="009A61AC" w:rsidRPr="009A61AC" w:rsidTr="009A61AC">
        <w:trPr>
          <w:trHeight w:val="72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Доходы от продажи земельных участков, государственная собственность на которые не разграничена</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000 1140601000 0000 430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106 000,00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121 440,23</w:t>
            </w:r>
          </w:p>
        </w:tc>
      </w:tr>
      <w:tr w:rsidR="009A61AC" w:rsidRPr="009A61AC" w:rsidTr="009A61AC">
        <w:trPr>
          <w:trHeight w:val="96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000 1140601310 0000 430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106 000,00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121 440,23</w:t>
            </w:r>
          </w:p>
        </w:tc>
      </w:tr>
      <w:tr w:rsidR="009A61AC" w:rsidRPr="009A61AC" w:rsidTr="009A61AC">
        <w:trPr>
          <w:trHeight w:val="255"/>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ШТРАФЫ, САНКЦИИ, ВОЗМЕЩЕНИЕ УЩЕРБА</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000 1160000000 0000 000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1 235 500,00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252 919,57</w:t>
            </w:r>
          </w:p>
        </w:tc>
      </w:tr>
      <w:tr w:rsidR="009A61AC" w:rsidRPr="009A61AC" w:rsidTr="009A61AC">
        <w:trPr>
          <w:trHeight w:val="48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Денежные взыскания (штрафы) за нарушение законодательства о налогах и сборах</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000 1160300000 0000 140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13 000,00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525,00</w:t>
            </w:r>
          </w:p>
        </w:tc>
      </w:tr>
      <w:tr w:rsidR="009A61AC" w:rsidRPr="009A61AC" w:rsidTr="009A61AC">
        <w:trPr>
          <w:trHeight w:val="144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lastRenderedPageBreak/>
              <w:t xml:space="preserve">  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000 1160301001 0000 140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10 000,00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50,00</w:t>
            </w:r>
          </w:p>
        </w:tc>
      </w:tr>
      <w:tr w:rsidR="009A61AC" w:rsidRPr="009A61AC" w:rsidTr="009A61AC">
        <w:trPr>
          <w:trHeight w:val="975"/>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000 1160303001 0000 140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3 000,00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475,00</w:t>
            </w:r>
          </w:p>
        </w:tc>
      </w:tr>
      <w:tr w:rsidR="009A61AC" w:rsidRPr="009A61AC" w:rsidTr="009A61AC">
        <w:trPr>
          <w:trHeight w:val="1875"/>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000 1162500000 0000 140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70 000,00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22 590,01</w:t>
            </w:r>
          </w:p>
        </w:tc>
      </w:tr>
      <w:tr w:rsidR="009A61AC" w:rsidRPr="009A61AC" w:rsidTr="009A61AC">
        <w:trPr>
          <w:trHeight w:val="72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Денежные взыскания (штрафы) за нарушение законодательства Российской Федерации об охране и использовании животного мира</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000 1162503001 0000 140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23 000,00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72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Денежные взыскания (штрафы) за нарушение законодательства в области охраны окружающей среды</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000 1162505001 0000 140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45 000,00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16 000,00</w:t>
            </w:r>
          </w:p>
        </w:tc>
      </w:tr>
      <w:tr w:rsidR="009A61AC" w:rsidRPr="009A61AC" w:rsidTr="009A61AC">
        <w:trPr>
          <w:trHeight w:val="48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Денежные взыскания (штрафы) за нарушение земельного законодательства</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000 1162506001 0000 140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2 000,00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6 590,01</w:t>
            </w:r>
          </w:p>
        </w:tc>
      </w:tr>
      <w:tr w:rsidR="009A61AC" w:rsidRPr="009A61AC" w:rsidTr="009A61AC">
        <w:trPr>
          <w:trHeight w:val="120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000 1162800001 0000 140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68 000,00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48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Денежные взыскания (штрафы) за правонарушения в области дорожного движения</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000 1163000001 0000 140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14 000,00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500,00</w:t>
            </w:r>
          </w:p>
        </w:tc>
      </w:tr>
      <w:tr w:rsidR="009A61AC" w:rsidRPr="009A61AC" w:rsidTr="009A61AC">
        <w:trPr>
          <w:trHeight w:val="48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денежные взыскания (штрафы) за правонарушения в области дорожного движения</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000 1163003001 0000 140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14 000,00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500,00</w:t>
            </w:r>
          </w:p>
        </w:tc>
      </w:tr>
      <w:tr w:rsidR="009A61AC" w:rsidRPr="009A61AC" w:rsidTr="009A61AC">
        <w:trPr>
          <w:trHeight w:val="120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000 1164300001 0000 140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130 000,00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14 875,90</w:t>
            </w:r>
          </w:p>
        </w:tc>
      </w:tr>
      <w:tr w:rsidR="009A61AC" w:rsidRPr="009A61AC" w:rsidTr="009A61AC">
        <w:trPr>
          <w:trHeight w:val="48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поступления от денежных взысканий (штрафов) и иных сумм в возмещение ущерба</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000 1169000000 0000 140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940 500,00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214 428,66</w:t>
            </w:r>
          </w:p>
        </w:tc>
      </w:tr>
      <w:tr w:rsidR="009A61AC" w:rsidRPr="009A61AC" w:rsidTr="009A61AC">
        <w:trPr>
          <w:trHeight w:val="72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000 1169005005 0000 140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940 500,00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214 428,66</w:t>
            </w:r>
          </w:p>
        </w:tc>
      </w:tr>
      <w:tr w:rsidR="009A61AC" w:rsidRPr="009A61AC" w:rsidTr="009A61AC">
        <w:trPr>
          <w:trHeight w:val="255"/>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НЕНАЛОГОВЫЕ ДОХОДЫ</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000 1170000000 0000 000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5 000,00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1 500,00</w:t>
            </w:r>
          </w:p>
        </w:tc>
      </w:tr>
      <w:tr w:rsidR="009A61AC" w:rsidRPr="009A61AC" w:rsidTr="009A61AC">
        <w:trPr>
          <w:trHeight w:val="255"/>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неналоговые доходы</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000 1170500000 0000 180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5 000,00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1 500,00</w:t>
            </w:r>
          </w:p>
        </w:tc>
      </w:tr>
      <w:tr w:rsidR="009A61AC" w:rsidRPr="009A61AC" w:rsidTr="009A61AC">
        <w:trPr>
          <w:trHeight w:val="48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неналоговые доходы бюджетов муниципальных районов</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000 1170505005 0000 180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5 000,00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1 500,00</w:t>
            </w:r>
          </w:p>
        </w:tc>
      </w:tr>
      <w:tr w:rsidR="009A61AC" w:rsidRPr="009A61AC" w:rsidTr="009A61AC">
        <w:trPr>
          <w:trHeight w:val="255"/>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ПОСТУПЛЕНИЯ</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000 2000000000 0000 000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681 311 794,01</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134 204 631,76</w:t>
            </w:r>
          </w:p>
        </w:tc>
      </w:tr>
      <w:tr w:rsidR="009A61AC" w:rsidRPr="009A61AC" w:rsidTr="009A61AC">
        <w:trPr>
          <w:trHeight w:val="72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ПОСТУПЛЕНИЯ ОТ ДРУГИХ БЮДЖЕТОВ БЮДЖЕТНОЙ СИСТЕМЫ РОССИЙСКОЙ ФЕДЕРАЦИИ</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000 2020000000 0000 000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680 608 500,00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134 827 522,00</w:t>
            </w:r>
          </w:p>
        </w:tc>
      </w:tr>
      <w:tr w:rsidR="009A61AC" w:rsidRPr="009A61AC" w:rsidTr="009A61AC">
        <w:trPr>
          <w:trHeight w:val="48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Дотации бюджетам субъектов Российской Федерации и муниципальных образований</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000 2020100000 0000 151</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143 380 400,00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35 701 722,00</w:t>
            </w:r>
          </w:p>
        </w:tc>
      </w:tr>
      <w:tr w:rsidR="009A61AC" w:rsidRPr="009A61AC" w:rsidTr="009A61AC">
        <w:trPr>
          <w:trHeight w:val="48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Дотации на выравнивание бюджетной обеспеченности</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000 2020100100 0000 151</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83 954 900,00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20 904 771,00</w:t>
            </w:r>
          </w:p>
        </w:tc>
      </w:tr>
      <w:tr w:rsidR="009A61AC" w:rsidRPr="009A61AC" w:rsidTr="009A61AC">
        <w:trPr>
          <w:trHeight w:val="48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Дотации бюджетам муниципальных районов на выравнивание  бюджетной обеспеченности</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000 2020100105 0000 151</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83 954 900,00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20 904 771,00</w:t>
            </w:r>
          </w:p>
        </w:tc>
      </w:tr>
      <w:tr w:rsidR="009A61AC" w:rsidRPr="009A61AC" w:rsidTr="009A61AC">
        <w:trPr>
          <w:trHeight w:val="48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Дотации бюджетам на поддержку мер по обеспечению сбалансированности бюджетов</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000 2020100300 0000 151</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59 425 500,00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14 796 951,00</w:t>
            </w:r>
          </w:p>
        </w:tc>
      </w:tr>
      <w:tr w:rsidR="009A61AC" w:rsidRPr="009A61AC" w:rsidTr="009A61AC">
        <w:trPr>
          <w:trHeight w:val="72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Дотации бюджетам муниципальных районов на поддержку мер по обеспечению сбалансированности бюджетов</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000 2020100305 0000 151</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59 425 500,00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14 796 951,00</w:t>
            </w:r>
          </w:p>
        </w:tc>
      </w:tr>
      <w:tr w:rsidR="009A61AC" w:rsidRPr="009A61AC" w:rsidTr="009A61AC">
        <w:trPr>
          <w:trHeight w:val="48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lastRenderedPageBreak/>
              <w:t xml:space="preserve">  Субсидии бюджетам бюджетной системы Российской Федерации (межбюджетные субсидии)</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000 2020200000 0000 151</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11 074 200,00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72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Субсидии бюджетам на государственную поддержку малого и среднего предпринимательства, включая  крестьянские (фермерские) хозяйства</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000 2020200900 0000 151</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119 300,00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96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000 2020200905 0000 151</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119 300,00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субсидии</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000 2020299900 0000 151</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10 954 900,00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48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субсидии бюджетам муниципальных районов</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000 2020299905 0000 151</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10 954 900,00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48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Субвенции бюджетам субъектов Российской Федерации и муниципальных образований</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000 2020300000 0000 151</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514 746 500,00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96 870 515,00</w:t>
            </w:r>
          </w:p>
        </w:tc>
      </w:tr>
      <w:tr w:rsidR="009A61AC" w:rsidRPr="009A61AC" w:rsidTr="009A61AC">
        <w:trPr>
          <w:trHeight w:val="48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Субвенции бюджетам на государственную регистрацию актов гражданского состояния</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000 2020300300 0000 151</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151 100,00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37 775,00</w:t>
            </w:r>
          </w:p>
        </w:tc>
      </w:tr>
      <w:tr w:rsidR="009A61AC" w:rsidRPr="009A61AC" w:rsidTr="009A61AC">
        <w:trPr>
          <w:trHeight w:val="72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Субвенции бюджетам муниципальных районов на государственную регистрацию актов гражданского состояния</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000 2020300305 0000 151</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151 100,00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37 775,00</w:t>
            </w:r>
          </w:p>
        </w:tc>
      </w:tr>
      <w:tr w:rsidR="009A61AC" w:rsidRPr="009A61AC" w:rsidTr="009A61AC">
        <w:trPr>
          <w:trHeight w:val="72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Субвенции бюджетам на осуществление первичного воинского учета на территориях, где отсутствуют военные комиссариаты</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000 2020301500 0000 151</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1 654 740,00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413 685,00</w:t>
            </w:r>
          </w:p>
        </w:tc>
      </w:tr>
      <w:tr w:rsidR="009A61AC" w:rsidRPr="009A61AC" w:rsidTr="009A61AC">
        <w:trPr>
          <w:trHeight w:val="72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000 2020301505 0000 151</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1 654 740,00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413 685,00</w:t>
            </w:r>
          </w:p>
        </w:tc>
      </w:tr>
      <w:tr w:rsidR="009A61AC" w:rsidRPr="009A61AC" w:rsidTr="009A61AC">
        <w:trPr>
          <w:trHeight w:val="72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Субвенции местным бюджетам на выполнение передаваемых полномочий субъектов Российской Федерации</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000 2020302400 0000 151</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7 077 360,00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337 355,00</w:t>
            </w:r>
          </w:p>
        </w:tc>
      </w:tr>
      <w:tr w:rsidR="009A61AC" w:rsidRPr="009A61AC" w:rsidTr="009A61AC">
        <w:trPr>
          <w:trHeight w:val="72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Субвенции бюджетам муниципальных районов на выполнение передаваемых полномочий субъектов Российской Федерации</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000 2020302405 0000 151</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7 077 360,00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337 355,00</w:t>
            </w:r>
          </w:p>
        </w:tc>
      </w:tr>
      <w:tr w:rsidR="009A61AC" w:rsidRPr="009A61AC" w:rsidTr="009A61AC">
        <w:trPr>
          <w:trHeight w:val="144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000 2020302900 0000 151</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8 219 000,00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2 055 000,00</w:t>
            </w:r>
          </w:p>
        </w:tc>
      </w:tr>
      <w:tr w:rsidR="009A61AC" w:rsidRPr="009A61AC" w:rsidTr="009A61AC">
        <w:trPr>
          <w:trHeight w:val="144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000 2020302905 0000 151</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8 219 000,00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2 055 000,00</w:t>
            </w:r>
          </w:p>
        </w:tc>
      </w:tr>
      <w:tr w:rsidR="009A61AC" w:rsidRPr="009A61AC" w:rsidTr="009A61AC">
        <w:trPr>
          <w:trHeight w:val="144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Субвенции бюджетам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000 2020307000 0000 151</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1 025 600,00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144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Субвенции бюджетам муниципальных районов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000 2020307005 0000 151</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1 025 600,00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120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000 2020311900 0000 151</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2 706 900,00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120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lastRenderedPageBreak/>
              <w:t xml:space="preserve">  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000 2020311905 0000 151</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2 706 900,00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субвенции</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000 2020399900 0000 151</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493 911 800,00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94 026 700,00</w:t>
            </w:r>
          </w:p>
        </w:tc>
      </w:tr>
      <w:tr w:rsidR="009A61AC" w:rsidRPr="009A61AC" w:rsidTr="009A61AC">
        <w:trPr>
          <w:trHeight w:val="48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субвенции бюджетам муниципальных районов</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000 2020399905 0000 151</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493 911 800,00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94 026 700,00</w:t>
            </w:r>
          </w:p>
        </w:tc>
      </w:tr>
      <w:tr w:rsidR="009A61AC" w:rsidRPr="009A61AC" w:rsidTr="009A61AC">
        <w:trPr>
          <w:trHeight w:val="255"/>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Иные межбюджетные трансферты</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000 2020400000 0000 151</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11 407 400,00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2 255 285,00</w:t>
            </w:r>
          </w:p>
        </w:tc>
      </w:tr>
      <w:tr w:rsidR="009A61AC" w:rsidRPr="009A61AC" w:rsidTr="009A61AC">
        <w:trPr>
          <w:trHeight w:val="120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000 2020401400 0000 151</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681 500,00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170 375,00</w:t>
            </w:r>
          </w:p>
        </w:tc>
      </w:tr>
      <w:tr w:rsidR="009A61AC" w:rsidRPr="009A61AC" w:rsidTr="009A61AC">
        <w:trPr>
          <w:trHeight w:val="120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000 2020401405 0000 151</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681 500,00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170 375,00</w:t>
            </w:r>
          </w:p>
        </w:tc>
      </w:tr>
      <w:tr w:rsidR="009A61AC" w:rsidRPr="009A61AC" w:rsidTr="009A61AC">
        <w:trPr>
          <w:trHeight w:val="48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межбюджетные трансферты, передаваемые бюджетам</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000 2020499900 0000 151</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10 725 900,00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2 084 910,00</w:t>
            </w:r>
          </w:p>
        </w:tc>
      </w:tr>
      <w:tr w:rsidR="009A61AC" w:rsidRPr="009A61AC" w:rsidTr="009A61AC">
        <w:trPr>
          <w:trHeight w:val="48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межбюджетные трансферты, передаваемые бюджетам муниципальных районов</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000 2020499905 0000 151</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10 725 900,00</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2 084 910,00</w:t>
            </w:r>
          </w:p>
        </w:tc>
      </w:tr>
      <w:tr w:rsidR="009A61AC" w:rsidRPr="009A61AC" w:rsidTr="009A61AC">
        <w:trPr>
          <w:trHeight w:val="168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000 2180000000 0000 000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1 328 892,07</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1 328 892,07</w:t>
            </w:r>
          </w:p>
        </w:tc>
      </w:tr>
      <w:tr w:rsidR="009A61AC" w:rsidRPr="009A61AC" w:rsidTr="009A61AC">
        <w:trPr>
          <w:trHeight w:val="72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Доходы бюджетов бюджетной системы Российской Федерации от возврата организациями остатков субсидий прошлых лет</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000 2180000000 0000 180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1 328 892,07</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1 328 892,07</w:t>
            </w:r>
          </w:p>
        </w:tc>
      </w:tr>
      <w:tr w:rsidR="009A61AC" w:rsidRPr="009A61AC" w:rsidTr="009A61AC">
        <w:trPr>
          <w:trHeight w:val="72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Доходы бюджетов муниципальных районов от возврата  организациями остатков субсидий прошлых лет</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000 2180500005 0000 180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1 328 892,07</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1 328 892,07</w:t>
            </w:r>
          </w:p>
        </w:tc>
      </w:tr>
      <w:tr w:rsidR="009A61AC" w:rsidRPr="009A61AC" w:rsidTr="009A61AC">
        <w:trPr>
          <w:trHeight w:val="72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Доходы бюджетов муниципальных районов от возврата бюджетными учреждениями остатков субсидий прошлых лет</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000 2180501005 0000 180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1 328 892,07</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1 328 892,07</w:t>
            </w:r>
          </w:p>
        </w:tc>
      </w:tr>
      <w:tr w:rsidR="009A61AC" w:rsidRPr="009A61AC" w:rsidTr="009A61AC">
        <w:trPr>
          <w:trHeight w:val="720"/>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ВОЗВРАТ ОСТАТКОВ СУБСИДИЙ, СУБВЕНЦИЙ И ИНЫХ МЕЖБЮДЖЕТНЫХ ТРАНСФЕРТОВ, ИМЕЮЩИХ ЦЕЛЕВОЕ НАЗНАЧЕНИЕ, ПРОШЛЫХ ЛЕТ</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000 2190000000 0000 000</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-625 598,06</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-1 951 782,31</w:t>
            </w:r>
          </w:p>
        </w:tc>
      </w:tr>
      <w:tr w:rsidR="009A61AC" w:rsidRPr="009A61AC" w:rsidTr="009A61AC">
        <w:trPr>
          <w:trHeight w:val="975"/>
        </w:trPr>
        <w:tc>
          <w:tcPr>
            <w:tcW w:w="48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40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000 2190500005 0000 151</w:t>
            </w:r>
          </w:p>
        </w:tc>
        <w:tc>
          <w:tcPr>
            <w:tcW w:w="14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-625 598,06</w:t>
            </w:r>
          </w:p>
        </w:tc>
        <w:tc>
          <w:tcPr>
            <w:tcW w:w="14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-1 951 782,31</w:t>
            </w:r>
          </w:p>
        </w:tc>
      </w:tr>
    </w:tbl>
    <w:p w:rsidR="009A61AC" w:rsidRPr="009A61AC" w:rsidRDefault="009A61AC" w:rsidP="009A61AC">
      <w:pPr>
        <w:spacing w:after="0" w:line="240" w:lineRule="auto"/>
        <w:jc w:val="both"/>
        <w:rPr>
          <w:rFonts w:ascii="Times New Roman" w:eastAsia="Times New Roman" w:hAnsi="Times New Roman" w:cs="Times New Roman"/>
          <w:sz w:val="20"/>
          <w:szCs w:val="20"/>
        </w:rPr>
      </w:pPr>
    </w:p>
    <w:tbl>
      <w:tblPr>
        <w:tblW w:w="10140" w:type="dxa"/>
        <w:tblInd w:w="93" w:type="dxa"/>
        <w:tblLook w:val="04A0"/>
      </w:tblPr>
      <w:tblGrid>
        <w:gridCol w:w="4640"/>
        <w:gridCol w:w="2440"/>
        <w:gridCol w:w="1540"/>
        <w:gridCol w:w="1520"/>
      </w:tblGrid>
      <w:tr w:rsidR="009A61AC" w:rsidRPr="009A61AC" w:rsidTr="009A61AC">
        <w:trPr>
          <w:trHeight w:val="150"/>
        </w:trPr>
        <w:tc>
          <w:tcPr>
            <w:tcW w:w="4640" w:type="dxa"/>
            <w:tcBorders>
              <w:top w:val="nil"/>
              <w:left w:val="nil"/>
              <w:bottom w:val="nil"/>
              <w:right w:val="nil"/>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bookmarkStart w:id="10" w:name="RANGE!A1:D652"/>
            <w:bookmarkEnd w:id="10"/>
          </w:p>
        </w:tc>
        <w:tc>
          <w:tcPr>
            <w:tcW w:w="2440" w:type="dxa"/>
            <w:tcBorders>
              <w:top w:val="nil"/>
              <w:left w:val="nil"/>
              <w:bottom w:val="nil"/>
              <w:right w:val="nil"/>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p>
        </w:tc>
        <w:tc>
          <w:tcPr>
            <w:tcW w:w="1540" w:type="dxa"/>
            <w:tcBorders>
              <w:top w:val="nil"/>
              <w:left w:val="nil"/>
              <w:bottom w:val="nil"/>
              <w:right w:val="nil"/>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p>
        </w:tc>
        <w:tc>
          <w:tcPr>
            <w:tcW w:w="1520" w:type="dxa"/>
            <w:tcBorders>
              <w:top w:val="nil"/>
              <w:left w:val="nil"/>
              <w:bottom w:val="nil"/>
              <w:right w:val="nil"/>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p>
        </w:tc>
      </w:tr>
      <w:tr w:rsidR="009A61AC" w:rsidRPr="009A61AC" w:rsidTr="009A61AC">
        <w:trPr>
          <w:trHeight w:val="282"/>
        </w:trPr>
        <w:tc>
          <w:tcPr>
            <w:tcW w:w="10140" w:type="dxa"/>
            <w:gridSpan w:val="4"/>
            <w:tcBorders>
              <w:top w:val="nil"/>
              <w:left w:val="nil"/>
              <w:bottom w:val="nil"/>
              <w:right w:val="nil"/>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b/>
                <w:bCs/>
                <w:color w:val="000000"/>
                <w:sz w:val="16"/>
                <w:szCs w:val="16"/>
              </w:rPr>
            </w:pPr>
            <w:r w:rsidRPr="009A61AC">
              <w:rPr>
                <w:rFonts w:ascii="Times New Roman" w:eastAsia="Times New Roman" w:hAnsi="Times New Roman" w:cs="Times New Roman"/>
                <w:b/>
                <w:bCs/>
                <w:color w:val="000000"/>
                <w:sz w:val="16"/>
                <w:szCs w:val="16"/>
              </w:rPr>
              <w:t xml:space="preserve"> 2. Расходы бюджета</w:t>
            </w:r>
          </w:p>
        </w:tc>
      </w:tr>
      <w:tr w:rsidR="009A61AC" w:rsidRPr="009A61AC" w:rsidTr="009A61AC">
        <w:trPr>
          <w:trHeight w:val="259"/>
        </w:trPr>
        <w:tc>
          <w:tcPr>
            <w:tcW w:w="4640" w:type="dxa"/>
            <w:tcBorders>
              <w:top w:val="nil"/>
              <w:left w:val="nil"/>
              <w:bottom w:val="single" w:sz="4" w:space="0" w:color="auto"/>
              <w:right w:val="nil"/>
            </w:tcBorders>
            <w:shd w:val="clear" w:color="auto" w:fill="auto"/>
            <w:noWrap/>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w:t>
            </w:r>
          </w:p>
        </w:tc>
        <w:tc>
          <w:tcPr>
            <w:tcW w:w="2440" w:type="dxa"/>
            <w:tcBorders>
              <w:top w:val="nil"/>
              <w:left w:val="nil"/>
              <w:bottom w:val="single" w:sz="4" w:space="0" w:color="000000"/>
              <w:right w:val="nil"/>
            </w:tcBorders>
            <w:shd w:val="clear" w:color="auto" w:fill="auto"/>
            <w:noWrap/>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w:t>
            </w:r>
          </w:p>
        </w:tc>
        <w:tc>
          <w:tcPr>
            <w:tcW w:w="1540" w:type="dxa"/>
            <w:tcBorders>
              <w:top w:val="nil"/>
              <w:left w:val="nil"/>
              <w:bottom w:val="single" w:sz="4" w:space="0" w:color="000000"/>
              <w:right w:val="nil"/>
            </w:tcBorders>
            <w:shd w:val="clear" w:color="auto" w:fill="auto"/>
            <w:noWrap/>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w:t>
            </w:r>
          </w:p>
        </w:tc>
        <w:tc>
          <w:tcPr>
            <w:tcW w:w="1520" w:type="dxa"/>
            <w:tcBorders>
              <w:top w:val="nil"/>
              <w:left w:val="nil"/>
              <w:bottom w:val="single" w:sz="4" w:space="0" w:color="auto"/>
              <w:right w:val="nil"/>
            </w:tcBorders>
            <w:shd w:val="clear" w:color="auto" w:fill="auto"/>
            <w:noWrap/>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w:t>
            </w:r>
          </w:p>
        </w:tc>
      </w:tr>
      <w:tr w:rsidR="009A61AC" w:rsidRPr="009A61AC" w:rsidTr="009A61AC">
        <w:trPr>
          <w:trHeight w:val="765"/>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Наименование показателя</w:t>
            </w:r>
          </w:p>
        </w:tc>
        <w:tc>
          <w:tcPr>
            <w:tcW w:w="2440" w:type="dxa"/>
            <w:tcBorders>
              <w:top w:val="nil"/>
              <w:left w:val="single" w:sz="4" w:space="0" w:color="auto"/>
              <w:bottom w:val="nil"/>
              <w:right w:val="single" w:sz="4" w:space="0" w:color="000000"/>
            </w:tcBorders>
            <w:shd w:val="clear" w:color="auto" w:fill="auto"/>
            <w:vAlign w:val="center"/>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Код расхода по бюджетной классификации</w:t>
            </w:r>
          </w:p>
        </w:tc>
        <w:tc>
          <w:tcPr>
            <w:tcW w:w="1540" w:type="dxa"/>
            <w:tcBorders>
              <w:top w:val="nil"/>
              <w:left w:val="nil"/>
              <w:bottom w:val="single" w:sz="4" w:space="0" w:color="000000"/>
              <w:right w:val="single" w:sz="4" w:space="0" w:color="auto"/>
            </w:tcBorders>
            <w:shd w:val="clear" w:color="auto" w:fill="auto"/>
            <w:vAlign w:val="center"/>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Утвержденные бюджетные назначения</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Исполнено</w:t>
            </w:r>
          </w:p>
        </w:tc>
      </w:tr>
      <w:tr w:rsidR="009A61AC" w:rsidRPr="009A61AC" w:rsidTr="009A61AC">
        <w:trPr>
          <w:trHeight w:val="375"/>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w:t>
            </w:r>
          </w:p>
        </w:tc>
        <w:tc>
          <w:tcPr>
            <w:tcW w:w="2440" w:type="dxa"/>
            <w:tcBorders>
              <w:top w:val="single" w:sz="4" w:space="0" w:color="000000"/>
              <w:left w:val="single" w:sz="4" w:space="0" w:color="auto"/>
              <w:bottom w:val="single" w:sz="8" w:space="0" w:color="000000"/>
              <w:right w:val="single" w:sz="4" w:space="0" w:color="000000"/>
            </w:tcBorders>
            <w:shd w:val="clear" w:color="auto" w:fill="auto"/>
            <w:noWrap/>
            <w:vAlign w:val="center"/>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w:t>
            </w:r>
          </w:p>
        </w:tc>
        <w:tc>
          <w:tcPr>
            <w:tcW w:w="1540" w:type="dxa"/>
            <w:tcBorders>
              <w:top w:val="nil"/>
              <w:left w:val="nil"/>
              <w:bottom w:val="single" w:sz="8" w:space="0" w:color="000000"/>
              <w:right w:val="single" w:sz="4" w:space="0" w:color="auto"/>
            </w:tcBorders>
            <w:shd w:val="clear" w:color="auto" w:fill="auto"/>
            <w:noWrap/>
            <w:vAlign w:val="center"/>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w:t>
            </w:r>
          </w:p>
        </w:tc>
      </w:tr>
      <w:tr w:rsidR="009A61AC" w:rsidRPr="009A61AC" w:rsidTr="009A61AC">
        <w:trPr>
          <w:trHeight w:val="390"/>
        </w:trPr>
        <w:tc>
          <w:tcPr>
            <w:tcW w:w="4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Расходы бюджета - ИТОГО</w:t>
            </w:r>
          </w:p>
        </w:tc>
        <w:tc>
          <w:tcPr>
            <w:tcW w:w="2440" w:type="dxa"/>
            <w:tcBorders>
              <w:top w:val="nil"/>
              <w:left w:val="single" w:sz="4" w:space="0" w:color="auto"/>
              <w:bottom w:val="single" w:sz="4" w:space="0" w:color="000000"/>
              <w:right w:val="single" w:sz="4" w:space="0" w:color="000000"/>
            </w:tcBorders>
            <w:shd w:val="clear" w:color="auto" w:fill="auto"/>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х</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1 009 557 856,06</w:t>
            </w:r>
          </w:p>
        </w:tc>
        <w:tc>
          <w:tcPr>
            <w:tcW w:w="1520" w:type="dxa"/>
            <w:tcBorders>
              <w:top w:val="single" w:sz="4" w:space="0" w:color="auto"/>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180 163 337,43</w:t>
            </w:r>
          </w:p>
        </w:tc>
      </w:tr>
      <w:tr w:rsidR="009A61AC" w:rsidRPr="009A61AC" w:rsidTr="009A61AC">
        <w:trPr>
          <w:trHeight w:val="330"/>
        </w:trPr>
        <w:tc>
          <w:tcPr>
            <w:tcW w:w="4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в том числе:</w:t>
            </w:r>
          </w:p>
        </w:tc>
        <w:tc>
          <w:tcPr>
            <w:tcW w:w="2440" w:type="dxa"/>
            <w:tcBorders>
              <w:top w:val="nil"/>
              <w:left w:val="single" w:sz="4" w:space="0" w:color="auto"/>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w:t>
            </w:r>
          </w:p>
        </w:tc>
      </w:tr>
      <w:tr w:rsidR="009A61AC" w:rsidRPr="009A61AC" w:rsidTr="009A61AC">
        <w:trPr>
          <w:trHeight w:val="255"/>
        </w:trPr>
        <w:tc>
          <w:tcPr>
            <w:tcW w:w="4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ОБЩЕГОСУДАРСТВЕННЫЕ ВОПРОСЫ</w:t>
            </w:r>
          </w:p>
        </w:tc>
        <w:tc>
          <w:tcPr>
            <w:tcW w:w="2440" w:type="dxa"/>
            <w:tcBorders>
              <w:top w:val="nil"/>
              <w:left w:val="single" w:sz="4" w:space="0" w:color="auto"/>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000 0100 0000000 000 000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145 101 712,00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14 434 848,30</w:t>
            </w:r>
          </w:p>
        </w:tc>
      </w:tr>
      <w:tr w:rsidR="009A61AC" w:rsidRPr="009A61AC" w:rsidTr="009A61AC">
        <w:trPr>
          <w:trHeight w:val="255"/>
        </w:trPr>
        <w:tc>
          <w:tcPr>
            <w:tcW w:w="4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auto"/>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000 0100 0000000 000 200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69 978 886,00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12 439 702,51</w:t>
            </w:r>
          </w:p>
        </w:tc>
      </w:tr>
      <w:tr w:rsidR="009A61AC" w:rsidRPr="009A61AC" w:rsidTr="009A61AC">
        <w:trPr>
          <w:trHeight w:val="495"/>
        </w:trPr>
        <w:tc>
          <w:tcPr>
            <w:tcW w:w="4640"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Оплата труда и начисления на выплаты по оплате труда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000 0100 0000000 000 210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56 438 120,00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10 652 128,51</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Заработная плата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000 0100 0000000 000 211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42 672 084,35</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8 349 983,26</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выплаты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000 0100 0000000 000 212</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1 284 623,00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61 566,09</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lastRenderedPageBreak/>
              <w:t xml:space="preserve">  Начисления на выплаты по оплате труда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000 0100 0000000 000 213</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12 481 412,65</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2 240 579,16</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Оплата работ, услуг</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000 0100 0000000 000 220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11 031 531,00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1 364 447,33</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Услуги связи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000 0100 0000000 000 221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831 000,00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177 949,83</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Транспортные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000 0100 0000000 000 222</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555 000,00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51 002,90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Коммунальные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000 0100 0000000 000 223</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2 920 000,00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578 302,65</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Арендная плата за пользование имуществом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000 0100 0000000 000 224</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739 388,00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184 847,01</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Работы, услуги по содержанию имущества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000 0100 0000000 000 225</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2 810 600,00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78 755,19</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работы,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000 0100 0000000 000 226</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3 175 543,00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293 589,75</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000 0100 0000000 000 240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организациям, за исключением государственных и муниципальных организаций</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000 0100 0000000 000 242</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бюджетам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000 0100 0000000 000 250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366 000,00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91 500,00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Перечисления другим бюджетам бюджетной системы Российской Федерации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000 0100 0000000 000 251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366 000,00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91 500,00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Социальное обеспечение</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000 0100 0000000 000 260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239 235,00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239 235,00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Пособия по социальной помощи населению</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000 0100 0000000 000 262</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239 235,00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239 235,00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000 0100 0000000 000 290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1 804 000,00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92 391,67</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Поступление нефинансовых активов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000 0100 0000000 000 300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75 122 826,00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1 995 145,79</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Увеличение стоимости основных средств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000 0100 0000000 000 310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73 483 000,00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1 672 604,00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Увеличение стоимости материальных запасов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000 0100 0000000 000 340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1 639 826,00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322 541,79</w:t>
            </w:r>
          </w:p>
        </w:tc>
      </w:tr>
      <w:tr w:rsidR="009A61AC" w:rsidRPr="009A61AC" w:rsidTr="009A61AC">
        <w:trPr>
          <w:trHeight w:val="96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000 0103 0000000 000 000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420 000,00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3 500,00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Закупка товаров, работ и услуг для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000 0103 0000000 200 000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420 000,00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3 500,00</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Иные закупки товаров, работ и услуг для обеспечения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000 0103 0000000 240 000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420 000,00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3 500,00</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Прочая закупка товаров, работ и услуг для обеспечения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000 0103 0000000 244 000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420 000,00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3 500,00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000 0103 0000000 244 200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360 000,00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3 500,00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Оплата работ, услуг</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000 0103 0000000 244 220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360 000,00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3 500,00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Транспортные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000 0103 0000000 244 222</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работы,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000 0103 0000000 244 226</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320 000,00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3 500,00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Поступление нефинансовых активов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000 0103 0000000 244 300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Увеличение стоимости материальных запасов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000 0103 0000000 244 340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96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000 0104 0000000 000 000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47 340 781,00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8 562 932,80</w:t>
            </w:r>
          </w:p>
        </w:tc>
      </w:tr>
      <w:tr w:rsidR="009A61AC" w:rsidRPr="009A61AC" w:rsidTr="009A61AC">
        <w:trPr>
          <w:trHeight w:val="120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000 0104 0000000 100 000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40 568 055,00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7 656 304,45</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 на выплаты персоналу государственных (муниципальных) органов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000 0104 0000000 120 000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40 568 055,00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7 656 304,45</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Фонд оплаты труда государственных (муниципальных) органов и взносы по обязательному социальному страхованию</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000 0104 0000000 121 000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39 768 055,00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7 598 138,36</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000 0104 0000000 121 200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39 768 055,00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7 598 138,36</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Оплата труда и начисления на выплаты по оплате труда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000 0104 0000000 121 210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39 768 055,00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7 598 138,36</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Заработная плата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000 0104 0000000 121 211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30 855 278,35</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5 894 604,29</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Начисления на выплаты по оплате труда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000 0104 0000000 121 213</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8 912 776,65</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1 703 534,07</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Иные выплаты персоналу государственных (муниципальных) органов, за исключением фонда оплаты труда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000 0104 0000000 122 000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58 166,09</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000 0104 0000000 122 200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58 166,09</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lastRenderedPageBreak/>
              <w:t xml:space="preserve">  Оплата труда и начисления на выплаты по оплате труда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000 0104 0000000 122 210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58 166,09</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выплаты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000 0104 0000000 122 212</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58 166,09</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Закупка товаров, работ и услуг для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000 0104 0000000 200 000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6 771 726,00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906 628,35</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Иные закупки товаров, работ и услуг для обеспечения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000 0104 0000000 240 000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6 771 726,00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906 628,35</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Прочая закупка товаров, работ и услуг для обеспечения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000 0104 0000000 244 000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6 771 726,00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906 628,35</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000 0104 0000000 244 200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4 320 000,00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627 342,56</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Оплата работ, услуг</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000 0104 0000000 244 220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4 320 000,00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627 342,56</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Услуги связи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000 0104 0000000 244 221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156 206,11</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Транспортные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000 0104 0000000 244 222</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350 000,00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33 551,30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Коммунальные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000 0104 0000000 244 223</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1 510 000,00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196 440,12</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Арендная плата за пользование имуществом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000 0104 0000000 244 224</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Работы, услуги по содержанию имущества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000 0104 0000000 244 225</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640 000,00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76 595,19</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работы,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000 0104 0000000 244 226</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1 120 000,00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164 549,84</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000 0104 0000000 244 290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Поступление нефинансовых активов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000 0104 0000000 244 300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2 451 726,00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279 285,79</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Увеличение стоимости основных средств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000 0104 0000000 244 310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1 400 000,00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Увеличение стоимости материальных запасов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000 0104 0000000 244 340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1 051 726,00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279 285,79</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Иные бюджетные ассигнования</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000 0104 0000000 800 000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Уплата налогов, сборов и иных платежей</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000 0104 0000000 850 000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Уплата прочих налогов, сборов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000 0104 0000000 852 000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000 0104 0000000 852 200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000 0104 0000000 852 290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Обеспечение деятельности финансовых, налоговых и таможенных органов и органов финансового (финансово-бюджетного) надзора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000 0106 0000000 000 000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17 286 000,00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3 420 572,68</w:t>
            </w:r>
          </w:p>
        </w:tc>
      </w:tr>
      <w:tr w:rsidR="009A61AC" w:rsidRPr="009A61AC" w:rsidTr="009A61AC">
        <w:trPr>
          <w:trHeight w:val="120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000 0106 0000000 100 000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16 109 300,00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3 235 059,06</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 на выплаты персоналу государственных (муниципальных) органов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000 0106 0000000 120 000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16 109 300,00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3 235 059,06</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Фонд оплаты труда государственных (муниципальных) органов и взносы по обязательному социальному страхованию</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000 0106 0000000 121 000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15 385 442,00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2 992 424,06</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000 0106 0000000 121 200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15 385 442,00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2 992 424,06</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Оплата труда и начисления на выплаты по оплате труда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000 0106 0000000 121 210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15 385 442,00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2 992 424,06</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Заработная плата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000 0106 0000000 121 211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11 816 806,00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2 455 378,97</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Начисления на выплаты по оплате труда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000 0106 0000000 121 213</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3 568 636,00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537 045,09</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Иные выплаты персоналу государственных (муниципальных) органов, за исключением фонда оплаты труда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000 0106 0000000 122 000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723 858,00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242 635,00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000 0106 0000000 122 200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723 858,00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242 635,00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Оплата труда и начисления на выплаты по оплате труда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000 0106 0000000 122 210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484 623,00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3 400,00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выплаты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000 0106 0000000 122 212</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484 623,00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3 400,00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Социальное обеспечение</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000 0106 0000000 122 260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239 235,00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239 235,00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Пособия по социальной помощи населению</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000 0106 0000000 122 262</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239 235,00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239 235,00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Закупка товаров, работ и услуг для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000 0106 0000000 200 000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1 173 700,00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185 511,23</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Иные закупки товаров, работ и услуг для обеспечения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000 0106 0000000 240 000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1 173 700,00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185 511,23</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lastRenderedPageBreak/>
              <w:t xml:space="preserve">  Прочая закупка товаров, работ и услуг для обеспечения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000 0106 0000000 244 000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1 173 700,00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185 511,23</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000 0106 0000000 244 200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880 600,00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137 651,23</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Оплата работ, услуг</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000 0106 0000000 244 220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880 600,00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137 651,23</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Услуги связи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000 0106 0000000 244 221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121 000,00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21 743,72</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Транспортные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000 0106 0000000 244 222</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65 000,00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2 951,60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Работы, услуги по содержанию имущества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000 0106 0000000 244 225</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64 600,00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2 160,00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работы,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000 0106 0000000 244 226</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630 000,00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110 795,91</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Поступление нефинансовых активов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000 0106 0000000 244 300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293 100,00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47 860,00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Увеличение стоимости основных средств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000 0106 0000000 244 310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85 000,00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4 604,00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Увеличение стоимости материальных запасов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000 0106 0000000 244 340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208 100,00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43 256,00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Иные бюджетные ассигнования</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000 0106 0000000 800 000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2,39</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Уплата налогов, сборов и иных платежей</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000 0106 0000000 850 000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2,39</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Уплата прочих налогов, сборов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000 0106 0000000 852 000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2,39</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000 0106 0000000 852 200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2,39</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000 0106 0000000 852 290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2,39</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Обеспечение проведения выборов и референдумов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000 0107 0000000 000 000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1 200 000,00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Закупка товаров, работ и услуг для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000 0107 0000000 200 000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1 200 000,00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Иные закупки товаров, работ и услуг для обеспечения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000 0107 0000000 240 000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1 200 000,00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Прочая закупка товаров, работ и услуг для обеспечения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000 0107 0000000 244 000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1 200 000,00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000 0107 0000000 244 200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1 200 000,00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000 0107 0000000 244 290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1 200 000,00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Резервные фонды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000 0111 0000000 000 000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180 000,00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Иные бюджетные ассигнования</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000 0111 0000000 800 000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180 000,00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Резервные средства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000 0111 0000000 870 000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180 000,00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000 0111 0000000 870 200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180 000,00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000 0111 0000000 870 290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180 000,00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Другие общегосударственные вопросы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000 0113 0000000 000 000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78 674 931,00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2 447 842,82</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Закупка товаров, работ и услуг для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000 0113 0000000 200 000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78 038 931,00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2 283 030,82</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Иные закупки товаров, работ и услуг для обеспечения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000 0113 0000000 240 000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78 038 931,00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2 283 030,82</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Прочая закупка товаров, работ и услуг для обеспечения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000 0113 0000000 244 000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78 038 931,00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2 283 030,82</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000 0113 0000000 244 200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5 720 931,00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615 030,82</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Оплата работ, услуг</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000 0113 0000000 244 220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5 470 931,00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595 953,54</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Услуги связи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000 0113 0000000 244 221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Транспортные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000 0113 0000000 244 222</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14 500,00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Коммунальные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000 0113 0000000 244 223</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1 410 000,00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381 862,53</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Арендная плата за пользование имуществом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000 0113 0000000 244 224</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739 388,00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184 847,01</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Работы, услуги по содержанию имущества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000 0113 0000000 244 225</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2 106 000,00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работы,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000 0113 0000000 244 226</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1 105 543,00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14 744,00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000 0113 0000000 244 290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250 000,00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19 077,28</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Поступление нефинансовых активов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000 0113 0000000 244 300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72 318 000,00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1 668 000,00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Увеличение стоимости основных средств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000 0113 0000000 244 310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71 998 000,00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1 668 000,00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Увеличение стоимости материальных запасов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000 0113 0000000 244 340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320 000,00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Межбюджетные трансферты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000 0113 0000000 500 000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366 000,00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91 500,00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Иные межбюджетные трансферты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000 0113 0000000 540 000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366 000,00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91 500,00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000 0113 0000000 540 200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366 000,00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91 500,00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бюджетам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000 0113 0000000 540 250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366 000,00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91 500,00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lastRenderedPageBreak/>
              <w:t xml:space="preserve">  Перечисления другим бюджетам бюджетной системы Российской Федерации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000 0113 0000000 540 251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366 000,00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91 500,00</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Предоставление субсидий бюджетным, автономным учреждениям и иным некоммерческим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000 0113 0000000 600 000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Субсидии некоммерческим организациям (за исключением государственных (муниципальных) учреждений)</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000 0113 0000000 630 000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000 0113 0000000 630 200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000 0113 0000000 630 240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организациям, за исключением государственных и муниципальных организаций</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000 0113 0000000 630 242</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Иные бюджетные ассигнования</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000 0113 0000000 800 000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170 000,00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73 312,00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Уплата налогов, сборов и иных платежей</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000 0113 0000000 850 000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170 000,00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73 312,00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Уплата прочих налогов, сборов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000 0113 0000000 852 000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3 312,00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000 0113 0000000 852 200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3 312,00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000 0113 0000000 852 290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3 312,00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Уплата иных платежей</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000 0113 0000000 853 000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70 000,00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000 0113 0000000 853 200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70 000,00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000 0113 0000000 853 290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70 000,00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НАЦИОНАЛЬНАЯ ОБОРОНА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000 0200 0000000 000 000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1 654 740,00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413 685,00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000 0200 0000000 000 200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1 654 740,00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413 685,00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бюджетам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000 0200 0000000 000 250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1 654 740,00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413 685,00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Перечисления другим бюджетам бюджетной системы Российской Федерации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000 0200 0000000 000 251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1 654 740,00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413 685,00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Мобилизационная и вневойсковая подготовка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000 0203 0000000 000 000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1 654 740,00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413 685,00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Межбюджетные трансферты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000 0203 0000000 500 000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1 654 740,00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413 685,00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Иные межбюджетные трансферты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000 0203 0000000 540 000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1 654 740,00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413 685,00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000 0203 0000000 540 200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1 654 740,00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413 685,00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бюджетам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000 0203 0000000 540 250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1 654 740,00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413 685,00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Перечисления другим бюджетам бюджетной системы Российской Федерации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000 0203 0000000 540 251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1 654 740,00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413 685,00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НАЦИОНАЛЬНАЯ БЕЗОПАСНОСТЬ И ПРАВООХРАНИТЕЛЬНАЯ ДЕЯТЕЛЬНОСТЬ</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000 0300 0000000 000 000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3 200 000,00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000 0300 0000000 000 200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3 200 000,00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Оплата работ, услуг</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000 0300 0000000 000 220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3 000 000,00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Транспортные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000 0300 0000000 000 222</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1 300 000,00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Работы, услуги по содержанию имущества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000 0300 0000000 000 225</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работы,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000 0300 0000000 000 226</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1 700 000,00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бюджетам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000 0300 0000000 000 250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Перечисления другим бюджетам бюджетной системы Российской Федерации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000 0300 0000000 000 251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Поступление нефинансовых активов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000 0300 0000000 000 300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Увеличение стоимости материальных запасов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000 0300 0000000 000 340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Защита населения и территории от последствий чрезвычайных ситуаций природного и техногенного характера, гражданская оборона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000 0309 0000000 000 000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3 200 000,00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Закупка товаров, работ и услуг для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000 0309 0000000 200 000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3 000 000,00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Иные закупки товаров, работ и услуг для обеспечения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000 0309 0000000 240 000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3 000 000,00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Прочая закупка товаров, работ и услуг для обеспечения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000 0309 0000000 244 000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3 000 000,00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000 0309 0000000 244 200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3 000 000,00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Оплата работ, услуг</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000 0309 0000000 244 220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3 000 000,00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Транспортные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000 0309 0000000 244 222</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1 300 000,00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Работы, услуги по содержанию имущества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000 0309 0000000 244 225</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работы,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000 0309 0000000 244 226</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1 700 000,00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lastRenderedPageBreak/>
              <w:t xml:space="preserve">  Поступление нефинансовых активов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000 0309 0000000 244 300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Увеличение стоимости материальных запасов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000 0309 0000000 244 340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Межбюджетные трансферты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000 0309 0000000 500 000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Иные межбюджетные трансферты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000 0309 0000000 540 000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000 0309 0000000 540 200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бюджетам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000 0309 0000000 540 250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Перечисления другим бюджетам бюджетной системы Российской Федерации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000 0309 0000000 540 251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НАЦИОНАЛЬНАЯ ЭКОНОМИКА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000 0400 0000000 000 000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26 369 240,35</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1 228 085,94</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000 0400 0000000 000 200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26 319 240,35</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1 228 085,94</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Оплата работ, услуг</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000 0400 0000000 000 220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19 196 440,35</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442 941,26</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Работы, услуги по содержанию имущества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000 0400 0000000 000 225</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16 297 940,35</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397 941,26</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работы,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000 0400 0000000 000 226</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2 898 500,00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45 000,00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000 0400 0000000 000 240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7 092 800,00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785 144,68</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государственным и муниципальным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000 0400 0000000 000 241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20 000,00</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организациям, за исключением государственных и муниципальных организаций</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000 0400 0000000 000 242</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6 992 800,00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765 144,68</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000 0400 0000000 000 290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Поступление нефинансовых активов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000 0400 0000000 000 300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Увеличение стоимости основных средств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000 0400 0000000 000 310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Сельское хозяйство и рыболовство</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000 0405 0000000 000 000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3 000 000,00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100 000,00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Иные бюджетные ассигнования</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000 0405 0000000 800 000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3 000 000,00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100 000,00</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Субсидии юридическим лицам (кроме некоммерческих организаций), индивидуальным предпринимателям, физическим лицам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000 0405 0000000 810 000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3 000 000,00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100 000,00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000 0405 0000000 810 200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3 000 000,00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100 000,00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000 0405 0000000 810 240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3 000 000,00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100 000,00</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организациям, за исключением государственных и муниципальных организаций</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000 0405 0000000 810 242</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3 000 000,00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100 000,00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Транспорт</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000 0408 0000000 000 000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2 492 800,00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665 144,68</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Иные бюджетные ассигнования</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000 0408 0000000 800 000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2 492 800,00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665 144,68</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Субсидии юридическим лицам (кроме некоммерческих организаций), индивидуальным предпринимателям, физическим лицам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000 0408 0000000 810 000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2 492 800,00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665 144,68</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000 0408 0000000 810 200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2 492 800,00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665 144,68</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000 0408 0000000 810 240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2 492 800,00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665 144,68</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организациям, за исключением государственных и муниципальных организаций</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000 0408 0000000 810 242</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2 492 800,00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665 144,68</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Дорожное хозяйство (дорожные фонды)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000 0409 0000000 000 000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16 975 440,35</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442 941,26</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Закупка товаров, работ и услуг для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000 0409 0000000 200 000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16 975 440,35</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442 941,26</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Иные закупки товаров, работ и услуг для обеспечения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000 0409 0000000 240 000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16 975 440,35</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442 941,26</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Прочая закупка товаров, работ и услуг для обеспечения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000 0409 0000000 244 000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16 975 440,35</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442 941,26</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000 0409 0000000 244 200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16 975 440,35</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442 941,26</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Оплата работ, услуг</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000 0409 0000000 244 220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16 975 440,35</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442 941,26</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Работы, услуги по содержанию имущества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000 0409 0000000 244 225</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16 297 940,35</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397 941,26</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работы,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000 0409 0000000 244 226</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677 500,00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45 000,00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Другие вопросы в области национальной экономики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000 0412 0000000 000 000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3 901 000,00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20 000,00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Закупка товаров, работ и услуг для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000 0412 0000000 200 000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2 301 000,00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lastRenderedPageBreak/>
              <w:t xml:space="preserve">  Иные закупки товаров, работ и услуг для обеспечения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000 0412 0000000 240 000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2 301 000,00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Прочая закупка товаров, работ и услуг для обеспечения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000 0412 0000000 244 000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2 301 000,00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000 0412 0000000 244 200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2 251 000,00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Оплата работ, услуг</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000 0412 0000000 244 220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2 221 000,00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работы,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000 0412 0000000 244 226</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2 221 000,00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000 0412 0000000 244 290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Поступление нефинансовых активов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000 0412 0000000 244 300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Увеличение стоимости основных средств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000 0412 0000000 244 310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Предоставление субсидий бюджетным, автономным учреждениям и иным некоммерческим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000 0412 0000000 600 000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20 000,00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Субсидии бюджетным учреждениям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000 0412 0000000 610 000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20 000,00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Субсидии бюджетным учреждениям на иные цели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000 0412 0000000 612 000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20 000,00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000 0412 0000000 612 200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20 000,00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000 0412 0000000 612 240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20 000,00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государственным и муниципальным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000 0412 0000000 612 241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20 000,00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Иные бюджетные ассигнования</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000 0412 0000000 800 000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1 500 000,00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Субсидии юридическим лицам (кроме некоммерческих организаций), индивидуальным предпринимателям, физическим лицам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000 0412 0000000 810 000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1 500 000,00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000 0412 0000000 810 200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1 500 000,00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000 0412 0000000 810 240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1 500 000,00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организациям, за исключением государственных и муниципальных организаций</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000 0412 0000000 810 242</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1 500 000,00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ЖИЛИЩНО-КОММУНАЛЬНОЕ ХОЗЯЙСТВО</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000 0500 0000000 000 000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20 584 560,42</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6 877 890,59</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000 0500 0000000 000 200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9 234 256,50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2 504 872,63</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Оплата работ, услуг</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000 0500 0000000 000 220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4 434 356,50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69 422,63</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Работы, услуги по содержанию имущества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000 0500 0000000 000 225</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550 000,00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работы,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000 0500 0000000 000 226</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3 884 356,50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69 422,63</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000 0500 0000000 000 240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4 799 900,00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2 435 450,00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государственным и муниципальным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000 0500 0000000 000 241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4 799 900,00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2 435 450,00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Поступление нефинансовых активов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000 0500 0000000 000 300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11 350 303,92</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4 373 017,96</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Увеличение стоимости основных средств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000 0500 0000000 000 310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11 350 303,92</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4 373 017,96</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Жилищное хозяйство</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000 0501 0000000 000 000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7 438 571,25</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4 373 017,96</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Закупка товаров, работ и услуг для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000 0501 0000000 200 000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1 448 168,23</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Иные закупки товаров, работ и услуг для обеспечения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000 0501 0000000 240 000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1 448 168,23</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Закупка товаров, работ, услуг в целях капитального ремонта государственного (муниципального) имущества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000 0501 0000000 243 000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000 0501 0000000 243 200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Оплата работ, услуг</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000 0501 0000000 243 220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Работы, услуги по содержанию имущества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000 0501 0000000 243 225</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Прочая закупка товаров, работ и услуг для обеспечения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000 0501 0000000 244 000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1 398 168,23</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000 0501 0000000 244 200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1 398 168,23</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Оплата работ, услуг</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000 0501 0000000 244 220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1 398 168,23</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Работы, услуги по содержанию имущества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000 0501 0000000 244 225</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работы,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000 0501 0000000 244 226</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898 168,23</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lastRenderedPageBreak/>
              <w:t xml:space="preserve">  Капитальные вложения в объекты государственной (муниципальной) собственности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000 0501 0000000 400 000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5 990 403,02</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4 373 017,96</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Бюджетные инвестиции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000 0501 0000000 410 000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5 990 403,02</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4 373 017,96</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Бюджетные инвестиции в объекты капитального строительства государственной (муниципальной) собственности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000 0501 0000000 414 000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5 990 403,02</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4 373 017,96</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000 0501 0000000 414 200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11 599,10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Оплата работ, услуг</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000 0501 0000000 414 220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11 599,10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работы,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000 0501 0000000 414 226</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11 599,10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Поступление нефинансовых активов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000 0501 0000000 414 300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5 978 803,92</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4 373 017,96</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Увеличение стоимости основных средств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000 0501 0000000 414 310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5 978 803,92</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4 373 017,96</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Коммунальное хозяйство</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000 0502 0000000 000 000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8 694 609,17</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2 232 322,63</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Закупка товаров, работ и услуг для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000 0502 0000000 200 000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558 209,17</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69 422,63</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Иные закупки товаров, работ и услуг для обеспечения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000 0502 0000000 240 000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558 209,17</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69 422,63</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Прочая закупка товаров, работ и услуг для обеспечения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000 0502 0000000 244 000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558 209,17</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69 422,63</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000 0502 0000000 244 200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558 209,17</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69 422,63</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Оплата работ, услуг</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000 0502 0000000 244 220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558 209,17</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69 422,63</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работы,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000 0502 0000000 244 226</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558 209,17</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69 422,63</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Капитальные вложения в объекты государственной (муниципальной) собственности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000 0502 0000000 400 000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4 671 500,00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Бюджетные инвестиции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000 0502 0000000 410 000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4 671 500,00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Бюджетные инвестиции в объекты капитального строительства государственной (муниципальной) собственности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000 0502 0000000 414 000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4 671 500,00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000 0502 0000000 414 200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1 800 000,00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Оплата работ, услуг</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000 0502 0000000 414 220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1 800 000,00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работы,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000 0502 0000000 414 226</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1 800 000,00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Поступление нефинансовых активов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000 0502 0000000 414 300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2 871 500,00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Увеличение стоимости основных средств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000 0502 0000000 414 310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2 871 500,00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Предоставление субсидий бюджетным, автономным учреждениям и иным некоммерческим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000 0502 0000000 600 000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3 464 900,00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2 162 900,00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Субсидии бюджетным учреждениям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000 0502 0000000 610 000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3 464 900,00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2 162 900,00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Субсидии бюджетным учреждениям на иные цели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000 0502 0000000 612 000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3 464 900,00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2 162 900,00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000 0502 0000000 612 200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3 464 900,00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2 162 900,00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000 0502 0000000 612 240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3 464 900,00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2 162 900,00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государственным и муниципальным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000 0502 0000000 612 241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3 464 900,00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2 162 900,00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Благоустройство</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000 0503 0000000 000 000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3 116 380,00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Закупка товаров, работ и услуг для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000 0503 0000000 200 000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616 380,00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Иные закупки товаров, работ и услуг для обеспечения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000 0503 0000000 240 000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616 380,00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Прочая закупка товаров, работ и услуг для обеспечения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000 0503 0000000 244 000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616 380,00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000 0503 0000000 244 200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616 380,00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Оплата работ, услуг</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000 0503 0000000 244 220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616 380,00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работы,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000 0503 0000000 244 226</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616 380,00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Капитальные вложения в объекты государственной (муниципальной) собственности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000 0503 0000000 400 000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2 500 000,00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Бюджетные инвестиции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000 0503 0000000 410 000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2 500 000,00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Бюджетные инвестиции в объекты капитального строительства государственной (муниципальной) собственности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000 0503 0000000 414 000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2 500 000,00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lastRenderedPageBreak/>
              <w:t xml:space="preserve">  Поступление нефинансовых активов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000 0503 0000000 414 300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2 500 000,00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Увеличение стоимости основных средств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000 0503 0000000 414 310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2 500 000,00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Другие вопросы в области жилищно-коммунального хозяйства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000 0505 0000000 000 000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1 335 000,00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272 550,00</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Предоставление субсидий бюджетным, автономным учреждениям и иным некоммерческим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000 0505 0000000 600 000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1 335 000,00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272 550,00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Субсидии бюджетным учреждениям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000 0505 0000000 610 000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1 335 000,00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272 550,00</w:t>
            </w:r>
          </w:p>
        </w:tc>
      </w:tr>
      <w:tr w:rsidR="009A61AC" w:rsidRPr="009A61AC" w:rsidTr="009A61AC">
        <w:trPr>
          <w:trHeight w:val="120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000 0505 0000000 611 000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1 335 000,00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272 550,00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000 0505 0000000 611 200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1 335 000,00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272 550,00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000 0505 0000000 611 240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1 335 000,00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272 550,00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государственным и муниципальным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000 0505 0000000 611 241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1 335 000,00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272 550,00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ОБРАЗОВАНИЕ</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000 0700 0000000 000 000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657 222 105,59</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128 790 029,23</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000 0700 0000000 000 200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650 650 596,52</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126 336 533,00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Оплата труда и начисления на выплаты по оплате труда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000 0700 0000000 000 210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31 083 300,00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5 785 496,45</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Заработная плата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000 0700 0000000 000 211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23 565 700,00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4 367 764,18</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выплаты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000 0700 0000000 000 212</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400 575,00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125 503,58</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Начисления на выплаты по оплате труда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000 0700 0000000 000 213</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7 117 025,00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1 292 228,69</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Оплата работ, услуг</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000 0700 0000000 000 220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12 258 021,74</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668 033,05</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Услуги связи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000 0700 0000000 000 221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152 470,00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45 501,31</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Транспортные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000 0700 0000000 000 222</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838 031,30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130 830,90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Коммунальные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000 0700 0000000 000 223</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486 453,00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149 132,14</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Арендная плата за пользование имуществом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000 0700 0000000 000 224</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Работы, услуги по содержанию имущества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000 0700 0000000 000 225</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1 478 477,00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17 222,00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работы,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000 0700 0000000 000 226</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9 272 590,44</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325 346,70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000 0700 0000000 000 240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589 656 314,78</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117 080 327,60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государственным и муниципальным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000 0700 0000000 000 241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589 656 314,78</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117 080 327,60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бюджетам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000 0700 0000000 000 250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Перечисления другим бюджетам бюджетной системы Российской Федерации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000 0700 0000000 000 251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Социальное обеспечение</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000 0700 0000000 000 260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17 018 000,00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2 717 435,84</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Пособия по социальной помощи населению</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000 0700 0000000 000 262</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17 018 000,00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2 717 435,84</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000 0700 0000000 000 290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534 960,00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85 240,06</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Поступление нефинансовых активов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000 0700 0000000 000 300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6 571 509,07</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2 453 496,23</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Увеличение стоимости основных средств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000 0700 0000000 000 310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3 403 500,00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7 000,00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Увеличение стоимости материальных запасов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000 0700 0000000 000 340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3 168 009,07</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2 446 496,23</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Дошкольное образование</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000 0701 0000000 000 000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116 966 724,32</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22 402 521,01</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Закупка товаров, работ и услуг для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000 0701 0000000 200 000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684 020,00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75 020,00</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Иные закупки товаров, работ и услуг для обеспечения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000 0701 0000000 240 000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684 020,00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75 020,00</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Прочая закупка товаров, работ и услуг для обеспечения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000 0701 0000000 244 000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684 020,00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75 020,00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000 0701 0000000 244 200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127 900,00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18 900,00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Оплата работ, услуг</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000 0701 0000000 244 220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79 000,00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Транспортные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000 0701 0000000 244 222</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работы,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000 0701 0000000 244 226</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69 000,00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000 0701 0000000 244 290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48 900,00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18 900,00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Поступление нефинансовых активов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000 0701 0000000 244 300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556 120,00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56 120,00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Увеличение стоимости основных средств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000 0701 0000000 244 310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Увеличение стоимости материальных запасов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000 0701 0000000 244 340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56 120,00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56 120,00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lastRenderedPageBreak/>
              <w:t xml:space="preserve">  Социальное обеспечение и иные выплаты населению</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000 0701 0000000 300 000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3 191 740,00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523 665,10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Социальные выплаты гражданам, кроме публичных нормативных социальных выплат</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000 0701 0000000 320 000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3 191 740,00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523 665,10</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Пособия, компенсации и иные социальные выплаты гражданам, кроме публичных нормативных обязательств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000 0701 0000000 321 000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3 191 740,00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523 665,10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000 0701 0000000 321 200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3 191 740,00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523 665,10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Социальное обеспечение</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000 0701 0000000 321 260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3 191 740,00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523 665,10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Пособия по социальной помощи населению</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000 0701 0000000 321 262</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3 191 740,00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523 665,10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Капитальные вложения в объекты государственной (муниципальной) собственности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000 0701 0000000 400 000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3 195 904,32</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Бюджетные инвестиции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000 0701 0000000 410 000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3 195 904,32</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Бюджетные инвестиции в объекты капитального строительства государственной (муниципальной) собственности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000 0701 0000000 414 000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3 195 904,32</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000 0701 0000000 414 200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3 195 904,32</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Оплата работ, услуг</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000 0701 0000000 414 220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3 195 904,32</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работы,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000 0701 0000000 414 226</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3 195 904,32</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Предоставление субсидий бюджетным, автономным учреждениям и иным некоммерческим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000 0701 0000000 600 000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109 895 060,00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21 803 835,91</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Субсидии бюджетным учреждениям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000 0701 0000000 610 000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109 895 060,00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21 803 835,91</w:t>
            </w:r>
          </w:p>
        </w:tc>
      </w:tr>
      <w:tr w:rsidR="009A61AC" w:rsidRPr="009A61AC" w:rsidTr="009A61AC">
        <w:trPr>
          <w:trHeight w:val="120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000 0701 0000000 611 000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108 912 700,00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21 753 975,91</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000 0701 0000000 611 200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108 912 700,00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21 753 975,91</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000 0701 0000000 611 240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108 912 700,00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21 753 975,91</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государственным и муниципальным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000 0701 0000000 611 241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108 912 700,00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21 753 975,91</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Субсидии бюджетным учреждениям на иные цели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000 0701 0000000 612 000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982 360,00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49 860,00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000 0701 0000000 612 200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982 360,00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49 860,00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000 0701 0000000 612 240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982 360,00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49 860,00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государственным и муниципальным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000 0701 0000000 612 241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982 360,00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49 860,00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Общее образование</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000 0702 0000000 000 000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503 904 157,87</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100 109 459,39</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Закупка товаров, работ и услуг для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000 0702 0000000 200 000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6 228 820,37</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2 600 403,96</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Иные закупки товаров, работ и услуг для обеспечения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000 0702 0000000 240 000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6 228 820,37</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2 600 403,96</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Прочая закупка товаров, работ и услуг для обеспечения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000 0702 0000000 244 000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6 228 820,37</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2 600 403,96</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000 0702 0000000 244 200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2 067 931,30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363 501,36</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Оплата работ, услуг</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000 0702 0000000 244 220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1 646 871,30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308 161,30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Транспортные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000 0702 0000000 244 222</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328 031,30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102 601,30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Работы, услуги по содержанию имущества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000 0702 0000000 244 225</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349 000,00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работы,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000 0702 0000000 244 226</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969 840,00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205 560,00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000 0702 0000000 244 290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421 060,00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55 340,06</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Поступление нефинансовых активов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000 0702 0000000 244 300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4 160 889,07</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2 236 902,60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Увеличение стоимости основных средств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000 0702 0000000 244 310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1 500 000,00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Увеличение стоимости материальных запасов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000 0702 0000000 244 340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2 660 889,07</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2 236 902,60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Социальное обеспечение и иные выплаты населению</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000 0702 0000000 300 000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13 826 260,00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2 193 770,74</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Социальные выплаты гражданам, кроме публичных нормативных социальных выплат</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000 0702 0000000 320 000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13 826 260,00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2 193 770,74</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lastRenderedPageBreak/>
              <w:t xml:space="preserve">  Пособия, компенсации и иные социальные выплаты гражданам, кроме публичных нормативных обязательств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000 0702 0000000 321 000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13 826 260,00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2 193 770,74</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000 0702 0000000 321 200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13 826 260,00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2 193 770,74</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Социальное обеспечение</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000 0702 0000000 321 260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13 826 260,00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2 193 770,74</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Пособия по социальной помощи населению</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000 0702 0000000 321 262</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13 826 260,00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2 193 770,74</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Капитальные вложения в объекты государственной (муниципальной) собственности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000 0702 0000000 400 000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5 522 245,90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38 793,00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Бюджетные инвестиции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000 0702 0000000 410 000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5 522 245,90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38 793,00</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Бюджетные инвестиции в объекты капитального строительства государственной (муниципальной) собственности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000 0702 0000000 414 000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5 522 245,90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38 793,00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000 0702 0000000 414 200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4 522 245,90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38 793,00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Оплата работ, услуг</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000 0702 0000000 414 220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4 522 245,90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38 793,00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работы,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000 0702 0000000 414 226</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4 522 245,90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38 793,00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Поступление нефинансовых активов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000 0702 0000000 414 300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1 000 000,00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Увеличение стоимости основных средств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000 0702 0000000 414 310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1 000 000,00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Предоставление субсидий бюджетным, автономным учреждениям и иным некоммерческим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000 0702 0000000 600 000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478 326 831,60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95 276 491,69</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Субсидии бюджетным учреждениям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000 0702 0000000 610 000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478 326 831,60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95 276 491,69</w:t>
            </w:r>
          </w:p>
        </w:tc>
      </w:tr>
      <w:tr w:rsidR="009A61AC" w:rsidRPr="009A61AC" w:rsidTr="009A61AC">
        <w:trPr>
          <w:trHeight w:val="120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000 0702 0000000 611 000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460 266 970,00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91 098 160,09</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000 0702 0000000 611 200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460 266 970,00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91 098 160,09</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000 0702 0000000 611 240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460 266 970,00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91 098 160,09</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государственным и муниципальным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000 0702 0000000 611 241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460 266 970,00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91 098 160,09</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Субсидии бюджетным учреждениям на иные цели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000 0702 0000000 612 000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18 059 861,60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4 178 331,60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000 0702 0000000 612 200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18 059 861,60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4 178 331,60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000 0702 0000000 612 240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18 059 861,60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4 178 331,60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государственным и муниципальным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000 0702 0000000 612 241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18 059 861,60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4 178 331,60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Молодежная политика и оздоровление детей</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000 0707 0000000 000 000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1 910 923,40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31 500,22</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Закупка товаров, работ и услуг для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000 0707 0000000 200 000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476 500,22</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31 500,22</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Иные закупки товаров, работ и услуг для обеспечения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000 0707 0000000 240 000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476 500,22</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31 500,22</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Прочая закупка товаров, работ и услуг для обеспечения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000 0707 0000000 244 000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476 500,22</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31 500,22</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000 0707 0000000 244 200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436 500,22</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31 500,22</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Оплата работ, услуг</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000 0707 0000000 244 220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376 500,22</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16 500,22</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Транспортные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000 0707 0000000 244 222</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355 000,00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работы,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000 0707 0000000 244 226</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21 500,22</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16 500,22</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000 0707 0000000 244 290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15 000,00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Поступление нефинансовых активов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000 0707 0000000 244 300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Увеличение стоимости материальных запасов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000 0707 0000000 244 340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Предоставление субсидий бюджетным, автономным учреждениям и иным некоммерческим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000 0707 0000000 600 000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1 434 423,18</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Субсидии бюджетным учреждениям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000 0707 0000000 610 000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1 434 423,18</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Субсидии бюджетным учреждениям на иные цели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000 0707 0000000 612 000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1 434 423,18</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000 0707 0000000 612 200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1 434 423,18</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000 0707 0000000 612 240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1 434 423,18</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государственным и муниципальным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000 0707 0000000 612 241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1 434 423,18</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lastRenderedPageBreak/>
              <w:t xml:space="preserve">  Другие вопросы в области образования</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000 0709 0000000 000 000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34 440 300,00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6 246 548,61</w:t>
            </w:r>
          </w:p>
        </w:tc>
      </w:tr>
      <w:tr w:rsidR="009A61AC" w:rsidRPr="009A61AC" w:rsidTr="009A61AC">
        <w:trPr>
          <w:trHeight w:val="120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000 0709 0000000 100 000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31 083 300,00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5 785 496,45</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 на выплаты персоналу государственных (муниципальных) органов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000 0709 0000000 120 000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31 083 300,00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5 785 496,45</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Фонд оплаты труда государственных (муниципальных) органов и взносы по обязательному социальному страхованию</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000 0709 0000000 121 000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30 682 725,00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5 659 992,87</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000 0709 0000000 121 200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30 682 725,00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5 659 992,87</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Оплата труда и начисления на выплаты по оплате труда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000 0709 0000000 121 210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30 682 725,00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5 659 992,87</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Заработная плата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000 0709 0000000 121 211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23 565 700,00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4 367 764,18</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Начисления на выплаты по оплате труда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000 0709 0000000 121 213</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7 117 025,00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1 292 228,69</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Иные выплаты персоналу государственных (муниципальных) органов, за исключением фонда оплаты труда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000 0709 0000000 122 000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400 575,00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125 503,58</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000 0709 0000000 122 200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400 575,00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125 503,58</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Оплата труда и начисления на выплаты по оплате труда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000 0709 0000000 122 210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400 575,00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125 503,58</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выплаты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000 0709 0000000 122 212</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400 575,00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125 503,58</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Закупка товаров, работ и услуг для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000 0709 0000000 200 000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3 257 000,00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461 052,16</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Иные закупки товаров, работ и услуг для обеспечения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000 0709 0000000 240 000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3 257 000,00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461 052,16</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Прочая закупка товаров, работ и услуг для обеспечения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000 0709 0000000 244 000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3 257 000,00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461 052,16</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000 0709 0000000 244 200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2 442 500,00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300 578,53</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Оплата работ, услуг</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000 0709 0000000 244 220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2 437 500,00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304 578,53</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Услуги связи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000 0709 0000000 244 221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152 470,00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45 501,31</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Транспортные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000 0709 0000000 244 222</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145 000,00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28 229,60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Коммунальные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000 0709 0000000 244 223</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486 453,00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149 132,14</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Арендная плата за пользование имуществом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000 0709 0000000 244 224</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Работы, услуги по содержанию имущества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000 0709 0000000 244 225</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1 129 477,00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17 222,00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работы,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000 0709 0000000 244 226</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494 100,00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64 493,48</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000 0709 0000000 244 290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-4 000,00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Поступление нефинансовых активов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000 0709 0000000 244 300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814 500,00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160 473,63</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Увеличение стоимости основных средств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000 0709 0000000 244 310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403 500,00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7 000,00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Увеличение стоимости материальных запасов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000 0709 0000000 244 340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411 000,00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153 473,63</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Межбюджетные трансферты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000 0709 0000000 500 000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Иные межбюджетные трансферты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000 0709 0000000 540 000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000 0709 0000000 540 200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бюджетам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000 0709 0000000 540 250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Перечисления другим бюджетам бюджетной системы Российской Федерации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000 0709 0000000 540 251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КУЛЬТУРА, КИНЕМАТОГРАФИЯ</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000 0800 0000000 000 000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89 053 230,00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15 293 384,32</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000 0800 0000000 000 200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88 980 180,00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15 293 384,32</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Оплата труда и начисления на выплаты по оплате труда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000 0800 0000000 000 210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6 816 700,00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1 132 741,08</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Заработная плата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000 0800 0000000 000 211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5 222 380,00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866 601,16</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выплаты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000 0800 0000000 000 212</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17 160,00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Начисления на выплаты по оплате труда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000 0800 0000000 000 213</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1 577 160,00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265 639,92</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Оплата работ, услуг</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000 0800 0000000 000 220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336 300,00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57 703,24</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Услуги связи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000 0800 0000000 000 221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105 500,00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18 064,60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Транспортные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000 0800 0000000 000 222</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12 000,00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3 000,00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Работы, услуги по содержанию имущества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000 0800 0000000 000 225</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работы,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000 0800 0000000 000 226</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208 800,00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36 638,64</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lastRenderedPageBreak/>
              <w:t xml:space="preserve">  Безвозмездные перечисления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000 0800 0000000 000 240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81 825 180,00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14 102 940,00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государственным и муниципальным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000 0800 0000000 000 241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81 825 180,00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14 102 940,00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000 0800 0000000 000 290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Поступление нефинансовых активов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000 0800 0000000 000 300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73 050,00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Увеличение стоимости основных средств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000 0800 0000000 000 310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51 050,00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Увеличение стоимости материальных запасов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000 0800 0000000 000 340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22 000,00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Культура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000 0801 0000000 000 000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81 825 180,00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14 102 940,00</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Предоставление субсидий бюджетным, автономным учреждениям и иным некоммерческим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000 0801 0000000 600 000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81 825 180,00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14 102 940,00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Субсидии бюджетным учреждениям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000 0801 0000000 610 000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81 825 180,00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14 102 940,00</w:t>
            </w:r>
          </w:p>
        </w:tc>
      </w:tr>
      <w:tr w:rsidR="009A61AC" w:rsidRPr="009A61AC" w:rsidTr="009A61AC">
        <w:trPr>
          <w:trHeight w:val="120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000 0801 0000000 611 000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79 902 380,00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14 067 940,00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000 0801 0000000 611 200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79 902 380,00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14 067 940,00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000 0801 0000000 611 240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79 902 380,00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14 067 940,00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государственным и муниципальным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000 0801 0000000 611 241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79 902 380,00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14 067 940,00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Субсидии бюджетным учреждениям на иные цели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000 0801 0000000 612 000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1 922 800,00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35 000,00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000 0801 0000000 612 200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1 922 800,00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35 000,00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000 0801 0000000 612 240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1 922 800,00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35 000,00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государственным и муниципальным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000 0801 0000000 612 241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1 922 800,00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35 000,00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Другие вопросы в области культуры, кинематографии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000 0804 0000000 000 000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7 228 050,00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1 190 444,32</w:t>
            </w:r>
          </w:p>
        </w:tc>
      </w:tr>
      <w:tr w:rsidR="009A61AC" w:rsidRPr="009A61AC" w:rsidTr="009A61AC">
        <w:trPr>
          <w:trHeight w:val="120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000 0804 0000000 100 000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6 816 700,00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1 132 741,08</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 на выплаты персоналу государственных (муниципальных) органов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000 0804 0000000 120 000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6 816 700,00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1 132 741,08</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Фонд оплаты труда государственных (муниципальных) органов и взносы по обязательному социальному страхованию</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000 0804 0000000 121 000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6 799 540,00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1 132 241,08</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000 0804 0000000 121 200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6 799 540,00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1 132 241,08</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Оплата труда и начисления на выплаты по оплате труда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000 0804 0000000 121 210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6 799 540,00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1 132 241,08</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Заработная плата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000 0804 0000000 121 211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5 222 380,00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866 601,16</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Начисления на выплаты по оплате труда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000 0804 0000000 121 213</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1 577 160,00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265 639,92</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Иные выплаты персоналу государственных (муниципальных) органов, за исключением фонда оплаты труда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000 0804 0000000 122 000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17 160,00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000 0804 0000000 122 200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17 160,00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500,00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Оплата труда и начисления на выплаты по оплате труда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000 0804 0000000 122 210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17 160,00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выплаты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000 0804 0000000 122 212</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17 160,00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500,00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Закупка товаров, работ и услуг для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000 0804 0000000 200 000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409 350,00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57 703,24</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Иные закупки товаров, работ и услуг для обеспечения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000 0804 0000000 240 000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409 350,00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57 703,24</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Прочая закупка товаров, работ и услуг для обеспечения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000 0804 0000000 244 000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409 350,00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57 703,24</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000 0804 0000000 244 200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336 300,00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57 703,24</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Оплата работ, услуг</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000 0804 0000000 244 220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336 300,00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57 703,24</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Услуги связи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000 0804 0000000 244 221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105 500,00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18 064,60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lastRenderedPageBreak/>
              <w:t xml:space="preserve">  Транспортные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000 0804 0000000 244 222</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12 000,00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3 000,00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Работы, услуги по содержанию имущества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000 0804 0000000 244 225</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работы,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000 0804 0000000 244 226</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208 800,00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36 638,64</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Поступление нефинансовых активов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000 0804 0000000 244 300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73 050,00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Увеличение стоимости основных средств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000 0804 0000000 244 310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51 050,00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Увеличение стоимости материальных запасов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000 0804 0000000 244 340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22 000,00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Иные бюджетные ассигнования</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000 0804 0000000 800 000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Уплата налогов, сборов и иных платежей</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000 0804 0000000 850 000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Уплата прочих налогов, сборов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000 0804 0000000 852 000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000 0804 0000000 852 200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000 0804 0000000 852 290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СОЦИАЛЬНАЯ ПОЛИТИКА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000 1000 0000000 000 000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23 985 975,70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2 993 846,54</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000 1000 0000000 000 200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16 003 575,70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2 993 846,54</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000 1000 0000000 000 240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8 952 000,00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2 125 350,00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государственным и муниципальным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000 1000 0000000 000 241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8 952 000,00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2 125 350,00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Социальное обеспечение</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000 1000 0000000 000 260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7 051 575,70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868 496,54</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Пособия по социальной помощи населению</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000 1000 0000000 000 262</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1 960 575,70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20 000,00</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Пенсии, пособия, выплачиваемые организациями сектора государственного управления</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000 1000 0000000 000 263</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5 091 000,00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848 496,54</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Поступление нефинансовых активов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000 1000 0000000 000 300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7 982 400,00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Увеличение стоимости основных средств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000 1000 0000000 000 310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7 982 400,00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Пенсионное обеспечение</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000 1001 0000000 000 000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5 091 000,00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848 496,54</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Социальное обеспечение и иные выплаты населению</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000 1001 0000000 300 000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5 091 000,00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848 496,54</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Публичные нормативные социальные  выплаты гражданам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000 1001 0000000 310 000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5 091 000,00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848 496,54</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Иные пенсии, социальные доплаты к пенсиям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000 1001 0000000 312 000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5 091 000,00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848 496,54</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000 1001 0000000 312 200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5 091 000,00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848 496,54</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Социальное обеспечение</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000 1001 0000000 312 260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5 091 000,00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848 496,54</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Пенсии, пособия, выплачиваемые организациями сектора государственного управления</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000 1001 0000000 312 263</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5 091 000,00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848 496,54</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Социальное обеспечение населения</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000 1003 0000000 000 000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2 693 575,70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90 350,00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Социальное обеспечение и иные выплаты населению</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000 1003 0000000 300 000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1 960 575,70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20 000,00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Социальные выплаты гражданам, кроме публичных нормативных социальных выплат</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000 1003 0000000 320 000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1 960 575,70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20 000,00</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Пособия, компенсации и иные социальные выплаты гражданам, кроме публичных нормативных обязательств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000 1003 0000000 321 000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1 095 600,00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20 000,00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000 1003 0000000 321 200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1 095 600,00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20 000,00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Социальное обеспечение</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000 1003 0000000 321 260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1 095 600,00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20 000,00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Пособия по социальной помощи населению</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000 1003 0000000 321 262</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1 095 600,00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20 000,00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Субсидии гражданам на приобретение жилья</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000 1003 0000000 322 000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864 975,70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000 1003 0000000 322 200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864 975,70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Социальное обеспечение</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000 1003 0000000 322 260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864 975,70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Пособия по социальной помощи населению</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000 1003 0000000 322 262</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864 975,70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Предоставление субсидий бюджетным, автономным учреждениям и иным некоммерческим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000 1003 0000000 600 000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733 000,00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70 350,00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Субсидии бюджетным учреждениям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000 1003 0000000 610 000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733 000,00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70 350,00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Субсидии бюджетным учреждениям на иные цели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000 1003 0000000 612 000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733 000,00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70 350,00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000 1003 0000000 612 200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733 000,00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70 350,00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000 1003 0000000 612 240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733 000,00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70 350,00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государственным и муниципальным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000 1003 0000000 612 241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733 000,00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70 350,00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Охрана семьи и детства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000 1004 0000000 000 000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16 201 400,00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2 055 000,00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lastRenderedPageBreak/>
              <w:t xml:space="preserve">  Капитальные вложения в объекты государственной (муниципальной) собственности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000 1004 0000000 400 000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7 982 400,00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Бюджетные инвестиции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000 1004 0000000 410 000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7 982 400,00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Бюджетные инвестиции на приобретение объектов недвижимого имущества в государственную (муниципальную) собственность</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000 1004 0000000 412 000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7 982 400,00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Поступление нефинансовых активов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000 1004 0000000 412 300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7 982 400,00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Увеличение стоимости основных средств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000 1004 0000000 412 310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7 982 400,00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Предоставление субсидий бюджетным, автономным учреждениям и иным некоммерческим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000 1004 0000000 600 000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8 219 000,00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2 055 000,00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Субсидии бюджетным учреждениям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000 1004 0000000 610 000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8 219 000,00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2 055 000,00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Субсидии бюджетным учреждениям на иные цели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000 1004 0000000 612 000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8 219 000,00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2 055 000,00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000 1004 0000000 612 200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8 219 000,00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2 055 000,00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000 1004 0000000 612 240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8 219 000,00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2 055 000,00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государственным и муниципальным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000 1004 0000000 612 241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8 219 000,00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2 055 000,00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ФИЗИЧЕСКАЯ КУЛЬТУРА И СПОРТ</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000 1100 0000000 000 000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7 663 992,00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1 528 734,51</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000 1100 0000000 000 200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7 208 992,00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1 528 734,51</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Оплата труда и начисления на выплаты по оплате труда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000 1100 0000000 000 210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2 301 700,00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325 507,96</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Заработная плата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000 1100 0000000 000 211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1 716 622,00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285 391,76</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выплаты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000 1100 0000000 000 212</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66 632,00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Начисления на выплаты по оплате труда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000 1100 0000000 000 213</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518 446,00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39 916,20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Оплата работ, услуг</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000 1100 0000000 000 220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1 190 000,00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294 826,55</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Транспортные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000 1100 0000000 000 222</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426 000,00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174 610,30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работы,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000 1100 0000000 000 226</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764 000,00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120 216,25</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000 1100 0000000 000 240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3 062 292,00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690 000,00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государственным и муниципальным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000 1100 0000000 000 241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3 062 292,00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690 000,00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000 1100 0000000 000 290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655 000,00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218 400,00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Поступление нефинансовых активов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000 1100 0000000 000 300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455 000,00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Увеличение стоимости основных средств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000 1100 0000000 000 310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435 000,00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Увеличение стоимости материальных запасов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000 1100 0000000 000 340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Физическая культура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000 1101 0000000 000 000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3 972 292,00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859 110,30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Закупка товаров, работ и услуг для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000 1101 0000000 200 000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910 000,00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169 110,30</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Иные закупки товаров, работ и услуг для обеспечения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000 1101 0000000 240 000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910 000,00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169 110,30</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Прочая закупка товаров, работ и услуг для обеспечения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000 1101 0000000 244 000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910 000,00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169 110,30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000 1101 0000000 244 200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665 000,00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169 110,30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Оплата работ, услуг</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000 1101 0000000 244 220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410 000,00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122 010,30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Транспортные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000 1101 0000000 244 222</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280 000,00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82 050,30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работы,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000 1101 0000000 244 226</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130 000,00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39 960,00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000 1101 0000000 244 290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255 000,00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47 100,00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Поступление нефинансовых активов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000 1101 0000000 244 300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245 000,00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Увеличение стоимости основных средств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000 1101 0000000 244 310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245 000,00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Предоставление субсидий бюджетным, автономным учреждениям и иным некоммерческим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000 1101 0000000 600 000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3 062 292,00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690 000,00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Субсидии бюджетным учреждениям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000 1101 0000000 610 000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3 062 292,00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690 000,00</w:t>
            </w:r>
          </w:p>
        </w:tc>
      </w:tr>
      <w:tr w:rsidR="009A61AC" w:rsidRPr="009A61AC" w:rsidTr="009A61AC">
        <w:trPr>
          <w:trHeight w:val="120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000 1101 0000000 611 000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3 062 292,00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690 000,00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000 1101 0000000 611 200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3 062 292,00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690 000,00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lastRenderedPageBreak/>
              <w:t xml:space="preserve">  Безвозмездные перечисления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000 1101 0000000 611 240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3 062 292,00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690 000,00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государственным и муниципальным организациям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000 1101 0000000 611 241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3 062 292,00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690 000,00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Массовый спорт</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000 1102 0000000 000 000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1 040 000,00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331 116,25</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Закупка товаров, работ и услуг для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000 1102 0000000 200 000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740 000,00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331 116,25</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Иные закупки товаров, работ и услуг для обеспечения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000 1102 0000000 240 000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740 000,00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331 116,25</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Прочая закупка товаров, работ и услуг для обеспечения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000 1102 0000000 244 000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740 000,00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331 116,25</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000 1102 0000000 244 200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550 000,00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331 116,25</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Оплата работ, услуг</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000 1102 0000000 244 220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270 000,00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169 816,25</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Транспортные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000 1102 0000000 244 222</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120 000,00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89 560,00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работы,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000 1102 0000000 244 226</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150 000,00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80 256,25</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000 1102 0000000 244 290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280 000,00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161 300,00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Поступление нефинансовых активов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000 1102 0000000 244 300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190 000,00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Увеличение стоимости основных средств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000 1102 0000000 244 310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190 000,00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Капитальные вложения в объекты государственной (муниципальной) собственности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000 1102 0000000 400 000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Бюджетные инвестиции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000 1102 0000000 410 000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Бюджетные инвестиции в объекты капитального строительства государственной (муниципальной) собственности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000 1102 0000000 414 000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000 1102 0000000 414 200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Оплата работ, услуг</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000 1102 0000000 414 220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работы,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000 1102 0000000 414 226</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Другие вопросы в области физической культуры и спорта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000 1105 0000000 000 000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2 651 700,00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338 507,96</w:t>
            </w:r>
          </w:p>
        </w:tc>
      </w:tr>
      <w:tr w:rsidR="009A61AC" w:rsidRPr="009A61AC" w:rsidTr="009A61AC">
        <w:trPr>
          <w:trHeight w:val="120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000 1105 0000000 100 000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2 301 700,00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325 507,96</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 на выплаты персоналу государственных (муниципальных) органов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000 1105 0000000 120 000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2 301 700,00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325 507,96</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Фонд оплаты труда государственных (муниципальных) органов и взносы по обязательному социальному страхованию</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000 1105 0000000 121 000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2 235 068,00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325 307,96</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000 1105 0000000 121 200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2 235 068,00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325 307,96</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Оплата труда и начисления на выплаты по оплате труда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000 1105 0000000 121 210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2 235 068,00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325 307,96</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Заработная плата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000 1105 0000000 121 211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1 716 622,00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285 391,76</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Начисления на выплаты по оплате труда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000 1105 0000000 121 213</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518 446,00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39 916,20</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Иные выплаты персоналу государственных (муниципальных) органов, за исключением фонда оплаты труда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000 1105 0000000 122 000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66 632,00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000 1105 0000000 122 200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66 632,00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200,00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Оплата труда и начисления на выплаты по оплате труда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000 1105 0000000 122 210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66 632,00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выплаты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000 1105 0000000 122 212</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66 632,00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200,00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Закупка товаров, работ и услуг для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000 1105 0000000 200 000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230 000,00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3 000,00</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Иные закупки товаров, работ и услуг для обеспечения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000 1105 0000000 240 000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230 000,00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3 000,00</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Прочая закупка товаров, работ и услуг для обеспечения государственных (муниципальных) нужд</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000 1105 0000000 244 000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230 000,00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3 000,00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000 1105 0000000 244 200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210 000,00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3 000,00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Оплата работ, услуг</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000 1105 0000000 244 220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210 000,00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3 000,00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lastRenderedPageBreak/>
              <w:t xml:space="preserve">  Транспортные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000 1105 0000000 244 222</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26 000,00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3 000,00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работы, услуги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000 1105 0000000 244 226</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184 000,00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Поступление нефинансовых активов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000 1105 0000000 244 300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Увеличение стоимости материальных запасов</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000 1105 0000000 244 340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Социальное обеспечение и иные выплаты населению</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000 1105 0000000 300 000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120 000,00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10 000,00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Публичные нормативные выплаты гражданам несоциального характера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000 1105 0000000 330 000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120 000,00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10 000,00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000 1105 0000000 330 200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120 000,00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10 000,00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Прочие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000 1105 0000000 330 290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120 000,00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10 000,00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ОБСЛУЖИВАНИЕ ГОСУДАРСТВЕННОГО И МУНИЦИПАЛЬНОГО ДОЛГА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000 1300 0000000 000 000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310 800,00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000 1300 0000000 000 200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310 800,00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Обслуживание государственного (муниципального) долга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000 1300 0000000 000 230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310 800,00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Обслуживание внутреннего долга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000 1300 0000000 000 231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310 800,00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Обслуживание государственного внутреннего и муниципального долга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000 1301 0000000 000 000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310 800,00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Обслуживание государственного (муниципального) долга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000 1301 0000000 700 000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310 800,00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Обслуживание муниципального долга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000 1301 0000000 730 000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310 800,00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000 1301 0000000 730 200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310 800,00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Обслуживание государственного (муниципального) долга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000 1301 0000000 730 230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310 800,00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Обслуживание внутреннего долга</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000 1301 0000000 730 231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310 800,00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96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МЕЖБЮДЖЕТНЫЕ ТРАНСФЕРТЫ ОБЩЕГО ХАРАКТЕРА БЮДЖЕТАМ СУБЪЕКТОВ РОССИЙСКОЙ ФЕДЕРАЦИИ И МУНИЦИПАЛЬНЫХ ОБРАЗОВАНИЙ</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000 1400 0000000 000 000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34 411 500,00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8 602 833,00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000 1400 0000000 000 200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34 411 500,00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8 602 833,00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бюджетам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000 1400 0000000 000 250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34 411 500,00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8 602 833,00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Перечисления другим бюджетам бюджетной системы Российской Федерации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000 1400 0000000 000 251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34 411 500,00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8 602 833,00</w:t>
            </w:r>
          </w:p>
        </w:tc>
      </w:tr>
      <w:tr w:rsidR="009A61AC" w:rsidRPr="009A61AC" w:rsidTr="009A61AC">
        <w:trPr>
          <w:trHeight w:val="72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Дотации на выравнивание бюджетной обеспеченности субъектов Российской Федерации и муниципальных образований</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000 1401 0000000 000 000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25 832 000,00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6 457 983,00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Межбюджетные трансферты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000 1401 0000000 500 000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25 832 000,00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6 457 983,00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Иные межбюджетные трансферты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000 1401 0000000 540 000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25 832 000,00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6 457 983,00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000 1401 0000000 540 200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25 832 000,00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6 457 983,00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бюджетам</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000 1401 0000000 540 250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25 832 000,00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6 457 983,00</w:t>
            </w:r>
          </w:p>
        </w:tc>
      </w:tr>
      <w:tr w:rsidR="009A61AC" w:rsidRPr="009A61AC" w:rsidTr="009A61AC">
        <w:trPr>
          <w:trHeight w:val="480"/>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Перечисления другим бюджетам бюджетной системы Российской Федерации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000 1401 0000000 540 251</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25 832 000,00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6 457 983,00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Иные дотации</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000 1402 0000000 000 000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8 579 500,00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2 144 850,00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Межбюджетные трансферты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000 1402 0000000 500 000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8 579 500,00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2 144 850,00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Иные межбюджетные трансферты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000 1402 0000000 540 000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8 579 500,00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2 144 850,00</w:t>
            </w:r>
          </w:p>
        </w:tc>
      </w:tr>
      <w:tr w:rsidR="009A61AC" w:rsidRPr="009A61AC" w:rsidTr="009A61AC">
        <w:trPr>
          <w:trHeight w:val="255"/>
        </w:trPr>
        <w:tc>
          <w:tcPr>
            <w:tcW w:w="4640"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Расходы</w:t>
            </w:r>
          </w:p>
        </w:tc>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000 1402 0000000 540 200</w:t>
            </w:r>
          </w:p>
        </w:tc>
        <w:tc>
          <w:tcPr>
            <w:tcW w:w="154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8 579 500,00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2 144 850,00</w:t>
            </w:r>
          </w:p>
        </w:tc>
      </w:tr>
      <w:tr w:rsidR="009A61AC" w:rsidRPr="009A61AC" w:rsidTr="009A61AC">
        <w:trPr>
          <w:trHeight w:val="255"/>
        </w:trPr>
        <w:tc>
          <w:tcPr>
            <w:tcW w:w="4640" w:type="dxa"/>
            <w:tcBorders>
              <w:top w:val="nil"/>
              <w:left w:val="single" w:sz="4" w:space="0" w:color="000000"/>
              <w:bottom w:val="single" w:sz="4" w:space="0" w:color="auto"/>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Безвозмездные перечисления бюджетам</w:t>
            </w:r>
          </w:p>
        </w:tc>
        <w:tc>
          <w:tcPr>
            <w:tcW w:w="2440" w:type="dxa"/>
            <w:tcBorders>
              <w:top w:val="nil"/>
              <w:left w:val="single" w:sz="4" w:space="0" w:color="000000"/>
              <w:bottom w:val="single" w:sz="4" w:space="0" w:color="auto"/>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000 1402 0000000 540 250</w:t>
            </w:r>
          </w:p>
        </w:tc>
        <w:tc>
          <w:tcPr>
            <w:tcW w:w="1540" w:type="dxa"/>
            <w:tcBorders>
              <w:top w:val="nil"/>
              <w:left w:val="nil"/>
              <w:bottom w:val="single" w:sz="4" w:space="0" w:color="auto"/>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8 579 500,00</w:t>
            </w:r>
          </w:p>
        </w:tc>
        <w:tc>
          <w:tcPr>
            <w:tcW w:w="1520" w:type="dxa"/>
            <w:tcBorders>
              <w:top w:val="nil"/>
              <w:left w:val="nil"/>
              <w:bottom w:val="single" w:sz="4" w:space="0" w:color="auto"/>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2 144 850,00</w:t>
            </w:r>
          </w:p>
        </w:tc>
      </w:tr>
      <w:tr w:rsidR="009A61AC" w:rsidRPr="009A61AC" w:rsidTr="009A61AC">
        <w:trPr>
          <w:trHeight w:val="495"/>
        </w:trPr>
        <w:tc>
          <w:tcPr>
            <w:tcW w:w="4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Перечисления другим бюджетам бюджетной системы Российской Федерации</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000 1402 0000000 540 251</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8 579 500,00</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2 144 850,00</w:t>
            </w:r>
          </w:p>
        </w:tc>
      </w:tr>
      <w:tr w:rsidR="009A61AC" w:rsidRPr="009A61AC" w:rsidTr="009A61AC">
        <w:trPr>
          <w:trHeight w:val="259"/>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w:t>
            </w:r>
          </w:p>
        </w:tc>
      </w:tr>
      <w:tr w:rsidR="009A61AC" w:rsidRPr="009A61AC" w:rsidTr="009A61AC">
        <w:trPr>
          <w:trHeight w:val="480"/>
        </w:trPr>
        <w:tc>
          <w:tcPr>
            <w:tcW w:w="4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b/>
                <w:bCs/>
                <w:color w:val="000000"/>
                <w:sz w:val="16"/>
                <w:szCs w:val="16"/>
              </w:rPr>
            </w:pPr>
            <w:r w:rsidRPr="009A61AC">
              <w:rPr>
                <w:rFonts w:ascii="Times New Roman" w:eastAsia="Times New Roman" w:hAnsi="Times New Roman" w:cs="Times New Roman"/>
                <w:b/>
                <w:bCs/>
                <w:color w:val="000000"/>
                <w:sz w:val="16"/>
                <w:szCs w:val="16"/>
              </w:rPr>
              <w:t>Результат исполнения бюджета (дефицит / профицит)</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х</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-92 328 300,00</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385 089,67</w:t>
            </w:r>
          </w:p>
        </w:tc>
      </w:tr>
    </w:tbl>
    <w:p w:rsidR="00896DAD" w:rsidRDefault="00896DAD" w:rsidP="00896DAD">
      <w:pPr>
        <w:spacing w:after="0"/>
        <w:rPr>
          <w:rFonts w:ascii="Times New Roman" w:hAnsi="Times New Roman" w:cs="Times New Roman"/>
          <w:sz w:val="20"/>
          <w:szCs w:val="20"/>
        </w:rPr>
      </w:pPr>
    </w:p>
    <w:tbl>
      <w:tblPr>
        <w:tblW w:w="10600" w:type="dxa"/>
        <w:tblInd w:w="93" w:type="dxa"/>
        <w:tblLook w:val="04A0"/>
      </w:tblPr>
      <w:tblGrid>
        <w:gridCol w:w="5187"/>
        <w:gridCol w:w="2233"/>
        <w:gridCol w:w="1660"/>
        <w:gridCol w:w="1520"/>
      </w:tblGrid>
      <w:tr w:rsidR="009A61AC" w:rsidRPr="009A61AC" w:rsidTr="009A61AC">
        <w:trPr>
          <w:trHeight w:val="210"/>
        </w:trPr>
        <w:tc>
          <w:tcPr>
            <w:tcW w:w="5187" w:type="dxa"/>
            <w:tcBorders>
              <w:top w:val="nil"/>
              <w:left w:val="nil"/>
              <w:bottom w:val="nil"/>
              <w:right w:val="nil"/>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bookmarkStart w:id="11" w:name="RANGE!A1:D26"/>
            <w:bookmarkEnd w:id="11"/>
          </w:p>
        </w:tc>
        <w:tc>
          <w:tcPr>
            <w:tcW w:w="2233" w:type="dxa"/>
            <w:tcBorders>
              <w:top w:val="nil"/>
              <w:left w:val="nil"/>
              <w:bottom w:val="nil"/>
              <w:right w:val="nil"/>
            </w:tcBorders>
            <w:shd w:val="clear" w:color="auto" w:fill="auto"/>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p>
        </w:tc>
        <w:tc>
          <w:tcPr>
            <w:tcW w:w="1660" w:type="dxa"/>
            <w:tcBorders>
              <w:top w:val="nil"/>
              <w:left w:val="nil"/>
              <w:bottom w:val="nil"/>
              <w:right w:val="nil"/>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p>
        </w:tc>
        <w:tc>
          <w:tcPr>
            <w:tcW w:w="1520" w:type="dxa"/>
            <w:tcBorders>
              <w:top w:val="nil"/>
              <w:left w:val="nil"/>
              <w:bottom w:val="nil"/>
              <w:right w:val="nil"/>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p>
        </w:tc>
      </w:tr>
      <w:tr w:rsidR="009A61AC" w:rsidRPr="009A61AC" w:rsidTr="009A61AC">
        <w:trPr>
          <w:trHeight w:val="282"/>
        </w:trPr>
        <w:tc>
          <w:tcPr>
            <w:tcW w:w="10600" w:type="dxa"/>
            <w:gridSpan w:val="4"/>
            <w:tcBorders>
              <w:top w:val="nil"/>
              <w:left w:val="nil"/>
              <w:bottom w:val="nil"/>
              <w:right w:val="nil"/>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b/>
                <w:bCs/>
                <w:color w:val="000000"/>
                <w:sz w:val="16"/>
                <w:szCs w:val="16"/>
              </w:rPr>
            </w:pPr>
            <w:r w:rsidRPr="009A61AC">
              <w:rPr>
                <w:rFonts w:ascii="Times New Roman" w:eastAsia="Times New Roman" w:hAnsi="Times New Roman" w:cs="Times New Roman"/>
                <w:b/>
                <w:bCs/>
                <w:color w:val="000000"/>
                <w:sz w:val="16"/>
                <w:szCs w:val="16"/>
              </w:rPr>
              <w:t xml:space="preserve"> 3. Источники финансирования дефицита бюджета</w:t>
            </w:r>
          </w:p>
        </w:tc>
      </w:tr>
      <w:tr w:rsidR="009A61AC" w:rsidRPr="009A61AC" w:rsidTr="009A61AC">
        <w:trPr>
          <w:trHeight w:val="282"/>
        </w:trPr>
        <w:tc>
          <w:tcPr>
            <w:tcW w:w="5187" w:type="dxa"/>
            <w:tcBorders>
              <w:top w:val="nil"/>
              <w:left w:val="nil"/>
              <w:bottom w:val="single" w:sz="4" w:space="0" w:color="auto"/>
              <w:right w:val="nil"/>
            </w:tcBorders>
            <w:shd w:val="clear" w:color="auto" w:fill="auto"/>
            <w:noWrap/>
            <w:vAlign w:val="bottom"/>
            <w:hideMark/>
          </w:tcPr>
          <w:p w:rsidR="009A61AC" w:rsidRPr="009A61AC" w:rsidRDefault="009A61AC" w:rsidP="009A61AC">
            <w:pPr>
              <w:spacing w:after="0" w:line="240" w:lineRule="auto"/>
              <w:rPr>
                <w:rFonts w:ascii="Times New Roman" w:eastAsia="Times New Roman" w:hAnsi="Times New Roman" w:cs="Times New Roman"/>
                <w:b/>
                <w:bCs/>
                <w:color w:val="000000"/>
                <w:sz w:val="16"/>
                <w:szCs w:val="16"/>
              </w:rPr>
            </w:pPr>
            <w:r w:rsidRPr="009A61AC">
              <w:rPr>
                <w:rFonts w:ascii="Times New Roman" w:eastAsia="Times New Roman" w:hAnsi="Times New Roman" w:cs="Times New Roman"/>
                <w:b/>
                <w:bCs/>
                <w:color w:val="000000"/>
                <w:sz w:val="16"/>
                <w:szCs w:val="16"/>
              </w:rPr>
              <w:t> </w:t>
            </w:r>
          </w:p>
        </w:tc>
        <w:tc>
          <w:tcPr>
            <w:tcW w:w="2233" w:type="dxa"/>
            <w:tcBorders>
              <w:top w:val="nil"/>
              <w:left w:val="nil"/>
              <w:bottom w:val="single" w:sz="4" w:space="0" w:color="000000"/>
              <w:right w:val="nil"/>
            </w:tcBorders>
            <w:shd w:val="clear" w:color="auto" w:fill="auto"/>
            <w:noWrap/>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w:t>
            </w:r>
          </w:p>
        </w:tc>
        <w:tc>
          <w:tcPr>
            <w:tcW w:w="1660" w:type="dxa"/>
            <w:tcBorders>
              <w:top w:val="nil"/>
              <w:left w:val="nil"/>
              <w:bottom w:val="single" w:sz="4" w:space="0" w:color="000000"/>
              <w:right w:val="nil"/>
            </w:tcBorders>
            <w:shd w:val="clear" w:color="auto" w:fill="auto"/>
            <w:noWrap/>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w:t>
            </w:r>
          </w:p>
        </w:tc>
        <w:tc>
          <w:tcPr>
            <w:tcW w:w="1520" w:type="dxa"/>
            <w:tcBorders>
              <w:top w:val="nil"/>
              <w:left w:val="nil"/>
              <w:bottom w:val="single" w:sz="4" w:space="0" w:color="auto"/>
              <w:right w:val="nil"/>
            </w:tcBorders>
            <w:shd w:val="clear" w:color="auto" w:fill="auto"/>
            <w:noWrap/>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w:t>
            </w:r>
          </w:p>
        </w:tc>
      </w:tr>
      <w:tr w:rsidR="009A61AC" w:rsidRPr="009A61AC" w:rsidTr="009A61AC">
        <w:trPr>
          <w:trHeight w:val="810"/>
        </w:trPr>
        <w:tc>
          <w:tcPr>
            <w:tcW w:w="51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Наименование показателя</w:t>
            </w:r>
          </w:p>
        </w:tc>
        <w:tc>
          <w:tcPr>
            <w:tcW w:w="2233" w:type="dxa"/>
            <w:tcBorders>
              <w:top w:val="nil"/>
              <w:left w:val="single" w:sz="4" w:space="0" w:color="auto"/>
              <w:bottom w:val="nil"/>
              <w:right w:val="single" w:sz="4" w:space="0" w:color="000000"/>
            </w:tcBorders>
            <w:shd w:val="clear" w:color="auto" w:fill="auto"/>
            <w:vAlign w:val="center"/>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Код источника по бюджетной классификации</w:t>
            </w:r>
          </w:p>
        </w:tc>
        <w:tc>
          <w:tcPr>
            <w:tcW w:w="1660" w:type="dxa"/>
            <w:tcBorders>
              <w:top w:val="nil"/>
              <w:left w:val="nil"/>
              <w:bottom w:val="single" w:sz="4" w:space="0" w:color="000000"/>
              <w:right w:val="single" w:sz="4" w:space="0" w:color="auto"/>
            </w:tcBorders>
            <w:shd w:val="clear" w:color="auto" w:fill="auto"/>
            <w:vAlign w:val="center"/>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Утвержденные бюджетные назначения</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Исполнено</w:t>
            </w:r>
          </w:p>
        </w:tc>
      </w:tr>
      <w:tr w:rsidR="009A61AC" w:rsidRPr="009A61AC" w:rsidTr="009A61AC">
        <w:trPr>
          <w:trHeight w:val="315"/>
        </w:trPr>
        <w:tc>
          <w:tcPr>
            <w:tcW w:w="51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w:t>
            </w:r>
          </w:p>
        </w:tc>
        <w:tc>
          <w:tcPr>
            <w:tcW w:w="2233" w:type="dxa"/>
            <w:tcBorders>
              <w:top w:val="single" w:sz="4" w:space="0" w:color="000000"/>
              <w:left w:val="single" w:sz="4" w:space="0" w:color="auto"/>
              <w:bottom w:val="single" w:sz="8" w:space="0" w:color="000000"/>
              <w:right w:val="single" w:sz="4" w:space="0" w:color="000000"/>
            </w:tcBorders>
            <w:shd w:val="clear" w:color="auto" w:fill="auto"/>
            <w:noWrap/>
            <w:vAlign w:val="center"/>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2</w:t>
            </w:r>
          </w:p>
        </w:tc>
        <w:tc>
          <w:tcPr>
            <w:tcW w:w="1660" w:type="dxa"/>
            <w:tcBorders>
              <w:top w:val="nil"/>
              <w:left w:val="nil"/>
              <w:bottom w:val="single" w:sz="8" w:space="0" w:color="000000"/>
              <w:right w:val="single" w:sz="4" w:space="0" w:color="auto"/>
            </w:tcBorders>
            <w:shd w:val="clear" w:color="auto" w:fill="auto"/>
            <w:noWrap/>
            <w:vAlign w:val="center"/>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4</w:t>
            </w:r>
          </w:p>
        </w:tc>
      </w:tr>
      <w:tr w:rsidR="009A61AC" w:rsidRPr="009A61AC" w:rsidTr="009A61AC">
        <w:trPr>
          <w:trHeight w:val="480"/>
        </w:trPr>
        <w:tc>
          <w:tcPr>
            <w:tcW w:w="51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lastRenderedPageBreak/>
              <w:t>Источники финансирования дефицита бюджетов - всего</w:t>
            </w:r>
          </w:p>
        </w:tc>
        <w:tc>
          <w:tcPr>
            <w:tcW w:w="2233" w:type="dxa"/>
            <w:tcBorders>
              <w:top w:val="nil"/>
              <w:left w:val="single" w:sz="4" w:space="0" w:color="auto"/>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х</w:t>
            </w:r>
          </w:p>
        </w:tc>
        <w:tc>
          <w:tcPr>
            <w:tcW w:w="1660" w:type="dxa"/>
            <w:tcBorders>
              <w:top w:val="single" w:sz="4" w:space="0" w:color="000000"/>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92 328 300,00</w:t>
            </w:r>
          </w:p>
        </w:tc>
        <w:tc>
          <w:tcPr>
            <w:tcW w:w="1520" w:type="dxa"/>
            <w:tcBorders>
              <w:top w:val="single" w:sz="4" w:space="0" w:color="auto"/>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-385 089,67</w:t>
            </w:r>
          </w:p>
        </w:tc>
      </w:tr>
      <w:tr w:rsidR="009A61AC" w:rsidRPr="009A61AC" w:rsidTr="009A61AC">
        <w:trPr>
          <w:trHeight w:val="300"/>
        </w:trPr>
        <w:tc>
          <w:tcPr>
            <w:tcW w:w="51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в том числе:</w:t>
            </w:r>
          </w:p>
        </w:tc>
        <w:tc>
          <w:tcPr>
            <w:tcW w:w="2233" w:type="dxa"/>
            <w:tcBorders>
              <w:top w:val="nil"/>
              <w:left w:val="single" w:sz="4" w:space="0" w:color="auto"/>
              <w:bottom w:val="nil"/>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w:t>
            </w:r>
          </w:p>
        </w:tc>
        <w:tc>
          <w:tcPr>
            <w:tcW w:w="1660" w:type="dxa"/>
            <w:tcBorders>
              <w:top w:val="nil"/>
              <w:left w:val="nil"/>
              <w:bottom w:val="nil"/>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w:t>
            </w:r>
          </w:p>
        </w:tc>
        <w:tc>
          <w:tcPr>
            <w:tcW w:w="1520" w:type="dxa"/>
            <w:tcBorders>
              <w:top w:val="nil"/>
              <w:left w:val="nil"/>
              <w:bottom w:val="nil"/>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w:t>
            </w:r>
          </w:p>
        </w:tc>
      </w:tr>
      <w:tr w:rsidR="009A61AC" w:rsidRPr="009A61AC" w:rsidTr="009A61AC">
        <w:trPr>
          <w:trHeight w:val="315"/>
        </w:trPr>
        <w:tc>
          <w:tcPr>
            <w:tcW w:w="51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источники внутреннего финансирования</w:t>
            </w:r>
          </w:p>
        </w:tc>
        <w:tc>
          <w:tcPr>
            <w:tcW w:w="2233" w:type="dxa"/>
            <w:tcBorders>
              <w:top w:val="nil"/>
              <w:left w:val="single" w:sz="4" w:space="0" w:color="auto"/>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х</w:t>
            </w:r>
          </w:p>
        </w:tc>
        <w:tc>
          <w:tcPr>
            <w:tcW w:w="16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10 000 000,00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259"/>
        </w:trPr>
        <w:tc>
          <w:tcPr>
            <w:tcW w:w="51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из них:</w:t>
            </w:r>
          </w:p>
        </w:tc>
        <w:tc>
          <w:tcPr>
            <w:tcW w:w="2233" w:type="dxa"/>
            <w:tcBorders>
              <w:top w:val="nil"/>
              <w:left w:val="single" w:sz="4" w:space="0" w:color="auto"/>
              <w:bottom w:val="nil"/>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w:t>
            </w:r>
          </w:p>
        </w:tc>
        <w:tc>
          <w:tcPr>
            <w:tcW w:w="1660" w:type="dxa"/>
            <w:tcBorders>
              <w:top w:val="nil"/>
              <w:left w:val="nil"/>
              <w:bottom w:val="nil"/>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w:t>
            </w:r>
          </w:p>
        </w:tc>
        <w:tc>
          <w:tcPr>
            <w:tcW w:w="1520" w:type="dxa"/>
            <w:tcBorders>
              <w:top w:val="nil"/>
              <w:left w:val="nil"/>
              <w:bottom w:val="nil"/>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w:t>
            </w:r>
          </w:p>
        </w:tc>
      </w:tr>
      <w:tr w:rsidR="009A61AC" w:rsidRPr="009A61AC" w:rsidTr="009A61AC">
        <w:trPr>
          <w:trHeight w:val="90"/>
        </w:trPr>
        <w:tc>
          <w:tcPr>
            <w:tcW w:w="51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w:t>
            </w:r>
          </w:p>
        </w:tc>
        <w:tc>
          <w:tcPr>
            <w:tcW w:w="2233" w:type="dxa"/>
            <w:tcBorders>
              <w:top w:val="nil"/>
              <w:left w:val="single" w:sz="4" w:space="0" w:color="auto"/>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w:t>
            </w:r>
          </w:p>
        </w:tc>
        <w:tc>
          <w:tcPr>
            <w:tcW w:w="16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w:t>
            </w:r>
          </w:p>
        </w:tc>
      </w:tr>
      <w:tr w:rsidR="009A61AC" w:rsidRPr="009A61AC" w:rsidTr="009A61AC">
        <w:trPr>
          <w:trHeight w:val="480"/>
        </w:trPr>
        <w:tc>
          <w:tcPr>
            <w:tcW w:w="51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Бюджетные кредиты от других бюджетов бюджетной системы Российской Федерации</w:t>
            </w:r>
          </w:p>
        </w:tc>
        <w:tc>
          <w:tcPr>
            <w:tcW w:w="2233"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000 0103000000 0000 000</w:t>
            </w:r>
          </w:p>
        </w:tc>
        <w:tc>
          <w:tcPr>
            <w:tcW w:w="16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10 000 000,00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720"/>
        </w:trPr>
        <w:tc>
          <w:tcPr>
            <w:tcW w:w="5187" w:type="dxa"/>
            <w:tcBorders>
              <w:top w:val="nil"/>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Бюджетные кредиты от других бюджетов бюджетной системы Российской Федерации в валюте Российской Федерации</w:t>
            </w:r>
          </w:p>
        </w:tc>
        <w:tc>
          <w:tcPr>
            <w:tcW w:w="2233"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000 0103010000 0000 000</w:t>
            </w:r>
          </w:p>
        </w:tc>
        <w:tc>
          <w:tcPr>
            <w:tcW w:w="16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10 000 000,00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720"/>
        </w:trPr>
        <w:tc>
          <w:tcPr>
            <w:tcW w:w="5187" w:type="dxa"/>
            <w:tcBorders>
              <w:top w:val="nil"/>
              <w:left w:val="single" w:sz="4" w:space="0" w:color="000000"/>
              <w:bottom w:val="single" w:sz="4" w:space="0" w:color="auto"/>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Получение бюджетных кредитов от других бюджетов бюджетной системы Российской Федерации в валюте Российской Федерации</w:t>
            </w:r>
          </w:p>
        </w:tc>
        <w:tc>
          <w:tcPr>
            <w:tcW w:w="2233"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000 0103010000 0000 700</w:t>
            </w:r>
          </w:p>
        </w:tc>
        <w:tc>
          <w:tcPr>
            <w:tcW w:w="16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10 000 000,00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720"/>
        </w:trPr>
        <w:tc>
          <w:tcPr>
            <w:tcW w:w="51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2233" w:type="dxa"/>
            <w:tcBorders>
              <w:top w:val="nil"/>
              <w:left w:val="single" w:sz="4" w:space="0" w:color="auto"/>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000 0103010005 0000 710</w:t>
            </w:r>
          </w:p>
        </w:tc>
        <w:tc>
          <w:tcPr>
            <w:tcW w:w="16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10 000 000,00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r w:rsidR="009A61AC" w:rsidRPr="009A61AC" w:rsidTr="009A61AC">
        <w:trPr>
          <w:trHeight w:val="300"/>
        </w:trPr>
        <w:tc>
          <w:tcPr>
            <w:tcW w:w="51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из них:</w:t>
            </w:r>
          </w:p>
        </w:tc>
        <w:tc>
          <w:tcPr>
            <w:tcW w:w="2233" w:type="dxa"/>
            <w:tcBorders>
              <w:top w:val="nil"/>
              <w:left w:val="single" w:sz="4" w:space="0" w:color="auto"/>
              <w:bottom w:val="nil"/>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w:t>
            </w:r>
          </w:p>
        </w:tc>
        <w:tc>
          <w:tcPr>
            <w:tcW w:w="1660" w:type="dxa"/>
            <w:tcBorders>
              <w:top w:val="nil"/>
              <w:left w:val="nil"/>
              <w:bottom w:val="nil"/>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w:t>
            </w:r>
          </w:p>
        </w:tc>
        <w:tc>
          <w:tcPr>
            <w:tcW w:w="1520" w:type="dxa"/>
            <w:tcBorders>
              <w:top w:val="nil"/>
              <w:left w:val="nil"/>
              <w:bottom w:val="nil"/>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w:t>
            </w:r>
          </w:p>
        </w:tc>
      </w:tr>
      <w:tr w:rsidR="009A61AC" w:rsidRPr="009A61AC" w:rsidTr="009A61AC">
        <w:trPr>
          <w:trHeight w:val="225"/>
        </w:trPr>
        <w:tc>
          <w:tcPr>
            <w:tcW w:w="51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изменение остатков средств</w:t>
            </w:r>
          </w:p>
        </w:tc>
        <w:tc>
          <w:tcPr>
            <w:tcW w:w="2233" w:type="dxa"/>
            <w:tcBorders>
              <w:top w:val="nil"/>
              <w:left w:val="single" w:sz="4" w:space="0" w:color="auto"/>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х</w:t>
            </w:r>
          </w:p>
        </w:tc>
        <w:tc>
          <w:tcPr>
            <w:tcW w:w="16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82 328 300,00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-385 089,67</w:t>
            </w:r>
          </w:p>
        </w:tc>
      </w:tr>
      <w:tr w:rsidR="009A61AC" w:rsidRPr="009A61AC" w:rsidTr="009A61AC">
        <w:trPr>
          <w:trHeight w:val="480"/>
        </w:trPr>
        <w:tc>
          <w:tcPr>
            <w:tcW w:w="51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Изменение остатков средств на счетах по учету средств бюджетов</w:t>
            </w:r>
          </w:p>
        </w:tc>
        <w:tc>
          <w:tcPr>
            <w:tcW w:w="2233" w:type="dxa"/>
            <w:tcBorders>
              <w:top w:val="nil"/>
              <w:left w:val="single" w:sz="4" w:space="0" w:color="auto"/>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000 0105000000 0000 000</w:t>
            </w:r>
          </w:p>
        </w:tc>
        <w:tc>
          <w:tcPr>
            <w:tcW w:w="16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82 328 300,00</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-385 089,67</w:t>
            </w:r>
          </w:p>
        </w:tc>
      </w:tr>
      <w:tr w:rsidR="009A61AC" w:rsidRPr="009A61AC" w:rsidTr="009A61AC">
        <w:trPr>
          <w:trHeight w:val="315"/>
        </w:trPr>
        <w:tc>
          <w:tcPr>
            <w:tcW w:w="51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увеличение остатков средств, всего</w:t>
            </w:r>
          </w:p>
        </w:tc>
        <w:tc>
          <w:tcPr>
            <w:tcW w:w="2233" w:type="dxa"/>
            <w:tcBorders>
              <w:top w:val="nil"/>
              <w:left w:val="single" w:sz="4" w:space="0" w:color="auto"/>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х</w:t>
            </w:r>
          </w:p>
        </w:tc>
        <w:tc>
          <w:tcPr>
            <w:tcW w:w="16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-926 978 240,01</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-193 887 710,08</w:t>
            </w:r>
          </w:p>
        </w:tc>
      </w:tr>
      <w:tr w:rsidR="009A61AC" w:rsidRPr="009A61AC" w:rsidTr="009A61AC">
        <w:trPr>
          <w:trHeight w:val="255"/>
        </w:trPr>
        <w:tc>
          <w:tcPr>
            <w:tcW w:w="51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Увеличение прочих остатков средств бюджетов</w:t>
            </w:r>
          </w:p>
        </w:tc>
        <w:tc>
          <w:tcPr>
            <w:tcW w:w="2233" w:type="dxa"/>
            <w:tcBorders>
              <w:top w:val="nil"/>
              <w:left w:val="single" w:sz="4" w:space="0" w:color="auto"/>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000 0105020000 0000 500</w:t>
            </w:r>
          </w:p>
        </w:tc>
        <w:tc>
          <w:tcPr>
            <w:tcW w:w="16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-926 978 240,01</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-193 887 710,08</w:t>
            </w:r>
          </w:p>
        </w:tc>
      </w:tr>
      <w:tr w:rsidR="009A61AC" w:rsidRPr="009A61AC" w:rsidTr="009A61AC">
        <w:trPr>
          <w:trHeight w:val="255"/>
        </w:trPr>
        <w:tc>
          <w:tcPr>
            <w:tcW w:w="51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Увеличение прочих остатков денежных средств бюджетов</w:t>
            </w:r>
          </w:p>
        </w:tc>
        <w:tc>
          <w:tcPr>
            <w:tcW w:w="2233" w:type="dxa"/>
            <w:tcBorders>
              <w:top w:val="nil"/>
              <w:left w:val="single" w:sz="4" w:space="0" w:color="auto"/>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000 0105020100 0000 510</w:t>
            </w:r>
          </w:p>
        </w:tc>
        <w:tc>
          <w:tcPr>
            <w:tcW w:w="16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-926 978 240,01</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-193 887 710,08</w:t>
            </w:r>
          </w:p>
        </w:tc>
      </w:tr>
      <w:tr w:rsidR="009A61AC" w:rsidRPr="009A61AC" w:rsidTr="009A61AC">
        <w:trPr>
          <w:trHeight w:val="480"/>
        </w:trPr>
        <w:tc>
          <w:tcPr>
            <w:tcW w:w="51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Увеличение прочих остатков денежных средств  бюджетов муниципальных районов</w:t>
            </w:r>
          </w:p>
        </w:tc>
        <w:tc>
          <w:tcPr>
            <w:tcW w:w="2233" w:type="dxa"/>
            <w:tcBorders>
              <w:top w:val="nil"/>
              <w:left w:val="single" w:sz="4" w:space="0" w:color="auto"/>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000 0105020105 0000 510</w:t>
            </w:r>
          </w:p>
        </w:tc>
        <w:tc>
          <w:tcPr>
            <w:tcW w:w="16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-926 978 240,01</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-193 887 710,08</w:t>
            </w:r>
          </w:p>
        </w:tc>
      </w:tr>
      <w:tr w:rsidR="009A61AC" w:rsidRPr="009A61AC" w:rsidTr="009A61AC">
        <w:trPr>
          <w:trHeight w:val="285"/>
        </w:trPr>
        <w:tc>
          <w:tcPr>
            <w:tcW w:w="51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уменьшение остатков средств, всего</w:t>
            </w:r>
          </w:p>
        </w:tc>
        <w:tc>
          <w:tcPr>
            <w:tcW w:w="2233" w:type="dxa"/>
            <w:tcBorders>
              <w:top w:val="nil"/>
              <w:left w:val="single" w:sz="4" w:space="0" w:color="auto"/>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х</w:t>
            </w:r>
          </w:p>
        </w:tc>
        <w:tc>
          <w:tcPr>
            <w:tcW w:w="16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1 009 306 540,01</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193 502 620,41</w:t>
            </w:r>
          </w:p>
        </w:tc>
      </w:tr>
      <w:tr w:rsidR="009A61AC" w:rsidRPr="009A61AC" w:rsidTr="009A61AC">
        <w:trPr>
          <w:trHeight w:val="255"/>
        </w:trPr>
        <w:tc>
          <w:tcPr>
            <w:tcW w:w="51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Уменьшение прочих остатков средств бюджетов</w:t>
            </w:r>
          </w:p>
        </w:tc>
        <w:tc>
          <w:tcPr>
            <w:tcW w:w="2233" w:type="dxa"/>
            <w:tcBorders>
              <w:top w:val="nil"/>
              <w:left w:val="single" w:sz="4" w:space="0" w:color="auto"/>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000 0105020000 0000 600</w:t>
            </w:r>
          </w:p>
        </w:tc>
        <w:tc>
          <w:tcPr>
            <w:tcW w:w="16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1 009 306 540,01</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193 502 620,41</w:t>
            </w:r>
          </w:p>
        </w:tc>
      </w:tr>
      <w:tr w:rsidR="009A61AC" w:rsidRPr="009A61AC" w:rsidTr="009A61AC">
        <w:trPr>
          <w:trHeight w:val="285"/>
        </w:trPr>
        <w:tc>
          <w:tcPr>
            <w:tcW w:w="51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Уменьшение прочих остатков денежных средств бюджетов</w:t>
            </w:r>
          </w:p>
        </w:tc>
        <w:tc>
          <w:tcPr>
            <w:tcW w:w="2233" w:type="dxa"/>
            <w:tcBorders>
              <w:top w:val="nil"/>
              <w:left w:val="single" w:sz="4" w:space="0" w:color="auto"/>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000 0105020100 0000 610</w:t>
            </w:r>
          </w:p>
        </w:tc>
        <w:tc>
          <w:tcPr>
            <w:tcW w:w="16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1 009 306 540,01</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193 502 620,41</w:t>
            </w:r>
          </w:p>
        </w:tc>
      </w:tr>
      <w:tr w:rsidR="009A61AC" w:rsidRPr="009A61AC" w:rsidTr="009A61AC">
        <w:trPr>
          <w:trHeight w:val="480"/>
        </w:trPr>
        <w:tc>
          <w:tcPr>
            <w:tcW w:w="51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Уменьшение прочих остатков денежных средств бюджетов муниципальных районов</w:t>
            </w:r>
          </w:p>
        </w:tc>
        <w:tc>
          <w:tcPr>
            <w:tcW w:w="2233" w:type="dxa"/>
            <w:tcBorders>
              <w:top w:val="nil"/>
              <w:left w:val="single" w:sz="4" w:space="0" w:color="auto"/>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000 0105020105 0000 610</w:t>
            </w:r>
          </w:p>
        </w:tc>
        <w:tc>
          <w:tcPr>
            <w:tcW w:w="16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1 009 306 540,01</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193 502 620,41</w:t>
            </w:r>
          </w:p>
        </w:tc>
      </w:tr>
      <w:tr w:rsidR="009A61AC" w:rsidRPr="009A61AC" w:rsidTr="009A61AC">
        <w:trPr>
          <w:trHeight w:val="495"/>
        </w:trPr>
        <w:tc>
          <w:tcPr>
            <w:tcW w:w="51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9A61AC" w:rsidRPr="009A61AC" w:rsidRDefault="009A61AC" w:rsidP="009A61AC">
            <w:pPr>
              <w:spacing w:after="0" w:line="240" w:lineRule="auto"/>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Уменьшение прочих остатков денежных средств бюджетов сельских поселений</w:t>
            </w:r>
          </w:p>
        </w:tc>
        <w:tc>
          <w:tcPr>
            <w:tcW w:w="2233" w:type="dxa"/>
            <w:tcBorders>
              <w:top w:val="nil"/>
              <w:left w:val="single" w:sz="4" w:space="0" w:color="000000"/>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center"/>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 xml:space="preserve"> 000 0105020110 0000 610</w:t>
            </w:r>
          </w:p>
        </w:tc>
        <w:tc>
          <w:tcPr>
            <w:tcW w:w="166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c>
          <w:tcPr>
            <w:tcW w:w="1520" w:type="dxa"/>
            <w:tcBorders>
              <w:top w:val="nil"/>
              <w:left w:val="nil"/>
              <w:bottom w:val="single" w:sz="4" w:space="0" w:color="000000"/>
              <w:right w:val="single" w:sz="4" w:space="0" w:color="000000"/>
            </w:tcBorders>
            <w:shd w:val="clear" w:color="auto" w:fill="auto"/>
            <w:noWrap/>
            <w:vAlign w:val="bottom"/>
            <w:hideMark/>
          </w:tcPr>
          <w:p w:rsidR="009A61AC" w:rsidRPr="009A61AC" w:rsidRDefault="009A61AC" w:rsidP="009A61AC">
            <w:pPr>
              <w:spacing w:after="0" w:line="240" w:lineRule="auto"/>
              <w:jc w:val="right"/>
              <w:rPr>
                <w:rFonts w:ascii="Times New Roman" w:eastAsia="Times New Roman" w:hAnsi="Times New Roman" w:cs="Times New Roman"/>
                <w:color w:val="000000"/>
                <w:sz w:val="16"/>
                <w:szCs w:val="16"/>
              </w:rPr>
            </w:pPr>
            <w:r w:rsidRPr="009A61AC">
              <w:rPr>
                <w:rFonts w:ascii="Times New Roman" w:eastAsia="Times New Roman" w:hAnsi="Times New Roman" w:cs="Times New Roman"/>
                <w:color w:val="000000"/>
                <w:sz w:val="16"/>
                <w:szCs w:val="16"/>
              </w:rPr>
              <w:t>-</w:t>
            </w:r>
          </w:p>
        </w:tc>
      </w:tr>
    </w:tbl>
    <w:p w:rsidR="009A61AC" w:rsidRDefault="009A61AC" w:rsidP="00896DAD">
      <w:pPr>
        <w:spacing w:after="0"/>
        <w:rPr>
          <w:rFonts w:ascii="Times New Roman" w:hAnsi="Times New Roman" w:cs="Times New Roman"/>
          <w:sz w:val="20"/>
          <w:szCs w:val="20"/>
        </w:rPr>
      </w:pPr>
    </w:p>
    <w:p w:rsidR="009A61AC" w:rsidRPr="009A61AC" w:rsidRDefault="009A61AC" w:rsidP="00896DAD">
      <w:pPr>
        <w:spacing w:after="0"/>
        <w:rPr>
          <w:rFonts w:ascii="Times New Roman" w:hAnsi="Times New Roman" w:cs="Times New Roman"/>
          <w:sz w:val="20"/>
          <w:szCs w:val="20"/>
        </w:rPr>
      </w:pPr>
    </w:p>
    <w:tbl>
      <w:tblPr>
        <w:tblW w:w="0" w:type="auto"/>
        <w:jc w:val="center"/>
        <w:tblLayout w:type="fixed"/>
        <w:tblLook w:val="0000"/>
      </w:tblPr>
      <w:tblGrid>
        <w:gridCol w:w="3652"/>
        <w:gridCol w:w="2126"/>
        <w:gridCol w:w="3566"/>
      </w:tblGrid>
      <w:tr w:rsidR="009A61AC" w:rsidRPr="009A61AC" w:rsidTr="009A61AC">
        <w:trPr>
          <w:jc w:val="center"/>
        </w:trPr>
        <w:tc>
          <w:tcPr>
            <w:tcW w:w="3652" w:type="dxa"/>
            <w:shd w:val="clear" w:color="auto" w:fill="auto"/>
          </w:tcPr>
          <w:p w:rsidR="009A61AC" w:rsidRPr="009A61AC" w:rsidRDefault="009A61AC" w:rsidP="009A61AC">
            <w:pPr>
              <w:tabs>
                <w:tab w:val="left" w:pos="540"/>
                <w:tab w:val="left" w:pos="705"/>
              </w:tabs>
              <w:spacing w:after="0" w:line="200" w:lineRule="atLeast"/>
              <w:jc w:val="center"/>
              <w:rPr>
                <w:rFonts w:ascii="Times New Roman" w:eastAsia="Times New Roman" w:hAnsi="Times New Roman" w:cs="Times New Roman"/>
                <w:b/>
                <w:bCs/>
                <w:sz w:val="20"/>
                <w:szCs w:val="20"/>
              </w:rPr>
            </w:pPr>
          </w:p>
          <w:p w:rsidR="009A61AC" w:rsidRPr="009A61AC" w:rsidRDefault="009A61AC" w:rsidP="009A61AC">
            <w:pPr>
              <w:spacing w:after="0" w:line="200" w:lineRule="atLeast"/>
              <w:jc w:val="center"/>
              <w:rPr>
                <w:rFonts w:ascii="Times New Roman" w:eastAsia="Times New Roman" w:hAnsi="Times New Roman" w:cs="Times New Roman"/>
                <w:b/>
                <w:bCs/>
                <w:sz w:val="20"/>
                <w:szCs w:val="20"/>
              </w:rPr>
            </w:pPr>
            <w:r w:rsidRPr="009A61AC">
              <w:rPr>
                <w:rFonts w:ascii="Times New Roman" w:eastAsia="Times New Roman" w:hAnsi="Times New Roman" w:cs="Times New Roman"/>
                <w:b/>
                <w:bCs/>
                <w:sz w:val="20"/>
                <w:szCs w:val="20"/>
              </w:rPr>
              <w:t>«Извьа»</w:t>
            </w:r>
          </w:p>
          <w:p w:rsidR="009A61AC" w:rsidRPr="009A61AC" w:rsidRDefault="009A61AC" w:rsidP="009A61AC">
            <w:pPr>
              <w:spacing w:after="0" w:line="200" w:lineRule="atLeast"/>
              <w:jc w:val="center"/>
              <w:rPr>
                <w:rFonts w:ascii="Times New Roman" w:eastAsia="Times New Roman" w:hAnsi="Times New Roman" w:cs="Times New Roman"/>
                <w:b/>
                <w:bCs/>
                <w:sz w:val="20"/>
                <w:szCs w:val="20"/>
              </w:rPr>
            </w:pPr>
            <w:r w:rsidRPr="009A61AC">
              <w:rPr>
                <w:rFonts w:ascii="Times New Roman" w:eastAsia="Times New Roman" w:hAnsi="Times New Roman" w:cs="Times New Roman"/>
                <w:b/>
                <w:bCs/>
                <w:sz w:val="20"/>
                <w:szCs w:val="20"/>
              </w:rPr>
              <w:t xml:space="preserve">муниципальнöй районса </w:t>
            </w:r>
          </w:p>
          <w:p w:rsidR="009A61AC" w:rsidRPr="009A61AC" w:rsidRDefault="009A61AC" w:rsidP="009A61AC">
            <w:pPr>
              <w:spacing w:after="0" w:line="200" w:lineRule="atLeast"/>
              <w:jc w:val="center"/>
              <w:rPr>
                <w:rFonts w:ascii="Times New Roman" w:eastAsia="Times New Roman" w:hAnsi="Times New Roman" w:cs="Times New Roman"/>
                <w:b/>
                <w:bCs/>
                <w:sz w:val="20"/>
                <w:szCs w:val="20"/>
              </w:rPr>
            </w:pPr>
            <w:r w:rsidRPr="009A61AC">
              <w:rPr>
                <w:rFonts w:ascii="Times New Roman" w:eastAsia="Times New Roman" w:hAnsi="Times New Roman" w:cs="Times New Roman"/>
                <w:b/>
                <w:bCs/>
                <w:sz w:val="20"/>
                <w:szCs w:val="20"/>
              </w:rPr>
              <w:t>администрация</w:t>
            </w:r>
          </w:p>
        </w:tc>
        <w:tc>
          <w:tcPr>
            <w:tcW w:w="2126" w:type="dxa"/>
            <w:shd w:val="clear" w:color="auto" w:fill="auto"/>
          </w:tcPr>
          <w:p w:rsidR="009A61AC" w:rsidRPr="009A61AC" w:rsidRDefault="009A61AC" w:rsidP="009A61AC">
            <w:pPr>
              <w:jc w:val="center"/>
              <w:rPr>
                <w:rFonts w:ascii="Times New Roman" w:eastAsia="Times New Roman" w:hAnsi="Times New Roman" w:cs="Times New Roman"/>
                <w:b/>
                <w:bCs/>
                <w:sz w:val="20"/>
                <w:szCs w:val="20"/>
              </w:rPr>
            </w:pPr>
            <w:r w:rsidRPr="009A61AC">
              <w:rPr>
                <w:rFonts w:ascii="Times New Roman" w:hAnsi="Times New Roman" w:cs="Times New Roman"/>
                <w:noProof/>
                <w:sz w:val="20"/>
                <w:szCs w:val="20"/>
              </w:rPr>
              <w:drawing>
                <wp:inline distT="0" distB="0" distL="0" distR="0">
                  <wp:extent cx="695325" cy="876300"/>
                  <wp:effectExtent l="19050" t="0" r="9525" b="0"/>
                  <wp:docPr id="17" name="Рисунок 8" descr="photo-55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hoto-55104"/>
                          <pic:cNvPicPr>
                            <a:picLocks noChangeAspect="1" noChangeArrowheads="1"/>
                          </pic:cNvPicPr>
                        </pic:nvPicPr>
                        <pic:blipFill>
                          <a:blip r:embed="rId28" cstate="print"/>
                          <a:srcRect/>
                          <a:stretch>
                            <a:fillRect/>
                          </a:stretch>
                        </pic:blipFill>
                        <pic:spPr bwMode="auto">
                          <a:xfrm>
                            <a:off x="0" y="0"/>
                            <a:ext cx="695325" cy="876300"/>
                          </a:xfrm>
                          <a:prstGeom prst="rect">
                            <a:avLst/>
                          </a:prstGeom>
                          <a:noFill/>
                          <a:ln w="9525">
                            <a:noFill/>
                            <a:miter lim="800000"/>
                            <a:headEnd/>
                            <a:tailEnd/>
                          </a:ln>
                        </pic:spPr>
                      </pic:pic>
                    </a:graphicData>
                  </a:graphic>
                </wp:inline>
              </w:drawing>
            </w:r>
          </w:p>
        </w:tc>
        <w:tc>
          <w:tcPr>
            <w:tcW w:w="3566" w:type="dxa"/>
            <w:shd w:val="clear" w:color="auto" w:fill="auto"/>
          </w:tcPr>
          <w:p w:rsidR="009A61AC" w:rsidRPr="009A61AC" w:rsidRDefault="009A61AC" w:rsidP="009A61AC">
            <w:pPr>
              <w:spacing w:after="0" w:line="200" w:lineRule="atLeast"/>
              <w:jc w:val="center"/>
              <w:rPr>
                <w:rFonts w:ascii="Times New Roman" w:eastAsia="Times New Roman" w:hAnsi="Times New Roman" w:cs="Times New Roman"/>
                <w:b/>
                <w:bCs/>
                <w:sz w:val="20"/>
                <w:szCs w:val="20"/>
              </w:rPr>
            </w:pPr>
          </w:p>
          <w:p w:rsidR="009A61AC" w:rsidRPr="009A61AC" w:rsidRDefault="009A61AC" w:rsidP="009A61AC">
            <w:pPr>
              <w:spacing w:after="0" w:line="200" w:lineRule="atLeast"/>
              <w:jc w:val="center"/>
              <w:rPr>
                <w:rFonts w:ascii="Times New Roman" w:eastAsia="Times New Roman" w:hAnsi="Times New Roman" w:cs="Times New Roman"/>
                <w:b/>
                <w:bCs/>
                <w:sz w:val="20"/>
                <w:szCs w:val="20"/>
              </w:rPr>
            </w:pPr>
            <w:r w:rsidRPr="009A61AC">
              <w:rPr>
                <w:rFonts w:ascii="Times New Roman" w:eastAsia="Times New Roman" w:hAnsi="Times New Roman" w:cs="Times New Roman"/>
                <w:b/>
                <w:bCs/>
                <w:sz w:val="20"/>
                <w:szCs w:val="20"/>
              </w:rPr>
              <w:t xml:space="preserve">Администрация </w:t>
            </w:r>
          </w:p>
          <w:p w:rsidR="009A61AC" w:rsidRPr="009A61AC" w:rsidRDefault="009A61AC" w:rsidP="009A61AC">
            <w:pPr>
              <w:spacing w:after="0" w:line="200" w:lineRule="atLeast"/>
              <w:jc w:val="center"/>
              <w:rPr>
                <w:rFonts w:ascii="Times New Roman" w:eastAsia="Times New Roman" w:hAnsi="Times New Roman" w:cs="Times New Roman"/>
                <w:b/>
                <w:bCs/>
                <w:sz w:val="20"/>
                <w:szCs w:val="20"/>
              </w:rPr>
            </w:pPr>
            <w:r w:rsidRPr="009A61AC">
              <w:rPr>
                <w:rFonts w:ascii="Times New Roman" w:eastAsia="Times New Roman" w:hAnsi="Times New Roman" w:cs="Times New Roman"/>
                <w:b/>
                <w:bCs/>
                <w:sz w:val="20"/>
                <w:szCs w:val="20"/>
              </w:rPr>
              <w:t xml:space="preserve">муниципального района </w:t>
            </w:r>
          </w:p>
          <w:p w:rsidR="009A61AC" w:rsidRPr="009A61AC" w:rsidRDefault="009A61AC" w:rsidP="009A61AC">
            <w:pPr>
              <w:spacing w:after="0" w:line="200" w:lineRule="atLeast"/>
              <w:jc w:val="center"/>
              <w:rPr>
                <w:rFonts w:ascii="Times New Roman" w:eastAsia="Times New Roman" w:hAnsi="Times New Roman" w:cs="Times New Roman"/>
                <w:b/>
                <w:bCs/>
                <w:sz w:val="20"/>
                <w:szCs w:val="20"/>
              </w:rPr>
            </w:pPr>
            <w:r w:rsidRPr="009A61AC">
              <w:rPr>
                <w:rFonts w:ascii="Times New Roman" w:eastAsia="Times New Roman" w:hAnsi="Times New Roman" w:cs="Times New Roman"/>
                <w:b/>
                <w:bCs/>
                <w:sz w:val="20"/>
                <w:szCs w:val="20"/>
              </w:rPr>
              <w:t>«Ижемский»</w:t>
            </w:r>
          </w:p>
        </w:tc>
      </w:tr>
    </w:tbl>
    <w:p w:rsidR="009A61AC" w:rsidRPr="009A61AC" w:rsidRDefault="009A61AC" w:rsidP="009A61AC">
      <w:pPr>
        <w:pStyle w:val="11"/>
        <w:numPr>
          <w:ilvl w:val="0"/>
          <w:numId w:val="0"/>
        </w:numPr>
        <w:rPr>
          <w:spacing w:val="120"/>
          <w:sz w:val="20"/>
          <w:szCs w:val="20"/>
        </w:rPr>
      </w:pPr>
      <w:r w:rsidRPr="009A61AC">
        <w:rPr>
          <w:spacing w:val="120"/>
          <w:sz w:val="20"/>
          <w:szCs w:val="20"/>
        </w:rPr>
        <w:tab/>
      </w:r>
      <w:r w:rsidRPr="009A61AC">
        <w:rPr>
          <w:spacing w:val="120"/>
          <w:sz w:val="20"/>
          <w:szCs w:val="20"/>
        </w:rPr>
        <w:tab/>
      </w:r>
      <w:r w:rsidRPr="009A61AC">
        <w:rPr>
          <w:spacing w:val="120"/>
          <w:sz w:val="20"/>
          <w:szCs w:val="20"/>
        </w:rPr>
        <w:tab/>
      </w:r>
      <w:r w:rsidRPr="009A61AC">
        <w:rPr>
          <w:spacing w:val="120"/>
          <w:sz w:val="20"/>
          <w:szCs w:val="20"/>
        </w:rPr>
        <w:tab/>
      </w:r>
      <w:r w:rsidRPr="009A61AC">
        <w:rPr>
          <w:spacing w:val="120"/>
          <w:sz w:val="20"/>
          <w:szCs w:val="20"/>
        </w:rPr>
        <w:tab/>
      </w:r>
      <w:r w:rsidRPr="009A61AC">
        <w:rPr>
          <w:spacing w:val="120"/>
          <w:sz w:val="20"/>
          <w:szCs w:val="20"/>
        </w:rPr>
        <w:tab/>
      </w:r>
      <w:r w:rsidRPr="009A61AC">
        <w:rPr>
          <w:spacing w:val="120"/>
          <w:sz w:val="20"/>
          <w:szCs w:val="20"/>
        </w:rPr>
        <w:tab/>
      </w:r>
      <w:r w:rsidRPr="009A61AC">
        <w:rPr>
          <w:spacing w:val="120"/>
          <w:sz w:val="20"/>
          <w:szCs w:val="20"/>
        </w:rPr>
        <w:tab/>
      </w:r>
    </w:p>
    <w:p w:rsidR="009A61AC" w:rsidRPr="009A61AC" w:rsidRDefault="009A61AC" w:rsidP="009A61AC">
      <w:pPr>
        <w:pStyle w:val="11"/>
        <w:numPr>
          <w:ilvl w:val="0"/>
          <w:numId w:val="0"/>
        </w:numPr>
        <w:rPr>
          <w:spacing w:val="120"/>
          <w:sz w:val="20"/>
          <w:szCs w:val="20"/>
        </w:rPr>
      </w:pPr>
      <w:proofErr w:type="gramStart"/>
      <w:r w:rsidRPr="009A61AC">
        <w:rPr>
          <w:spacing w:val="120"/>
          <w:sz w:val="20"/>
          <w:szCs w:val="20"/>
        </w:rPr>
        <w:t>ШУÖМ</w:t>
      </w:r>
      <w:proofErr w:type="gramEnd"/>
    </w:p>
    <w:p w:rsidR="009A61AC" w:rsidRPr="009A61AC" w:rsidRDefault="009A61AC" w:rsidP="009A61AC">
      <w:pPr>
        <w:pStyle w:val="11"/>
        <w:numPr>
          <w:ilvl w:val="0"/>
          <w:numId w:val="0"/>
        </w:numPr>
        <w:rPr>
          <w:sz w:val="20"/>
          <w:szCs w:val="20"/>
        </w:rPr>
      </w:pPr>
    </w:p>
    <w:p w:rsidR="009A61AC" w:rsidRPr="009A61AC" w:rsidRDefault="009A61AC" w:rsidP="009A61AC">
      <w:pPr>
        <w:pStyle w:val="11"/>
        <w:numPr>
          <w:ilvl w:val="0"/>
          <w:numId w:val="0"/>
        </w:numPr>
        <w:rPr>
          <w:sz w:val="20"/>
          <w:szCs w:val="20"/>
        </w:rPr>
      </w:pPr>
      <w:proofErr w:type="gramStart"/>
      <w:r w:rsidRPr="009A61AC">
        <w:rPr>
          <w:sz w:val="20"/>
          <w:szCs w:val="20"/>
        </w:rPr>
        <w:t>П</w:t>
      </w:r>
      <w:proofErr w:type="gramEnd"/>
      <w:r w:rsidRPr="009A61AC">
        <w:rPr>
          <w:sz w:val="20"/>
          <w:szCs w:val="20"/>
        </w:rPr>
        <w:t xml:space="preserve"> О С Т А Н О В Л Е Н И Е</w:t>
      </w:r>
    </w:p>
    <w:p w:rsidR="009A61AC" w:rsidRPr="009A61AC" w:rsidRDefault="009A61AC" w:rsidP="009A61AC">
      <w:pPr>
        <w:spacing w:after="0"/>
        <w:jc w:val="center"/>
        <w:rPr>
          <w:rFonts w:ascii="Times New Roman" w:eastAsia="Times New Roman" w:hAnsi="Times New Roman" w:cs="Times New Roman"/>
          <w:b/>
          <w:sz w:val="20"/>
          <w:szCs w:val="20"/>
        </w:rPr>
      </w:pPr>
      <w:r w:rsidRPr="009A61AC">
        <w:rPr>
          <w:rFonts w:ascii="Times New Roman" w:eastAsia="Times New Roman" w:hAnsi="Times New Roman" w:cs="Times New Roman"/>
          <w:b/>
          <w:sz w:val="20"/>
          <w:szCs w:val="20"/>
        </w:rPr>
        <w:tab/>
      </w:r>
      <w:r w:rsidRPr="009A61AC">
        <w:rPr>
          <w:rFonts w:ascii="Times New Roman" w:eastAsia="Times New Roman" w:hAnsi="Times New Roman" w:cs="Times New Roman"/>
          <w:b/>
          <w:sz w:val="20"/>
          <w:szCs w:val="20"/>
        </w:rPr>
        <w:tab/>
      </w:r>
      <w:r w:rsidRPr="009A61AC">
        <w:rPr>
          <w:rFonts w:ascii="Times New Roman" w:eastAsia="Times New Roman" w:hAnsi="Times New Roman" w:cs="Times New Roman"/>
          <w:b/>
          <w:sz w:val="20"/>
          <w:szCs w:val="20"/>
        </w:rPr>
        <w:tab/>
      </w:r>
      <w:r w:rsidRPr="009A61AC">
        <w:rPr>
          <w:rFonts w:ascii="Times New Roman" w:eastAsia="Times New Roman" w:hAnsi="Times New Roman" w:cs="Times New Roman"/>
          <w:b/>
          <w:sz w:val="20"/>
          <w:szCs w:val="20"/>
        </w:rPr>
        <w:tab/>
      </w:r>
      <w:r w:rsidRPr="009A61AC">
        <w:rPr>
          <w:rFonts w:ascii="Times New Roman" w:eastAsia="Times New Roman" w:hAnsi="Times New Roman" w:cs="Times New Roman"/>
          <w:b/>
          <w:sz w:val="20"/>
          <w:szCs w:val="20"/>
        </w:rPr>
        <w:tab/>
      </w:r>
      <w:r w:rsidRPr="009A61AC">
        <w:rPr>
          <w:rFonts w:ascii="Times New Roman" w:eastAsia="Times New Roman" w:hAnsi="Times New Roman" w:cs="Times New Roman"/>
          <w:b/>
          <w:sz w:val="20"/>
          <w:szCs w:val="20"/>
        </w:rPr>
        <w:tab/>
      </w:r>
      <w:r w:rsidRPr="009A61AC">
        <w:rPr>
          <w:rFonts w:ascii="Times New Roman" w:eastAsia="Times New Roman" w:hAnsi="Times New Roman" w:cs="Times New Roman"/>
          <w:b/>
          <w:sz w:val="20"/>
          <w:szCs w:val="20"/>
        </w:rPr>
        <w:tab/>
      </w:r>
      <w:r w:rsidRPr="009A61AC">
        <w:rPr>
          <w:rFonts w:ascii="Times New Roman" w:eastAsia="Times New Roman" w:hAnsi="Times New Roman" w:cs="Times New Roman"/>
          <w:b/>
          <w:sz w:val="20"/>
          <w:szCs w:val="20"/>
        </w:rPr>
        <w:tab/>
      </w:r>
    </w:p>
    <w:p w:rsidR="009A61AC" w:rsidRPr="009A61AC" w:rsidRDefault="009A61AC" w:rsidP="009A61AC">
      <w:pPr>
        <w:spacing w:after="0" w:line="200" w:lineRule="atLeast"/>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 xml:space="preserve">от  13 апреля  2015 года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9A61AC">
        <w:rPr>
          <w:rFonts w:ascii="Times New Roman" w:eastAsia="Times New Roman" w:hAnsi="Times New Roman" w:cs="Times New Roman"/>
          <w:sz w:val="20"/>
          <w:szCs w:val="20"/>
        </w:rPr>
        <w:t>№ 354</w:t>
      </w:r>
    </w:p>
    <w:p w:rsidR="009A61AC" w:rsidRPr="009A61AC" w:rsidRDefault="009A61AC" w:rsidP="009A61AC">
      <w:pPr>
        <w:spacing w:after="0" w:line="200" w:lineRule="atLeast"/>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 xml:space="preserve">Республика Коми, Ижемский район, </w:t>
      </w:r>
      <w:proofErr w:type="gramStart"/>
      <w:r w:rsidRPr="009A61AC">
        <w:rPr>
          <w:rFonts w:ascii="Times New Roman" w:eastAsia="Times New Roman" w:hAnsi="Times New Roman" w:cs="Times New Roman"/>
          <w:sz w:val="20"/>
          <w:szCs w:val="20"/>
        </w:rPr>
        <w:t>с</w:t>
      </w:r>
      <w:proofErr w:type="gramEnd"/>
      <w:r w:rsidRPr="009A61AC">
        <w:rPr>
          <w:rFonts w:ascii="Times New Roman" w:eastAsia="Times New Roman" w:hAnsi="Times New Roman" w:cs="Times New Roman"/>
          <w:sz w:val="20"/>
          <w:szCs w:val="20"/>
        </w:rPr>
        <w:t>. Ижма</w:t>
      </w:r>
    </w:p>
    <w:p w:rsidR="009A61AC" w:rsidRPr="009A61AC" w:rsidRDefault="009A61AC" w:rsidP="009A61AC">
      <w:pPr>
        <w:spacing w:after="0"/>
        <w:rPr>
          <w:rFonts w:ascii="Times New Roman" w:eastAsia="Times New Roman" w:hAnsi="Times New Roman" w:cs="Times New Roman"/>
          <w:sz w:val="20"/>
          <w:szCs w:val="20"/>
        </w:rPr>
      </w:pPr>
    </w:p>
    <w:p w:rsidR="009A61AC" w:rsidRPr="009A61AC" w:rsidRDefault="009A61AC" w:rsidP="009A61AC">
      <w:pPr>
        <w:autoSpaceDE w:val="0"/>
        <w:autoSpaceDN w:val="0"/>
        <w:adjustRightInd w:val="0"/>
        <w:spacing w:after="0" w:line="240" w:lineRule="auto"/>
        <w:jc w:val="both"/>
        <w:outlineLvl w:val="1"/>
        <w:rPr>
          <w:rFonts w:ascii="Times New Roman" w:hAnsi="Times New Roman" w:cs="Times New Roman"/>
          <w:sz w:val="20"/>
          <w:szCs w:val="20"/>
        </w:rPr>
      </w:pPr>
    </w:p>
    <w:p w:rsidR="009A61AC" w:rsidRPr="009A61AC" w:rsidRDefault="009A61AC" w:rsidP="009A61AC">
      <w:pPr>
        <w:pStyle w:val="normal"/>
        <w:spacing w:line="240" w:lineRule="auto"/>
        <w:jc w:val="center"/>
        <w:rPr>
          <w:rFonts w:ascii="Times New Roman" w:hAnsi="Times New Roman" w:cs="Times New Roman"/>
          <w:color w:val="auto"/>
          <w:sz w:val="20"/>
          <w:szCs w:val="20"/>
        </w:rPr>
      </w:pPr>
    </w:p>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О внесении изменений в постановление администрации </w:t>
      </w:r>
      <w:proofErr w:type="gramStart"/>
      <w:r w:rsidRPr="009A61AC">
        <w:rPr>
          <w:rFonts w:ascii="Times New Roman" w:hAnsi="Times New Roman" w:cs="Times New Roman"/>
          <w:color w:val="auto"/>
          <w:sz w:val="20"/>
          <w:szCs w:val="20"/>
        </w:rPr>
        <w:t>муниципального</w:t>
      </w:r>
      <w:proofErr w:type="gramEnd"/>
      <w:r w:rsidRPr="009A61AC">
        <w:rPr>
          <w:rFonts w:ascii="Times New Roman" w:hAnsi="Times New Roman" w:cs="Times New Roman"/>
          <w:color w:val="auto"/>
          <w:sz w:val="20"/>
          <w:szCs w:val="20"/>
        </w:rPr>
        <w:t xml:space="preserve"> </w:t>
      </w:r>
    </w:p>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района «Ижемский» от 29 октября 2014 года № 1011 «Об утверждении </w:t>
      </w:r>
    </w:p>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Положения об оценке эффективности деятельности</w:t>
      </w:r>
    </w:p>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руководителей муниципальных образовательных организаций, подведомственных Управлению образования администрации</w:t>
      </w:r>
    </w:p>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 муниципального района «Ижемский»</w:t>
      </w:r>
    </w:p>
    <w:p w:rsidR="009A61AC" w:rsidRPr="009A61AC" w:rsidRDefault="009A61AC" w:rsidP="009A61AC">
      <w:pPr>
        <w:pStyle w:val="normal"/>
        <w:spacing w:line="240" w:lineRule="auto"/>
        <w:jc w:val="center"/>
        <w:rPr>
          <w:rFonts w:ascii="Times New Roman" w:hAnsi="Times New Roman" w:cs="Times New Roman"/>
          <w:color w:val="auto"/>
          <w:sz w:val="20"/>
          <w:szCs w:val="20"/>
        </w:rPr>
      </w:pPr>
    </w:p>
    <w:p w:rsidR="009A61AC" w:rsidRPr="009A61AC" w:rsidRDefault="009A61AC" w:rsidP="009A61AC">
      <w:pPr>
        <w:pStyle w:val="normal"/>
        <w:spacing w:line="240" w:lineRule="auto"/>
        <w:rPr>
          <w:rFonts w:ascii="Times New Roman" w:hAnsi="Times New Roman" w:cs="Times New Roman"/>
          <w:color w:val="auto"/>
          <w:sz w:val="20"/>
          <w:szCs w:val="20"/>
        </w:rPr>
      </w:pPr>
    </w:p>
    <w:p w:rsidR="009A61AC" w:rsidRPr="009A61AC" w:rsidRDefault="009A61AC" w:rsidP="009A61AC">
      <w:pPr>
        <w:pStyle w:val="normal"/>
        <w:tabs>
          <w:tab w:val="left" w:pos="709"/>
          <w:tab w:val="left" w:pos="851"/>
        </w:tabs>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            </w:t>
      </w:r>
      <w:proofErr w:type="gramStart"/>
      <w:r w:rsidRPr="009A61AC">
        <w:rPr>
          <w:rFonts w:ascii="Times New Roman" w:hAnsi="Times New Roman" w:cs="Times New Roman"/>
          <w:color w:val="auto"/>
          <w:sz w:val="20"/>
          <w:szCs w:val="20"/>
        </w:rPr>
        <w:t xml:space="preserve">В соответствии с распоряжением Правительства Российской Федерации от 26 ноября 2012 года № 2190-р «О реализации Программы поэтапного совершенствования системы оплаты труда в государственных </w:t>
      </w:r>
      <w:r w:rsidRPr="009A61AC">
        <w:rPr>
          <w:rFonts w:ascii="Times New Roman" w:hAnsi="Times New Roman" w:cs="Times New Roman"/>
          <w:color w:val="auto"/>
          <w:sz w:val="20"/>
          <w:szCs w:val="20"/>
        </w:rPr>
        <w:lastRenderedPageBreak/>
        <w:t>(муниципальных) учреждениях на 2012 - 2018 годы», постановлением Правительства Российской Федерации от 12 апреля 2013 года  № 329 «О типовой форме трудового договора с руководителями государственного (муниципального) учреждения», распоряжением администрации муниципального района «Ижемский»  от    07 августа 2013 года № 303</w:t>
      </w:r>
      <w:proofErr w:type="gramEnd"/>
      <w:r w:rsidRPr="009A61AC">
        <w:rPr>
          <w:rFonts w:ascii="Times New Roman" w:hAnsi="Times New Roman" w:cs="Times New Roman"/>
          <w:color w:val="auto"/>
          <w:sz w:val="20"/>
          <w:szCs w:val="20"/>
        </w:rPr>
        <w:t xml:space="preserve"> - </w:t>
      </w:r>
      <w:proofErr w:type="gramStart"/>
      <w:r w:rsidRPr="009A61AC">
        <w:rPr>
          <w:rFonts w:ascii="Times New Roman" w:hAnsi="Times New Roman" w:cs="Times New Roman"/>
          <w:color w:val="auto"/>
          <w:sz w:val="20"/>
          <w:szCs w:val="20"/>
        </w:rPr>
        <w:t>р</w:t>
      </w:r>
      <w:proofErr w:type="gramEnd"/>
      <w:r w:rsidRPr="009A61AC">
        <w:rPr>
          <w:rFonts w:ascii="Times New Roman" w:hAnsi="Times New Roman" w:cs="Times New Roman"/>
          <w:color w:val="auto"/>
          <w:sz w:val="20"/>
          <w:szCs w:val="20"/>
        </w:rPr>
        <w:t xml:space="preserve"> (о.д.),  руководствуясь Уставом муниципального района «Ижемский»,</w:t>
      </w:r>
    </w:p>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администрация муниципального района «Ижемский»</w:t>
      </w:r>
    </w:p>
    <w:p w:rsidR="009A61AC" w:rsidRPr="009A61AC" w:rsidRDefault="009A61AC" w:rsidP="009A61AC">
      <w:pPr>
        <w:pStyle w:val="normal"/>
        <w:spacing w:line="240" w:lineRule="auto"/>
        <w:jc w:val="center"/>
        <w:rPr>
          <w:rFonts w:ascii="Times New Roman" w:hAnsi="Times New Roman" w:cs="Times New Roman"/>
          <w:color w:val="auto"/>
          <w:sz w:val="20"/>
          <w:szCs w:val="20"/>
        </w:rPr>
      </w:pPr>
    </w:p>
    <w:p w:rsidR="009A61AC" w:rsidRPr="009A61AC" w:rsidRDefault="009A61AC" w:rsidP="009A61AC">
      <w:pPr>
        <w:pStyle w:val="normal"/>
        <w:spacing w:line="240" w:lineRule="auto"/>
        <w:jc w:val="center"/>
        <w:rPr>
          <w:rFonts w:ascii="Times New Roman" w:hAnsi="Times New Roman" w:cs="Times New Roman"/>
          <w:color w:val="auto"/>
          <w:sz w:val="20"/>
          <w:szCs w:val="20"/>
        </w:rPr>
      </w:pPr>
      <w:proofErr w:type="gramStart"/>
      <w:r w:rsidRPr="009A61AC">
        <w:rPr>
          <w:rFonts w:ascii="Times New Roman" w:hAnsi="Times New Roman" w:cs="Times New Roman"/>
          <w:color w:val="auto"/>
          <w:sz w:val="20"/>
          <w:szCs w:val="20"/>
        </w:rPr>
        <w:t>П</w:t>
      </w:r>
      <w:proofErr w:type="gramEnd"/>
      <w:r w:rsidRPr="009A61AC">
        <w:rPr>
          <w:rFonts w:ascii="Times New Roman" w:hAnsi="Times New Roman" w:cs="Times New Roman"/>
          <w:color w:val="auto"/>
          <w:sz w:val="20"/>
          <w:szCs w:val="20"/>
        </w:rPr>
        <w:t xml:space="preserve"> О С Т А Н О В Л Я Е Т :</w:t>
      </w:r>
    </w:p>
    <w:p w:rsidR="009A61AC" w:rsidRPr="009A61AC" w:rsidRDefault="009A61AC" w:rsidP="009A61AC">
      <w:pPr>
        <w:pStyle w:val="normal"/>
        <w:spacing w:line="240" w:lineRule="auto"/>
        <w:jc w:val="both"/>
        <w:rPr>
          <w:rFonts w:ascii="Times New Roman" w:hAnsi="Times New Roman" w:cs="Times New Roman"/>
          <w:color w:val="auto"/>
          <w:sz w:val="20"/>
          <w:szCs w:val="20"/>
        </w:rPr>
      </w:pPr>
    </w:p>
    <w:p w:rsidR="009A61AC" w:rsidRPr="009A61AC" w:rsidRDefault="009A61AC" w:rsidP="009A61AC">
      <w:pPr>
        <w:pStyle w:val="normal"/>
        <w:spacing w:line="240" w:lineRule="auto"/>
        <w:ind w:firstLine="708"/>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1. Внести в постановление администрации муниципального района «Ижемский» от 29 октября 2014 года № 1011 «Об утверждении Положения об оценке эффективности деятельности руководителей муниципальных образовательных организаций, подведомственных Управлению образования администрации  муниципального района «Ижемский» (далее – Постановление) следующее изменение:</w:t>
      </w:r>
    </w:p>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ab/>
        <w:t>раздел 3 приложения к Постановлению изложить в редакции согласно приложению к настоящему постановлению.</w:t>
      </w:r>
    </w:p>
    <w:p w:rsidR="009A61AC" w:rsidRPr="009A61AC" w:rsidRDefault="009A61AC" w:rsidP="009A61AC">
      <w:pPr>
        <w:spacing w:after="0"/>
        <w:ind w:firstLine="708"/>
        <w:jc w:val="both"/>
        <w:rPr>
          <w:rFonts w:ascii="Times New Roman" w:hAnsi="Times New Roman" w:cs="Times New Roman"/>
          <w:sz w:val="20"/>
          <w:szCs w:val="20"/>
        </w:rPr>
      </w:pPr>
      <w:r w:rsidRPr="009A61AC">
        <w:rPr>
          <w:rFonts w:ascii="Times New Roman" w:hAnsi="Times New Roman" w:cs="Times New Roman"/>
          <w:sz w:val="20"/>
          <w:szCs w:val="20"/>
        </w:rPr>
        <w:t>2. Настоящее постановление вступает в силу со дня его официального опубликования (обнародования).</w:t>
      </w:r>
    </w:p>
    <w:p w:rsidR="009A61AC" w:rsidRPr="009A61AC" w:rsidRDefault="009A61AC" w:rsidP="009A61AC">
      <w:pPr>
        <w:spacing w:after="0"/>
        <w:rPr>
          <w:rFonts w:ascii="Times New Roman" w:hAnsi="Times New Roman" w:cs="Times New Roman"/>
          <w:sz w:val="20"/>
          <w:szCs w:val="20"/>
        </w:rPr>
      </w:pPr>
    </w:p>
    <w:p w:rsidR="009A61AC" w:rsidRPr="009A61AC" w:rsidRDefault="009A61AC" w:rsidP="009A61AC">
      <w:pPr>
        <w:spacing w:after="0"/>
        <w:rPr>
          <w:rFonts w:ascii="Times New Roman" w:hAnsi="Times New Roman" w:cs="Times New Roman"/>
          <w:sz w:val="20"/>
          <w:szCs w:val="20"/>
        </w:rPr>
      </w:pPr>
      <w:r w:rsidRPr="009A61AC">
        <w:rPr>
          <w:rFonts w:ascii="Times New Roman" w:hAnsi="Times New Roman" w:cs="Times New Roman"/>
          <w:sz w:val="20"/>
          <w:szCs w:val="20"/>
        </w:rPr>
        <w:t>Заместитель руководителя администрации</w:t>
      </w:r>
    </w:p>
    <w:p w:rsidR="009A61AC" w:rsidRPr="009A61AC" w:rsidRDefault="009A61AC" w:rsidP="009A61AC">
      <w:pPr>
        <w:spacing w:after="0"/>
        <w:rPr>
          <w:rFonts w:ascii="Times New Roman" w:hAnsi="Times New Roman" w:cs="Times New Roman"/>
          <w:sz w:val="20"/>
          <w:szCs w:val="20"/>
        </w:rPr>
      </w:pPr>
      <w:r w:rsidRPr="009A61AC">
        <w:rPr>
          <w:rFonts w:ascii="Times New Roman" w:hAnsi="Times New Roman" w:cs="Times New Roman"/>
          <w:sz w:val="20"/>
          <w:szCs w:val="20"/>
        </w:rPr>
        <w:t>муниципального района «Ижемский»</w:t>
      </w:r>
      <w:r w:rsidRPr="009A61AC">
        <w:rPr>
          <w:rFonts w:ascii="Times New Roman" w:hAnsi="Times New Roman" w:cs="Times New Roman"/>
          <w:sz w:val="20"/>
          <w:szCs w:val="20"/>
        </w:rPr>
        <w:tab/>
      </w:r>
      <w:r w:rsidRPr="009A61AC">
        <w:rPr>
          <w:rFonts w:ascii="Times New Roman" w:hAnsi="Times New Roman" w:cs="Times New Roman"/>
          <w:sz w:val="20"/>
          <w:szCs w:val="20"/>
        </w:rPr>
        <w:tab/>
        <w:t xml:space="preserve">                           </w:t>
      </w:r>
      <w:r w:rsidRPr="009A61AC">
        <w:rPr>
          <w:rFonts w:ascii="Times New Roman" w:hAnsi="Times New Roman" w:cs="Times New Roman"/>
          <w:sz w:val="20"/>
          <w:szCs w:val="20"/>
        </w:rPr>
        <w:tab/>
      </w:r>
      <w:r w:rsidRPr="009A61AC">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9A61AC">
        <w:rPr>
          <w:rFonts w:ascii="Times New Roman" w:hAnsi="Times New Roman" w:cs="Times New Roman"/>
          <w:sz w:val="20"/>
          <w:szCs w:val="20"/>
        </w:rPr>
        <w:t xml:space="preserve"> Р.Е. Селиверстов</w:t>
      </w:r>
    </w:p>
    <w:p w:rsidR="009A61AC" w:rsidRPr="009A61AC" w:rsidRDefault="009A61AC" w:rsidP="009A61AC">
      <w:pPr>
        <w:spacing w:after="0"/>
        <w:rPr>
          <w:rFonts w:ascii="Times New Roman" w:hAnsi="Times New Roman" w:cs="Times New Roman"/>
          <w:sz w:val="20"/>
          <w:szCs w:val="20"/>
        </w:rPr>
      </w:pPr>
    </w:p>
    <w:p w:rsidR="009A61AC" w:rsidRPr="009A61AC" w:rsidRDefault="009A61AC" w:rsidP="009A61AC">
      <w:pPr>
        <w:rPr>
          <w:rFonts w:ascii="Times New Roman" w:hAnsi="Times New Roman" w:cs="Times New Roman"/>
          <w:sz w:val="20"/>
          <w:szCs w:val="20"/>
        </w:rPr>
      </w:pPr>
    </w:p>
    <w:p w:rsidR="009A61AC" w:rsidRPr="009A61AC" w:rsidRDefault="009A61AC" w:rsidP="009A61AC">
      <w:pPr>
        <w:pStyle w:val="normal"/>
        <w:spacing w:line="240" w:lineRule="auto"/>
        <w:jc w:val="right"/>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                                                               Приложение  </w:t>
      </w:r>
    </w:p>
    <w:p w:rsidR="009A61AC" w:rsidRPr="009A61AC" w:rsidRDefault="009A61AC" w:rsidP="009A61AC">
      <w:pPr>
        <w:pStyle w:val="normal"/>
        <w:spacing w:line="240" w:lineRule="auto"/>
        <w:jc w:val="right"/>
        <w:rPr>
          <w:rFonts w:ascii="Times New Roman" w:hAnsi="Times New Roman" w:cs="Times New Roman"/>
          <w:color w:val="auto"/>
          <w:sz w:val="20"/>
          <w:szCs w:val="20"/>
        </w:rPr>
      </w:pPr>
      <w:r w:rsidRPr="009A61AC">
        <w:rPr>
          <w:rFonts w:ascii="Times New Roman" w:hAnsi="Times New Roman" w:cs="Times New Roman"/>
          <w:color w:val="auto"/>
          <w:sz w:val="20"/>
          <w:szCs w:val="20"/>
        </w:rPr>
        <w:t>к постановлению</w:t>
      </w:r>
    </w:p>
    <w:p w:rsidR="009A61AC" w:rsidRPr="009A61AC" w:rsidRDefault="009A61AC" w:rsidP="009A61AC">
      <w:pPr>
        <w:pStyle w:val="normal"/>
        <w:spacing w:line="240" w:lineRule="auto"/>
        <w:jc w:val="right"/>
        <w:rPr>
          <w:rFonts w:ascii="Times New Roman" w:hAnsi="Times New Roman" w:cs="Times New Roman"/>
          <w:color w:val="auto"/>
          <w:sz w:val="20"/>
          <w:szCs w:val="20"/>
        </w:rPr>
      </w:pPr>
      <w:r w:rsidRPr="009A61AC">
        <w:rPr>
          <w:rFonts w:ascii="Times New Roman" w:hAnsi="Times New Roman" w:cs="Times New Roman"/>
          <w:color w:val="auto"/>
          <w:sz w:val="20"/>
          <w:szCs w:val="20"/>
        </w:rPr>
        <w:t>администрации муниципального района</w:t>
      </w:r>
    </w:p>
    <w:p w:rsidR="009A61AC" w:rsidRPr="009A61AC" w:rsidRDefault="009A61AC" w:rsidP="009A61AC">
      <w:pPr>
        <w:pStyle w:val="normal"/>
        <w:spacing w:line="240" w:lineRule="auto"/>
        <w:jc w:val="right"/>
        <w:rPr>
          <w:rFonts w:ascii="Times New Roman" w:hAnsi="Times New Roman" w:cs="Times New Roman"/>
          <w:color w:val="auto"/>
          <w:sz w:val="20"/>
          <w:szCs w:val="20"/>
        </w:rPr>
      </w:pPr>
      <w:r w:rsidRPr="009A61AC">
        <w:rPr>
          <w:rFonts w:ascii="Times New Roman" w:hAnsi="Times New Roman" w:cs="Times New Roman"/>
          <w:color w:val="auto"/>
          <w:sz w:val="20"/>
          <w:szCs w:val="20"/>
        </w:rPr>
        <w:t>«Ижемский»</w:t>
      </w:r>
    </w:p>
    <w:p w:rsidR="009A61AC" w:rsidRPr="009A61AC" w:rsidRDefault="009A61AC" w:rsidP="009A61AC">
      <w:pPr>
        <w:pStyle w:val="normal"/>
        <w:spacing w:line="240" w:lineRule="auto"/>
        <w:jc w:val="right"/>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                                                                  от «13» апреля  2015 года № 354  </w:t>
      </w:r>
    </w:p>
    <w:p w:rsidR="009A61AC" w:rsidRPr="009A61AC" w:rsidRDefault="009A61AC" w:rsidP="009A61AC">
      <w:pPr>
        <w:pStyle w:val="normal"/>
        <w:spacing w:line="240" w:lineRule="auto"/>
        <w:rPr>
          <w:rFonts w:ascii="Times New Roman" w:hAnsi="Times New Roman" w:cs="Times New Roman"/>
          <w:color w:val="auto"/>
          <w:sz w:val="20"/>
          <w:szCs w:val="20"/>
        </w:rPr>
      </w:pPr>
    </w:p>
    <w:p w:rsidR="009A61AC" w:rsidRPr="009A61AC" w:rsidRDefault="009A61AC" w:rsidP="009A61AC">
      <w:pPr>
        <w:pStyle w:val="normal"/>
        <w:spacing w:line="240" w:lineRule="auto"/>
        <w:jc w:val="center"/>
        <w:rPr>
          <w:rFonts w:ascii="Times New Roman" w:hAnsi="Times New Roman" w:cs="Times New Roman"/>
          <w:color w:val="auto"/>
          <w:sz w:val="20"/>
          <w:szCs w:val="20"/>
        </w:rPr>
      </w:pPr>
    </w:p>
    <w:p w:rsidR="009A61AC" w:rsidRPr="009A61AC" w:rsidRDefault="009A61AC" w:rsidP="009A61AC">
      <w:pPr>
        <w:pStyle w:val="normal"/>
        <w:spacing w:line="240" w:lineRule="auto"/>
        <w:ind w:left="360"/>
        <w:jc w:val="both"/>
        <w:rPr>
          <w:rFonts w:ascii="Times New Roman" w:hAnsi="Times New Roman" w:cs="Times New Roman"/>
          <w:color w:val="auto"/>
          <w:sz w:val="20"/>
          <w:szCs w:val="20"/>
        </w:rPr>
      </w:pPr>
    </w:p>
    <w:p w:rsidR="009A61AC" w:rsidRPr="009A61AC" w:rsidRDefault="009A61AC" w:rsidP="009A61AC">
      <w:pPr>
        <w:autoSpaceDE w:val="0"/>
        <w:autoSpaceDN w:val="0"/>
        <w:adjustRightInd w:val="0"/>
        <w:spacing w:after="0" w:line="240" w:lineRule="auto"/>
        <w:jc w:val="center"/>
        <w:outlineLvl w:val="0"/>
        <w:rPr>
          <w:rFonts w:ascii="Times New Roman" w:hAnsi="Times New Roman" w:cs="Times New Roman"/>
          <w:b/>
          <w:sz w:val="20"/>
          <w:szCs w:val="20"/>
        </w:rPr>
      </w:pPr>
      <w:r w:rsidRPr="009A61AC">
        <w:rPr>
          <w:rFonts w:ascii="Times New Roman" w:hAnsi="Times New Roman" w:cs="Times New Roman"/>
          <w:b/>
          <w:sz w:val="20"/>
          <w:szCs w:val="20"/>
        </w:rPr>
        <w:t>3. Показатели оценки эффективности</w:t>
      </w:r>
    </w:p>
    <w:p w:rsidR="009A61AC" w:rsidRPr="009A61AC" w:rsidRDefault="009A61AC" w:rsidP="009A61AC">
      <w:pPr>
        <w:autoSpaceDE w:val="0"/>
        <w:autoSpaceDN w:val="0"/>
        <w:adjustRightInd w:val="0"/>
        <w:spacing w:after="0" w:line="240" w:lineRule="auto"/>
        <w:jc w:val="center"/>
        <w:rPr>
          <w:rFonts w:ascii="Times New Roman" w:hAnsi="Times New Roman" w:cs="Times New Roman"/>
          <w:b/>
          <w:sz w:val="20"/>
          <w:szCs w:val="20"/>
        </w:rPr>
      </w:pPr>
      <w:r w:rsidRPr="009A61AC">
        <w:rPr>
          <w:rFonts w:ascii="Times New Roman" w:hAnsi="Times New Roman" w:cs="Times New Roman"/>
          <w:b/>
          <w:sz w:val="20"/>
          <w:szCs w:val="20"/>
        </w:rPr>
        <w:t>деятельности руководителей муниципальных</w:t>
      </w:r>
    </w:p>
    <w:p w:rsidR="009A61AC" w:rsidRPr="009A61AC" w:rsidRDefault="009A61AC" w:rsidP="009A61AC">
      <w:pPr>
        <w:autoSpaceDE w:val="0"/>
        <w:autoSpaceDN w:val="0"/>
        <w:adjustRightInd w:val="0"/>
        <w:spacing w:after="0" w:line="240" w:lineRule="auto"/>
        <w:jc w:val="center"/>
        <w:rPr>
          <w:rFonts w:ascii="Times New Roman" w:hAnsi="Times New Roman" w:cs="Times New Roman"/>
          <w:b/>
          <w:sz w:val="20"/>
          <w:szCs w:val="20"/>
        </w:rPr>
      </w:pPr>
      <w:r w:rsidRPr="009A61AC">
        <w:rPr>
          <w:rFonts w:ascii="Times New Roman" w:hAnsi="Times New Roman" w:cs="Times New Roman"/>
          <w:b/>
          <w:sz w:val="20"/>
          <w:szCs w:val="20"/>
        </w:rPr>
        <w:t>образовательных организаций</w:t>
      </w:r>
    </w:p>
    <w:p w:rsidR="009A61AC" w:rsidRPr="009A61AC" w:rsidRDefault="009A61AC" w:rsidP="009A61AC">
      <w:pPr>
        <w:autoSpaceDE w:val="0"/>
        <w:autoSpaceDN w:val="0"/>
        <w:adjustRightInd w:val="0"/>
        <w:spacing w:after="0" w:line="240" w:lineRule="auto"/>
        <w:jc w:val="center"/>
        <w:rPr>
          <w:rFonts w:ascii="Times New Roman" w:hAnsi="Times New Roman" w:cs="Times New Roman"/>
          <w:b/>
          <w:sz w:val="20"/>
          <w:szCs w:val="20"/>
        </w:rPr>
      </w:pPr>
    </w:p>
    <w:p w:rsidR="009A61AC" w:rsidRPr="009A61AC" w:rsidRDefault="009A61AC" w:rsidP="009A61AC">
      <w:pPr>
        <w:autoSpaceDE w:val="0"/>
        <w:autoSpaceDN w:val="0"/>
        <w:adjustRightInd w:val="0"/>
        <w:spacing w:after="0" w:line="240" w:lineRule="auto"/>
        <w:ind w:firstLine="540"/>
        <w:jc w:val="both"/>
        <w:rPr>
          <w:rFonts w:ascii="Times New Roman" w:hAnsi="Times New Roman" w:cs="Times New Roman"/>
          <w:sz w:val="20"/>
          <w:szCs w:val="20"/>
        </w:rPr>
      </w:pPr>
      <w:r w:rsidRPr="009A61AC">
        <w:rPr>
          <w:rFonts w:ascii="Times New Roman" w:hAnsi="Times New Roman" w:cs="Times New Roman"/>
          <w:sz w:val="20"/>
          <w:szCs w:val="20"/>
        </w:rPr>
        <w:t>3.1. Эффективность деятельности руководителя муниципальной образовательной организации оценивается экспертной комиссией в баллах по следующим показателям:</w:t>
      </w:r>
    </w:p>
    <w:p w:rsidR="009A61AC" w:rsidRPr="009A61AC" w:rsidRDefault="009A61AC" w:rsidP="009A61AC">
      <w:pPr>
        <w:pStyle w:val="normal"/>
        <w:spacing w:line="240" w:lineRule="auto"/>
        <w:jc w:val="right"/>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                                                             </w:t>
      </w:r>
    </w:p>
    <w:p w:rsidR="009A61AC" w:rsidRPr="009A61AC" w:rsidRDefault="009A61AC" w:rsidP="009A61AC">
      <w:pPr>
        <w:pStyle w:val="normal"/>
        <w:spacing w:line="240" w:lineRule="auto"/>
        <w:jc w:val="right"/>
        <w:rPr>
          <w:rFonts w:ascii="Times New Roman" w:hAnsi="Times New Roman" w:cs="Times New Roman"/>
          <w:color w:val="auto"/>
          <w:sz w:val="20"/>
          <w:szCs w:val="20"/>
        </w:rPr>
      </w:pPr>
    </w:p>
    <w:p w:rsidR="009A61AC" w:rsidRPr="009A61AC" w:rsidRDefault="009A61AC" w:rsidP="009A61AC">
      <w:pPr>
        <w:pStyle w:val="normal"/>
        <w:spacing w:line="240" w:lineRule="auto"/>
        <w:jc w:val="right"/>
        <w:rPr>
          <w:rFonts w:ascii="Times New Roman" w:hAnsi="Times New Roman" w:cs="Times New Roman"/>
          <w:color w:val="auto"/>
          <w:sz w:val="20"/>
          <w:szCs w:val="20"/>
        </w:rPr>
      </w:pPr>
    </w:p>
    <w:tbl>
      <w:tblPr>
        <w:tblW w:w="10380" w:type="dxa"/>
        <w:jc w:val="righ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916"/>
        <w:gridCol w:w="3723"/>
        <w:gridCol w:w="3743"/>
        <w:gridCol w:w="1998"/>
      </w:tblGrid>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b/>
                <w:bCs/>
                <w:color w:val="auto"/>
                <w:sz w:val="20"/>
                <w:szCs w:val="20"/>
              </w:rPr>
              <w:t>№ п\</w:t>
            </w:r>
            <w:proofErr w:type="gramStart"/>
            <w:r w:rsidRPr="009A61AC">
              <w:rPr>
                <w:rFonts w:ascii="Times New Roman" w:hAnsi="Times New Roman" w:cs="Times New Roman"/>
                <w:b/>
                <w:bCs/>
                <w:color w:val="auto"/>
                <w:sz w:val="20"/>
                <w:szCs w:val="20"/>
              </w:rPr>
              <w:t>п</w:t>
            </w:r>
            <w:proofErr w:type="gramEnd"/>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b/>
                <w:bCs/>
                <w:color w:val="auto"/>
                <w:sz w:val="20"/>
                <w:szCs w:val="20"/>
              </w:rPr>
              <w:t>Показатели / критерии деятельности</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b/>
                <w:bCs/>
                <w:color w:val="auto"/>
                <w:sz w:val="20"/>
                <w:szCs w:val="20"/>
              </w:rPr>
              <w:t>Способ оценивания</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b/>
                <w:bCs/>
                <w:color w:val="auto"/>
                <w:sz w:val="20"/>
                <w:szCs w:val="20"/>
              </w:rPr>
            </w:pPr>
            <w:r w:rsidRPr="009A61AC">
              <w:rPr>
                <w:rFonts w:ascii="Times New Roman" w:hAnsi="Times New Roman" w:cs="Times New Roman"/>
                <w:b/>
                <w:bCs/>
                <w:color w:val="auto"/>
                <w:sz w:val="20"/>
                <w:szCs w:val="20"/>
              </w:rPr>
              <w:t>Максимальное</w:t>
            </w:r>
          </w:p>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b/>
                <w:bCs/>
                <w:color w:val="auto"/>
                <w:sz w:val="20"/>
                <w:szCs w:val="20"/>
              </w:rPr>
              <w:t>количество баллов</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b/>
                <w:bCs/>
                <w:color w:val="auto"/>
                <w:sz w:val="20"/>
                <w:szCs w:val="20"/>
              </w:rPr>
              <w:t>1</w:t>
            </w:r>
          </w:p>
        </w:tc>
        <w:tc>
          <w:tcPr>
            <w:tcW w:w="7466" w:type="dxa"/>
            <w:gridSpan w:val="2"/>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b/>
                <w:bCs/>
                <w:color w:val="auto"/>
                <w:sz w:val="20"/>
                <w:szCs w:val="20"/>
              </w:rPr>
              <w:t xml:space="preserve">Эффективность реализации образовательной программы муниципальной образовательной организации </w:t>
            </w:r>
          </w:p>
        </w:tc>
        <w:tc>
          <w:tcPr>
            <w:tcW w:w="1998" w:type="dxa"/>
            <w:tcMar>
              <w:top w:w="100" w:type="dxa"/>
              <w:left w:w="108" w:type="dxa"/>
              <w:bottom w:w="100" w:type="dxa"/>
              <w:right w:w="108" w:type="dxa"/>
            </w:tcMar>
            <w:vAlign w:val="center"/>
          </w:tcPr>
          <w:p w:rsidR="009A61AC" w:rsidRPr="009A61AC" w:rsidRDefault="009A61AC" w:rsidP="009A61AC">
            <w:pPr>
              <w:pStyle w:val="normal"/>
              <w:spacing w:after="200"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95 баллов</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1.1.</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Обеспечение обязательности общего образования (сохранение контингента обучающихся, отсутствие случаев отчисления учащихся без обеспечения дальнейшего получения среднего (полного) общего образования)</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Контингент обучающихся сохранен – 1 балл;</w:t>
            </w:r>
            <w:r w:rsidRPr="009A61AC">
              <w:rPr>
                <w:rFonts w:ascii="Times New Roman" w:hAnsi="Times New Roman" w:cs="Times New Roman"/>
                <w:color w:val="auto"/>
                <w:sz w:val="20"/>
                <w:szCs w:val="20"/>
              </w:rPr>
              <w:br/>
              <w:t xml:space="preserve">наличие обучающихся, не получивших основное общее образование до достижения 15-летнего возраста   </w:t>
            </w:r>
            <w:proofErr w:type="gramStart"/>
            <w:r w:rsidRPr="009A61AC">
              <w:rPr>
                <w:rFonts w:ascii="Times New Roman" w:hAnsi="Times New Roman" w:cs="Times New Roman"/>
                <w:color w:val="auto"/>
                <w:sz w:val="20"/>
                <w:szCs w:val="20"/>
              </w:rPr>
              <w:t xml:space="preserve">( </w:t>
            </w:r>
            <w:proofErr w:type="gramEnd"/>
            <w:r w:rsidRPr="009A61AC">
              <w:rPr>
                <w:rFonts w:ascii="Times New Roman" w:hAnsi="Times New Roman" w:cs="Times New Roman"/>
                <w:color w:val="auto"/>
                <w:sz w:val="20"/>
                <w:szCs w:val="20"/>
              </w:rPr>
              <w:t>-1 балл за      каждого)</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1 </w:t>
            </w:r>
          </w:p>
          <w:p w:rsidR="009A61AC" w:rsidRPr="009A61AC" w:rsidRDefault="009A61AC" w:rsidP="009A61AC">
            <w:pPr>
              <w:pStyle w:val="normal"/>
              <w:spacing w:line="240" w:lineRule="auto"/>
              <w:ind w:left="173" w:hanging="173"/>
              <w:rPr>
                <w:rFonts w:ascii="Times New Roman" w:hAnsi="Times New Roman" w:cs="Times New Roman"/>
                <w:color w:val="auto"/>
                <w:sz w:val="20"/>
                <w:szCs w:val="20"/>
              </w:rPr>
            </w:pP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1.2.</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Обеспечение выполнения требований образовательного стандарта в части инвариативного перечня предметов и количества часов на их изучение по учебному плану муниципальной образовательной организации</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Выполнение  требований БУП – 1 балл</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1</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1.3.</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Доля профильных классов на ступени среднего (полного) общего образования</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Наличие 1 балл;</w:t>
            </w:r>
          </w:p>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100% - 2 балла (за исключением универсального профиля)</w:t>
            </w:r>
            <w:r w:rsidRPr="009A61AC">
              <w:rPr>
                <w:rFonts w:ascii="Times New Roman" w:hAnsi="Times New Roman" w:cs="Times New Roman"/>
                <w:color w:val="auto"/>
                <w:sz w:val="20"/>
                <w:szCs w:val="20"/>
              </w:rPr>
              <w:br/>
            </w:r>
          </w:p>
          <w:p w:rsidR="009A61AC" w:rsidRPr="009A61AC" w:rsidRDefault="009A61AC" w:rsidP="009A61AC">
            <w:pPr>
              <w:pStyle w:val="normal"/>
              <w:spacing w:line="240" w:lineRule="auto"/>
              <w:jc w:val="both"/>
              <w:rPr>
                <w:rFonts w:ascii="Times New Roman" w:hAnsi="Times New Roman" w:cs="Times New Roman"/>
                <w:color w:val="auto"/>
                <w:sz w:val="20"/>
                <w:szCs w:val="20"/>
              </w:rPr>
            </w:pP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2</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1.4.</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Организация предпрофильной </w:t>
            </w:r>
            <w:r w:rsidRPr="009A61AC">
              <w:rPr>
                <w:rFonts w:ascii="Times New Roman" w:hAnsi="Times New Roman" w:cs="Times New Roman"/>
                <w:color w:val="auto"/>
                <w:sz w:val="20"/>
                <w:szCs w:val="20"/>
              </w:rPr>
              <w:lastRenderedPageBreak/>
              <w:t>подготовки в 9-х классах</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lastRenderedPageBreak/>
              <w:t>Наличие 1 балл;</w:t>
            </w:r>
            <w:r w:rsidRPr="009A61AC">
              <w:rPr>
                <w:rFonts w:ascii="Times New Roman" w:hAnsi="Times New Roman" w:cs="Times New Roman"/>
                <w:color w:val="auto"/>
                <w:sz w:val="20"/>
                <w:szCs w:val="20"/>
              </w:rPr>
              <w:br/>
            </w:r>
            <w:r w:rsidRPr="009A61AC">
              <w:rPr>
                <w:rFonts w:ascii="Times New Roman" w:hAnsi="Times New Roman" w:cs="Times New Roman"/>
                <w:color w:val="auto"/>
                <w:sz w:val="20"/>
                <w:szCs w:val="20"/>
              </w:rPr>
              <w:lastRenderedPageBreak/>
              <w:t>реализация не менее 6 предпрофильных курсов (для основной школы) - 3 балла</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p>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lastRenderedPageBreak/>
              <w:t>3</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lastRenderedPageBreak/>
              <w:t>1.5.</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Уровень успеваемости выпускников начальной школы по математике</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Средний балл выше  среднего по району – 1 балл</w:t>
            </w:r>
            <w:r w:rsidRPr="009A61AC">
              <w:rPr>
                <w:rFonts w:ascii="Times New Roman" w:hAnsi="Times New Roman" w:cs="Times New Roman"/>
                <w:color w:val="auto"/>
                <w:sz w:val="20"/>
                <w:szCs w:val="20"/>
              </w:rPr>
              <w:br/>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1</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1.6.</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Уровень успеваемости выпускников начальной школы по русскому языку</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Средний балл выше  среднего по району – 1 балл</w:t>
            </w:r>
            <w:r w:rsidRPr="009A61AC">
              <w:rPr>
                <w:rFonts w:ascii="Times New Roman" w:hAnsi="Times New Roman" w:cs="Times New Roman"/>
                <w:color w:val="auto"/>
                <w:sz w:val="20"/>
                <w:szCs w:val="20"/>
              </w:rPr>
              <w:br/>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1</w:t>
            </w:r>
          </w:p>
        </w:tc>
      </w:tr>
      <w:tr w:rsidR="009A61AC" w:rsidRPr="009A61AC" w:rsidTr="009A61AC">
        <w:trPr>
          <w:trHeight w:val="1970"/>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1.7.</w:t>
            </w:r>
          </w:p>
        </w:tc>
        <w:tc>
          <w:tcPr>
            <w:tcW w:w="3723" w:type="dxa"/>
            <w:tcMar>
              <w:top w:w="100" w:type="dxa"/>
              <w:left w:w="108" w:type="dxa"/>
              <w:bottom w:w="100" w:type="dxa"/>
              <w:right w:w="108" w:type="dxa"/>
            </w:tcMar>
          </w:tcPr>
          <w:p w:rsidR="009A61AC" w:rsidRPr="009A61AC" w:rsidRDefault="009A61AC" w:rsidP="009A61AC">
            <w:pPr>
              <w:rPr>
                <w:rFonts w:ascii="Times New Roman" w:hAnsi="Times New Roman" w:cs="Times New Roman"/>
                <w:sz w:val="20"/>
                <w:szCs w:val="20"/>
              </w:rPr>
            </w:pPr>
            <w:r w:rsidRPr="009A61AC">
              <w:rPr>
                <w:rFonts w:ascii="Times New Roman" w:hAnsi="Times New Roman" w:cs="Times New Roman"/>
                <w:sz w:val="20"/>
                <w:szCs w:val="20"/>
              </w:rPr>
              <w:t xml:space="preserve">Уровень успеваемости выпускников ступени основного  общего образования по результатам государственной (итоговой) аттестации по математике </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Средний балл выше среднего по району – 1 балл </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1</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1.8.</w:t>
            </w:r>
          </w:p>
        </w:tc>
        <w:tc>
          <w:tcPr>
            <w:tcW w:w="3723" w:type="dxa"/>
            <w:tcMar>
              <w:top w:w="100" w:type="dxa"/>
              <w:left w:w="108" w:type="dxa"/>
              <w:bottom w:w="100" w:type="dxa"/>
              <w:right w:w="108" w:type="dxa"/>
            </w:tcMar>
          </w:tcPr>
          <w:p w:rsidR="009A61AC" w:rsidRPr="009A61AC" w:rsidRDefault="009A61AC" w:rsidP="009A61AC">
            <w:pPr>
              <w:rPr>
                <w:rFonts w:ascii="Times New Roman" w:hAnsi="Times New Roman" w:cs="Times New Roman"/>
                <w:sz w:val="20"/>
                <w:szCs w:val="20"/>
              </w:rPr>
            </w:pPr>
            <w:r w:rsidRPr="009A61AC">
              <w:rPr>
                <w:rFonts w:ascii="Times New Roman" w:hAnsi="Times New Roman" w:cs="Times New Roman"/>
                <w:sz w:val="20"/>
                <w:szCs w:val="20"/>
              </w:rPr>
              <w:t>Уровень успеваемости выпускников ступени основного  общего образования по результатам государственной (итоговой) аттестации по русскому языку</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Средний балл выше среднего по району – 1 балл</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1</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1.9.</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Доля выпускников ступени основного общего образования, получивших справку об обучении в образовательной организации</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Наличие – (-1) балл;</w:t>
            </w:r>
            <w:r w:rsidRPr="009A61AC">
              <w:rPr>
                <w:rFonts w:ascii="Times New Roman" w:hAnsi="Times New Roman" w:cs="Times New Roman"/>
                <w:color w:val="auto"/>
                <w:sz w:val="20"/>
                <w:szCs w:val="20"/>
              </w:rPr>
              <w:br/>
              <w:t>доля этой категории от их общего числа выше средней по району - (-2 балла)</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 </w:t>
            </w:r>
          </w:p>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0</w:t>
            </w:r>
          </w:p>
          <w:p w:rsidR="009A61AC" w:rsidRPr="009A61AC" w:rsidRDefault="009A61AC" w:rsidP="009A61AC">
            <w:pPr>
              <w:pStyle w:val="normal"/>
              <w:spacing w:line="240" w:lineRule="auto"/>
              <w:jc w:val="center"/>
              <w:rPr>
                <w:rFonts w:ascii="Times New Roman" w:hAnsi="Times New Roman" w:cs="Times New Roman"/>
                <w:color w:val="auto"/>
                <w:sz w:val="20"/>
                <w:szCs w:val="20"/>
              </w:rPr>
            </w:pP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1.10.</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Доля выпускников ступени среднего (полного) общего образования, награжденных медалями «За особые успехи в учении»</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Наличие - 1 балл;</w:t>
            </w:r>
          </w:p>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доля этой категории от их общего числа выше средней по району -  2 балла</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p>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2</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1.11.</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Уровень успеваемости выпускников ступени среднего (полного) общего образования по результатам ЕГЭ по русскому языку</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Средний балл выше  среднего по району - 1 балл;</w:t>
            </w:r>
          </w:p>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средний балл выше среднего по республике – 2 балла </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p>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 2 </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1.12.</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Уровень успеваемости выпускников ступени среднего (полного) общего образования по результатам ЕГЭ по математике</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Средний балл выше  среднего по району - 1 балл;</w:t>
            </w:r>
          </w:p>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средний балл выше среднего по республике – 2 балла</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p>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2 </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1.13.</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Доля выпускников ступени среднего (полного) общего образования, получивших по результатам ЕГЭ по предметам 80 и более баллов</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Наличие  - 1 балл;</w:t>
            </w:r>
          </w:p>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доля этой категории от их общего числа выше средней по району -  2 балла</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p>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2</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1.14.</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Доля выпускников ступени среднего (полного) общего образования, получивших справку об обучении в образовательной организации</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Наличие – (-1) балл;</w:t>
            </w:r>
            <w:r w:rsidRPr="009A61AC">
              <w:rPr>
                <w:rFonts w:ascii="Times New Roman" w:hAnsi="Times New Roman" w:cs="Times New Roman"/>
                <w:color w:val="auto"/>
                <w:sz w:val="20"/>
                <w:szCs w:val="20"/>
              </w:rPr>
              <w:br/>
              <w:t xml:space="preserve">доля этой категории от их общего числа выше средней по району – </w:t>
            </w:r>
          </w:p>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 -2 балла)</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p>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0</w:t>
            </w:r>
          </w:p>
          <w:p w:rsidR="009A61AC" w:rsidRPr="009A61AC" w:rsidRDefault="009A61AC" w:rsidP="009A61AC">
            <w:pPr>
              <w:pStyle w:val="normal"/>
              <w:spacing w:line="240" w:lineRule="auto"/>
              <w:jc w:val="center"/>
              <w:rPr>
                <w:rFonts w:ascii="Times New Roman" w:hAnsi="Times New Roman" w:cs="Times New Roman"/>
                <w:color w:val="auto"/>
                <w:sz w:val="20"/>
                <w:szCs w:val="20"/>
              </w:rPr>
            </w:pP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1.15.</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Наличие </w:t>
            </w:r>
            <w:proofErr w:type="gramStart"/>
            <w:r w:rsidRPr="009A61AC">
              <w:rPr>
                <w:rFonts w:ascii="Times New Roman" w:hAnsi="Times New Roman" w:cs="Times New Roman"/>
                <w:color w:val="auto"/>
                <w:sz w:val="20"/>
                <w:szCs w:val="20"/>
              </w:rPr>
              <w:t>обучающихся</w:t>
            </w:r>
            <w:proofErr w:type="gramEnd"/>
            <w:r w:rsidRPr="009A61AC">
              <w:rPr>
                <w:rFonts w:ascii="Times New Roman" w:hAnsi="Times New Roman" w:cs="Times New Roman"/>
                <w:color w:val="auto"/>
                <w:sz w:val="20"/>
                <w:szCs w:val="20"/>
              </w:rPr>
              <w:t xml:space="preserve">, оставленных на повторный курс обучения (за исключением обучающихся, оставленных на повторный курс обучения с учетом рекомендации ПМПК) </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Наличие </w:t>
            </w:r>
            <w:proofErr w:type="gramStart"/>
            <w:r w:rsidRPr="009A61AC">
              <w:rPr>
                <w:rFonts w:ascii="Times New Roman" w:hAnsi="Times New Roman" w:cs="Times New Roman"/>
                <w:color w:val="auto"/>
                <w:sz w:val="20"/>
                <w:szCs w:val="20"/>
              </w:rPr>
              <w:t>обучающихся</w:t>
            </w:r>
            <w:proofErr w:type="gramEnd"/>
            <w:r w:rsidRPr="009A61AC">
              <w:rPr>
                <w:rFonts w:ascii="Times New Roman" w:hAnsi="Times New Roman" w:cs="Times New Roman"/>
                <w:color w:val="auto"/>
                <w:sz w:val="20"/>
                <w:szCs w:val="20"/>
              </w:rPr>
              <w:t>, оставленных на повторный курс обучения (-0,5 балла за каждого)</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0</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1.16.</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Наличие обучающихся, подготовленных школой и ставших победителями или призерами предметных олимпиад, </w:t>
            </w:r>
            <w:r w:rsidRPr="009A61AC">
              <w:rPr>
                <w:rFonts w:ascii="Times New Roman" w:hAnsi="Times New Roman" w:cs="Times New Roman"/>
                <w:color w:val="auto"/>
                <w:sz w:val="20"/>
                <w:szCs w:val="20"/>
              </w:rPr>
              <w:lastRenderedPageBreak/>
              <w:t>научно-практических конференций, творческих конкурсов</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lastRenderedPageBreak/>
              <w:t xml:space="preserve">На муниципальном уровне - </w:t>
            </w:r>
            <w:r w:rsidRPr="009A61AC">
              <w:rPr>
                <w:rFonts w:ascii="Times New Roman" w:hAnsi="Times New Roman" w:cs="Times New Roman"/>
                <w:color w:val="auto"/>
                <w:sz w:val="20"/>
                <w:szCs w:val="20"/>
              </w:rPr>
              <w:br/>
              <w:t>1 балл;</w:t>
            </w:r>
          </w:p>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на региональном уровне –4 балла</w:t>
            </w:r>
          </w:p>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lastRenderedPageBreak/>
              <w:t>на всероссийском или международном уровнях – 5 баллов</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p>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br/>
            </w:r>
          </w:p>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lastRenderedPageBreak/>
              <w:t>5</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bCs/>
                <w:color w:val="auto"/>
                <w:sz w:val="20"/>
                <w:szCs w:val="20"/>
              </w:rPr>
            </w:pPr>
            <w:r w:rsidRPr="009A61AC">
              <w:rPr>
                <w:rFonts w:ascii="Times New Roman" w:hAnsi="Times New Roman" w:cs="Times New Roman"/>
                <w:bCs/>
                <w:color w:val="auto"/>
                <w:sz w:val="20"/>
                <w:szCs w:val="20"/>
              </w:rPr>
              <w:lastRenderedPageBreak/>
              <w:t>1.17.</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Результаты выполнения временных требований федерального государственного образовательного стандарта по дошкольному образованию (в среднем по учреждению): </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От 50% до 70% воспитанников показывают результаты на высоком уровне - 3 балла;</w:t>
            </w:r>
          </w:p>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 свыше 70% воспитанников показывают результаты на высоком уровне - 5 баллов</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p>
          <w:p w:rsidR="009A61AC" w:rsidRPr="009A61AC" w:rsidRDefault="009A61AC" w:rsidP="009A61AC">
            <w:pPr>
              <w:pStyle w:val="normal"/>
              <w:spacing w:line="240" w:lineRule="auto"/>
              <w:jc w:val="center"/>
              <w:rPr>
                <w:rFonts w:ascii="Times New Roman" w:hAnsi="Times New Roman" w:cs="Times New Roman"/>
                <w:color w:val="auto"/>
                <w:sz w:val="20"/>
                <w:szCs w:val="20"/>
              </w:rPr>
            </w:pPr>
          </w:p>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5</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bCs/>
                <w:color w:val="auto"/>
                <w:sz w:val="20"/>
                <w:szCs w:val="20"/>
              </w:rPr>
            </w:pPr>
            <w:r w:rsidRPr="009A61AC">
              <w:rPr>
                <w:rFonts w:ascii="Times New Roman" w:hAnsi="Times New Roman" w:cs="Times New Roman"/>
                <w:bCs/>
                <w:color w:val="auto"/>
                <w:sz w:val="20"/>
                <w:szCs w:val="20"/>
              </w:rPr>
              <w:t>1.18.</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Положительная динамика или сохранение стабильно высокого показателя количества дней пребывания ребёнка в муниципальной образовательной организации </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Положительная динамика- 2 балла</w:t>
            </w:r>
          </w:p>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 Показатель выше среднего по району -  3 балла</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p>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3</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bCs/>
                <w:color w:val="auto"/>
                <w:sz w:val="20"/>
                <w:szCs w:val="20"/>
              </w:rPr>
            </w:pPr>
            <w:r w:rsidRPr="009A61AC">
              <w:rPr>
                <w:rFonts w:ascii="Times New Roman" w:hAnsi="Times New Roman" w:cs="Times New Roman"/>
                <w:bCs/>
                <w:color w:val="auto"/>
                <w:sz w:val="20"/>
                <w:szCs w:val="20"/>
              </w:rPr>
              <w:t>1.19.</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Доля воспитанников, постоянно занимающихся по дополнительным программам дошкольного образования</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За каждые 25% -3 балла</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9</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bCs/>
                <w:color w:val="auto"/>
                <w:sz w:val="20"/>
                <w:szCs w:val="20"/>
              </w:rPr>
            </w:pPr>
            <w:r w:rsidRPr="009A61AC">
              <w:rPr>
                <w:rFonts w:ascii="Times New Roman" w:hAnsi="Times New Roman" w:cs="Times New Roman"/>
                <w:bCs/>
                <w:color w:val="auto"/>
                <w:sz w:val="20"/>
                <w:szCs w:val="20"/>
              </w:rPr>
              <w:t>1.20.</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Участие воспитанников, обучающихся в конкурсах, первенствах, фестивалях, спортивных соревнованиях</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На муниципальном уровне- 1 балл; </w:t>
            </w:r>
            <w:r w:rsidRPr="009A61AC">
              <w:rPr>
                <w:rFonts w:ascii="Times New Roman" w:hAnsi="Times New Roman" w:cs="Times New Roman"/>
                <w:color w:val="auto"/>
                <w:sz w:val="20"/>
                <w:szCs w:val="20"/>
              </w:rPr>
              <w:br/>
              <w:t>на региональном  уровне –2 балла;</w:t>
            </w:r>
          </w:p>
          <w:p w:rsidR="009A61AC" w:rsidRPr="009A61AC" w:rsidRDefault="009A61AC" w:rsidP="009A61AC">
            <w:pPr>
              <w:pStyle w:val="normal"/>
              <w:spacing w:line="240" w:lineRule="auto"/>
              <w:rPr>
                <w:rFonts w:ascii="Times New Roman" w:hAnsi="Times New Roman" w:cs="Times New Roman"/>
                <w:color w:val="auto"/>
                <w:sz w:val="20"/>
                <w:szCs w:val="20"/>
              </w:rPr>
            </w:pPr>
            <w:r w:rsidRPr="009A61AC">
              <w:rPr>
                <w:rFonts w:ascii="Times New Roman" w:hAnsi="Times New Roman" w:cs="Times New Roman"/>
                <w:color w:val="auto"/>
                <w:sz w:val="20"/>
                <w:szCs w:val="20"/>
              </w:rPr>
              <w:t>на всероссийском  уровне – 3 балла</w:t>
            </w:r>
          </w:p>
          <w:p w:rsidR="009A61AC" w:rsidRPr="009A61AC" w:rsidRDefault="009A61AC" w:rsidP="009A61AC">
            <w:pPr>
              <w:pStyle w:val="normal"/>
              <w:spacing w:line="240" w:lineRule="auto"/>
              <w:rPr>
                <w:rFonts w:ascii="Times New Roman" w:hAnsi="Times New Roman" w:cs="Times New Roman"/>
                <w:color w:val="auto"/>
                <w:sz w:val="20"/>
                <w:szCs w:val="20"/>
              </w:rPr>
            </w:pP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6</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bCs/>
                <w:color w:val="auto"/>
                <w:sz w:val="20"/>
                <w:szCs w:val="20"/>
              </w:rPr>
            </w:pPr>
            <w:r w:rsidRPr="009A61AC">
              <w:rPr>
                <w:rFonts w:ascii="Times New Roman" w:hAnsi="Times New Roman" w:cs="Times New Roman"/>
                <w:bCs/>
                <w:color w:val="auto"/>
                <w:sz w:val="20"/>
                <w:szCs w:val="20"/>
              </w:rPr>
              <w:t>1.21.</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Наличие воспитанников, обучающихся (в личном первенстве) и/или команд, ставших победителями или призёрами спортивных соревнований, конкурсов, фестивалей и др. </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На муниципальном уровне- 2 балла; </w:t>
            </w:r>
            <w:r w:rsidRPr="009A61AC">
              <w:rPr>
                <w:rFonts w:ascii="Times New Roman" w:hAnsi="Times New Roman" w:cs="Times New Roman"/>
                <w:color w:val="auto"/>
                <w:sz w:val="20"/>
                <w:szCs w:val="20"/>
              </w:rPr>
              <w:br/>
              <w:t>на региональном  уровне –5 баллов;</w:t>
            </w:r>
          </w:p>
          <w:p w:rsidR="009A61AC" w:rsidRPr="009A61AC" w:rsidRDefault="009A61AC" w:rsidP="009A61AC">
            <w:pPr>
              <w:pStyle w:val="normal"/>
              <w:spacing w:line="240" w:lineRule="auto"/>
              <w:rPr>
                <w:rFonts w:ascii="Times New Roman" w:hAnsi="Times New Roman" w:cs="Times New Roman"/>
                <w:color w:val="auto"/>
                <w:sz w:val="20"/>
                <w:szCs w:val="20"/>
              </w:rPr>
            </w:pPr>
            <w:r w:rsidRPr="009A61AC">
              <w:rPr>
                <w:rFonts w:ascii="Times New Roman" w:hAnsi="Times New Roman" w:cs="Times New Roman"/>
                <w:color w:val="auto"/>
                <w:sz w:val="20"/>
                <w:szCs w:val="20"/>
              </w:rPr>
              <w:t>на всероссийском  уровне - 10 баллов</w:t>
            </w:r>
          </w:p>
          <w:p w:rsidR="009A61AC" w:rsidRPr="009A61AC" w:rsidRDefault="009A61AC" w:rsidP="009A61AC">
            <w:pPr>
              <w:pStyle w:val="normal"/>
              <w:spacing w:line="240" w:lineRule="auto"/>
              <w:jc w:val="both"/>
              <w:rPr>
                <w:rFonts w:ascii="Times New Roman" w:hAnsi="Times New Roman" w:cs="Times New Roman"/>
                <w:color w:val="auto"/>
                <w:sz w:val="20"/>
                <w:szCs w:val="20"/>
              </w:rPr>
            </w:pP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p>
          <w:p w:rsidR="009A61AC" w:rsidRPr="009A61AC" w:rsidRDefault="009A61AC" w:rsidP="009A61AC">
            <w:pPr>
              <w:pStyle w:val="normal"/>
              <w:spacing w:line="240" w:lineRule="auto"/>
              <w:jc w:val="center"/>
              <w:rPr>
                <w:rFonts w:ascii="Times New Roman" w:hAnsi="Times New Roman" w:cs="Times New Roman"/>
                <w:color w:val="auto"/>
                <w:sz w:val="20"/>
                <w:szCs w:val="20"/>
              </w:rPr>
            </w:pPr>
          </w:p>
          <w:p w:rsidR="009A61AC" w:rsidRPr="009A61AC" w:rsidRDefault="009A61AC" w:rsidP="009A61AC">
            <w:pPr>
              <w:pStyle w:val="normal"/>
              <w:spacing w:line="240" w:lineRule="auto"/>
              <w:jc w:val="center"/>
              <w:rPr>
                <w:rFonts w:ascii="Times New Roman" w:hAnsi="Times New Roman" w:cs="Times New Roman"/>
                <w:color w:val="auto"/>
                <w:sz w:val="20"/>
                <w:szCs w:val="20"/>
              </w:rPr>
            </w:pPr>
          </w:p>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10</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bCs/>
                <w:color w:val="auto"/>
                <w:sz w:val="20"/>
                <w:szCs w:val="20"/>
              </w:rPr>
            </w:pPr>
            <w:r w:rsidRPr="009A61AC">
              <w:rPr>
                <w:rFonts w:ascii="Times New Roman" w:hAnsi="Times New Roman" w:cs="Times New Roman"/>
                <w:bCs/>
                <w:color w:val="auto"/>
                <w:sz w:val="20"/>
                <w:szCs w:val="20"/>
              </w:rPr>
              <w:t>1.22.</w:t>
            </w:r>
          </w:p>
        </w:tc>
        <w:tc>
          <w:tcPr>
            <w:tcW w:w="3723" w:type="dxa"/>
            <w:tcMar>
              <w:top w:w="100" w:type="dxa"/>
              <w:left w:w="108" w:type="dxa"/>
              <w:bottom w:w="100" w:type="dxa"/>
              <w:right w:w="108" w:type="dxa"/>
            </w:tcMar>
          </w:tcPr>
          <w:p w:rsidR="009A61AC" w:rsidRPr="009A61AC" w:rsidRDefault="009A61AC" w:rsidP="009A61AC">
            <w:pPr>
              <w:spacing w:line="240" w:lineRule="auto"/>
              <w:jc w:val="both"/>
              <w:rPr>
                <w:rFonts w:ascii="Times New Roman" w:hAnsi="Times New Roman" w:cs="Times New Roman"/>
                <w:sz w:val="20"/>
                <w:szCs w:val="20"/>
              </w:rPr>
            </w:pPr>
            <w:r w:rsidRPr="009A61AC">
              <w:rPr>
                <w:rFonts w:ascii="Times New Roman" w:hAnsi="Times New Roman" w:cs="Times New Roman"/>
                <w:sz w:val="20"/>
                <w:szCs w:val="20"/>
              </w:rPr>
              <w:t xml:space="preserve">Многообразие системы дополнительного образования </w:t>
            </w:r>
          </w:p>
        </w:tc>
        <w:tc>
          <w:tcPr>
            <w:tcW w:w="3743" w:type="dxa"/>
            <w:tcMar>
              <w:top w:w="100" w:type="dxa"/>
              <w:left w:w="108" w:type="dxa"/>
              <w:bottom w:w="100" w:type="dxa"/>
              <w:right w:w="108" w:type="dxa"/>
            </w:tcMar>
          </w:tcPr>
          <w:p w:rsidR="009A61AC" w:rsidRPr="009A61AC" w:rsidRDefault="009A61AC" w:rsidP="009A61AC">
            <w:pPr>
              <w:spacing w:line="240" w:lineRule="auto"/>
              <w:jc w:val="both"/>
              <w:rPr>
                <w:rFonts w:ascii="Times New Roman" w:hAnsi="Times New Roman" w:cs="Times New Roman"/>
                <w:sz w:val="20"/>
                <w:szCs w:val="20"/>
              </w:rPr>
            </w:pPr>
            <w:r w:rsidRPr="009A61AC">
              <w:rPr>
                <w:rFonts w:ascii="Times New Roman" w:hAnsi="Times New Roman" w:cs="Times New Roman"/>
                <w:sz w:val="20"/>
                <w:szCs w:val="20"/>
              </w:rPr>
              <w:t>За каждое направление (по лицензии) - 1 балл</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10</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bCs/>
                <w:color w:val="auto"/>
                <w:sz w:val="20"/>
                <w:szCs w:val="20"/>
              </w:rPr>
            </w:pPr>
            <w:r w:rsidRPr="009A61AC">
              <w:rPr>
                <w:rFonts w:ascii="Times New Roman" w:hAnsi="Times New Roman" w:cs="Times New Roman"/>
                <w:bCs/>
                <w:color w:val="auto"/>
                <w:sz w:val="20"/>
                <w:szCs w:val="20"/>
              </w:rPr>
              <w:t>1.23.</w:t>
            </w:r>
          </w:p>
        </w:tc>
        <w:tc>
          <w:tcPr>
            <w:tcW w:w="3723" w:type="dxa"/>
            <w:tcMar>
              <w:top w:w="100" w:type="dxa"/>
              <w:left w:w="108" w:type="dxa"/>
              <w:bottom w:w="100" w:type="dxa"/>
              <w:right w:w="108" w:type="dxa"/>
            </w:tcMar>
          </w:tcPr>
          <w:p w:rsidR="009A61AC" w:rsidRPr="009A61AC" w:rsidRDefault="009A61AC" w:rsidP="009A61AC">
            <w:pPr>
              <w:spacing w:line="240" w:lineRule="auto"/>
              <w:jc w:val="both"/>
              <w:rPr>
                <w:rFonts w:ascii="Times New Roman" w:hAnsi="Times New Roman" w:cs="Times New Roman"/>
                <w:sz w:val="20"/>
                <w:szCs w:val="20"/>
              </w:rPr>
            </w:pPr>
            <w:r w:rsidRPr="009A61AC">
              <w:rPr>
                <w:rFonts w:ascii="Times New Roman" w:hAnsi="Times New Roman" w:cs="Times New Roman"/>
                <w:sz w:val="20"/>
                <w:szCs w:val="20"/>
              </w:rPr>
              <w:t>Укомплектованность педагогическими кадрами</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В соответствии с лицензионными требованиями - 2 балла;</w:t>
            </w:r>
          </w:p>
          <w:p w:rsidR="009A61AC" w:rsidRPr="009A61AC" w:rsidRDefault="009A61AC" w:rsidP="009A61AC">
            <w:pPr>
              <w:spacing w:line="240" w:lineRule="auto"/>
              <w:jc w:val="both"/>
              <w:rPr>
                <w:rFonts w:ascii="Times New Roman" w:hAnsi="Times New Roman" w:cs="Times New Roman"/>
                <w:sz w:val="20"/>
                <w:szCs w:val="20"/>
              </w:rPr>
            </w:pPr>
            <w:proofErr w:type="gramStart"/>
            <w:r w:rsidRPr="009A61AC">
              <w:rPr>
                <w:rFonts w:ascii="Times New Roman" w:hAnsi="Times New Roman" w:cs="Times New Roman"/>
                <w:sz w:val="20"/>
                <w:szCs w:val="20"/>
              </w:rPr>
              <w:t>ниже указанных</w:t>
            </w:r>
            <w:proofErr w:type="gramEnd"/>
            <w:r w:rsidRPr="009A61AC">
              <w:rPr>
                <w:rFonts w:ascii="Times New Roman" w:hAnsi="Times New Roman" w:cs="Times New Roman"/>
                <w:sz w:val="20"/>
                <w:szCs w:val="20"/>
              </w:rPr>
              <w:t xml:space="preserve"> в приложении к лицензии лицензионных требований – 1 балл</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p>
          <w:p w:rsidR="009A61AC" w:rsidRPr="009A61AC" w:rsidRDefault="009A61AC" w:rsidP="009A61AC">
            <w:pPr>
              <w:pStyle w:val="normal"/>
              <w:spacing w:line="240" w:lineRule="auto"/>
              <w:jc w:val="center"/>
              <w:rPr>
                <w:rFonts w:ascii="Times New Roman" w:hAnsi="Times New Roman" w:cs="Times New Roman"/>
                <w:color w:val="auto"/>
                <w:sz w:val="20"/>
                <w:szCs w:val="20"/>
              </w:rPr>
            </w:pPr>
          </w:p>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2 </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bCs/>
                <w:color w:val="auto"/>
                <w:sz w:val="20"/>
                <w:szCs w:val="20"/>
              </w:rPr>
            </w:pPr>
            <w:r w:rsidRPr="009A61AC">
              <w:rPr>
                <w:rFonts w:ascii="Times New Roman" w:hAnsi="Times New Roman" w:cs="Times New Roman"/>
                <w:bCs/>
                <w:color w:val="auto"/>
                <w:sz w:val="20"/>
                <w:szCs w:val="20"/>
              </w:rPr>
              <w:t>1.24.</w:t>
            </w:r>
          </w:p>
        </w:tc>
        <w:tc>
          <w:tcPr>
            <w:tcW w:w="3723" w:type="dxa"/>
            <w:tcMar>
              <w:top w:w="100" w:type="dxa"/>
              <w:left w:w="108" w:type="dxa"/>
              <w:bottom w:w="100" w:type="dxa"/>
              <w:right w:w="108" w:type="dxa"/>
            </w:tcMar>
          </w:tcPr>
          <w:p w:rsidR="009A61AC" w:rsidRPr="009A61AC" w:rsidRDefault="009A61AC" w:rsidP="009A61AC">
            <w:pPr>
              <w:spacing w:line="240" w:lineRule="auto"/>
              <w:jc w:val="both"/>
              <w:rPr>
                <w:rFonts w:ascii="Times New Roman" w:hAnsi="Times New Roman" w:cs="Times New Roman"/>
                <w:sz w:val="20"/>
                <w:szCs w:val="20"/>
              </w:rPr>
            </w:pPr>
            <w:r w:rsidRPr="009A61AC">
              <w:rPr>
                <w:rFonts w:ascii="Times New Roman" w:hAnsi="Times New Roman" w:cs="Times New Roman"/>
                <w:sz w:val="20"/>
                <w:szCs w:val="20"/>
              </w:rPr>
              <w:t>Привлечение и закрепление молодых специалистов</w:t>
            </w:r>
          </w:p>
        </w:tc>
        <w:tc>
          <w:tcPr>
            <w:tcW w:w="3743" w:type="dxa"/>
            <w:tcMar>
              <w:top w:w="100" w:type="dxa"/>
              <w:left w:w="108" w:type="dxa"/>
              <w:bottom w:w="100" w:type="dxa"/>
              <w:right w:w="108" w:type="dxa"/>
            </w:tcMar>
          </w:tcPr>
          <w:p w:rsidR="009A61AC" w:rsidRPr="009A61AC" w:rsidRDefault="009A61AC" w:rsidP="009A61AC">
            <w:pPr>
              <w:spacing w:line="240" w:lineRule="auto"/>
              <w:jc w:val="both"/>
              <w:rPr>
                <w:rFonts w:ascii="Times New Roman" w:hAnsi="Times New Roman" w:cs="Times New Roman"/>
                <w:sz w:val="20"/>
                <w:szCs w:val="20"/>
              </w:rPr>
            </w:pPr>
            <w:r w:rsidRPr="009A61AC">
              <w:rPr>
                <w:rFonts w:ascii="Times New Roman" w:hAnsi="Times New Roman" w:cs="Times New Roman"/>
                <w:sz w:val="20"/>
                <w:szCs w:val="20"/>
              </w:rPr>
              <w:t>Доля педагогов со стажем работы до 5 лет  10% и более – 2 балла;</w:t>
            </w:r>
          </w:p>
          <w:p w:rsidR="009A61AC" w:rsidRPr="009A61AC" w:rsidRDefault="009A61AC" w:rsidP="009A61AC">
            <w:pPr>
              <w:spacing w:line="240" w:lineRule="auto"/>
              <w:jc w:val="both"/>
              <w:rPr>
                <w:rFonts w:ascii="Times New Roman" w:hAnsi="Times New Roman" w:cs="Times New Roman"/>
                <w:sz w:val="20"/>
                <w:szCs w:val="20"/>
              </w:rPr>
            </w:pPr>
            <w:r w:rsidRPr="009A61AC">
              <w:rPr>
                <w:rFonts w:ascii="Times New Roman" w:hAnsi="Times New Roman" w:cs="Times New Roman"/>
                <w:sz w:val="20"/>
                <w:szCs w:val="20"/>
              </w:rPr>
              <w:t>Реализация мероприятий по привлечению молодых специалистов -  2</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4</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bCs/>
                <w:color w:val="auto"/>
                <w:sz w:val="20"/>
                <w:szCs w:val="20"/>
              </w:rPr>
            </w:pPr>
            <w:r w:rsidRPr="009A61AC">
              <w:rPr>
                <w:rFonts w:ascii="Times New Roman" w:hAnsi="Times New Roman" w:cs="Times New Roman"/>
                <w:bCs/>
                <w:color w:val="auto"/>
                <w:sz w:val="20"/>
                <w:szCs w:val="20"/>
              </w:rPr>
              <w:t>1.25.</w:t>
            </w:r>
          </w:p>
        </w:tc>
        <w:tc>
          <w:tcPr>
            <w:tcW w:w="3723" w:type="dxa"/>
            <w:tcMar>
              <w:top w:w="100" w:type="dxa"/>
              <w:left w:w="108" w:type="dxa"/>
              <w:bottom w:w="100" w:type="dxa"/>
              <w:right w:w="108" w:type="dxa"/>
            </w:tcMar>
          </w:tcPr>
          <w:p w:rsidR="009A61AC" w:rsidRPr="009A61AC" w:rsidRDefault="009A61AC" w:rsidP="009A61AC">
            <w:pPr>
              <w:spacing w:line="240" w:lineRule="auto"/>
              <w:jc w:val="both"/>
              <w:rPr>
                <w:rFonts w:ascii="Times New Roman" w:hAnsi="Times New Roman" w:cs="Times New Roman"/>
                <w:sz w:val="20"/>
                <w:szCs w:val="20"/>
              </w:rPr>
            </w:pPr>
            <w:r w:rsidRPr="009A61AC">
              <w:rPr>
                <w:rFonts w:ascii="Times New Roman" w:hAnsi="Times New Roman" w:cs="Times New Roman"/>
                <w:sz w:val="20"/>
                <w:szCs w:val="20"/>
              </w:rPr>
              <w:t>Уровень квалификации педагогов</w:t>
            </w:r>
          </w:p>
        </w:tc>
        <w:tc>
          <w:tcPr>
            <w:tcW w:w="3743" w:type="dxa"/>
            <w:tcMar>
              <w:top w:w="100" w:type="dxa"/>
              <w:left w:w="108" w:type="dxa"/>
              <w:bottom w:w="100" w:type="dxa"/>
              <w:right w:w="108" w:type="dxa"/>
            </w:tcMar>
          </w:tcPr>
          <w:p w:rsidR="009A61AC" w:rsidRPr="009A61AC" w:rsidRDefault="009A61AC" w:rsidP="009A61AC">
            <w:pPr>
              <w:spacing w:line="240" w:lineRule="auto"/>
              <w:jc w:val="both"/>
              <w:rPr>
                <w:rFonts w:ascii="Times New Roman" w:hAnsi="Times New Roman" w:cs="Times New Roman"/>
                <w:sz w:val="20"/>
                <w:szCs w:val="20"/>
              </w:rPr>
            </w:pPr>
            <w:r w:rsidRPr="009A61AC">
              <w:rPr>
                <w:rFonts w:ascii="Times New Roman" w:hAnsi="Times New Roman" w:cs="Times New Roman"/>
                <w:sz w:val="20"/>
                <w:szCs w:val="20"/>
              </w:rPr>
              <w:t>Наличие не менее чем у 50% педагогических работников квалификационных категорий  - 1 балл</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1</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bCs/>
                <w:color w:val="auto"/>
                <w:sz w:val="20"/>
                <w:szCs w:val="20"/>
              </w:rPr>
            </w:pPr>
            <w:r w:rsidRPr="009A61AC">
              <w:rPr>
                <w:rFonts w:ascii="Times New Roman" w:hAnsi="Times New Roman" w:cs="Times New Roman"/>
                <w:bCs/>
                <w:color w:val="auto"/>
                <w:sz w:val="20"/>
                <w:szCs w:val="20"/>
              </w:rPr>
              <w:t>1.26.</w:t>
            </w:r>
          </w:p>
        </w:tc>
        <w:tc>
          <w:tcPr>
            <w:tcW w:w="3723" w:type="dxa"/>
            <w:tcMar>
              <w:top w:w="100" w:type="dxa"/>
              <w:left w:w="108" w:type="dxa"/>
              <w:bottom w:w="100" w:type="dxa"/>
              <w:right w:w="108" w:type="dxa"/>
            </w:tcMar>
          </w:tcPr>
          <w:p w:rsidR="009A61AC" w:rsidRPr="009A61AC" w:rsidRDefault="009A61AC" w:rsidP="009A61AC">
            <w:pPr>
              <w:spacing w:line="240" w:lineRule="auto"/>
              <w:jc w:val="both"/>
              <w:rPr>
                <w:rFonts w:ascii="Times New Roman" w:hAnsi="Times New Roman" w:cs="Times New Roman"/>
                <w:sz w:val="20"/>
                <w:szCs w:val="20"/>
              </w:rPr>
            </w:pPr>
            <w:r w:rsidRPr="009A61AC">
              <w:rPr>
                <w:rFonts w:ascii="Times New Roman" w:hAnsi="Times New Roman" w:cs="Times New Roman"/>
                <w:sz w:val="20"/>
                <w:szCs w:val="20"/>
              </w:rPr>
              <w:t>Повышение квалификации педагогических работников</w:t>
            </w:r>
          </w:p>
        </w:tc>
        <w:tc>
          <w:tcPr>
            <w:tcW w:w="3743" w:type="dxa"/>
            <w:tcMar>
              <w:top w:w="100" w:type="dxa"/>
              <w:left w:w="108" w:type="dxa"/>
              <w:bottom w:w="100" w:type="dxa"/>
              <w:right w:w="108" w:type="dxa"/>
            </w:tcMar>
          </w:tcPr>
          <w:p w:rsidR="009A61AC" w:rsidRPr="009A61AC" w:rsidRDefault="009A61AC" w:rsidP="009A61AC">
            <w:pPr>
              <w:spacing w:line="240" w:lineRule="auto"/>
              <w:jc w:val="both"/>
              <w:rPr>
                <w:rFonts w:ascii="Times New Roman" w:hAnsi="Times New Roman" w:cs="Times New Roman"/>
                <w:sz w:val="20"/>
                <w:szCs w:val="20"/>
              </w:rPr>
            </w:pPr>
            <w:r w:rsidRPr="009A61AC">
              <w:rPr>
                <w:rFonts w:ascii="Times New Roman" w:hAnsi="Times New Roman" w:cs="Times New Roman"/>
                <w:sz w:val="20"/>
                <w:szCs w:val="20"/>
              </w:rPr>
              <w:t>Доля педагогических работников, прошедших обучение на курсах повышения квалификации в течени</w:t>
            </w:r>
            <w:proofErr w:type="gramStart"/>
            <w:r w:rsidRPr="009A61AC">
              <w:rPr>
                <w:rFonts w:ascii="Times New Roman" w:hAnsi="Times New Roman" w:cs="Times New Roman"/>
                <w:sz w:val="20"/>
                <w:szCs w:val="20"/>
              </w:rPr>
              <w:t>и</w:t>
            </w:r>
            <w:proofErr w:type="gramEnd"/>
            <w:r w:rsidRPr="009A61AC">
              <w:rPr>
                <w:rFonts w:ascii="Times New Roman" w:hAnsi="Times New Roman" w:cs="Times New Roman"/>
                <w:sz w:val="20"/>
                <w:szCs w:val="20"/>
              </w:rPr>
              <w:t xml:space="preserve"> последних 5 лет в объеме не менее 72 часов от 10%  до 20%- 1 балл; от 20% до 30; - 2 балла, свыше 30 % - 3 балла   </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3 </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bCs/>
                <w:color w:val="auto"/>
                <w:sz w:val="20"/>
                <w:szCs w:val="20"/>
              </w:rPr>
            </w:pPr>
            <w:r w:rsidRPr="009A61AC">
              <w:rPr>
                <w:rFonts w:ascii="Times New Roman" w:hAnsi="Times New Roman" w:cs="Times New Roman"/>
                <w:bCs/>
                <w:color w:val="auto"/>
                <w:sz w:val="20"/>
                <w:szCs w:val="20"/>
              </w:rPr>
              <w:t>1.27.</w:t>
            </w:r>
          </w:p>
        </w:tc>
        <w:tc>
          <w:tcPr>
            <w:tcW w:w="3723" w:type="dxa"/>
            <w:tcMar>
              <w:top w:w="100" w:type="dxa"/>
              <w:left w:w="108" w:type="dxa"/>
              <w:bottom w:w="100" w:type="dxa"/>
              <w:right w:w="108" w:type="dxa"/>
            </w:tcMar>
          </w:tcPr>
          <w:p w:rsidR="009A61AC" w:rsidRPr="009A61AC" w:rsidRDefault="009A61AC" w:rsidP="009A61AC">
            <w:pPr>
              <w:spacing w:line="240" w:lineRule="auto"/>
              <w:jc w:val="both"/>
              <w:rPr>
                <w:rFonts w:ascii="Times New Roman" w:hAnsi="Times New Roman" w:cs="Times New Roman"/>
                <w:sz w:val="20"/>
                <w:szCs w:val="20"/>
              </w:rPr>
            </w:pPr>
            <w:r w:rsidRPr="009A61AC">
              <w:rPr>
                <w:rFonts w:ascii="Times New Roman" w:hAnsi="Times New Roman" w:cs="Times New Roman"/>
                <w:sz w:val="20"/>
                <w:szCs w:val="20"/>
              </w:rPr>
              <w:t xml:space="preserve">Профессиональное развитие педагогов. Участие в конкурсах «Учитель года», «Воспитатель года», «Конкурсный отбор лучших учителей на получение денежного поощрения», «Лучшая школа», «Лучший детский сад» и других </w:t>
            </w:r>
            <w:r w:rsidRPr="009A61AC">
              <w:rPr>
                <w:rFonts w:ascii="Times New Roman" w:hAnsi="Times New Roman" w:cs="Times New Roman"/>
                <w:sz w:val="20"/>
                <w:szCs w:val="20"/>
              </w:rPr>
              <w:lastRenderedPageBreak/>
              <w:t>профессиональных конкурсах</w:t>
            </w:r>
          </w:p>
        </w:tc>
        <w:tc>
          <w:tcPr>
            <w:tcW w:w="3743" w:type="dxa"/>
            <w:tcMar>
              <w:top w:w="100" w:type="dxa"/>
              <w:left w:w="108" w:type="dxa"/>
              <w:bottom w:w="100" w:type="dxa"/>
              <w:right w:w="108" w:type="dxa"/>
            </w:tcMar>
          </w:tcPr>
          <w:p w:rsidR="009A61AC" w:rsidRPr="009A61AC" w:rsidRDefault="009A61AC" w:rsidP="009A61AC">
            <w:pPr>
              <w:spacing w:after="0" w:line="240" w:lineRule="auto"/>
              <w:jc w:val="both"/>
              <w:rPr>
                <w:rFonts w:ascii="Times New Roman" w:hAnsi="Times New Roman" w:cs="Times New Roman"/>
                <w:sz w:val="20"/>
                <w:szCs w:val="20"/>
              </w:rPr>
            </w:pPr>
            <w:r w:rsidRPr="009A61AC">
              <w:rPr>
                <w:rFonts w:ascii="Times New Roman" w:hAnsi="Times New Roman" w:cs="Times New Roman"/>
                <w:sz w:val="20"/>
                <w:szCs w:val="20"/>
              </w:rPr>
              <w:lastRenderedPageBreak/>
              <w:t xml:space="preserve">Участие педагогов в конкурсах профессионального мастерства </w:t>
            </w:r>
          </w:p>
          <w:p w:rsidR="009A61AC" w:rsidRPr="009A61AC" w:rsidRDefault="009A61AC" w:rsidP="009A61AC">
            <w:pPr>
              <w:spacing w:after="0" w:line="240" w:lineRule="auto"/>
              <w:jc w:val="both"/>
              <w:rPr>
                <w:rFonts w:ascii="Times New Roman" w:hAnsi="Times New Roman" w:cs="Times New Roman"/>
                <w:sz w:val="20"/>
                <w:szCs w:val="20"/>
              </w:rPr>
            </w:pPr>
            <w:r w:rsidRPr="009A61AC">
              <w:rPr>
                <w:rFonts w:ascii="Times New Roman" w:hAnsi="Times New Roman" w:cs="Times New Roman"/>
                <w:sz w:val="20"/>
                <w:szCs w:val="20"/>
              </w:rPr>
              <w:t xml:space="preserve">федерального уровня – 3 балла; </w:t>
            </w:r>
          </w:p>
          <w:p w:rsidR="009A61AC" w:rsidRPr="009A61AC" w:rsidRDefault="009A61AC" w:rsidP="009A61AC">
            <w:pPr>
              <w:spacing w:after="0" w:line="240" w:lineRule="auto"/>
              <w:jc w:val="both"/>
              <w:rPr>
                <w:rFonts w:ascii="Times New Roman" w:hAnsi="Times New Roman" w:cs="Times New Roman"/>
                <w:sz w:val="20"/>
                <w:szCs w:val="20"/>
              </w:rPr>
            </w:pPr>
            <w:r w:rsidRPr="009A61AC">
              <w:rPr>
                <w:rFonts w:ascii="Times New Roman" w:hAnsi="Times New Roman" w:cs="Times New Roman"/>
                <w:sz w:val="20"/>
                <w:szCs w:val="20"/>
              </w:rPr>
              <w:t xml:space="preserve">регионального уровня – 2 балла; </w:t>
            </w:r>
          </w:p>
          <w:p w:rsidR="009A61AC" w:rsidRPr="009A61AC" w:rsidRDefault="009A61AC" w:rsidP="009A61AC">
            <w:pPr>
              <w:spacing w:after="0" w:line="240" w:lineRule="auto"/>
              <w:jc w:val="both"/>
              <w:rPr>
                <w:rFonts w:ascii="Times New Roman" w:hAnsi="Times New Roman" w:cs="Times New Roman"/>
                <w:sz w:val="20"/>
                <w:szCs w:val="20"/>
              </w:rPr>
            </w:pPr>
            <w:r w:rsidRPr="009A61AC">
              <w:rPr>
                <w:rFonts w:ascii="Times New Roman" w:hAnsi="Times New Roman" w:cs="Times New Roman"/>
                <w:sz w:val="20"/>
                <w:szCs w:val="20"/>
              </w:rPr>
              <w:t xml:space="preserve">муниципального уровня – 1 балл </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p>
          <w:p w:rsidR="009A61AC" w:rsidRPr="009A61AC" w:rsidRDefault="009A61AC" w:rsidP="009A61AC">
            <w:pPr>
              <w:pStyle w:val="normal"/>
              <w:spacing w:line="240" w:lineRule="auto"/>
              <w:jc w:val="center"/>
              <w:rPr>
                <w:rFonts w:ascii="Times New Roman" w:hAnsi="Times New Roman" w:cs="Times New Roman"/>
                <w:color w:val="auto"/>
                <w:sz w:val="20"/>
                <w:szCs w:val="20"/>
              </w:rPr>
            </w:pPr>
          </w:p>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3</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bCs/>
                <w:color w:val="auto"/>
                <w:sz w:val="20"/>
                <w:szCs w:val="20"/>
              </w:rPr>
            </w:pPr>
            <w:r w:rsidRPr="009A61AC">
              <w:rPr>
                <w:rFonts w:ascii="Times New Roman" w:hAnsi="Times New Roman" w:cs="Times New Roman"/>
                <w:bCs/>
                <w:color w:val="auto"/>
                <w:sz w:val="20"/>
                <w:szCs w:val="20"/>
              </w:rPr>
              <w:lastRenderedPageBreak/>
              <w:t>1.28.</w:t>
            </w:r>
          </w:p>
        </w:tc>
        <w:tc>
          <w:tcPr>
            <w:tcW w:w="3723" w:type="dxa"/>
            <w:tcMar>
              <w:top w:w="100" w:type="dxa"/>
              <w:left w:w="108" w:type="dxa"/>
              <w:bottom w:w="100" w:type="dxa"/>
              <w:right w:w="108" w:type="dxa"/>
            </w:tcMar>
          </w:tcPr>
          <w:p w:rsidR="009A61AC" w:rsidRPr="009A61AC" w:rsidRDefault="009A61AC" w:rsidP="009A61AC">
            <w:pPr>
              <w:spacing w:line="240" w:lineRule="auto"/>
              <w:jc w:val="both"/>
              <w:rPr>
                <w:rFonts w:ascii="Times New Roman" w:hAnsi="Times New Roman" w:cs="Times New Roman"/>
                <w:sz w:val="20"/>
                <w:szCs w:val="20"/>
              </w:rPr>
            </w:pPr>
            <w:r w:rsidRPr="009A61AC">
              <w:rPr>
                <w:rFonts w:ascii="Times New Roman" w:hAnsi="Times New Roman" w:cs="Times New Roman"/>
                <w:sz w:val="20"/>
                <w:szCs w:val="20"/>
              </w:rPr>
              <w:t>Благоприятный психологический  климат в коллективе (стабильный коллектив, отсутствие жалоб со стороны педагогов, родителей, обучающихся)</w:t>
            </w:r>
          </w:p>
        </w:tc>
        <w:tc>
          <w:tcPr>
            <w:tcW w:w="3743" w:type="dxa"/>
            <w:tcMar>
              <w:top w:w="100" w:type="dxa"/>
              <w:left w:w="108" w:type="dxa"/>
              <w:bottom w:w="100" w:type="dxa"/>
              <w:right w:w="108" w:type="dxa"/>
            </w:tcMar>
          </w:tcPr>
          <w:p w:rsidR="009A61AC" w:rsidRPr="009A61AC" w:rsidRDefault="009A61AC" w:rsidP="009A61AC">
            <w:pPr>
              <w:spacing w:line="240" w:lineRule="auto"/>
              <w:jc w:val="both"/>
              <w:rPr>
                <w:rFonts w:ascii="Times New Roman" w:hAnsi="Times New Roman" w:cs="Times New Roman"/>
                <w:sz w:val="20"/>
                <w:szCs w:val="20"/>
              </w:rPr>
            </w:pPr>
            <w:r w:rsidRPr="009A61AC">
              <w:rPr>
                <w:rFonts w:ascii="Times New Roman" w:hAnsi="Times New Roman" w:cs="Times New Roman"/>
                <w:sz w:val="20"/>
                <w:szCs w:val="20"/>
              </w:rPr>
              <w:t>Наличие обоснованных жалоб со стороны педагогов, родителей, обучающихся – (-1 балл за каждую жалобу)</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3</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bCs/>
                <w:color w:val="auto"/>
                <w:sz w:val="20"/>
                <w:szCs w:val="20"/>
              </w:rPr>
            </w:pPr>
            <w:r w:rsidRPr="009A61AC">
              <w:rPr>
                <w:rFonts w:ascii="Times New Roman" w:hAnsi="Times New Roman" w:cs="Times New Roman"/>
                <w:bCs/>
                <w:color w:val="auto"/>
                <w:sz w:val="20"/>
                <w:szCs w:val="20"/>
              </w:rPr>
              <w:t>1.29.</w:t>
            </w:r>
          </w:p>
        </w:tc>
        <w:tc>
          <w:tcPr>
            <w:tcW w:w="3723" w:type="dxa"/>
            <w:tcMar>
              <w:top w:w="100" w:type="dxa"/>
              <w:left w:w="108" w:type="dxa"/>
              <w:bottom w:w="100" w:type="dxa"/>
              <w:right w:w="108" w:type="dxa"/>
            </w:tcMar>
          </w:tcPr>
          <w:p w:rsidR="009A61AC" w:rsidRPr="009A61AC" w:rsidRDefault="009A61AC" w:rsidP="009A61AC">
            <w:pPr>
              <w:spacing w:line="240" w:lineRule="auto"/>
              <w:jc w:val="both"/>
              <w:rPr>
                <w:rFonts w:ascii="Times New Roman" w:hAnsi="Times New Roman" w:cs="Times New Roman"/>
                <w:sz w:val="20"/>
                <w:szCs w:val="20"/>
              </w:rPr>
            </w:pPr>
            <w:r w:rsidRPr="009A61AC">
              <w:rPr>
                <w:rFonts w:ascii="Times New Roman" w:hAnsi="Times New Roman" w:cs="Times New Roman"/>
                <w:sz w:val="20"/>
                <w:szCs w:val="20"/>
              </w:rPr>
              <w:t>Наличие и выполнение плана повышения квалификации педагогов по ФГОС</w:t>
            </w:r>
          </w:p>
        </w:tc>
        <w:tc>
          <w:tcPr>
            <w:tcW w:w="3743" w:type="dxa"/>
            <w:tcMar>
              <w:top w:w="100" w:type="dxa"/>
              <w:left w:w="108" w:type="dxa"/>
              <w:bottom w:w="100" w:type="dxa"/>
              <w:right w:w="108" w:type="dxa"/>
            </w:tcMar>
          </w:tcPr>
          <w:p w:rsidR="009A61AC" w:rsidRPr="009A61AC" w:rsidRDefault="009A61AC" w:rsidP="009A61AC">
            <w:pPr>
              <w:spacing w:line="240" w:lineRule="auto"/>
              <w:jc w:val="both"/>
              <w:rPr>
                <w:rFonts w:ascii="Times New Roman" w:hAnsi="Times New Roman" w:cs="Times New Roman"/>
                <w:sz w:val="20"/>
                <w:szCs w:val="20"/>
              </w:rPr>
            </w:pPr>
            <w:r w:rsidRPr="009A61AC">
              <w:rPr>
                <w:rFonts w:ascii="Times New Roman" w:hAnsi="Times New Roman" w:cs="Times New Roman"/>
                <w:sz w:val="20"/>
                <w:szCs w:val="20"/>
              </w:rPr>
              <w:t>Наличие плана – 1 балл,</w:t>
            </w:r>
          </w:p>
          <w:p w:rsidR="009A61AC" w:rsidRPr="009A61AC" w:rsidRDefault="009A61AC" w:rsidP="009A61AC">
            <w:pPr>
              <w:spacing w:line="240" w:lineRule="auto"/>
              <w:jc w:val="both"/>
              <w:rPr>
                <w:rFonts w:ascii="Times New Roman" w:hAnsi="Times New Roman" w:cs="Times New Roman"/>
                <w:sz w:val="20"/>
                <w:szCs w:val="20"/>
              </w:rPr>
            </w:pPr>
            <w:r w:rsidRPr="009A61AC">
              <w:rPr>
                <w:rFonts w:ascii="Times New Roman" w:hAnsi="Times New Roman" w:cs="Times New Roman"/>
                <w:sz w:val="20"/>
                <w:szCs w:val="20"/>
              </w:rPr>
              <w:t>Выполнение плана – 2 балла</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3 </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bCs/>
                <w:color w:val="auto"/>
                <w:sz w:val="20"/>
                <w:szCs w:val="20"/>
              </w:rPr>
            </w:pPr>
            <w:r w:rsidRPr="009A61AC">
              <w:rPr>
                <w:rFonts w:ascii="Times New Roman" w:hAnsi="Times New Roman" w:cs="Times New Roman"/>
                <w:bCs/>
                <w:color w:val="auto"/>
                <w:sz w:val="20"/>
                <w:szCs w:val="20"/>
              </w:rPr>
              <w:t>1.30.</w:t>
            </w:r>
          </w:p>
        </w:tc>
        <w:tc>
          <w:tcPr>
            <w:tcW w:w="3723" w:type="dxa"/>
            <w:tcMar>
              <w:top w:w="100" w:type="dxa"/>
              <w:left w:w="108" w:type="dxa"/>
              <w:bottom w:w="100" w:type="dxa"/>
              <w:right w:w="108" w:type="dxa"/>
            </w:tcMar>
          </w:tcPr>
          <w:p w:rsidR="009A61AC" w:rsidRPr="009A61AC" w:rsidRDefault="009A61AC" w:rsidP="009A61AC">
            <w:pPr>
              <w:spacing w:line="240" w:lineRule="auto"/>
              <w:jc w:val="both"/>
              <w:rPr>
                <w:rFonts w:ascii="Times New Roman" w:hAnsi="Times New Roman" w:cs="Times New Roman"/>
                <w:sz w:val="20"/>
                <w:szCs w:val="20"/>
              </w:rPr>
            </w:pPr>
            <w:r w:rsidRPr="009A61AC">
              <w:rPr>
                <w:rFonts w:ascii="Times New Roman" w:hAnsi="Times New Roman" w:cs="Times New Roman"/>
                <w:sz w:val="20"/>
                <w:szCs w:val="20"/>
              </w:rPr>
              <w:t>Наличие в ОО программы работы с одаренными детьми</w:t>
            </w:r>
          </w:p>
        </w:tc>
        <w:tc>
          <w:tcPr>
            <w:tcW w:w="3743" w:type="dxa"/>
            <w:tcMar>
              <w:top w:w="100" w:type="dxa"/>
              <w:left w:w="108" w:type="dxa"/>
              <w:bottom w:w="100" w:type="dxa"/>
              <w:right w:w="108" w:type="dxa"/>
            </w:tcMar>
          </w:tcPr>
          <w:p w:rsidR="009A61AC" w:rsidRPr="009A61AC" w:rsidRDefault="009A61AC" w:rsidP="009A61AC">
            <w:pPr>
              <w:spacing w:line="240" w:lineRule="auto"/>
              <w:jc w:val="both"/>
              <w:rPr>
                <w:rFonts w:ascii="Times New Roman" w:hAnsi="Times New Roman" w:cs="Times New Roman"/>
                <w:sz w:val="20"/>
                <w:szCs w:val="20"/>
              </w:rPr>
            </w:pPr>
            <w:r w:rsidRPr="009A61AC">
              <w:rPr>
                <w:rFonts w:ascii="Times New Roman" w:hAnsi="Times New Roman" w:cs="Times New Roman"/>
                <w:sz w:val="20"/>
                <w:szCs w:val="20"/>
              </w:rPr>
              <w:t>Наличие программы и успешная реализация – 2 балла</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2 </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bCs/>
                <w:color w:val="auto"/>
                <w:sz w:val="20"/>
                <w:szCs w:val="20"/>
              </w:rPr>
            </w:pPr>
            <w:r w:rsidRPr="009A61AC">
              <w:rPr>
                <w:rFonts w:ascii="Times New Roman" w:hAnsi="Times New Roman" w:cs="Times New Roman"/>
                <w:bCs/>
                <w:color w:val="auto"/>
                <w:sz w:val="20"/>
                <w:szCs w:val="20"/>
              </w:rPr>
              <w:t>1.31.</w:t>
            </w:r>
          </w:p>
        </w:tc>
        <w:tc>
          <w:tcPr>
            <w:tcW w:w="3723" w:type="dxa"/>
            <w:tcMar>
              <w:top w:w="100" w:type="dxa"/>
              <w:left w:w="108" w:type="dxa"/>
              <w:bottom w:w="100" w:type="dxa"/>
              <w:right w:w="108" w:type="dxa"/>
            </w:tcMar>
          </w:tcPr>
          <w:p w:rsidR="009A61AC" w:rsidRPr="009A61AC" w:rsidRDefault="009A61AC" w:rsidP="009A61AC">
            <w:pPr>
              <w:spacing w:line="240" w:lineRule="auto"/>
              <w:jc w:val="both"/>
              <w:rPr>
                <w:rFonts w:ascii="Times New Roman" w:hAnsi="Times New Roman" w:cs="Times New Roman"/>
                <w:sz w:val="20"/>
                <w:szCs w:val="20"/>
              </w:rPr>
            </w:pPr>
            <w:r w:rsidRPr="009A61AC">
              <w:rPr>
                <w:rFonts w:ascii="Times New Roman" w:hAnsi="Times New Roman" w:cs="Times New Roman"/>
                <w:sz w:val="20"/>
                <w:szCs w:val="20"/>
              </w:rPr>
              <w:t xml:space="preserve">Внедрение ФГОС </w:t>
            </w:r>
          </w:p>
        </w:tc>
        <w:tc>
          <w:tcPr>
            <w:tcW w:w="3743" w:type="dxa"/>
            <w:tcMar>
              <w:top w:w="100" w:type="dxa"/>
              <w:left w:w="108" w:type="dxa"/>
              <w:bottom w:w="100" w:type="dxa"/>
              <w:right w:w="108" w:type="dxa"/>
            </w:tcMar>
          </w:tcPr>
          <w:p w:rsidR="009A61AC" w:rsidRPr="009A61AC" w:rsidRDefault="009A61AC" w:rsidP="009A61AC">
            <w:pPr>
              <w:spacing w:after="0" w:line="240" w:lineRule="auto"/>
              <w:jc w:val="both"/>
              <w:rPr>
                <w:rFonts w:ascii="Times New Roman" w:hAnsi="Times New Roman" w:cs="Times New Roman"/>
                <w:sz w:val="20"/>
                <w:szCs w:val="20"/>
              </w:rPr>
            </w:pPr>
            <w:r w:rsidRPr="009A61AC">
              <w:rPr>
                <w:rFonts w:ascii="Times New Roman" w:hAnsi="Times New Roman" w:cs="Times New Roman"/>
                <w:sz w:val="20"/>
                <w:szCs w:val="20"/>
              </w:rPr>
              <w:t>Доля обучающихся (воспитанников), обучающихся по ФГОС до 25 % - 1 балл,</w:t>
            </w:r>
          </w:p>
          <w:p w:rsidR="009A61AC" w:rsidRPr="009A61AC" w:rsidRDefault="009A61AC" w:rsidP="009A61AC">
            <w:pPr>
              <w:spacing w:after="0" w:line="240" w:lineRule="auto"/>
              <w:jc w:val="both"/>
              <w:rPr>
                <w:rFonts w:ascii="Times New Roman" w:hAnsi="Times New Roman" w:cs="Times New Roman"/>
                <w:sz w:val="20"/>
                <w:szCs w:val="20"/>
              </w:rPr>
            </w:pPr>
            <w:r w:rsidRPr="009A61AC">
              <w:rPr>
                <w:rFonts w:ascii="Times New Roman" w:hAnsi="Times New Roman" w:cs="Times New Roman"/>
                <w:sz w:val="20"/>
                <w:szCs w:val="20"/>
              </w:rPr>
              <w:t>До 50% - 2 балла,</w:t>
            </w:r>
          </w:p>
          <w:p w:rsidR="009A61AC" w:rsidRPr="009A61AC" w:rsidRDefault="009A61AC" w:rsidP="009A61AC">
            <w:pPr>
              <w:spacing w:after="0" w:line="240" w:lineRule="auto"/>
              <w:jc w:val="both"/>
              <w:rPr>
                <w:rFonts w:ascii="Times New Roman" w:hAnsi="Times New Roman" w:cs="Times New Roman"/>
                <w:sz w:val="20"/>
                <w:szCs w:val="20"/>
              </w:rPr>
            </w:pPr>
            <w:r w:rsidRPr="009A61AC">
              <w:rPr>
                <w:rFonts w:ascii="Times New Roman" w:hAnsi="Times New Roman" w:cs="Times New Roman"/>
                <w:sz w:val="20"/>
                <w:szCs w:val="20"/>
              </w:rPr>
              <w:t>До 75 %  - 3 балла,</w:t>
            </w:r>
          </w:p>
          <w:p w:rsidR="009A61AC" w:rsidRPr="009A61AC" w:rsidRDefault="009A61AC" w:rsidP="009A61AC">
            <w:pPr>
              <w:spacing w:after="0" w:line="240" w:lineRule="auto"/>
              <w:jc w:val="both"/>
              <w:rPr>
                <w:rFonts w:ascii="Times New Roman" w:hAnsi="Times New Roman" w:cs="Times New Roman"/>
                <w:sz w:val="20"/>
                <w:szCs w:val="20"/>
              </w:rPr>
            </w:pPr>
            <w:r w:rsidRPr="009A61AC">
              <w:rPr>
                <w:rFonts w:ascii="Times New Roman" w:hAnsi="Times New Roman" w:cs="Times New Roman"/>
                <w:sz w:val="20"/>
                <w:szCs w:val="20"/>
              </w:rPr>
              <w:t>Свыше 75% - 4 балла</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4 </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bCs/>
                <w:color w:val="auto"/>
                <w:sz w:val="20"/>
                <w:szCs w:val="20"/>
              </w:rPr>
            </w:pPr>
            <w:r w:rsidRPr="009A61AC">
              <w:rPr>
                <w:rFonts w:ascii="Times New Roman" w:hAnsi="Times New Roman" w:cs="Times New Roman"/>
                <w:bCs/>
                <w:color w:val="auto"/>
                <w:sz w:val="20"/>
                <w:szCs w:val="20"/>
              </w:rPr>
              <w:t>1.32</w:t>
            </w:r>
          </w:p>
        </w:tc>
        <w:tc>
          <w:tcPr>
            <w:tcW w:w="3723" w:type="dxa"/>
            <w:tcMar>
              <w:top w:w="100" w:type="dxa"/>
              <w:left w:w="108" w:type="dxa"/>
              <w:bottom w:w="100" w:type="dxa"/>
              <w:right w:w="108" w:type="dxa"/>
            </w:tcMar>
          </w:tcPr>
          <w:p w:rsidR="009A61AC" w:rsidRPr="009A61AC" w:rsidRDefault="009A61AC" w:rsidP="009A61AC">
            <w:pPr>
              <w:spacing w:line="240" w:lineRule="auto"/>
              <w:jc w:val="both"/>
              <w:rPr>
                <w:rFonts w:ascii="Times New Roman" w:hAnsi="Times New Roman" w:cs="Times New Roman"/>
                <w:sz w:val="20"/>
                <w:szCs w:val="20"/>
              </w:rPr>
            </w:pPr>
            <w:r w:rsidRPr="009A61AC">
              <w:rPr>
                <w:rFonts w:ascii="Times New Roman" w:hAnsi="Times New Roman" w:cs="Times New Roman"/>
                <w:sz w:val="20"/>
                <w:szCs w:val="20"/>
              </w:rPr>
              <w:t>Осуществление образовательной деятельности в соответствии с законодательством</w:t>
            </w:r>
          </w:p>
        </w:tc>
        <w:tc>
          <w:tcPr>
            <w:tcW w:w="3743" w:type="dxa"/>
            <w:tcMar>
              <w:top w:w="100" w:type="dxa"/>
              <w:left w:w="108" w:type="dxa"/>
              <w:bottom w:w="100" w:type="dxa"/>
              <w:right w:w="108" w:type="dxa"/>
            </w:tcMar>
          </w:tcPr>
          <w:p w:rsidR="009A61AC" w:rsidRPr="009A61AC" w:rsidRDefault="009A61AC" w:rsidP="009A61AC">
            <w:pPr>
              <w:spacing w:after="0" w:line="240" w:lineRule="auto"/>
              <w:jc w:val="both"/>
              <w:rPr>
                <w:rFonts w:ascii="Times New Roman" w:hAnsi="Times New Roman" w:cs="Times New Roman"/>
                <w:sz w:val="20"/>
                <w:szCs w:val="20"/>
              </w:rPr>
            </w:pPr>
            <w:r w:rsidRPr="009A61AC">
              <w:rPr>
                <w:rFonts w:ascii="Times New Roman" w:hAnsi="Times New Roman" w:cs="Times New Roman"/>
                <w:sz w:val="20"/>
                <w:szCs w:val="20"/>
              </w:rPr>
              <w:t>Наличие лицензии на образовательную деятельность – 2 балла;</w:t>
            </w:r>
          </w:p>
          <w:p w:rsidR="009A61AC" w:rsidRPr="009A61AC" w:rsidRDefault="009A61AC" w:rsidP="009A61AC">
            <w:pPr>
              <w:spacing w:after="0" w:line="240" w:lineRule="auto"/>
              <w:jc w:val="both"/>
              <w:rPr>
                <w:rFonts w:ascii="Times New Roman" w:hAnsi="Times New Roman" w:cs="Times New Roman"/>
                <w:sz w:val="20"/>
                <w:szCs w:val="20"/>
              </w:rPr>
            </w:pPr>
            <w:r w:rsidRPr="009A61AC">
              <w:rPr>
                <w:rFonts w:ascii="Times New Roman" w:hAnsi="Times New Roman" w:cs="Times New Roman"/>
                <w:sz w:val="20"/>
                <w:szCs w:val="20"/>
              </w:rPr>
              <w:t>Отсутствие лицензии – (- 2) балла;</w:t>
            </w:r>
          </w:p>
          <w:p w:rsidR="009A61AC" w:rsidRPr="009A61AC" w:rsidRDefault="009A61AC" w:rsidP="009A61AC">
            <w:pPr>
              <w:spacing w:after="0" w:line="240" w:lineRule="auto"/>
              <w:jc w:val="both"/>
              <w:rPr>
                <w:rFonts w:ascii="Times New Roman" w:hAnsi="Times New Roman" w:cs="Times New Roman"/>
                <w:sz w:val="20"/>
                <w:szCs w:val="20"/>
              </w:rPr>
            </w:pPr>
            <w:r w:rsidRPr="009A61AC">
              <w:rPr>
                <w:rFonts w:ascii="Times New Roman" w:hAnsi="Times New Roman" w:cs="Times New Roman"/>
                <w:sz w:val="20"/>
                <w:szCs w:val="20"/>
              </w:rPr>
              <w:t>Наличие свидетельства о государственной аккредитации – 1 балл</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3</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b/>
                <w:bCs/>
                <w:color w:val="auto"/>
                <w:sz w:val="20"/>
                <w:szCs w:val="20"/>
              </w:rPr>
              <w:t>2.</w:t>
            </w:r>
          </w:p>
        </w:tc>
        <w:tc>
          <w:tcPr>
            <w:tcW w:w="7466" w:type="dxa"/>
            <w:gridSpan w:val="2"/>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b/>
                <w:bCs/>
                <w:color w:val="auto"/>
                <w:sz w:val="20"/>
                <w:szCs w:val="20"/>
              </w:rPr>
              <w:t>Эффективность инновационной (научной, методической, организационной) деятельности муниципальной образовательной организации</w:t>
            </w:r>
          </w:p>
        </w:tc>
        <w:tc>
          <w:tcPr>
            <w:tcW w:w="1998" w:type="dxa"/>
            <w:tcMar>
              <w:top w:w="100" w:type="dxa"/>
              <w:left w:w="108" w:type="dxa"/>
              <w:bottom w:w="100" w:type="dxa"/>
              <w:right w:w="108" w:type="dxa"/>
            </w:tcMar>
            <w:vAlign w:val="center"/>
          </w:tcPr>
          <w:p w:rsidR="009A61AC" w:rsidRPr="009A61AC" w:rsidRDefault="009A61AC" w:rsidP="009A61AC">
            <w:pPr>
              <w:pStyle w:val="normal"/>
              <w:spacing w:after="200"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24 баллов</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2.1.</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Участие в инновационной деятельности, ведение экспериментальной работы (наличие статуса РЭП, РРЦ, базовой площадки), наличие научно-методических публикаций </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Наличие статуса с программой на уровне района – 1 балл; на республиканском уровне – 2 балла</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2</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2.2.</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Организация и проведение на базе образовательной организации семинаров, совещаний, конференций, прием делегаций районного и регионального уровня  и т.п.</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На муниципальном уровне 1 балл;</w:t>
            </w:r>
          </w:p>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на региональном уровне -</w:t>
            </w:r>
            <w:r w:rsidRPr="009A61AC">
              <w:rPr>
                <w:rFonts w:ascii="Times New Roman" w:hAnsi="Times New Roman" w:cs="Times New Roman"/>
                <w:color w:val="auto"/>
                <w:sz w:val="20"/>
                <w:szCs w:val="20"/>
              </w:rPr>
              <w:br/>
              <w:t>2 балла</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2</w:t>
            </w:r>
          </w:p>
          <w:p w:rsidR="009A61AC" w:rsidRPr="009A61AC" w:rsidRDefault="009A61AC" w:rsidP="009A61AC">
            <w:pPr>
              <w:pStyle w:val="normal"/>
              <w:spacing w:line="240" w:lineRule="auto"/>
              <w:jc w:val="center"/>
              <w:rPr>
                <w:rFonts w:ascii="Times New Roman" w:hAnsi="Times New Roman" w:cs="Times New Roman"/>
                <w:color w:val="auto"/>
                <w:sz w:val="20"/>
                <w:szCs w:val="20"/>
              </w:rPr>
            </w:pP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2.3.</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Личное участие руководителя в профессиональных конкурсах, грантах, проектах, научно-практических конференциях, научной деятельности и их результативность</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На муниципальном уровне - 1 балл;</w:t>
            </w:r>
          </w:p>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на региональном  уровне -2 балла;</w:t>
            </w:r>
          </w:p>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на федеральном уровне -3 балла</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3</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2.4.</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Наличие и продуктивность реализации программы развития образовательной организации</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Наличие программы развития – 1 балл;</w:t>
            </w:r>
          </w:p>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эффективность реализации программы развития- 2 балла </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2</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2.5.</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Создание доступной среды обучения для различных категорий обучающихся </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Реализация технологии дистанционного обучения -1 балл;</w:t>
            </w:r>
            <w:r w:rsidRPr="009A61AC">
              <w:rPr>
                <w:rFonts w:ascii="Times New Roman" w:hAnsi="Times New Roman" w:cs="Times New Roman"/>
                <w:color w:val="auto"/>
                <w:sz w:val="20"/>
                <w:szCs w:val="20"/>
              </w:rPr>
              <w:br/>
            </w:r>
            <w:proofErr w:type="gramStart"/>
            <w:r w:rsidRPr="009A61AC">
              <w:rPr>
                <w:rFonts w:ascii="Times New Roman" w:hAnsi="Times New Roman" w:cs="Times New Roman"/>
                <w:color w:val="auto"/>
                <w:sz w:val="20"/>
                <w:szCs w:val="20"/>
              </w:rPr>
              <w:t>обучение</w:t>
            </w:r>
            <w:proofErr w:type="gramEnd"/>
            <w:r w:rsidRPr="009A61AC">
              <w:rPr>
                <w:rFonts w:ascii="Times New Roman" w:hAnsi="Times New Roman" w:cs="Times New Roman"/>
                <w:color w:val="auto"/>
                <w:sz w:val="20"/>
                <w:szCs w:val="20"/>
              </w:rPr>
              <w:t xml:space="preserve"> по индивидуальным учебным планам  (не индивидуальное обучение по акту ВКК)- 2 балла</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2</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2.6.</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Организация работы О</w:t>
            </w:r>
            <w:proofErr w:type="gramStart"/>
            <w:r w:rsidRPr="009A61AC">
              <w:rPr>
                <w:rFonts w:ascii="Times New Roman" w:hAnsi="Times New Roman" w:cs="Times New Roman"/>
                <w:color w:val="auto"/>
                <w:sz w:val="20"/>
                <w:szCs w:val="20"/>
              </w:rPr>
              <w:t>У-</w:t>
            </w:r>
            <w:proofErr w:type="gramEnd"/>
            <w:r w:rsidRPr="009A61AC">
              <w:rPr>
                <w:rFonts w:ascii="Times New Roman" w:hAnsi="Times New Roman" w:cs="Times New Roman"/>
                <w:color w:val="auto"/>
                <w:sz w:val="20"/>
                <w:szCs w:val="20"/>
              </w:rPr>
              <w:t xml:space="preserve"> ППЭ в период государственной (итоговой) аттестации</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Наличие О</w:t>
            </w:r>
            <w:proofErr w:type="gramStart"/>
            <w:r w:rsidRPr="009A61AC">
              <w:rPr>
                <w:rFonts w:ascii="Times New Roman" w:hAnsi="Times New Roman" w:cs="Times New Roman"/>
                <w:color w:val="auto"/>
                <w:sz w:val="20"/>
                <w:szCs w:val="20"/>
              </w:rPr>
              <w:t>У-</w:t>
            </w:r>
            <w:proofErr w:type="gramEnd"/>
            <w:r w:rsidRPr="009A61AC">
              <w:rPr>
                <w:rFonts w:ascii="Times New Roman" w:hAnsi="Times New Roman" w:cs="Times New Roman"/>
                <w:color w:val="auto"/>
                <w:sz w:val="20"/>
                <w:szCs w:val="20"/>
              </w:rPr>
              <w:t xml:space="preserve"> ППЭ в период государственной (итоговой) аттестации - 2 балла</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2</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2.7.</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Доля педагогических работников, владеющих ИКТ - технологиями</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Доля педагогических работников, владеющих ИКТ – технологиями </w:t>
            </w:r>
          </w:p>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от 25 до 50% - 1 балл,</w:t>
            </w:r>
          </w:p>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lastRenderedPageBreak/>
              <w:t>от  50% до 75 %- 2 балла,</w:t>
            </w:r>
          </w:p>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свыше 75% - 3 балла</w:t>
            </w:r>
          </w:p>
          <w:p w:rsidR="009A61AC" w:rsidRPr="009A61AC" w:rsidRDefault="009A61AC" w:rsidP="009A61AC">
            <w:pPr>
              <w:pStyle w:val="normal"/>
              <w:spacing w:line="240" w:lineRule="auto"/>
              <w:jc w:val="center"/>
              <w:rPr>
                <w:rFonts w:ascii="Times New Roman" w:hAnsi="Times New Roman" w:cs="Times New Roman"/>
                <w:color w:val="auto"/>
                <w:sz w:val="20"/>
                <w:szCs w:val="20"/>
              </w:rPr>
            </w:pP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lastRenderedPageBreak/>
              <w:t xml:space="preserve">3 </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lastRenderedPageBreak/>
              <w:t>2.8.</w:t>
            </w:r>
          </w:p>
        </w:tc>
        <w:tc>
          <w:tcPr>
            <w:tcW w:w="3723" w:type="dxa"/>
            <w:tcMar>
              <w:top w:w="100" w:type="dxa"/>
              <w:left w:w="108" w:type="dxa"/>
              <w:bottom w:w="100" w:type="dxa"/>
              <w:right w:w="108" w:type="dxa"/>
            </w:tcMar>
          </w:tcPr>
          <w:p w:rsidR="009A61AC" w:rsidRPr="009A61AC" w:rsidRDefault="009A61AC" w:rsidP="009A61AC">
            <w:pPr>
              <w:spacing w:line="240" w:lineRule="auto"/>
              <w:jc w:val="both"/>
              <w:rPr>
                <w:rFonts w:ascii="Times New Roman" w:hAnsi="Times New Roman" w:cs="Times New Roman"/>
                <w:sz w:val="20"/>
                <w:szCs w:val="20"/>
              </w:rPr>
            </w:pPr>
            <w:r w:rsidRPr="009A61AC">
              <w:rPr>
                <w:rFonts w:ascii="Times New Roman" w:hAnsi="Times New Roman" w:cs="Times New Roman"/>
                <w:sz w:val="20"/>
                <w:szCs w:val="20"/>
              </w:rPr>
              <w:t>Переход на электронные технологии</w:t>
            </w:r>
          </w:p>
        </w:tc>
        <w:tc>
          <w:tcPr>
            <w:tcW w:w="3743" w:type="dxa"/>
            <w:tcMar>
              <w:top w:w="100" w:type="dxa"/>
              <w:left w:w="108" w:type="dxa"/>
              <w:bottom w:w="100" w:type="dxa"/>
              <w:right w:w="108" w:type="dxa"/>
            </w:tcMar>
          </w:tcPr>
          <w:p w:rsidR="009A61AC" w:rsidRPr="009A61AC" w:rsidRDefault="009A61AC" w:rsidP="009A61AC">
            <w:pPr>
              <w:spacing w:line="240" w:lineRule="auto"/>
              <w:jc w:val="both"/>
              <w:rPr>
                <w:rFonts w:ascii="Times New Roman" w:hAnsi="Times New Roman" w:cs="Times New Roman"/>
                <w:sz w:val="20"/>
                <w:szCs w:val="20"/>
              </w:rPr>
            </w:pPr>
            <w:r w:rsidRPr="009A61AC">
              <w:rPr>
                <w:rFonts w:ascii="Times New Roman" w:hAnsi="Times New Roman" w:cs="Times New Roman"/>
                <w:sz w:val="20"/>
                <w:szCs w:val="20"/>
              </w:rPr>
              <w:t>Использование в образовательной деятельности электронных дневников, электронных журналов – 1 балл</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1</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2.9.</w:t>
            </w:r>
          </w:p>
        </w:tc>
        <w:tc>
          <w:tcPr>
            <w:tcW w:w="3723" w:type="dxa"/>
            <w:tcMar>
              <w:top w:w="100" w:type="dxa"/>
              <w:left w:w="108" w:type="dxa"/>
              <w:bottom w:w="100" w:type="dxa"/>
              <w:right w:w="108" w:type="dxa"/>
            </w:tcMar>
          </w:tcPr>
          <w:p w:rsidR="009A61AC" w:rsidRPr="009A61AC" w:rsidRDefault="009A61AC" w:rsidP="009A61AC">
            <w:pPr>
              <w:spacing w:line="240" w:lineRule="auto"/>
              <w:jc w:val="both"/>
              <w:rPr>
                <w:rFonts w:ascii="Times New Roman" w:hAnsi="Times New Roman" w:cs="Times New Roman"/>
                <w:sz w:val="20"/>
                <w:szCs w:val="20"/>
              </w:rPr>
            </w:pPr>
            <w:r w:rsidRPr="009A61AC">
              <w:rPr>
                <w:rFonts w:ascii="Times New Roman" w:hAnsi="Times New Roman" w:cs="Times New Roman"/>
                <w:sz w:val="20"/>
                <w:szCs w:val="20"/>
              </w:rPr>
              <w:t>Реализация социокультурных проектов</w:t>
            </w:r>
          </w:p>
        </w:tc>
        <w:tc>
          <w:tcPr>
            <w:tcW w:w="3743" w:type="dxa"/>
            <w:tcMar>
              <w:top w:w="100" w:type="dxa"/>
              <w:left w:w="108" w:type="dxa"/>
              <w:bottom w:w="100" w:type="dxa"/>
              <w:right w:w="108" w:type="dxa"/>
            </w:tcMar>
          </w:tcPr>
          <w:p w:rsidR="009A61AC" w:rsidRPr="009A61AC" w:rsidRDefault="009A61AC" w:rsidP="009A61AC">
            <w:pPr>
              <w:spacing w:after="0" w:line="240" w:lineRule="auto"/>
              <w:jc w:val="both"/>
              <w:rPr>
                <w:rFonts w:ascii="Times New Roman" w:hAnsi="Times New Roman" w:cs="Times New Roman"/>
                <w:sz w:val="20"/>
                <w:szCs w:val="20"/>
              </w:rPr>
            </w:pPr>
            <w:r w:rsidRPr="009A61AC">
              <w:rPr>
                <w:rFonts w:ascii="Times New Roman" w:hAnsi="Times New Roman" w:cs="Times New Roman"/>
                <w:sz w:val="20"/>
                <w:szCs w:val="20"/>
              </w:rPr>
              <w:t>Организация работы школьного музея – 1 балл,</w:t>
            </w:r>
          </w:p>
          <w:p w:rsidR="009A61AC" w:rsidRPr="009A61AC" w:rsidRDefault="009A61AC" w:rsidP="009A61AC">
            <w:pPr>
              <w:spacing w:after="0" w:line="240" w:lineRule="auto"/>
              <w:jc w:val="both"/>
              <w:rPr>
                <w:rFonts w:ascii="Times New Roman" w:hAnsi="Times New Roman" w:cs="Times New Roman"/>
                <w:sz w:val="20"/>
                <w:szCs w:val="20"/>
              </w:rPr>
            </w:pPr>
            <w:r w:rsidRPr="009A61AC">
              <w:rPr>
                <w:rFonts w:ascii="Times New Roman" w:hAnsi="Times New Roman" w:cs="Times New Roman"/>
                <w:sz w:val="20"/>
                <w:szCs w:val="20"/>
              </w:rPr>
              <w:t>Реализация социальных проектов – 1 балл,</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2</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2.10.</w:t>
            </w:r>
          </w:p>
        </w:tc>
        <w:tc>
          <w:tcPr>
            <w:tcW w:w="3723" w:type="dxa"/>
            <w:tcMar>
              <w:top w:w="100" w:type="dxa"/>
              <w:left w:w="108" w:type="dxa"/>
              <w:bottom w:w="100" w:type="dxa"/>
              <w:right w:w="108" w:type="dxa"/>
            </w:tcMar>
          </w:tcPr>
          <w:p w:rsidR="009A61AC" w:rsidRPr="009A61AC" w:rsidRDefault="009A61AC" w:rsidP="009A61AC">
            <w:pPr>
              <w:spacing w:line="240" w:lineRule="auto"/>
              <w:jc w:val="both"/>
              <w:rPr>
                <w:rFonts w:ascii="Times New Roman" w:hAnsi="Times New Roman" w:cs="Times New Roman"/>
                <w:sz w:val="20"/>
                <w:szCs w:val="20"/>
              </w:rPr>
            </w:pPr>
            <w:r w:rsidRPr="009A61AC">
              <w:rPr>
                <w:rFonts w:ascii="Times New Roman" w:hAnsi="Times New Roman" w:cs="Times New Roman"/>
                <w:bCs/>
                <w:sz w:val="20"/>
                <w:szCs w:val="20"/>
              </w:rPr>
              <w:t xml:space="preserve">Удовлетворенность населения качеством предоставляемых образовательных услуг </w:t>
            </w:r>
          </w:p>
        </w:tc>
        <w:tc>
          <w:tcPr>
            <w:tcW w:w="3743" w:type="dxa"/>
            <w:tcMar>
              <w:top w:w="100" w:type="dxa"/>
              <w:left w:w="108" w:type="dxa"/>
              <w:bottom w:w="100" w:type="dxa"/>
              <w:right w:w="108" w:type="dxa"/>
            </w:tcMar>
          </w:tcPr>
          <w:p w:rsidR="009A61AC" w:rsidRPr="009A61AC" w:rsidRDefault="009A61AC" w:rsidP="009A61AC">
            <w:pPr>
              <w:spacing w:after="0"/>
              <w:jc w:val="both"/>
              <w:rPr>
                <w:rFonts w:ascii="Times New Roman" w:hAnsi="Times New Roman" w:cs="Times New Roman"/>
                <w:sz w:val="20"/>
                <w:szCs w:val="20"/>
              </w:rPr>
            </w:pPr>
            <w:r w:rsidRPr="009A61AC">
              <w:rPr>
                <w:rFonts w:ascii="Times New Roman" w:hAnsi="Times New Roman" w:cs="Times New Roman"/>
                <w:sz w:val="20"/>
                <w:szCs w:val="20"/>
              </w:rPr>
              <w:t>Наличие мониторинга удовлетворенности качеством образования – 1 балл</w:t>
            </w:r>
          </w:p>
          <w:p w:rsidR="009A61AC" w:rsidRPr="009A61AC" w:rsidRDefault="009A61AC" w:rsidP="009A61AC">
            <w:pPr>
              <w:spacing w:after="0"/>
              <w:jc w:val="both"/>
              <w:rPr>
                <w:rFonts w:ascii="Times New Roman" w:hAnsi="Times New Roman" w:cs="Times New Roman"/>
                <w:sz w:val="20"/>
                <w:szCs w:val="20"/>
              </w:rPr>
            </w:pPr>
            <w:r w:rsidRPr="009A61AC">
              <w:rPr>
                <w:rFonts w:ascii="Times New Roman" w:hAnsi="Times New Roman" w:cs="Times New Roman"/>
                <w:sz w:val="20"/>
                <w:szCs w:val="20"/>
              </w:rPr>
              <w:t>Степень удовлетворенности по результатам мониторинга высокая 2 балла, средняя – 1 балл, низкая – 0 баллов.</w:t>
            </w:r>
          </w:p>
          <w:p w:rsidR="009A61AC" w:rsidRPr="009A61AC" w:rsidRDefault="009A61AC" w:rsidP="009A61AC">
            <w:pPr>
              <w:spacing w:after="0"/>
              <w:jc w:val="both"/>
              <w:rPr>
                <w:rFonts w:ascii="Times New Roman" w:hAnsi="Times New Roman" w:cs="Times New Roman"/>
                <w:sz w:val="20"/>
                <w:szCs w:val="20"/>
              </w:rPr>
            </w:pPr>
            <w:proofErr w:type="gramStart"/>
            <w:r w:rsidRPr="009A61AC">
              <w:rPr>
                <w:rFonts w:ascii="Times New Roman" w:hAnsi="Times New Roman" w:cs="Times New Roman"/>
                <w:sz w:val="20"/>
                <w:szCs w:val="20"/>
              </w:rPr>
              <w:t>Наличие обоснованных жалоб на качество образования – (-1 балл за каждую</w:t>
            </w:r>
            <w:proofErr w:type="gramEnd"/>
          </w:p>
          <w:p w:rsidR="009A61AC" w:rsidRPr="009A61AC" w:rsidRDefault="009A61AC" w:rsidP="009A61AC">
            <w:pPr>
              <w:spacing w:after="0" w:line="240" w:lineRule="auto"/>
              <w:rPr>
                <w:rFonts w:ascii="Times New Roman" w:hAnsi="Times New Roman" w:cs="Times New Roman"/>
                <w:sz w:val="20"/>
                <w:szCs w:val="20"/>
              </w:rPr>
            </w:pP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3</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2.11.</w:t>
            </w:r>
          </w:p>
        </w:tc>
        <w:tc>
          <w:tcPr>
            <w:tcW w:w="3723" w:type="dxa"/>
            <w:tcMar>
              <w:top w:w="100" w:type="dxa"/>
              <w:left w:w="108" w:type="dxa"/>
              <w:bottom w:w="100" w:type="dxa"/>
              <w:right w:w="108" w:type="dxa"/>
            </w:tcMar>
          </w:tcPr>
          <w:p w:rsidR="009A61AC" w:rsidRPr="009A61AC" w:rsidRDefault="009A61AC" w:rsidP="009A61AC">
            <w:pPr>
              <w:spacing w:line="240" w:lineRule="auto"/>
              <w:jc w:val="both"/>
              <w:rPr>
                <w:rFonts w:ascii="Times New Roman" w:hAnsi="Times New Roman" w:cs="Times New Roman"/>
                <w:bCs/>
                <w:sz w:val="20"/>
                <w:szCs w:val="20"/>
              </w:rPr>
            </w:pPr>
            <w:r w:rsidRPr="009A61AC">
              <w:rPr>
                <w:rFonts w:ascii="Times New Roman" w:hAnsi="Times New Roman" w:cs="Times New Roman"/>
                <w:bCs/>
                <w:sz w:val="20"/>
                <w:szCs w:val="20"/>
              </w:rPr>
              <w:t>Выполнение муниципального задания</w:t>
            </w:r>
          </w:p>
        </w:tc>
        <w:tc>
          <w:tcPr>
            <w:tcW w:w="3743" w:type="dxa"/>
            <w:tcMar>
              <w:top w:w="100" w:type="dxa"/>
              <w:left w:w="108" w:type="dxa"/>
              <w:bottom w:w="100" w:type="dxa"/>
              <w:right w:w="108" w:type="dxa"/>
            </w:tcMar>
          </w:tcPr>
          <w:p w:rsidR="009A61AC" w:rsidRPr="009A61AC" w:rsidRDefault="009A61AC" w:rsidP="009A61AC">
            <w:pPr>
              <w:spacing w:after="0"/>
              <w:jc w:val="both"/>
              <w:rPr>
                <w:rFonts w:ascii="Times New Roman" w:hAnsi="Times New Roman" w:cs="Times New Roman"/>
                <w:sz w:val="20"/>
                <w:szCs w:val="20"/>
              </w:rPr>
            </w:pPr>
            <w:r w:rsidRPr="009A61AC">
              <w:rPr>
                <w:rFonts w:ascii="Times New Roman" w:hAnsi="Times New Roman" w:cs="Times New Roman"/>
                <w:sz w:val="20"/>
                <w:szCs w:val="20"/>
              </w:rPr>
              <w:t>Выполнение всех показателей муниципального задания в пределах выделенной субсидии на 100 % - 2 балла</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2</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b/>
                <w:bCs/>
                <w:color w:val="auto"/>
                <w:sz w:val="20"/>
                <w:szCs w:val="20"/>
              </w:rPr>
              <w:t>3.</w:t>
            </w:r>
          </w:p>
        </w:tc>
        <w:tc>
          <w:tcPr>
            <w:tcW w:w="7466" w:type="dxa"/>
            <w:gridSpan w:val="2"/>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b/>
                <w:color w:val="auto"/>
                <w:sz w:val="20"/>
                <w:szCs w:val="20"/>
              </w:rPr>
            </w:pPr>
            <w:r w:rsidRPr="009A61AC">
              <w:rPr>
                <w:rFonts w:ascii="Times New Roman" w:hAnsi="Times New Roman" w:cs="Times New Roman"/>
                <w:b/>
                <w:color w:val="auto"/>
                <w:sz w:val="20"/>
                <w:szCs w:val="20"/>
              </w:rPr>
              <w:t>Эффективность реализации государственно-общественного характера управления муниципальной образовательной организацией</w:t>
            </w:r>
          </w:p>
        </w:tc>
        <w:tc>
          <w:tcPr>
            <w:tcW w:w="1998" w:type="dxa"/>
            <w:tcMar>
              <w:top w:w="100" w:type="dxa"/>
              <w:left w:w="108" w:type="dxa"/>
              <w:bottom w:w="100" w:type="dxa"/>
              <w:right w:w="108" w:type="dxa"/>
            </w:tcMar>
            <w:vAlign w:val="center"/>
          </w:tcPr>
          <w:p w:rsidR="009A61AC" w:rsidRPr="009A61AC" w:rsidRDefault="009A61AC" w:rsidP="009A61AC">
            <w:pPr>
              <w:pStyle w:val="normal"/>
              <w:spacing w:after="200"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15 баллов</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3.1.</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Публичная отчетность </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Наличие публичного доклада  о деятельности организации за год и обязательное размещение его на сайте организации - 2 балла</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2</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3.2.</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Инвестиционная привлекательность (привлечение внебюджетных средств)</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Положительная динамика привлечения внебюджетных средств по сравнению с предыдущим отчетным периодом – 2 балла</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2</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3.3.</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Общественная составляющая управления</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Наличие органа общественного управления муниципального образовательного учреждения, в котором представлены </w:t>
            </w:r>
            <w:r w:rsidRPr="009A61AC">
              <w:rPr>
                <w:rFonts w:ascii="Times New Roman" w:hAnsi="Times New Roman" w:cs="Times New Roman"/>
                <w:bCs/>
                <w:color w:val="auto"/>
                <w:sz w:val="20"/>
                <w:szCs w:val="20"/>
              </w:rPr>
              <w:t>все</w:t>
            </w:r>
            <w:r w:rsidRPr="009A61AC">
              <w:rPr>
                <w:rFonts w:ascii="Times New Roman" w:hAnsi="Times New Roman" w:cs="Times New Roman"/>
                <w:b/>
                <w:bCs/>
                <w:color w:val="auto"/>
                <w:sz w:val="20"/>
                <w:szCs w:val="20"/>
              </w:rPr>
              <w:t xml:space="preserve"> </w:t>
            </w:r>
            <w:r w:rsidRPr="009A61AC">
              <w:rPr>
                <w:rFonts w:ascii="Times New Roman" w:hAnsi="Times New Roman" w:cs="Times New Roman"/>
                <w:color w:val="auto"/>
                <w:sz w:val="20"/>
                <w:szCs w:val="20"/>
              </w:rPr>
              <w:t>участники образовательного процесса - 1 балл;</w:t>
            </w:r>
          </w:p>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наличие и активная деятельность органов самоуправления детей- 1 балл; </w:t>
            </w:r>
            <w:r w:rsidRPr="009A61AC">
              <w:rPr>
                <w:rFonts w:ascii="Times New Roman" w:hAnsi="Times New Roman" w:cs="Times New Roman"/>
                <w:color w:val="auto"/>
                <w:sz w:val="20"/>
                <w:szCs w:val="20"/>
              </w:rPr>
              <w:br/>
              <w:t>наличие и активная деятельность попечительского (управляющего) совета  - 1 балл</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p>
          <w:p w:rsidR="009A61AC" w:rsidRPr="009A61AC" w:rsidRDefault="009A61AC" w:rsidP="009A61AC">
            <w:pPr>
              <w:pStyle w:val="normal"/>
              <w:spacing w:line="240" w:lineRule="auto"/>
              <w:jc w:val="center"/>
              <w:rPr>
                <w:rFonts w:ascii="Times New Roman" w:hAnsi="Times New Roman" w:cs="Times New Roman"/>
                <w:color w:val="auto"/>
                <w:sz w:val="20"/>
                <w:szCs w:val="20"/>
              </w:rPr>
            </w:pPr>
          </w:p>
          <w:p w:rsidR="009A61AC" w:rsidRPr="009A61AC" w:rsidRDefault="009A61AC" w:rsidP="009A61AC">
            <w:pPr>
              <w:pStyle w:val="normal"/>
              <w:spacing w:line="240" w:lineRule="auto"/>
              <w:jc w:val="center"/>
              <w:rPr>
                <w:rFonts w:ascii="Times New Roman" w:hAnsi="Times New Roman" w:cs="Times New Roman"/>
                <w:color w:val="auto"/>
                <w:sz w:val="20"/>
                <w:szCs w:val="20"/>
              </w:rPr>
            </w:pPr>
          </w:p>
          <w:p w:rsidR="009A61AC" w:rsidRPr="009A61AC" w:rsidRDefault="009A61AC" w:rsidP="009A61AC">
            <w:pPr>
              <w:pStyle w:val="normal"/>
              <w:spacing w:line="240" w:lineRule="auto"/>
              <w:jc w:val="center"/>
              <w:rPr>
                <w:rFonts w:ascii="Times New Roman" w:hAnsi="Times New Roman" w:cs="Times New Roman"/>
                <w:color w:val="auto"/>
                <w:sz w:val="20"/>
                <w:szCs w:val="20"/>
              </w:rPr>
            </w:pPr>
          </w:p>
          <w:p w:rsidR="009A61AC" w:rsidRPr="009A61AC" w:rsidRDefault="009A61AC" w:rsidP="009A61AC">
            <w:pPr>
              <w:pStyle w:val="normal"/>
              <w:spacing w:line="240" w:lineRule="auto"/>
              <w:jc w:val="center"/>
              <w:rPr>
                <w:rFonts w:ascii="Times New Roman" w:hAnsi="Times New Roman" w:cs="Times New Roman"/>
                <w:color w:val="auto"/>
                <w:sz w:val="20"/>
                <w:szCs w:val="20"/>
              </w:rPr>
            </w:pPr>
          </w:p>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3</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3.4.</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Информационная открытость</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Наличие сайта -1 балл;</w:t>
            </w:r>
          </w:p>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своевременное обновление информации, размещаемой на сайте – 1 балл;</w:t>
            </w:r>
            <w:r w:rsidRPr="009A61AC">
              <w:rPr>
                <w:rFonts w:ascii="Times New Roman" w:hAnsi="Times New Roman" w:cs="Times New Roman"/>
                <w:color w:val="auto"/>
                <w:sz w:val="20"/>
                <w:szCs w:val="20"/>
              </w:rPr>
              <w:br/>
              <w:t>соответствие информации, размещаемой на сайте, требованиям законодательства - 1 балл;</w:t>
            </w:r>
          </w:p>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несоответствие информации, размещаемой на сайте, требованиям законодательства – (-1 балл);</w:t>
            </w:r>
          </w:p>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размещение протоколов комиссии по распределению стимулирующего фонда – 1 балл;</w:t>
            </w:r>
          </w:p>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lastRenderedPageBreak/>
              <w:t xml:space="preserve">участие в процедурах независимой оценки качества образования – 1 балл </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p>
          <w:p w:rsidR="009A61AC" w:rsidRPr="009A61AC" w:rsidRDefault="009A61AC" w:rsidP="009A61AC">
            <w:pPr>
              <w:pStyle w:val="normal"/>
              <w:spacing w:line="240" w:lineRule="auto"/>
              <w:jc w:val="center"/>
              <w:rPr>
                <w:rFonts w:ascii="Times New Roman" w:hAnsi="Times New Roman" w:cs="Times New Roman"/>
                <w:color w:val="auto"/>
                <w:sz w:val="20"/>
                <w:szCs w:val="20"/>
              </w:rPr>
            </w:pPr>
          </w:p>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5</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lastRenderedPageBreak/>
              <w:t>3.5</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Своевременное заполнение мониторинга АРИСМО, Наша новая школа и др.</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Ведение мониторингов – 1 балл;</w:t>
            </w:r>
          </w:p>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наличие замечаний – (-1 балл)</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1</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3.6.</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Наличие ученического самоуправления в  образовательной организации</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Эффективная работа ученического самоуправления – 2 балла</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2</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b/>
                <w:color w:val="auto"/>
                <w:sz w:val="20"/>
                <w:szCs w:val="20"/>
              </w:rPr>
            </w:pPr>
            <w:r w:rsidRPr="009A61AC">
              <w:rPr>
                <w:rFonts w:ascii="Times New Roman" w:hAnsi="Times New Roman" w:cs="Times New Roman"/>
                <w:b/>
                <w:color w:val="auto"/>
                <w:sz w:val="20"/>
                <w:szCs w:val="20"/>
              </w:rPr>
              <w:t>4.</w:t>
            </w:r>
          </w:p>
        </w:tc>
        <w:tc>
          <w:tcPr>
            <w:tcW w:w="7466" w:type="dxa"/>
            <w:gridSpan w:val="2"/>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b/>
                <w:color w:val="auto"/>
                <w:sz w:val="20"/>
                <w:szCs w:val="20"/>
              </w:rPr>
            </w:pPr>
            <w:r w:rsidRPr="009A61AC">
              <w:rPr>
                <w:rFonts w:ascii="Times New Roman" w:hAnsi="Times New Roman" w:cs="Times New Roman"/>
                <w:b/>
                <w:bCs/>
                <w:color w:val="auto"/>
                <w:sz w:val="20"/>
                <w:szCs w:val="20"/>
              </w:rPr>
              <w:t xml:space="preserve">Эффективность финансово-экономической и имущественной деятельности </w:t>
            </w:r>
            <w:r w:rsidRPr="009A61AC">
              <w:rPr>
                <w:rFonts w:ascii="Times New Roman" w:hAnsi="Times New Roman" w:cs="Times New Roman"/>
                <w:b/>
                <w:color w:val="auto"/>
                <w:sz w:val="20"/>
                <w:szCs w:val="20"/>
              </w:rPr>
              <w:t>муниципальной образовательной организации</w:t>
            </w:r>
          </w:p>
        </w:tc>
        <w:tc>
          <w:tcPr>
            <w:tcW w:w="1998" w:type="dxa"/>
            <w:tcMar>
              <w:top w:w="100" w:type="dxa"/>
              <w:left w:w="108" w:type="dxa"/>
              <w:bottom w:w="100" w:type="dxa"/>
              <w:right w:w="108" w:type="dxa"/>
            </w:tcMar>
          </w:tcPr>
          <w:p w:rsidR="009A61AC" w:rsidRPr="009A61AC" w:rsidRDefault="009A61AC" w:rsidP="009A61AC">
            <w:pPr>
              <w:pStyle w:val="normal"/>
              <w:spacing w:after="200"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15 баллов</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4.1.</w:t>
            </w:r>
          </w:p>
        </w:tc>
        <w:tc>
          <w:tcPr>
            <w:tcW w:w="3723" w:type="dxa"/>
            <w:tcMar>
              <w:top w:w="100" w:type="dxa"/>
              <w:left w:w="108" w:type="dxa"/>
              <w:bottom w:w="100" w:type="dxa"/>
              <w:right w:w="108" w:type="dxa"/>
            </w:tcMar>
          </w:tcPr>
          <w:p w:rsidR="009A61AC" w:rsidRPr="009A61AC" w:rsidRDefault="009A61AC" w:rsidP="009A61AC">
            <w:pPr>
              <w:spacing w:line="240" w:lineRule="auto"/>
              <w:jc w:val="both"/>
              <w:rPr>
                <w:rFonts w:ascii="Times New Roman" w:hAnsi="Times New Roman" w:cs="Times New Roman"/>
                <w:sz w:val="20"/>
                <w:szCs w:val="20"/>
              </w:rPr>
            </w:pPr>
            <w:r w:rsidRPr="009A61AC">
              <w:rPr>
                <w:rFonts w:ascii="Times New Roman" w:hAnsi="Times New Roman" w:cs="Times New Roman"/>
                <w:sz w:val="20"/>
                <w:szCs w:val="20"/>
              </w:rPr>
              <w:t>Выполнение мероприятий по энергосбережению</w:t>
            </w:r>
          </w:p>
        </w:tc>
        <w:tc>
          <w:tcPr>
            <w:tcW w:w="3743" w:type="dxa"/>
            <w:tcMar>
              <w:top w:w="100" w:type="dxa"/>
              <w:left w:w="108" w:type="dxa"/>
              <w:bottom w:w="100" w:type="dxa"/>
              <w:right w:w="108" w:type="dxa"/>
            </w:tcMar>
          </w:tcPr>
          <w:p w:rsidR="009A61AC" w:rsidRPr="009A61AC" w:rsidRDefault="009A61AC" w:rsidP="009A61AC">
            <w:pPr>
              <w:spacing w:after="0" w:line="240" w:lineRule="auto"/>
              <w:jc w:val="both"/>
              <w:rPr>
                <w:rFonts w:ascii="Times New Roman" w:hAnsi="Times New Roman" w:cs="Times New Roman"/>
                <w:sz w:val="20"/>
                <w:szCs w:val="20"/>
              </w:rPr>
            </w:pPr>
            <w:r w:rsidRPr="009A61AC">
              <w:rPr>
                <w:rFonts w:ascii="Times New Roman" w:hAnsi="Times New Roman" w:cs="Times New Roman"/>
                <w:sz w:val="20"/>
                <w:szCs w:val="20"/>
              </w:rPr>
              <w:t>Наличие программы энергосбережения – 1 балл.</w:t>
            </w:r>
          </w:p>
          <w:p w:rsidR="009A61AC" w:rsidRPr="009A61AC" w:rsidRDefault="009A61AC" w:rsidP="009A61AC">
            <w:pPr>
              <w:spacing w:after="0" w:line="240" w:lineRule="auto"/>
              <w:jc w:val="both"/>
              <w:rPr>
                <w:rFonts w:ascii="Times New Roman" w:hAnsi="Times New Roman" w:cs="Times New Roman"/>
                <w:sz w:val="20"/>
                <w:szCs w:val="20"/>
              </w:rPr>
            </w:pPr>
            <w:r w:rsidRPr="009A61AC">
              <w:rPr>
                <w:rFonts w:ascii="Times New Roman" w:hAnsi="Times New Roman" w:cs="Times New Roman"/>
                <w:sz w:val="20"/>
                <w:szCs w:val="20"/>
              </w:rPr>
              <w:t>Наличие приборов учета всех видов энергии и воды – 1 балл.</w:t>
            </w:r>
          </w:p>
          <w:p w:rsidR="009A61AC" w:rsidRPr="009A61AC" w:rsidRDefault="009A61AC" w:rsidP="009A61AC">
            <w:pPr>
              <w:spacing w:after="0" w:line="240" w:lineRule="auto"/>
              <w:jc w:val="both"/>
              <w:rPr>
                <w:rFonts w:ascii="Times New Roman" w:hAnsi="Times New Roman" w:cs="Times New Roman"/>
                <w:sz w:val="20"/>
                <w:szCs w:val="20"/>
              </w:rPr>
            </w:pPr>
            <w:r w:rsidRPr="009A61AC">
              <w:rPr>
                <w:rFonts w:ascii="Times New Roman" w:hAnsi="Times New Roman" w:cs="Times New Roman"/>
                <w:sz w:val="20"/>
                <w:szCs w:val="20"/>
              </w:rPr>
              <w:t xml:space="preserve">Снижение  </w:t>
            </w:r>
            <w:proofErr w:type="gramStart"/>
            <w:r w:rsidRPr="009A61AC">
              <w:rPr>
                <w:rFonts w:ascii="Times New Roman" w:hAnsi="Times New Roman" w:cs="Times New Roman"/>
                <w:sz w:val="20"/>
                <w:szCs w:val="20"/>
              </w:rPr>
              <w:t>объемов расхода потребления всех видов энергии</w:t>
            </w:r>
            <w:proofErr w:type="gramEnd"/>
            <w:r w:rsidRPr="009A61AC">
              <w:rPr>
                <w:rFonts w:ascii="Times New Roman" w:hAnsi="Times New Roman" w:cs="Times New Roman"/>
                <w:sz w:val="20"/>
                <w:szCs w:val="20"/>
              </w:rPr>
              <w:t xml:space="preserve"> </w:t>
            </w:r>
          </w:p>
          <w:p w:rsidR="009A61AC" w:rsidRPr="009A61AC" w:rsidRDefault="009A61AC" w:rsidP="009A61AC">
            <w:pPr>
              <w:spacing w:after="0" w:line="240" w:lineRule="auto"/>
              <w:jc w:val="both"/>
              <w:rPr>
                <w:rFonts w:ascii="Times New Roman" w:hAnsi="Times New Roman" w:cs="Times New Roman"/>
                <w:sz w:val="20"/>
                <w:szCs w:val="20"/>
              </w:rPr>
            </w:pPr>
            <w:r w:rsidRPr="009A61AC">
              <w:rPr>
                <w:rFonts w:ascii="Times New Roman" w:hAnsi="Times New Roman" w:cs="Times New Roman"/>
                <w:sz w:val="20"/>
                <w:szCs w:val="20"/>
              </w:rPr>
              <w:t>- 1 балл</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3</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4.2.</w:t>
            </w:r>
          </w:p>
        </w:tc>
        <w:tc>
          <w:tcPr>
            <w:tcW w:w="3723" w:type="dxa"/>
            <w:tcMar>
              <w:top w:w="100" w:type="dxa"/>
              <w:left w:w="108" w:type="dxa"/>
              <w:bottom w:w="100" w:type="dxa"/>
              <w:right w:w="108" w:type="dxa"/>
            </w:tcMar>
          </w:tcPr>
          <w:p w:rsidR="009A61AC" w:rsidRPr="009A61AC" w:rsidRDefault="009A61AC" w:rsidP="009A61AC">
            <w:pPr>
              <w:spacing w:line="240" w:lineRule="auto"/>
              <w:jc w:val="both"/>
              <w:rPr>
                <w:rFonts w:ascii="Times New Roman" w:hAnsi="Times New Roman" w:cs="Times New Roman"/>
                <w:sz w:val="20"/>
                <w:szCs w:val="20"/>
              </w:rPr>
            </w:pPr>
            <w:r w:rsidRPr="009A61AC">
              <w:rPr>
                <w:rFonts w:ascii="Times New Roman" w:hAnsi="Times New Roman" w:cs="Times New Roman"/>
                <w:sz w:val="20"/>
                <w:szCs w:val="20"/>
              </w:rPr>
              <w:t>Качественная подготовка образовательной организации к новому учебному году</w:t>
            </w:r>
          </w:p>
        </w:tc>
        <w:tc>
          <w:tcPr>
            <w:tcW w:w="3743" w:type="dxa"/>
            <w:tcMar>
              <w:top w:w="100" w:type="dxa"/>
              <w:left w:w="108" w:type="dxa"/>
              <w:bottom w:w="100" w:type="dxa"/>
              <w:right w:w="108" w:type="dxa"/>
            </w:tcMar>
          </w:tcPr>
          <w:p w:rsidR="009A61AC" w:rsidRPr="009A61AC" w:rsidRDefault="009A61AC" w:rsidP="009A61AC">
            <w:pPr>
              <w:spacing w:after="0" w:line="240" w:lineRule="auto"/>
              <w:jc w:val="both"/>
              <w:rPr>
                <w:rFonts w:ascii="Times New Roman" w:hAnsi="Times New Roman" w:cs="Times New Roman"/>
                <w:sz w:val="20"/>
                <w:szCs w:val="20"/>
              </w:rPr>
            </w:pPr>
            <w:r w:rsidRPr="009A61AC">
              <w:rPr>
                <w:rFonts w:ascii="Times New Roman" w:hAnsi="Times New Roman" w:cs="Times New Roman"/>
                <w:sz w:val="20"/>
                <w:szCs w:val="20"/>
              </w:rPr>
              <w:t>Принятие муниципального образовательного учреждения на «хорошо» и «отлично» - 2 балла;</w:t>
            </w:r>
          </w:p>
          <w:p w:rsidR="009A61AC" w:rsidRPr="009A61AC" w:rsidRDefault="009A61AC" w:rsidP="009A61AC">
            <w:pPr>
              <w:spacing w:after="0" w:line="240" w:lineRule="auto"/>
              <w:jc w:val="both"/>
              <w:rPr>
                <w:rFonts w:ascii="Times New Roman" w:hAnsi="Times New Roman" w:cs="Times New Roman"/>
                <w:sz w:val="20"/>
                <w:szCs w:val="20"/>
              </w:rPr>
            </w:pPr>
            <w:r w:rsidRPr="009A61AC">
              <w:rPr>
                <w:rFonts w:ascii="Times New Roman" w:hAnsi="Times New Roman" w:cs="Times New Roman"/>
                <w:sz w:val="20"/>
                <w:szCs w:val="20"/>
              </w:rPr>
              <w:t xml:space="preserve"> «удовлетворительно»  - 1 балл</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2</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4.3.</w:t>
            </w:r>
          </w:p>
          <w:p w:rsidR="009A61AC" w:rsidRPr="009A61AC" w:rsidRDefault="009A61AC" w:rsidP="009A61AC">
            <w:pPr>
              <w:pStyle w:val="normal"/>
              <w:spacing w:line="240" w:lineRule="auto"/>
              <w:jc w:val="center"/>
              <w:rPr>
                <w:rFonts w:ascii="Times New Roman" w:hAnsi="Times New Roman" w:cs="Times New Roman"/>
                <w:color w:val="auto"/>
                <w:sz w:val="20"/>
                <w:szCs w:val="20"/>
              </w:rPr>
            </w:pP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Обеспечение функционирования пришкольного интерната</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Наличие пришкольного интерната -1 балл</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1</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4.4.</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Улучшение материально-технической базы организации </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Использование внебюджетных средств на улучшение материально-технической базы организации в объеме 75% и более от общей суммы поступлений – 1 балл;</w:t>
            </w:r>
          </w:p>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Улучшение материально-технической базы по сравнению с предыдущим годом – 1 балл</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2</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4.5.</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Обеспечение эстетических условий обучения и пребывания в организации</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Наличие эстетического оформления муниципальной образовательной организации – 1 балл</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1</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4.6.</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Содержание школьного автобуса</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Наличие школьного автобуса в исправном состоянии – 1 балл; отсутствие/наличие штрафов ГИБДД – 1 балл /-05 балла за каждый штраф </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2</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4.7.</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Отсутствие со стороны органов финансового контроля замечаний по расходованию муниципальной образовательной организацией бюджетных средств</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Отсутствие со стороны органов финансового контроля замечаний по расходованию бюджетных средств – 1 балл; </w:t>
            </w:r>
          </w:p>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наличие со стороны органов финансового контроля замечаний по расходованию бюджетных – (-1 балл)</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1</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4.8.</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Обеспечение функционирования котельной на твердом топливе </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Наличие котельной на твердом топливе – 1 балл</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1</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4.9.</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Обеспечение благоустройства территории ОО</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Наличие и содержание в соответствии с требованиями стадиона, спортивной площадки – 1 балл,</w:t>
            </w:r>
          </w:p>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Наличие и поддержание в соответствующем виде построек для занятий воспитанников – 1 балл,</w:t>
            </w:r>
          </w:p>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Использование пришкольных земельных участков для трудового воспитания обучающихся – 1 балл</w:t>
            </w:r>
          </w:p>
          <w:p w:rsidR="009A61AC" w:rsidRPr="009A61AC" w:rsidRDefault="009A61AC" w:rsidP="009A61AC">
            <w:pPr>
              <w:pStyle w:val="normal"/>
              <w:spacing w:line="240" w:lineRule="auto"/>
              <w:jc w:val="both"/>
              <w:rPr>
                <w:rFonts w:ascii="Times New Roman" w:hAnsi="Times New Roman" w:cs="Times New Roman"/>
                <w:color w:val="auto"/>
                <w:sz w:val="20"/>
                <w:szCs w:val="20"/>
              </w:rPr>
            </w:pP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2</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b/>
                <w:color w:val="auto"/>
                <w:sz w:val="20"/>
                <w:szCs w:val="20"/>
              </w:rPr>
              <w:t>5</w:t>
            </w:r>
            <w:r w:rsidRPr="009A61AC">
              <w:rPr>
                <w:rFonts w:ascii="Times New Roman" w:hAnsi="Times New Roman" w:cs="Times New Roman"/>
                <w:color w:val="auto"/>
                <w:sz w:val="20"/>
                <w:szCs w:val="20"/>
              </w:rPr>
              <w:t>.</w:t>
            </w:r>
          </w:p>
        </w:tc>
        <w:tc>
          <w:tcPr>
            <w:tcW w:w="7466" w:type="dxa"/>
            <w:gridSpan w:val="2"/>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b/>
                <w:color w:val="auto"/>
                <w:sz w:val="20"/>
                <w:szCs w:val="20"/>
              </w:rPr>
            </w:pPr>
            <w:r w:rsidRPr="009A61AC">
              <w:rPr>
                <w:rFonts w:ascii="Times New Roman" w:hAnsi="Times New Roman" w:cs="Times New Roman"/>
                <w:b/>
                <w:bCs/>
                <w:color w:val="auto"/>
                <w:sz w:val="20"/>
                <w:szCs w:val="20"/>
              </w:rPr>
              <w:t xml:space="preserve">Эффективность обеспечения условий, направленных на здоровьесбережение и </w:t>
            </w:r>
            <w:r w:rsidRPr="009A61AC">
              <w:rPr>
                <w:rFonts w:ascii="Times New Roman" w:hAnsi="Times New Roman" w:cs="Times New Roman"/>
                <w:b/>
                <w:bCs/>
                <w:color w:val="auto"/>
                <w:sz w:val="20"/>
                <w:szCs w:val="20"/>
              </w:rPr>
              <w:lastRenderedPageBreak/>
              <w:t>безопасность участников образовательного процесса</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lastRenderedPageBreak/>
              <w:t>20 баллов</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lastRenderedPageBreak/>
              <w:t>5.1.</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Обеспечение безопасности пребывания в организации участников образовательного процесса </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Отсутствие травматизма среди обучающихся и работников во время образовательного процесса – 2 балла;</w:t>
            </w:r>
          </w:p>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наличие предписаний ГПН</w:t>
            </w:r>
            <w:proofErr w:type="gramStart"/>
            <w:r w:rsidRPr="009A61AC">
              <w:rPr>
                <w:rFonts w:ascii="Times New Roman" w:hAnsi="Times New Roman" w:cs="Times New Roman"/>
                <w:color w:val="auto"/>
                <w:sz w:val="20"/>
                <w:szCs w:val="20"/>
              </w:rPr>
              <w:t xml:space="preserve"> ,</w:t>
            </w:r>
            <w:proofErr w:type="gramEnd"/>
            <w:r w:rsidRPr="009A61AC">
              <w:rPr>
                <w:rFonts w:ascii="Times New Roman" w:hAnsi="Times New Roman" w:cs="Times New Roman"/>
                <w:color w:val="auto"/>
                <w:sz w:val="20"/>
                <w:szCs w:val="20"/>
              </w:rPr>
              <w:t xml:space="preserve"> СЭН – (-1 балл за каждое предписание)</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2</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5.2.</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Планирование мероприятий, направленных на сохранение и поддержку здоровья участников образовательного процесса</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Наличие плана мероприятий,  направленных на сохранение и поддержку здоровья участников образовательного процесса (в том числе использование в образовательном процессе  здоровьесберегающих технологий, пропаганды здорового образа жизни), реализация данного плана – 1 балл </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1</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5.3.</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Планирование мероприятий по организации круглогодичного оздоровления, отдыха и труда обучающихся</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Организация лагерей с дневным пребыванием – 1 балл;</w:t>
            </w:r>
            <w:r w:rsidRPr="009A61AC">
              <w:rPr>
                <w:rFonts w:ascii="Times New Roman" w:hAnsi="Times New Roman" w:cs="Times New Roman"/>
                <w:color w:val="auto"/>
                <w:sz w:val="20"/>
                <w:szCs w:val="20"/>
              </w:rPr>
              <w:br/>
              <w:t>организация трудоустройства несовершеннолетних – 1 балл организация многодневных походов – 1 балл; организация слетов обучающихся и молодежи, волонтерского движения и волонтерских отрядов, создание профильных лагерей и различных развивающих программ по организации отдыха и оздоровления детей в течени</w:t>
            </w:r>
            <w:proofErr w:type="gramStart"/>
            <w:r w:rsidRPr="009A61AC">
              <w:rPr>
                <w:rFonts w:ascii="Times New Roman" w:hAnsi="Times New Roman" w:cs="Times New Roman"/>
                <w:color w:val="auto"/>
                <w:sz w:val="20"/>
                <w:szCs w:val="20"/>
              </w:rPr>
              <w:t>и</w:t>
            </w:r>
            <w:proofErr w:type="gramEnd"/>
            <w:r w:rsidRPr="009A61AC">
              <w:rPr>
                <w:rFonts w:ascii="Times New Roman" w:hAnsi="Times New Roman" w:cs="Times New Roman"/>
                <w:color w:val="auto"/>
                <w:sz w:val="20"/>
                <w:szCs w:val="20"/>
              </w:rPr>
              <w:t xml:space="preserve"> года – 2 </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5</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5.4.</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Проведение практических мероприятий, формирующих способность обучающихся и педагогов к действиям в экстремальных ситуациях</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Отсутствие замечаний со стороны ГО и ЧС, органов ГПН </w:t>
            </w:r>
            <w:r w:rsidRPr="009A61AC">
              <w:rPr>
                <w:rFonts w:ascii="Times New Roman" w:hAnsi="Times New Roman" w:cs="Times New Roman"/>
                <w:color w:val="auto"/>
                <w:sz w:val="20"/>
                <w:szCs w:val="20"/>
              </w:rPr>
              <w:br/>
              <w:t>-1 балл;</w:t>
            </w:r>
          </w:p>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наличие замечаний со стороны ГО и ЧС, органов ГПН – (-1 балл за каждое)</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1</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5.5.</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Организация питания обучающихся, воспитанников</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Соблюдение норм питания  </w:t>
            </w:r>
          </w:p>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 (отсутствие замечаний СЭН) – 1 балл</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1</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5.6.</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Двигательная активность обучающихся, воспитанников</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Наличие в учебном плане дополнительного часа для проведения занятий двигательной активности – 1 балл</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1</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5.7.</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Уровень здоровья обучающихся, воспитанников</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Доля пропущенных по болезни дней </w:t>
            </w:r>
            <w:proofErr w:type="gramStart"/>
            <w:r w:rsidRPr="009A61AC">
              <w:rPr>
                <w:rFonts w:ascii="Times New Roman" w:hAnsi="Times New Roman" w:cs="Times New Roman"/>
                <w:color w:val="auto"/>
                <w:sz w:val="20"/>
                <w:szCs w:val="20"/>
              </w:rPr>
              <w:t>ниже</w:t>
            </w:r>
            <w:proofErr w:type="gramEnd"/>
            <w:r w:rsidRPr="009A61AC">
              <w:rPr>
                <w:rFonts w:ascii="Times New Roman" w:hAnsi="Times New Roman" w:cs="Times New Roman"/>
                <w:color w:val="auto"/>
                <w:sz w:val="20"/>
                <w:szCs w:val="20"/>
              </w:rPr>
              <w:t xml:space="preserve"> чем в предыдущий период – 2 балла</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2</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5.8.</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Применение педагогическими работниками здоровьесберегающих технологий</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До 50% педагогических работников, использующих здоровьесберегающие технологии в работе - 1 балл,</w:t>
            </w:r>
          </w:p>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свыше 50% -2 балла</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2</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5.9.</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Создание условий для медицинского обслуживания воспитанников, обучающихся</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Наличие лицензированного медицинского кабинета – 1 балл</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1</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5.10.</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Обеспечение безопасности жизнедеятельности</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Обеспечение проведения инструктажей – 1 балл</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1</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5.11.</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Наличие предписаний надзорных органов</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Своевременное исполнение предписаний надзорных органов – 1 балл</w:t>
            </w:r>
          </w:p>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Наличие предъявленных штрафов – (-1) балл</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1</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5.12.</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Обеспечение антитеррористической </w:t>
            </w:r>
            <w:r w:rsidRPr="009A61AC">
              <w:rPr>
                <w:rFonts w:ascii="Times New Roman" w:hAnsi="Times New Roman" w:cs="Times New Roman"/>
                <w:color w:val="auto"/>
                <w:sz w:val="20"/>
                <w:szCs w:val="20"/>
              </w:rPr>
              <w:lastRenderedPageBreak/>
              <w:t xml:space="preserve">защищенности ОО </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lastRenderedPageBreak/>
              <w:t xml:space="preserve">Проведение мероприятий и </w:t>
            </w:r>
            <w:r w:rsidRPr="009A61AC">
              <w:rPr>
                <w:rFonts w:ascii="Times New Roman" w:hAnsi="Times New Roman" w:cs="Times New Roman"/>
                <w:color w:val="auto"/>
                <w:sz w:val="20"/>
                <w:szCs w:val="20"/>
              </w:rPr>
              <w:lastRenderedPageBreak/>
              <w:t>принимаемые меры по антитеррористической защищенности ОО – 2 балла</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lastRenderedPageBreak/>
              <w:t>2</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b/>
                <w:color w:val="auto"/>
                <w:sz w:val="20"/>
                <w:szCs w:val="20"/>
              </w:rPr>
            </w:pPr>
            <w:r w:rsidRPr="009A61AC">
              <w:rPr>
                <w:rFonts w:ascii="Times New Roman" w:hAnsi="Times New Roman" w:cs="Times New Roman"/>
                <w:b/>
                <w:color w:val="auto"/>
                <w:sz w:val="20"/>
                <w:szCs w:val="20"/>
              </w:rPr>
              <w:lastRenderedPageBreak/>
              <w:t>6.</w:t>
            </w:r>
          </w:p>
        </w:tc>
        <w:tc>
          <w:tcPr>
            <w:tcW w:w="7466" w:type="dxa"/>
            <w:gridSpan w:val="2"/>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b/>
                <w:color w:val="auto"/>
                <w:sz w:val="20"/>
                <w:szCs w:val="20"/>
              </w:rPr>
            </w:pPr>
            <w:r w:rsidRPr="009A61AC">
              <w:rPr>
                <w:rFonts w:ascii="Times New Roman" w:hAnsi="Times New Roman" w:cs="Times New Roman"/>
                <w:b/>
                <w:color w:val="auto"/>
                <w:sz w:val="20"/>
                <w:szCs w:val="20"/>
              </w:rPr>
              <w:t>Реализация мероприятий по профилактике правонарушений у несовершеннолетних</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9 баллов</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6.1.</w:t>
            </w:r>
          </w:p>
        </w:tc>
        <w:tc>
          <w:tcPr>
            <w:tcW w:w="3723" w:type="dxa"/>
            <w:tcMar>
              <w:top w:w="100" w:type="dxa"/>
              <w:left w:w="108" w:type="dxa"/>
              <w:bottom w:w="100" w:type="dxa"/>
              <w:right w:w="108" w:type="dxa"/>
            </w:tcMar>
          </w:tcPr>
          <w:p w:rsidR="009A61AC" w:rsidRPr="009A61AC" w:rsidRDefault="009A61AC" w:rsidP="009A61AC">
            <w:pPr>
              <w:spacing w:line="240" w:lineRule="auto"/>
              <w:jc w:val="both"/>
              <w:rPr>
                <w:rFonts w:ascii="Times New Roman" w:hAnsi="Times New Roman" w:cs="Times New Roman"/>
                <w:sz w:val="20"/>
                <w:szCs w:val="20"/>
              </w:rPr>
            </w:pPr>
            <w:r w:rsidRPr="009A61AC">
              <w:rPr>
                <w:rFonts w:ascii="Times New Roman" w:hAnsi="Times New Roman" w:cs="Times New Roman"/>
                <w:sz w:val="20"/>
                <w:szCs w:val="20"/>
              </w:rPr>
              <w:t>Динамика числа обучающихся, поставленных на учет в комиссии по делам несовершеннолетних</w:t>
            </w:r>
          </w:p>
        </w:tc>
        <w:tc>
          <w:tcPr>
            <w:tcW w:w="3743" w:type="dxa"/>
            <w:tcMar>
              <w:top w:w="100" w:type="dxa"/>
              <w:left w:w="108" w:type="dxa"/>
              <w:bottom w:w="100" w:type="dxa"/>
              <w:right w:w="108" w:type="dxa"/>
            </w:tcMar>
          </w:tcPr>
          <w:p w:rsidR="009A61AC" w:rsidRPr="009A61AC" w:rsidRDefault="009A61AC" w:rsidP="009A61AC">
            <w:pPr>
              <w:spacing w:line="240" w:lineRule="auto"/>
              <w:jc w:val="both"/>
              <w:rPr>
                <w:rFonts w:ascii="Times New Roman" w:hAnsi="Times New Roman" w:cs="Times New Roman"/>
                <w:sz w:val="20"/>
                <w:szCs w:val="20"/>
              </w:rPr>
            </w:pPr>
            <w:r w:rsidRPr="009A61AC">
              <w:rPr>
                <w:rFonts w:ascii="Times New Roman" w:hAnsi="Times New Roman" w:cs="Times New Roman"/>
                <w:sz w:val="20"/>
                <w:szCs w:val="20"/>
              </w:rPr>
              <w:t xml:space="preserve">Отсутствие </w:t>
            </w:r>
            <w:proofErr w:type="gramStart"/>
            <w:r w:rsidRPr="009A61AC">
              <w:rPr>
                <w:rFonts w:ascii="Times New Roman" w:hAnsi="Times New Roman" w:cs="Times New Roman"/>
                <w:sz w:val="20"/>
                <w:szCs w:val="20"/>
              </w:rPr>
              <w:t>обучающихся</w:t>
            </w:r>
            <w:proofErr w:type="gramEnd"/>
            <w:r w:rsidRPr="009A61AC">
              <w:rPr>
                <w:rFonts w:ascii="Times New Roman" w:hAnsi="Times New Roman" w:cs="Times New Roman"/>
                <w:sz w:val="20"/>
                <w:szCs w:val="20"/>
              </w:rPr>
              <w:t xml:space="preserve">, состоящих на учете -2 балла; снижение количества обучающихся состоящих на учете, по сравнению с предыдущим периодом – 1 балл; повышение – (-1 балл) </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2</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6.2.</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Динамика негативных проявлений </w:t>
            </w:r>
            <w:proofErr w:type="gramStart"/>
            <w:r w:rsidRPr="009A61AC">
              <w:rPr>
                <w:rFonts w:ascii="Times New Roman" w:hAnsi="Times New Roman" w:cs="Times New Roman"/>
                <w:color w:val="auto"/>
                <w:sz w:val="20"/>
                <w:szCs w:val="20"/>
              </w:rPr>
              <w:t>среди</w:t>
            </w:r>
            <w:proofErr w:type="gramEnd"/>
            <w:r w:rsidRPr="009A61AC">
              <w:rPr>
                <w:rFonts w:ascii="Times New Roman" w:hAnsi="Times New Roman" w:cs="Times New Roman"/>
                <w:color w:val="auto"/>
                <w:sz w:val="20"/>
                <w:szCs w:val="20"/>
              </w:rPr>
              <w:t xml:space="preserve"> обучающихся</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Положительная динамика негативных проявлений по сравнению с предыдущим периодом – 1 балл;</w:t>
            </w:r>
          </w:p>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отрицательная динамика негативных проявлений по сравнению с предыдущим периодом – (-1 балл).</w:t>
            </w:r>
          </w:p>
          <w:p w:rsidR="009A61AC" w:rsidRPr="009A61AC" w:rsidRDefault="009A61AC" w:rsidP="009A61AC">
            <w:pPr>
              <w:pStyle w:val="normal"/>
              <w:spacing w:line="240" w:lineRule="auto"/>
              <w:jc w:val="both"/>
              <w:rPr>
                <w:rFonts w:ascii="Times New Roman" w:hAnsi="Times New Roman" w:cs="Times New Roman"/>
                <w:color w:val="auto"/>
                <w:sz w:val="20"/>
                <w:szCs w:val="20"/>
              </w:rPr>
            </w:pP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1</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6.3.</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Организация работы с семьями </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Наличие и реализация мероприятий по работе с семьями, находящимися в СОП – 1 балл</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1</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6.4.</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Организация работы с учащимися, состоящими на учете ВШУ, КДН и ЗП, шефов-наставников</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Наличие и реализация мероприятий  по работе с учащимися, состоящими на учете ВШУ, КДН и ЗП – 1 балл:</w:t>
            </w:r>
          </w:p>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Наличие и реализация системы мер по предупреждению безнадзорности и правонарушений среди несовершеннолетних – 2 балла</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3</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6.5.</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Организация взаимодействия с организациями дополнительного образования, культуры, спорта, СМИ</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Наличие договоров с организациями дополнительного образования, культуры, спорта, СМИ</w:t>
            </w:r>
            <w:proofErr w:type="gramStart"/>
            <w:r w:rsidRPr="009A61AC">
              <w:rPr>
                <w:rFonts w:ascii="Times New Roman" w:hAnsi="Times New Roman" w:cs="Times New Roman"/>
                <w:color w:val="auto"/>
                <w:sz w:val="20"/>
                <w:szCs w:val="20"/>
              </w:rPr>
              <w:t xml:space="preserve"> :</w:t>
            </w:r>
            <w:proofErr w:type="gramEnd"/>
            <w:r w:rsidRPr="009A61AC">
              <w:rPr>
                <w:rFonts w:ascii="Times New Roman" w:hAnsi="Times New Roman" w:cs="Times New Roman"/>
                <w:color w:val="auto"/>
                <w:sz w:val="20"/>
                <w:szCs w:val="20"/>
              </w:rPr>
              <w:t xml:space="preserve"> 2 договора – 1 балл,</w:t>
            </w:r>
          </w:p>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более 2-х договоров – 2 балла </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2</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b/>
                <w:bCs/>
                <w:color w:val="auto"/>
                <w:sz w:val="20"/>
                <w:szCs w:val="20"/>
              </w:rPr>
              <w:t>7</w:t>
            </w:r>
          </w:p>
        </w:tc>
        <w:tc>
          <w:tcPr>
            <w:tcW w:w="7466" w:type="dxa"/>
            <w:gridSpan w:val="2"/>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b/>
                <w:color w:val="auto"/>
                <w:sz w:val="20"/>
                <w:szCs w:val="20"/>
              </w:rPr>
            </w:pPr>
            <w:r w:rsidRPr="009A61AC">
              <w:rPr>
                <w:rFonts w:ascii="Times New Roman" w:hAnsi="Times New Roman" w:cs="Times New Roman"/>
                <w:b/>
                <w:color w:val="auto"/>
                <w:sz w:val="20"/>
                <w:szCs w:val="20"/>
              </w:rPr>
              <w:t>Уровень исполнительской дисциплины руководителя муниципальной образовательной организации</w:t>
            </w:r>
          </w:p>
        </w:tc>
        <w:tc>
          <w:tcPr>
            <w:tcW w:w="1998" w:type="dxa"/>
            <w:tcMar>
              <w:top w:w="100" w:type="dxa"/>
              <w:left w:w="108" w:type="dxa"/>
              <w:bottom w:w="100" w:type="dxa"/>
              <w:right w:w="108" w:type="dxa"/>
            </w:tcMar>
          </w:tcPr>
          <w:p w:rsidR="009A61AC" w:rsidRPr="009A61AC" w:rsidRDefault="009A61AC" w:rsidP="009A61AC">
            <w:pPr>
              <w:pStyle w:val="normal"/>
              <w:spacing w:after="200"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1</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7.1.</w:t>
            </w:r>
          </w:p>
        </w:tc>
        <w:tc>
          <w:tcPr>
            <w:tcW w:w="372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Уровень исполнительской дисциплины руководителя муниципальной образовательной организации (своевременное представление  информации, качественное ведение документации)</w:t>
            </w:r>
          </w:p>
        </w:tc>
        <w:tc>
          <w:tcPr>
            <w:tcW w:w="3743" w:type="dxa"/>
            <w:tcMar>
              <w:top w:w="100" w:type="dxa"/>
              <w:left w:w="108" w:type="dxa"/>
              <w:bottom w:w="100" w:type="dxa"/>
              <w:right w:w="108" w:type="dxa"/>
            </w:tcMar>
          </w:tcPr>
          <w:p w:rsidR="009A61AC" w:rsidRPr="009A61AC" w:rsidRDefault="009A61AC" w:rsidP="009A61AC">
            <w:pPr>
              <w:pStyle w:val="normal"/>
              <w:spacing w:line="240" w:lineRule="auto"/>
              <w:jc w:val="both"/>
              <w:rPr>
                <w:rFonts w:ascii="Times New Roman" w:hAnsi="Times New Roman" w:cs="Times New Roman"/>
                <w:color w:val="auto"/>
                <w:sz w:val="20"/>
                <w:szCs w:val="20"/>
              </w:rPr>
            </w:pPr>
            <w:r w:rsidRPr="009A61AC">
              <w:rPr>
                <w:rFonts w:ascii="Times New Roman" w:hAnsi="Times New Roman" w:cs="Times New Roman"/>
                <w:color w:val="auto"/>
                <w:sz w:val="20"/>
                <w:szCs w:val="20"/>
              </w:rPr>
              <w:t>Своевременное предоставление качественной информации – 1 балл; несвоевременное представление информации – (-1 балл)</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1</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7.2.</w:t>
            </w:r>
          </w:p>
        </w:tc>
        <w:tc>
          <w:tcPr>
            <w:tcW w:w="3723" w:type="dxa"/>
            <w:tcMar>
              <w:top w:w="100" w:type="dxa"/>
              <w:left w:w="108" w:type="dxa"/>
              <w:bottom w:w="100" w:type="dxa"/>
              <w:right w:w="108" w:type="dxa"/>
            </w:tcMar>
          </w:tcPr>
          <w:p w:rsidR="009A61AC" w:rsidRPr="009A61AC" w:rsidRDefault="009A61AC" w:rsidP="009A61AC">
            <w:pPr>
              <w:spacing w:line="240" w:lineRule="auto"/>
              <w:jc w:val="both"/>
              <w:rPr>
                <w:rFonts w:ascii="Times New Roman" w:hAnsi="Times New Roman" w:cs="Times New Roman"/>
                <w:sz w:val="20"/>
                <w:szCs w:val="20"/>
              </w:rPr>
            </w:pPr>
            <w:r w:rsidRPr="009A61AC">
              <w:rPr>
                <w:rFonts w:ascii="Times New Roman" w:hAnsi="Times New Roman" w:cs="Times New Roman"/>
                <w:sz w:val="20"/>
                <w:szCs w:val="20"/>
              </w:rPr>
              <w:t xml:space="preserve">Отсутствие у руководителя муниципальной образовательной организации дисциплинарных взысканий  </w:t>
            </w:r>
          </w:p>
        </w:tc>
        <w:tc>
          <w:tcPr>
            <w:tcW w:w="3743" w:type="dxa"/>
            <w:tcMar>
              <w:top w:w="100" w:type="dxa"/>
              <w:left w:w="108" w:type="dxa"/>
              <w:bottom w:w="100" w:type="dxa"/>
              <w:right w:w="108" w:type="dxa"/>
            </w:tcMar>
          </w:tcPr>
          <w:p w:rsidR="009A61AC" w:rsidRPr="009A61AC" w:rsidRDefault="009A61AC" w:rsidP="009A61AC">
            <w:pPr>
              <w:spacing w:line="240" w:lineRule="auto"/>
              <w:jc w:val="both"/>
              <w:rPr>
                <w:rFonts w:ascii="Times New Roman" w:hAnsi="Times New Roman" w:cs="Times New Roman"/>
                <w:sz w:val="20"/>
                <w:szCs w:val="20"/>
              </w:rPr>
            </w:pPr>
            <w:r w:rsidRPr="009A61AC">
              <w:rPr>
                <w:rFonts w:ascii="Times New Roman" w:hAnsi="Times New Roman" w:cs="Times New Roman"/>
                <w:sz w:val="20"/>
                <w:szCs w:val="20"/>
              </w:rPr>
              <w:t xml:space="preserve">наличие дисциплинарных взысканий – (-1 балл) </w:t>
            </w: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0</w:t>
            </w:r>
          </w:p>
        </w:tc>
      </w:tr>
      <w:tr w:rsidR="009A61AC" w:rsidRPr="009A61AC" w:rsidTr="009A61AC">
        <w:trPr>
          <w:jc w:val="right"/>
        </w:trPr>
        <w:tc>
          <w:tcPr>
            <w:tcW w:w="916"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p>
        </w:tc>
        <w:tc>
          <w:tcPr>
            <w:tcW w:w="3723" w:type="dxa"/>
            <w:tcMar>
              <w:top w:w="100" w:type="dxa"/>
              <w:left w:w="108" w:type="dxa"/>
              <w:bottom w:w="100" w:type="dxa"/>
              <w:right w:w="108" w:type="dxa"/>
            </w:tcMar>
          </w:tcPr>
          <w:p w:rsidR="009A61AC" w:rsidRPr="009A61AC" w:rsidRDefault="009A61AC" w:rsidP="009A61AC">
            <w:pPr>
              <w:spacing w:line="240" w:lineRule="auto"/>
              <w:jc w:val="both"/>
              <w:rPr>
                <w:rFonts w:ascii="Times New Roman" w:hAnsi="Times New Roman" w:cs="Times New Roman"/>
                <w:sz w:val="20"/>
                <w:szCs w:val="20"/>
              </w:rPr>
            </w:pPr>
          </w:p>
        </w:tc>
        <w:tc>
          <w:tcPr>
            <w:tcW w:w="3743" w:type="dxa"/>
            <w:tcMar>
              <w:top w:w="100" w:type="dxa"/>
              <w:left w:w="108" w:type="dxa"/>
              <w:bottom w:w="100" w:type="dxa"/>
              <w:right w:w="108" w:type="dxa"/>
            </w:tcMar>
          </w:tcPr>
          <w:p w:rsidR="009A61AC" w:rsidRPr="009A61AC" w:rsidRDefault="009A61AC" w:rsidP="009A61AC">
            <w:pPr>
              <w:spacing w:line="240" w:lineRule="auto"/>
              <w:jc w:val="both"/>
              <w:rPr>
                <w:rFonts w:ascii="Times New Roman" w:hAnsi="Times New Roman" w:cs="Times New Roman"/>
                <w:sz w:val="20"/>
                <w:szCs w:val="20"/>
              </w:rPr>
            </w:pPr>
          </w:p>
        </w:tc>
        <w:tc>
          <w:tcPr>
            <w:tcW w:w="1998" w:type="dxa"/>
            <w:tcMar>
              <w:top w:w="100" w:type="dxa"/>
              <w:left w:w="108" w:type="dxa"/>
              <w:bottom w:w="100" w:type="dxa"/>
              <w:right w:w="108" w:type="dxa"/>
            </w:tcMar>
          </w:tcPr>
          <w:p w:rsidR="009A61AC" w:rsidRPr="009A61AC" w:rsidRDefault="009A61AC" w:rsidP="009A61AC">
            <w:pPr>
              <w:pStyle w:val="normal"/>
              <w:spacing w:line="240" w:lineRule="auto"/>
              <w:jc w:val="center"/>
              <w:rPr>
                <w:rFonts w:ascii="Times New Roman" w:hAnsi="Times New Roman" w:cs="Times New Roman"/>
                <w:color w:val="auto"/>
                <w:sz w:val="20"/>
                <w:szCs w:val="20"/>
              </w:rPr>
            </w:pPr>
            <w:r w:rsidRPr="009A61AC">
              <w:rPr>
                <w:rFonts w:ascii="Times New Roman" w:hAnsi="Times New Roman" w:cs="Times New Roman"/>
                <w:color w:val="auto"/>
                <w:sz w:val="20"/>
                <w:szCs w:val="20"/>
              </w:rPr>
              <w:t>Итого 179 баллов</w:t>
            </w:r>
          </w:p>
        </w:tc>
      </w:tr>
    </w:tbl>
    <w:p w:rsidR="009A61AC" w:rsidRPr="009A61AC" w:rsidRDefault="009A61AC" w:rsidP="009A61AC">
      <w:pPr>
        <w:pStyle w:val="normal"/>
        <w:spacing w:line="240" w:lineRule="auto"/>
        <w:jc w:val="both"/>
        <w:rPr>
          <w:rFonts w:ascii="Times New Roman" w:hAnsi="Times New Roman" w:cs="Times New Roman"/>
          <w:color w:val="auto"/>
          <w:sz w:val="20"/>
          <w:szCs w:val="20"/>
        </w:rPr>
      </w:pPr>
    </w:p>
    <w:p w:rsidR="009A61AC" w:rsidRPr="009A61AC" w:rsidRDefault="009A61AC" w:rsidP="009A61AC">
      <w:pPr>
        <w:pStyle w:val="normal"/>
        <w:spacing w:line="240" w:lineRule="auto"/>
        <w:jc w:val="both"/>
        <w:rPr>
          <w:rFonts w:ascii="Times New Roman" w:hAnsi="Times New Roman" w:cs="Times New Roman"/>
          <w:color w:val="auto"/>
          <w:sz w:val="20"/>
          <w:szCs w:val="20"/>
        </w:rPr>
      </w:pPr>
    </w:p>
    <w:p w:rsidR="009A61AC" w:rsidRPr="009A61AC" w:rsidRDefault="009A61AC" w:rsidP="009A61AC">
      <w:pPr>
        <w:autoSpaceDE w:val="0"/>
        <w:autoSpaceDN w:val="0"/>
        <w:adjustRightInd w:val="0"/>
        <w:spacing w:after="0" w:line="240" w:lineRule="auto"/>
        <w:ind w:firstLine="540"/>
        <w:jc w:val="both"/>
        <w:rPr>
          <w:rFonts w:ascii="Times New Roman" w:hAnsi="Times New Roman" w:cs="Times New Roman"/>
          <w:sz w:val="20"/>
          <w:szCs w:val="20"/>
        </w:rPr>
      </w:pPr>
      <w:r w:rsidRPr="009A61AC">
        <w:rPr>
          <w:rFonts w:ascii="Times New Roman" w:hAnsi="Times New Roman" w:cs="Times New Roman"/>
          <w:sz w:val="20"/>
          <w:szCs w:val="20"/>
        </w:rPr>
        <w:t xml:space="preserve">3.2 Суммарная оценка определяется следующим образом: оценивается каждый показатель деятельности руководителя муниципальной образовательной организации в баллах, баллы со знаком </w:t>
      </w:r>
      <w:proofErr w:type="gramStart"/>
      <w:r w:rsidRPr="009A61AC">
        <w:rPr>
          <w:rFonts w:ascii="Times New Roman" w:hAnsi="Times New Roman" w:cs="Times New Roman"/>
          <w:sz w:val="20"/>
          <w:szCs w:val="20"/>
        </w:rPr>
        <w:t>"-</w:t>
      </w:r>
      <w:proofErr w:type="gramEnd"/>
      <w:r w:rsidRPr="009A61AC">
        <w:rPr>
          <w:rFonts w:ascii="Times New Roman" w:hAnsi="Times New Roman" w:cs="Times New Roman"/>
          <w:sz w:val="20"/>
          <w:szCs w:val="20"/>
        </w:rPr>
        <w:t>" отнимаются от максимально возможного балла.</w:t>
      </w:r>
    </w:p>
    <w:p w:rsidR="009A61AC" w:rsidRPr="009A61AC" w:rsidRDefault="009A61AC" w:rsidP="009A61AC">
      <w:pPr>
        <w:autoSpaceDE w:val="0"/>
        <w:autoSpaceDN w:val="0"/>
        <w:adjustRightInd w:val="0"/>
        <w:spacing w:after="0" w:line="240" w:lineRule="auto"/>
        <w:ind w:firstLine="540"/>
        <w:jc w:val="both"/>
        <w:rPr>
          <w:rFonts w:ascii="Times New Roman" w:hAnsi="Times New Roman" w:cs="Times New Roman"/>
          <w:sz w:val="20"/>
          <w:szCs w:val="20"/>
        </w:rPr>
      </w:pPr>
      <w:r w:rsidRPr="009A61AC">
        <w:rPr>
          <w:rFonts w:ascii="Times New Roman" w:hAnsi="Times New Roman" w:cs="Times New Roman"/>
          <w:sz w:val="20"/>
          <w:szCs w:val="20"/>
        </w:rPr>
        <w:t>Размер надбавки за интенсивность и высокие результаты работы руководителям муниципальной образовательной организации определяется при достижении ими следующих значений суммарной оценки:</w:t>
      </w:r>
    </w:p>
    <w:p w:rsidR="009A61AC" w:rsidRPr="009A61AC" w:rsidRDefault="009A61AC" w:rsidP="009A61AC">
      <w:pPr>
        <w:autoSpaceDE w:val="0"/>
        <w:autoSpaceDN w:val="0"/>
        <w:adjustRightInd w:val="0"/>
        <w:spacing w:after="0" w:line="240" w:lineRule="auto"/>
        <w:outlineLvl w:val="0"/>
        <w:rPr>
          <w:rFonts w:ascii="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06"/>
        <w:gridCol w:w="5005"/>
      </w:tblGrid>
      <w:tr w:rsidR="009A61AC" w:rsidRPr="009A61AC" w:rsidTr="009A61AC">
        <w:tc>
          <w:tcPr>
            <w:tcW w:w="5012" w:type="dxa"/>
          </w:tcPr>
          <w:p w:rsidR="009A61AC" w:rsidRPr="009A61AC" w:rsidRDefault="009A61AC" w:rsidP="009A61AC">
            <w:pPr>
              <w:autoSpaceDE w:val="0"/>
              <w:autoSpaceDN w:val="0"/>
              <w:adjustRightInd w:val="0"/>
              <w:spacing w:after="0" w:line="240" w:lineRule="auto"/>
              <w:outlineLvl w:val="0"/>
              <w:rPr>
                <w:rFonts w:ascii="Times New Roman" w:hAnsi="Times New Roman" w:cs="Times New Roman"/>
                <w:sz w:val="20"/>
                <w:szCs w:val="20"/>
              </w:rPr>
            </w:pPr>
            <w:r w:rsidRPr="009A61AC">
              <w:rPr>
                <w:rFonts w:ascii="Times New Roman" w:hAnsi="Times New Roman" w:cs="Times New Roman"/>
                <w:sz w:val="20"/>
                <w:szCs w:val="20"/>
              </w:rPr>
              <w:t xml:space="preserve">Суммарная оценка эффективности деятельности руководителя муниципальной образовательной </w:t>
            </w:r>
            <w:r w:rsidRPr="009A61AC">
              <w:rPr>
                <w:rFonts w:ascii="Times New Roman" w:hAnsi="Times New Roman" w:cs="Times New Roman"/>
                <w:sz w:val="20"/>
                <w:szCs w:val="20"/>
              </w:rPr>
              <w:lastRenderedPageBreak/>
              <w:t>организации</w:t>
            </w:r>
          </w:p>
          <w:p w:rsidR="009A61AC" w:rsidRPr="009A61AC" w:rsidRDefault="009A61AC" w:rsidP="009A61AC">
            <w:pPr>
              <w:autoSpaceDE w:val="0"/>
              <w:autoSpaceDN w:val="0"/>
              <w:adjustRightInd w:val="0"/>
              <w:spacing w:after="0" w:line="240" w:lineRule="auto"/>
              <w:outlineLvl w:val="0"/>
              <w:rPr>
                <w:rFonts w:ascii="Times New Roman" w:hAnsi="Times New Roman" w:cs="Times New Roman"/>
                <w:sz w:val="20"/>
                <w:szCs w:val="20"/>
              </w:rPr>
            </w:pPr>
          </w:p>
        </w:tc>
        <w:tc>
          <w:tcPr>
            <w:tcW w:w="5012" w:type="dxa"/>
          </w:tcPr>
          <w:p w:rsidR="009A61AC" w:rsidRPr="009A61AC" w:rsidRDefault="009A61AC" w:rsidP="009A61AC">
            <w:pPr>
              <w:autoSpaceDE w:val="0"/>
              <w:autoSpaceDN w:val="0"/>
              <w:adjustRightInd w:val="0"/>
              <w:spacing w:after="0" w:line="240" w:lineRule="auto"/>
              <w:outlineLvl w:val="0"/>
              <w:rPr>
                <w:rFonts w:ascii="Times New Roman" w:hAnsi="Times New Roman" w:cs="Times New Roman"/>
                <w:sz w:val="20"/>
                <w:szCs w:val="20"/>
              </w:rPr>
            </w:pPr>
            <w:r w:rsidRPr="009A61AC">
              <w:rPr>
                <w:rFonts w:ascii="Times New Roman" w:hAnsi="Times New Roman" w:cs="Times New Roman"/>
                <w:sz w:val="20"/>
                <w:szCs w:val="20"/>
              </w:rPr>
              <w:lastRenderedPageBreak/>
              <w:t xml:space="preserve">Размер надбавки за   интенсивность и высокие результаты работы   </w:t>
            </w:r>
          </w:p>
        </w:tc>
      </w:tr>
      <w:tr w:rsidR="009A61AC" w:rsidRPr="009A61AC" w:rsidTr="009A61AC">
        <w:tc>
          <w:tcPr>
            <w:tcW w:w="5012" w:type="dxa"/>
          </w:tcPr>
          <w:p w:rsidR="009A61AC" w:rsidRPr="009A61AC" w:rsidRDefault="009A61AC" w:rsidP="009A61AC">
            <w:pPr>
              <w:autoSpaceDE w:val="0"/>
              <w:autoSpaceDN w:val="0"/>
              <w:adjustRightInd w:val="0"/>
              <w:spacing w:after="0" w:line="240" w:lineRule="auto"/>
              <w:outlineLvl w:val="0"/>
              <w:rPr>
                <w:rFonts w:ascii="Times New Roman" w:hAnsi="Times New Roman" w:cs="Times New Roman"/>
                <w:sz w:val="20"/>
                <w:szCs w:val="20"/>
              </w:rPr>
            </w:pPr>
            <w:r w:rsidRPr="009A61AC">
              <w:rPr>
                <w:rFonts w:ascii="Times New Roman" w:hAnsi="Times New Roman" w:cs="Times New Roman"/>
                <w:sz w:val="20"/>
                <w:szCs w:val="20"/>
              </w:rPr>
              <w:lastRenderedPageBreak/>
              <w:t>От 151 до 179 баллов</w:t>
            </w:r>
          </w:p>
        </w:tc>
        <w:tc>
          <w:tcPr>
            <w:tcW w:w="5012" w:type="dxa"/>
          </w:tcPr>
          <w:p w:rsidR="009A61AC" w:rsidRPr="009A61AC" w:rsidRDefault="009A61AC" w:rsidP="009A61AC">
            <w:pPr>
              <w:autoSpaceDE w:val="0"/>
              <w:autoSpaceDN w:val="0"/>
              <w:adjustRightInd w:val="0"/>
              <w:spacing w:after="0" w:line="240" w:lineRule="auto"/>
              <w:outlineLvl w:val="0"/>
              <w:rPr>
                <w:rFonts w:ascii="Times New Roman" w:hAnsi="Times New Roman" w:cs="Times New Roman"/>
                <w:sz w:val="20"/>
                <w:szCs w:val="20"/>
              </w:rPr>
            </w:pPr>
            <w:r w:rsidRPr="009A61AC">
              <w:rPr>
                <w:rFonts w:ascii="Times New Roman" w:hAnsi="Times New Roman" w:cs="Times New Roman"/>
                <w:sz w:val="20"/>
                <w:szCs w:val="20"/>
              </w:rPr>
              <w:t>До 200 %</w:t>
            </w:r>
          </w:p>
        </w:tc>
      </w:tr>
      <w:tr w:rsidR="009A61AC" w:rsidRPr="009A61AC" w:rsidTr="009A61AC">
        <w:tc>
          <w:tcPr>
            <w:tcW w:w="5012" w:type="dxa"/>
          </w:tcPr>
          <w:p w:rsidR="009A61AC" w:rsidRPr="009A61AC" w:rsidRDefault="009A61AC" w:rsidP="009A61AC">
            <w:pPr>
              <w:autoSpaceDE w:val="0"/>
              <w:autoSpaceDN w:val="0"/>
              <w:adjustRightInd w:val="0"/>
              <w:spacing w:after="0" w:line="240" w:lineRule="auto"/>
              <w:outlineLvl w:val="0"/>
              <w:rPr>
                <w:rFonts w:ascii="Times New Roman" w:hAnsi="Times New Roman" w:cs="Times New Roman"/>
                <w:sz w:val="20"/>
                <w:szCs w:val="20"/>
              </w:rPr>
            </w:pPr>
            <w:r w:rsidRPr="009A61AC">
              <w:rPr>
                <w:rFonts w:ascii="Times New Roman" w:hAnsi="Times New Roman" w:cs="Times New Roman"/>
                <w:sz w:val="20"/>
                <w:szCs w:val="20"/>
              </w:rPr>
              <w:t xml:space="preserve">От 131 до 150 баллов </w:t>
            </w:r>
          </w:p>
        </w:tc>
        <w:tc>
          <w:tcPr>
            <w:tcW w:w="5012" w:type="dxa"/>
          </w:tcPr>
          <w:p w:rsidR="009A61AC" w:rsidRPr="009A61AC" w:rsidRDefault="009A61AC" w:rsidP="009A61AC">
            <w:pPr>
              <w:autoSpaceDE w:val="0"/>
              <w:autoSpaceDN w:val="0"/>
              <w:adjustRightInd w:val="0"/>
              <w:spacing w:after="0" w:line="240" w:lineRule="auto"/>
              <w:outlineLvl w:val="0"/>
              <w:rPr>
                <w:rFonts w:ascii="Times New Roman" w:hAnsi="Times New Roman" w:cs="Times New Roman"/>
                <w:sz w:val="20"/>
                <w:szCs w:val="20"/>
              </w:rPr>
            </w:pPr>
            <w:r w:rsidRPr="009A61AC">
              <w:rPr>
                <w:rFonts w:ascii="Times New Roman" w:hAnsi="Times New Roman" w:cs="Times New Roman"/>
                <w:sz w:val="20"/>
                <w:szCs w:val="20"/>
              </w:rPr>
              <w:t>До 160 %</w:t>
            </w:r>
          </w:p>
        </w:tc>
      </w:tr>
      <w:tr w:rsidR="009A61AC" w:rsidRPr="009A61AC" w:rsidTr="009A61AC">
        <w:tc>
          <w:tcPr>
            <w:tcW w:w="5012" w:type="dxa"/>
          </w:tcPr>
          <w:p w:rsidR="009A61AC" w:rsidRPr="009A61AC" w:rsidRDefault="009A61AC" w:rsidP="009A61AC">
            <w:pPr>
              <w:autoSpaceDE w:val="0"/>
              <w:autoSpaceDN w:val="0"/>
              <w:adjustRightInd w:val="0"/>
              <w:spacing w:after="0" w:line="240" w:lineRule="auto"/>
              <w:outlineLvl w:val="0"/>
              <w:rPr>
                <w:rFonts w:ascii="Times New Roman" w:hAnsi="Times New Roman" w:cs="Times New Roman"/>
                <w:sz w:val="20"/>
                <w:szCs w:val="20"/>
              </w:rPr>
            </w:pPr>
            <w:r w:rsidRPr="009A61AC">
              <w:rPr>
                <w:rFonts w:ascii="Times New Roman" w:hAnsi="Times New Roman" w:cs="Times New Roman"/>
                <w:sz w:val="20"/>
                <w:szCs w:val="20"/>
              </w:rPr>
              <w:t>От 111  до 130 баллов</w:t>
            </w:r>
          </w:p>
        </w:tc>
        <w:tc>
          <w:tcPr>
            <w:tcW w:w="5012" w:type="dxa"/>
          </w:tcPr>
          <w:p w:rsidR="009A61AC" w:rsidRPr="009A61AC" w:rsidRDefault="009A61AC" w:rsidP="009A61AC">
            <w:pPr>
              <w:autoSpaceDE w:val="0"/>
              <w:autoSpaceDN w:val="0"/>
              <w:adjustRightInd w:val="0"/>
              <w:spacing w:after="0" w:line="240" w:lineRule="auto"/>
              <w:outlineLvl w:val="0"/>
              <w:rPr>
                <w:rFonts w:ascii="Times New Roman" w:hAnsi="Times New Roman" w:cs="Times New Roman"/>
                <w:sz w:val="20"/>
                <w:szCs w:val="20"/>
              </w:rPr>
            </w:pPr>
            <w:r w:rsidRPr="009A61AC">
              <w:rPr>
                <w:rFonts w:ascii="Times New Roman" w:hAnsi="Times New Roman" w:cs="Times New Roman"/>
                <w:sz w:val="20"/>
                <w:szCs w:val="20"/>
              </w:rPr>
              <w:t xml:space="preserve">До 140%                </w:t>
            </w:r>
          </w:p>
        </w:tc>
      </w:tr>
      <w:tr w:rsidR="009A61AC" w:rsidRPr="009A61AC" w:rsidTr="009A61AC">
        <w:tc>
          <w:tcPr>
            <w:tcW w:w="5012" w:type="dxa"/>
          </w:tcPr>
          <w:p w:rsidR="009A61AC" w:rsidRPr="009A61AC" w:rsidRDefault="009A61AC" w:rsidP="009A61AC">
            <w:pPr>
              <w:autoSpaceDE w:val="0"/>
              <w:autoSpaceDN w:val="0"/>
              <w:adjustRightInd w:val="0"/>
              <w:spacing w:after="0" w:line="240" w:lineRule="auto"/>
              <w:outlineLvl w:val="0"/>
              <w:rPr>
                <w:rFonts w:ascii="Times New Roman" w:hAnsi="Times New Roman" w:cs="Times New Roman"/>
                <w:sz w:val="20"/>
                <w:szCs w:val="20"/>
              </w:rPr>
            </w:pPr>
            <w:r w:rsidRPr="009A61AC">
              <w:rPr>
                <w:rFonts w:ascii="Times New Roman" w:hAnsi="Times New Roman" w:cs="Times New Roman"/>
                <w:sz w:val="20"/>
                <w:szCs w:val="20"/>
              </w:rPr>
              <w:t xml:space="preserve">От 91 до 110 баллов </w:t>
            </w:r>
          </w:p>
        </w:tc>
        <w:tc>
          <w:tcPr>
            <w:tcW w:w="5012" w:type="dxa"/>
          </w:tcPr>
          <w:p w:rsidR="009A61AC" w:rsidRPr="009A61AC" w:rsidRDefault="009A61AC" w:rsidP="009A61AC">
            <w:pPr>
              <w:autoSpaceDE w:val="0"/>
              <w:autoSpaceDN w:val="0"/>
              <w:adjustRightInd w:val="0"/>
              <w:spacing w:after="0" w:line="240" w:lineRule="auto"/>
              <w:outlineLvl w:val="0"/>
              <w:rPr>
                <w:rFonts w:ascii="Times New Roman" w:hAnsi="Times New Roman" w:cs="Times New Roman"/>
                <w:sz w:val="20"/>
                <w:szCs w:val="20"/>
              </w:rPr>
            </w:pPr>
            <w:r w:rsidRPr="009A61AC">
              <w:rPr>
                <w:rFonts w:ascii="Times New Roman" w:hAnsi="Times New Roman" w:cs="Times New Roman"/>
                <w:sz w:val="20"/>
                <w:szCs w:val="20"/>
              </w:rPr>
              <w:t xml:space="preserve">До 120%                </w:t>
            </w:r>
          </w:p>
        </w:tc>
      </w:tr>
      <w:tr w:rsidR="009A61AC" w:rsidRPr="009A61AC" w:rsidTr="009A61AC">
        <w:tc>
          <w:tcPr>
            <w:tcW w:w="5012" w:type="dxa"/>
          </w:tcPr>
          <w:p w:rsidR="009A61AC" w:rsidRPr="009A61AC" w:rsidRDefault="009A61AC" w:rsidP="009A61AC">
            <w:pPr>
              <w:autoSpaceDE w:val="0"/>
              <w:autoSpaceDN w:val="0"/>
              <w:adjustRightInd w:val="0"/>
              <w:spacing w:after="0" w:line="240" w:lineRule="auto"/>
              <w:outlineLvl w:val="0"/>
              <w:rPr>
                <w:rFonts w:ascii="Times New Roman" w:hAnsi="Times New Roman" w:cs="Times New Roman"/>
                <w:sz w:val="20"/>
                <w:szCs w:val="20"/>
              </w:rPr>
            </w:pPr>
            <w:r w:rsidRPr="009A61AC">
              <w:rPr>
                <w:rFonts w:ascii="Times New Roman" w:hAnsi="Times New Roman" w:cs="Times New Roman"/>
                <w:sz w:val="20"/>
                <w:szCs w:val="20"/>
              </w:rPr>
              <w:t>От  71 до 90 баллов</w:t>
            </w:r>
          </w:p>
        </w:tc>
        <w:tc>
          <w:tcPr>
            <w:tcW w:w="5012" w:type="dxa"/>
          </w:tcPr>
          <w:p w:rsidR="009A61AC" w:rsidRPr="009A61AC" w:rsidRDefault="009A61AC" w:rsidP="009A61AC">
            <w:pPr>
              <w:autoSpaceDE w:val="0"/>
              <w:autoSpaceDN w:val="0"/>
              <w:adjustRightInd w:val="0"/>
              <w:spacing w:after="0" w:line="240" w:lineRule="auto"/>
              <w:outlineLvl w:val="0"/>
              <w:rPr>
                <w:rFonts w:ascii="Times New Roman" w:hAnsi="Times New Roman" w:cs="Times New Roman"/>
                <w:sz w:val="20"/>
                <w:szCs w:val="20"/>
              </w:rPr>
            </w:pPr>
            <w:r w:rsidRPr="009A61AC">
              <w:rPr>
                <w:rFonts w:ascii="Times New Roman" w:hAnsi="Times New Roman" w:cs="Times New Roman"/>
                <w:sz w:val="20"/>
                <w:szCs w:val="20"/>
              </w:rPr>
              <w:t xml:space="preserve">До 100%                </w:t>
            </w:r>
          </w:p>
        </w:tc>
      </w:tr>
      <w:tr w:rsidR="009A61AC" w:rsidRPr="009A61AC" w:rsidTr="009A61AC">
        <w:tc>
          <w:tcPr>
            <w:tcW w:w="5012" w:type="dxa"/>
          </w:tcPr>
          <w:p w:rsidR="009A61AC" w:rsidRPr="009A61AC" w:rsidRDefault="009A61AC" w:rsidP="009A61AC">
            <w:pPr>
              <w:autoSpaceDE w:val="0"/>
              <w:autoSpaceDN w:val="0"/>
              <w:adjustRightInd w:val="0"/>
              <w:spacing w:after="0" w:line="240" w:lineRule="auto"/>
              <w:outlineLvl w:val="0"/>
              <w:rPr>
                <w:rFonts w:ascii="Times New Roman" w:hAnsi="Times New Roman" w:cs="Times New Roman"/>
                <w:sz w:val="20"/>
                <w:szCs w:val="20"/>
              </w:rPr>
            </w:pPr>
            <w:r w:rsidRPr="009A61AC">
              <w:rPr>
                <w:rFonts w:ascii="Times New Roman" w:hAnsi="Times New Roman" w:cs="Times New Roman"/>
                <w:sz w:val="20"/>
                <w:szCs w:val="20"/>
              </w:rPr>
              <w:t>От 51 до 70 баллов</w:t>
            </w:r>
          </w:p>
        </w:tc>
        <w:tc>
          <w:tcPr>
            <w:tcW w:w="5012" w:type="dxa"/>
          </w:tcPr>
          <w:p w:rsidR="009A61AC" w:rsidRPr="009A61AC" w:rsidRDefault="009A61AC" w:rsidP="009A61AC">
            <w:pPr>
              <w:autoSpaceDE w:val="0"/>
              <w:autoSpaceDN w:val="0"/>
              <w:adjustRightInd w:val="0"/>
              <w:spacing w:after="0" w:line="240" w:lineRule="auto"/>
              <w:outlineLvl w:val="0"/>
              <w:rPr>
                <w:rFonts w:ascii="Times New Roman" w:hAnsi="Times New Roman" w:cs="Times New Roman"/>
                <w:sz w:val="20"/>
                <w:szCs w:val="20"/>
              </w:rPr>
            </w:pPr>
            <w:r w:rsidRPr="009A61AC">
              <w:rPr>
                <w:rFonts w:ascii="Times New Roman" w:hAnsi="Times New Roman" w:cs="Times New Roman"/>
                <w:sz w:val="20"/>
                <w:szCs w:val="20"/>
              </w:rPr>
              <w:t>До 80 %</w:t>
            </w:r>
          </w:p>
        </w:tc>
      </w:tr>
      <w:tr w:rsidR="009A61AC" w:rsidRPr="009A61AC" w:rsidTr="009A61AC">
        <w:tc>
          <w:tcPr>
            <w:tcW w:w="5012" w:type="dxa"/>
          </w:tcPr>
          <w:p w:rsidR="009A61AC" w:rsidRPr="009A61AC" w:rsidRDefault="009A61AC" w:rsidP="009A61AC">
            <w:pPr>
              <w:autoSpaceDE w:val="0"/>
              <w:autoSpaceDN w:val="0"/>
              <w:adjustRightInd w:val="0"/>
              <w:spacing w:after="0" w:line="240" w:lineRule="auto"/>
              <w:outlineLvl w:val="0"/>
              <w:rPr>
                <w:rFonts w:ascii="Times New Roman" w:hAnsi="Times New Roman" w:cs="Times New Roman"/>
                <w:sz w:val="20"/>
                <w:szCs w:val="20"/>
              </w:rPr>
            </w:pPr>
            <w:r w:rsidRPr="009A61AC">
              <w:rPr>
                <w:rFonts w:ascii="Times New Roman" w:hAnsi="Times New Roman" w:cs="Times New Roman"/>
                <w:sz w:val="20"/>
                <w:szCs w:val="20"/>
              </w:rPr>
              <w:t>От 30 до 50 баллов</w:t>
            </w:r>
          </w:p>
        </w:tc>
        <w:tc>
          <w:tcPr>
            <w:tcW w:w="5012" w:type="dxa"/>
          </w:tcPr>
          <w:p w:rsidR="009A61AC" w:rsidRPr="009A61AC" w:rsidRDefault="009A61AC" w:rsidP="009A61AC">
            <w:pPr>
              <w:autoSpaceDE w:val="0"/>
              <w:autoSpaceDN w:val="0"/>
              <w:adjustRightInd w:val="0"/>
              <w:spacing w:after="0" w:line="240" w:lineRule="auto"/>
              <w:outlineLvl w:val="0"/>
              <w:rPr>
                <w:rFonts w:ascii="Times New Roman" w:hAnsi="Times New Roman" w:cs="Times New Roman"/>
                <w:sz w:val="20"/>
                <w:szCs w:val="20"/>
              </w:rPr>
            </w:pPr>
            <w:r w:rsidRPr="009A61AC">
              <w:rPr>
                <w:rFonts w:ascii="Times New Roman" w:hAnsi="Times New Roman" w:cs="Times New Roman"/>
                <w:sz w:val="20"/>
                <w:szCs w:val="20"/>
              </w:rPr>
              <w:t>До 60%</w:t>
            </w:r>
          </w:p>
        </w:tc>
      </w:tr>
    </w:tbl>
    <w:p w:rsidR="009A61AC" w:rsidRPr="009A61AC" w:rsidRDefault="009A61AC" w:rsidP="009A61AC">
      <w:pPr>
        <w:autoSpaceDE w:val="0"/>
        <w:autoSpaceDN w:val="0"/>
        <w:adjustRightInd w:val="0"/>
        <w:spacing w:after="0" w:line="240" w:lineRule="auto"/>
        <w:outlineLvl w:val="0"/>
        <w:rPr>
          <w:rFonts w:ascii="Times New Roman" w:hAnsi="Times New Roman" w:cs="Times New Roman"/>
          <w:sz w:val="20"/>
          <w:szCs w:val="20"/>
        </w:rPr>
      </w:pPr>
    </w:p>
    <w:p w:rsidR="009A61AC" w:rsidRPr="009A61AC" w:rsidRDefault="009A61AC" w:rsidP="009A61AC">
      <w:pPr>
        <w:autoSpaceDE w:val="0"/>
        <w:autoSpaceDN w:val="0"/>
        <w:adjustRightInd w:val="0"/>
        <w:spacing w:after="0" w:line="240" w:lineRule="auto"/>
        <w:ind w:firstLine="540"/>
        <w:jc w:val="both"/>
        <w:rPr>
          <w:rFonts w:ascii="Times New Roman" w:hAnsi="Times New Roman" w:cs="Times New Roman"/>
          <w:sz w:val="20"/>
          <w:szCs w:val="20"/>
        </w:rPr>
      </w:pPr>
      <w:r w:rsidRPr="009A61AC">
        <w:rPr>
          <w:rFonts w:ascii="Times New Roman" w:hAnsi="Times New Roman" w:cs="Times New Roman"/>
          <w:sz w:val="20"/>
          <w:szCs w:val="20"/>
        </w:rPr>
        <w:t>3.3. Надбавка за интенсивность и высокие результаты работы устанавливается на год</w:t>
      </w:r>
      <w:proofErr w:type="gramStart"/>
      <w:r w:rsidRPr="009A61AC">
        <w:rPr>
          <w:rFonts w:ascii="Times New Roman" w:hAnsi="Times New Roman" w:cs="Times New Roman"/>
          <w:sz w:val="20"/>
          <w:szCs w:val="20"/>
        </w:rPr>
        <w:t>.».</w:t>
      </w:r>
      <w:proofErr w:type="gramEnd"/>
    </w:p>
    <w:p w:rsidR="009A61AC" w:rsidRDefault="009A61AC" w:rsidP="009A61AC">
      <w:pPr>
        <w:pStyle w:val="normal"/>
        <w:spacing w:line="240" w:lineRule="auto"/>
        <w:rPr>
          <w:rFonts w:ascii="Times New Roman" w:hAnsi="Times New Roman" w:cs="Times New Roman"/>
          <w:color w:val="auto"/>
          <w:sz w:val="20"/>
          <w:szCs w:val="20"/>
        </w:rPr>
      </w:pPr>
      <w:r w:rsidRPr="009A61AC">
        <w:rPr>
          <w:rFonts w:ascii="Times New Roman" w:hAnsi="Times New Roman" w:cs="Times New Roman"/>
          <w:color w:val="auto"/>
          <w:sz w:val="20"/>
          <w:szCs w:val="20"/>
        </w:rPr>
        <w:t xml:space="preserve">      </w:t>
      </w:r>
    </w:p>
    <w:tbl>
      <w:tblPr>
        <w:tblpPr w:leftFromText="180" w:rightFromText="180" w:vertAnchor="page" w:horzAnchor="margin" w:tblpXSpec="center" w:tblpY="8971"/>
        <w:tblW w:w="10031" w:type="dxa"/>
        <w:tblLook w:val="01E0"/>
      </w:tblPr>
      <w:tblGrid>
        <w:gridCol w:w="3888"/>
        <w:gridCol w:w="2032"/>
        <w:gridCol w:w="4111"/>
      </w:tblGrid>
      <w:tr w:rsidR="009A61AC" w:rsidRPr="009A61AC" w:rsidTr="009A61AC">
        <w:tc>
          <w:tcPr>
            <w:tcW w:w="3888" w:type="dxa"/>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9A61AC">
              <w:rPr>
                <w:rFonts w:ascii="Times New Roman" w:eastAsia="Times New Roman" w:hAnsi="Times New Roman" w:cs="Times New Roman"/>
                <w:b/>
                <w:bCs/>
                <w:sz w:val="20"/>
                <w:szCs w:val="20"/>
              </w:rPr>
              <w:t xml:space="preserve">«Изьва» </w:t>
            </w:r>
          </w:p>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9A61AC">
              <w:rPr>
                <w:rFonts w:ascii="Times New Roman" w:eastAsia="Times New Roman" w:hAnsi="Times New Roman" w:cs="Times New Roman"/>
                <w:b/>
                <w:bCs/>
                <w:sz w:val="20"/>
                <w:szCs w:val="20"/>
              </w:rPr>
              <w:t>муниципальнöй районса</w:t>
            </w:r>
          </w:p>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9A61AC">
              <w:rPr>
                <w:rFonts w:ascii="Times New Roman" w:eastAsia="Times New Roman" w:hAnsi="Times New Roman" w:cs="Times New Roman"/>
                <w:b/>
                <w:bCs/>
                <w:sz w:val="20"/>
                <w:szCs w:val="20"/>
              </w:rPr>
              <w:t xml:space="preserve"> администрация</w:t>
            </w:r>
          </w:p>
        </w:tc>
        <w:tc>
          <w:tcPr>
            <w:tcW w:w="2032" w:type="dxa"/>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0"/>
                <w:szCs w:val="20"/>
              </w:rPr>
              <w:drawing>
                <wp:inline distT="0" distB="0" distL="0" distR="0">
                  <wp:extent cx="714375" cy="876300"/>
                  <wp:effectExtent l="19050" t="0" r="9525" b="0"/>
                  <wp:docPr id="21" name="Рисунок 15"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герб1"/>
                          <pic:cNvPicPr>
                            <a:picLocks noChangeAspect="1" noChangeArrowheads="1"/>
                          </pic:cNvPicPr>
                        </pic:nvPicPr>
                        <pic:blipFill>
                          <a:blip r:embed="rId15"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4111" w:type="dxa"/>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9A61AC">
              <w:rPr>
                <w:rFonts w:ascii="Times New Roman" w:eastAsia="Times New Roman" w:hAnsi="Times New Roman" w:cs="Times New Roman"/>
                <w:b/>
                <w:bCs/>
                <w:sz w:val="20"/>
                <w:szCs w:val="20"/>
              </w:rPr>
              <w:t xml:space="preserve">Администрация </w:t>
            </w:r>
          </w:p>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9A61AC">
              <w:rPr>
                <w:rFonts w:ascii="Times New Roman" w:eastAsia="Times New Roman" w:hAnsi="Times New Roman" w:cs="Times New Roman"/>
                <w:b/>
                <w:bCs/>
                <w:sz w:val="20"/>
                <w:szCs w:val="20"/>
              </w:rPr>
              <w:t xml:space="preserve">муниципального района </w:t>
            </w:r>
          </w:p>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9A61AC">
              <w:rPr>
                <w:rFonts w:ascii="Times New Roman" w:eastAsia="Times New Roman" w:hAnsi="Times New Roman" w:cs="Times New Roman"/>
                <w:b/>
                <w:bCs/>
                <w:sz w:val="20"/>
                <w:szCs w:val="20"/>
              </w:rPr>
              <w:t>«Ижемский»</w:t>
            </w:r>
          </w:p>
        </w:tc>
      </w:tr>
    </w:tbl>
    <w:p w:rsidR="009A61AC" w:rsidRPr="009A61AC" w:rsidRDefault="009A61AC" w:rsidP="009A61AC">
      <w:pPr>
        <w:keepNext/>
        <w:spacing w:after="0" w:line="240" w:lineRule="auto"/>
        <w:jc w:val="center"/>
        <w:outlineLvl w:val="0"/>
        <w:rPr>
          <w:rFonts w:ascii="Times New Roman" w:eastAsia="Times New Roman" w:hAnsi="Times New Roman" w:cs="Times New Roman"/>
          <w:bCs/>
          <w:spacing w:val="120"/>
          <w:kern w:val="32"/>
          <w:sz w:val="20"/>
          <w:szCs w:val="20"/>
        </w:rPr>
      </w:pPr>
      <w:proofErr w:type="gramStart"/>
      <w:r w:rsidRPr="009A61AC">
        <w:rPr>
          <w:rFonts w:ascii="Times New Roman" w:eastAsia="Times New Roman" w:hAnsi="Times New Roman" w:cs="Times New Roman"/>
          <w:b/>
          <w:bCs/>
          <w:spacing w:val="120"/>
          <w:kern w:val="32"/>
          <w:sz w:val="20"/>
          <w:szCs w:val="20"/>
        </w:rPr>
        <w:t>ШУÖМ</w:t>
      </w:r>
      <w:proofErr w:type="gramEnd"/>
    </w:p>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p w:rsidR="009A61AC" w:rsidRPr="009A61AC" w:rsidRDefault="009A61AC" w:rsidP="009A61AC">
      <w:pPr>
        <w:keepNext/>
        <w:spacing w:after="0" w:line="240" w:lineRule="auto"/>
        <w:jc w:val="center"/>
        <w:outlineLvl w:val="0"/>
        <w:rPr>
          <w:rFonts w:ascii="Times New Roman" w:eastAsia="Times New Roman" w:hAnsi="Times New Roman" w:cs="Times New Roman"/>
          <w:b/>
          <w:bCs/>
          <w:kern w:val="32"/>
          <w:sz w:val="20"/>
          <w:szCs w:val="20"/>
        </w:rPr>
      </w:pPr>
      <w:proofErr w:type="gramStart"/>
      <w:r w:rsidRPr="009A61AC">
        <w:rPr>
          <w:rFonts w:ascii="Times New Roman" w:eastAsia="Times New Roman" w:hAnsi="Times New Roman" w:cs="Times New Roman"/>
          <w:b/>
          <w:bCs/>
          <w:kern w:val="32"/>
          <w:sz w:val="20"/>
          <w:szCs w:val="20"/>
        </w:rPr>
        <w:t>П</w:t>
      </w:r>
      <w:proofErr w:type="gramEnd"/>
      <w:r w:rsidRPr="009A61AC">
        <w:rPr>
          <w:rFonts w:ascii="Times New Roman" w:eastAsia="Times New Roman" w:hAnsi="Times New Roman" w:cs="Times New Roman"/>
          <w:b/>
          <w:bCs/>
          <w:kern w:val="32"/>
          <w:sz w:val="20"/>
          <w:szCs w:val="20"/>
        </w:rPr>
        <w:t xml:space="preserve"> О С Т А Н О В Л Е Н И Е</w:t>
      </w:r>
    </w:p>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p w:rsidR="009A61AC" w:rsidRPr="009A61AC" w:rsidRDefault="009A61AC" w:rsidP="009A61AC">
      <w:pPr>
        <w:keepNext/>
        <w:spacing w:after="0" w:line="240" w:lineRule="auto"/>
        <w:outlineLvl w:val="0"/>
        <w:rPr>
          <w:rFonts w:ascii="Times New Roman" w:eastAsia="Times New Roman" w:hAnsi="Times New Roman" w:cs="Times New Roman"/>
          <w:kern w:val="32"/>
          <w:sz w:val="20"/>
          <w:szCs w:val="20"/>
        </w:rPr>
      </w:pPr>
      <w:r w:rsidRPr="009A61AC">
        <w:rPr>
          <w:rFonts w:ascii="Times New Roman" w:eastAsia="Times New Roman" w:hAnsi="Times New Roman" w:cs="Times New Roman"/>
          <w:kern w:val="32"/>
          <w:sz w:val="20"/>
          <w:szCs w:val="20"/>
        </w:rPr>
        <w:t xml:space="preserve">от «15» апреля  2015 года                                                                                </w:t>
      </w:r>
      <w:r w:rsidR="007F7461">
        <w:rPr>
          <w:rFonts w:ascii="Times New Roman" w:eastAsia="Times New Roman" w:hAnsi="Times New Roman" w:cs="Times New Roman"/>
          <w:kern w:val="32"/>
          <w:sz w:val="20"/>
          <w:szCs w:val="20"/>
        </w:rPr>
        <w:tab/>
      </w:r>
      <w:r w:rsidR="007F7461">
        <w:rPr>
          <w:rFonts w:ascii="Times New Roman" w:eastAsia="Times New Roman" w:hAnsi="Times New Roman" w:cs="Times New Roman"/>
          <w:kern w:val="32"/>
          <w:sz w:val="20"/>
          <w:szCs w:val="20"/>
        </w:rPr>
        <w:tab/>
      </w:r>
      <w:r w:rsidR="007F7461">
        <w:rPr>
          <w:rFonts w:ascii="Times New Roman" w:eastAsia="Times New Roman" w:hAnsi="Times New Roman" w:cs="Times New Roman"/>
          <w:kern w:val="32"/>
          <w:sz w:val="20"/>
          <w:szCs w:val="20"/>
        </w:rPr>
        <w:tab/>
      </w:r>
      <w:r w:rsidR="007F7461">
        <w:rPr>
          <w:rFonts w:ascii="Times New Roman" w:eastAsia="Times New Roman" w:hAnsi="Times New Roman" w:cs="Times New Roman"/>
          <w:kern w:val="32"/>
          <w:sz w:val="20"/>
          <w:szCs w:val="20"/>
        </w:rPr>
        <w:tab/>
      </w:r>
      <w:r w:rsidR="007F7461">
        <w:rPr>
          <w:rFonts w:ascii="Times New Roman" w:eastAsia="Times New Roman" w:hAnsi="Times New Roman" w:cs="Times New Roman"/>
          <w:kern w:val="32"/>
          <w:sz w:val="20"/>
          <w:szCs w:val="20"/>
        </w:rPr>
        <w:tab/>
      </w:r>
      <w:r w:rsidR="007F7461">
        <w:rPr>
          <w:rFonts w:ascii="Times New Roman" w:eastAsia="Times New Roman" w:hAnsi="Times New Roman" w:cs="Times New Roman"/>
          <w:kern w:val="32"/>
          <w:sz w:val="20"/>
          <w:szCs w:val="20"/>
        </w:rPr>
        <w:tab/>
      </w:r>
      <w:r w:rsidRPr="009A61AC">
        <w:rPr>
          <w:rFonts w:ascii="Times New Roman" w:eastAsia="Times New Roman" w:hAnsi="Times New Roman" w:cs="Times New Roman"/>
          <w:kern w:val="32"/>
          <w:sz w:val="20"/>
          <w:szCs w:val="20"/>
        </w:rPr>
        <w:t xml:space="preserve">№ 360    </w:t>
      </w:r>
    </w:p>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 xml:space="preserve">Республика Коми, Ижемский район, </w:t>
      </w:r>
      <w:proofErr w:type="gramStart"/>
      <w:r w:rsidRPr="009A61AC">
        <w:rPr>
          <w:rFonts w:ascii="Times New Roman" w:eastAsia="Times New Roman" w:hAnsi="Times New Roman" w:cs="Times New Roman"/>
          <w:sz w:val="20"/>
          <w:szCs w:val="20"/>
        </w:rPr>
        <w:t>с</w:t>
      </w:r>
      <w:proofErr w:type="gramEnd"/>
      <w:r w:rsidRPr="009A61AC">
        <w:rPr>
          <w:rFonts w:ascii="Times New Roman" w:eastAsia="Times New Roman" w:hAnsi="Times New Roman" w:cs="Times New Roman"/>
          <w:sz w:val="20"/>
          <w:szCs w:val="20"/>
        </w:rPr>
        <w:t>. Ижма</w:t>
      </w:r>
    </w:p>
    <w:p w:rsidR="009A61AC" w:rsidRPr="009A61AC" w:rsidRDefault="009A61AC" w:rsidP="009A61AC">
      <w:pPr>
        <w:widowControl w:val="0"/>
        <w:shd w:val="clear" w:color="auto" w:fill="FFFFFF"/>
        <w:autoSpaceDE w:val="0"/>
        <w:autoSpaceDN w:val="0"/>
        <w:adjustRightInd w:val="0"/>
        <w:spacing w:before="264" w:after="0" w:line="240" w:lineRule="auto"/>
        <w:jc w:val="center"/>
        <w:rPr>
          <w:rFonts w:ascii="Times New Roman" w:eastAsia="Times New Roman" w:hAnsi="Times New Roman" w:cs="Times New Roman"/>
          <w:spacing w:val="-11"/>
          <w:sz w:val="20"/>
          <w:szCs w:val="20"/>
        </w:rPr>
      </w:pPr>
      <w:r w:rsidRPr="009A61AC">
        <w:rPr>
          <w:rFonts w:ascii="Times New Roman" w:eastAsia="Times New Roman" w:hAnsi="Times New Roman" w:cs="Times New Roman"/>
          <w:spacing w:val="-11"/>
          <w:sz w:val="20"/>
          <w:szCs w:val="20"/>
        </w:rPr>
        <w:t>О внесении изменений в постановление администрации муниципального района «Ижемский» от 30 декабря  2014 года № 1264 «Об утверждении муниципальной программы муниципального образования муниципального района «Ижемский» «Безопасность жизнедеятельности населения»</w:t>
      </w:r>
    </w:p>
    <w:p w:rsidR="009A61AC" w:rsidRPr="009A61AC" w:rsidRDefault="009A61AC" w:rsidP="009A61AC">
      <w:pPr>
        <w:widowControl w:val="0"/>
        <w:shd w:val="clear" w:color="auto" w:fill="FFFFFF"/>
        <w:autoSpaceDE w:val="0"/>
        <w:autoSpaceDN w:val="0"/>
        <w:adjustRightInd w:val="0"/>
        <w:spacing w:before="264" w:after="0" w:line="240" w:lineRule="auto"/>
        <w:jc w:val="center"/>
        <w:rPr>
          <w:rFonts w:ascii="Times New Roman" w:eastAsia="Times New Roman" w:hAnsi="Times New Roman" w:cs="Times New Roman"/>
          <w:spacing w:val="-11"/>
          <w:sz w:val="20"/>
          <w:szCs w:val="20"/>
        </w:rPr>
      </w:pPr>
      <w:r w:rsidRPr="009A61AC">
        <w:rPr>
          <w:rFonts w:ascii="Times New Roman" w:eastAsia="Times New Roman" w:hAnsi="Times New Roman" w:cs="Times New Roman"/>
          <w:spacing w:val="-11"/>
          <w:sz w:val="20"/>
          <w:szCs w:val="20"/>
        </w:rPr>
        <w:t xml:space="preserve">Руководствуясь статьёй 179 Бюджетного кодекса Российской Федерации, постановлением администрации муниципального района «Ижемский» от 31 января 2014 года № 61 </w:t>
      </w:r>
      <w:r w:rsidRPr="009A61AC">
        <w:rPr>
          <w:rFonts w:ascii="Times New Roman" w:eastAsia="Times New Roman" w:hAnsi="Times New Roman" w:cs="Times New Roman"/>
          <w:sz w:val="20"/>
          <w:szCs w:val="20"/>
        </w:rPr>
        <w:t>«О муниципальных программах муниципального образования муниципального района "Ижемский»</w:t>
      </w:r>
      <w:r w:rsidRPr="009A61AC">
        <w:rPr>
          <w:rFonts w:ascii="Times New Roman" w:eastAsia="Times New Roman" w:hAnsi="Times New Roman" w:cs="Times New Roman"/>
          <w:sz w:val="20"/>
          <w:szCs w:val="20"/>
        </w:rPr>
        <w:br/>
      </w:r>
    </w:p>
    <w:p w:rsidR="009A61AC" w:rsidRPr="009A61AC" w:rsidRDefault="009A61AC" w:rsidP="009A61AC">
      <w:pPr>
        <w:widowControl w:val="0"/>
        <w:shd w:val="clear" w:color="auto" w:fill="FFFFFF"/>
        <w:autoSpaceDE w:val="0"/>
        <w:autoSpaceDN w:val="0"/>
        <w:adjustRightInd w:val="0"/>
        <w:spacing w:before="264" w:after="0" w:line="240" w:lineRule="auto"/>
        <w:jc w:val="both"/>
        <w:rPr>
          <w:rFonts w:ascii="Times New Roman" w:eastAsia="Times New Roman" w:hAnsi="Times New Roman" w:cs="Times New Roman"/>
          <w:spacing w:val="-11"/>
          <w:sz w:val="20"/>
          <w:szCs w:val="20"/>
        </w:rPr>
      </w:pPr>
    </w:p>
    <w:p w:rsidR="009A61AC" w:rsidRPr="009A61AC" w:rsidRDefault="009A61AC" w:rsidP="009A61AC">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pacing w:val="-4"/>
          <w:position w:val="2"/>
          <w:sz w:val="20"/>
          <w:szCs w:val="20"/>
        </w:rPr>
      </w:pPr>
      <w:r w:rsidRPr="009A61AC">
        <w:rPr>
          <w:rFonts w:ascii="Times New Roman" w:eastAsia="Times New Roman" w:hAnsi="Times New Roman" w:cs="Times New Roman"/>
          <w:spacing w:val="-4"/>
          <w:position w:val="2"/>
          <w:sz w:val="20"/>
          <w:szCs w:val="20"/>
        </w:rPr>
        <w:t>администрация муниципального района «Ижемский»</w:t>
      </w:r>
    </w:p>
    <w:p w:rsidR="009A61AC" w:rsidRPr="009A61AC" w:rsidRDefault="009A61AC" w:rsidP="009A61AC">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0"/>
          <w:szCs w:val="20"/>
        </w:rPr>
      </w:pPr>
    </w:p>
    <w:p w:rsidR="009A61AC" w:rsidRPr="009A61AC" w:rsidRDefault="009A61AC" w:rsidP="009A61A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40"/>
          <w:sz w:val="20"/>
          <w:szCs w:val="20"/>
        </w:rPr>
      </w:pPr>
      <w:r w:rsidRPr="009A61AC">
        <w:rPr>
          <w:rFonts w:ascii="Times New Roman" w:eastAsia="Times New Roman" w:hAnsi="Times New Roman" w:cs="Times New Roman"/>
          <w:spacing w:val="40"/>
          <w:sz w:val="20"/>
          <w:szCs w:val="20"/>
        </w:rPr>
        <w:t>ПОСТАНОВЛЯЕТ:</w:t>
      </w:r>
    </w:p>
    <w:p w:rsidR="009A61AC" w:rsidRPr="009A61AC" w:rsidRDefault="009A61AC" w:rsidP="009A61AC">
      <w:pPr>
        <w:widowControl w:val="0"/>
        <w:shd w:val="clear" w:color="auto" w:fill="FFFFFF"/>
        <w:autoSpaceDE w:val="0"/>
        <w:autoSpaceDN w:val="0"/>
        <w:adjustRightInd w:val="0"/>
        <w:spacing w:before="264" w:after="0" w:line="240" w:lineRule="auto"/>
        <w:jc w:val="both"/>
        <w:rPr>
          <w:rFonts w:ascii="Times New Roman" w:eastAsia="Times New Roman" w:hAnsi="Times New Roman" w:cs="Times New Roman"/>
          <w:spacing w:val="-12"/>
          <w:sz w:val="20"/>
          <w:szCs w:val="20"/>
        </w:rPr>
      </w:pPr>
      <w:r w:rsidRPr="009A61AC">
        <w:rPr>
          <w:rFonts w:ascii="Times New Roman" w:eastAsia="Times New Roman" w:hAnsi="Times New Roman" w:cs="Times New Roman"/>
          <w:sz w:val="20"/>
          <w:szCs w:val="20"/>
        </w:rPr>
        <w:t xml:space="preserve">1. Внести в приложение к постановлению </w:t>
      </w:r>
      <w:r w:rsidRPr="009A61AC">
        <w:rPr>
          <w:rFonts w:ascii="Times New Roman" w:eastAsia="Times New Roman" w:hAnsi="Times New Roman" w:cs="Times New Roman"/>
          <w:spacing w:val="-11"/>
          <w:sz w:val="20"/>
          <w:szCs w:val="20"/>
        </w:rPr>
        <w:t>администрации муниципального района «Ижемский» от 30 декабря 2014 года № 1264  «Об утверждении муниципальной  программы муниципального образования муниципального района «Ижемский» «Безопасность жизнедеятельности населения» (далее – Программа) следующие изменения:</w:t>
      </w:r>
      <w:r w:rsidRPr="009A61AC">
        <w:rPr>
          <w:rFonts w:ascii="Times New Roman" w:eastAsia="Times New Roman" w:hAnsi="Times New Roman" w:cs="Times New Roman"/>
          <w:sz w:val="20"/>
          <w:szCs w:val="20"/>
        </w:rPr>
        <w:t xml:space="preserve"> </w:t>
      </w:r>
    </w:p>
    <w:p w:rsidR="009A61AC" w:rsidRPr="009A61AC" w:rsidRDefault="009A61AC" w:rsidP="009A61AC">
      <w:pPr>
        <w:widowControl w:val="0"/>
        <w:shd w:val="clear" w:color="auto" w:fill="FFFFFF"/>
        <w:autoSpaceDE w:val="0"/>
        <w:autoSpaceDN w:val="0"/>
        <w:adjustRightInd w:val="0"/>
        <w:spacing w:after="0" w:line="240" w:lineRule="auto"/>
        <w:ind w:right="24"/>
        <w:jc w:val="both"/>
        <w:rPr>
          <w:rFonts w:ascii="Times New Roman" w:eastAsia="Times New Roman" w:hAnsi="Times New Roman" w:cs="Times New Roman"/>
          <w:spacing w:val="-12"/>
          <w:sz w:val="20"/>
          <w:szCs w:val="20"/>
        </w:rPr>
      </w:pPr>
      <w:r w:rsidRPr="009A61AC">
        <w:rPr>
          <w:rFonts w:ascii="Times New Roman" w:eastAsia="Times New Roman" w:hAnsi="Times New Roman" w:cs="Times New Roman"/>
          <w:spacing w:val="-12"/>
          <w:sz w:val="20"/>
          <w:szCs w:val="20"/>
        </w:rPr>
        <w:t xml:space="preserve"> 1) в паспорте Программы позицию  «Объём финансирования программы»  изложить  в следующей редакции: </w:t>
      </w:r>
    </w:p>
    <w:p w:rsidR="009A61AC" w:rsidRPr="009A61AC" w:rsidRDefault="009A61AC" w:rsidP="009A61AC">
      <w:pPr>
        <w:widowControl w:val="0"/>
        <w:shd w:val="clear" w:color="auto" w:fill="FFFFFF"/>
        <w:autoSpaceDE w:val="0"/>
        <w:autoSpaceDN w:val="0"/>
        <w:adjustRightInd w:val="0"/>
        <w:spacing w:after="0" w:line="240" w:lineRule="auto"/>
        <w:ind w:right="24"/>
        <w:jc w:val="both"/>
        <w:rPr>
          <w:rFonts w:ascii="Times New Roman" w:eastAsia="Times New Roman" w:hAnsi="Times New Roman" w:cs="Times New Roman"/>
          <w:spacing w:val="-12"/>
          <w:sz w:val="20"/>
          <w:szCs w:val="20"/>
        </w:rPr>
      </w:pPr>
      <w:r w:rsidRPr="009A61AC">
        <w:rPr>
          <w:rFonts w:ascii="Times New Roman" w:eastAsia="Times New Roman" w:hAnsi="Times New Roman" w:cs="Times New Roman"/>
          <w:spacing w:val="-12"/>
          <w:sz w:val="20"/>
          <w:szCs w:val="20"/>
        </w:rPr>
        <w:t>«</w:t>
      </w:r>
    </w:p>
    <w:p w:rsidR="009A61AC" w:rsidRPr="009A61AC" w:rsidRDefault="009A61AC" w:rsidP="009A61AC">
      <w:pPr>
        <w:widowControl w:val="0"/>
        <w:shd w:val="clear" w:color="auto" w:fill="FFFFFF"/>
        <w:autoSpaceDE w:val="0"/>
        <w:autoSpaceDN w:val="0"/>
        <w:adjustRightInd w:val="0"/>
        <w:spacing w:after="0" w:line="240" w:lineRule="auto"/>
        <w:ind w:right="24"/>
        <w:jc w:val="both"/>
        <w:rPr>
          <w:rFonts w:ascii="Times New Roman" w:eastAsia="Times New Roman" w:hAnsi="Times New Roman" w:cs="Times New Roman"/>
          <w:spacing w:val="-12"/>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7"/>
        <w:gridCol w:w="5387"/>
      </w:tblGrid>
      <w:tr w:rsidR="009A61AC" w:rsidRPr="009A61AC" w:rsidTr="009A61AC">
        <w:tc>
          <w:tcPr>
            <w:tcW w:w="3827" w:type="dxa"/>
          </w:tcPr>
          <w:p w:rsidR="009A61AC" w:rsidRPr="009A61AC" w:rsidRDefault="009A61AC" w:rsidP="009A61AC">
            <w:pPr>
              <w:widowControl w:val="0"/>
              <w:autoSpaceDE w:val="0"/>
              <w:autoSpaceDN w:val="0"/>
              <w:adjustRightInd w:val="0"/>
              <w:spacing w:after="0" w:line="240" w:lineRule="auto"/>
              <w:ind w:right="1168"/>
              <w:jc w:val="both"/>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Объемы финансирования        программы</w:t>
            </w:r>
          </w:p>
        </w:tc>
        <w:tc>
          <w:tcPr>
            <w:tcW w:w="5387" w:type="dxa"/>
          </w:tcPr>
          <w:p w:rsidR="009A61AC" w:rsidRPr="009A61AC" w:rsidRDefault="009A61AC" w:rsidP="009A61A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Общий объем финансирования  программы в 2015-2017 годах – 3500,0 тыс. руб. в том числе за счёт средств бюджета муниципального образования муниципального района «Ижемский»:</w:t>
            </w:r>
          </w:p>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 xml:space="preserve">2015 год -   2300,0  тыс. рублей;                   </w:t>
            </w:r>
          </w:p>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 xml:space="preserve">2016 год -   600,0 тыс. рублей   </w:t>
            </w:r>
          </w:p>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 xml:space="preserve">2017 год -   600,0  тыс. рублей. </w:t>
            </w:r>
          </w:p>
          <w:p w:rsidR="009A61AC" w:rsidRPr="009A61AC" w:rsidRDefault="009A61AC" w:rsidP="009A61AC">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9A61AC">
              <w:rPr>
                <w:rFonts w:ascii="Times New Roman" w:eastAsia="Times New Roman" w:hAnsi="Times New Roman" w:cs="Times New Roman"/>
                <w:sz w:val="20"/>
                <w:szCs w:val="20"/>
              </w:rPr>
              <w:t xml:space="preserve"> </w:t>
            </w:r>
          </w:p>
        </w:tc>
      </w:tr>
    </w:tbl>
    <w:p w:rsidR="009A61AC" w:rsidRPr="009A61AC" w:rsidRDefault="009A61AC" w:rsidP="009A61AC">
      <w:pPr>
        <w:widowControl w:val="0"/>
        <w:shd w:val="clear" w:color="auto" w:fill="FFFFFF"/>
        <w:autoSpaceDE w:val="0"/>
        <w:autoSpaceDN w:val="0"/>
        <w:adjustRightInd w:val="0"/>
        <w:spacing w:after="0" w:line="240" w:lineRule="auto"/>
        <w:ind w:right="24"/>
        <w:jc w:val="right"/>
        <w:rPr>
          <w:rFonts w:ascii="Times New Roman" w:eastAsia="Times New Roman" w:hAnsi="Times New Roman" w:cs="Times New Roman"/>
          <w:spacing w:val="-12"/>
          <w:sz w:val="20"/>
          <w:szCs w:val="20"/>
        </w:rPr>
      </w:pPr>
      <w:r w:rsidRPr="009A61AC">
        <w:rPr>
          <w:rFonts w:ascii="Times New Roman" w:eastAsia="Times New Roman" w:hAnsi="Times New Roman" w:cs="Times New Roman"/>
          <w:spacing w:val="-12"/>
          <w:sz w:val="20"/>
          <w:szCs w:val="20"/>
        </w:rPr>
        <w:t>»;</w:t>
      </w:r>
    </w:p>
    <w:p w:rsidR="009A61AC" w:rsidRPr="009A61AC" w:rsidRDefault="009A61AC" w:rsidP="009A61AC">
      <w:pPr>
        <w:widowControl w:val="0"/>
        <w:shd w:val="clear" w:color="auto" w:fill="FFFFFF"/>
        <w:autoSpaceDE w:val="0"/>
        <w:autoSpaceDN w:val="0"/>
        <w:adjustRightInd w:val="0"/>
        <w:spacing w:after="0" w:line="240" w:lineRule="auto"/>
        <w:ind w:right="24"/>
        <w:jc w:val="both"/>
        <w:rPr>
          <w:rFonts w:ascii="Times New Roman" w:eastAsia="Times New Roman" w:hAnsi="Times New Roman" w:cs="Times New Roman"/>
          <w:spacing w:val="-12"/>
          <w:sz w:val="20"/>
          <w:szCs w:val="20"/>
        </w:rPr>
      </w:pPr>
      <w:r w:rsidRPr="009A61AC">
        <w:rPr>
          <w:rFonts w:ascii="Times New Roman" w:eastAsia="Times New Roman" w:hAnsi="Times New Roman" w:cs="Times New Roman"/>
          <w:spacing w:val="-12"/>
          <w:sz w:val="20"/>
          <w:szCs w:val="20"/>
        </w:rPr>
        <w:t>2) раздел 8  «Ресурсное обеспечение муниципальной программы» изложить в следующей редакции:</w:t>
      </w:r>
    </w:p>
    <w:p w:rsidR="009A61AC" w:rsidRPr="009A61AC" w:rsidRDefault="009A61AC" w:rsidP="009A61AC">
      <w:pPr>
        <w:widowControl w:val="0"/>
        <w:shd w:val="clear" w:color="auto" w:fill="FFFFFF"/>
        <w:autoSpaceDE w:val="0"/>
        <w:autoSpaceDN w:val="0"/>
        <w:adjustRightInd w:val="0"/>
        <w:spacing w:after="0" w:line="240" w:lineRule="auto"/>
        <w:ind w:right="24"/>
        <w:jc w:val="both"/>
        <w:rPr>
          <w:rFonts w:ascii="Times New Roman" w:eastAsia="Times New Roman" w:hAnsi="Times New Roman" w:cs="Times New Roman"/>
          <w:spacing w:val="-12"/>
          <w:sz w:val="20"/>
          <w:szCs w:val="20"/>
        </w:rPr>
      </w:pPr>
      <w:r w:rsidRPr="009A61AC">
        <w:rPr>
          <w:rFonts w:ascii="Times New Roman" w:eastAsia="Times New Roman" w:hAnsi="Times New Roman" w:cs="Times New Roman"/>
          <w:spacing w:val="-12"/>
          <w:sz w:val="20"/>
          <w:szCs w:val="20"/>
        </w:rPr>
        <w:t xml:space="preserve">« </w:t>
      </w:r>
    </w:p>
    <w:p w:rsidR="009A61AC" w:rsidRPr="009A61AC" w:rsidRDefault="009A61AC" w:rsidP="009A61AC">
      <w:pPr>
        <w:widowControl w:val="0"/>
        <w:autoSpaceDE w:val="0"/>
        <w:autoSpaceDN w:val="0"/>
        <w:adjustRightInd w:val="0"/>
        <w:spacing w:after="0" w:line="240" w:lineRule="auto"/>
        <w:jc w:val="center"/>
        <w:outlineLvl w:val="0"/>
        <w:rPr>
          <w:rFonts w:ascii="Times New Roman" w:eastAsia="Times New Roman" w:hAnsi="Times New Roman" w:cs="Times New Roman"/>
          <w:sz w:val="20"/>
          <w:szCs w:val="20"/>
        </w:rPr>
      </w:pPr>
    </w:p>
    <w:p w:rsidR="009A61AC" w:rsidRPr="009A61AC" w:rsidRDefault="009A61AC" w:rsidP="009A61AC">
      <w:pPr>
        <w:widowControl w:val="0"/>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Раздел 8. Ресурсное обеспечение муниципальной программы</w:t>
      </w:r>
    </w:p>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9A61AC" w:rsidRPr="009A61AC" w:rsidRDefault="009A61AC" w:rsidP="009A61A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Общий объем финансирования программы на 2015-2017 годы составит  – 3500,0 тыс. руб. в том числе за счёт средств бюджета муниципального образования  муниципального района «Ижемский»:</w:t>
      </w:r>
    </w:p>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 xml:space="preserve">2015 год -   2300,0  тыс. рублей;                   </w:t>
      </w:r>
    </w:p>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 xml:space="preserve">2016 год -   600,0 тыс. рублей   </w:t>
      </w:r>
    </w:p>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 xml:space="preserve">2017 год -   600,0  тыс. рублей. </w:t>
      </w:r>
    </w:p>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lastRenderedPageBreak/>
        <w:t>Ресурсное обеспечение Программы на 2015-2017 г.г. по источникам финансирования представлено в приложении.</w:t>
      </w:r>
    </w:p>
    <w:p w:rsidR="009A61AC" w:rsidRPr="009A61AC" w:rsidRDefault="009A61AC" w:rsidP="009A61AC">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w:t>
      </w:r>
    </w:p>
    <w:p w:rsidR="009A61AC" w:rsidRPr="009A61AC" w:rsidRDefault="009A61AC" w:rsidP="009A61AC">
      <w:pPr>
        <w:widowControl w:val="0"/>
        <w:shd w:val="clear" w:color="auto" w:fill="FFFFFF"/>
        <w:autoSpaceDE w:val="0"/>
        <w:autoSpaceDN w:val="0"/>
        <w:adjustRightInd w:val="0"/>
        <w:spacing w:after="0" w:line="240" w:lineRule="auto"/>
        <w:ind w:right="24"/>
        <w:jc w:val="both"/>
        <w:rPr>
          <w:rFonts w:ascii="Times New Roman" w:eastAsia="Times New Roman" w:hAnsi="Times New Roman" w:cs="Times New Roman"/>
          <w:spacing w:val="-12"/>
          <w:sz w:val="20"/>
          <w:szCs w:val="20"/>
        </w:rPr>
      </w:pPr>
    </w:p>
    <w:p w:rsidR="009A61AC" w:rsidRPr="009A61AC" w:rsidRDefault="009A61AC" w:rsidP="009A61AC">
      <w:pPr>
        <w:widowControl w:val="0"/>
        <w:shd w:val="clear" w:color="auto" w:fill="FFFFFF"/>
        <w:autoSpaceDE w:val="0"/>
        <w:autoSpaceDN w:val="0"/>
        <w:adjustRightInd w:val="0"/>
        <w:spacing w:after="0" w:line="240" w:lineRule="auto"/>
        <w:ind w:right="24"/>
        <w:jc w:val="both"/>
        <w:rPr>
          <w:rFonts w:ascii="Times New Roman" w:eastAsia="Times New Roman" w:hAnsi="Times New Roman" w:cs="Times New Roman"/>
          <w:spacing w:val="-12"/>
          <w:sz w:val="20"/>
          <w:szCs w:val="20"/>
        </w:rPr>
      </w:pPr>
      <w:r w:rsidRPr="009A61AC">
        <w:rPr>
          <w:rFonts w:ascii="Times New Roman" w:eastAsia="Times New Roman" w:hAnsi="Times New Roman" w:cs="Times New Roman"/>
          <w:spacing w:val="-12"/>
          <w:sz w:val="20"/>
          <w:szCs w:val="20"/>
        </w:rPr>
        <w:t>3)  в паспорте  подпрограммы 1 «</w:t>
      </w:r>
      <w:r w:rsidRPr="009A61AC">
        <w:rPr>
          <w:rFonts w:ascii="Times New Roman" w:eastAsia="Times New Roman" w:hAnsi="Times New Roman" w:cs="Times New Roman"/>
          <w:sz w:val="20"/>
          <w:szCs w:val="20"/>
        </w:rPr>
        <w:t>Повышение пожарной безопасности на территории муниципального района «Ижемский»</w:t>
      </w:r>
      <w:r w:rsidRPr="009A61AC">
        <w:rPr>
          <w:rFonts w:ascii="Times New Roman" w:eastAsia="Times New Roman" w:hAnsi="Times New Roman" w:cs="Times New Roman"/>
          <w:spacing w:val="-12"/>
          <w:sz w:val="20"/>
          <w:szCs w:val="20"/>
        </w:rPr>
        <w:t xml:space="preserve"> 1 позицию </w:t>
      </w:r>
      <w:r w:rsidRPr="009A61AC">
        <w:rPr>
          <w:rFonts w:ascii="Times New Roman" w:eastAsia="Times New Roman" w:hAnsi="Times New Roman" w:cs="Times New Roman"/>
          <w:sz w:val="20"/>
          <w:szCs w:val="20"/>
        </w:rPr>
        <w:t xml:space="preserve"> «</w:t>
      </w:r>
      <w:r w:rsidRPr="009A61AC">
        <w:rPr>
          <w:rFonts w:ascii="Times New Roman" w:eastAsia="Times New Roman" w:hAnsi="Times New Roman" w:cs="Times New Roman"/>
          <w:spacing w:val="-12"/>
          <w:sz w:val="20"/>
          <w:szCs w:val="20"/>
        </w:rPr>
        <w:t xml:space="preserve"> «Объёмы финансирования подпрограммы»  изложить в следующей редакции: </w:t>
      </w:r>
    </w:p>
    <w:p w:rsidR="009A61AC" w:rsidRPr="009A61AC" w:rsidRDefault="009A61AC" w:rsidP="009A61AC">
      <w:pPr>
        <w:widowControl w:val="0"/>
        <w:shd w:val="clear" w:color="auto" w:fill="FFFFFF"/>
        <w:autoSpaceDE w:val="0"/>
        <w:autoSpaceDN w:val="0"/>
        <w:adjustRightInd w:val="0"/>
        <w:spacing w:after="0" w:line="240" w:lineRule="auto"/>
        <w:ind w:right="24"/>
        <w:jc w:val="both"/>
        <w:rPr>
          <w:rFonts w:ascii="Times New Roman" w:eastAsia="Times New Roman" w:hAnsi="Times New Roman" w:cs="Times New Roman"/>
          <w:spacing w:val="-12"/>
          <w:sz w:val="20"/>
          <w:szCs w:val="20"/>
        </w:rPr>
      </w:pPr>
      <w:r w:rsidRPr="009A61AC">
        <w:rPr>
          <w:rFonts w:ascii="Times New Roman" w:eastAsia="Times New Roman" w:hAnsi="Times New Roman" w:cs="Times New Roman"/>
          <w:spacing w:val="-12"/>
          <w:sz w:val="20"/>
          <w:szCs w:val="20"/>
        </w:rPr>
        <w:t>«</w:t>
      </w:r>
    </w:p>
    <w:p w:rsidR="009A61AC" w:rsidRPr="009A61AC" w:rsidRDefault="009A61AC" w:rsidP="009A61AC">
      <w:pPr>
        <w:widowControl w:val="0"/>
        <w:shd w:val="clear" w:color="auto" w:fill="FFFFFF"/>
        <w:autoSpaceDE w:val="0"/>
        <w:autoSpaceDN w:val="0"/>
        <w:adjustRightInd w:val="0"/>
        <w:spacing w:after="0" w:line="240" w:lineRule="auto"/>
        <w:ind w:right="24"/>
        <w:jc w:val="both"/>
        <w:rPr>
          <w:rFonts w:ascii="Times New Roman" w:eastAsia="Times New Roman" w:hAnsi="Times New Roman" w:cs="Times New Roman"/>
          <w:spacing w:val="-12"/>
          <w:sz w:val="20"/>
          <w:szCs w:val="20"/>
        </w:rPr>
      </w:pPr>
    </w:p>
    <w:tbl>
      <w:tblPr>
        <w:tblW w:w="94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6203"/>
      </w:tblGrid>
      <w:tr w:rsidR="009A61AC" w:rsidRPr="009A61AC" w:rsidTr="009A61AC">
        <w:tc>
          <w:tcPr>
            <w:tcW w:w="3260" w:type="dxa"/>
          </w:tcPr>
          <w:p w:rsidR="009A61AC" w:rsidRPr="009A61AC" w:rsidRDefault="009A61AC" w:rsidP="009A61AC">
            <w:pPr>
              <w:widowControl w:val="0"/>
              <w:autoSpaceDE w:val="0"/>
              <w:autoSpaceDN w:val="0"/>
              <w:adjustRightInd w:val="0"/>
              <w:spacing w:after="0" w:line="240" w:lineRule="auto"/>
              <w:ind w:right="1168"/>
              <w:jc w:val="both"/>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Объемы финансирования        подпрограммы</w:t>
            </w:r>
          </w:p>
        </w:tc>
        <w:tc>
          <w:tcPr>
            <w:tcW w:w="6203" w:type="dxa"/>
          </w:tcPr>
          <w:p w:rsidR="009A61AC" w:rsidRPr="009A61AC" w:rsidRDefault="009A61AC" w:rsidP="009A61A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Общий объем финансирования подпрограммы в 2015-2017 годах составит  – 3500,0 тыс</w:t>
            </w:r>
            <w:proofErr w:type="gramStart"/>
            <w:r w:rsidRPr="009A61AC">
              <w:rPr>
                <w:rFonts w:ascii="Times New Roman" w:eastAsia="Times New Roman" w:hAnsi="Times New Roman" w:cs="Times New Roman"/>
                <w:sz w:val="20"/>
                <w:szCs w:val="20"/>
              </w:rPr>
              <w:t>.р</w:t>
            </w:r>
            <w:proofErr w:type="gramEnd"/>
            <w:r w:rsidRPr="009A61AC">
              <w:rPr>
                <w:rFonts w:ascii="Times New Roman" w:eastAsia="Times New Roman" w:hAnsi="Times New Roman" w:cs="Times New Roman"/>
                <w:sz w:val="20"/>
                <w:szCs w:val="20"/>
              </w:rPr>
              <w:t>уб. в том числе за счёт средств бюджета муниципального образования муниципального района «Ижемский»:</w:t>
            </w:r>
          </w:p>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 xml:space="preserve">2015 год -   2300,0  тыс. рублей;                   </w:t>
            </w:r>
          </w:p>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 xml:space="preserve">2016 год -     600,0  тыс. рублей   </w:t>
            </w:r>
          </w:p>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b/>
                <w:sz w:val="20"/>
                <w:szCs w:val="20"/>
              </w:rPr>
            </w:pPr>
            <w:r w:rsidRPr="009A61AC">
              <w:rPr>
                <w:rFonts w:ascii="Times New Roman" w:eastAsia="Times New Roman" w:hAnsi="Times New Roman" w:cs="Times New Roman"/>
                <w:sz w:val="20"/>
                <w:szCs w:val="20"/>
              </w:rPr>
              <w:t xml:space="preserve">2017 год -     600,0  тыс. рублей;    </w:t>
            </w:r>
          </w:p>
        </w:tc>
      </w:tr>
    </w:tbl>
    <w:p w:rsidR="009A61AC" w:rsidRPr="009A61AC" w:rsidRDefault="009A61AC" w:rsidP="009A61AC">
      <w:pPr>
        <w:widowControl w:val="0"/>
        <w:shd w:val="clear" w:color="auto" w:fill="FFFFFF"/>
        <w:autoSpaceDE w:val="0"/>
        <w:autoSpaceDN w:val="0"/>
        <w:adjustRightInd w:val="0"/>
        <w:spacing w:after="0" w:line="240" w:lineRule="auto"/>
        <w:ind w:right="24"/>
        <w:jc w:val="both"/>
        <w:rPr>
          <w:rFonts w:ascii="Times New Roman" w:eastAsia="Times New Roman" w:hAnsi="Times New Roman" w:cs="Times New Roman"/>
          <w:spacing w:val="-12"/>
          <w:sz w:val="20"/>
          <w:szCs w:val="20"/>
        </w:rPr>
      </w:pPr>
    </w:p>
    <w:p w:rsidR="009A61AC" w:rsidRPr="009A61AC" w:rsidRDefault="009A61AC" w:rsidP="009A61AC">
      <w:pPr>
        <w:widowControl w:val="0"/>
        <w:shd w:val="clear" w:color="auto" w:fill="FFFFFF"/>
        <w:autoSpaceDE w:val="0"/>
        <w:autoSpaceDN w:val="0"/>
        <w:adjustRightInd w:val="0"/>
        <w:spacing w:after="0" w:line="240" w:lineRule="auto"/>
        <w:ind w:right="24"/>
        <w:jc w:val="right"/>
        <w:rPr>
          <w:rFonts w:ascii="Times New Roman" w:eastAsia="Times New Roman" w:hAnsi="Times New Roman" w:cs="Times New Roman"/>
          <w:spacing w:val="-12"/>
          <w:sz w:val="20"/>
          <w:szCs w:val="20"/>
        </w:rPr>
      </w:pPr>
      <w:r w:rsidRPr="009A61AC">
        <w:rPr>
          <w:rFonts w:ascii="Times New Roman" w:eastAsia="Times New Roman" w:hAnsi="Times New Roman" w:cs="Times New Roman"/>
          <w:spacing w:val="-12"/>
          <w:sz w:val="20"/>
          <w:szCs w:val="20"/>
        </w:rPr>
        <w:t>»;</w:t>
      </w:r>
    </w:p>
    <w:p w:rsidR="009A61AC" w:rsidRPr="009A61AC" w:rsidRDefault="009A61AC" w:rsidP="009A61AC">
      <w:pPr>
        <w:widowControl w:val="0"/>
        <w:shd w:val="clear" w:color="auto" w:fill="FFFFFF"/>
        <w:autoSpaceDE w:val="0"/>
        <w:autoSpaceDN w:val="0"/>
        <w:adjustRightInd w:val="0"/>
        <w:spacing w:after="0" w:line="240" w:lineRule="auto"/>
        <w:ind w:right="24"/>
        <w:jc w:val="both"/>
        <w:rPr>
          <w:rFonts w:ascii="Times New Roman" w:eastAsia="Times New Roman" w:hAnsi="Times New Roman" w:cs="Times New Roman"/>
          <w:spacing w:val="-12"/>
          <w:sz w:val="20"/>
          <w:szCs w:val="20"/>
        </w:rPr>
      </w:pPr>
      <w:r w:rsidRPr="009A61AC">
        <w:rPr>
          <w:rFonts w:ascii="Times New Roman" w:eastAsia="Times New Roman" w:hAnsi="Times New Roman" w:cs="Times New Roman"/>
          <w:spacing w:val="-12"/>
          <w:sz w:val="20"/>
          <w:szCs w:val="20"/>
        </w:rPr>
        <w:t xml:space="preserve">4) раздел 3  «Характеристика основных мероприятий подпрограммы» подпрограммы 1 «Повышение пожарной безопасности на территории муниципального района «Ижемский»» изложить в следующей редакции: </w:t>
      </w:r>
    </w:p>
    <w:p w:rsidR="009A61AC" w:rsidRPr="009A61AC" w:rsidRDefault="009A61AC" w:rsidP="009A61AC">
      <w:pPr>
        <w:widowControl w:val="0"/>
        <w:shd w:val="clear" w:color="auto" w:fill="FFFFFF"/>
        <w:autoSpaceDE w:val="0"/>
        <w:autoSpaceDN w:val="0"/>
        <w:adjustRightInd w:val="0"/>
        <w:spacing w:after="0" w:line="240" w:lineRule="auto"/>
        <w:ind w:right="24"/>
        <w:jc w:val="both"/>
        <w:rPr>
          <w:rFonts w:ascii="Times New Roman" w:eastAsia="Times New Roman" w:hAnsi="Times New Roman" w:cs="Times New Roman"/>
          <w:spacing w:val="-12"/>
          <w:sz w:val="20"/>
          <w:szCs w:val="20"/>
        </w:rPr>
      </w:pPr>
    </w:p>
    <w:p w:rsidR="009A61AC" w:rsidRPr="009A61AC" w:rsidRDefault="009A61AC" w:rsidP="009A61AC">
      <w:pPr>
        <w:widowControl w:val="0"/>
        <w:shd w:val="clear" w:color="auto" w:fill="FFFFFF"/>
        <w:autoSpaceDE w:val="0"/>
        <w:autoSpaceDN w:val="0"/>
        <w:adjustRightInd w:val="0"/>
        <w:spacing w:after="0" w:line="240" w:lineRule="auto"/>
        <w:ind w:right="24"/>
        <w:jc w:val="both"/>
        <w:rPr>
          <w:rFonts w:ascii="Times New Roman" w:eastAsia="Times New Roman" w:hAnsi="Times New Roman" w:cs="Times New Roman"/>
          <w:spacing w:val="-12"/>
          <w:sz w:val="20"/>
          <w:szCs w:val="20"/>
        </w:rPr>
      </w:pPr>
      <w:r w:rsidRPr="009A61AC">
        <w:rPr>
          <w:rFonts w:ascii="Times New Roman" w:eastAsia="Times New Roman" w:hAnsi="Times New Roman" w:cs="Times New Roman"/>
          <w:spacing w:val="-12"/>
          <w:sz w:val="20"/>
          <w:szCs w:val="20"/>
        </w:rPr>
        <w:t>«</w:t>
      </w:r>
    </w:p>
    <w:p w:rsidR="009A61AC" w:rsidRPr="009A61AC" w:rsidRDefault="009A61AC" w:rsidP="009A61AC">
      <w:pPr>
        <w:widowControl w:val="0"/>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Раздел 3.  Характеристика основных мероприятий подпрограммы:</w:t>
      </w:r>
    </w:p>
    <w:p w:rsidR="009A61AC" w:rsidRPr="009A61AC" w:rsidRDefault="009A61AC" w:rsidP="009A61AC">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9A61AC">
        <w:rPr>
          <w:rFonts w:ascii="Times New Roman" w:eastAsia="Times New Roman" w:hAnsi="Times New Roman" w:cs="Times New Roman"/>
          <w:bCs/>
          <w:sz w:val="20"/>
          <w:szCs w:val="20"/>
        </w:rPr>
        <w:t>Перечень основных мероприятий определен исходя из необходимости достижения цели и задач подпрограммы.</w:t>
      </w:r>
    </w:p>
    <w:p w:rsidR="009A61AC" w:rsidRPr="009A61AC" w:rsidRDefault="009A61AC" w:rsidP="009A61AC">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p>
    <w:p w:rsidR="009A61AC" w:rsidRPr="009A61AC" w:rsidRDefault="009A61AC" w:rsidP="009A61AC">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9A61AC">
        <w:rPr>
          <w:rFonts w:ascii="Times New Roman" w:eastAsia="Times New Roman" w:hAnsi="Times New Roman" w:cs="Times New Roman"/>
          <w:bCs/>
          <w:sz w:val="20"/>
          <w:szCs w:val="20"/>
        </w:rPr>
        <w:t>Для решения задачи 1  «</w:t>
      </w:r>
      <w:r w:rsidRPr="009A61AC">
        <w:rPr>
          <w:rFonts w:ascii="Times New Roman" w:eastAsia="Times New Roman" w:hAnsi="Times New Roman" w:cs="Times New Roman"/>
          <w:sz w:val="20"/>
          <w:szCs w:val="20"/>
        </w:rPr>
        <w:t>Предупреждение пожаров», необходимо выполнение следующих мероприятий</w:t>
      </w:r>
      <w:r w:rsidRPr="009A61AC">
        <w:rPr>
          <w:rFonts w:ascii="Times New Roman" w:eastAsia="Times New Roman" w:hAnsi="Times New Roman" w:cs="Times New Roman"/>
          <w:bCs/>
          <w:sz w:val="20"/>
          <w:szCs w:val="20"/>
        </w:rPr>
        <w:t>:</w:t>
      </w:r>
    </w:p>
    <w:p w:rsidR="009A61AC" w:rsidRPr="009A61AC" w:rsidRDefault="009A61AC" w:rsidP="009A61AC">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p>
    <w:p w:rsidR="009A61AC" w:rsidRPr="009A61AC" w:rsidRDefault="009A61AC" w:rsidP="009A61AC">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9A61AC">
        <w:rPr>
          <w:rFonts w:ascii="Times New Roman" w:eastAsia="Times New Roman" w:hAnsi="Times New Roman" w:cs="Times New Roman"/>
          <w:bCs/>
          <w:sz w:val="20"/>
          <w:szCs w:val="20"/>
        </w:rPr>
        <w:t xml:space="preserve"> 1) </w:t>
      </w:r>
      <w:r w:rsidRPr="009A61AC">
        <w:rPr>
          <w:rFonts w:ascii="Times New Roman" w:eastAsia="Times New Roman" w:hAnsi="Times New Roman" w:cs="Times New Roman"/>
          <w:sz w:val="20"/>
          <w:szCs w:val="20"/>
        </w:rPr>
        <w:t>Ранее обнаружение очагов лесных пожаров на территории муниципального района «Ижемский» в целях недопущения ЧС в пожароопасный период:</w:t>
      </w:r>
    </w:p>
    <w:p w:rsidR="009A61AC" w:rsidRPr="009A61AC" w:rsidRDefault="009A61AC" w:rsidP="009A61AC">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rPr>
      </w:pPr>
      <w:r w:rsidRPr="009A61AC">
        <w:rPr>
          <w:rFonts w:ascii="Times New Roman" w:eastAsia="Times New Roman" w:hAnsi="Times New Roman" w:cs="Times New Roman"/>
          <w:bCs/>
          <w:sz w:val="20"/>
          <w:szCs w:val="20"/>
        </w:rPr>
        <w:t>2)</w:t>
      </w:r>
      <w:r w:rsidRPr="009A61AC">
        <w:rPr>
          <w:rFonts w:ascii="Times New Roman" w:eastAsia="Times New Roman" w:hAnsi="Times New Roman" w:cs="Times New Roman"/>
          <w:sz w:val="20"/>
          <w:szCs w:val="20"/>
        </w:rPr>
        <w:t xml:space="preserve"> Оперативное реагирование сил  и  средств  Ижемской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ситуаций в период межсезоний.</w:t>
      </w:r>
    </w:p>
    <w:p w:rsidR="009A61AC" w:rsidRPr="009A61AC" w:rsidRDefault="009A61AC" w:rsidP="009A61AC">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rPr>
      </w:pPr>
    </w:p>
    <w:p w:rsidR="009A61AC" w:rsidRPr="009A61AC" w:rsidRDefault="009A61AC" w:rsidP="009A61AC">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9A61AC">
        <w:rPr>
          <w:rFonts w:ascii="Times New Roman" w:eastAsia="Times New Roman" w:hAnsi="Times New Roman" w:cs="Times New Roman"/>
          <w:bCs/>
          <w:sz w:val="20"/>
          <w:szCs w:val="20"/>
        </w:rPr>
        <w:t>Для решения задачи 2 «</w:t>
      </w:r>
      <w:r w:rsidRPr="009A61AC">
        <w:rPr>
          <w:rFonts w:ascii="Times New Roman" w:eastAsia="Times New Roman" w:hAnsi="Times New Roman" w:cs="Times New Roman"/>
          <w:sz w:val="20"/>
          <w:szCs w:val="20"/>
        </w:rPr>
        <w:t>Создание подразделений  ДПО»</w:t>
      </w:r>
      <w:r w:rsidRPr="009A61AC">
        <w:rPr>
          <w:rFonts w:ascii="Times New Roman" w:eastAsia="Times New Roman" w:hAnsi="Times New Roman" w:cs="Times New Roman"/>
          <w:bCs/>
          <w:sz w:val="20"/>
          <w:szCs w:val="20"/>
        </w:rPr>
        <w:t>:</w:t>
      </w:r>
    </w:p>
    <w:tbl>
      <w:tblPr>
        <w:tblpPr w:leftFromText="180" w:rightFromText="180" w:vertAnchor="text" w:horzAnchor="margin" w:tblpY="754"/>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70"/>
        <w:gridCol w:w="6"/>
        <w:gridCol w:w="1976"/>
        <w:gridCol w:w="1985"/>
        <w:gridCol w:w="1275"/>
        <w:gridCol w:w="993"/>
        <w:gridCol w:w="1417"/>
        <w:gridCol w:w="1135"/>
        <w:gridCol w:w="992"/>
      </w:tblGrid>
      <w:tr w:rsidR="009A61AC" w:rsidRPr="009A61AC" w:rsidTr="009A61AC">
        <w:tc>
          <w:tcPr>
            <w:tcW w:w="576" w:type="dxa"/>
            <w:gridSpan w:val="2"/>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w:t>
            </w:r>
          </w:p>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 xml:space="preserve"> </w:t>
            </w:r>
            <w:proofErr w:type="gramStart"/>
            <w:r w:rsidRPr="009A61AC">
              <w:rPr>
                <w:rFonts w:ascii="Times New Roman" w:eastAsia="Times New Roman" w:hAnsi="Times New Roman" w:cs="Times New Roman"/>
                <w:sz w:val="20"/>
                <w:szCs w:val="20"/>
              </w:rPr>
              <w:t>п</w:t>
            </w:r>
            <w:proofErr w:type="gramEnd"/>
            <w:r w:rsidRPr="009A61AC">
              <w:rPr>
                <w:rFonts w:ascii="Times New Roman" w:eastAsia="Times New Roman" w:hAnsi="Times New Roman" w:cs="Times New Roman"/>
                <w:sz w:val="20"/>
                <w:szCs w:val="20"/>
              </w:rPr>
              <w:t>/п</w:t>
            </w:r>
          </w:p>
        </w:tc>
        <w:tc>
          <w:tcPr>
            <w:tcW w:w="1976"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142"/>
              <w:jc w:val="center"/>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 xml:space="preserve">Номер и наименование ведомственной целевой программы основного мероприятия. </w:t>
            </w:r>
          </w:p>
        </w:tc>
        <w:tc>
          <w:tcPr>
            <w:tcW w:w="1985"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140"/>
              <w:jc w:val="center"/>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Ответственный исполнитель ВЦП, основного мероприятия</w:t>
            </w:r>
          </w:p>
        </w:tc>
        <w:tc>
          <w:tcPr>
            <w:tcW w:w="1275"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Срок начала реализации</w:t>
            </w:r>
          </w:p>
        </w:tc>
        <w:tc>
          <w:tcPr>
            <w:tcW w:w="993"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Срок окончания реализации</w:t>
            </w:r>
          </w:p>
        </w:tc>
        <w:tc>
          <w:tcPr>
            <w:tcW w:w="1417"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147"/>
              <w:jc w:val="center"/>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Ожидаемый непосредственный результат (краткое описание)</w:t>
            </w:r>
          </w:p>
        </w:tc>
        <w:tc>
          <w:tcPr>
            <w:tcW w:w="1135"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79"/>
              <w:jc w:val="center"/>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Последствия не реализации ведомственной целевой программы основного мероприятия</w:t>
            </w:r>
          </w:p>
        </w:tc>
        <w:tc>
          <w:tcPr>
            <w:tcW w:w="992"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46"/>
              <w:jc w:val="center"/>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Связь с показателями муниципальной программы (подпрограммы)</w:t>
            </w:r>
          </w:p>
        </w:tc>
      </w:tr>
      <w:tr w:rsidR="009A61AC" w:rsidRPr="009A61AC" w:rsidTr="009A61AC">
        <w:tc>
          <w:tcPr>
            <w:tcW w:w="576" w:type="dxa"/>
            <w:gridSpan w:val="2"/>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1</w:t>
            </w:r>
          </w:p>
        </w:tc>
        <w:tc>
          <w:tcPr>
            <w:tcW w:w="1976"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142"/>
              <w:jc w:val="center"/>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2</w:t>
            </w:r>
          </w:p>
        </w:tc>
        <w:tc>
          <w:tcPr>
            <w:tcW w:w="1985"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140"/>
              <w:jc w:val="center"/>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147"/>
              <w:jc w:val="center"/>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6</w:t>
            </w:r>
          </w:p>
        </w:tc>
        <w:tc>
          <w:tcPr>
            <w:tcW w:w="1135"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79"/>
              <w:jc w:val="center"/>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46"/>
              <w:jc w:val="center"/>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7</w:t>
            </w:r>
          </w:p>
        </w:tc>
      </w:tr>
      <w:tr w:rsidR="009A61AC" w:rsidRPr="009A61AC" w:rsidTr="009A61AC">
        <w:tc>
          <w:tcPr>
            <w:tcW w:w="10349" w:type="dxa"/>
            <w:gridSpan w:val="9"/>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46"/>
              <w:jc w:val="center"/>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 xml:space="preserve">Подпрограмма 1.  «Повышение пожарной безопасности на территории муниципального района «Ижемский». </w:t>
            </w:r>
          </w:p>
        </w:tc>
      </w:tr>
      <w:tr w:rsidR="009A61AC" w:rsidRPr="009A61AC" w:rsidTr="009A61AC">
        <w:tc>
          <w:tcPr>
            <w:tcW w:w="10349" w:type="dxa"/>
            <w:gridSpan w:val="9"/>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46"/>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Задача 1. «Предупреждение пожаров»</w:t>
            </w:r>
          </w:p>
        </w:tc>
      </w:tr>
      <w:tr w:rsidR="009A61AC" w:rsidRPr="009A61AC" w:rsidTr="009A61AC">
        <w:trPr>
          <w:trHeight w:val="1776"/>
        </w:trPr>
        <w:tc>
          <w:tcPr>
            <w:tcW w:w="576" w:type="dxa"/>
            <w:gridSpan w:val="2"/>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1</w:t>
            </w:r>
          </w:p>
        </w:tc>
        <w:tc>
          <w:tcPr>
            <w:tcW w:w="1976"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 xml:space="preserve">1.1.1. </w:t>
            </w:r>
            <w:bookmarkStart w:id="12" w:name="OLE_LINK1"/>
            <w:bookmarkStart w:id="13" w:name="OLE_LINK2"/>
            <w:r w:rsidRPr="009A61AC">
              <w:rPr>
                <w:rFonts w:ascii="Times New Roman" w:eastAsia="Times New Roman" w:hAnsi="Times New Roman" w:cs="Times New Roman"/>
                <w:sz w:val="20"/>
                <w:szCs w:val="20"/>
              </w:rPr>
              <w:t>Раннее обнаружение очагов лесных пожаров на территории муниципального района «Ижемский» в целях недопущения ЧС в пожароопасный период</w:t>
            </w:r>
            <w:bookmarkEnd w:id="12"/>
            <w:bookmarkEnd w:id="13"/>
          </w:p>
        </w:tc>
        <w:tc>
          <w:tcPr>
            <w:tcW w:w="1985"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140"/>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 администрация  муниципального района «Ижемский».</w:t>
            </w:r>
          </w:p>
          <w:p w:rsidR="009A61AC" w:rsidRPr="009A61AC" w:rsidRDefault="009A61AC" w:rsidP="009A61AC">
            <w:pPr>
              <w:widowControl w:val="0"/>
              <w:autoSpaceDE w:val="0"/>
              <w:autoSpaceDN w:val="0"/>
              <w:adjustRightInd w:val="0"/>
              <w:spacing w:after="0" w:line="240" w:lineRule="auto"/>
              <w:ind w:right="140"/>
              <w:rPr>
                <w:rFonts w:ascii="Times New Roman" w:eastAsia="Times New Roman" w:hAnsi="Times New Roman" w:cs="Times New Roman"/>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01.01.2015</w:t>
            </w:r>
          </w:p>
        </w:tc>
        <w:tc>
          <w:tcPr>
            <w:tcW w:w="993"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31.12.2020</w:t>
            </w:r>
          </w:p>
        </w:tc>
        <w:tc>
          <w:tcPr>
            <w:tcW w:w="1417"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147"/>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lang w:eastAsia="en-US"/>
              </w:rPr>
              <w:t xml:space="preserve">Уменьшение количества пожаров в пожароопасный период </w:t>
            </w:r>
          </w:p>
        </w:tc>
        <w:tc>
          <w:tcPr>
            <w:tcW w:w="1135"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79"/>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lang w:eastAsia="en-US"/>
              </w:rPr>
              <w:t>Рост количества пожаров в пожароопасный период</w:t>
            </w:r>
          </w:p>
        </w:tc>
        <w:tc>
          <w:tcPr>
            <w:tcW w:w="992"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46"/>
              <w:jc w:val="center"/>
              <w:rPr>
                <w:rFonts w:ascii="Times New Roman" w:eastAsia="Times New Roman" w:hAnsi="Times New Roman" w:cs="Times New Roman"/>
                <w:sz w:val="20"/>
                <w:szCs w:val="20"/>
                <w:lang w:eastAsia="en-US"/>
              </w:rPr>
            </w:pPr>
          </w:p>
          <w:p w:rsidR="009A61AC" w:rsidRPr="009A61AC" w:rsidRDefault="009A61AC" w:rsidP="009A61AC">
            <w:pPr>
              <w:widowControl w:val="0"/>
              <w:autoSpaceDE w:val="0"/>
              <w:autoSpaceDN w:val="0"/>
              <w:adjustRightInd w:val="0"/>
              <w:spacing w:after="0" w:line="240" w:lineRule="auto"/>
              <w:ind w:right="46"/>
              <w:jc w:val="center"/>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lang w:eastAsia="en-US"/>
              </w:rPr>
              <w:t xml:space="preserve">Количество пожаров,  число погибших </w:t>
            </w:r>
          </w:p>
          <w:p w:rsidR="009A61AC" w:rsidRPr="009A61AC" w:rsidRDefault="009A61AC" w:rsidP="009A61AC">
            <w:pPr>
              <w:widowControl w:val="0"/>
              <w:autoSpaceDE w:val="0"/>
              <w:autoSpaceDN w:val="0"/>
              <w:adjustRightInd w:val="0"/>
              <w:spacing w:after="0" w:line="240" w:lineRule="auto"/>
              <w:ind w:right="46"/>
              <w:rPr>
                <w:rFonts w:ascii="Times New Roman" w:eastAsia="Times New Roman" w:hAnsi="Times New Roman" w:cs="Times New Roman"/>
                <w:sz w:val="20"/>
                <w:szCs w:val="20"/>
                <w:lang w:eastAsia="en-US"/>
              </w:rPr>
            </w:pPr>
          </w:p>
          <w:p w:rsidR="009A61AC" w:rsidRPr="009A61AC" w:rsidRDefault="009A61AC" w:rsidP="009A61AC">
            <w:pPr>
              <w:widowControl w:val="0"/>
              <w:autoSpaceDE w:val="0"/>
              <w:autoSpaceDN w:val="0"/>
              <w:adjustRightInd w:val="0"/>
              <w:spacing w:after="0" w:line="240" w:lineRule="auto"/>
              <w:ind w:right="46"/>
              <w:rPr>
                <w:rFonts w:ascii="Times New Roman" w:eastAsia="Times New Roman" w:hAnsi="Times New Roman" w:cs="Times New Roman"/>
                <w:sz w:val="20"/>
                <w:szCs w:val="20"/>
                <w:lang w:eastAsia="en-US"/>
              </w:rPr>
            </w:pPr>
          </w:p>
          <w:p w:rsidR="009A61AC" w:rsidRPr="009A61AC" w:rsidRDefault="009A61AC" w:rsidP="009A61AC">
            <w:pPr>
              <w:widowControl w:val="0"/>
              <w:autoSpaceDE w:val="0"/>
              <w:autoSpaceDN w:val="0"/>
              <w:adjustRightInd w:val="0"/>
              <w:spacing w:after="0" w:line="240" w:lineRule="auto"/>
              <w:ind w:right="46"/>
              <w:rPr>
                <w:rFonts w:ascii="Times New Roman" w:eastAsia="Times New Roman" w:hAnsi="Times New Roman" w:cs="Times New Roman"/>
                <w:sz w:val="20"/>
                <w:szCs w:val="20"/>
                <w:lang w:eastAsia="en-US"/>
              </w:rPr>
            </w:pPr>
          </w:p>
        </w:tc>
      </w:tr>
      <w:tr w:rsidR="009A61AC" w:rsidRPr="009A61AC" w:rsidTr="009A61AC">
        <w:trPr>
          <w:trHeight w:val="262"/>
        </w:trPr>
        <w:tc>
          <w:tcPr>
            <w:tcW w:w="576" w:type="dxa"/>
            <w:gridSpan w:val="2"/>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2</w:t>
            </w:r>
          </w:p>
        </w:tc>
        <w:tc>
          <w:tcPr>
            <w:tcW w:w="1976"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 xml:space="preserve">  1.1.2. Оперативное реагирование сил  и  средств  Ижемской  районной подсистемы Коми  республиканской  подсистемы   единой   государственной  системы  </w:t>
            </w:r>
            <w:r w:rsidRPr="009A61AC">
              <w:rPr>
                <w:rFonts w:ascii="Times New Roman" w:eastAsia="Times New Roman" w:hAnsi="Times New Roman" w:cs="Times New Roman"/>
                <w:sz w:val="20"/>
                <w:szCs w:val="20"/>
              </w:rPr>
              <w:lastRenderedPageBreak/>
              <w:t xml:space="preserve">предупреждения  и   ликвидации   чрезвычайных     ситуаций  к  выполнению  задач  по  предупреждению   и ликвидации   последствий   чрезвычайных   </w:t>
            </w:r>
            <w:proofErr w:type="gramStart"/>
            <w:r w:rsidRPr="009A61AC">
              <w:rPr>
                <w:rFonts w:ascii="Times New Roman" w:eastAsia="Times New Roman" w:hAnsi="Times New Roman" w:cs="Times New Roman"/>
                <w:sz w:val="20"/>
                <w:szCs w:val="20"/>
              </w:rPr>
              <w:t>ситуаций</w:t>
            </w:r>
            <w:proofErr w:type="gramEnd"/>
            <w:r w:rsidRPr="009A61AC">
              <w:rPr>
                <w:rFonts w:ascii="Times New Roman" w:eastAsia="Times New Roman" w:hAnsi="Times New Roman" w:cs="Times New Roman"/>
                <w:sz w:val="20"/>
                <w:szCs w:val="20"/>
              </w:rPr>
              <w:t xml:space="preserve"> в период межсезоний вызванных природными и техногенными пожарами</w:t>
            </w:r>
          </w:p>
        </w:tc>
        <w:tc>
          <w:tcPr>
            <w:tcW w:w="1985"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140"/>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lastRenderedPageBreak/>
              <w:t xml:space="preserve"> администрация  муниципального района «Ижемский».</w:t>
            </w:r>
          </w:p>
        </w:tc>
        <w:tc>
          <w:tcPr>
            <w:tcW w:w="1275"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01.01.2015</w:t>
            </w:r>
          </w:p>
        </w:tc>
        <w:tc>
          <w:tcPr>
            <w:tcW w:w="993"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31.12.2020</w:t>
            </w:r>
          </w:p>
        </w:tc>
        <w:tc>
          <w:tcPr>
            <w:tcW w:w="1417"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147"/>
              <w:jc w:val="both"/>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lang w:eastAsia="en-US"/>
              </w:rPr>
              <w:t>Снижение числа погибших/ пострадавших</w:t>
            </w:r>
          </w:p>
        </w:tc>
        <w:tc>
          <w:tcPr>
            <w:tcW w:w="1135"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79"/>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lang w:eastAsia="en-US"/>
              </w:rPr>
              <w:t>Рост количества погибших /пострадавших</w:t>
            </w:r>
          </w:p>
        </w:tc>
        <w:tc>
          <w:tcPr>
            <w:tcW w:w="992"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46"/>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lang w:eastAsia="en-US"/>
              </w:rPr>
              <w:t>Количество пожаров,  число погибших</w:t>
            </w:r>
          </w:p>
        </w:tc>
      </w:tr>
      <w:tr w:rsidR="009A61AC" w:rsidRPr="009A61AC" w:rsidTr="009A61AC">
        <w:tc>
          <w:tcPr>
            <w:tcW w:w="576" w:type="dxa"/>
            <w:gridSpan w:val="2"/>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976"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142"/>
              <w:rPr>
                <w:rFonts w:ascii="Times New Roman" w:eastAsia="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140"/>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147"/>
              <w:rPr>
                <w:rFonts w:ascii="Times New Roman" w:eastAsia="Times New Roman" w:hAnsi="Times New Roman" w:cs="Times New Roman"/>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79"/>
              <w:rPr>
                <w:rFonts w:ascii="Times New Roman" w:eastAsia="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46"/>
              <w:rPr>
                <w:rFonts w:ascii="Times New Roman" w:eastAsia="Times New Roman" w:hAnsi="Times New Roman" w:cs="Times New Roman"/>
                <w:sz w:val="20"/>
                <w:szCs w:val="20"/>
                <w:lang w:eastAsia="en-US"/>
              </w:rPr>
            </w:pPr>
          </w:p>
        </w:tc>
      </w:tr>
      <w:tr w:rsidR="009A61AC" w:rsidRPr="009A61AC" w:rsidTr="009A61AC">
        <w:tc>
          <w:tcPr>
            <w:tcW w:w="10349" w:type="dxa"/>
            <w:gridSpan w:val="9"/>
            <w:tcBorders>
              <w:top w:val="single" w:sz="4" w:space="0" w:color="auto"/>
              <w:left w:val="single" w:sz="4" w:space="0" w:color="auto"/>
              <w:bottom w:val="single" w:sz="4" w:space="0" w:color="auto"/>
              <w:right w:val="single" w:sz="4" w:space="0" w:color="auto"/>
            </w:tcBorders>
          </w:tcPr>
          <w:p w:rsidR="009A61AC" w:rsidRPr="009A61AC" w:rsidRDefault="006A5EB6" w:rsidP="009A61AC">
            <w:pPr>
              <w:widowControl w:val="0"/>
              <w:autoSpaceDE w:val="0"/>
              <w:autoSpaceDN w:val="0"/>
              <w:adjustRightInd w:val="0"/>
              <w:spacing w:after="0" w:line="240" w:lineRule="auto"/>
              <w:ind w:right="46"/>
              <w:jc w:val="center"/>
              <w:rPr>
                <w:rFonts w:ascii="Times New Roman" w:eastAsia="Times New Roman" w:hAnsi="Times New Roman" w:cs="Times New Roman"/>
                <w:sz w:val="20"/>
                <w:szCs w:val="20"/>
                <w:lang w:eastAsia="en-US"/>
              </w:rPr>
            </w:pPr>
            <w:hyperlink r:id="rId29" w:anchor="Par525" w:history="1">
              <w:r w:rsidR="009A61AC" w:rsidRPr="009A61AC">
                <w:rPr>
                  <w:rFonts w:ascii="Times New Roman" w:eastAsia="Times New Roman" w:hAnsi="Times New Roman" w:cs="Times New Roman"/>
                  <w:sz w:val="20"/>
                  <w:szCs w:val="20"/>
                  <w:u w:val="single"/>
                </w:rPr>
                <w:t>Задача</w:t>
              </w:r>
            </w:hyperlink>
            <w:r w:rsidR="009A61AC" w:rsidRPr="009A61AC">
              <w:rPr>
                <w:rFonts w:ascii="Times New Roman" w:eastAsia="Times New Roman" w:hAnsi="Times New Roman" w:cs="Times New Roman"/>
                <w:sz w:val="20"/>
                <w:szCs w:val="20"/>
              </w:rPr>
              <w:t xml:space="preserve"> 2. «Создание подразделений ДПО»</w:t>
            </w:r>
          </w:p>
        </w:tc>
      </w:tr>
      <w:tr w:rsidR="009A61AC" w:rsidRPr="009A61AC" w:rsidTr="009A61AC">
        <w:tc>
          <w:tcPr>
            <w:tcW w:w="576" w:type="dxa"/>
            <w:gridSpan w:val="2"/>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3</w:t>
            </w:r>
          </w:p>
        </w:tc>
        <w:tc>
          <w:tcPr>
            <w:tcW w:w="1976"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142"/>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 xml:space="preserve">1.2.1. </w:t>
            </w:r>
            <w:r w:rsidRPr="009A61AC">
              <w:rPr>
                <w:rFonts w:ascii="Times New Roman" w:eastAsia="Times New Roman" w:hAnsi="Times New Roman" w:cs="Times New Roman"/>
                <w:bCs/>
                <w:sz w:val="20"/>
                <w:szCs w:val="20"/>
              </w:rPr>
              <w:t xml:space="preserve"> Оказание помощи администрациям сельских поселений в </w:t>
            </w:r>
            <w:r w:rsidRPr="009A61AC">
              <w:rPr>
                <w:rFonts w:ascii="Times New Roman" w:eastAsia="Times New Roman" w:hAnsi="Times New Roman" w:cs="Times New Roman"/>
                <w:sz w:val="20"/>
                <w:szCs w:val="20"/>
              </w:rPr>
              <w:t>доработке нормативно-правовой базы функционирования добровольной  пожарной охраны</w:t>
            </w:r>
          </w:p>
        </w:tc>
        <w:tc>
          <w:tcPr>
            <w:tcW w:w="1985"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140"/>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 администрация  муниципального района «Ижемский».</w:t>
            </w:r>
          </w:p>
        </w:tc>
        <w:tc>
          <w:tcPr>
            <w:tcW w:w="1275"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01.01.2015</w:t>
            </w:r>
          </w:p>
        </w:tc>
        <w:tc>
          <w:tcPr>
            <w:tcW w:w="993"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31.12.2020</w:t>
            </w:r>
          </w:p>
        </w:tc>
        <w:tc>
          <w:tcPr>
            <w:tcW w:w="1417"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147"/>
              <w:jc w:val="both"/>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lang w:eastAsia="en-US"/>
              </w:rPr>
              <w:t>Создание добровольной пожарной охраны</w:t>
            </w:r>
          </w:p>
        </w:tc>
        <w:tc>
          <w:tcPr>
            <w:tcW w:w="1135"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79"/>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lang w:eastAsia="en-US"/>
              </w:rPr>
              <w:t>Рост количества погибших /пострадавших</w:t>
            </w:r>
          </w:p>
        </w:tc>
        <w:tc>
          <w:tcPr>
            <w:tcW w:w="992"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46"/>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Удельный вес населённых пунктов, имеющих подразделения ДПО от общего количества населенных пунктов имеющих потребность</w:t>
            </w:r>
          </w:p>
        </w:tc>
      </w:tr>
      <w:tr w:rsidR="009A61AC" w:rsidRPr="009A61AC" w:rsidTr="009A61AC">
        <w:tc>
          <w:tcPr>
            <w:tcW w:w="10349" w:type="dxa"/>
            <w:gridSpan w:val="9"/>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46"/>
              <w:jc w:val="center"/>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lang w:eastAsia="en-US"/>
              </w:rPr>
              <w:t>Задача 3.</w:t>
            </w:r>
            <w:r w:rsidRPr="009A61AC">
              <w:rPr>
                <w:rFonts w:ascii="Times New Roman" w:eastAsia="Times New Roman" w:hAnsi="Times New Roman" w:cs="Times New Roman"/>
                <w:sz w:val="20"/>
                <w:szCs w:val="20"/>
              </w:rPr>
              <w:t xml:space="preserve"> «Содействие органам местного самоуправления поселений на территории муниципального района «Ижемский» в увеличении отремонтированных источников наружного водоснабжения в целях пожаротушения»</w:t>
            </w:r>
          </w:p>
        </w:tc>
      </w:tr>
      <w:tr w:rsidR="009A61AC" w:rsidRPr="009A61AC" w:rsidTr="009A61AC">
        <w:tc>
          <w:tcPr>
            <w:tcW w:w="576" w:type="dxa"/>
            <w:gridSpan w:val="2"/>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4</w:t>
            </w:r>
          </w:p>
        </w:tc>
        <w:tc>
          <w:tcPr>
            <w:tcW w:w="1976"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9A61AC">
              <w:rPr>
                <w:rFonts w:ascii="Times New Roman" w:eastAsia="Times New Roman" w:hAnsi="Times New Roman" w:cs="Times New Roman"/>
                <w:sz w:val="20"/>
                <w:szCs w:val="20"/>
              </w:rPr>
              <w:t xml:space="preserve">1.3.1. Предоставление  </w:t>
            </w:r>
            <w:r w:rsidRPr="009A61AC">
              <w:rPr>
                <w:rFonts w:ascii="Times New Roman" w:eastAsia="Times New Roman" w:hAnsi="Times New Roman" w:cs="Times New Roman"/>
                <w:bCs/>
                <w:sz w:val="20"/>
                <w:szCs w:val="20"/>
              </w:rPr>
              <w:t>субсидий  бюджетам сельских поселений на ремонт источников наружного водоснабжения в целях  пожаротушения.</w:t>
            </w:r>
          </w:p>
          <w:p w:rsidR="009A61AC" w:rsidRPr="009A61AC" w:rsidRDefault="009A61AC" w:rsidP="009A61AC">
            <w:pPr>
              <w:widowControl w:val="0"/>
              <w:autoSpaceDE w:val="0"/>
              <w:autoSpaceDN w:val="0"/>
              <w:adjustRightInd w:val="0"/>
              <w:spacing w:after="0" w:line="240" w:lineRule="auto"/>
              <w:ind w:right="142"/>
              <w:rPr>
                <w:rFonts w:ascii="Times New Roman" w:eastAsia="Times New Roman" w:hAnsi="Times New Roman" w:cs="Times New Roman"/>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140"/>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Администрация  муниципального района «Ижемский».</w:t>
            </w:r>
          </w:p>
          <w:p w:rsidR="009A61AC" w:rsidRPr="009A61AC" w:rsidRDefault="009A61AC" w:rsidP="009A61AC">
            <w:pPr>
              <w:widowControl w:val="0"/>
              <w:autoSpaceDE w:val="0"/>
              <w:autoSpaceDN w:val="0"/>
              <w:adjustRightInd w:val="0"/>
              <w:spacing w:after="0" w:line="240" w:lineRule="auto"/>
              <w:ind w:right="140"/>
              <w:rPr>
                <w:rFonts w:ascii="Times New Roman" w:eastAsia="Times New Roman" w:hAnsi="Times New Roman" w:cs="Times New Roman"/>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01.01.2015</w:t>
            </w:r>
          </w:p>
        </w:tc>
        <w:tc>
          <w:tcPr>
            <w:tcW w:w="993"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31.12.2020</w:t>
            </w:r>
          </w:p>
        </w:tc>
        <w:tc>
          <w:tcPr>
            <w:tcW w:w="1417"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147"/>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lang w:eastAsia="en-US"/>
              </w:rPr>
              <w:t>Ремонт источников наружного водоснабжения в целях пожаротушения.</w:t>
            </w:r>
          </w:p>
        </w:tc>
        <w:tc>
          <w:tcPr>
            <w:tcW w:w="1135"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79"/>
              <w:jc w:val="center"/>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lang w:eastAsia="en-US"/>
              </w:rPr>
              <w:t>Рост количества погибших /пострадавших</w:t>
            </w:r>
          </w:p>
        </w:tc>
        <w:tc>
          <w:tcPr>
            <w:tcW w:w="992"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46"/>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lang w:eastAsia="en-US"/>
              </w:rPr>
              <w:t>Количество отремонтированных пожарных водоисточников</w:t>
            </w:r>
          </w:p>
        </w:tc>
      </w:tr>
      <w:tr w:rsidR="009A61AC" w:rsidRPr="009A61AC" w:rsidTr="009A61AC">
        <w:tc>
          <w:tcPr>
            <w:tcW w:w="576" w:type="dxa"/>
            <w:gridSpan w:val="2"/>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5</w:t>
            </w:r>
          </w:p>
        </w:tc>
        <w:tc>
          <w:tcPr>
            <w:tcW w:w="1976"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1.3.2.Организация обустройства источников наружного водоснабжения на территории сельских поселений.</w:t>
            </w:r>
          </w:p>
        </w:tc>
        <w:tc>
          <w:tcPr>
            <w:tcW w:w="1985"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140"/>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Администрация  муниципального района «Ижемский»;</w:t>
            </w:r>
          </w:p>
          <w:p w:rsidR="009A61AC" w:rsidRPr="009A61AC" w:rsidRDefault="009A61AC" w:rsidP="009A61AC">
            <w:pPr>
              <w:widowControl w:val="0"/>
              <w:autoSpaceDE w:val="0"/>
              <w:autoSpaceDN w:val="0"/>
              <w:adjustRightInd w:val="0"/>
              <w:spacing w:after="0" w:line="240" w:lineRule="auto"/>
              <w:ind w:right="140"/>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Администрации сельских поселений (по согласованию).</w:t>
            </w:r>
          </w:p>
        </w:tc>
        <w:tc>
          <w:tcPr>
            <w:tcW w:w="1275"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01.01.2015</w:t>
            </w:r>
          </w:p>
        </w:tc>
        <w:tc>
          <w:tcPr>
            <w:tcW w:w="993"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31.12.2015</w:t>
            </w:r>
          </w:p>
        </w:tc>
        <w:tc>
          <w:tcPr>
            <w:tcW w:w="1417"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147"/>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lang w:eastAsia="en-US"/>
              </w:rPr>
              <w:t>Ремонт источников наружного водоснабжения в целях пожаротушения.</w:t>
            </w:r>
          </w:p>
        </w:tc>
        <w:tc>
          <w:tcPr>
            <w:tcW w:w="1135"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79"/>
              <w:jc w:val="center"/>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lang w:eastAsia="en-US"/>
              </w:rPr>
              <w:t>Рост количества погибших /пострадавших</w:t>
            </w:r>
          </w:p>
        </w:tc>
        <w:tc>
          <w:tcPr>
            <w:tcW w:w="992"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46"/>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lang w:eastAsia="en-US"/>
              </w:rPr>
              <w:t>Количество отремонтированных пожарных водоисточников</w:t>
            </w:r>
          </w:p>
        </w:tc>
      </w:tr>
      <w:tr w:rsidR="009A61AC" w:rsidRPr="009A61AC" w:rsidTr="009A61AC">
        <w:tc>
          <w:tcPr>
            <w:tcW w:w="10349" w:type="dxa"/>
            <w:gridSpan w:val="9"/>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46"/>
              <w:jc w:val="center"/>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 xml:space="preserve">Подпрограмма 2.  </w:t>
            </w:r>
            <w:r w:rsidRPr="009A61AC">
              <w:rPr>
                <w:rFonts w:ascii="Times New Roman" w:eastAsia="Times New Roman" w:hAnsi="Times New Roman" w:cs="Times New Roman"/>
                <w:b/>
                <w:sz w:val="20"/>
                <w:szCs w:val="20"/>
              </w:rPr>
              <w:t>«</w:t>
            </w:r>
            <w:r w:rsidRPr="009A61AC">
              <w:rPr>
                <w:rFonts w:ascii="Times New Roman" w:eastAsia="Times New Roman" w:hAnsi="Times New Roman" w:cs="Times New Roman"/>
                <w:sz w:val="20"/>
                <w:szCs w:val="20"/>
              </w:rPr>
              <w:t>Профилактика терроризма и экстремизма на территории муниципального района «Ижемский»</w:t>
            </w:r>
          </w:p>
        </w:tc>
      </w:tr>
      <w:tr w:rsidR="009A61AC" w:rsidRPr="009A61AC" w:rsidTr="009A61AC">
        <w:trPr>
          <w:trHeight w:val="271"/>
        </w:trPr>
        <w:tc>
          <w:tcPr>
            <w:tcW w:w="10349" w:type="dxa"/>
            <w:gridSpan w:val="9"/>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46"/>
              <w:jc w:val="center"/>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Задача 1. «Противодействие распространению идеологии терроризма и экстремизма»</w:t>
            </w:r>
          </w:p>
        </w:tc>
      </w:tr>
      <w:tr w:rsidR="009A61AC" w:rsidRPr="009A61AC" w:rsidTr="009A61AC">
        <w:trPr>
          <w:trHeight w:val="274"/>
        </w:trPr>
        <w:tc>
          <w:tcPr>
            <w:tcW w:w="576" w:type="dxa"/>
            <w:gridSpan w:val="2"/>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lang w:eastAsia="en-US"/>
              </w:rPr>
              <w:t>6</w:t>
            </w:r>
          </w:p>
        </w:tc>
        <w:tc>
          <w:tcPr>
            <w:tcW w:w="1976"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142"/>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lang w:eastAsia="en-US"/>
              </w:rPr>
              <w:t>2.1.1.</w:t>
            </w:r>
            <w:r w:rsidRPr="009A61AC">
              <w:rPr>
                <w:rFonts w:ascii="Times New Roman" w:eastAsia="Times New Roman" w:hAnsi="Times New Roman" w:cs="Times New Roman"/>
                <w:sz w:val="20"/>
                <w:szCs w:val="20"/>
              </w:rPr>
              <w:t xml:space="preserve"> Информационные (разъяснение сущности терроризма и его общественной опасности, формирование стойкого неприятия обществом идеологии насилия, а также привлечение граждан к участию в противодействии терроризму);</w:t>
            </w:r>
          </w:p>
        </w:tc>
        <w:tc>
          <w:tcPr>
            <w:tcW w:w="1985"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Администрация  муниципального района «Ижемский»;</w:t>
            </w:r>
          </w:p>
          <w:p w:rsidR="009A61AC" w:rsidRPr="009A61AC" w:rsidRDefault="009A61AC" w:rsidP="009A61AC">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Управление культуры администрации муниципального района «Ижемский»;</w:t>
            </w:r>
          </w:p>
          <w:p w:rsidR="009A61AC" w:rsidRPr="009A61AC" w:rsidRDefault="009A61AC" w:rsidP="009A61AC">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Управление образования администрации муниципального района «Ижемский»;</w:t>
            </w:r>
          </w:p>
          <w:p w:rsidR="009A61AC" w:rsidRPr="009A61AC" w:rsidRDefault="009A61AC" w:rsidP="009A61AC">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 xml:space="preserve">Администрации сельских поселений </w:t>
            </w:r>
            <w:r w:rsidRPr="009A61AC">
              <w:rPr>
                <w:rFonts w:ascii="Times New Roman" w:eastAsia="Times New Roman" w:hAnsi="Times New Roman" w:cs="Times New Roman"/>
                <w:sz w:val="20"/>
                <w:szCs w:val="20"/>
              </w:rPr>
              <w:lastRenderedPageBreak/>
              <w:t>(по согласованию).</w:t>
            </w:r>
          </w:p>
        </w:tc>
        <w:tc>
          <w:tcPr>
            <w:tcW w:w="1275"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lastRenderedPageBreak/>
              <w:t>01.01.2015</w:t>
            </w:r>
          </w:p>
        </w:tc>
        <w:tc>
          <w:tcPr>
            <w:tcW w:w="993"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31.12.2020</w:t>
            </w:r>
          </w:p>
        </w:tc>
        <w:tc>
          <w:tcPr>
            <w:tcW w:w="1417"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147"/>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lang w:eastAsia="en-US"/>
              </w:rPr>
              <w:t xml:space="preserve">Плановая работа антитеррористической комиссии муниципального района «Ижемский», работа межведомственной рабочей группы по социальной реабилитации лиц, </w:t>
            </w:r>
            <w:r w:rsidRPr="009A61AC">
              <w:rPr>
                <w:rFonts w:ascii="Times New Roman" w:eastAsia="Times New Roman" w:hAnsi="Times New Roman" w:cs="Times New Roman"/>
                <w:sz w:val="20"/>
                <w:szCs w:val="20"/>
                <w:lang w:eastAsia="en-US"/>
              </w:rPr>
              <w:lastRenderedPageBreak/>
              <w:t>пострадавших в результате террористического акта.</w:t>
            </w:r>
          </w:p>
        </w:tc>
        <w:tc>
          <w:tcPr>
            <w:tcW w:w="1135"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79"/>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lastRenderedPageBreak/>
              <w:t xml:space="preserve">Низкая доля граждан, положительно оценивающих состояние межнациональных отношений. </w:t>
            </w:r>
          </w:p>
        </w:tc>
        <w:tc>
          <w:tcPr>
            <w:tcW w:w="992"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46"/>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Доля граждан, положительно оценивающих состояние межнациональных отношений, составит 65%.</w:t>
            </w:r>
          </w:p>
        </w:tc>
      </w:tr>
      <w:tr w:rsidR="009A61AC" w:rsidRPr="009A61AC" w:rsidTr="009A61AC">
        <w:tc>
          <w:tcPr>
            <w:tcW w:w="10349" w:type="dxa"/>
            <w:gridSpan w:val="9"/>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46"/>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lang w:eastAsia="en-US"/>
              </w:rPr>
              <w:lastRenderedPageBreak/>
              <w:t>Задача 2.</w:t>
            </w:r>
            <w:r w:rsidRPr="009A61AC">
              <w:rPr>
                <w:rFonts w:ascii="Times New Roman" w:eastAsia="Times New Roman" w:hAnsi="Times New Roman" w:cs="Times New Roman"/>
                <w:sz w:val="20"/>
                <w:szCs w:val="20"/>
              </w:rPr>
              <w:t xml:space="preserve"> «Функционирование муниципальной системы оперативного реагирования на предупреждение межнационального и межконфессионального конфликта»</w:t>
            </w:r>
          </w:p>
        </w:tc>
      </w:tr>
      <w:tr w:rsidR="009A61AC" w:rsidRPr="009A61AC" w:rsidTr="009A61AC">
        <w:tc>
          <w:tcPr>
            <w:tcW w:w="570"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lang w:eastAsia="en-US"/>
              </w:rPr>
              <w:t xml:space="preserve">  7</w:t>
            </w:r>
          </w:p>
        </w:tc>
        <w:tc>
          <w:tcPr>
            <w:tcW w:w="1982" w:type="dxa"/>
            <w:gridSpan w:val="2"/>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141"/>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2.2.1.</w:t>
            </w:r>
            <w:r w:rsidRPr="009A61AC">
              <w:rPr>
                <w:rFonts w:ascii="Times New Roman" w:eastAsia="Times New Roman" w:hAnsi="Times New Roman" w:cs="Times New Roman"/>
                <w:bCs/>
                <w:sz w:val="20"/>
                <w:szCs w:val="20"/>
              </w:rPr>
              <w:t xml:space="preserve"> Создание</w:t>
            </w:r>
            <w:r w:rsidRPr="009A61AC">
              <w:rPr>
                <w:rFonts w:ascii="Times New Roman" w:eastAsia="Times New Roman" w:hAnsi="Times New Roman" w:cs="Times New Roman"/>
                <w:sz w:val="20"/>
                <w:szCs w:val="20"/>
              </w:rPr>
              <w:t xml:space="preserve"> муниципальной системы оперативного реагирования на предупреждение межнационального и межконфессионального конфликта»</w:t>
            </w:r>
          </w:p>
        </w:tc>
        <w:tc>
          <w:tcPr>
            <w:tcW w:w="1985"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Администрация  муниципального района «Ижемский».</w:t>
            </w:r>
          </w:p>
          <w:p w:rsidR="009A61AC" w:rsidRPr="009A61AC" w:rsidRDefault="009A61AC" w:rsidP="009A61AC">
            <w:pPr>
              <w:widowControl w:val="0"/>
              <w:autoSpaceDE w:val="0"/>
              <w:autoSpaceDN w:val="0"/>
              <w:adjustRightInd w:val="0"/>
              <w:spacing w:after="0" w:line="240" w:lineRule="auto"/>
              <w:ind w:right="140"/>
              <w:jc w:val="center"/>
              <w:rPr>
                <w:rFonts w:ascii="Times New Roman" w:eastAsia="Times New Roman" w:hAnsi="Times New Roman" w:cs="Times New Roman"/>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01.01.2015</w:t>
            </w:r>
          </w:p>
        </w:tc>
        <w:tc>
          <w:tcPr>
            <w:tcW w:w="993"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147"/>
              <w:jc w:val="center"/>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31.12.2020</w:t>
            </w:r>
          </w:p>
        </w:tc>
        <w:tc>
          <w:tcPr>
            <w:tcW w:w="1417"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147"/>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lang w:eastAsia="en-US"/>
              </w:rPr>
              <w:t xml:space="preserve">Плановая работа </w:t>
            </w:r>
            <w:r w:rsidRPr="009A61AC">
              <w:rPr>
                <w:rFonts w:ascii="Times New Roman" w:eastAsia="Times New Roman" w:hAnsi="Times New Roman" w:cs="Times New Roman"/>
                <w:sz w:val="20"/>
                <w:szCs w:val="20"/>
              </w:rPr>
              <w:t>муниципальной системы оперативного реагирования на предупреждение межнационального и межконфессионального конфликта</w:t>
            </w:r>
          </w:p>
        </w:tc>
        <w:tc>
          <w:tcPr>
            <w:tcW w:w="1135"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46"/>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Низкая доля граждан, положительно оценивающих состояние межнациональных отношений</w:t>
            </w:r>
          </w:p>
        </w:tc>
        <w:tc>
          <w:tcPr>
            <w:tcW w:w="992"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46"/>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Наличие муниципальной системы оперативного реагирования на предупреждение межнационального и межконфессионального конфликта</w:t>
            </w:r>
          </w:p>
        </w:tc>
      </w:tr>
      <w:tr w:rsidR="009A61AC" w:rsidRPr="009A61AC" w:rsidTr="009A61AC">
        <w:tc>
          <w:tcPr>
            <w:tcW w:w="10349" w:type="dxa"/>
            <w:gridSpan w:val="9"/>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46"/>
              <w:jc w:val="center"/>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Задача 3. «Осуществление  профилактических  мер,  в   том  числе воспитательных   и   пропагандистских направленных   на предупреждение    террористической    и     экстремистской деятельности   на   территории    муниципального    района «Ижемский»</w:t>
            </w:r>
          </w:p>
        </w:tc>
      </w:tr>
      <w:tr w:rsidR="009A61AC" w:rsidRPr="009A61AC" w:rsidTr="009A61AC">
        <w:tc>
          <w:tcPr>
            <w:tcW w:w="570"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8</w:t>
            </w:r>
          </w:p>
        </w:tc>
        <w:tc>
          <w:tcPr>
            <w:tcW w:w="1982" w:type="dxa"/>
            <w:gridSpan w:val="2"/>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 xml:space="preserve">2.3.1. </w:t>
            </w:r>
            <w:r w:rsidRPr="009A61AC">
              <w:rPr>
                <w:rFonts w:ascii="Times New Roman" w:eastAsia="Times New Roman" w:hAnsi="Times New Roman" w:cs="Times New Roman"/>
                <w:bCs/>
                <w:sz w:val="20"/>
                <w:szCs w:val="20"/>
              </w:rPr>
              <w:t xml:space="preserve">Планомерная работа по </w:t>
            </w:r>
            <w:r w:rsidRPr="009A61AC">
              <w:rPr>
                <w:rFonts w:ascii="Times New Roman" w:eastAsia="Times New Roman" w:hAnsi="Times New Roman" w:cs="Times New Roman"/>
                <w:sz w:val="20"/>
                <w:szCs w:val="20"/>
              </w:rPr>
              <w:t>профилактика терроризма и экстремизма на территории муниципального района «Ижемский»</w:t>
            </w:r>
            <w:proofErr w:type="gramStart"/>
            <w:r w:rsidRPr="009A61AC">
              <w:rPr>
                <w:rFonts w:ascii="Times New Roman" w:eastAsia="Times New Roman" w:hAnsi="Times New Roman" w:cs="Times New Roman"/>
                <w:bCs/>
                <w:sz w:val="20"/>
                <w:szCs w:val="20"/>
              </w:rPr>
              <w:t>,о</w:t>
            </w:r>
            <w:proofErr w:type="gramEnd"/>
            <w:r w:rsidRPr="009A61AC">
              <w:rPr>
                <w:rFonts w:ascii="Times New Roman" w:eastAsia="Times New Roman" w:hAnsi="Times New Roman" w:cs="Times New Roman"/>
                <w:bCs/>
                <w:sz w:val="20"/>
                <w:szCs w:val="20"/>
              </w:rPr>
              <w:t>рганизация проведения тематических мероприятий в образовательных учреждениях и домах культуры на территории муниципального района «Ижемский»</w:t>
            </w:r>
          </w:p>
        </w:tc>
        <w:tc>
          <w:tcPr>
            <w:tcW w:w="1985"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Администрация  муниципального района «Ижемский»;</w:t>
            </w:r>
          </w:p>
          <w:p w:rsidR="009A61AC" w:rsidRPr="009A61AC" w:rsidRDefault="009A61AC" w:rsidP="009A61AC">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Управление культуры администрации муниципального района «Ижемский»;</w:t>
            </w:r>
          </w:p>
          <w:p w:rsidR="009A61AC" w:rsidRPr="009A61AC" w:rsidRDefault="009A61AC" w:rsidP="009A61AC">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Управление образования администрации муниципального района «Ижемский»;</w:t>
            </w:r>
          </w:p>
          <w:p w:rsidR="009A61AC" w:rsidRPr="009A61AC" w:rsidRDefault="009A61AC" w:rsidP="009A61AC">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01.01.2015</w:t>
            </w:r>
          </w:p>
        </w:tc>
        <w:tc>
          <w:tcPr>
            <w:tcW w:w="993"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31.12.2020</w:t>
            </w:r>
          </w:p>
        </w:tc>
        <w:tc>
          <w:tcPr>
            <w:tcW w:w="1417"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147"/>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Проведение мероприятий направленных на профилактику по предупреждению терроризма и экстремизма.</w:t>
            </w:r>
          </w:p>
        </w:tc>
        <w:tc>
          <w:tcPr>
            <w:tcW w:w="1135"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79"/>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Низкая доля граждан, положительно оценивающих состояние межнациональных отношений</w:t>
            </w:r>
          </w:p>
        </w:tc>
        <w:tc>
          <w:tcPr>
            <w:tcW w:w="992"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46"/>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Количество целенаправленных профилактических и информационных и пропагандистских мероприятий с гражданами муниципального района «Ижемский».</w:t>
            </w:r>
          </w:p>
        </w:tc>
      </w:tr>
    </w:tbl>
    <w:p w:rsidR="009A61AC" w:rsidRPr="009A61AC" w:rsidRDefault="009A61AC" w:rsidP="009A61AC">
      <w:pPr>
        <w:widowControl w:val="0"/>
        <w:shd w:val="clear" w:color="auto" w:fill="FFFFFF"/>
        <w:autoSpaceDE w:val="0"/>
        <w:autoSpaceDN w:val="0"/>
        <w:adjustRightInd w:val="0"/>
        <w:spacing w:after="0" w:line="240" w:lineRule="auto"/>
        <w:ind w:right="24"/>
        <w:jc w:val="right"/>
        <w:rPr>
          <w:rFonts w:ascii="Times New Roman" w:eastAsia="Times New Roman" w:hAnsi="Times New Roman" w:cs="Times New Roman"/>
          <w:spacing w:val="-12"/>
          <w:sz w:val="20"/>
          <w:szCs w:val="20"/>
        </w:rPr>
      </w:pPr>
      <w:r w:rsidRPr="009A61AC">
        <w:rPr>
          <w:rFonts w:ascii="Times New Roman" w:eastAsia="Times New Roman" w:hAnsi="Times New Roman" w:cs="Times New Roman"/>
          <w:spacing w:val="-12"/>
          <w:sz w:val="20"/>
          <w:szCs w:val="20"/>
        </w:rPr>
        <w:t>»;</w:t>
      </w:r>
    </w:p>
    <w:p w:rsidR="009A61AC" w:rsidRPr="009A61AC" w:rsidRDefault="009A61AC" w:rsidP="009A61AC">
      <w:pPr>
        <w:widowControl w:val="0"/>
        <w:shd w:val="clear" w:color="auto" w:fill="FFFFFF"/>
        <w:autoSpaceDE w:val="0"/>
        <w:autoSpaceDN w:val="0"/>
        <w:adjustRightInd w:val="0"/>
        <w:spacing w:after="0" w:line="240" w:lineRule="auto"/>
        <w:ind w:right="24"/>
        <w:jc w:val="both"/>
        <w:rPr>
          <w:rFonts w:ascii="Times New Roman" w:eastAsia="Times New Roman" w:hAnsi="Times New Roman" w:cs="Times New Roman"/>
          <w:spacing w:val="-12"/>
          <w:sz w:val="20"/>
          <w:szCs w:val="20"/>
        </w:rPr>
      </w:pPr>
      <w:r w:rsidRPr="009A61AC">
        <w:rPr>
          <w:rFonts w:ascii="Times New Roman" w:eastAsia="Times New Roman" w:hAnsi="Times New Roman" w:cs="Times New Roman"/>
          <w:spacing w:val="-12"/>
          <w:sz w:val="20"/>
          <w:szCs w:val="20"/>
        </w:rPr>
        <w:t xml:space="preserve">7) таблицу 4  «Ресурсное обеспечение реализации муниципальной программы за счёт средств бюджета муниципального района «Ижемский» изложить в следующей редакции: </w:t>
      </w:r>
    </w:p>
    <w:p w:rsidR="009A61AC" w:rsidRPr="009A61AC" w:rsidRDefault="009A61AC" w:rsidP="009A61AC">
      <w:pPr>
        <w:widowControl w:val="0"/>
        <w:shd w:val="clear" w:color="auto" w:fill="FFFFFF"/>
        <w:autoSpaceDE w:val="0"/>
        <w:autoSpaceDN w:val="0"/>
        <w:adjustRightInd w:val="0"/>
        <w:spacing w:after="0" w:line="240" w:lineRule="auto"/>
        <w:ind w:right="24"/>
        <w:jc w:val="both"/>
        <w:rPr>
          <w:rFonts w:ascii="Times New Roman" w:eastAsia="Times New Roman" w:hAnsi="Times New Roman" w:cs="Times New Roman"/>
          <w:spacing w:val="-12"/>
          <w:sz w:val="20"/>
          <w:szCs w:val="20"/>
        </w:rPr>
      </w:pPr>
      <w:r w:rsidRPr="009A61AC">
        <w:rPr>
          <w:rFonts w:ascii="Times New Roman" w:eastAsia="Times New Roman" w:hAnsi="Times New Roman" w:cs="Times New Roman"/>
          <w:spacing w:val="-12"/>
          <w:sz w:val="20"/>
          <w:szCs w:val="20"/>
        </w:rPr>
        <w:t>«</w:t>
      </w:r>
    </w:p>
    <w:p w:rsidR="009A61AC" w:rsidRPr="009A61AC" w:rsidRDefault="009A61AC" w:rsidP="009A61AC">
      <w:pPr>
        <w:widowControl w:val="0"/>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Таблица 4</w:t>
      </w:r>
    </w:p>
    <w:p w:rsidR="009A61AC" w:rsidRPr="009A61AC" w:rsidRDefault="009A61AC" w:rsidP="009A61AC">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Ресурсное обеспечение</w:t>
      </w:r>
      <w:r w:rsidRPr="009A61AC">
        <w:rPr>
          <w:rFonts w:ascii="Times New Roman" w:eastAsia="Times New Roman" w:hAnsi="Times New Roman" w:cs="Times New Roman"/>
          <w:sz w:val="20"/>
          <w:szCs w:val="20"/>
        </w:rPr>
        <w:br/>
        <w:t xml:space="preserve">реализации муниципальной программы за счёт средств бюджета муниципального района «Ижемский» </w:t>
      </w:r>
    </w:p>
    <w:p w:rsidR="009A61AC" w:rsidRPr="009A61AC" w:rsidRDefault="009A61AC" w:rsidP="009A61AC">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 xml:space="preserve"> ( с учетом средств республиканского бюджета Республики Коми и федерального бюджета)</w:t>
      </w:r>
    </w:p>
    <w:p w:rsidR="009A61AC" w:rsidRPr="009A61AC" w:rsidRDefault="009A61AC" w:rsidP="009A61AC">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rPr>
      </w:pPr>
    </w:p>
    <w:tbl>
      <w:tblPr>
        <w:tblW w:w="10490" w:type="dxa"/>
        <w:tblInd w:w="-137" w:type="dxa"/>
        <w:tblLayout w:type="fixed"/>
        <w:tblCellMar>
          <w:left w:w="0" w:type="dxa"/>
          <w:right w:w="0" w:type="dxa"/>
        </w:tblCellMar>
        <w:tblLook w:val="04A0"/>
      </w:tblPr>
      <w:tblGrid>
        <w:gridCol w:w="1985"/>
        <w:gridCol w:w="2568"/>
        <w:gridCol w:w="2013"/>
        <w:gridCol w:w="947"/>
        <w:gridCol w:w="993"/>
        <w:gridCol w:w="992"/>
        <w:gridCol w:w="992"/>
      </w:tblGrid>
      <w:tr w:rsidR="009A61AC" w:rsidRPr="009A61AC" w:rsidTr="009A61AC">
        <w:trPr>
          <w:trHeight w:val="531"/>
        </w:trPr>
        <w:tc>
          <w:tcPr>
            <w:tcW w:w="1985" w:type="dxa"/>
            <w:vMerge w:val="restart"/>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Статус</w:t>
            </w:r>
          </w:p>
        </w:tc>
        <w:tc>
          <w:tcPr>
            <w:tcW w:w="2568" w:type="dxa"/>
            <w:vMerge w:val="restart"/>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Наименование муниципальной программы, подпрограммы, ведомственной целевой программы, основного мероприятия</w:t>
            </w:r>
          </w:p>
        </w:tc>
        <w:tc>
          <w:tcPr>
            <w:tcW w:w="2013" w:type="dxa"/>
            <w:vMerge w:val="restart"/>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Ответственный исполнитель, соисполнитель</w:t>
            </w:r>
          </w:p>
        </w:tc>
        <w:tc>
          <w:tcPr>
            <w:tcW w:w="3924" w:type="dxa"/>
            <w:gridSpan w:val="4"/>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 xml:space="preserve">Расходы </w:t>
            </w:r>
          </w:p>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(тыс</w:t>
            </w:r>
            <w:proofErr w:type="gramStart"/>
            <w:r w:rsidRPr="009A61AC">
              <w:rPr>
                <w:rFonts w:ascii="Times New Roman" w:eastAsia="Times New Roman" w:hAnsi="Times New Roman" w:cs="Times New Roman"/>
                <w:sz w:val="20"/>
                <w:szCs w:val="20"/>
              </w:rPr>
              <w:t>.р</w:t>
            </w:r>
            <w:proofErr w:type="gramEnd"/>
            <w:r w:rsidRPr="009A61AC">
              <w:rPr>
                <w:rFonts w:ascii="Times New Roman" w:eastAsia="Times New Roman" w:hAnsi="Times New Roman" w:cs="Times New Roman"/>
                <w:sz w:val="20"/>
                <w:szCs w:val="20"/>
              </w:rPr>
              <w:t>уб.)</w:t>
            </w:r>
          </w:p>
        </w:tc>
      </w:tr>
      <w:tr w:rsidR="009A61AC" w:rsidRPr="009A61AC" w:rsidTr="009A61AC">
        <w:trPr>
          <w:trHeight w:val="315"/>
        </w:trPr>
        <w:tc>
          <w:tcPr>
            <w:tcW w:w="1985" w:type="dxa"/>
            <w:vMerge/>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568" w:type="dxa"/>
            <w:vMerge/>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013" w:type="dxa"/>
            <w:vMerge/>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47"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всего</w:t>
            </w:r>
          </w:p>
        </w:tc>
        <w:tc>
          <w:tcPr>
            <w:tcW w:w="993" w:type="dxa"/>
            <w:tcBorders>
              <w:top w:val="nil"/>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2015 год</w:t>
            </w:r>
          </w:p>
        </w:tc>
        <w:tc>
          <w:tcPr>
            <w:tcW w:w="992"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2016 год</w:t>
            </w:r>
          </w:p>
        </w:tc>
        <w:tc>
          <w:tcPr>
            <w:tcW w:w="992"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2017 год</w:t>
            </w:r>
          </w:p>
        </w:tc>
      </w:tr>
      <w:tr w:rsidR="009A61AC" w:rsidRPr="009A61AC" w:rsidTr="009A61AC">
        <w:trPr>
          <w:trHeight w:val="315"/>
        </w:trPr>
        <w:tc>
          <w:tcPr>
            <w:tcW w:w="1985" w:type="dxa"/>
            <w:tcBorders>
              <w:top w:val="nil"/>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1</w:t>
            </w:r>
          </w:p>
        </w:tc>
        <w:tc>
          <w:tcPr>
            <w:tcW w:w="2568"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2</w:t>
            </w:r>
          </w:p>
        </w:tc>
        <w:tc>
          <w:tcPr>
            <w:tcW w:w="2013"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3</w:t>
            </w:r>
          </w:p>
        </w:tc>
        <w:tc>
          <w:tcPr>
            <w:tcW w:w="947"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993" w:type="dxa"/>
            <w:tcBorders>
              <w:top w:val="nil"/>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4</w:t>
            </w:r>
          </w:p>
        </w:tc>
        <w:tc>
          <w:tcPr>
            <w:tcW w:w="992"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5</w:t>
            </w:r>
          </w:p>
        </w:tc>
        <w:tc>
          <w:tcPr>
            <w:tcW w:w="992"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6</w:t>
            </w:r>
          </w:p>
        </w:tc>
      </w:tr>
      <w:tr w:rsidR="009A61AC" w:rsidRPr="009A61AC" w:rsidTr="009A61AC">
        <w:trPr>
          <w:trHeight w:val="572"/>
        </w:trPr>
        <w:tc>
          <w:tcPr>
            <w:tcW w:w="1985" w:type="dxa"/>
            <w:tcBorders>
              <w:top w:val="nil"/>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Муниципальная программа</w:t>
            </w:r>
          </w:p>
        </w:tc>
        <w:tc>
          <w:tcPr>
            <w:tcW w:w="2568" w:type="dxa"/>
            <w:tcBorders>
              <w:top w:val="nil"/>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Безопасность жизнедеятельности населения</w:t>
            </w:r>
          </w:p>
        </w:tc>
        <w:tc>
          <w:tcPr>
            <w:tcW w:w="2013"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Администрация муниципального района «Ижемский»</w:t>
            </w:r>
          </w:p>
        </w:tc>
        <w:tc>
          <w:tcPr>
            <w:tcW w:w="947"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9A61AC">
              <w:rPr>
                <w:rFonts w:ascii="Times New Roman" w:eastAsia="Times New Roman" w:hAnsi="Times New Roman" w:cs="Times New Roman"/>
                <w:bCs/>
                <w:sz w:val="20"/>
                <w:szCs w:val="20"/>
              </w:rPr>
              <w:t>3500,0</w:t>
            </w:r>
          </w:p>
        </w:tc>
        <w:tc>
          <w:tcPr>
            <w:tcW w:w="993" w:type="dxa"/>
            <w:tcBorders>
              <w:top w:val="nil"/>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en-US"/>
              </w:rPr>
            </w:pPr>
            <w:r w:rsidRPr="009A61AC">
              <w:rPr>
                <w:rFonts w:ascii="Times New Roman" w:eastAsia="Times New Roman" w:hAnsi="Times New Roman" w:cs="Times New Roman"/>
                <w:bCs/>
                <w:sz w:val="20"/>
                <w:szCs w:val="20"/>
              </w:rPr>
              <w:t>2300,0</w:t>
            </w:r>
          </w:p>
        </w:tc>
        <w:tc>
          <w:tcPr>
            <w:tcW w:w="992"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en-US"/>
              </w:rPr>
            </w:pPr>
            <w:r w:rsidRPr="009A61AC">
              <w:rPr>
                <w:rFonts w:ascii="Times New Roman" w:eastAsia="Times New Roman" w:hAnsi="Times New Roman" w:cs="Times New Roman"/>
                <w:bCs/>
                <w:sz w:val="20"/>
                <w:szCs w:val="20"/>
              </w:rPr>
              <w:t>600,0</w:t>
            </w:r>
          </w:p>
        </w:tc>
        <w:tc>
          <w:tcPr>
            <w:tcW w:w="992"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en-US"/>
              </w:rPr>
            </w:pPr>
            <w:r w:rsidRPr="009A61AC">
              <w:rPr>
                <w:rFonts w:ascii="Times New Roman" w:eastAsia="Times New Roman" w:hAnsi="Times New Roman" w:cs="Times New Roman"/>
                <w:bCs/>
                <w:sz w:val="20"/>
                <w:szCs w:val="20"/>
              </w:rPr>
              <w:t>600,0</w:t>
            </w:r>
          </w:p>
        </w:tc>
      </w:tr>
      <w:tr w:rsidR="009A61AC" w:rsidRPr="009A61AC" w:rsidTr="009A61AC">
        <w:trPr>
          <w:trHeight w:val="1265"/>
        </w:trPr>
        <w:tc>
          <w:tcPr>
            <w:tcW w:w="1985"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lastRenderedPageBreak/>
              <w:t>Подпрограмма 1</w:t>
            </w:r>
          </w:p>
        </w:tc>
        <w:tc>
          <w:tcPr>
            <w:tcW w:w="2568"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Повышение пожарной безопасности на территории муниципального района «Ижемский</w:t>
            </w:r>
          </w:p>
        </w:tc>
        <w:tc>
          <w:tcPr>
            <w:tcW w:w="2013"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Администрация муниципального района «Ижемский</w:t>
            </w:r>
          </w:p>
        </w:tc>
        <w:tc>
          <w:tcPr>
            <w:tcW w:w="947"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3500,0</w:t>
            </w:r>
          </w:p>
        </w:tc>
        <w:tc>
          <w:tcPr>
            <w:tcW w:w="993" w:type="dxa"/>
            <w:tcBorders>
              <w:top w:val="single" w:sz="4" w:space="0" w:color="auto"/>
              <w:left w:val="single" w:sz="4" w:space="0" w:color="auto"/>
              <w:bottom w:val="single" w:sz="4" w:space="0" w:color="auto"/>
              <w:right w:val="single" w:sz="4" w:space="0" w:color="auto"/>
            </w:tcBorders>
            <w:noWrap/>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2300,0</w:t>
            </w:r>
          </w:p>
        </w:tc>
        <w:tc>
          <w:tcPr>
            <w:tcW w:w="992" w:type="dxa"/>
            <w:tcBorders>
              <w:top w:val="single" w:sz="4" w:space="0" w:color="auto"/>
              <w:left w:val="nil"/>
              <w:bottom w:val="single" w:sz="4" w:space="0" w:color="auto"/>
              <w:right w:val="single" w:sz="4" w:space="0" w:color="auto"/>
            </w:tcBorders>
            <w:noWrap/>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9A61AC">
              <w:rPr>
                <w:rFonts w:ascii="Times New Roman" w:eastAsia="Times New Roman" w:hAnsi="Times New Roman" w:cs="Times New Roman"/>
                <w:bCs/>
                <w:sz w:val="20"/>
                <w:szCs w:val="20"/>
              </w:rPr>
              <w:t>600,0</w:t>
            </w:r>
          </w:p>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bCs/>
                <w:sz w:val="20"/>
                <w:szCs w:val="20"/>
                <w:lang w:eastAsia="en-US"/>
              </w:rPr>
            </w:pPr>
          </w:p>
        </w:tc>
        <w:tc>
          <w:tcPr>
            <w:tcW w:w="992" w:type="dxa"/>
            <w:tcBorders>
              <w:top w:val="single" w:sz="4" w:space="0" w:color="auto"/>
              <w:left w:val="nil"/>
              <w:bottom w:val="single" w:sz="4" w:space="0" w:color="auto"/>
              <w:right w:val="single" w:sz="4" w:space="0" w:color="auto"/>
            </w:tcBorders>
            <w:noWrap/>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en-US"/>
              </w:rPr>
            </w:pPr>
            <w:r w:rsidRPr="009A61AC">
              <w:rPr>
                <w:rFonts w:ascii="Times New Roman" w:eastAsia="Times New Roman" w:hAnsi="Times New Roman" w:cs="Times New Roman"/>
                <w:bCs/>
                <w:sz w:val="20"/>
                <w:szCs w:val="20"/>
              </w:rPr>
              <w:t>600,0</w:t>
            </w:r>
          </w:p>
        </w:tc>
      </w:tr>
      <w:tr w:rsidR="009A61AC" w:rsidRPr="009A61AC" w:rsidTr="009A61AC">
        <w:trPr>
          <w:trHeight w:val="1518"/>
        </w:trPr>
        <w:tc>
          <w:tcPr>
            <w:tcW w:w="1985"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Основное мероприятие 1.1.1</w:t>
            </w:r>
          </w:p>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568"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suppressLineNumbers/>
              <w:suppressAutoHyphens/>
              <w:autoSpaceDE w:val="0"/>
              <w:autoSpaceDN w:val="0"/>
              <w:adjustRightInd w:val="0"/>
              <w:spacing w:after="0" w:line="240" w:lineRule="auto"/>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Ранее обнаружение очагов лесных пожаров на территории муниципального района «Ижемский» в целях недопущения ЧС в пожароопасный период</w:t>
            </w:r>
          </w:p>
        </w:tc>
        <w:tc>
          <w:tcPr>
            <w:tcW w:w="2013"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Администрация муниципального района «Ижемский»</w:t>
            </w:r>
          </w:p>
        </w:tc>
        <w:tc>
          <w:tcPr>
            <w:tcW w:w="947"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1200,0</w:t>
            </w:r>
          </w:p>
        </w:tc>
        <w:tc>
          <w:tcPr>
            <w:tcW w:w="993" w:type="dxa"/>
            <w:tcBorders>
              <w:top w:val="single" w:sz="4" w:space="0" w:color="auto"/>
              <w:left w:val="single" w:sz="4" w:space="0" w:color="auto"/>
              <w:bottom w:val="single" w:sz="4" w:space="0" w:color="auto"/>
              <w:right w:val="single" w:sz="4" w:space="0" w:color="auto"/>
            </w:tcBorders>
            <w:noWrap/>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400,0</w:t>
            </w:r>
          </w:p>
        </w:tc>
        <w:tc>
          <w:tcPr>
            <w:tcW w:w="992" w:type="dxa"/>
            <w:tcBorders>
              <w:top w:val="single" w:sz="4" w:space="0" w:color="auto"/>
              <w:left w:val="nil"/>
              <w:bottom w:val="single" w:sz="4" w:space="0" w:color="auto"/>
              <w:right w:val="single" w:sz="4" w:space="0" w:color="auto"/>
            </w:tcBorders>
            <w:noWrap/>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400,0</w:t>
            </w:r>
          </w:p>
        </w:tc>
        <w:tc>
          <w:tcPr>
            <w:tcW w:w="992" w:type="dxa"/>
            <w:tcBorders>
              <w:top w:val="single" w:sz="4" w:space="0" w:color="auto"/>
              <w:left w:val="nil"/>
              <w:bottom w:val="single" w:sz="4" w:space="0" w:color="auto"/>
              <w:right w:val="single" w:sz="4" w:space="0" w:color="auto"/>
            </w:tcBorders>
            <w:noWrap/>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400,0</w:t>
            </w:r>
          </w:p>
        </w:tc>
      </w:tr>
      <w:tr w:rsidR="009A61AC" w:rsidRPr="009A61AC" w:rsidTr="009A61AC">
        <w:trPr>
          <w:trHeight w:val="3239"/>
        </w:trPr>
        <w:tc>
          <w:tcPr>
            <w:tcW w:w="1985"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Основное мероприятие 1.1.2</w:t>
            </w:r>
          </w:p>
        </w:tc>
        <w:tc>
          <w:tcPr>
            <w:tcW w:w="2568"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 xml:space="preserve"> Оперативное реагирование сил  и  средств  Ижемской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w:t>
            </w:r>
            <w:proofErr w:type="gramStart"/>
            <w:r w:rsidRPr="009A61AC">
              <w:rPr>
                <w:rFonts w:ascii="Times New Roman" w:eastAsia="Times New Roman" w:hAnsi="Times New Roman" w:cs="Times New Roman"/>
                <w:sz w:val="20"/>
                <w:szCs w:val="20"/>
              </w:rPr>
              <w:t>ситуаций</w:t>
            </w:r>
            <w:proofErr w:type="gramEnd"/>
            <w:r w:rsidRPr="009A61AC">
              <w:rPr>
                <w:rFonts w:ascii="Times New Roman" w:eastAsia="Times New Roman" w:hAnsi="Times New Roman" w:cs="Times New Roman"/>
                <w:sz w:val="20"/>
                <w:szCs w:val="20"/>
              </w:rPr>
              <w:t xml:space="preserve"> в период межсезоний вызванных природными и техногенными пожарами</w:t>
            </w:r>
          </w:p>
        </w:tc>
        <w:tc>
          <w:tcPr>
            <w:tcW w:w="2013"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Администрация муниципального района «Ижемский»</w:t>
            </w:r>
          </w:p>
        </w:tc>
        <w:tc>
          <w:tcPr>
            <w:tcW w:w="947"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400,0</w:t>
            </w:r>
          </w:p>
        </w:tc>
        <w:tc>
          <w:tcPr>
            <w:tcW w:w="993" w:type="dxa"/>
            <w:tcBorders>
              <w:top w:val="single" w:sz="4" w:space="0" w:color="auto"/>
              <w:left w:val="single" w:sz="4" w:space="0" w:color="auto"/>
              <w:bottom w:val="single" w:sz="4" w:space="0" w:color="auto"/>
              <w:right w:val="single" w:sz="4" w:space="0" w:color="auto"/>
            </w:tcBorders>
            <w:noWrap/>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400,0</w:t>
            </w:r>
          </w:p>
        </w:tc>
        <w:tc>
          <w:tcPr>
            <w:tcW w:w="992" w:type="dxa"/>
            <w:tcBorders>
              <w:top w:val="single" w:sz="4" w:space="0" w:color="auto"/>
              <w:left w:val="nil"/>
              <w:bottom w:val="single" w:sz="4" w:space="0" w:color="auto"/>
              <w:right w:val="single" w:sz="4" w:space="0" w:color="auto"/>
            </w:tcBorders>
            <w:noWrap/>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noWrap/>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0</w:t>
            </w:r>
          </w:p>
        </w:tc>
      </w:tr>
      <w:tr w:rsidR="009A61AC" w:rsidRPr="009A61AC" w:rsidTr="009A61AC">
        <w:trPr>
          <w:trHeight w:val="1551"/>
        </w:trPr>
        <w:tc>
          <w:tcPr>
            <w:tcW w:w="1985"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Основное мероприятие 1.3.1</w:t>
            </w:r>
          </w:p>
        </w:tc>
        <w:tc>
          <w:tcPr>
            <w:tcW w:w="2568"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Предоставление субсидий бюджетам сельских поселений на ремонт источников наружного водоснабжения в целях пожаротушения.</w:t>
            </w:r>
          </w:p>
        </w:tc>
        <w:tc>
          <w:tcPr>
            <w:tcW w:w="2013"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Администрация муниципального района «Ижемский»</w:t>
            </w:r>
          </w:p>
        </w:tc>
        <w:tc>
          <w:tcPr>
            <w:tcW w:w="947"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600,0</w:t>
            </w:r>
          </w:p>
        </w:tc>
        <w:tc>
          <w:tcPr>
            <w:tcW w:w="993" w:type="dxa"/>
            <w:tcBorders>
              <w:top w:val="single" w:sz="4" w:space="0" w:color="auto"/>
              <w:left w:val="single" w:sz="4" w:space="0" w:color="auto"/>
              <w:bottom w:val="single" w:sz="4" w:space="0" w:color="auto"/>
              <w:right w:val="single" w:sz="4" w:space="0" w:color="auto"/>
            </w:tcBorders>
            <w:noWrap/>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200,0</w:t>
            </w:r>
          </w:p>
        </w:tc>
        <w:tc>
          <w:tcPr>
            <w:tcW w:w="992" w:type="dxa"/>
            <w:tcBorders>
              <w:top w:val="single" w:sz="4" w:space="0" w:color="auto"/>
              <w:left w:val="nil"/>
              <w:bottom w:val="single" w:sz="4" w:space="0" w:color="auto"/>
              <w:right w:val="single" w:sz="4" w:space="0" w:color="auto"/>
            </w:tcBorders>
            <w:noWrap/>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200,0</w:t>
            </w:r>
          </w:p>
        </w:tc>
        <w:tc>
          <w:tcPr>
            <w:tcW w:w="992" w:type="dxa"/>
            <w:tcBorders>
              <w:top w:val="single" w:sz="4" w:space="0" w:color="auto"/>
              <w:left w:val="nil"/>
              <w:bottom w:val="single" w:sz="4" w:space="0" w:color="auto"/>
              <w:right w:val="single" w:sz="4" w:space="0" w:color="auto"/>
            </w:tcBorders>
            <w:noWrap/>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200,0</w:t>
            </w:r>
          </w:p>
        </w:tc>
      </w:tr>
      <w:tr w:rsidR="009A61AC" w:rsidRPr="009A61AC" w:rsidTr="009A61AC">
        <w:trPr>
          <w:trHeight w:val="1551"/>
        </w:trPr>
        <w:tc>
          <w:tcPr>
            <w:tcW w:w="1985"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Основное мероприятие 1.3.2</w:t>
            </w:r>
          </w:p>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568"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suppressLineNumbers/>
              <w:suppressAutoHyphens/>
              <w:autoSpaceDE w:val="0"/>
              <w:autoSpaceDN w:val="0"/>
              <w:adjustRightInd w:val="0"/>
              <w:spacing w:after="0" w:line="240" w:lineRule="auto"/>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Организация обустройства источников наружного водоснабжения на территории сельских поселений.</w:t>
            </w:r>
          </w:p>
        </w:tc>
        <w:tc>
          <w:tcPr>
            <w:tcW w:w="2013"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Администрация муниципального района «Ижемский»</w:t>
            </w:r>
          </w:p>
        </w:tc>
        <w:tc>
          <w:tcPr>
            <w:tcW w:w="947"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1300,0</w:t>
            </w:r>
          </w:p>
        </w:tc>
        <w:tc>
          <w:tcPr>
            <w:tcW w:w="993" w:type="dxa"/>
            <w:tcBorders>
              <w:top w:val="single" w:sz="4" w:space="0" w:color="auto"/>
              <w:left w:val="single" w:sz="4" w:space="0" w:color="auto"/>
              <w:bottom w:val="single" w:sz="4" w:space="0" w:color="auto"/>
              <w:right w:val="single" w:sz="4" w:space="0" w:color="auto"/>
            </w:tcBorders>
            <w:noWrap/>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1300,0</w:t>
            </w:r>
          </w:p>
        </w:tc>
        <w:tc>
          <w:tcPr>
            <w:tcW w:w="992" w:type="dxa"/>
            <w:tcBorders>
              <w:top w:val="single" w:sz="4" w:space="0" w:color="auto"/>
              <w:left w:val="nil"/>
              <w:bottom w:val="single" w:sz="4" w:space="0" w:color="auto"/>
              <w:right w:val="single" w:sz="4" w:space="0" w:color="auto"/>
            </w:tcBorders>
            <w:noWrap/>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noWrap/>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0,0</w:t>
            </w:r>
          </w:p>
        </w:tc>
      </w:tr>
    </w:tbl>
    <w:p w:rsidR="009A61AC" w:rsidRPr="009A61AC" w:rsidRDefault="009A61AC" w:rsidP="009A61AC">
      <w:pPr>
        <w:widowControl w:val="0"/>
        <w:shd w:val="clear" w:color="auto" w:fill="FFFFFF"/>
        <w:autoSpaceDE w:val="0"/>
        <w:autoSpaceDN w:val="0"/>
        <w:adjustRightInd w:val="0"/>
        <w:spacing w:after="0" w:line="240" w:lineRule="auto"/>
        <w:ind w:right="24"/>
        <w:jc w:val="right"/>
        <w:rPr>
          <w:rFonts w:ascii="Times New Roman" w:eastAsia="Times New Roman" w:hAnsi="Times New Roman" w:cs="Times New Roman"/>
          <w:spacing w:val="-12"/>
          <w:sz w:val="20"/>
          <w:szCs w:val="20"/>
        </w:rPr>
      </w:pPr>
      <w:r w:rsidRPr="009A61AC">
        <w:rPr>
          <w:rFonts w:ascii="Times New Roman" w:eastAsia="Times New Roman" w:hAnsi="Times New Roman" w:cs="Times New Roman"/>
          <w:spacing w:val="-12"/>
          <w:sz w:val="20"/>
          <w:szCs w:val="20"/>
        </w:rPr>
        <w:t>»;</w:t>
      </w:r>
    </w:p>
    <w:p w:rsidR="009A61AC" w:rsidRPr="009A61AC" w:rsidRDefault="009A61AC" w:rsidP="009A61AC">
      <w:pPr>
        <w:widowControl w:val="0"/>
        <w:autoSpaceDE w:val="0"/>
        <w:autoSpaceDN w:val="0"/>
        <w:adjustRightInd w:val="0"/>
        <w:spacing w:after="0" w:line="240" w:lineRule="auto"/>
        <w:ind w:right="-170"/>
        <w:jc w:val="both"/>
        <w:rPr>
          <w:rFonts w:ascii="Times New Roman" w:eastAsia="Times New Roman" w:hAnsi="Times New Roman" w:cs="Times New Roman"/>
          <w:spacing w:val="-12"/>
          <w:sz w:val="20"/>
          <w:szCs w:val="20"/>
        </w:rPr>
      </w:pPr>
      <w:r w:rsidRPr="009A61AC">
        <w:rPr>
          <w:rFonts w:ascii="Times New Roman" w:eastAsia="Times New Roman" w:hAnsi="Times New Roman" w:cs="Times New Roman"/>
          <w:spacing w:val="-12"/>
          <w:sz w:val="20"/>
          <w:szCs w:val="20"/>
        </w:rPr>
        <w:t xml:space="preserve">           8)  таблицу 5 «</w:t>
      </w:r>
      <w:r w:rsidRPr="009A61AC">
        <w:rPr>
          <w:rFonts w:ascii="Times New Roman" w:eastAsia="Times New Roman" w:hAnsi="Times New Roman" w:cs="Times New Roman"/>
          <w:sz w:val="20"/>
          <w:szCs w:val="20"/>
        </w:rPr>
        <w:t>Ресурсное обеспечение и прогнозная (справочная) оценка расходов федерального бюджета, республиканского бюджета Республики Коми,  бюджета муниципального района «Ижемский», бюджетов сельских поселений, бюджетов государственных внебюджетных фондов Республики Коми и юридических лиц на реализацию целей муниципальной программы</w:t>
      </w:r>
      <w:r w:rsidRPr="009A61AC">
        <w:rPr>
          <w:rFonts w:ascii="Times New Roman" w:eastAsia="Times New Roman" w:hAnsi="Times New Roman" w:cs="Times New Roman"/>
          <w:spacing w:val="-12"/>
          <w:sz w:val="20"/>
          <w:szCs w:val="20"/>
        </w:rPr>
        <w:t xml:space="preserve">» изложить в следующей редакции: </w:t>
      </w:r>
    </w:p>
    <w:p w:rsidR="009A61AC" w:rsidRPr="009A61AC" w:rsidRDefault="009A61AC" w:rsidP="009A61AC">
      <w:pPr>
        <w:widowControl w:val="0"/>
        <w:autoSpaceDE w:val="0"/>
        <w:autoSpaceDN w:val="0"/>
        <w:adjustRightInd w:val="0"/>
        <w:spacing w:after="0" w:line="240" w:lineRule="auto"/>
        <w:ind w:right="-170"/>
        <w:jc w:val="both"/>
        <w:rPr>
          <w:rFonts w:ascii="Times New Roman" w:eastAsia="Times New Roman" w:hAnsi="Times New Roman" w:cs="Times New Roman"/>
          <w:spacing w:val="-12"/>
          <w:sz w:val="20"/>
          <w:szCs w:val="20"/>
        </w:rPr>
      </w:pPr>
      <w:r w:rsidRPr="009A61AC">
        <w:rPr>
          <w:rFonts w:ascii="Times New Roman" w:eastAsia="Times New Roman" w:hAnsi="Times New Roman" w:cs="Times New Roman"/>
          <w:spacing w:val="-12"/>
          <w:sz w:val="20"/>
          <w:szCs w:val="20"/>
        </w:rPr>
        <w:t>«</w:t>
      </w:r>
    </w:p>
    <w:p w:rsidR="009A61AC" w:rsidRPr="009A61AC" w:rsidRDefault="009A61AC" w:rsidP="009A61AC">
      <w:pPr>
        <w:widowControl w:val="0"/>
        <w:autoSpaceDE w:val="0"/>
        <w:autoSpaceDN w:val="0"/>
        <w:adjustRightInd w:val="0"/>
        <w:spacing w:after="0" w:line="240" w:lineRule="auto"/>
        <w:ind w:right="-170"/>
        <w:jc w:val="both"/>
        <w:rPr>
          <w:rFonts w:ascii="Times New Roman" w:eastAsia="Times New Roman" w:hAnsi="Times New Roman" w:cs="Times New Roman"/>
          <w:spacing w:val="-12"/>
          <w:sz w:val="20"/>
          <w:szCs w:val="20"/>
        </w:rPr>
      </w:pPr>
    </w:p>
    <w:p w:rsidR="009A61AC" w:rsidRPr="009A61AC" w:rsidRDefault="009A61AC" w:rsidP="009A61AC">
      <w:pPr>
        <w:widowControl w:val="0"/>
        <w:autoSpaceDE w:val="0"/>
        <w:autoSpaceDN w:val="0"/>
        <w:adjustRightInd w:val="0"/>
        <w:spacing w:after="0" w:line="240" w:lineRule="auto"/>
        <w:ind w:right="-170"/>
        <w:jc w:val="right"/>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Таблица 5</w:t>
      </w:r>
    </w:p>
    <w:p w:rsidR="009A61AC" w:rsidRPr="009A61AC" w:rsidRDefault="009A61AC" w:rsidP="009A61AC">
      <w:pPr>
        <w:widowControl w:val="0"/>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rPr>
      </w:pPr>
    </w:p>
    <w:p w:rsidR="009A61AC" w:rsidRPr="009A61AC" w:rsidRDefault="009A61AC" w:rsidP="009A61AC">
      <w:pPr>
        <w:widowControl w:val="0"/>
        <w:autoSpaceDE w:val="0"/>
        <w:autoSpaceDN w:val="0"/>
        <w:adjustRightInd w:val="0"/>
        <w:spacing w:after="0" w:line="240" w:lineRule="auto"/>
        <w:ind w:right="-170"/>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Ресурсное обеспечение и прогнозная (справочная) оценка расходов федерального бюджета, республиканского бюджета Республики Коми,  бюджета муниципального района «Ижемский», бюджетов сельских поселений, бюджетов государственных внебюджетных фондов Республики Коми и юридических лиц на реализацию целей муниципальной программы</w:t>
      </w:r>
    </w:p>
    <w:p w:rsidR="009A61AC" w:rsidRPr="009A61AC" w:rsidRDefault="009A61AC" w:rsidP="009A61AC">
      <w:pPr>
        <w:widowControl w:val="0"/>
        <w:autoSpaceDE w:val="0"/>
        <w:autoSpaceDN w:val="0"/>
        <w:adjustRightInd w:val="0"/>
        <w:spacing w:after="0" w:line="240" w:lineRule="auto"/>
        <w:ind w:right="-170"/>
        <w:jc w:val="center"/>
        <w:rPr>
          <w:rFonts w:ascii="Times New Roman" w:eastAsia="Times New Roman" w:hAnsi="Times New Roman" w:cs="Times New Roman"/>
          <w:sz w:val="20"/>
          <w:szCs w:val="20"/>
        </w:rPr>
      </w:pPr>
    </w:p>
    <w:tbl>
      <w:tblPr>
        <w:tblW w:w="10349" w:type="dxa"/>
        <w:jc w:val="center"/>
        <w:tblInd w:w="-318" w:type="dxa"/>
        <w:tblLayout w:type="fixed"/>
        <w:tblLook w:val="04A0"/>
      </w:tblPr>
      <w:tblGrid>
        <w:gridCol w:w="1135"/>
        <w:gridCol w:w="1843"/>
        <w:gridCol w:w="2126"/>
        <w:gridCol w:w="992"/>
        <w:gridCol w:w="851"/>
        <w:gridCol w:w="850"/>
        <w:gridCol w:w="851"/>
        <w:gridCol w:w="851"/>
        <w:gridCol w:w="850"/>
      </w:tblGrid>
      <w:tr w:rsidR="009A61AC" w:rsidRPr="009A61AC" w:rsidTr="007F7461">
        <w:trPr>
          <w:trHeight w:val="1077"/>
          <w:jc w:val="center"/>
        </w:trPr>
        <w:tc>
          <w:tcPr>
            <w:tcW w:w="1135" w:type="dxa"/>
            <w:vMerge w:val="restart"/>
            <w:tcBorders>
              <w:top w:val="single" w:sz="4" w:space="0" w:color="auto"/>
              <w:left w:val="single" w:sz="4" w:space="0" w:color="auto"/>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Статус</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Наименование муници</w:t>
            </w:r>
            <w:r w:rsidRPr="009A61AC">
              <w:rPr>
                <w:rFonts w:ascii="Times New Roman" w:eastAsia="Times New Roman" w:hAnsi="Times New Roman" w:cs="Times New Roman"/>
                <w:sz w:val="20"/>
                <w:szCs w:val="20"/>
              </w:rPr>
              <w:softHyphen/>
              <w:t>пальной программы, под</w:t>
            </w:r>
            <w:r w:rsidRPr="009A61AC">
              <w:rPr>
                <w:rFonts w:ascii="Times New Roman" w:eastAsia="Times New Roman" w:hAnsi="Times New Roman" w:cs="Times New Roman"/>
                <w:sz w:val="20"/>
                <w:szCs w:val="20"/>
              </w:rPr>
              <w:softHyphen/>
              <w:t>программы, ведомствен</w:t>
            </w:r>
            <w:r w:rsidRPr="009A61AC">
              <w:rPr>
                <w:rFonts w:ascii="Times New Roman" w:eastAsia="Times New Roman" w:hAnsi="Times New Roman" w:cs="Times New Roman"/>
                <w:sz w:val="20"/>
                <w:szCs w:val="20"/>
              </w:rPr>
              <w:softHyphen/>
              <w:t>ной целевой программы, основного мероприятия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Источник финансирования</w:t>
            </w:r>
          </w:p>
        </w:tc>
        <w:tc>
          <w:tcPr>
            <w:tcW w:w="5245" w:type="dxa"/>
            <w:gridSpan w:val="6"/>
            <w:tcBorders>
              <w:top w:val="single" w:sz="4" w:space="0" w:color="auto"/>
              <w:left w:val="single" w:sz="4" w:space="0" w:color="auto"/>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Оценка расходов (тыс</w:t>
            </w:r>
            <w:proofErr w:type="gramStart"/>
            <w:r w:rsidRPr="009A61AC">
              <w:rPr>
                <w:rFonts w:ascii="Times New Roman" w:eastAsia="Times New Roman" w:hAnsi="Times New Roman" w:cs="Times New Roman"/>
                <w:sz w:val="20"/>
                <w:szCs w:val="20"/>
              </w:rPr>
              <w:t>.р</w:t>
            </w:r>
            <w:proofErr w:type="gramEnd"/>
            <w:r w:rsidRPr="009A61AC">
              <w:rPr>
                <w:rFonts w:ascii="Times New Roman" w:eastAsia="Times New Roman" w:hAnsi="Times New Roman" w:cs="Times New Roman"/>
                <w:sz w:val="20"/>
                <w:szCs w:val="20"/>
              </w:rPr>
              <w:t>уб.)</w:t>
            </w:r>
          </w:p>
        </w:tc>
      </w:tr>
      <w:tr w:rsidR="009A61AC" w:rsidRPr="009A61AC" w:rsidTr="007F7461">
        <w:trPr>
          <w:trHeight w:val="323"/>
          <w:jc w:val="center"/>
        </w:trPr>
        <w:tc>
          <w:tcPr>
            <w:tcW w:w="1135" w:type="dxa"/>
            <w:vMerge/>
            <w:tcBorders>
              <w:top w:val="single" w:sz="4" w:space="0" w:color="auto"/>
              <w:left w:val="single" w:sz="4" w:space="0" w:color="auto"/>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2015 год</w:t>
            </w:r>
          </w:p>
        </w:tc>
        <w:tc>
          <w:tcPr>
            <w:tcW w:w="851" w:type="dxa"/>
            <w:tcBorders>
              <w:top w:val="nil"/>
              <w:left w:val="nil"/>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2016 год</w:t>
            </w:r>
          </w:p>
        </w:tc>
        <w:tc>
          <w:tcPr>
            <w:tcW w:w="850" w:type="dxa"/>
            <w:tcBorders>
              <w:top w:val="nil"/>
              <w:left w:val="nil"/>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2017 год</w:t>
            </w:r>
          </w:p>
        </w:tc>
        <w:tc>
          <w:tcPr>
            <w:tcW w:w="851" w:type="dxa"/>
            <w:tcBorders>
              <w:top w:val="nil"/>
              <w:left w:val="nil"/>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2018 год</w:t>
            </w:r>
          </w:p>
        </w:tc>
        <w:tc>
          <w:tcPr>
            <w:tcW w:w="851" w:type="dxa"/>
            <w:tcBorders>
              <w:top w:val="nil"/>
              <w:left w:val="nil"/>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2019 год</w:t>
            </w:r>
          </w:p>
        </w:tc>
        <w:tc>
          <w:tcPr>
            <w:tcW w:w="850" w:type="dxa"/>
            <w:tcBorders>
              <w:top w:val="nil"/>
              <w:left w:val="nil"/>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2020 год</w:t>
            </w:r>
          </w:p>
        </w:tc>
      </w:tr>
      <w:tr w:rsidR="009A61AC" w:rsidRPr="009A61AC" w:rsidTr="007F7461">
        <w:trPr>
          <w:trHeight w:val="323"/>
          <w:jc w:val="center"/>
        </w:trPr>
        <w:tc>
          <w:tcPr>
            <w:tcW w:w="1135" w:type="dxa"/>
            <w:tcBorders>
              <w:top w:val="nil"/>
              <w:left w:val="single" w:sz="4" w:space="0" w:color="auto"/>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1</w:t>
            </w:r>
          </w:p>
        </w:tc>
        <w:tc>
          <w:tcPr>
            <w:tcW w:w="1843" w:type="dxa"/>
            <w:tcBorders>
              <w:top w:val="nil"/>
              <w:left w:val="nil"/>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2</w:t>
            </w:r>
          </w:p>
        </w:tc>
        <w:tc>
          <w:tcPr>
            <w:tcW w:w="2126" w:type="dxa"/>
            <w:tcBorders>
              <w:top w:val="nil"/>
              <w:left w:val="nil"/>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3</w:t>
            </w:r>
          </w:p>
        </w:tc>
        <w:tc>
          <w:tcPr>
            <w:tcW w:w="992" w:type="dxa"/>
            <w:tcBorders>
              <w:top w:val="nil"/>
              <w:left w:val="single" w:sz="4" w:space="0" w:color="auto"/>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4</w:t>
            </w:r>
          </w:p>
        </w:tc>
        <w:tc>
          <w:tcPr>
            <w:tcW w:w="851" w:type="dxa"/>
            <w:tcBorders>
              <w:top w:val="nil"/>
              <w:left w:val="nil"/>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5</w:t>
            </w:r>
          </w:p>
        </w:tc>
        <w:tc>
          <w:tcPr>
            <w:tcW w:w="850" w:type="dxa"/>
            <w:tcBorders>
              <w:top w:val="nil"/>
              <w:left w:val="nil"/>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6</w:t>
            </w:r>
          </w:p>
        </w:tc>
        <w:tc>
          <w:tcPr>
            <w:tcW w:w="851" w:type="dxa"/>
            <w:tcBorders>
              <w:top w:val="nil"/>
              <w:left w:val="nil"/>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7</w:t>
            </w:r>
          </w:p>
        </w:tc>
        <w:tc>
          <w:tcPr>
            <w:tcW w:w="851" w:type="dxa"/>
            <w:tcBorders>
              <w:top w:val="nil"/>
              <w:left w:val="nil"/>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8</w:t>
            </w:r>
          </w:p>
        </w:tc>
        <w:tc>
          <w:tcPr>
            <w:tcW w:w="850" w:type="dxa"/>
            <w:tcBorders>
              <w:top w:val="nil"/>
              <w:left w:val="nil"/>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9</w:t>
            </w:r>
          </w:p>
        </w:tc>
      </w:tr>
      <w:tr w:rsidR="009A61AC" w:rsidRPr="009A61AC" w:rsidTr="007F7461">
        <w:trPr>
          <w:trHeight w:val="364"/>
          <w:jc w:val="center"/>
        </w:trPr>
        <w:tc>
          <w:tcPr>
            <w:tcW w:w="1135" w:type="dxa"/>
            <w:vMerge w:val="restart"/>
            <w:tcBorders>
              <w:top w:val="nil"/>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Муниципа</w:t>
            </w:r>
            <w:r w:rsidRPr="009A61AC">
              <w:rPr>
                <w:rFonts w:ascii="Times New Roman" w:eastAsia="Times New Roman" w:hAnsi="Times New Roman" w:cs="Times New Roman"/>
                <w:sz w:val="20"/>
                <w:szCs w:val="20"/>
              </w:rPr>
              <w:lastRenderedPageBreak/>
              <w:t>льная про</w:t>
            </w:r>
            <w:r w:rsidRPr="009A61AC">
              <w:rPr>
                <w:rFonts w:ascii="Times New Roman" w:eastAsia="Times New Roman" w:hAnsi="Times New Roman" w:cs="Times New Roman"/>
                <w:sz w:val="20"/>
                <w:szCs w:val="20"/>
              </w:rPr>
              <w:softHyphen/>
              <w:t>грамма</w:t>
            </w:r>
          </w:p>
        </w:tc>
        <w:tc>
          <w:tcPr>
            <w:tcW w:w="1843" w:type="dxa"/>
            <w:vMerge w:val="restart"/>
            <w:tcBorders>
              <w:top w:val="nil"/>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lastRenderedPageBreak/>
              <w:t xml:space="preserve">Безопасность </w:t>
            </w:r>
            <w:r w:rsidRPr="009A61AC">
              <w:rPr>
                <w:rFonts w:ascii="Times New Roman" w:eastAsia="Times New Roman" w:hAnsi="Times New Roman" w:cs="Times New Roman"/>
                <w:sz w:val="20"/>
                <w:szCs w:val="20"/>
              </w:rPr>
              <w:lastRenderedPageBreak/>
              <w:t>жизнедеятельности населения</w:t>
            </w:r>
          </w:p>
        </w:tc>
        <w:tc>
          <w:tcPr>
            <w:tcW w:w="2126"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30"/>
              <w:rPr>
                <w:rFonts w:ascii="Times New Roman" w:eastAsia="Times New Roman" w:hAnsi="Times New Roman" w:cs="Times New Roman"/>
                <w:snapToGrid w:val="0"/>
                <w:sz w:val="20"/>
                <w:szCs w:val="20"/>
              </w:rPr>
            </w:pPr>
            <w:r w:rsidRPr="009A61AC">
              <w:rPr>
                <w:rFonts w:ascii="Times New Roman" w:eastAsia="Times New Roman" w:hAnsi="Times New Roman" w:cs="Times New Roman"/>
                <w:snapToGrid w:val="0"/>
                <w:sz w:val="20"/>
                <w:szCs w:val="20"/>
              </w:rPr>
              <w:lastRenderedPageBreak/>
              <w:t>Всего в том числе:</w:t>
            </w:r>
          </w:p>
        </w:tc>
        <w:tc>
          <w:tcPr>
            <w:tcW w:w="992" w:type="dxa"/>
            <w:tcBorders>
              <w:top w:val="nil"/>
              <w:left w:val="single" w:sz="4" w:space="0" w:color="auto"/>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en-US"/>
              </w:rPr>
            </w:pPr>
            <w:r w:rsidRPr="009A61AC">
              <w:rPr>
                <w:rFonts w:ascii="Times New Roman" w:eastAsia="Times New Roman" w:hAnsi="Times New Roman" w:cs="Times New Roman"/>
                <w:bCs/>
                <w:sz w:val="20"/>
                <w:szCs w:val="20"/>
                <w:lang w:eastAsia="en-US"/>
              </w:rPr>
              <w:t>2300,0</w:t>
            </w:r>
          </w:p>
        </w:tc>
        <w:tc>
          <w:tcPr>
            <w:tcW w:w="851" w:type="dxa"/>
            <w:tcBorders>
              <w:top w:val="nil"/>
              <w:left w:val="nil"/>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en-US"/>
              </w:rPr>
            </w:pPr>
            <w:r w:rsidRPr="009A61AC">
              <w:rPr>
                <w:rFonts w:ascii="Times New Roman" w:eastAsia="Times New Roman" w:hAnsi="Times New Roman" w:cs="Times New Roman"/>
                <w:bCs/>
                <w:sz w:val="20"/>
                <w:szCs w:val="20"/>
                <w:lang w:eastAsia="en-US"/>
              </w:rPr>
              <w:t>600,0</w:t>
            </w:r>
          </w:p>
        </w:tc>
        <w:tc>
          <w:tcPr>
            <w:tcW w:w="850" w:type="dxa"/>
            <w:tcBorders>
              <w:top w:val="nil"/>
              <w:left w:val="nil"/>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en-US"/>
              </w:rPr>
            </w:pPr>
            <w:r w:rsidRPr="009A61AC">
              <w:rPr>
                <w:rFonts w:ascii="Times New Roman" w:eastAsia="Times New Roman" w:hAnsi="Times New Roman" w:cs="Times New Roman"/>
                <w:bCs/>
                <w:sz w:val="20"/>
                <w:szCs w:val="20"/>
                <w:lang w:eastAsia="en-US"/>
              </w:rPr>
              <w:t>600,0</w:t>
            </w: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en-US"/>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en-US"/>
              </w:rPr>
            </w:pPr>
          </w:p>
        </w:tc>
        <w:tc>
          <w:tcPr>
            <w:tcW w:w="850"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en-US"/>
              </w:rPr>
            </w:pPr>
          </w:p>
        </w:tc>
      </w:tr>
      <w:tr w:rsidR="009A61AC" w:rsidRPr="009A61AC" w:rsidTr="007F7461">
        <w:trPr>
          <w:trHeight w:val="285"/>
          <w:jc w:val="center"/>
        </w:trPr>
        <w:tc>
          <w:tcPr>
            <w:tcW w:w="1135"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30"/>
              <w:rPr>
                <w:rFonts w:ascii="Times New Roman" w:eastAsia="Times New Roman" w:hAnsi="Times New Roman" w:cs="Times New Roman"/>
                <w:snapToGrid w:val="0"/>
                <w:sz w:val="20"/>
                <w:szCs w:val="20"/>
              </w:rPr>
            </w:pPr>
            <w:r w:rsidRPr="009A61AC">
              <w:rPr>
                <w:rFonts w:ascii="Times New Roman" w:eastAsia="Times New Roman" w:hAnsi="Times New Roman" w:cs="Times New Roman"/>
                <w:snapToGrid w:val="0"/>
                <w:sz w:val="20"/>
                <w:szCs w:val="20"/>
              </w:rPr>
              <w:t>федеральный бюджет</w:t>
            </w:r>
          </w:p>
        </w:tc>
        <w:tc>
          <w:tcPr>
            <w:tcW w:w="992" w:type="dxa"/>
            <w:tcBorders>
              <w:top w:val="nil"/>
              <w:left w:val="single" w:sz="4" w:space="0" w:color="auto"/>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en-US"/>
              </w:rPr>
            </w:pPr>
          </w:p>
        </w:tc>
        <w:tc>
          <w:tcPr>
            <w:tcW w:w="851" w:type="dxa"/>
            <w:tcBorders>
              <w:top w:val="nil"/>
              <w:left w:val="nil"/>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en-US"/>
              </w:rPr>
            </w:pPr>
          </w:p>
        </w:tc>
        <w:tc>
          <w:tcPr>
            <w:tcW w:w="850" w:type="dxa"/>
            <w:tcBorders>
              <w:top w:val="nil"/>
              <w:left w:val="nil"/>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en-US"/>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en-US"/>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en-US"/>
              </w:rPr>
            </w:pPr>
          </w:p>
        </w:tc>
        <w:tc>
          <w:tcPr>
            <w:tcW w:w="850"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en-US"/>
              </w:rPr>
            </w:pPr>
          </w:p>
        </w:tc>
      </w:tr>
      <w:tr w:rsidR="009A61AC" w:rsidRPr="009A61AC" w:rsidTr="007F7461">
        <w:trPr>
          <w:trHeight w:val="292"/>
          <w:jc w:val="center"/>
        </w:trPr>
        <w:tc>
          <w:tcPr>
            <w:tcW w:w="1135"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30"/>
              <w:rPr>
                <w:rFonts w:ascii="Times New Roman" w:eastAsia="Times New Roman" w:hAnsi="Times New Roman" w:cs="Times New Roman"/>
                <w:snapToGrid w:val="0"/>
                <w:sz w:val="20"/>
                <w:szCs w:val="20"/>
              </w:rPr>
            </w:pPr>
            <w:r w:rsidRPr="009A61AC">
              <w:rPr>
                <w:rFonts w:ascii="Times New Roman" w:eastAsia="Times New Roman" w:hAnsi="Times New Roman" w:cs="Times New Roman"/>
                <w:snapToGrid w:val="0"/>
                <w:sz w:val="20"/>
                <w:szCs w:val="20"/>
              </w:rPr>
              <w:t>республиканский бюджет Республики Коми</w:t>
            </w:r>
          </w:p>
        </w:tc>
        <w:tc>
          <w:tcPr>
            <w:tcW w:w="992" w:type="dxa"/>
            <w:tcBorders>
              <w:top w:val="nil"/>
              <w:left w:val="single" w:sz="4" w:space="0" w:color="auto"/>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A61AC" w:rsidRPr="009A61AC" w:rsidTr="007F7461">
        <w:trPr>
          <w:trHeight w:val="421"/>
          <w:jc w:val="center"/>
        </w:trPr>
        <w:tc>
          <w:tcPr>
            <w:tcW w:w="1135"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napToGrid w:val="0"/>
                <w:sz w:val="20"/>
                <w:szCs w:val="20"/>
              </w:rPr>
            </w:pPr>
            <w:r w:rsidRPr="009A61AC">
              <w:rPr>
                <w:rFonts w:ascii="Times New Roman" w:eastAsia="Times New Roman" w:hAnsi="Times New Roman" w:cs="Times New Roman"/>
                <w:sz w:val="20"/>
                <w:szCs w:val="20"/>
              </w:rPr>
              <w:t>бюджет муниципального района «Ижемский»*</w:t>
            </w:r>
          </w:p>
        </w:tc>
        <w:tc>
          <w:tcPr>
            <w:tcW w:w="992" w:type="dxa"/>
            <w:tcBorders>
              <w:top w:val="nil"/>
              <w:left w:val="single" w:sz="4" w:space="0" w:color="auto"/>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en-US"/>
              </w:rPr>
            </w:pPr>
            <w:r w:rsidRPr="009A61AC">
              <w:rPr>
                <w:rFonts w:ascii="Times New Roman" w:eastAsia="Times New Roman" w:hAnsi="Times New Roman" w:cs="Times New Roman"/>
                <w:bCs/>
                <w:sz w:val="20"/>
                <w:szCs w:val="20"/>
                <w:lang w:eastAsia="en-US"/>
              </w:rPr>
              <w:t>2300,0</w:t>
            </w:r>
          </w:p>
        </w:tc>
        <w:tc>
          <w:tcPr>
            <w:tcW w:w="851" w:type="dxa"/>
            <w:tcBorders>
              <w:top w:val="nil"/>
              <w:left w:val="nil"/>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en-US"/>
              </w:rPr>
            </w:pPr>
            <w:r w:rsidRPr="009A61AC">
              <w:rPr>
                <w:rFonts w:ascii="Times New Roman" w:eastAsia="Times New Roman" w:hAnsi="Times New Roman" w:cs="Times New Roman"/>
                <w:bCs/>
                <w:sz w:val="20"/>
                <w:szCs w:val="20"/>
                <w:lang w:eastAsia="en-US"/>
              </w:rPr>
              <w:t>600,0</w:t>
            </w:r>
          </w:p>
        </w:tc>
        <w:tc>
          <w:tcPr>
            <w:tcW w:w="850" w:type="dxa"/>
            <w:tcBorders>
              <w:top w:val="nil"/>
              <w:left w:val="nil"/>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en-US"/>
              </w:rPr>
            </w:pPr>
            <w:r w:rsidRPr="009A61AC">
              <w:rPr>
                <w:rFonts w:ascii="Times New Roman" w:eastAsia="Times New Roman" w:hAnsi="Times New Roman" w:cs="Times New Roman"/>
                <w:bCs/>
                <w:sz w:val="20"/>
                <w:szCs w:val="20"/>
                <w:lang w:eastAsia="en-US"/>
              </w:rPr>
              <w:t>600,0</w:t>
            </w: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A61AC" w:rsidRPr="009A61AC" w:rsidTr="007F7461">
        <w:trPr>
          <w:trHeight w:val="203"/>
          <w:jc w:val="center"/>
        </w:trPr>
        <w:tc>
          <w:tcPr>
            <w:tcW w:w="1135"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napToGrid w:val="0"/>
                <w:sz w:val="20"/>
                <w:szCs w:val="20"/>
              </w:rPr>
            </w:pPr>
            <w:r w:rsidRPr="009A61AC">
              <w:rPr>
                <w:rFonts w:ascii="Times New Roman" w:eastAsia="Times New Roman" w:hAnsi="Times New Roman" w:cs="Times New Roman"/>
                <w:snapToGrid w:val="0"/>
                <w:sz w:val="20"/>
                <w:szCs w:val="20"/>
              </w:rPr>
              <w:t>бюджет сельских поселений**</w:t>
            </w:r>
          </w:p>
        </w:tc>
        <w:tc>
          <w:tcPr>
            <w:tcW w:w="992" w:type="dxa"/>
            <w:tcBorders>
              <w:top w:val="nil"/>
              <w:left w:val="single" w:sz="4" w:space="0" w:color="auto"/>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9A61AC" w:rsidRPr="009A61AC" w:rsidTr="007F7461">
        <w:trPr>
          <w:trHeight w:val="331"/>
          <w:jc w:val="center"/>
        </w:trPr>
        <w:tc>
          <w:tcPr>
            <w:tcW w:w="1135"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napToGrid w:val="0"/>
                <w:sz w:val="20"/>
                <w:szCs w:val="20"/>
              </w:rPr>
            </w:pPr>
            <w:r w:rsidRPr="009A61AC">
              <w:rPr>
                <w:rFonts w:ascii="Times New Roman" w:eastAsia="Times New Roman" w:hAnsi="Times New Roman" w:cs="Times New Roman"/>
                <w:snapToGrid w:val="0"/>
                <w:sz w:val="20"/>
                <w:szCs w:val="20"/>
              </w:rPr>
              <w:t>государственные внебюджетные фонды</w:t>
            </w:r>
          </w:p>
        </w:tc>
        <w:tc>
          <w:tcPr>
            <w:tcW w:w="992" w:type="dxa"/>
            <w:tcBorders>
              <w:top w:val="nil"/>
              <w:left w:val="single" w:sz="4" w:space="0" w:color="auto"/>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9A61AC" w:rsidRPr="009A61AC" w:rsidTr="007F7461">
        <w:trPr>
          <w:trHeight w:val="231"/>
          <w:jc w:val="center"/>
        </w:trPr>
        <w:tc>
          <w:tcPr>
            <w:tcW w:w="1135"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both"/>
              <w:rPr>
                <w:rFonts w:ascii="Times New Roman" w:eastAsia="Times New Roman" w:hAnsi="Times New Roman" w:cs="Times New Roman"/>
                <w:snapToGrid w:val="0"/>
                <w:sz w:val="20"/>
                <w:szCs w:val="20"/>
              </w:rPr>
            </w:pPr>
            <w:r w:rsidRPr="009A61AC">
              <w:rPr>
                <w:rFonts w:ascii="Times New Roman" w:eastAsia="Times New Roman" w:hAnsi="Times New Roman" w:cs="Times New Roman"/>
                <w:snapToGrid w:val="0"/>
                <w:sz w:val="20"/>
                <w:szCs w:val="20"/>
              </w:rPr>
              <w:t>юридические лица***</w:t>
            </w:r>
          </w:p>
        </w:tc>
        <w:tc>
          <w:tcPr>
            <w:tcW w:w="992" w:type="dxa"/>
            <w:tcBorders>
              <w:top w:val="nil"/>
              <w:left w:val="single" w:sz="4" w:space="0" w:color="auto"/>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9A61AC" w:rsidRPr="009A61AC" w:rsidTr="007F7461">
        <w:trPr>
          <w:trHeight w:val="477"/>
          <w:jc w:val="center"/>
        </w:trPr>
        <w:tc>
          <w:tcPr>
            <w:tcW w:w="1135" w:type="dxa"/>
            <w:vMerge/>
            <w:tcBorders>
              <w:left w:val="single" w:sz="4" w:space="0" w:color="auto"/>
              <w:bottom w:val="nil"/>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Borders>
              <w:left w:val="single" w:sz="4" w:space="0" w:color="auto"/>
              <w:bottom w:val="nil"/>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napToGrid w:val="0"/>
                <w:sz w:val="20"/>
                <w:szCs w:val="20"/>
              </w:rPr>
            </w:pPr>
            <w:r w:rsidRPr="009A61AC">
              <w:rPr>
                <w:rFonts w:ascii="Times New Roman" w:eastAsia="Times New Roman" w:hAnsi="Times New Roman" w:cs="Times New Roman"/>
                <w:snapToGrid w:val="0"/>
                <w:sz w:val="20"/>
                <w:szCs w:val="20"/>
              </w:rPr>
              <w:t>средства от приносящей доход деятельности</w:t>
            </w:r>
          </w:p>
        </w:tc>
        <w:tc>
          <w:tcPr>
            <w:tcW w:w="992" w:type="dxa"/>
            <w:tcBorders>
              <w:top w:val="nil"/>
              <w:left w:val="single" w:sz="4" w:space="0" w:color="auto"/>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9A61AC" w:rsidRPr="009A61AC" w:rsidTr="007F7461">
        <w:trPr>
          <w:trHeight w:val="247"/>
          <w:jc w:val="center"/>
        </w:trPr>
        <w:tc>
          <w:tcPr>
            <w:tcW w:w="1135" w:type="dxa"/>
            <w:vMerge w:val="restart"/>
            <w:tcBorders>
              <w:top w:val="single" w:sz="4" w:space="0" w:color="auto"/>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Подпрограмма 1</w:t>
            </w:r>
          </w:p>
        </w:tc>
        <w:tc>
          <w:tcPr>
            <w:tcW w:w="1843" w:type="dxa"/>
            <w:vMerge w:val="restart"/>
            <w:tcBorders>
              <w:top w:val="single" w:sz="4" w:space="0" w:color="auto"/>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Повышение пожарной безопасности на территории муниципального района «Ижемский</w:t>
            </w:r>
          </w:p>
          <w:p w:rsidR="009A61AC" w:rsidRPr="009A61AC" w:rsidRDefault="009A61AC" w:rsidP="009A61AC">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2126"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30"/>
              <w:rPr>
                <w:rFonts w:ascii="Times New Roman" w:eastAsia="Times New Roman" w:hAnsi="Times New Roman" w:cs="Times New Roman"/>
                <w:snapToGrid w:val="0"/>
                <w:sz w:val="20"/>
                <w:szCs w:val="20"/>
              </w:rPr>
            </w:pPr>
            <w:r w:rsidRPr="009A61AC">
              <w:rPr>
                <w:rFonts w:ascii="Times New Roman" w:eastAsia="Times New Roman" w:hAnsi="Times New Roman" w:cs="Times New Roman"/>
                <w:snapToGrid w:val="0"/>
                <w:sz w:val="20"/>
                <w:szCs w:val="20"/>
              </w:rPr>
              <w:t>Всего в том числе:</w:t>
            </w:r>
          </w:p>
        </w:tc>
        <w:tc>
          <w:tcPr>
            <w:tcW w:w="992" w:type="dxa"/>
            <w:tcBorders>
              <w:top w:val="nil"/>
              <w:left w:val="single" w:sz="4" w:space="0" w:color="auto"/>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2300,0</w:t>
            </w:r>
          </w:p>
        </w:tc>
        <w:tc>
          <w:tcPr>
            <w:tcW w:w="851"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600,0</w:t>
            </w:r>
          </w:p>
        </w:tc>
        <w:tc>
          <w:tcPr>
            <w:tcW w:w="850"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600,0</w:t>
            </w: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tc>
        <w:tc>
          <w:tcPr>
            <w:tcW w:w="850"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tc>
      </w:tr>
      <w:tr w:rsidR="009A61AC" w:rsidRPr="009A61AC" w:rsidTr="007F7461">
        <w:trPr>
          <w:trHeight w:val="267"/>
          <w:jc w:val="center"/>
        </w:trPr>
        <w:tc>
          <w:tcPr>
            <w:tcW w:w="1135"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30"/>
              <w:rPr>
                <w:rFonts w:ascii="Times New Roman" w:eastAsia="Times New Roman" w:hAnsi="Times New Roman" w:cs="Times New Roman"/>
                <w:snapToGrid w:val="0"/>
                <w:sz w:val="20"/>
                <w:szCs w:val="20"/>
              </w:rPr>
            </w:pPr>
            <w:r w:rsidRPr="009A61AC">
              <w:rPr>
                <w:rFonts w:ascii="Times New Roman" w:eastAsia="Times New Roman" w:hAnsi="Times New Roman" w:cs="Times New Roman"/>
                <w:snapToGrid w:val="0"/>
                <w:sz w:val="20"/>
                <w:szCs w:val="20"/>
              </w:rPr>
              <w:t>федеральный бюджет</w:t>
            </w:r>
          </w:p>
        </w:tc>
        <w:tc>
          <w:tcPr>
            <w:tcW w:w="992" w:type="dxa"/>
            <w:tcBorders>
              <w:top w:val="nil"/>
              <w:left w:val="single" w:sz="4" w:space="0" w:color="auto"/>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A61AC" w:rsidRPr="009A61AC" w:rsidTr="007F7461">
        <w:trPr>
          <w:trHeight w:val="414"/>
          <w:jc w:val="center"/>
        </w:trPr>
        <w:tc>
          <w:tcPr>
            <w:tcW w:w="1135"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30"/>
              <w:rPr>
                <w:rFonts w:ascii="Times New Roman" w:eastAsia="Times New Roman" w:hAnsi="Times New Roman" w:cs="Times New Roman"/>
                <w:snapToGrid w:val="0"/>
                <w:sz w:val="20"/>
                <w:szCs w:val="20"/>
              </w:rPr>
            </w:pPr>
            <w:r w:rsidRPr="009A61AC">
              <w:rPr>
                <w:rFonts w:ascii="Times New Roman" w:eastAsia="Times New Roman" w:hAnsi="Times New Roman" w:cs="Times New Roman"/>
                <w:snapToGrid w:val="0"/>
                <w:sz w:val="20"/>
                <w:szCs w:val="20"/>
              </w:rPr>
              <w:t>республиканский бюджет Республики Коми</w:t>
            </w:r>
          </w:p>
        </w:tc>
        <w:tc>
          <w:tcPr>
            <w:tcW w:w="992" w:type="dxa"/>
            <w:tcBorders>
              <w:top w:val="nil"/>
              <w:left w:val="single" w:sz="4" w:space="0" w:color="auto"/>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9A61AC" w:rsidRPr="009A61AC" w:rsidTr="007F7461">
        <w:trPr>
          <w:trHeight w:val="513"/>
          <w:jc w:val="center"/>
        </w:trPr>
        <w:tc>
          <w:tcPr>
            <w:tcW w:w="1135"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napToGrid w:val="0"/>
                <w:sz w:val="20"/>
                <w:szCs w:val="20"/>
              </w:rPr>
            </w:pPr>
            <w:r w:rsidRPr="009A61AC">
              <w:rPr>
                <w:rFonts w:ascii="Times New Roman" w:eastAsia="Times New Roman" w:hAnsi="Times New Roman" w:cs="Times New Roman"/>
                <w:sz w:val="20"/>
                <w:szCs w:val="20"/>
              </w:rPr>
              <w:t>бюджет муниципального района «Ижемский»*</w:t>
            </w:r>
          </w:p>
        </w:tc>
        <w:tc>
          <w:tcPr>
            <w:tcW w:w="992" w:type="dxa"/>
            <w:tcBorders>
              <w:top w:val="nil"/>
              <w:left w:val="single" w:sz="4" w:space="0" w:color="auto"/>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2300,0</w:t>
            </w:r>
          </w:p>
        </w:tc>
        <w:tc>
          <w:tcPr>
            <w:tcW w:w="851"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600,0</w:t>
            </w:r>
          </w:p>
        </w:tc>
        <w:tc>
          <w:tcPr>
            <w:tcW w:w="850"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600,0</w:t>
            </w: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9A61AC" w:rsidRPr="009A61AC" w:rsidTr="007F7461">
        <w:trPr>
          <w:trHeight w:val="416"/>
          <w:jc w:val="center"/>
        </w:trPr>
        <w:tc>
          <w:tcPr>
            <w:tcW w:w="1135"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napToGrid w:val="0"/>
                <w:sz w:val="20"/>
                <w:szCs w:val="20"/>
              </w:rPr>
            </w:pPr>
            <w:r w:rsidRPr="009A61AC">
              <w:rPr>
                <w:rFonts w:ascii="Times New Roman" w:eastAsia="Times New Roman" w:hAnsi="Times New Roman" w:cs="Times New Roman"/>
                <w:snapToGrid w:val="0"/>
                <w:sz w:val="20"/>
                <w:szCs w:val="20"/>
              </w:rPr>
              <w:t>бюджет сельских поселений**</w:t>
            </w:r>
          </w:p>
        </w:tc>
        <w:tc>
          <w:tcPr>
            <w:tcW w:w="992" w:type="dxa"/>
            <w:tcBorders>
              <w:top w:val="nil"/>
              <w:left w:val="single" w:sz="4" w:space="0" w:color="auto"/>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9A61AC" w:rsidRPr="009A61AC" w:rsidTr="007F7461">
        <w:trPr>
          <w:trHeight w:val="275"/>
          <w:jc w:val="center"/>
        </w:trPr>
        <w:tc>
          <w:tcPr>
            <w:tcW w:w="1135"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napToGrid w:val="0"/>
                <w:sz w:val="20"/>
                <w:szCs w:val="20"/>
              </w:rPr>
            </w:pPr>
            <w:r w:rsidRPr="009A61AC">
              <w:rPr>
                <w:rFonts w:ascii="Times New Roman" w:eastAsia="Times New Roman" w:hAnsi="Times New Roman" w:cs="Times New Roman"/>
                <w:snapToGrid w:val="0"/>
                <w:sz w:val="20"/>
                <w:szCs w:val="20"/>
              </w:rPr>
              <w:t>государственные внебюджетные фонды</w:t>
            </w:r>
          </w:p>
        </w:tc>
        <w:tc>
          <w:tcPr>
            <w:tcW w:w="992" w:type="dxa"/>
            <w:tcBorders>
              <w:top w:val="nil"/>
              <w:left w:val="single" w:sz="4" w:space="0" w:color="auto"/>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9A61AC" w:rsidRPr="009A61AC" w:rsidTr="007F7461">
        <w:trPr>
          <w:trHeight w:val="416"/>
          <w:jc w:val="center"/>
        </w:trPr>
        <w:tc>
          <w:tcPr>
            <w:tcW w:w="1135"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both"/>
              <w:rPr>
                <w:rFonts w:ascii="Times New Roman" w:eastAsia="Times New Roman" w:hAnsi="Times New Roman" w:cs="Times New Roman"/>
                <w:snapToGrid w:val="0"/>
                <w:sz w:val="20"/>
                <w:szCs w:val="20"/>
              </w:rPr>
            </w:pPr>
            <w:r w:rsidRPr="009A61AC">
              <w:rPr>
                <w:rFonts w:ascii="Times New Roman" w:eastAsia="Times New Roman" w:hAnsi="Times New Roman" w:cs="Times New Roman"/>
                <w:snapToGrid w:val="0"/>
                <w:sz w:val="20"/>
                <w:szCs w:val="20"/>
              </w:rPr>
              <w:t>юридические лица***</w:t>
            </w:r>
          </w:p>
        </w:tc>
        <w:tc>
          <w:tcPr>
            <w:tcW w:w="992" w:type="dxa"/>
            <w:tcBorders>
              <w:top w:val="nil"/>
              <w:left w:val="single" w:sz="4" w:space="0" w:color="auto"/>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9A61AC" w:rsidRPr="009A61AC" w:rsidTr="007F7461">
        <w:trPr>
          <w:trHeight w:val="416"/>
          <w:jc w:val="center"/>
        </w:trPr>
        <w:tc>
          <w:tcPr>
            <w:tcW w:w="1135" w:type="dxa"/>
            <w:vMerge/>
            <w:tcBorders>
              <w:left w:val="single" w:sz="4" w:space="0" w:color="auto"/>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Borders>
              <w:left w:val="single" w:sz="4" w:space="0" w:color="auto"/>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napToGrid w:val="0"/>
                <w:sz w:val="20"/>
                <w:szCs w:val="20"/>
              </w:rPr>
            </w:pPr>
            <w:r w:rsidRPr="009A61AC">
              <w:rPr>
                <w:rFonts w:ascii="Times New Roman" w:eastAsia="Times New Roman" w:hAnsi="Times New Roman" w:cs="Times New Roman"/>
                <w:snapToGrid w:val="0"/>
                <w:sz w:val="20"/>
                <w:szCs w:val="20"/>
              </w:rPr>
              <w:t>средства от приносящей доход деятельности</w:t>
            </w:r>
          </w:p>
        </w:tc>
        <w:tc>
          <w:tcPr>
            <w:tcW w:w="992" w:type="dxa"/>
            <w:tcBorders>
              <w:top w:val="nil"/>
              <w:left w:val="single" w:sz="4" w:space="0" w:color="auto"/>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9A61AC" w:rsidRPr="009A61AC" w:rsidTr="007F7461">
        <w:trPr>
          <w:trHeight w:val="338"/>
          <w:jc w:val="center"/>
        </w:trPr>
        <w:tc>
          <w:tcPr>
            <w:tcW w:w="1135" w:type="dxa"/>
            <w:vMerge w:val="restart"/>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9A61AC">
              <w:rPr>
                <w:rFonts w:ascii="Times New Roman" w:eastAsia="Times New Roman" w:hAnsi="Times New Roman" w:cs="Times New Roman"/>
                <w:sz w:val="20"/>
                <w:szCs w:val="20"/>
              </w:rPr>
              <w:t>Основное мероприятие 1.1.1</w:t>
            </w:r>
          </w:p>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suppressLineNumbers/>
              <w:suppressAutoHyphens/>
              <w:autoSpaceDE w:val="0"/>
              <w:autoSpaceDN w:val="0"/>
              <w:adjustRightInd w:val="0"/>
              <w:spacing w:after="0" w:line="240" w:lineRule="auto"/>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Ранее обнаружение очагов лесных пожаров на территории муниципального района «Ижемский» в целях недопущения ЧС в пожароопасный период</w:t>
            </w:r>
          </w:p>
        </w:tc>
        <w:tc>
          <w:tcPr>
            <w:tcW w:w="2126"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30"/>
              <w:rPr>
                <w:rFonts w:ascii="Times New Roman" w:eastAsia="Times New Roman" w:hAnsi="Times New Roman" w:cs="Times New Roman"/>
                <w:snapToGrid w:val="0"/>
                <w:sz w:val="20"/>
                <w:szCs w:val="20"/>
              </w:rPr>
            </w:pPr>
            <w:r w:rsidRPr="009A61AC">
              <w:rPr>
                <w:rFonts w:ascii="Times New Roman" w:eastAsia="Times New Roman" w:hAnsi="Times New Roman" w:cs="Times New Roman"/>
                <w:snapToGrid w:val="0"/>
                <w:sz w:val="20"/>
                <w:szCs w:val="20"/>
              </w:rPr>
              <w:t>Всего в том числе:</w:t>
            </w:r>
          </w:p>
        </w:tc>
        <w:tc>
          <w:tcPr>
            <w:tcW w:w="992" w:type="dxa"/>
            <w:tcBorders>
              <w:top w:val="single" w:sz="4" w:space="0" w:color="auto"/>
              <w:left w:val="single" w:sz="4" w:space="0" w:color="auto"/>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400,0</w:t>
            </w:r>
          </w:p>
        </w:tc>
        <w:tc>
          <w:tcPr>
            <w:tcW w:w="851" w:type="dxa"/>
            <w:tcBorders>
              <w:top w:val="single" w:sz="4" w:space="0" w:color="auto"/>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400,0</w:t>
            </w:r>
          </w:p>
        </w:tc>
        <w:tc>
          <w:tcPr>
            <w:tcW w:w="850" w:type="dxa"/>
            <w:tcBorders>
              <w:top w:val="single" w:sz="4" w:space="0" w:color="auto"/>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400,0</w:t>
            </w:r>
          </w:p>
        </w:tc>
        <w:tc>
          <w:tcPr>
            <w:tcW w:w="851"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tc>
        <w:tc>
          <w:tcPr>
            <w:tcW w:w="850"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tc>
      </w:tr>
      <w:tr w:rsidR="009A61AC" w:rsidRPr="009A61AC" w:rsidTr="007F7461">
        <w:trPr>
          <w:trHeight w:val="369"/>
          <w:jc w:val="center"/>
        </w:trPr>
        <w:tc>
          <w:tcPr>
            <w:tcW w:w="1135" w:type="dxa"/>
            <w:vMerge/>
            <w:tcBorders>
              <w:top w:val="single" w:sz="4" w:space="0" w:color="auto"/>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Borders>
              <w:top w:val="single" w:sz="4" w:space="0" w:color="auto"/>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30"/>
              <w:rPr>
                <w:rFonts w:ascii="Times New Roman" w:eastAsia="Times New Roman" w:hAnsi="Times New Roman" w:cs="Times New Roman"/>
                <w:snapToGrid w:val="0"/>
                <w:sz w:val="20"/>
                <w:szCs w:val="20"/>
              </w:rPr>
            </w:pPr>
            <w:r w:rsidRPr="009A61AC">
              <w:rPr>
                <w:rFonts w:ascii="Times New Roman" w:eastAsia="Times New Roman" w:hAnsi="Times New Roman" w:cs="Times New Roman"/>
                <w:snapToGrid w:val="0"/>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A61AC" w:rsidRPr="009A61AC" w:rsidTr="007F7461">
        <w:trPr>
          <w:trHeight w:val="198"/>
          <w:jc w:val="center"/>
        </w:trPr>
        <w:tc>
          <w:tcPr>
            <w:tcW w:w="1135"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30"/>
              <w:rPr>
                <w:rFonts w:ascii="Times New Roman" w:eastAsia="Times New Roman" w:hAnsi="Times New Roman" w:cs="Times New Roman"/>
                <w:snapToGrid w:val="0"/>
                <w:sz w:val="20"/>
                <w:szCs w:val="20"/>
              </w:rPr>
            </w:pPr>
            <w:r w:rsidRPr="009A61AC">
              <w:rPr>
                <w:rFonts w:ascii="Times New Roman" w:eastAsia="Times New Roman" w:hAnsi="Times New Roman" w:cs="Times New Roman"/>
                <w:snapToGrid w:val="0"/>
                <w:sz w:val="20"/>
                <w:szCs w:val="20"/>
              </w:rPr>
              <w:t>республиканский бюджет Республики Коми</w:t>
            </w:r>
          </w:p>
        </w:tc>
        <w:tc>
          <w:tcPr>
            <w:tcW w:w="992" w:type="dxa"/>
            <w:tcBorders>
              <w:top w:val="nil"/>
              <w:left w:val="single" w:sz="4" w:space="0" w:color="auto"/>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r>
      <w:tr w:rsidR="009A61AC" w:rsidRPr="009A61AC" w:rsidTr="007F7461">
        <w:trPr>
          <w:trHeight w:val="454"/>
          <w:jc w:val="center"/>
        </w:trPr>
        <w:tc>
          <w:tcPr>
            <w:tcW w:w="1135"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napToGrid w:val="0"/>
                <w:sz w:val="20"/>
                <w:szCs w:val="20"/>
              </w:rPr>
            </w:pPr>
            <w:r w:rsidRPr="009A61AC">
              <w:rPr>
                <w:rFonts w:ascii="Times New Roman" w:eastAsia="Times New Roman" w:hAnsi="Times New Roman" w:cs="Times New Roman"/>
                <w:sz w:val="20"/>
                <w:szCs w:val="20"/>
              </w:rPr>
              <w:t>бюджет муниципального района «Ижемский»*</w:t>
            </w:r>
          </w:p>
        </w:tc>
        <w:tc>
          <w:tcPr>
            <w:tcW w:w="992" w:type="dxa"/>
            <w:tcBorders>
              <w:top w:val="nil"/>
              <w:left w:val="single" w:sz="4" w:space="0" w:color="auto"/>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400,0</w:t>
            </w:r>
          </w:p>
        </w:tc>
        <w:tc>
          <w:tcPr>
            <w:tcW w:w="851"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400,0</w:t>
            </w:r>
          </w:p>
        </w:tc>
        <w:tc>
          <w:tcPr>
            <w:tcW w:w="850"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400,0</w:t>
            </w: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9A61AC" w:rsidRPr="009A61AC" w:rsidTr="007F7461">
        <w:trPr>
          <w:trHeight w:val="323"/>
          <w:jc w:val="center"/>
        </w:trPr>
        <w:tc>
          <w:tcPr>
            <w:tcW w:w="1135"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napToGrid w:val="0"/>
                <w:sz w:val="20"/>
                <w:szCs w:val="20"/>
              </w:rPr>
            </w:pPr>
            <w:r w:rsidRPr="009A61AC">
              <w:rPr>
                <w:rFonts w:ascii="Times New Roman" w:eastAsia="Times New Roman" w:hAnsi="Times New Roman" w:cs="Times New Roman"/>
                <w:snapToGrid w:val="0"/>
                <w:sz w:val="20"/>
                <w:szCs w:val="20"/>
              </w:rPr>
              <w:t>бюджет сельских поселений**</w:t>
            </w:r>
          </w:p>
        </w:tc>
        <w:tc>
          <w:tcPr>
            <w:tcW w:w="992" w:type="dxa"/>
            <w:tcBorders>
              <w:top w:val="nil"/>
              <w:left w:val="single" w:sz="4" w:space="0" w:color="auto"/>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9A61AC" w:rsidRPr="009A61AC" w:rsidTr="007F7461">
        <w:trPr>
          <w:trHeight w:val="323"/>
          <w:jc w:val="center"/>
        </w:trPr>
        <w:tc>
          <w:tcPr>
            <w:tcW w:w="1135"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napToGrid w:val="0"/>
                <w:sz w:val="20"/>
                <w:szCs w:val="20"/>
              </w:rPr>
            </w:pPr>
            <w:r w:rsidRPr="009A61AC">
              <w:rPr>
                <w:rFonts w:ascii="Times New Roman" w:eastAsia="Times New Roman" w:hAnsi="Times New Roman" w:cs="Times New Roman"/>
                <w:snapToGrid w:val="0"/>
                <w:sz w:val="20"/>
                <w:szCs w:val="20"/>
              </w:rPr>
              <w:t>государственные внебюджетные фонды</w:t>
            </w:r>
          </w:p>
        </w:tc>
        <w:tc>
          <w:tcPr>
            <w:tcW w:w="992" w:type="dxa"/>
            <w:tcBorders>
              <w:top w:val="nil"/>
              <w:left w:val="single" w:sz="4" w:space="0" w:color="auto"/>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9A61AC" w:rsidRPr="009A61AC" w:rsidTr="007F7461">
        <w:trPr>
          <w:trHeight w:val="323"/>
          <w:jc w:val="center"/>
        </w:trPr>
        <w:tc>
          <w:tcPr>
            <w:tcW w:w="1135"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both"/>
              <w:rPr>
                <w:rFonts w:ascii="Times New Roman" w:eastAsia="Times New Roman" w:hAnsi="Times New Roman" w:cs="Times New Roman"/>
                <w:snapToGrid w:val="0"/>
                <w:sz w:val="20"/>
                <w:szCs w:val="20"/>
              </w:rPr>
            </w:pPr>
            <w:r w:rsidRPr="009A61AC">
              <w:rPr>
                <w:rFonts w:ascii="Times New Roman" w:eastAsia="Times New Roman" w:hAnsi="Times New Roman" w:cs="Times New Roman"/>
                <w:snapToGrid w:val="0"/>
                <w:sz w:val="20"/>
                <w:szCs w:val="20"/>
              </w:rPr>
              <w:t>юридические лица***</w:t>
            </w:r>
          </w:p>
        </w:tc>
        <w:tc>
          <w:tcPr>
            <w:tcW w:w="992" w:type="dxa"/>
            <w:tcBorders>
              <w:top w:val="nil"/>
              <w:left w:val="single" w:sz="4" w:space="0" w:color="auto"/>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9A61AC" w:rsidRPr="009A61AC" w:rsidTr="007F7461">
        <w:trPr>
          <w:trHeight w:val="323"/>
          <w:jc w:val="center"/>
        </w:trPr>
        <w:tc>
          <w:tcPr>
            <w:tcW w:w="1135" w:type="dxa"/>
            <w:vMerge/>
            <w:tcBorders>
              <w:left w:val="single" w:sz="4" w:space="0" w:color="auto"/>
              <w:bottom w:val="single" w:sz="4" w:space="0" w:color="000000"/>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Borders>
              <w:left w:val="single" w:sz="4" w:space="0" w:color="auto"/>
              <w:bottom w:val="single" w:sz="4" w:space="0" w:color="000000"/>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napToGrid w:val="0"/>
                <w:sz w:val="20"/>
                <w:szCs w:val="20"/>
              </w:rPr>
            </w:pPr>
            <w:r w:rsidRPr="009A61AC">
              <w:rPr>
                <w:rFonts w:ascii="Times New Roman" w:eastAsia="Times New Roman" w:hAnsi="Times New Roman" w:cs="Times New Roman"/>
                <w:snapToGrid w:val="0"/>
                <w:sz w:val="20"/>
                <w:szCs w:val="20"/>
              </w:rPr>
              <w:t>средства от приносящей доход деятельности</w:t>
            </w:r>
          </w:p>
        </w:tc>
        <w:tc>
          <w:tcPr>
            <w:tcW w:w="992" w:type="dxa"/>
            <w:tcBorders>
              <w:top w:val="nil"/>
              <w:left w:val="single" w:sz="4" w:space="0" w:color="auto"/>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9A61AC" w:rsidRPr="009A61AC" w:rsidTr="007F7461">
        <w:trPr>
          <w:trHeight w:val="323"/>
          <w:jc w:val="center"/>
        </w:trPr>
        <w:tc>
          <w:tcPr>
            <w:tcW w:w="1135" w:type="dxa"/>
            <w:vMerge w:val="restart"/>
            <w:tcBorders>
              <w:top w:val="nil"/>
              <w:left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Основное мероприятие 1.1.2</w:t>
            </w:r>
          </w:p>
        </w:tc>
        <w:tc>
          <w:tcPr>
            <w:tcW w:w="1843" w:type="dxa"/>
            <w:vMerge w:val="restart"/>
            <w:tcBorders>
              <w:top w:val="nil"/>
              <w:left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 xml:space="preserve"> Оперативное реагирование сил  и  средств  Ижемской  районной подсистемы Коми  республиканской  подсистемы   единой   государственной  системы  предупреждения  и   ликвидации   чрезвычайных     </w:t>
            </w:r>
            <w:r w:rsidRPr="009A61AC">
              <w:rPr>
                <w:rFonts w:ascii="Times New Roman" w:eastAsia="Times New Roman" w:hAnsi="Times New Roman" w:cs="Times New Roman"/>
                <w:sz w:val="20"/>
                <w:szCs w:val="20"/>
              </w:rPr>
              <w:lastRenderedPageBreak/>
              <w:t xml:space="preserve">ситуаций  к  выполнению  задач  по  предупреждению   и ликвидации   последствий   чрезвычайных   </w:t>
            </w:r>
            <w:proofErr w:type="gramStart"/>
            <w:r w:rsidRPr="009A61AC">
              <w:rPr>
                <w:rFonts w:ascii="Times New Roman" w:eastAsia="Times New Roman" w:hAnsi="Times New Roman" w:cs="Times New Roman"/>
                <w:sz w:val="20"/>
                <w:szCs w:val="20"/>
              </w:rPr>
              <w:t>ситуаций</w:t>
            </w:r>
            <w:proofErr w:type="gramEnd"/>
            <w:r w:rsidRPr="009A61AC">
              <w:rPr>
                <w:rFonts w:ascii="Times New Roman" w:eastAsia="Times New Roman" w:hAnsi="Times New Roman" w:cs="Times New Roman"/>
                <w:sz w:val="20"/>
                <w:szCs w:val="20"/>
              </w:rPr>
              <w:t xml:space="preserve"> в период межсезоний вызванных природными и техногенными пожарами</w:t>
            </w:r>
          </w:p>
        </w:tc>
        <w:tc>
          <w:tcPr>
            <w:tcW w:w="2126"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30"/>
              <w:rPr>
                <w:rFonts w:ascii="Times New Roman" w:eastAsia="Times New Roman" w:hAnsi="Times New Roman" w:cs="Times New Roman"/>
                <w:snapToGrid w:val="0"/>
                <w:sz w:val="20"/>
                <w:szCs w:val="20"/>
              </w:rPr>
            </w:pPr>
            <w:r w:rsidRPr="009A61AC">
              <w:rPr>
                <w:rFonts w:ascii="Times New Roman" w:eastAsia="Times New Roman" w:hAnsi="Times New Roman" w:cs="Times New Roman"/>
                <w:snapToGrid w:val="0"/>
                <w:sz w:val="20"/>
                <w:szCs w:val="20"/>
              </w:rPr>
              <w:lastRenderedPageBreak/>
              <w:t>Всего в том числе:</w:t>
            </w:r>
          </w:p>
        </w:tc>
        <w:tc>
          <w:tcPr>
            <w:tcW w:w="992" w:type="dxa"/>
            <w:tcBorders>
              <w:top w:val="nil"/>
              <w:left w:val="single" w:sz="4" w:space="0" w:color="auto"/>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400,0</w:t>
            </w:r>
          </w:p>
        </w:tc>
        <w:tc>
          <w:tcPr>
            <w:tcW w:w="851"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0</w:t>
            </w:r>
          </w:p>
        </w:tc>
        <w:tc>
          <w:tcPr>
            <w:tcW w:w="850"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0</w:t>
            </w: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tc>
        <w:tc>
          <w:tcPr>
            <w:tcW w:w="850"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tc>
      </w:tr>
      <w:tr w:rsidR="009A61AC" w:rsidRPr="009A61AC" w:rsidTr="007F7461">
        <w:trPr>
          <w:trHeight w:val="323"/>
          <w:jc w:val="center"/>
        </w:trPr>
        <w:tc>
          <w:tcPr>
            <w:tcW w:w="1135"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30"/>
              <w:rPr>
                <w:rFonts w:ascii="Times New Roman" w:eastAsia="Times New Roman" w:hAnsi="Times New Roman" w:cs="Times New Roman"/>
                <w:snapToGrid w:val="0"/>
                <w:sz w:val="20"/>
                <w:szCs w:val="20"/>
              </w:rPr>
            </w:pPr>
            <w:r w:rsidRPr="009A61AC">
              <w:rPr>
                <w:rFonts w:ascii="Times New Roman" w:eastAsia="Times New Roman" w:hAnsi="Times New Roman" w:cs="Times New Roman"/>
                <w:snapToGrid w:val="0"/>
                <w:sz w:val="20"/>
                <w:szCs w:val="20"/>
              </w:rPr>
              <w:t>федеральный бюджет</w:t>
            </w:r>
          </w:p>
        </w:tc>
        <w:tc>
          <w:tcPr>
            <w:tcW w:w="992" w:type="dxa"/>
            <w:tcBorders>
              <w:top w:val="nil"/>
              <w:left w:val="single" w:sz="4" w:space="0" w:color="auto"/>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A61AC" w:rsidRPr="009A61AC" w:rsidTr="007F7461">
        <w:trPr>
          <w:trHeight w:val="323"/>
          <w:jc w:val="center"/>
        </w:trPr>
        <w:tc>
          <w:tcPr>
            <w:tcW w:w="1135"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30"/>
              <w:rPr>
                <w:rFonts w:ascii="Times New Roman" w:eastAsia="Times New Roman" w:hAnsi="Times New Roman" w:cs="Times New Roman"/>
                <w:snapToGrid w:val="0"/>
                <w:sz w:val="20"/>
                <w:szCs w:val="20"/>
              </w:rPr>
            </w:pPr>
            <w:r w:rsidRPr="009A61AC">
              <w:rPr>
                <w:rFonts w:ascii="Times New Roman" w:eastAsia="Times New Roman" w:hAnsi="Times New Roman" w:cs="Times New Roman"/>
                <w:snapToGrid w:val="0"/>
                <w:sz w:val="20"/>
                <w:szCs w:val="20"/>
              </w:rPr>
              <w:t>республиканский бюджет Республики Коми</w:t>
            </w:r>
          </w:p>
        </w:tc>
        <w:tc>
          <w:tcPr>
            <w:tcW w:w="992" w:type="dxa"/>
            <w:tcBorders>
              <w:top w:val="nil"/>
              <w:left w:val="single" w:sz="4" w:space="0" w:color="auto"/>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A61AC" w:rsidRPr="009A61AC" w:rsidTr="007F7461">
        <w:trPr>
          <w:trHeight w:val="393"/>
          <w:jc w:val="center"/>
        </w:trPr>
        <w:tc>
          <w:tcPr>
            <w:tcW w:w="1135"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napToGrid w:val="0"/>
                <w:sz w:val="20"/>
                <w:szCs w:val="20"/>
              </w:rPr>
            </w:pPr>
            <w:r w:rsidRPr="009A61AC">
              <w:rPr>
                <w:rFonts w:ascii="Times New Roman" w:eastAsia="Times New Roman" w:hAnsi="Times New Roman" w:cs="Times New Roman"/>
                <w:sz w:val="20"/>
                <w:szCs w:val="20"/>
              </w:rPr>
              <w:t>бюджет муниципального района «Ижемский»*</w:t>
            </w:r>
          </w:p>
        </w:tc>
        <w:tc>
          <w:tcPr>
            <w:tcW w:w="992" w:type="dxa"/>
            <w:tcBorders>
              <w:top w:val="nil"/>
              <w:left w:val="single" w:sz="4" w:space="0" w:color="auto"/>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400,0</w:t>
            </w:r>
          </w:p>
        </w:tc>
        <w:tc>
          <w:tcPr>
            <w:tcW w:w="851"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0</w:t>
            </w:r>
          </w:p>
        </w:tc>
        <w:tc>
          <w:tcPr>
            <w:tcW w:w="850"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0</w:t>
            </w: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9A61AC" w:rsidRPr="009A61AC" w:rsidTr="007F7461">
        <w:trPr>
          <w:trHeight w:val="323"/>
          <w:jc w:val="center"/>
        </w:trPr>
        <w:tc>
          <w:tcPr>
            <w:tcW w:w="1135"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napToGrid w:val="0"/>
                <w:sz w:val="20"/>
                <w:szCs w:val="20"/>
              </w:rPr>
            </w:pPr>
            <w:r w:rsidRPr="009A61AC">
              <w:rPr>
                <w:rFonts w:ascii="Times New Roman" w:eastAsia="Times New Roman" w:hAnsi="Times New Roman" w:cs="Times New Roman"/>
                <w:snapToGrid w:val="0"/>
                <w:sz w:val="20"/>
                <w:szCs w:val="20"/>
              </w:rPr>
              <w:t>бюджет сельских поселений**</w:t>
            </w:r>
          </w:p>
        </w:tc>
        <w:tc>
          <w:tcPr>
            <w:tcW w:w="992" w:type="dxa"/>
            <w:tcBorders>
              <w:top w:val="nil"/>
              <w:left w:val="single" w:sz="4" w:space="0" w:color="auto"/>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9A61AC" w:rsidRPr="009A61AC" w:rsidTr="007F7461">
        <w:trPr>
          <w:trHeight w:val="323"/>
          <w:jc w:val="center"/>
        </w:trPr>
        <w:tc>
          <w:tcPr>
            <w:tcW w:w="1135"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napToGrid w:val="0"/>
                <w:sz w:val="20"/>
                <w:szCs w:val="20"/>
              </w:rPr>
            </w:pPr>
            <w:r w:rsidRPr="009A61AC">
              <w:rPr>
                <w:rFonts w:ascii="Times New Roman" w:eastAsia="Times New Roman" w:hAnsi="Times New Roman" w:cs="Times New Roman"/>
                <w:snapToGrid w:val="0"/>
                <w:sz w:val="20"/>
                <w:szCs w:val="20"/>
              </w:rPr>
              <w:t>государственные внебюджетные фонды</w:t>
            </w:r>
          </w:p>
        </w:tc>
        <w:tc>
          <w:tcPr>
            <w:tcW w:w="992" w:type="dxa"/>
            <w:tcBorders>
              <w:top w:val="nil"/>
              <w:left w:val="single" w:sz="4" w:space="0" w:color="auto"/>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9A61AC" w:rsidRPr="009A61AC" w:rsidTr="007F7461">
        <w:trPr>
          <w:trHeight w:val="323"/>
          <w:jc w:val="center"/>
        </w:trPr>
        <w:tc>
          <w:tcPr>
            <w:tcW w:w="1135"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both"/>
              <w:rPr>
                <w:rFonts w:ascii="Times New Roman" w:eastAsia="Times New Roman" w:hAnsi="Times New Roman" w:cs="Times New Roman"/>
                <w:snapToGrid w:val="0"/>
                <w:sz w:val="20"/>
                <w:szCs w:val="20"/>
              </w:rPr>
            </w:pPr>
            <w:r w:rsidRPr="009A61AC">
              <w:rPr>
                <w:rFonts w:ascii="Times New Roman" w:eastAsia="Times New Roman" w:hAnsi="Times New Roman" w:cs="Times New Roman"/>
                <w:snapToGrid w:val="0"/>
                <w:sz w:val="20"/>
                <w:szCs w:val="20"/>
              </w:rPr>
              <w:t>юридические лица***</w:t>
            </w:r>
          </w:p>
        </w:tc>
        <w:tc>
          <w:tcPr>
            <w:tcW w:w="992" w:type="dxa"/>
            <w:tcBorders>
              <w:top w:val="nil"/>
              <w:left w:val="single" w:sz="4" w:space="0" w:color="auto"/>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9A61AC" w:rsidRPr="009A61AC" w:rsidTr="007F7461">
        <w:trPr>
          <w:trHeight w:val="323"/>
          <w:jc w:val="center"/>
        </w:trPr>
        <w:tc>
          <w:tcPr>
            <w:tcW w:w="1135" w:type="dxa"/>
            <w:vMerge/>
            <w:tcBorders>
              <w:left w:val="single" w:sz="4" w:space="0" w:color="auto"/>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Borders>
              <w:left w:val="single" w:sz="4" w:space="0" w:color="auto"/>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napToGrid w:val="0"/>
                <w:sz w:val="20"/>
                <w:szCs w:val="20"/>
              </w:rPr>
            </w:pPr>
            <w:r w:rsidRPr="009A61AC">
              <w:rPr>
                <w:rFonts w:ascii="Times New Roman" w:eastAsia="Times New Roman" w:hAnsi="Times New Roman" w:cs="Times New Roman"/>
                <w:snapToGrid w:val="0"/>
                <w:sz w:val="20"/>
                <w:szCs w:val="20"/>
              </w:rPr>
              <w:t>средства от приносящей доход деятельности</w:t>
            </w:r>
          </w:p>
        </w:tc>
        <w:tc>
          <w:tcPr>
            <w:tcW w:w="992" w:type="dxa"/>
            <w:tcBorders>
              <w:top w:val="nil"/>
              <w:left w:val="single" w:sz="4" w:space="0" w:color="auto"/>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9A61AC" w:rsidRPr="009A61AC" w:rsidTr="007F7461">
        <w:trPr>
          <w:trHeight w:val="309"/>
          <w:jc w:val="center"/>
        </w:trPr>
        <w:tc>
          <w:tcPr>
            <w:tcW w:w="1135" w:type="dxa"/>
            <w:vMerge w:val="restart"/>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Основное мероприятие 1.1.3</w:t>
            </w:r>
          </w:p>
        </w:tc>
        <w:tc>
          <w:tcPr>
            <w:tcW w:w="1843" w:type="dxa"/>
            <w:vMerge w:val="restart"/>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Предоставление субсидий бюджетам сельских поселений на ремонт источников наружного водоснабжения в целях пожаротушения</w:t>
            </w:r>
          </w:p>
        </w:tc>
        <w:tc>
          <w:tcPr>
            <w:tcW w:w="2126"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30"/>
              <w:rPr>
                <w:rFonts w:ascii="Times New Roman" w:eastAsia="Times New Roman" w:hAnsi="Times New Roman" w:cs="Times New Roman"/>
                <w:snapToGrid w:val="0"/>
                <w:sz w:val="20"/>
                <w:szCs w:val="20"/>
              </w:rPr>
            </w:pPr>
            <w:r w:rsidRPr="009A61AC">
              <w:rPr>
                <w:rFonts w:ascii="Times New Roman" w:eastAsia="Times New Roman" w:hAnsi="Times New Roman" w:cs="Times New Roman"/>
                <w:snapToGrid w:val="0"/>
                <w:sz w:val="20"/>
                <w:szCs w:val="20"/>
              </w:rPr>
              <w:t>Всего в том числе:</w:t>
            </w:r>
          </w:p>
        </w:tc>
        <w:tc>
          <w:tcPr>
            <w:tcW w:w="992" w:type="dxa"/>
            <w:tcBorders>
              <w:top w:val="single" w:sz="4" w:space="0" w:color="auto"/>
              <w:left w:val="single" w:sz="4" w:space="0" w:color="auto"/>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200,0</w:t>
            </w:r>
          </w:p>
        </w:tc>
        <w:tc>
          <w:tcPr>
            <w:tcW w:w="851" w:type="dxa"/>
            <w:tcBorders>
              <w:top w:val="single" w:sz="4" w:space="0" w:color="auto"/>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200,0</w:t>
            </w:r>
          </w:p>
        </w:tc>
        <w:tc>
          <w:tcPr>
            <w:tcW w:w="850" w:type="dxa"/>
            <w:tcBorders>
              <w:top w:val="single" w:sz="4" w:space="0" w:color="auto"/>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200,0</w:t>
            </w:r>
          </w:p>
        </w:tc>
        <w:tc>
          <w:tcPr>
            <w:tcW w:w="851"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tc>
        <w:tc>
          <w:tcPr>
            <w:tcW w:w="850"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tc>
      </w:tr>
      <w:tr w:rsidR="009A61AC" w:rsidRPr="009A61AC" w:rsidTr="007F7461">
        <w:trPr>
          <w:trHeight w:val="265"/>
          <w:jc w:val="center"/>
        </w:trPr>
        <w:tc>
          <w:tcPr>
            <w:tcW w:w="1135" w:type="dxa"/>
            <w:vMerge/>
            <w:tcBorders>
              <w:top w:val="single" w:sz="4" w:space="0" w:color="auto"/>
              <w:left w:val="single" w:sz="4" w:space="0" w:color="auto"/>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30"/>
              <w:rPr>
                <w:rFonts w:ascii="Times New Roman" w:eastAsia="Times New Roman" w:hAnsi="Times New Roman" w:cs="Times New Roman"/>
                <w:snapToGrid w:val="0"/>
                <w:sz w:val="20"/>
                <w:szCs w:val="20"/>
              </w:rPr>
            </w:pPr>
            <w:r w:rsidRPr="009A61AC">
              <w:rPr>
                <w:rFonts w:ascii="Times New Roman" w:eastAsia="Times New Roman" w:hAnsi="Times New Roman" w:cs="Times New Roman"/>
                <w:snapToGrid w:val="0"/>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A61AC" w:rsidRPr="009A61AC" w:rsidTr="007F7461">
        <w:trPr>
          <w:trHeight w:val="270"/>
          <w:jc w:val="center"/>
        </w:trPr>
        <w:tc>
          <w:tcPr>
            <w:tcW w:w="1135" w:type="dxa"/>
            <w:vMerge/>
            <w:tcBorders>
              <w:top w:val="single" w:sz="4" w:space="0" w:color="auto"/>
              <w:left w:val="single" w:sz="4" w:space="0" w:color="auto"/>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nil"/>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30"/>
              <w:rPr>
                <w:rFonts w:ascii="Times New Roman" w:eastAsia="Times New Roman" w:hAnsi="Times New Roman" w:cs="Times New Roman"/>
                <w:snapToGrid w:val="0"/>
                <w:sz w:val="20"/>
                <w:szCs w:val="20"/>
              </w:rPr>
            </w:pPr>
            <w:r w:rsidRPr="009A61AC">
              <w:rPr>
                <w:rFonts w:ascii="Times New Roman" w:eastAsia="Times New Roman" w:hAnsi="Times New Roman" w:cs="Times New Roman"/>
                <w:snapToGrid w:val="0"/>
                <w:sz w:val="20"/>
                <w:szCs w:val="20"/>
              </w:rPr>
              <w:t>республиканский бюджет Республики Коми</w:t>
            </w:r>
          </w:p>
        </w:tc>
        <w:tc>
          <w:tcPr>
            <w:tcW w:w="992" w:type="dxa"/>
            <w:tcBorders>
              <w:top w:val="nil"/>
              <w:left w:val="single" w:sz="4" w:space="0" w:color="auto"/>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9A61AC" w:rsidRPr="009A61AC" w:rsidTr="007F7461">
        <w:trPr>
          <w:trHeight w:val="453"/>
          <w:jc w:val="center"/>
        </w:trPr>
        <w:tc>
          <w:tcPr>
            <w:tcW w:w="1135" w:type="dxa"/>
            <w:vMerge/>
            <w:tcBorders>
              <w:top w:val="single" w:sz="4" w:space="0" w:color="auto"/>
              <w:left w:val="single" w:sz="4" w:space="0" w:color="auto"/>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napToGrid w:val="0"/>
                <w:sz w:val="20"/>
                <w:szCs w:val="20"/>
              </w:rPr>
            </w:pPr>
            <w:r w:rsidRPr="009A61AC">
              <w:rPr>
                <w:rFonts w:ascii="Times New Roman" w:eastAsia="Times New Roman" w:hAnsi="Times New Roman" w:cs="Times New Roman"/>
                <w:sz w:val="20"/>
                <w:szCs w:val="20"/>
              </w:rPr>
              <w:t>бюджет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200,0</w:t>
            </w:r>
          </w:p>
        </w:tc>
        <w:tc>
          <w:tcPr>
            <w:tcW w:w="851" w:type="dxa"/>
            <w:tcBorders>
              <w:top w:val="single" w:sz="4" w:space="0" w:color="auto"/>
              <w:left w:val="single" w:sz="4" w:space="0" w:color="auto"/>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200,0</w:t>
            </w:r>
          </w:p>
        </w:tc>
        <w:tc>
          <w:tcPr>
            <w:tcW w:w="850" w:type="dxa"/>
            <w:tcBorders>
              <w:top w:val="single" w:sz="4" w:space="0" w:color="auto"/>
              <w:left w:val="single" w:sz="4" w:space="0" w:color="auto"/>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200,0</w:t>
            </w:r>
          </w:p>
        </w:tc>
        <w:tc>
          <w:tcPr>
            <w:tcW w:w="851"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A61AC" w:rsidRPr="009A61AC" w:rsidTr="007F7461">
        <w:trPr>
          <w:trHeight w:val="323"/>
          <w:jc w:val="center"/>
        </w:trPr>
        <w:tc>
          <w:tcPr>
            <w:tcW w:w="1135" w:type="dxa"/>
            <w:vMerge/>
            <w:tcBorders>
              <w:top w:val="single" w:sz="4" w:space="0" w:color="auto"/>
              <w:left w:val="single" w:sz="4" w:space="0" w:color="auto"/>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nil"/>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napToGrid w:val="0"/>
                <w:sz w:val="20"/>
                <w:szCs w:val="20"/>
              </w:rPr>
            </w:pPr>
            <w:r w:rsidRPr="009A61AC">
              <w:rPr>
                <w:rFonts w:ascii="Times New Roman" w:eastAsia="Times New Roman" w:hAnsi="Times New Roman" w:cs="Times New Roman"/>
                <w:snapToGrid w:val="0"/>
                <w:sz w:val="20"/>
                <w:szCs w:val="20"/>
              </w:rPr>
              <w:t>бюджет сельских поселений**</w:t>
            </w:r>
          </w:p>
        </w:tc>
        <w:tc>
          <w:tcPr>
            <w:tcW w:w="992" w:type="dxa"/>
            <w:tcBorders>
              <w:top w:val="single" w:sz="4" w:space="0" w:color="auto"/>
              <w:left w:val="single" w:sz="4" w:space="0" w:color="auto"/>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 xml:space="preserve">               -</w:t>
            </w:r>
          </w:p>
        </w:tc>
        <w:tc>
          <w:tcPr>
            <w:tcW w:w="851" w:type="dxa"/>
            <w:tcBorders>
              <w:top w:val="single" w:sz="4" w:space="0" w:color="auto"/>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 xml:space="preserve">              -</w:t>
            </w:r>
          </w:p>
        </w:tc>
        <w:tc>
          <w:tcPr>
            <w:tcW w:w="850" w:type="dxa"/>
            <w:tcBorders>
              <w:top w:val="single" w:sz="4" w:space="0" w:color="auto"/>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 xml:space="preserve">              -</w:t>
            </w: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9A61AC" w:rsidRPr="009A61AC" w:rsidTr="007F7461">
        <w:trPr>
          <w:trHeight w:val="323"/>
          <w:jc w:val="center"/>
        </w:trPr>
        <w:tc>
          <w:tcPr>
            <w:tcW w:w="1135" w:type="dxa"/>
            <w:vMerge/>
            <w:tcBorders>
              <w:top w:val="single" w:sz="4" w:space="0" w:color="auto"/>
              <w:left w:val="single" w:sz="4" w:space="0" w:color="auto"/>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nil"/>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napToGrid w:val="0"/>
                <w:sz w:val="20"/>
                <w:szCs w:val="20"/>
              </w:rPr>
            </w:pPr>
            <w:r w:rsidRPr="009A61AC">
              <w:rPr>
                <w:rFonts w:ascii="Times New Roman" w:eastAsia="Times New Roman" w:hAnsi="Times New Roman" w:cs="Times New Roman"/>
                <w:snapToGrid w:val="0"/>
                <w:sz w:val="20"/>
                <w:szCs w:val="20"/>
              </w:rPr>
              <w:t>государственные внебюджетные фонды</w:t>
            </w:r>
          </w:p>
        </w:tc>
        <w:tc>
          <w:tcPr>
            <w:tcW w:w="992" w:type="dxa"/>
            <w:tcBorders>
              <w:top w:val="nil"/>
              <w:left w:val="single" w:sz="4" w:space="0" w:color="auto"/>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9A61AC" w:rsidRPr="009A61AC" w:rsidTr="007F7461">
        <w:trPr>
          <w:trHeight w:val="323"/>
          <w:jc w:val="center"/>
        </w:trPr>
        <w:tc>
          <w:tcPr>
            <w:tcW w:w="1135" w:type="dxa"/>
            <w:vMerge/>
            <w:tcBorders>
              <w:top w:val="single" w:sz="4" w:space="0" w:color="auto"/>
              <w:left w:val="single" w:sz="4" w:space="0" w:color="auto"/>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both"/>
              <w:rPr>
                <w:rFonts w:ascii="Times New Roman" w:eastAsia="Times New Roman" w:hAnsi="Times New Roman" w:cs="Times New Roman"/>
                <w:snapToGrid w:val="0"/>
                <w:sz w:val="20"/>
                <w:szCs w:val="20"/>
              </w:rPr>
            </w:pPr>
            <w:r w:rsidRPr="009A61AC">
              <w:rPr>
                <w:rFonts w:ascii="Times New Roman" w:eastAsia="Times New Roman" w:hAnsi="Times New Roman" w:cs="Times New Roman"/>
                <w:snapToGrid w:val="0"/>
                <w:sz w:val="20"/>
                <w:szCs w:val="20"/>
              </w:rPr>
              <w:t>юридические лица***</w:t>
            </w:r>
          </w:p>
        </w:tc>
        <w:tc>
          <w:tcPr>
            <w:tcW w:w="992" w:type="dxa"/>
            <w:tcBorders>
              <w:top w:val="single" w:sz="4" w:space="0" w:color="auto"/>
              <w:left w:val="single" w:sz="4" w:space="0" w:color="auto"/>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9A61AC" w:rsidRPr="009A61AC" w:rsidTr="007F7461">
        <w:trPr>
          <w:trHeight w:val="323"/>
          <w:jc w:val="center"/>
        </w:trPr>
        <w:tc>
          <w:tcPr>
            <w:tcW w:w="1135" w:type="dxa"/>
            <w:vMerge/>
            <w:tcBorders>
              <w:top w:val="single" w:sz="4" w:space="0" w:color="auto"/>
              <w:left w:val="single" w:sz="4" w:space="0" w:color="auto"/>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nil"/>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napToGrid w:val="0"/>
                <w:sz w:val="20"/>
                <w:szCs w:val="20"/>
              </w:rPr>
            </w:pPr>
            <w:r w:rsidRPr="009A61AC">
              <w:rPr>
                <w:rFonts w:ascii="Times New Roman" w:eastAsia="Times New Roman" w:hAnsi="Times New Roman" w:cs="Times New Roman"/>
                <w:snapToGrid w:val="0"/>
                <w:sz w:val="20"/>
                <w:szCs w:val="20"/>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9A61AC" w:rsidRPr="009A61AC" w:rsidTr="007F7461">
        <w:trPr>
          <w:trHeight w:val="323"/>
          <w:jc w:val="center"/>
        </w:trPr>
        <w:tc>
          <w:tcPr>
            <w:tcW w:w="1135" w:type="dxa"/>
            <w:vMerge w:val="restart"/>
            <w:tcBorders>
              <w:top w:val="single" w:sz="4" w:space="0" w:color="auto"/>
              <w:left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Основное мероприятие 1.3.2</w:t>
            </w:r>
          </w:p>
        </w:tc>
        <w:tc>
          <w:tcPr>
            <w:tcW w:w="1843" w:type="dxa"/>
            <w:vMerge w:val="restart"/>
            <w:tcBorders>
              <w:top w:val="single" w:sz="4" w:space="0" w:color="auto"/>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Организация обустройства источников наружного водоснабжения на территориях сельских  поселений</w:t>
            </w:r>
          </w:p>
        </w:tc>
        <w:tc>
          <w:tcPr>
            <w:tcW w:w="2126"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30"/>
              <w:rPr>
                <w:rFonts w:ascii="Times New Roman" w:eastAsia="Times New Roman" w:hAnsi="Times New Roman" w:cs="Times New Roman"/>
                <w:snapToGrid w:val="0"/>
                <w:sz w:val="20"/>
                <w:szCs w:val="20"/>
              </w:rPr>
            </w:pPr>
            <w:r w:rsidRPr="009A61AC">
              <w:rPr>
                <w:rFonts w:ascii="Times New Roman" w:eastAsia="Times New Roman" w:hAnsi="Times New Roman" w:cs="Times New Roman"/>
                <w:snapToGrid w:val="0"/>
                <w:sz w:val="20"/>
                <w:szCs w:val="20"/>
              </w:rPr>
              <w:t>Всего в том числе:</w:t>
            </w:r>
          </w:p>
        </w:tc>
        <w:tc>
          <w:tcPr>
            <w:tcW w:w="992" w:type="dxa"/>
            <w:tcBorders>
              <w:top w:val="single" w:sz="4" w:space="0" w:color="auto"/>
              <w:left w:val="single" w:sz="4" w:space="0" w:color="auto"/>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1300,0</w:t>
            </w:r>
          </w:p>
        </w:tc>
        <w:tc>
          <w:tcPr>
            <w:tcW w:w="851" w:type="dxa"/>
            <w:tcBorders>
              <w:top w:val="single" w:sz="4" w:space="0" w:color="auto"/>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0,0</w:t>
            </w:r>
          </w:p>
        </w:tc>
        <w:tc>
          <w:tcPr>
            <w:tcW w:w="850" w:type="dxa"/>
            <w:tcBorders>
              <w:top w:val="single" w:sz="4" w:space="0" w:color="auto"/>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0,0</w:t>
            </w:r>
          </w:p>
        </w:tc>
        <w:tc>
          <w:tcPr>
            <w:tcW w:w="851"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9A61AC" w:rsidRPr="009A61AC" w:rsidTr="007F7461">
        <w:trPr>
          <w:trHeight w:val="323"/>
          <w:jc w:val="center"/>
        </w:trPr>
        <w:tc>
          <w:tcPr>
            <w:tcW w:w="1135"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30"/>
              <w:rPr>
                <w:rFonts w:ascii="Times New Roman" w:eastAsia="Times New Roman" w:hAnsi="Times New Roman" w:cs="Times New Roman"/>
                <w:snapToGrid w:val="0"/>
                <w:sz w:val="20"/>
                <w:szCs w:val="20"/>
              </w:rPr>
            </w:pPr>
            <w:r w:rsidRPr="009A61AC">
              <w:rPr>
                <w:rFonts w:ascii="Times New Roman" w:eastAsia="Times New Roman" w:hAnsi="Times New Roman" w:cs="Times New Roman"/>
                <w:snapToGrid w:val="0"/>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9A61AC" w:rsidRPr="009A61AC" w:rsidTr="007F7461">
        <w:trPr>
          <w:trHeight w:val="323"/>
          <w:jc w:val="center"/>
        </w:trPr>
        <w:tc>
          <w:tcPr>
            <w:tcW w:w="1135"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ind w:right="-30"/>
              <w:rPr>
                <w:rFonts w:ascii="Times New Roman" w:eastAsia="Times New Roman" w:hAnsi="Times New Roman" w:cs="Times New Roman"/>
                <w:snapToGrid w:val="0"/>
                <w:sz w:val="20"/>
                <w:szCs w:val="20"/>
              </w:rPr>
            </w:pPr>
            <w:r w:rsidRPr="009A61AC">
              <w:rPr>
                <w:rFonts w:ascii="Times New Roman" w:eastAsia="Times New Roman" w:hAnsi="Times New Roman" w:cs="Times New Roman"/>
                <w:snapToGrid w:val="0"/>
                <w:sz w:val="20"/>
                <w:szCs w:val="20"/>
              </w:rPr>
              <w:t>республиканский бюджет Республики Коми</w:t>
            </w:r>
          </w:p>
        </w:tc>
        <w:tc>
          <w:tcPr>
            <w:tcW w:w="992" w:type="dxa"/>
            <w:tcBorders>
              <w:top w:val="single" w:sz="4" w:space="0" w:color="auto"/>
              <w:left w:val="single" w:sz="4" w:space="0" w:color="auto"/>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9A61AC" w:rsidRPr="009A61AC" w:rsidTr="007F7461">
        <w:trPr>
          <w:trHeight w:val="323"/>
          <w:jc w:val="center"/>
        </w:trPr>
        <w:tc>
          <w:tcPr>
            <w:tcW w:w="1135"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napToGrid w:val="0"/>
                <w:sz w:val="20"/>
                <w:szCs w:val="20"/>
              </w:rPr>
            </w:pPr>
            <w:r w:rsidRPr="009A61AC">
              <w:rPr>
                <w:rFonts w:ascii="Times New Roman" w:eastAsia="Times New Roman" w:hAnsi="Times New Roman" w:cs="Times New Roman"/>
                <w:sz w:val="20"/>
                <w:szCs w:val="20"/>
              </w:rPr>
              <w:t>бюджет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1300,0</w:t>
            </w:r>
          </w:p>
        </w:tc>
        <w:tc>
          <w:tcPr>
            <w:tcW w:w="851" w:type="dxa"/>
            <w:tcBorders>
              <w:top w:val="single" w:sz="4" w:space="0" w:color="auto"/>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0,0</w:t>
            </w:r>
          </w:p>
        </w:tc>
        <w:tc>
          <w:tcPr>
            <w:tcW w:w="850" w:type="dxa"/>
            <w:tcBorders>
              <w:top w:val="single" w:sz="4" w:space="0" w:color="auto"/>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0,0</w:t>
            </w:r>
          </w:p>
        </w:tc>
        <w:tc>
          <w:tcPr>
            <w:tcW w:w="851"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p w:rsidR="009A61AC" w:rsidRPr="009A61AC" w:rsidRDefault="009A61AC" w:rsidP="009A61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A61AC" w:rsidRPr="009A61AC" w:rsidTr="007F7461">
        <w:trPr>
          <w:trHeight w:val="323"/>
          <w:jc w:val="center"/>
        </w:trPr>
        <w:tc>
          <w:tcPr>
            <w:tcW w:w="1135"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napToGrid w:val="0"/>
                <w:sz w:val="20"/>
                <w:szCs w:val="20"/>
              </w:rPr>
            </w:pPr>
            <w:r w:rsidRPr="009A61AC">
              <w:rPr>
                <w:rFonts w:ascii="Times New Roman" w:eastAsia="Times New Roman" w:hAnsi="Times New Roman" w:cs="Times New Roman"/>
                <w:snapToGrid w:val="0"/>
                <w:sz w:val="20"/>
                <w:szCs w:val="20"/>
              </w:rPr>
              <w:t>бюджет сельских поселений**</w:t>
            </w:r>
          </w:p>
        </w:tc>
        <w:tc>
          <w:tcPr>
            <w:tcW w:w="992" w:type="dxa"/>
            <w:tcBorders>
              <w:top w:val="single" w:sz="4" w:space="0" w:color="auto"/>
              <w:left w:val="single" w:sz="4" w:space="0" w:color="auto"/>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9A61AC" w:rsidRPr="009A61AC" w:rsidTr="007F7461">
        <w:trPr>
          <w:trHeight w:val="323"/>
          <w:jc w:val="center"/>
        </w:trPr>
        <w:tc>
          <w:tcPr>
            <w:tcW w:w="1135"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napToGrid w:val="0"/>
                <w:sz w:val="20"/>
                <w:szCs w:val="20"/>
              </w:rPr>
            </w:pPr>
            <w:r w:rsidRPr="009A61AC">
              <w:rPr>
                <w:rFonts w:ascii="Times New Roman" w:eastAsia="Times New Roman" w:hAnsi="Times New Roman" w:cs="Times New Roman"/>
                <w:snapToGrid w:val="0"/>
                <w:sz w:val="20"/>
                <w:szCs w:val="20"/>
              </w:rPr>
              <w:t>государственные внебюджетные фонды</w:t>
            </w:r>
          </w:p>
        </w:tc>
        <w:tc>
          <w:tcPr>
            <w:tcW w:w="992" w:type="dxa"/>
            <w:tcBorders>
              <w:top w:val="single" w:sz="4" w:space="0" w:color="auto"/>
              <w:left w:val="single" w:sz="4" w:space="0" w:color="auto"/>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9A61AC" w:rsidRPr="009A61AC" w:rsidTr="007F7461">
        <w:trPr>
          <w:trHeight w:val="323"/>
          <w:jc w:val="center"/>
        </w:trPr>
        <w:tc>
          <w:tcPr>
            <w:tcW w:w="1135"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Borders>
              <w:left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jc w:val="both"/>
              <w:rPr>
                <w:rFonts w:ascii="Times New Roman" w:eastAsia="Times New Roman" w:hAnsi="Times New Roman" w:cs="Times New Roman"/>
                <w:snapToGrid w:val="0"/>
                <w:sz w:val="20"/>
                <w:szCs w:val="20"/>
              </w:rPr>
            </w:pPr>
            <w:r w:rsidRPr="009A61AC">
              <w:rPr>
                <w:rFonts w:ascii="Times New Roman" w:eastAsia="Times New Roman" w:hAnsi="Times New Roman" w:cs="Times New Roman"/>
                <w:snapToGrid w:val="0"/>
                <w:sz w:val="20"/>
                <w:szCs w:val="20"/>
              </w:rPr>
              <w:t>юридические лица***</w:t>
            </w:r>
          </w:p>
        </w:tc>
        <w:tc>
          <w:tcPr>
            <w:tcW w:w="992" w:type="dxa"/>
            <w:tcBorders>
              <w:top w:val="single" w:sz="4" w:space="0" w:color="auto"/>
              <w:left w:val="single" w:sz="4" w:space="0" w:color="auto"/>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9A61AC" w:rsidRPr="009A61AC" w:rsidTr="007F7461">
        <w:trPr>
          <w:trHeight w:val="323"/>
          <w:jc w:val="center"/>
        </w:trPr>
        <w:tc>
          <w:tcPr>
            <w:tcW w:w="1135" w:type="dxa"/>
            <w:vMerge/>
            <w:tcBorders>
              <w:left w:val="single" w:sz="4" w:space="0" w:color="auto"/>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Borders>
              <w:left w:val="single" w:sz="4" w:space="0" w:color="auto"/>
              <w:bottom w:val="single" w:sz="4" w:space="0" w:color="auto"/>
              <w:right w:val="single" w:sz="4" w:space="0" w:color="auto"/>
            </w:tcBorders>
            <w:vAlign w:val="center"/>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napToGrid w:val="0"/>
                <w:sz w:val="20"/>
                <w:szCs w:val="20"/>
              </w:rPr>
            </w:pPr>
            <w:r w:rsidRPr="009A61AC">
              <w:rPr>
                <w:rFonts w:ascii="Times New Roman" w:eastAsia="Times New Roman" w:hAnsi="Times New Roman" w:cs="Times New Roman"/>
                <w:snapToGrid w:val="0"/>
                <w:sz w:val="20"/>
                <w:szCs w:val="20"/>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noWrap/>
            <w:vAlign w:val="bottom"/>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tcPr>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tc>
      </w:tr>
    </w:tbl>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p w:rsidR="009A61AC" w:rsidRPr="009A61AC" w:rsidRDefault="009A61AC" w:rsidP="009A61AC">
      <w:pPr>
        <w:widowControl w:val="0"/>
        <w:autoSpaceDE w:val="0"/>
        <w:autoSpaceDN w:val="0"/>
        <w:adjustRightInd w:val="0"/>
        <w:spacing w:after="0" w:line="240" w:lineRule="auto"/>
        <w:ind w:right="-170"/>
        <w:jc w:val="right"/>
        <w:rPr>
          <w:rFonts w:ascii="Times New Roman" w:eastAsia="Times New Roman" w:hAnsi="Times New Roman" w:cs="Times New Roman"/>
          <w:spacing w:val="-12"/>
          <w:sz w:val="20"/>
          <w:szCs w:val="20"/>
        </w:rPr>
      </w:pPr>
      <w:r w:rsidRPr="009A61AC">
        <w:rPr>
          <w:rFonts w:ascii="Times New Roman" w:eastAsia="Times New Roman" w:hAnsi="Times New Roman" w:cs="Times New Roman"/>
          <w:spacing w:val="-12"/>
          <w:sz w:val="20"/>
          <w:szCs w:val="20"/>
        </w:rPr>
        <w:t>».</w:t>
      </w:r>
    </w:p>
    <w:p w:rsidR="009A61AC" w:rsidRPr="009A61AC" w:rsidRDefault="009A61AC" w:rsidP="009A61AC">
      <w:pPr>
        <w:widowControl w:val="0"/>
        <w:shd w:val="clear" w:color="auto" w:fill="FFFFFF"/>
        <w:autoSpaceDE w:val="0"/>
        <w:autoSpaceDN w:val="0"/>
        <w:adjustRightInd w:val="0"/>
        <w:spacing w:after="0" w:line="240" w:lineRule="auto"/>
        <w:ind w:right="23"/>
        <w:contextualSpacing/>
        <w:jc w:val="both"/>
        <w:rPr>
          <w:rFonts w:ascii="Times New Roman" w:eastAsia="Times New Roman" w:hAnsi="Times New Roman" w:cs="Times New Roman"/>
          <w:spacing w:val="-12"/>
          <w:sz w:val="20"/>
          <w:szCs w:val="20"/>
        </w:rPr>
      </w:pPr>
      <w:r w:rsidRPr="009A61AC">
        <w:rPr>
          <w:rFonts w:ascii="Times New Roman" w:eastAsia="Times New Roman" w:hAnsi="Times New Roman" w:cs="Times New Roman"/>
          <w:spacing w:val="-12"/>
          <w:sz w:val="20"/>
          <w:szCs w:val="20"/>
        </w:rPr>
        <w:t xml:space="preserve">2. </w:t>
      </w:r>
      <w:proofErr w:type="gramStart"/>
      <w:r w:rsidRPr="009A61AC">
        <w:rPr>
          <w:rFonts w:ascii="Times New Roman" w:eastAsia="Times New Roman" w:hAnsi="Times New Roman" w:cs="Times New Roman"/>
          <w:spacing w:val="-12"/>
          <w:sz w:val="20"/>
          <w:szCs w:val="20"/>
        </w:rPr>
        <w:t>Контроль за</w:t>
      </w:r>
      <w:proofErr w:type="gramEnd"/>
      <w:r w:rsidRPr="009A61AC">
        <w:rPr>
          <w:rFonts w:ascii="Times New Roman" w:eastAsia="Times New Roman" w:hAnsi="Times New Roman" w:cs="Times New Roman"/>
          <w:spacing w:val="-12"/>
          <w:sz w:val="20"/>
          <w:szCs w:val="20"/>
        </w:rPr>
        <w:t xml:space="preserve"> исполнением настоящего постановления оставить за руководителем администрации муниципального района «Ижемский».  </w:t>
      </w:r>
    </w:p>
    <w:p w:rsidR="009A61AC" w:rsidRPr="009A61AC" w:rsidRDefault="009A61AC" w:rsidP="009A61AC">
      <w:pPr>
        <w:widowControl w:val="0"/>
        <w:shd w:val="clear" w:color="auto" w:fill="FFFFFF"/>
        <w:autoSpaceDE w:val="0"/>
        <w:autoSpaceDN w:val="0"/>
        <w:adjustRightInd w:val="0"/>
        <w:spacing w:before="264" w:after="0" w:line="240" w:lineRule="auto"/>
        <w:contextualSpacing/>
        <w:jc w:val="both"/>
        <w:rPr>
          <w:rFonts w:ascii="Times New Roman" w:eastAsia="Times New Roman" w:hAnsi="Times New Roman" w:cs="Times New Roman"/>
          <w:spacing w:val="-12"/>
          <w:sz w:val="20"/>
          <w:szCs w:val="20"/>
        </w:rPr>
      </w:pPr>
      <w:r w:rsidRPr="009A61AC">
        <w:rPr>
          <w:rFonts w:ascii="Times New Roman" w:eastAsia="Times New Roman" w:hAnsi="Times New Roman" w:cs="Times New Roman"/>
          <w:spacing w:val="-12"/>
          <w:sz w:val="20"/>
          <w:szCs w:val="20"/>
        </w:rPr>
        <w:t xml:space="preserve">3. Настоящее  постановление вступает в силу со дня его официального опубликования (обнародования). </w:t>
      </w:r>
    </w:p>
    <w:p w:rsidR="009A61AC" w:rsidRPr="009A61AC" w:rsidRDefault="009A61AC" w:rsidP="009A61AC">
      <w:pPr>
        <w:widowControl w:val="0"/>
        <w:shd w:val="clear" w:color="auto" w:fill="FFFFFF"/>
        <w:autoSpaceDE w:val="0"/>
        <w:autoSpaceDN w:val="0"/>
        <w:adjustRightInd w:val="0"/>
        <w:spacing w:after="0" w:line="240" w:lineRule="auto"/>
        <w:ind w:right="24"/>
        <w:jc w:val="both"/>
        <w:rPr>
          <w:rFonts w:ascii="Times New Roman" w:eastAsia="Times New Roman" w:hAnsi="Times New Roman" w:cs="Times New Roman"/>
          <w:sz w:val="20"/>
          <w:szCs w:val="20"/>
        </w:rPr>
      </w:pPr>
    </w:p>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Заместитель руководителя администрации</w:t>
      </w:r>
    </w:p>
    <w:p w:rsidR="009A61AC" w:rsidRPr="009A61AC" w:rsidRDefault="009A61AC" w:rsidP="009A61A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A61AC">
        <w:rPr>
          <w:rFonts w:ascii="Times New Roman" w:eastAsia="Times New Roman" w:hAnsi="Times New Roman" w:cs="Times New Roman"/>
          <w:sz w:val="20"/>
          <w:szCs w:val="20"/>
        </w:rPr>
        <w:t xml:space="preserve">муниципального района «Ижемский»                                              </w:t>
      </w:r>
      <w:r w:rsidRPr="009A61AC">
        <w:rPr>
          <w:rFonts w:ascii="Times New Roman" w:eastAsia="Times New Roman" w:hAnsi="Times New Roman" w:cs="Times New Roman"/>
          <w:sz w:val="20"/>
          <w:szCs w:val="20"/>
        </w:rPr>
        <w:tab/>
        <w:t xml:space="preserve">      </w:t>
      </w:r>
      <w:r w:rsidR="007F7461">
        <w:rPr>
          <w:rFonts w:ascii="Times New Roman" w:eastAsia="Times New Roman" w:hAnsi="Times New Roman" w:cs="Times New Roman"/>
          <w:sz w:val="20"/>
          <w:szCs w:val="20"/>
        </w:rPr>
        <w:tab/>
      </w:r>
      <w:r w:rsidR="007F7461">
        <w:rPr>
          <w:rFonts w:ascii="Times New Roman" w:eastAsia="Times New Roman" w:hAnsi="Times New Roman" w:cs="Times New Roman"/>
          <w:sz w:val="20"/>
          <w:szCs w:val="20"/>
        </w:rPr>
        <w:tab/>
      </w:r>
      <w:r w:rsidR="007F7461">
        <w:rPr>
          <w:rFonts w:ascii="Times New Roman" w:eastAsia="Times New Roman" w:hAnsi="Times New Roman" w:cs="Times New Roman"/>
          <w:sz w:val="20"/>
          <w:szCs w:val="20"/>
        </w:rPr>
        <w:tab/>
      </w:r>
      <w:r w:rsidR="007F7461">
        <w:rPr>
          <w:rFonts w:ascii="Times New Roman" w:eastAsia="Times New Roman" w:hAnsi="Times New Roman" w:cs="Times New Roman"/>
          <w:sz w:val="20"/>
          <w:szCs w:val="20"/>
        </w:rPr>
        <w:tab/>
      </w:r>
      <w:r w:rsidRPr="009A61AC">
        <w:rPr>
          <w:rFonts w:ascii="Times New Roman" w:eastAsia="Times New Roman" w:hAnsi="Times New Roman" w:cs="Times New Roman"/>
          <w:sz w:val="20"/>
          <w:szCs w:val="20"/>
        </w:rPr>
        <w:t>Л.В. Юрьева</w:t>
      </w:r>
    </w:p>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p w:rsidR="007F7461" w:rsidRPr="007F7461" w:rsidRDefault="007F7461" w:rsidP="007F7461">
      <w:pPr>
        <w:widowControl w:val="0"/>
        <w:autoSpaceDE w:val="0"/>
        <w:autoSpaceDN w:val="0"/>
        <w:adjustRightInd w:val="0"/>
        <w:spacing w:after="0" w:line="240" w:lineRule="auto"/>
        <w:jc w:val="right"/>
        <w:rPr>
          <w:rFonts w:ascii="Times New Roman" w:eastAsia="Times New Roman" w:hAnsi="Times New Roman" w:cs="Times New Roman"/>
          <w:b/>
          <w:sz w:val="28"/>
          <w:szCs w:val="28"/>
        </w:rPr>
      </w:pPr>
    </w:p>
    <w:tbl>
      <w:tblPr>
        <w:tblpPr w:leftFromText="180" w:rightFromText="180" w:vertAnchor="page" w:horzAnchor="margin" w:tblpY="661"/>
        <w:tblW w:w="10031" w:type="dxa"/>
        <w:tblLook w:val="01E0"/>
      </w:tblPr>
      <w:tblGrid>
        <w:gridCol w:w="3888"/>
        <w:gridCol w:w="2599"/>
        <w:gridCol w:w="3544"/>
      </w:tblGrid>
      <w:tr w:rsidR="007F7461" w:rsidRPr="007F7461" w:rsidTr="007F7461">
        <w:tc>
          <w:tcPr>
            <w:tcW w:w="3888" w:type="dxa"/>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p>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p>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7F7461">
              <w:rPr>
                <w:rFonts w:ascii="Times New Roman" w:eastAsia="Times New Roman" w:hAnsi="Times New Roman" w:cs="Times New Roman"/>
                <w:bCs/>
                <w:sz w:val="20"/>
                <w:szCs w:val="20"/>
              </w:rPr>
              <w:t xml:space="preserve">«Изьва» </w:t>
            </w:r>
          </w:p>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7F7461">
              <w:rPr>
                <w:rFonts w:ascii="Times New Roman" w:eastAsia="Times New Roman" w:hAnsi="Times New Roman" w:cs="Times New Roman"/>
                <w:bCs/>
                <w:sz w:val="20"/>
                <w:szCs w:val="20"/>
              </w:rPr>
              <w:t>муниципальнöй районса</w:t>
            </w:r>
          </w:p>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7F7461">
              <w:rPr>
                <w:rFonts w:ascii="Times New Roman" w:eastAsia="Times New Roman" w:hAnsi="Times New Roman" w:cs="Times New Roman"/>
                <w:bCs/>
                <w:sz w:val="20"/>
                <w:szCs w:val="20"/>
              </w:rPr>
              <w:t xml:space="preserve"> администрация</w:t>
            </w:r>
          </w:p>
        </w:tc>
        <w:tc>
          <w:tcPr>
            <w:tcW w:w="2599" w:type="dxa"/>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7F7461">
              <w:rPr>
                <w:rFonts w:ascii="Times New Roman" w:eastAsia="Times New Roman" w:hAnsi="Times New Roman" w:cs="Times New Roman"/>
                <w:bCs/>
                <w:noProof/>
                <w:sz w:val="20"/>
                <w:szCs w:val="20"/>
              </w:rPr>
              <w:drawing>
                <wp:inline distT="0" distB="0" distL="0" distR="0">
                  <wp:extent cx="714375" cy="876300"/>
                  <wp:effectExtent l="19050" t="0" r="9525" b="0"/>
                  <wp:docPr id="24" name="Рисунок 22"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1"/>
                          <pic:cNvPicPr>
                            <a:picLocks noChangeAspect="1" noChangeArrowheads="1"/>
                          </pic:cNvPicPr>
                        </pic:nvPicPr>
                        <pic:blipFill>
                          <a:blip r:embed="rId15"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544" w:type="dxa"/>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p>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p>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7F7461">
              <w:rPr>
                <w:rFonts w:ascii="Times New Roman" w:eastAsia="Times New Roman" w:hAnsi="Times New Roman" w:cs="Times New Roman"/>
                <w:bCs/>
                <w:sz w:val="20"/>
                <w:szCs w:val="20"/>
              </w:rPr>
              <w:t xml:space="preserve">Администрация </w:t>
            </w:r>
          </w:p>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7F7461">
              <w:rPr>
                <w:rFonts w:ascii="Times New Roman" w:eastAsia="Times New Roman" w:hAnsi="Times New Roman" w:cs="Times New Roman"/>
                <w:bCs/>
                <w:sz w:val="20"/>
                <w:szCs w:val="20"/>
              </w:rPr>
              <w:t xml:space="preserve">муниципального района </w:t>
            </w:r>
          </w:p>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7F7461">
              <w:rPr>
                <w:rFonts w:ascii="Times New Roman" w:eastAsia="Times New Roman" w:hAnsi="Times New Roman" w:cs="Times New Roman"/>
                <w:bCs/>
                <w:sz w:val="20"/>
                <w:szCs w:val="20"/>
              </w:rPr>
              <w:t>«Ижемский»</w:t>
            </w:r>
          </w:p>
        </w:tc>
      </w:tr>
    </w:tbl>
    <w:p w:rsidR="007F7461" w:rsidRDefault="007F7461" w:rsidP="007F7461">
      <w:pPr>
        <w:keepNext/>
        <w:spacing w:after="0" w:line="240" w:lineRule="auto"/>
        <w:jc w:val="center"/>
        <w:outlineLvl w:val="0"/>
        <w:rPr>
          <w:rFonts w:ascii="Times New Roman" w:eastAsia="Times New Roman" w:hAnsi="Times New Roman" w:cs="Times New Roman"/>
          <w:b/>
          <w:bCs/>
          <w:spacing w:val="120"/>
          <w:kern w:val="32"/>
          <w:sz w:val="28"/>
          <w:szCs w:val="28"/>
        </w:rPr>
      </w:pPr>
    </w:p>
    <w:p w:rsidR="007F7461" w:rsidRPr="007F7461" w:rsidRDefault="007F7461" w:rsidP="007F7461">
      <w:pPr>
        <w:keepNext/>
        <w:spacing w:after="0" w:line="240" w:lineRule="auto"/>
        <w:jc w:val="center"/>
        <w:outlineLvl w:val="0"/>
        <w:rPr>
          <w:rFonts w:ascii="Times New Roman" w:eastAsia="Times New Roman" w:hAnsi="Times New Roman" w:cs="Times New Roman"/>
          <w:bCs/>
          <w:spacing w:val="120"/>
          <w:kern w:val="32"/>
          <w:sz w:val="20"/>
          <w:szCs w:val="20"/>
        </w:rPr>
      </w:pPr>
      <w:proofErr w:type="gramStart"/>
      <w:r w:rsidRPr="007F7461">
        <w:rPr>
          <w:rFonts w:ascii="Times New Roman" w:eastAsia="Times New Roman" w:hAnsi="Times New Roman" w:cs="Times New Roman"/>
          <w:b/>
          <w:bCs/>
          <w:spacing w:val="120"/>
          <w:kern w:val="32"/>
          <w:sz w:val="20"/>
          <w:szCs w:val="20"/>
        </w:rPr>
        <w:t>ШУÖМ</w:t>
      </w:r>
      <w:proofErr w:type="gramEnd"/>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rPr>
      </w:pPr>
    </w:p>
    <w:p w:rsidR="007F7461" w:rsidRDefault="007F7461" w:rsidP="007F7461">
      <w:pPr>
        <w:keepNext/>
        <w:spacing w:after="0" w:line="240" w:lineRule="auto"/>
        <w:jc w:val="center"/>
        <w:outlineLvl w:val="0"/>
        <w:rPr>
          <w:rFonts w:ascii="Times New Roman" w:eastAsia="Times New Roman" w:hAnsi="Times New Roman" w:cs="Times New Roman"/>
          <w:b/>
          <w:bCs/>
          <w:kern w:val="32"/>
          <w:sz w:val="20"/>
          <w:szCs w:val="20"/>
        </w:rPr>
      </w:pPr>
      <w:proofErr w:type="gramStart"/>
      <w:r w:rsidRPr="007F7461">
        <w:rPr>
          <w:rFonts w:ascii="Times New Roman" w:eastAsia="Times New Roman" w:hAnsi="Times New Roman" w:cs="Times New Roman"/>
          <w:b/>
          <w:bCs/>
          <w:kern w:val="32"/>
          <w:sz w:val="20"/>
          <w:szCs w:val="20"/>
        </w:rPr>
        <w:t>П</w:t>
      </w:r>
      <w:proofErr w:type="gramEnd"/>
      <w:r w:rsidRPr="007F7461">
        <w:rPr>
          <w:rFonts w:ascii="Times New Roman" w:eastAsia="Times New Roman" w:hAnsi="Times New Roman" w:cs="Times New Roman"/>
          <w:b/>
          <w:bCs/>
          <w:kern w:val="32"/>
          <w:sz w:val="20"/>
          <w:szCs w:val="20"/>
        </w:rPr>
        <w:t xml:space="preserve"> О С Т А Н О В Л Е Н И Е</w:t>
      </w:r>
    </w:p>
    <w:p w:rsidR="007F7461" w:rsidRPr="007F7461" w:rsidRDefault="007F7461" w:rsidP="007F7461">
      <w:pPr>
        <w:keepNext/>
        <w:spacing w:after="0" w:line="240" w:lineRule="auto"/>
        <w:jc w:val="center"/>
        <w:outlineLvl w:val="0"/>
        <w:rPr>
          <w:rFonts w:ascii="Times New Roman" w:eastAsia="Times New Roman" w:hAnsi="Times New Roman" w:cs="Times New Roman"/>
          <w:b/>
          <w:bCs/>
          <w:kern w:val="32"/>
          <w:sz w:val="20"/>
          <w:szCs w:val="20"/>
        </w:rPr>
      </w:pPr>
    </w:p>
    <w:p w:rsidR="007F7461" w:rsidRPr="007F7461" w:rsidRDefault="007F7461" w:rsidP="007F7461">
      <w:pPr>
        <w:keepNext/>
        <w:spacing w:after="0" w:line="240" w:lineRule="auto"/>
        <w:outlineLvl w:val="0"/>
        <w:rPr>
          <w:rFonts w:ascii="Times New Roman" w:eastAsia="Times New Roman" w:hAnsi="Times New Roman" w:cs="Times New Roman"/>
          <w:kern w:val="32"/>
          <w:sz w:val="20"/>
          <w:szCs w:val="20"/>
        </w:rPr>
      </w:pPr>
      <w:r w:rsidRPr="007F7461">
        <w:rPr>
          <w:rFonts w:ascii="Times New Roman" w:eastAsia="Times New Roman" w:hAnsi="Times New Roman" w:cs="Times New Roman"/>
          <w:kern w:val="32"/>
          <w:sz w:val="20"/>
          <w:szCs w:val="20"/>
        </w:rPr>
        <w:t xml:space="preserve">от 15 апреля  2015 года                                                                                  </w:t>
      </w:r>
      <w:r>
        <w:rPr>
          <w:rFonts w:ascii="Times New Roman" w:eastAsia="Times New Roman" w:hAnsi="Times New Roman" w:cs="Times New Roman"/>
          <w:kern w:val="32"/>
          <w:sz w:val="20"/>
          <w:szCs w:val="20"/>
        </w:rPr>
        <w:tab/>
      </w:r>
      <w:r>
        <w:rPr>
          <w:rFonts w:ascii="Times New Roman" w:eastAsia="Times New Roman" w:hAnsi="Times New Roman" w:cs="Times New Roman"/>
          <w:kern w:val="32"/>
          <w:sz w:val="20"/>
          <w:szCs w:val="20"/>
        </w:rPr>
        <w:tab/>
      </w:r>
      <w:r>
        <w:rPr>
          <w:rFonts w:ascii="Times New Roman" w:eastAsia="Times New Roman" w:hAnsi="Times New Roman" w:cs="Times New Roman"/>
          <w:kern w:val="32"/>
          <w:sz w:val="20"/>
          <w:szCs w:val="20"/>
        </w:rPr>
        <w:tab/>
      </w:r>
      <w:r>
        <w:rPr>
          <w:rFonts w:ascii="Times New Roman" w:eastAsia="Times New Roman" w:hAnsi="Times New Roman" w:cs="Times New Roman"/>
          <w:kern w:val="32"/>
          <w:sz w:val="20"/>
          <w:szCs w:val="20"/>
        </w:rPr>
        <w:tab/>
      </w:r>
      <w:r>
        <w:rPr>
          <w:rFonts w:ascii="Times New Roman" w:eastAsia="Times New Roman" w:hAnsi="Times New Roman" w:cs="Times New Roman"/>
          <w:kern w:val="32"/>
          <w:sz w:val="20"/>
          <w:szCs w:val="20"/>
        </w:rPr>
        <w:tab/>
      </w:r>
      <w:r w:rsidRPr="007F7461">
        <w:rPr>
          <w:rFonts w:ascii="Times New Roman" w:eastAsia="Times New Roman" w:hAnsi="Times New Roman" w:cs="Times New Roman"/>
          <w:kern w:val="32"/>
          <w:sz w:val="20"/>
          <w:szCs w:val="20"/>
        </w:rPr>
        <w:t xml:space="preserve">№ 361   </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rPr>
      </w:pPr>
      <w:r w:rsidRPr="007F7461">
        <w:rPr>
          <w:rFonts w:ascii="Times New Roman" w:eastAsia="Times New Roman" w:hAnsi="Times New Roman" w:cs="Times New Roman"/>
          <w:sz w:val="20"/>
          <w:szCs w:val="20"/>
        </w:rPr>
        <w:t xml:space="preserve">Республика Коми, Ижемский район, </w:t>
      </w:r>
      <w:proofErr w:type="gramStart"/>
      <w:r w:rsidRPr="007F7461">
        <w:rPr>
          <w:rFonts w:ascii="Times New Roman" w:eastAsia="Times New Roman" w:hAnsi="Times New Roman" w:cs="Times New Roman"/>
          <w:sz w:val="20"/>
          <w:szCs w:val="20"/>
        </w:rPr>
        <w:t>с</w:t>
      </w:r>
      <w:proofErr w:type="gramEnd"/>
      <w:r w:rsidRPr="007F7461">
        <w:rPr>
          <w:rFonts w:ascii="Times New Roman" w:eastAsia="Times New Roman" w:hAnsi="Times New Roman" w:cs="Times New Roman"/>
          <w:sz w:val="20"/>
          <w:szCs w:val="20"/>
        </w:rPr>
        <w:t>. Ижма</w:t>
      </w:r>
    </w:p>
    <w:p w:rsidR="007F7461" w:rsidRPr="007F7461" w:rsidRDefault="007F7461" w:rsidP="007F7461">
      <w:pPr>
        <w:widowControl w:val="0"/>
        <w:shd w:val="clear" w:color="auto" w:fill="FFFFFF"/>
        <w:autoSpaceDE w:val="0"/>
        <w:autoSpaceDN w:val="0"/>
        <w:adjustRightInd w:val="0"/>
        <w:spacing w:before="264" w:after="0" w:line="240" w:lineRule="auto"/>
        <w:jc w:val="center"/>
        <w:rPr>
          <w:rFonts w:ascii="Times New Roman" w:eastAsia="Times New Roman" w:hAnsi="Times New Roman" w:cs="Times New Roman"/>
          <w:spacing w:val="-11"/>
          <w:sz w:val="20"/>
          <w:szCs w:val="20"/>
        </w:rPr>
      </w:pPr>
      <w:r w:rsidRPr="007F7461">
        <w:rPr>
          <w:rFonts w:ascii="Times New Roman" w:eastAsia="Times New Roman" w:hAnsi="Times New Roman" w:cs="Times New Roman"/>
          <w:spacing w:val="-11"/>
          <w:sz w:val="20"/>
          <w:szCs w:val="20"/>
        </w:rPr>
        <w:t>О внесении изменений в постановление администрации муниципального района «Ижемский» от 30 декабря  2014 года № 1274 «Об утверждении плана реализации муниципальной программы муниципального образования муниципального района «Ижемский» «Безопасность жизнедеятельности населения» на 2015 год и плановый период 2016 и 2017 годов</w:t>
      </w:r>
      <w:proofErr w:type="gramStart"/>
      <w:r w:rsidRPr="007F7461">
        <w:rPr>
          <w:rFonts w:ascii="Times New Roman" w:eastAsia="Times New Roman" w:hAnsi="Times New Roman" w:cs="Times New Roman"/>
          <w:spacing w:val="-11"/>
          <w:sz w:val="20"/>
          <w:szCs w:val="20"/>
        </w:rPr>
        <w:t xml:space="preserve"> .</w:t>
      </w:r>
      <w:proofErr w:type="gramEnd"/>
    </w:p>
    <w:p w:rsidR="007F7461" w:rsidRPr="007F7461" w:rsidRDefault="007F7461" w:rsidP="007F7461">
      <w:pPr>
        <w:widowControl w:val="0"/>
        <w:shd w:val="clear" w:color="auto" w:fill="FFFFFF"/>
        <w:autoSpaceDE w:val="0"/>
        <w:autoSpaceDN w:val="0"/>
        <w:adjustRightInd w:val="0"/>
        <w:spacing w:before="264" w:after="0" w:line="240" w:lineRule="auto"/>
        <w:jc w:val="center"/>
        <w:rPr>
          <w:rFonts w:ascii="Times New Roman" w:eastAsia="Times New Roman" w:hAnsi="Times New Roman" w:cs="Times New Roman"/>
          <w:spacing w:val="-11"/>
          <w:sz w:val="20"/>
          <w:szCs w:val="20"/>
        </w:rPr>
      </w:pPr>
      <w:r w:rsidRPr="007F7461">
        <w:rPr>
          <w:rFonts w:ascii="Times New Roman" w:eastAsia="Times New Roman" w:hAnsi="Times New Roman" w:cs="Times New Roman"/>
          <w:spacing w:val="-11"/>
          <w:sz w:val="20"/>
          <w:szCs w:val="20"/>
        </w:rPr>
        <w:t xml:space="preserve">В соответствии с постановлением администрации муниципального района «Ижемский» от 31 января 2014года № 61 </w:t>
      </w:r>
      <w:r w:rsidRPr="007F7461">
        <w:rPr>
          <w:rFonts w:ascii="Times New Roman" w:eastAsia="Times New Roman" w:hAnsi="Times New Roman" w:cs="Times New Roman"/>
          <w:sz w:val="20"/>
          <w:szCs w:val="20"/>
        </w:rPr>
        <w:t>«О муниципальных программах муниципального образования муниципального района «Ижемский»,</w:t>
      </w:r>
      <w:r w:rsidRPr="007F7461">
        <w:rPr>
          <w:rFonts w:ascii="Tahoma" w:eastAsia="Times New Roman" w:hAnsi="Tahoma" w:cs="Tahoma"/>
          <w:sz w:val="20"/>
          <w:szCs w:val="20"/>
        </w:rPr>
        <w:br/>
      </w:r>
    </w:p>
    <w:p w:rsidR="007F7461" w:rsidRPr="007F7461" w:rsidRDefault="007F7461" w:rsidP="007F7461">
      <w:pPr>
        <w:widowControl w:val="0"/>
        <w:shd w:val="clear" w:color="auto" w:fill="FFFFFF"/>
        <w:autoSpaceDE w:val="0"/>
        <w:autoSpaceDN w:val="0"/>
        <w:adjustRightInd w:val="0"/>
        <w:spacing w:before="264" w:after="0" w:line="240" w:lineRule="auto"/>
        <w:jc w:val="both"/>
        <w:rPr>
          <w:rFonts w:ascii="Times New Roman" w:eastAsia="Times New Roman" w:hAnsi="Times New Roman" w:cs="Times New Roman"/>
          <w:spacing w:val="-11"/>
          <w:sz w:val="20"/>
          <w:szCs w:val="20"/>
        </w:rPr>
      </w:pPr>
    </w:p>
    <w:p w:rsidR="007F7461" w:rsidRPr="007F7461" w:rsidRDefault="007F7461" w:rsidP="007F7461">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0"/>
          <w:szCs w:val="20"/>
        </w:rPr>
      </w:pPr>
      <w:r w:rsidRPr="007F7461">
        <w:rPr>
          <w:rFonts w:ascii="Times New Roman" w:eastAsia="Times New Roman" w:hAnsi="Times New Roman" w:cs="Times New Roman"/>
          <w:spacing w:val="-4"/>
          <w:position w:val="2"/>
          <w:sz w:val="20"/>
          <w:szCs w:val="20"/>
        </w:rPr>
        <w:t>администрация муниципального района «Ижемский»</w:t>
      </w:r>
    </w:p>
    <w:p w:rsidR="007F7461" w:rsidRPr="007F7461" w:rsidRDefault="007F7461" w:rsidP="007F746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40"/>
          <w:sz w:val="20"/>
          <w:szCs w:val="20"/>
        </w:rPr>
      </w:pPr>
      <w:r w:rsidRPr="007F7461">
        <w:rPr>
          <w:rFonts w:ascii="Times New Roman" w:eastAsia="Times New Roman" w:hAnsi="Times New Roman" w:cs="Times New Roman"/>
          <w:spacing w:val="40"/>
          <w:sz w:val="20"/>
          <w:szCs w:val="20"/>
        </w:rPr>
        <w:t>ПОСТАНОВЛЯЕТ:</w:t>
      </w:r>
    </w:p>
    <w:p w:rsidR="007F7461" w:rsidRPr="007F7461" w:rsidRDefault="007F7461" w:rsidP="007F7461">
      <w:pPr>
        <w:widowControl w:val="0"/>
        <w:shd w:val="clear" w:color="auto" w:fill="FFFFFF"/>
        <w:autoSpaceDE w:val="0"/>
        <w:autoSpaceDN w:val="0"/>
        <w:adjustRightInd w:val="0"/>
        <w:spacing w:before="264" w:after="0" w:line="240" w:lineRule="auto"/>
        <w:jc w:val="both"/>
        <w:rPr>
          <w:rFonts w:ascii="Times New Roman" w:eastAsia="Times New Roman" w:hAnsi="Times New Roman" w:cs="Times New Roman"/>
          <w:spacing w:val="-12"/>
          <w:sz w:val="20"/>
          <w:szCs w:val="20"/>
        </w:rPr>
      </w:pPr>
      <w:r w:rsidRPr="007F7461">
        <w:rPr>
          <w:rFonts w:ascii="Times New Roman" w:eastAsia="Times New Roman" w:hAnsi="Times New Roman" w:cs="Times New Roman"/>
          <w:sz w:val="20"/>
          <w:szCs w:val="20"/>
        </w:rPr>
        <w:t xml:space="preserve">1. Внести изменения  в постановление </w:t>
      </w:r>
      <w:r w:rsidRPr="007F7461">
        <w:rPr>
          <w:rFonts w:ascii="Times New Roman" w:eastAsia="Times New Roman" w:hAnsi="Times New Roman" w:cs="Times New Roman"/>
          <w:spacing w:val="-11"/>
          <w:sz w:val="20"/>
          <w:szCs w:val="20"/>
        </w:rPr>
        <w:t xml:space="preserve">администрации муниципального района «Ижемский» от 30 декабря 2014 года № 1274  «Об утверждении плана реализации  муниципальной  программы муниципального образования муниципального района «Ижемский» «Безопасность жизнедеятельности населения» на 2015 год  плановый период 2016 и 2017 годов» изменения согласно приложению. </w:t>
      </w:r>
    </w:p>
    <w:p w:rsidR="007F7461" w:rsidRPr="007F7461" w:rsidRDefault="007F7461" w:rsidP="007F7461">
      <w:pPr>
        <w:widowControl w:val="0"/>
        <w:shd w:val="clear" w:color="auto" w:fill="FFFFFF"/>
        <w:autoSpaceDE w:val="0"/>
        <w:autoSpaceDN w:val="0"/>
        <w:adjustRightInd w:val="0"/>
        <w:spacing w:after="0" w:line="240" w:lineRule="auto"/>
        <w:ind w:right="23"/>
        <w:contextualSpacing/>
        <w:jc w:val="both"/>
        <w:rPr>
          <w:rFonts w:ascii="Times New Roman" w:eastAsia="Times New Roman" w:hAnsi="Times New Roman" w:cs="Times New Roman"/>
          <w:spacing w:val="-12"/>
          <w:sz w:val="20"/>
          <w:szCs w:val="20"/>
        </w:rPr>
      </w:pPr>
    </w:p>
    <w:p w:rsidR="007F7461" w:rsidRPr="007F7461" w:rsidRDefault="007F7461" w:rsidP="007F7461">
      <w:pPr>
        <w:widowControl w:val="0"/>
        <w:shd w:val="clear" w:color="auto" w:fill="FFFFFF"/>
        <w:autoSpaceDE w:val="0"/>
        <w:autoSpaceDN w:val="0"/>
        <w:adjustRightInd w:val="0"/>
        <w:spacing w:after="0" w:line="240" w:lineRule="auto"/>
        <w:ind w:right="23"/>
        <w:contextualSpacing/>
        <w:jc w:val="both"/>
        <w:rPr>
          <w:rFonts w:ascii="Times New Roman" w:eastAsia="Times New Roman" w:hAnsi="Times New Roman" w:cs="Times New Roman"/>
          <w:spacing w:val="-12"/>
          <w:sz w:val="20"/>
          <w:szCs w:val="20"/>
        </w:rPr>
      </w:pPr>
      <w:r w:rsidRPr="007F7461">
        <w:rPr>
          <w:rFonts w:ascii="Times New Roman" w:eastAsia="Times New Roman" w:hAnsi="Times New Roman" w:cs="Times New Roman"/>
          <w:spacing w:val="-12"/>
          <w:sz w:val="20"/>
          <w:szCs w:val="20"/>
        </w:rPr>
        <w:t xml:space="preserve">2. </w:t>
      </w:r>
      <w:proofErr w:type="gramStart"/>
      <w:r w:rsidRPr="007F7461">
        <w:rPr>
          <w:rFonts w:ascii="Times New Roman" w:eastAsia="Times New Roman" w:hAnsi="Times New Roman" w:cs="Times New Roman"/>
          <w:spacing w:val="-12"/>
          <w:sz w:val="20"/>
          <w:szCs w:val="20"/>
        </w:rPr>
        <w:t>Контроль за</w:t>
      </w:r>
      <w:proofErr w:type="gramEnd"/>
      <w:r w:rsidRPr="007F7461">
        <w:rPr>
          <w:rFonts w:ascii="Times New Roman" w:eastAsia="Times New Roman" w:hAnsi="Times New Roman" w:cs="Times New Roman"/>
          <w:spacing w:val="-12"/>
          <w:sz w:val="20"/>
          <w:szCs w:val="20"/>
        </w:rPr>
        <w:t xml:space="preserve"> исполнением настоящего постановления возложить на  заместителя руководителя администрации муниципального района «Ижемский» Юрьеву Л.В.  </w:t>
      </w:r>
    </w:p>
    <w:p w:rsidR="007F7461" w:rsidRPr="007F7461" w:rsidRDefault="007F7461" w:rsidP="007F7461">
      <w:pPr>
        <w:widowControl w:val="0"/>
        <w:shd w:val="clear" w:color="auto" w:fill="FFFFFF"/>
        <w:autoSpaceDE w:val="0"/>
        <w:autoSpaceDN w:val="0"/>
        <w:adjustRightInd w:val="0"/>
        <w:spacing w:before="264" w:after="0" w:line="240" w:lineRule="auto"/>
        <w:contextualSpacing/>
        <w:jc w:val="both"/>
        <w:rPr>
          <w:rFonts w:ascii="Times New Roman" w:eastAsia="Times New Roman" w:hAnsi="Times New Roman" w:cs="Times New Roman"/>
          <w:spacing w:val="-12"/>
          <w:sz w:val="20"/>
          <w:szCs w:val="20"/>
        </w:rPr>
      </w:pPr>
    </w:p>
    <w:p w:rsidR="007F7461" w:rsidRPr="007F7461" w:rsidRDefault="007F7461" w:rsidP="007F7461">
      <w:pPr>
        <w:widowControl w:val="0"/>
        <w:shd w:val="clear" w:color="auto" w:fill="FFFFFF"/>
        <w:autoSpaceDE w:val="0"/>
        <w:autoSpaceDN w:val="0"/>
        <w:adjustRightInd w:val="0"/>
        <w:spacing w:before="264" w:after="0" w:line="240" w:lineRule="auto"/>
        <w:contextualSpacing/>
        <w:jc w:val="both"/>
        <w:rPr>
          <w:rFonts w:ascii="Times New Roman" w:eastAsia="Times New Roman" w:hAnsi="Times New Roman" w:cs="Times New Roman"/>
          <w:spacing w:val="-12"/>
          <w:sz w:val="20"/>
          <w:szCs w:val="20"/>
        </w:rPr>
      </w:pPr>
      <w:r w:rsidRPr="007F7461">
        <w:rPr>
          <w:rFonts w:ascii="Times New Roman" w:eastAsia="Times New Roman" w:hAnsi="Times New Roman" w:cs="Times New Roman"/>
          <w:spacing w:val="-12"/>
          <w:sz w:val="20"/>
          <w:szCs w:val="20"/>
        </w:rPr>
        <w:t xml:space="preserve">3. Настоящее  постановление вступает в силу со дня его официального опубликования (обнародования). </w:t>
      </w:r>
    </w:p>
    <w:p w:rsidR="007F7461" w:rsidRPr="007F7461" w:rsidRDefault="007F7461" w:rsidP="007F7461">
      <w:pPr>
        <w:widowControl w:val="0"/>
        <w:shd w:val="clear" w:color="auto" w:fill="FFFFFF"/>
        <w:autoSpaceDE w:val="0"/>
        <w:autoSpaceDN w:val="0"/>
        <w:adjustRightInd w:val="0"/>
        <w:spacing w:after="0" w:line="240" w:lineRule="auto"/>
        <w:ind w:right="24"/>
        <w:jc w:val="both"/>
        <w:rPr>
          <w:rFonts w:ascii="Times New Roman" w:eastAsia="Times New Roman" w:hAnsi="Times New Roman" w:cs="Times New Roman"/>
          <w:sz w:val="20"/>
          <w:szCs w:val="20"/>
        </w:rPr>
      </w:pP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rPr>
      </w:pP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rPr>
      </w:pP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rPr>
      </w:pPr>
      <w:r w:rsidRPr="007F7461">
        <w:rPr>
          <w:rFonts w:ascii="Times New Roman" w:eastAsia="Times New Roman" w:hAnsi="Times New Roman" w:cs="Times New Roman"/>
          <w:sz w:val="20"/>
          <w:szCs w:val="20"/>
        </w:rPr>
        <w:t>Заместитель руководителя администрации</w:t>
      </w:r>
    </w:p>
    <w:p w:rsidR="007F7461" w:rsidRPr="007F7461" w:rsidRDefault="007F7461" w:rsidP="007F746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F7461">
        <w:rPr>
          <w:rFonts w:ascii="Times New Roman" w:eastAsia="Times New Roman" w:hAnsi="Times New Roman" w:cs="Times New Roman"/>
          <w:sz w:val="20"/>
          <w:szCs w:val="20"/>
        </w:rPr>
        <w:t xml:space="preserve">муниципального района «Ижемский»                                       </w:t>
      </w:r>
      <w:r w:rsidRPr="007F7461">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7F7461">
        <w:rPr>
          <w:rFonts w:ascii="Times New Roman" w:eastAsia="Times New Roman" w:hAnsi="Times New Roman" w:cs="Times New Roman"/>
          <w:sz w:val="20"/>
          <w:szCs w:val="20"/>
        </w:rPr>
        <w:t>Л.В. Юрьева</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rPr>
      </w:pP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rPr>
      </w:pP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rPr>
      </w:pP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rPr>
      </w:pP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rPr>
        <w:sectPr w:rsidR="007F7461" w:rsidRPr="007F7461" w:rsidSect="007F7461">
          <w:pgSz w:w="11909" w:h="16834"/>
          <w:pgMar w:top="815" w:right="852" w:bottom="357" w:left="1262" w:header="720" w:footer="720" w:gutter="0"/>
          <w:cols w:space="708"/>
          <w:noEndnote/>
          <w:docGrid w:linePitch="272"/>
        </w:sectPr>
      </w:pPr>
    </w:p>
    <w:p w:rsidR="007F7461" w:rsidRPr="007F7461" w:rsidRDefault="007F7461" w:rsidP="007F7461">
      <w:pPr>
        <w:widowControl w:val="0"/>
        <w:autoSpaceDE w:val="0"/>
        <w:autoSpaceDN w:val="0"/>
        <w:adjustRightInd w:val="0"/>
        <w:spacing w:after="0" w:line="240" w:lineRule="auto"/>
        <w:contextualSpacing/>
        <w:jc w:val="right"/>
        <w:rPr>
          <w:rFonts w:ascii="Times New Roman" w:eastAsia="Times New Roman" w:hAnsi="Times New Roman" w:cs="Times New Roman"/>
          <w:sz w:val="20"/>
          <w:szCs w:val="20"/>
        </w:rPr>
      </w:pPr>
      <w:r w:rsidRPr="007F7461">
        <w:rPr>
          <w:rFonts w:ascii="Times New Roman" w:eastAsia="Times New Roman" w:hAnsi="Times New Roman" w:cs="Times New Roman"/>
          <w:sz w:val="20"/>
          <w:szCs w:val="20"/>
        </w:rPr>
        <w:lastRenderedPageBreak/>
        <w:t>Приложение</w:t>
      </w:r>
    </w:p>
    <w:p w:rsidR="007F7461" w:rsidRPr="007F7461" w:rsidRDefault="007F7461" w:rsidP="007F7461">
      <w:pPr>
        <w:widowControl w:val="0"/>
        <w:autoSpaceDE w:val="0"/>
        <w:autoSpaceDN w:val="0"/>
        <w:adjustRightInd w:val="0"/>
        <w:spacing w:after="0" w:line="240" w:lineRule="auto"/>
        <w:contextualSpacing/>
        <w:jc w:val="right"/>
        <w:rPr>
          <w:rFonts w:ascii="Times New Roman" w:eastAsia="Times New Roman" w:hAnsi="Times New Roman" w:cs="Times New Roman"/>
          <w:sz w:val="20"/>
          <w:szCs w:val="20"/>
        </w:rPr>
      </w:pPr>
      <w:r w:rsidRPr="007F7461">
        <w:rPr>
          <w:rFonts w:ascii="Times New Roman" w:eastAsia="Times New Roman" w:hAnsi="Times New Roman" w:cs="Times New Roman"/>
          <w:sz w:val="20"/>
          <w:szCs w:val="20"/>
        </w:rPr>
        <w:t xml:space="preserve">к постановлению администрации </w:t>
      </w:r>
    </w:p>
    <w:p w:rsidR="007F7461" w:rsidRPr="007F7461" w:rsidRDefault="007F7461" w:rsidP="007F7461">
      <w:pPr>
        <w:widowControl w:val="0"/>
        <w:autoSpaceDE w:val="0"/>
        <w:autoSpaceDN w:val="0"/>
        <w:adjustRightInd w:val="0"/>
        <w:spacing w:after="0" w:line="240" w:lineRule="auto"/>
        <w:contextualSpacing/>
        <w:jc w:val="right"/>
        <w:rPr>
          <w:rFonts w:ascii="Times New Roman" w:eastAsia="Times New Roman" w:hAnsi="Times New Roman" w:cs="Times New Roman"/>
          <w:sz w:val="20"/>
          <w:szCs w:val="20"/>
        </w:rPr>
      </w:pPr>
      <w:r w:rsidRPr="007F7461">
        <w:rPr>
          <w:rFonts w:ascii="Times New Roman" w:eastAsia="Times New Roman" w:hAnsi="Times New Roman" w:cs="Times New Roman"/>
          <w:sz w:val="20"/>
          <w:szCs w:val="20"/>
        </w:rPr>
        <w:t>муниципального района «Ижемский»</w:t>
      </w:r>
    </w:p>
    <w:p w:rsidR="007F7461" w:rsidRPr="007F7461" w:rsidRDefault="007F7461" w:rsidP="007F7461">
      <w:pPr>
        <w:widowControl w:val="0"/>
        <w:autoSpaceDE w:val="0"/>
        <w:autoSpaceDN w:val="0"/>
        <w:adjustRightInd w:val="0"/>
        <w:spacing w:after="0" w:line="240" w:lineRule="auto"/>
        <w:contextualSpacing/>
        <w:jc w:val="right"/>
        <w:rPr>
          <w:rFonts w:ascii="Times New Roman" w:eastAsia="Times New Roman" w:hAnsi="Times New Roman" w:cs="Times New Roman"/>
          <w:sz w:val="20"/>
          <w:szCs w:val="20"/>
        </w:rPr>
      </w:pPr>
      <w:r w:rsidRPr="007F7461">
        <w:rPr>
          <w:rFonts w:ascii="Times New Roman" w:eastAsia="Times New Roman" w:hAnsi="Times New Roman" w:cs="Times New Roman"/>
          <w:sz w:val="20"/>
          <w:szCs w:val="20"/>
        </w:rPr>
        <w:t>№  361 от 15 апреля 2015 года</w:t>
      </w:r>
    </w:p>
    <w:p w:rsidR="007F7461" w:rsidRPr="007F7461" w:rsidRDefault="007F7461" w:rsidP="007F7461">
      <w:pPr>
        <w:widowControl w:val="0"/>
        <w:autoSpaceDE w:val="0"/>
        <w:autoSpaceDN w:val="0"/>
        <w:adjustRightInd w:val="0"/>
        <w:spacing w:after="0" w:line="240" w:lineRule="auto"/>
        <w:contextualSpacing/>
        <w:jc w:val="right"/>
        <w:rPr>
          <w:rFonts w:ascii="Times New Roman" w:eastAsia="Times New Roman" w:hAnsi="Times New Roman" w:cs="Times New Roman"/>
          <w:sz w:val="20"/>
          <w:szCs w:val="20"/>
        </w:rPr>
      </w:pPr>
    </w:p>
    <w:p w:rsidR="007F7461" w:rsidRPr="007F7461" w:rsidRDefault="007F7461" w:rsidP="007F7461">
      <w:pPr>
        <w:widowControl w:val="0"/>
        <w:autoSpaceDE w:val="0"/>
        <w:autoSpaceDN w:val="0"/>
        <w:adjustRightInd w:val="0"/>
        <w:spacing w:after="0" w:line="240" w:lineRule="auto"/>
        <w:contextualSpacing/>
        <w:jc w:val="right"/>
        <w:rPr>
          <w:rFonts w:ascii="Times New Roman" w:eastAsia="Times New Roman" w:hAnsi="Times New Roman" w:cs="Times New Roman"/>
          <w:sz w:val="20"/>
          <w:szCs w:val="20"/>
        </w:rPr>
      </w:pPr>
    </w:p>
    <w:p w:rsidR="007F7461" w:rsidRPr="007F7461" w:rsidRDefault="007F7461" w:rsidP="007F7461">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7F7461">
        <w:rPr>
          <w:rFonts w:ascii="Times New Roman" w:eastAsia="Times New Roman" w:hAnsi="Times New Roman" w:cs="Times New Roman"/>
          <w:sz w:val="20"/>
          <w:szCs w:val="20"/>
        </w:rPr>
        <w:t>Изменения,</w:t>
      </w:r>
    </w:p>
    <w:p w:rsidR="007F7461" w:rsidRPr="007F7461" w:rsidRDefault="007F7461" w:rsidP="007F7461">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7F7461">
        <w:rPr>
          <w:rFonts w:ascii="Times New Roman" w:eastAsia="Times New Roman" w:hAnsi="Times New Roman" w:cs="Times New Roman"/>
          <w:sz w:val="20"/>
          <w:szCs w:val="20"/>
        </w:rPr>
        <w:t>вносимые в постановление администрации муниципального района «Ижемский»  от 30 декабря 2014 года № 1274 « Об утверждении плана реализации муниципальной программы муниципального образования муниципального района «Ижемский» «Безопасность жизнедеятельности населения» на 2015 год плановый период 2016 и 2017 годы</w:t>
      </w:r>
    </w:p>
    <w:p w:rsidR="007F7461" w:rsidRPr="007F7461" w:rsidRDefault="007F7461" w:rsidP="007F7461">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p>
    <w:p w:rsidR="007F7461" w:rsidRPr="007F7461" w:rsidRDefault="007F7461" w:rsidP="007F7461">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p>
    <w:p w:rsidR="007F7461" w:rsidRPr="007F7461" w:rsidRDefault="007F7461" w:rsidP="007F7461">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7F7461">
        <w:rPr>
          <w:rFonts w:ascii="Times New Roman" w:eastAsia="Times New Roman" w:hAnsi="Times New Roman" w:cs="Times New Roman"/>
          <w:sz w:val="20"/>
          <w:szCs w:val="20"/>
        </w:rPr>
        <w:t>В постановлении администрации муниципального района «Ижемский» от 30 декабря 2014 года № 1274 « Об утверждении плана реализации муниципальной программы муниципального образования муниципального района «Ижемский» «Безопасность жизнедеятельности населения» на 2015 год плановый период 2016 и 2017 годы (далее – План):</w:t>
      </w:r>
    </w:p>
    <w:p w:rsidR="007F7461" w:rsidRPr="007F7461" w:rsidRDefault="007F7461" w:rsidP="007F7461">
      <w:pPr>
        <w:autoSpaceDE w:val="0"/>
        <w:autoSpaceDN w:val="0"/>
        <w:adjustRightInd w:val="0"/>
        <w:contextualSpacing/>
        <w:jc w:val="both"/>
        <w:rPr>
          <w:rFonts w:ascii="Times New Roman" w:eastAsia="Calibri" w:hAnsi="Times New Roman" w:cs="Times New Roman"/>
          <w:sz w:val="20"/>
          <w:szCs w:val="20"/>
          <w:lang w:eastAsia="en-US"/>
        </w:rPr>
      </w:pPr>
      <w:r w:rsidRPr="007F7461">
        <w:rPr>
          <w:rFonts w:ascii="Times New Roman" w:eastAsia="Calibri" w:hAnsi="Times New Roman" w:cs="Times New Roman"/>
          <w:sz w:val="20"/>
          <w:szCs w:val="20"/>
          <w:lang w:eastAsia="en-US"/>
        </w:rPr>
        <w:t>в Плане реализации муниципальной программы муниципального образования муниципального района «Ижемский» «Безопасности жизнедеятельности населения» на 2015 год плановый период 2016 и 2017 годы Подпрограмму 1 «Повышение пожарной безопасности на территории муниципального района «Ижемский»  изложить в следующей редакции:</w:t>
      </w:r>
    </w:p>
    <w:p w:rsidR="007F7461" w:rsidRPr="007F7461" w:rsidRDefault="007F7461" w:rsidP="007F7461">
      <w:pPr>
        <w:autoSpaceDE w:val="0"/>
        <w:autoSpaceDN w:val="0"/>
        <w:adjustRightInd w:val="0"/>
        <w:contextualSpacing/>
        <w:rPr>
          <w:rFonts w:ascii="Times New Roman" w:eastAsia="Calibri" w:hAnsi="Times New Roman" w:cs="Times New Roman"/>
          <w:sz w:val="20"/>
          <w:szCs w:val="20"/>
          <w:lang w:eastAsia="en-US"/>
        </w:rPr>
      </w:pPr>
      <w:r w:rsidRPr="007F7461">
        <w:rPr>
          <w:rFonts w:ascii="Times New Roman" w:eastAsia="Calibri" w:hAnsi="Times New Roman" w:cs="Times New Roman"/>
          <w:sz w:val="20"/>
          <w:szCs w:val="20"/>
          <w:lang w:eastAsia="en-US"/>
        </w:rPr>
        <w:t>«</w:t>
      </w:r>
    </w:p>
    <w:tbl>
      <w:tblPr>
        <w:tblW w:w="16375" w:type="dxa"/>
        <w:tblCellSpacing w:w="5" w:type="nil"/>
        <w:tblInd w:w="-776" w:type="dxa"/>
        <w:tblLayout w:type="fixed"/>
        <w:tblCellMar>
          <w:left w:w="75" w:type="dxa"/>
          <w:right w:w="75" w:type="dxa"/>
        </w:tblCellMar>
        <w:tblLook w:val="0000"/>
      </w:tblPr>
      <w:tblGrid>
        <w:gridCol w:w="567"/>
        <w:gridCol w:w="1844"/>
        <w:gridCol w:w="708"/>
        <w:gridCol w:w="1134"/>
        <w:gridCol w:w="1134"/>
        <w:gridCol w:w="1418"/>
        <w:gridCol w:w="992"/>
        <w:gridCol w:w="992"/>
        <w:gridCol w:w="709"/>
        <w:gridCol w:w="851"/>
        <w:gridCol w:w="709"/>
        <w:gridCol w:w="709"/>
        <w:gridCol w:w="384"/>
        <w:gridCol w:w="384"/>
        <w:gridCol w:w="384"/>
        <w:gridCol w:w="384"/>
        <w:gridCol w:w="384"/>
        <w:gridCol w:w="384"/>
        <w:gridCol w:w="384"/>
        <w:gridCol w:w="384"/>
        <w:gridCol w:w="384"/>
        <w:gridCol w:w="384"/>
        <w:gridCol w:w="384"/>
        <w:gridCol w:w="29"/>
        <w:gridCol w:w="355"/>
      </w:tblGrid>
      <w:tr w:rsidR="007F7461" w:rsidRPr="007F7461" w:rsidTr="007F7461">
        <w:trPr>
          <w:tblCellSpacing w:w="5" w:type="nil"/>
        </w:trPr>
        <w:tc>
          <w:tcPr>
            <w:tcW w:w="16375" w:type="dxa"/>
            <w:gridSpan w:val="25"/>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 xml:space="preserve"> Подпрограмма 1 «Повышение пожарной безопасности  на территории муниципального района «Ижемский»</w:t>
            </w:r>
          </w:p>
        </w:tc>
      </w:tr>
      <w:tr w:rsidR="007F7461" w:rsidRPr="007F7461" w:rsidTr="007F7461">
        <w:trPr>
          <w:trHeight w:val="977"/>
          <w:tblCellSpacing w:w="5" w:type="nil"/>
        </w:trPr>
        <w:tc>
          <w:tcPr>
            <w:tcW w:w="567"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 xml:space="preserve">1.  </w:t>
            </w:r>
          </w:p>
        </w:tc>
        <w:tc>
          <w:tcPr>
            <w:tcW w:w="184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 xml:space="preserve"> </w:t>
            </w:r>
            <w:r w:rsidRPr="007F7461">
              <w:rPr>
                <w:rFonts w:ascii="Times New Roman" w:eastAsia="Times New Roman" w:hAnsi="Times New Roman" w:cs="Times New Roman"/>
                <w:sz w:val="20"/>
                <w:szCs w:val="20"/>
                <w:lang w:eastAsia="en-US"/>
              </w:rPr>
              <w:t xml:space="preserve">Основное мероприятие </w:t>
            </w:r>
            <w:r w:rsidRPr="007F7461">
              <w:rPr>
                <w:rFonts w:ascii="Times New Roman" w:eastAsia="Times New Roman" w:hAnsi="Times New Roman" w:cs="Times New Roman"/>
                <w:sz w:val="20"/>
                <w:szCs w:val="20"/>
              </w:rPr>
              <w:t>1.1.1. Раннее обнаружение очагов лесных пожаров на территории муниципального района «Ижемский» в целях недопущения ЧС в пожароопасный период</w:t>
            </w:r>
          </w:p>
        </w:tc>
        <w:tc>
          <w:tcPr>
            <w:tcW w:w="708"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113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Норкин И.В.</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 xml:space="preserve">руководитель администрации муниципального района «Ижемский»  </w:t>
            </w:r>
          </w:p>
        </w:tc>
        <w:tc>
          <w:tcPr>
            <w:tcW w:w="113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 xml:space="preserve">Администрация муниципального района «Ижемский». </w:t>
            </w:r>
          </w:p>
        </w:tc>
        <w:tc>
          <w:tcPr>
            <w:tcW w:w="1418"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 xml:space="preserve">Повышение уровня готовности сил и средств Ижемской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w:t>
            </w:r>
            <w:r w:rsidRPr="007F7461">
              <w:rPr>
                <w:rFonts w:ascii="Times New Roman" w:eastAsia="Times New Roman" w:hAnsi="Times New Roman" w:cs="Times New Roman"/>
                <w:sz w:val="20"/>
                <w:szCs w:val="20"/>
                <w:lang w:eastAsia="en-US"/>
              </w:rPr>
              <w:lastRenderedPageBreak/>
              <w:t xml:space="preserve">предупреждению и ликвидации последствий чрезвычайных ситуаций. </w:t>
            </w:r>
          </w:p>
        </w:tc>
        <w:tc>
          <w:tcPr>
            <w:tcW w:w="992"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lastRenderedPageBreak/>
              <w:t>01.04.2015</w:t>
            </w:r>
          </w:p>
        </w:tc>
        <w:tc>
          <w:tcPr>
            <w:tcW w:w="992"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 xml:space="preserve">30.09.2017 </w:t>
            </w:r>
          </w:p>
        </w:tc>
        <w:tc>
          <w:tcPr>
            <w:tcW w:w="709"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 xml:space="preserve"> 1200</w:t>
            </w:r>
          </w:p>
        </w:tc>
        <w:tc>
          <w:tcPr>
            <w:tcW w:w="851"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 xml:space="preserve">    400</w:t>
            </w:r>
          </w:p>
        </w:tc>
        <w:tc>
          <w:tcPr>
            <w:tcW w:w="709"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 xml:space="preserve">  400 </w:t>
            </w:r>
          </w:p>
        </w:tc>
        <w:tc>
          <w:tcPr>
            <w:tcW w:w="709"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 xml:space="preserve">   400  </w:t>
            </w: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gridSpan w:val="2"/>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r>
      <w:tr w:rsidR="007F7461" w:rsidRPr="007F7461" w:rsidTr="007F7461">
        <w:trPr>
          <w:trHeight w:val="977"/>
          <w:tblCellSpacing w:w="5" w:type="nil"/>
        </w:trPr>
        <w:tc>
          <w:tcPr>
            <w:tcW w:w="567"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lastRenderedPageBreak/>
              <w:t>1.1.</w:t>
            </w:r>
          </w:p>
        </w:tc>
        <w:tc>
          <w:tcPr>
            <w:tcW w:w="184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rPr>
              <w:t>Мероприятие 1.1.1.1 Проведение торгов по определению исполнителя по дежурству в  пожароопасный период  в целях недопущения ЧС</w:t>
            </w:r>
          </w:p>
        </w:tc>
        <w:tc>
          <w:tcPr>
            <w:tcW w:w="708"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113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Норкин И.В.</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руководитель администрации муниципального района «Ижемский»</w:t>
            </w:r>
          </w:p>
        </w:tc>
        <w:tc>
          <w:tcPr>
            <w:tcW w:w="113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 xml:space="preserve">Администрация муниципального района «Ижемский». </w:t>
            </w:r>
          </w:p>
        </w:tc>
        <w:tc>
          <w:tcPr>
            <w:tcW w:w="1418"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Заключение муниципального контракта</w:t>
            </w:r>
          </w:p>
        </w:tc>
        <w:tc>
          <w:tcPr>
            <w:tcW w:w="992"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01.04.2015</w:t>
            </w:r>
          </w:p>
        </w:tc>
        <w:tc>
          <w:tcPr>
            <w:tcW w:w="992"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 xml:space="preserve">30.06.2017 </w:t>
            </w:r>
          </w:p>
        </w:tc>
        <w:tc>
          <w:tcPr>
            <w:tcW w:w="709"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851"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709"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709"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val="en-US" w:eastAsia="en-US"/>
              </w:rPr>
              <w:t>V</w:t>
            </w: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val="en-US" w:eastAsia="en-US"/>
              </w:rPr>
              <w:t>V</w:t>
            </w: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val="en-US" w:eastAsia="en-US"/>
              </w:rPr>
              <w:t>V</w:t>
            </w: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gridSpan w:val="2"/>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r>
      <w:tr w:rsidR="007F7461" w:rsidRPr="007F7461" w:rsidTr="007F7461">
        <w:trPr>
          <w:trHeight w:val="977"/>
          <w:tblCellSpacing w:w="5" w:type="nil"/>
        </w:trPr>
        <w:tc>
          <w:tcPr>
            <w:tcW w:w="567"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1.2.</w:t>
            </w:r>
          </w:p>
        </w:tc>
        <w:tc>
          <w:tcPr>
            <w:tcW w:w="184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rPr>
            </w:pPr>
            <w:r w:rsidRPr="007F7461">
              <w:rPr>
                <w:rFonts w:ascii="Times New Roman" w:eastAsia="Times New Roman" w:hAnsi="Times New Roman" w:cs="Times New Roman"/>
                <w:sz w:val="20"/>
                <w:szCs w:val="20"/>
              </w:rPr>
              <w:t>Мероприятие</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rPr>
            </w:pPr>
            <w:r w:rsidRPr="007F7461">
              <w:rPr>
                <w:rFonts w:ascii="Times New Roman" w:eastAsia="Times New Roman" w:hAnsi="Times New Roman" w:cs="Times New Roman"/>
                <w:sz w:val="20"/>
                <w:szCs w:val="20"/>
              </w:rPr>
              <w:t>1.1.1.2 Дежурство в пожароопасный период в соответствии с муниципальным контрактом</w:t>
            </w:r>
          </w:p>
        </w:tc>
        <w:tc>
          <w:tcPr>
            <w:tcW w:w="708"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113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Норкин И.В.</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руководитель администрации муниципального района «Ижемский»</w:t>
            </w:r>
          </w:p>
        </w:tc>
        <w:tc>
          <w:tcPr>
            <w:tcW w:w="113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 xml:space="preserve">Администрация муниципального района «Ижемский». </w:t>
            </w:r>
          </w:p>
        </w:tc>
        <w:tc>
          <w:tcPr>
            <w:tcW w:w="1418"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Оперативное реагирование в случае ЧС</w:t>
            </w:r>
          </w:p>
        </w:tc>
        <w:tc>
          <w:tcPr>
            <w:tcW w:w="992"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01.04.2015</w:t>
            </w:r>
          </w:p>
        </w:tc>
        <w:tc>
          <w:tcPr>
            <w:tcW w:w="992"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 xml:space="preserve">30.09.2017 </w:t>
            </w:r>
          </w:p>
        </w:tc>
        <w:tc>
          <w:tcPr>
            <w:tcW w:w="709"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1200</w:t>
            </w:r>
          </w:p>
        </w:tc>
        <w:tc>
          <w:tcPr>
            <w:tcW w:w="851"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400</w:t>
            </w:r>
          </w:p>
        </w:tc>
        <w:tc>
          <w:tcPr>
            <w:tcW w:w="709"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400</w:t>
            </w:r>
          </w:p>
        </w:tc>
        <w:tc>
          <w:tcPr>
            <w:tcW w:w="709"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400</w:t>
            </w: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rPr>
            </w:pPr>
            <w:r w:rsidRPr="007F7461">
              <w:rPr>
                <w:rFonts w:ascii="Times New Roman" w:eastAsia="Times New Roman" w:hAnsi="Times New Roman" w:cs="Times New Roman"/>
                <w:sz w:val="20"/>
                <w:szCs w:val="20"/>
                <w:lang w:val="en-US" w:eastAsia="en-US"/>
              </w:rPr>
              <w:t>V</w:t>
            </w: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rPr>
            </w:pPr>
            <w:r w:rsidRPr="007F7461">
              <w:rPr>
                <w:rFonts w:ascii="Times New Roman" w:eastAsia="Times New Roman" w:hAnsi="Times New Roman" w:cs="Times New Roman"/>
                <w:sz w:val="20"/>
                <w:szCs w:val="20"/>
                <w:lang w:val="en-US" w:eastAsia="en-US"/>
              </w:rPr>
              <w:t>V</w:t>
            </w: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rPr>
            </w:pPr>
            <w:r w:rsidRPr="007F7461">
              <w:rPr>
                <w:rFonts w:ascii="Times New Roman" w:eastAsia="Times New Roman" w:hAnsi="Times New Roman" w:cs="Times New Roman"/>
                <w:sz w:val="20"/>
                <w:szCs w:val="20"/>
                <w:lang w:val="en-US" w:eastAsia="en-US"/>
              </w:rPr>
              <w:t>V</w:t>
            </w: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rPr>
            </w:pPr>
            <w:r w:rsidRPr="007F7461">
              <w:rPr>
                <w:rFonts w:ascii="Times New Roman" w:eastAsia="Times New Roman" w:hAnsi="Times New Roman" w:cs="Times New Roman"/>
                <w:sz w:val="20"/>
                <w:szCs w:val="20"/>
                <w:lang w:val="en-US" w:eastAsia="en-US"/>
              </w:rPr>
              <w:t>V</w:t>
            </w: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rPr>
            </w:pPr>
            <w:r w:rsidRPr="007F7461">
              <w:rPr>
                <w:rFonts w:ascii="Times New Roman" w:eastAsia="Times New Roman" w:hAnsi="Times New Roman" w:cs="Times New Roman"/>
                <w:sz w:val="20"/>
                <w:szCs w:val="20"/>
                <w:lang w:val="en-US" w:eastAsia="en-US"/>
              </w:rPr>
              <w:t>V</w:t>
            </w: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rPr>
            </w:pPr>
            <w:r w:rsidRPr="007F7461">
              <w:rPr>
                <w:rFonts w:ascii="Times New Roman" w:eastAsia="Times New Roman" w:hAnsi="Times New Roman" w:cs="Times New Roman"/>
                <w:sz w:val="20"/>
                <w:szCs w:val="20"/>
                <w:lang w:val="en-US" w:eastAsia="en-US"/>
              </w:rPr>
              <w:t>V</w:t>
            </w:r>
          </w:p>
        </w:tc>
        <w:tc>
          <w:tcPr>
            <w:tcW w:w="384" w:type="dxa"/>
            <w:gridSpan w:val="2"/>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r>
      <w:tr w:rsidR="007F7461" w:rsidRPr="007F7461" w:rsidTr="007F7461">
        <w:trPr>
          <w:trHeight w:val="977"/>
          <w:tblCellSpacing w:w="5" w:type="nil"/>
        </w:trPr>
        <w:tc>
          <w:tcPr>
            <w:tcW w:w="567"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184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i/>
                <w:sz w:val="20"/>
                <w:szCs w:val="20"/>
              </w:rPr>
            </w:pPr>
            <w:r w:rsidRPr="007F7461">
              <w:rPr>
                <w:rFonts w:ascii="Times New Roman" w:eastAsia="Times New Roman" w:hAnsi="Times New Roman" w:cs="Times New Roman"/>
                <w:i/>
                <w:sz w:val="20"/>
                <w:szCs w:val="20"/>
              </w:rPr>
              <w:t>Контрольное событие  №1</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rPr>
            </w:pPr>
            <w:r w:rsidRPr="007F7461">
              <w:rPr>
                <w:rFonts w:ascii="Times New Roman" w:eastAsia="Times New Roman" w:hAnsi="Times New Roman" w:cs="Times New Roman"/>
                <w:i/>
                <w:sz w:val="20"/>
                <w:szCs w:val="20"/>
              </w:rPr>
              <w:t>Заключен муниципальный контракт по дежурству в пожароопасный период в прибрежной зоне на р. Ижма в целях недопущения ЧС на 2015 год.</w:t>
            </w:r>
            <w:r w:rsidRPr="007F7461">
              <w:rPr>
                <w:rFonts w:ascii="Times New Roman" w:eastAsia="Times New Roman" w:hAnsi="Times New Roman" w:cs="Times New Roman"/>
                <w:sz w:val="20"/>
                <w:szCs w:val="20"/>
              </w:rPr>
              <w:t xml:space="preserve"> </w:t>
            </w:r>
          </w:p>
        </w:tc>
        <w:tc>
          <w:tcPr>
            <w:tcW w:w="708"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113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Норкин И.В.</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руководитель администрации муниципального района «Ижемский»</w:t>
            </w:r>
          </w:p>
        </w:tc>
        <w:tc>
          <w:tcPr>
            <w:tcW w:w="113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 xml:space="preserve">Администрация муниципального района «Ижемский». </w:t>
            </w:r>
          </w:p>
        </w:tc>
        <w:tc>
          <w:tcPr>
            <w:tcW w:w="1418"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992"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992"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val="en-US" w:eastAsia="en-US"/>
              </w:rPr>
            </w:pPr>
            <w:r w:rsidRPr="007F7461">
              <w:rPr>
                <w:rFonts w:ascii="Times New Roman" w:eastAsia="Times New Roman" w:hAnsi="Times New Roman" w:cs="Times New Roman"/>
                <w:sz w:val="18"/>
                <w:szCs w:val="18"/>
                <w:lang w:val="en-US" w:eastAsia="en-US"/>
              </w:rPr>
              <w:t>3</w:t>
            </w:r>
            <w:r w:rsidRPr="007F7461">
              <w:rPr>
                <w:rFonts w:ascii="Times New Roman" w:eastAsia="Times New Roman" w:hAnsi="Times New Roman" w:cs="Times New Roman"/>
                <w:sz w:val="18"/>
                <w:szCs w:val="18"/>
                <w:lang w:eastAsia="en-US"/>
              </w:rPr>
              <w:t>0.04.</w:t>
            </w:r>
            <w:r w:rsidRPr="007F7461">
              <w:rPr>
                <w:rFonts w:ascii="Times New Roman" w:eastAsia="Times New Roman" w:hAnsi="Times New Roman" w:cs="Times New Roman"/>
                <w:sz w:val="18"/>
                <w:szCs w:val="18"/>
                <w:lang w:val="en-US" w:eastAsia="en-US"/>
              </w:rPr>
              <w:t>2015</w:t>
            </w:r>
          </w:p>
        </w:tc>
        <w:tc>
          <w:tcPr>
            <w:tcW w:w="709"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851"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709"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709"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val="en-US" w:eastAsia="en-US"/>
              </w:rPr>
            </w:pPr>
            <w:r w:rsidRPr="007F7461">
              <w:rPr>
                <w:rFonts w:ascii="Times New Roman" w:eastAsia="Times New Roman" w:hAnsi="Times New Roman" w:cs="Times New Roman"/>
                <w:sz w:val="20"/>
                <w:szCs w:val="20"/>
                <w:lang w:val="en-US" w:eastAsia="en-US"/>
              </w:rPr>
              <w:t>V</w:t>
            </w: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gridSpan w:val="2"/>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r>
      <w:tr w:rsidR="007F7461" w:rsidRPr="007F7461" w:rsidTr="007F7461">
        <w:trPr>
          <w:trHeight w:val="977"/>
          <w:tblCellSpacing w:w="5" w:type="nil"/>
        </w:trPr>
        <w:tc>
          <w:tcPr>
            <w:tcW w:w="567"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184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i/>
                <w:sz w:val="20"/>
                <w:szCs w:val="20"/>
              </w:rPr>
            </w:pPr>
            <w:r w:rsidRPr="007F7461">
              <w:rPr>
                <w:rFonts w:ascii="Times New Roman" w:eastAsia="Times New Roman" w:hAnsi="Times New Roman" w:cs="Times New Roman"/>
                <w:i/>
                <w:sz w:val="20"/>
                <w:szCs w:val="20"/>
              </w:rPr>
              <w:t xml:space="preserve">Контрольное событие №2 </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i/>
                <w:sz w:val="20"/>
                <w:szCs w:val="20"/>
              </w:rPr>
            </w:pPr>
            <w:r w:rsidRPr="007F7461">
              <w:rPr>
                <w:rFonts w:ascii="Times New Roman" w:eastAsia="Times New Roman" w:hAnsi="Times New Roman" w:cs="Times New Roman"/>
                <w:i/>
                <w:sz w:val="20"/>
                <w:szCs w:val="20"/>
              </w:rPr>
              <w:t>Заключен муниципальный контракт по дежурству в пожароопасный  период в прибрежной зоне  на   р. Ижма в целях недопущения ЧС на 2016год.</w:t>
            </w:r>
          </w:p>
        </w:tc>
        <w:tc>
          <w:tcPr>
            <w:tcW w:w="708"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113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Норкин И.В.</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руководитель администрации муниципального района «Ижемский»</w:t>
            </w:r>
          </w:p>
        </w:tc>
        <w:tc>
          <w:tcPr>
            <w:tcW w:w="113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 xml:space="preserve">Администрация муниципального района «Ижемский». </w:t>
            </w:r>
          </w:p>
        </w:tc>
        <w:tc>
          <w:tcPr>
            <w:tcW w:w="1418"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992"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992"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val="en-US" w:eastAsia="en-US"/>
              </w:rPr>
              <w:t>3</w:t>
            </w:r>
            <w:r w:rsidRPr="007F7461">
              <w:rPr>
                <w:rFonts w:ascii="Times New Roman" w:eastAsia="Times New Roman" w:hAnsi="Times New Roman" w:cs="Times New Roman"/>
                <w:sz w:val="18"/>
                <w:szCs w:val="18"/>
                <w:lang w:eastAsia="en-US"/>
              </w:rPr>
              <w:t>0.04.</w:t>
            </w:r>
            <w:r w:rsidRPr="007F7461">
              <w:rPr>
                <w:rFonts w:ascii="Times New Roman" w:eastAsia="Times New Roman" w:hAnsi="Times New Roman" w:cs="Times New Roman"/>
                <w:sz w:val="18"/>
                <w:szCs w:val="18"/>
                <w:lang w:val="en-US" w:eastAsia="en-US"/>
              </w:rPr>
              <w:t>201</w:t>
            </w:r>
            <w:r w:rsidRPr="007F7461">
              <w:rPr>
                <w:rFonts w:ascii="Times New Roman" w:eastAsia="Times New Roman" w:hAnsi="Times New Roman" w:cs="Times New Roman"/>
                <w:sz w:val="18"/>
                <w:szCs w:val="18"/>
                <w:lang w:eastAsia="en-US"/>
              </w:rPr>
              <w:t>6</w:t>
            </w:r>
          </w:p>
        </w:tc>
        <w:tc>
          <w:tcPr>
            <w:tcW w:w="709"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851"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709"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709"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val="en-US"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val="en-US" w:eastAsia="en-US"/>
              </w:rPr>
            </w:pPr>
            <w:r w:rsidRPr="007F7461">
              <w:rPr>
                <w:rFonts w:ascii="Times New Roman" w:eastAsia="Times New Roman" w:hAnsi="Times New Roman" w:cs="Times New Roman"/>
                <w:sz w:val="20"/>
                <w:szCs w:val="20"/>
                <w:lang w:val="en-US" w:eastAsia="en-US"/>
              </w:rPr>
              <w:t>V</w:t>
            </w: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gridSpan w:val="2"/>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r>
      <w:tr w:rsidR="007F7461" w:rsidRPr="007F7461" w:rsidTr="007F7461">
        <w:trPr>
          <w:trHeight w:val="977"/>
          <w:tblCellSpacing w:w="5" w:type="nil"/>
        </w:trPr>
        <w:tc>
          <w:tcPr>
            <w:tcW w:w="567"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184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i/>
                <w:sz w:val="20"/>
                <w:szCs w:val="20"/>
              </w:rPr>
            </w:pPr>
            <w:r w:rsidRPr="007F7461">
              <w:rPr>
                <w:rFonts w:ascii="Times New Roman" w:eastAsia="Times New Roman" w:hAnsi="Times New Roman" w:cs="Times New Roman"/>
                <w:i/>
                <w:sz w:val="20"/>
                <w:szCs w:val="20"/>
              </w:rPr>
              <w:t xml:space="preserve">Контрольное событие №3 </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i/>
                <w:sz w:val="20"/>
                <w:szCs w:val="20"/>
              </w:rPr>
            </w:pPr>
            <w:r w:rsidRPr="007F7461">
              <w:rPr>
                <w:rFonts w:ascii="Times New Roman" w:eastAsia="Times New Roman" w:hAnsi="Times New Roman" w:cs="Times New Roman"/>
                <w:i/>
                <w:sz w:val="20"/>
                <w:szCs w:val="20"/>
              </w:rPr>
              <w:t>Заключен муниципальный контракт по дежурству в пожароопасный период в прибрежной зоне на р. Ижма в целях недопущения ЧС на 2017год.</w:t>
            </w:r>
          </w:p>
        </w:tc>
        <w:tc>
          <w:tcPr>
            <w:tcW w:w="708"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Норкин И.В.</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руководитель администрации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 xml:space="preserve">Администрация муниципального района «Ижемский». </w:t>
            </w:r>
          </w:p>
        </w:tc>
        <w:tc>
          <w:tcPr>
            <w:tcW w:w="1418"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val="en-US" w:eastAsia="en-US"/>
              </w:rPr>
              <w:t>3</w:t>
            </w:r>
            <w:r w:rsidRPr="007F7461">
              <w:rPr>
                <w:rFonts w:ascii="Times New Roman" w:eastAsia="Times New Roman" w:hAnsi="Times New Roman" w:cs="Times New Roman"/>
                <w:sz w:val="18"/>
                <w:szCs w:val="18"/>
                <w:lang w:eastAsia="en-US"/>
              </w:rPr>
              <w:t>0.04.</w:t>
            </w:r>
            <w:r w:rsidRPr="007F7461">
              <w:rPr>
                <w:rFonts w:ascii="Times New Roman" w:eastAsia="Times New Roman" w:hAnsi="Times New Roman" w:cs="Times New Roman"/>
                <w:sz w:val="18"/>
                <w:szCs w:val="18"/>
                <w:lang w:val="en-US" w:eastAsia="en-US"/>
              </w:rPr>
              <w:t>201</w:t>
            </w:r>
            <w:r w:rsidRPr="007F7461">
              <w:rPr>
                <w:rFonts w:ascii="Times New Roman" w:eastAsia="Times New Roman" w:hAnsi="Times New Roman" w:cs="Times New Roman"/>
                <w:sz w:val="18"/>
                <w:szCs w:val="18"/>
                <w:lang w:eastAsia="en-US"/>
              </w:rPr>
              <w:t>7</w:t>
            </w:r>
          </w:p>
        </w:tc>
        <w:tc>
          <w:tcPr>
            <w:tcW w:w="709"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val="en-US" w:eastAsia="en-US"/>
              </w:rPr>
            </w:pPr>
          </w:p>
        </w:tc>
        <w:tc>
          <w:tcPr>
            <w:tcW w:w="38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val="en-US" w:eastAsia="en-US"/>
              </w:rPr>
            </w:pPr>
            <w:r w:rsidRPr="007F7461">
              <w:rPr>
                <w:rFonts w:ascii="Times New Roman" w:eastAsia="Times New Roman" w:hAnsi="Times New Roman" w:cs="Times New Roman"/>
                <w:sz w:val="20"/>
                <w:szCs w:val="20"/>
                <w:lang w:val="en-US" w:eastAsia="en-US"/>
              </w:rPr>
              <w:t>V</w:t>
            </w:r>
          </w:p>
        </w:tc>
        <w:tc>
          <w:tcPr>
            <w:tcW w:w="38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r>
      <w:tr w:rsidR="007F7461" w:rsidRPr="007F7461" w:rsidTr="007F7461">
        <w:trPr>
          <w:trHeight w:val="977"/>
          <w:tblCellSpacing w:w="5" w:type="nil"/>
        </w:trPr>
        <w:tc>
          <w:tcPr>
            <w:tcW w:w="567"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2.</w:t>
            </w:r>
          </w:p>
        </w:tc>
        <w:tc>
          <w:tcPr>
            <w:tcW w:w="184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i/>
                <w:sz w:val="20"/>
                <w:szCs w:val="20"/>
              </w:rPr>
            </w:pPr>
            <w:r w:rsidRPr="007F7461">
              <w:rPr>
                <w:rFonts w:ascii="Times New Roman" w:eastAsia="Times New Roman" w:hAnsi="Times New Roman" w:cs="Times New Roman"/>
                <w:sz w:val="20"/>
                <w:szCs w:val="20"/>
              </w:rPr>
              <w:t xml:space="preserve"> Основное мероприятие  1.1.2. Оперативное реагирование сил  и  средств  Ижемской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w:t>
            </w:r>
            <w:r w:rsidRPr="007F7461">
              <w:rPr>
                <w:rFonts w:ascii="Times New Roman" w:eastAsia="Times New Roman" w:hAnsi="Times New Roman" w:cs="Times New Roman"/>
                <w:sz w:val="20"/>
                <w:szCs w:val="20"/>
              </w:rPr>
              <w:lastRenderedPageBreak/>
              <w:t xml:space="preserve">по  предупреждению   и ликвидации   последствий   чрезвычайных   </w:t>
            </w:r>
            <w:proofErr w:type="gramStart"/>
            <w:r w:rsidRPr="007F7461">
              <w:rPr>
                <w:rFonts w:ascii="Times New Roman" w:eastAsia="Times New Roman" w:hAnsi="Times New Roman" w:cs="Times New Roman"/>
                <w:sz w:val="20"/>
                <w:szCs w:val="20"/>
              </w:rPr>
              <w:t>ситуаций</w:t>
            </w:r>
            <w:proofErr w:type="gramEnd"/>
            <w:r w:rsidRPr="007F7461">
              <w:rPr>
                <w:rFonts w:ascii="Times New Roman" w:eastAsia="Times New Roman" w:hAnsi="Times New Roman" w:cs="Times New Roman"/>
                <w:sz w:val="20"/>
                <w:szCs w:val="20"/>
              </w:rPr>
              <w:t xml:space="preserve"> в период межсезоний вызванных природными и техногенными пожарами</w:t>
            </w:r>
          </w:p>
        </w:tc>
        <w:tc>
          <w:tcPr>
            <w:tcW w:w="708"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Норкин И.В.</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руководитель администрации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Отдел ГО и ЧС администрации муниципального района «Ижемский».</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Уменьшение количества пожаров в пожароопасный период.</w:t>
            </w:r>
          </w:p>
        </w:tc>
        <w:tc>
          <w:tcPr>
            <w:tcW w:w="992"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01.04.2015</w:t>
            </w:r>
          </w:p>
        </w:tc>
        <w:tc>
          <w:tcPr>
            <w:tcW w:w="992"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 xml:space="preserve">31.12.2017 </w:t>
            </w:r>
          </w:p>
        </w:tc>
        <w:tc>
          <w:tcPr>
            <w:tcW w:w="709"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400</w:t>
            </w:r>
          </w:p>
        </w:tc>
        <w:tc>
          <w:tcPr>
            <w:tcW w:w="851"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400</w:t>
            </w:r>
          </w:p>
        </w:tc>
        <w:tc>
          <w:tcPr>
            <w:tcW w:w="709"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0</w:t>
            </w:r>
          </w:p>
        </w:tc>
        <w:tc>
          <w:tcPr>
            <w:tcW w:w="709"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0</w:t>
            </w:r>
          </w:p>
        </w:tc>
        <w:tc>
          <w:tcPr>
            <w:tcW w:w="38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val="en-US" w:eastAsia="en-US"/>
              </w:rPr>
              <w:t>V</w:t>
            </w:r>
          </w:p>
        </w:tc>
        <w:tc>
          <w:tcPr>
            <w:tcW w:w="38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val="en-US" w:eastAsia="en-US"/>
              </w:rPr>
              <w:t>V</w:t>
            </w:r>
          </w:p>
        </w:tc>
        <w:tc>
          <w:tcPr>
            <w:tcW w:w="38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val="en-US" w:eastAsia="en-US"/>
              </w:rPr>
              <w:t>V</w:t>
            </w:r>
          </w:p>
        </w:tc>
        <w:tc>
          <w:tcPr>
            <w:tcW w:w="38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val="en-US" w:eastAsia="en-US"/>
              </w:rPr>
              <w:t>V</w:t>
            </w:r>
          </w:p>
        </w:tc>
        <w:tc>
          <w:tcPr>
            <w:tcW w:w="38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val="en-US" w:eastAsia="en-US"/>
              </w:rPr>
              <w:t>V</w:t>
            </w:r>
          </w:p>
        </w:tc>
        <w:tc>
          <w:tcPr>
            <w:tcW w:w="38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val="en-US" w:eastAsia="en-US"/>
              </w:rPr>
              <w:t>V</w:t>
            </w:r>
          </w:p>
        </w:tc>
      </w:tr>
      <w:tr w:rsidR="007F7461" w:rsidRPr="007F7461" w:rsidTr="007F7461">
        <w:trPr>
          <w:trHeight w:val="977"/>
          <w:tblCellSpacing w:w="5" w:type="nil"/>
        </w:trPr>
        <w:tc>
          <w:tcPr>
            <w:tcW w:w="567"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lastRenderedPageBreak/>
              <w:t>2.1.</w:t>
            </w:r>
          </w:p>
        </w:tc>
        <w:tc>
          <w:tcPr>
            <w:tcW w:w="184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rPr>
            </w:pPr>
            <w:r w:rsidRPr="007F7461">
              <w:rPr>
                <w:rFonts w:ascii="Times New Roman" w:eastAsia="Times New Roman" w:hAnsi="Times New Roman" w:cs="Times New Roman"/>
                <w:sz w:val="20"/>
                <w:szCs w:val="20"/>
              </w:rPr>
              <w:t>Мероприятие 1.1.2.1.Проведение торгов по определению исполнителя по дежурству в  период межсезоний  в целях недопущения ЧС</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Норкин И.В.</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руководитель администрации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Администрация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Заключение муниципального контракта</w:t>
            </w:r>
          </w:p>
        </w:tc>
        <w:tc>
          <w:tcPr>
            <w:tcW w:w="992"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01.04.2015.</w:t>
            </w:r>
          </w:p>
        </w:tc>
        <w:tc>
          <w:tcPr>
            <w:tcW w:w="992"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30.04.</w:t>
            </w:r>
            <w:r w:rsidRPr="007F7461">
              <w:rPr>
                <w:rFonts w:ascii="Times New Roman" w:eastAsia="Times New Roman" w:hAnsi="Times New Roman" w:cs="Times New Roman"/>
                <w:sz w:val="20"/>
                <w:szCs w:val="20"/>
                <w:lang w:val="en-US" w:eastAsia="en-US"/>
              </w:rPr>
              <w:t>201</w:t>
            </w:r>
            <w:r w:rsidRPr="007F7461">
              <w:rPr>
                <w:rFonts w:ascii="Times New Roman" w:eastAsia="Times New Roman" w:hAnsi="Times New Roman" w:cs="Times New Roman"/>
                <w:sz w:val="20"/>
                <w:szCs w:val="20"/>
                <w:lang w:eastAsia="en-US"/>
              </w:rPr>
              <w:t>7</w:t>
            </w:r>
          </w:p>
        </w:tc>
        <w:tc>
          <w:tcPr>
            <w:tcW w:w="709"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val="en-US" w:eastAsia="en-US"/>
              </w:rPr>
              <w:t>V</w:t>
            </w:r>
          </w:p>
        </w:tc>
        <w:tc>
          <w:tcPr>
            <w:tcW w:w="38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val="en-US" w:eastAsia="en-US"/>
              </w:rPr>
              <w:t>V</w:t>
            </w:r>
          </w:p>
        </w:tc>
        <w:tc>
          <w:tcPr>
            <w:tcW w:w="38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val="en-US" w:eastAsia="en-US"/>
              </w:rPr>
              <w:t>V</w:t>
            </w:r>
          </w:p>
        </w:tc>
        <w:tc>
          <w:tcPr>
            <w:tcW w:w="38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r>
      <w:tr w:rsidR="007F7461" w:rsidRPr="007F7461" w:rsidTr="007F7461">
        <w:trPr>
          <w:trHeight w:val="1280"/>
          <w:tblCellSpacing w:w="5" w:type="nil"/>
        </w:trPr>
        <w:tc>
          <w:tcPr>
            <w:tcW w:w="567"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2.2.</w:t>
            </w:r>
          </w:p>
        </w:tc>
        <w:tc>
          <w:tcPr>
            <w:tcW w:w="184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 xml:space="preserve">Мероприятие </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1.1.2.2</w:t>
            </w:r>
            <w:r w:rsidRPr="007F7461">
              <w:rPr>
                <w:rFonts w:ascii="Times New Roman" w:eastAsia="Times New Roman" w:hAnsi="Times New Roman" w:cs="Times New Roman"/>
                <w:sz w:val="20"/>
                <w:szCs w:val="20"/>
              </w:rPr>
              <w:t xml:space="preserve"> Дежурство в период межсезоний в соответствии с муниципальным контрактом</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Норкин И.В.</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руководитель администрации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Отдел ГО и ЧС администрации муниципального района «Ижемский».</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Оперативное реагирование в случае ЧС</w:t>
            </w:r>
          </w:p>
        </w:tc>
        <w:tc>
          <w:tcPr>
            <w:tcW w:w="992"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01.04.2015</w:t>
            </w:r>
          </w:p>
        </w:tc>
        <w:tc>
          <w:tcPr>
            <w:tcW w:w="992"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 xml:space="preserve">31.12.2017 </w:t>
            </w:r>
          </w:p>
        </w:tc>
        <w:tc>
          <w:tcPr>
            <w:tcW w:w="709"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400</w:t>
            </w:r>
          </w:p>
        </w:tc>
        <w:tc>
          <w:tcPr>
            <w:tcW w:w="851"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400</w:t>
            </w:r>
          </w:p>
        </w:tc>
        <w:tc>
          <w:tcPr>
            <w:tcW w:w="709"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0</w:t>
            </w:r>
          </w:p>
        </w:tc>
        <w:tc>
          <w:tcPr>
            <w:tcW w:w="709"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0</w:t>
            </w:r>
          </w:p>
        </w:tc>
        <w:tc>
          <w:tcPr>
            <w:tcW w:w="38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 xml:space="preserve"> </w:t>
            </w:r>
            <w:r w:rsidRPr="007F7461">
              <w:rPr>
                <w:rFonts w:ascii="Times New Roman" w:eastAsia="Times New Roman" w:hAnsi="Times New Roman" w:cs="Times New Roman"/>
                <w:sz w:val="20"/>
                <w:szCs w:val="20"/>
                <w:lang w:val="en-US" w:eastAsia="en-US"/>
              </w:rPr>
              <w:t>V</w:t>
            </w:r>
          </w:p>
        </w:tc>
        <w:tc>
          <w:tcPr>
            <w:tcW w:w="38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20"/>
                <w:szCs w:val="20"/>
                <w:lang w:val="en-US" w:eastAsia="en-US"/>
              </w:rPr>
              <w:t>V</w:t>
            </w:r>
          </w:p>
        </w:tc>
        <w:tc>
          <w:tcPr>
            <w:tcW w:w="38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413" w:type="dxa"/>
            <w:gridSpan w:val="2"/>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55" w:type="dxa"/>
            <w:tcBorders>
              <w:top w:val="single" w:sz="4" w:space="0" w:color="auto"/>
              <w:left w:val="single" w:sz="4"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20"/>
                <w:szCs w:val="20"/>
                <w:lang w:val="en-US" w:eastAsia="en-US"/>
              </w:rPr>
              <w:t>V</w:t>
            </w:r>
          </w:p>
        </w:tc>
      </w:tr>
      <w:tr w:rsidR="007F7461" w:rsidRPr="007F7461" w:rsidTr="007F7461">
        <w:trPr>
          <w:tblCellSpacing w:w="5" w:type="nil"/>
        </w:trPr>
        <w:tc>
          <w:tcPr>
            <w:tcW w:w="567" w:type="dxa"/>
            <w:tcBorders>
              <w:top w:val="single" w:sz="4" w:space="0" w:color="auto"/>
              <w:left w:val="single" w:sz="8" w:space="0" w:color="auto"/>
              <w:bottom w:val="single" w:sz="8"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1844" w:type="dxa"/>
            <w:tcBorders>
              <w:top w:val="single" w:sz="4" w:space="0" w:color="auto"/>
              <w:left w:val="single" w:sz="8" w:space="0" w:color="auto"/>
              <w:bottom w:val="single" w:sz="8"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i/>
                <w:sz w:val="20"/>
                <w:szCs w:val="20"/>
              </w:rPr>
            </w:pPr>
            <w:r w:rsidRPr="007F7461">
              <w:rPr>
                <w:rFonts w:ascii="Times New Roman" w:eastAsia="Times New Roman" w:hAnsi="Times New Roman" w:cs="Times New Roman"/>
                <w:i/>
                <w:sz w:val="20"/>
                <w:szCs w:val="20"/>
              </w:rPr>
              <w:t>Контрольное событие № 4</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i/>
                <w:sz w:val="20"/>
                <w:szCs w:val="20"/>
              </w:rPr>
              <w:t xml:space="preserve">Заключен муниципальный контракт по дежурству в период межсезонья на переправе р. Ижма в целях </w:t>
            </w:r>
            <w:r w:rsidRPr="007F7461">
              <w:rPr>
                <w:rFonts w:ascii="Times New Roman" w:eastAsia="Times New Roman" w:hAnsi="Times New Roman" w:cs="Times New Roman"/>
                <w:i/>
                <w:sz w:val="20"/>
                <w:szCs w:val="20"/>
              </w:rPr>
              <w:lastRenderedPageBreak/>
              <w:t>недопущения ЧС на 2015 году.</w:t>
            </w:r>
          </w:p>
        </w:tc>
        <w:tc>
          <w:tcPr>
            <w:tcW w:w="708" w:type="dxa"/>
            <w:tcBorders>
              <w:top w:val="single" w:sz="4" w:space="0" w:color="auto"/>
              <w:left w:val="single" w:sz="8" w:space="0" w:color="auto"/>
              <w:bottom w:val="single" w:sz="8"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1134" w:type="dxa"/>
            <w:tcBorders>
              <w:top w:val="single" w:sz="4" w:space="0" w:color="auto"/>
              <w:left w:val="single" w:sz="8" w:space="0" w:color="auto"/>
              <w:bottom w:val="single" w:sz="8"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Норкин И.В.</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 xml:space="preserve">руководитель администрации муниципального района </w:t>
            </w:r>
            <w:r w:rsidRPr="007F7461">
              <w:rPr>
                <w:rFonts w:ascii="Times New Roman" w:eastAsia="Times New Roman" w:hAnsi="Times New Roman" w:cs="Times New Roman"/>
                <w:sz w:val="20"/>
                <w:szCs w:val="20"/>
                <w:lang w:eastAsia="en-US"/>
              </w:rPr>
              <w:lastRenderedPageBreak/>
              <w:t>«Ижемский»</w:t>
            </w:r>
          </w:p>
        </w:tc>
        <w:tc>
          <w:tcPr>
            <w:tcW w:w="1134" w:type="dxa"/>
            <w:tcBorders>
              <w:top w:val="single" w:sz="4" w:space="0" w:color="auto"/>
              <w:left w:val="single" w:sz="8" w:space="0" w:color="auto"/>
              <w:bottom w:val="single" w:sz="8"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lastRenderedPageBreak/>
              <w:t>Администрация муниципального района «Ижемский».</w:t>
            </w:r>
          </w:p>
        </w:tc>
        <w:tc>
          <w:tcPr>
            <w:tcW w:w="1418" w:type="dxa"/>
            <w:tcBorders>
              <w:top w:val="single" w:sz="4" w:space="0" w:color="auto"/>
              <w:left w:val="single" w:sz="8" w:space="0" w:color="auto"/>
              <w:bottom w:val="single" w:sz="8"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992" w:type="dxa"/>
            <w:tcBorders>
              <w:top w:val="single" w:sz="4" w:space="0" w:color="auto"/>
              <w:left w:val="single" w:sz="8" w:space="0" w:color="auto"/>
              <w:bottom w:val="single" w:sz="8"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992" w:type="dxa"/>
            <w:tcBorders>
              <w:top w:val="single" w:sz="4" w:space="0" w:color="auto"/>
              <w:left w:val="single" w:sz="8" w:space="0" w:color="auto"/>
              <w:bottom w:val="single" w:sz="8"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val="en-US" w:eastAsia="en-US"/>
              </w:rPr>
            </w:pPr>
            <w:r w:rsidRPr="007F7461">
              <w:rPr>
                <w:rFonts w:ascii="Times New Roman" w:eastAsia="Times New Roman" w:hAnsi="Times New Roman" w:cs="Times New Roman"/>
                <w:sz w:val="18"/>
                <w:szCs w:val="18"/>
                <w:lang w:val="en-US" w:eastAsia="en-US"/>
              </w:rPr>
              <w:t>3</w:t>
            </w:r>
            <w:r w:rsidRPr="007F7461">
              <w:rPr>
                <w:rFonts w:ascii="Times New Roman" w:eastAsia="Times New Roman" w:hAnsi="Times New Roman" w:cs="Times New Roman"/>
                <w:sz w:val="18"/>
                <w:szCs w:val="18"/>
                <w:lang w:eastAsia="en-US"/>
              </w:rPr>
              <w:t>0.04.</w:t>
            </w:r>
            <w:r w:rsidRPr="007F7461">
              <w:rPr>
                <w:rFonts w:ascii="Times New Roman" w:eastAsia="Times New Roman" w:hAnsi="Times New Roman" w:cs="Times New Roman"/>
                <w:sz w:val="18"/>
                <w:szCs w:val="18"/>
                <w:lang w:val="en-US" w:eastAsia="en-US"/>
              </w:rPr>
              <w:t>2015</w:t>
            </w:r>
          </w:p>
        </w:tc>
        <w:tc>
          <w:tcPr>
            <w:tcW w:w="709" w:type="dxa"/>
            <w:tcBorders>
              <w:top w:val="single" w:sz="4" w:space="0" w:color="auto"/>
              <w:left w:val="single" w:sz="8" w:space="0" w:color="auto"/>
              <w:bottom w:val="single" w:sz="8"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851" w:type="dxa"/>
            <w:tcBorders>
              <w:top w:val="single" w:sz="4" w:space="0" w:color="auto"/>
              <w:left w:val="single" w:sz="8" w:space="0" w:color="auto"/>
              <w:bottom w:val="single" w:sz="8"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709" w:type="dxa"/>
            <w:tcBorders>
              <w:top w:val="single" w:sz="4" w:space="0" w:color="auto"/>
              <w:left w:val="single" w:sz="8" w:space="0" w:color="auto"/>
              <w:bottom w:val="single" w:sz="8"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709" w:type="dxa"/>
            <w:tcBorders>
              <w:top w:val="single" w:sz="4" w:space="0" w:color="auto"/>
              <w:left w:val="single" w:sz="8" w:space="0" w:color="auto"/>
              <w:bottom w:val="single" w:sz="8"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8"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8"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8"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8"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8"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8"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8"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8"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8"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8"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8"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gridSpan w:val="2"/>
            <w:tcBorders>
              <w:top w:val="single" w:sz="4" w:space="0" w:color="auto"/>
              <w:left w:val="single" w:sz="8" w:space="0" w:color="auto"/>
              <w:bottom w:val="single" w:sz="8"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r>
      <w:tr w:rsidR="007F7461" w:rsidRPr="007F7461" w:rsidTr="007F7461">
        <w:trPr>
          <w:tblCellSpacing w:w="5" w:type="nil"/>
        </w:trPr>
        <w:tc>
          <w:tcPr>
            <w:tcW w:w="567"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184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i/>
                <w:sz w:val="20"/>
                <w:szCs w:val="20"/>
              </w:rPr>
            </w:pPr>
            <w:r w:rsidRPr="007F7461">
              <w:rPr>
                <w:rFonts w:ascii="Times New Roman" w:eastAsia="Times New Roman" w:hAnsi="Times New Roman" w:cs="Times New Roman"/>
                <w:i/>
                <w:sz w:val="20"/>
                <w:szCs w:val="20"/>
              </w:rPr>
              <w:t>Контрольное событие № 5</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i/>
                <w:sz w:val="20"/>
                <w:szCs w:val="20"/>
              </w:rPr>
              <w:t>Заключен муниципальный контракт по дежурству в период межсезонья на переправе р. Ижма в целях недопущения ЧС на 2016 году.</w:t>
            </w:r>
          </w:p>
        </w:tc>
        <w:tc>
          <w:tcPr>
            <w:tcW w:w="708"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113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Норкин И.В.</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руководитель администрации муниципального района «Ижемский</w:t>
            </w:r>
          </w:p>
        </w:tc>
        <w:tc>
          <w:tcPr>
            <w:tcW w:w="113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Администрация муниципального района «Ижемский».</w:t>
            </w:r>
          </w:p>
        </w:tc>
        <w:tc>
          <w:tcPr>
            <w:tcW w:w="1418"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992"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992"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val="en-US" w:eastAsia="en-US"/>
              </w:rPr>
              <w:t>3</w:t>
            </w:r>
            <w:r w:rsidRPr="007F7461">
              <w:rPr>
                <w:rFonts w:ascii="Times New Roman" w:eastAsia="Times New Roman" w:hAnsi="Times New Roman" w:cs="Times New Roman"/>
                <w:sz w:val="18"/>
                <w:szCs w:val="18"/>
                <w:lang w:eastAsia="en-US"/>
              </w:rPr>
              <w:t>0.04.</w:t>
            </w:r>
            <w:r w:rsidRPr="007F7461">
              <w:rPr>
                <w:rFonts w:ascii="Times New Roman" w:eastAsia="Times New Roman" w:hAnsi="Times New Roman" w:cs="Times New Roman"/>
                <w:sz w:val="18"/>
                <w:szCs w:val="18"/>
                <w:lang w:val="en-US" w:eastAsia="en-US"/>
              </w:rPr>
              <w:t>201</w:t>
            </w:r>
            <w:r w:rsidRPr="007F7461">
              <w:rPr>
                <w:rFonts w:ascii="Times New Roman" w:eastAsia="Times New Roman" w:hAnsi="Times New Roman" w:cs="Times New Roman"/>
                <w:sz w:val="18"/>
                <w:szCs w:val="18"/>
                <w:lang w:eastAsia="en-US"/>
              </w:rPr>
              <w:t>6</w:t>
            </w:r>
          </w:p>
        </w:tc>
        <w:tc>
          <w:tcPr>
            <w:tcW w:w="709"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p>
        </w:tc>
        <w:tc>
          <w:tcPr>
            <w:tcW w:w="851"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p>
        </w:tc>
        <w:tc>
          <w:tcPr>
            <w:tcW w:w="709"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p>
        </w:tc>
        <w:tc>
          <w:tcPr>
            <w:tcW w:w="709"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gridSpan w:val="2"/>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r>
      <w:tr w:rsidR="007F7461" w:rsidRPr="007F7461" w:rsidTr="007F7461">
        <w:trPr>
          <w:tblCellSpacing w:w="5" w:type="nil"/>
        </w:trPr>
        <w:tc>
          <w:tcPr>
            <w:tcW w:w="567"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1844" w:type="dxa"/>
            <w:tcBorders>
              <w:left w:val="single" w:sz="8" w:space="0" w:color="auto"/>
              <w:bottom w:val="single" w:sz="4" w:space="0" w:color="auto"/>
              <w:right w:val="single" w:sz="4"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i/>
                <w:sz w:val="20"/>
                <w:szCs w:val="20"/>
              </w:rPr>
            </w:pPr>
            <w:r w:rsidRPr="007F7461">
              <w:rPr>
                <w:rFonts w:ascii="Times New Roman" w:eastAsia="Times New Roman" w:hAnsi="Times New Roman" w:cs="Times New Roman"/>
                <w:i/>
                <w:sz w:val="20"/>
                <w:szCs w:val="20"/>
              </w:rPr>
              <w:t>Контрольное событие № 6</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i/>
                <w:sz w:val="20"/>
                <w:szCs w:val="20"/>
              </w:rPr>
              <w:t>Заключен муниципальный контракт по дежурству в период межсезонья на переправе р. Ижма в целях недопущения ЧС на 2017 году.</w:t>
            </w:r>
          </w:p>
        </w:tc>
        <w:tc>
          <w:tcPr>
            <w:tcW w:w="708" w:type="dxa"/>
            <w:tcBorders>
              <w:left w:val="single" w:sz="4"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113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Норкин И.В.</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руководитель администрации муниципального района «Ижемский»</w:t>
            </w:r>
          </w:p>
        </w:tc>
        <w:tc>
          <w:tcPr>
            <w:tcW w:w="113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Администрация муниципального района «Ижемский».</w:t>
            </w:r>
          </w:p>
        </w:tc>
        <w:tc>
          <w:tcPr>
            <w:tcW w:w="1418"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992"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992"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val="en-US" w:eastAsia="en-US"/>
              </w:rPr>
              <w:t>3</w:t>
            </w:r>
            <w:r w:rsidRPr="007F7461">
              <w:rPr>
                <w:rFonts w:ascii="Times New Roman" w:eastAsia="Times New Roman" w:hAnsi="Times New Roman" w:cs="Times New Roman"/>
                <w:sz w:val="18"/>
                <w:szCs w:val="18"/>
                <w:lang w:eastAsia="en-US"/>
              </w:rPr>
              <w:t>0.04.</w:t>
            </w:r>
            <w:r w:rsidRPr="007F7461">
              <w:rPr>
                <w:rFonts w:ascii="Times New Roman" w:eastAsia="Times New Roman" w:hAnsi="Times New Roman" w:cs="Times New Roman"/>
                <w:sz w:val="18"/>
                <w:szCs w:val="18"/>
                <w:lang w:val="en-US" w:eastAsia="en-US"/>
              </w:rPr>
              <w:t>201</w:t>
            </w:r>
            <w:r w:rsidRPr="007F7461">
              <w:rPr>
                <w:rFonts w:ascii="Times New Roman" w:eastAsia="Times New Roman" w:hAnsi="Times New Roman" w:cs="Times New Roman"/>
                <w:sz w:val="18"/>
                <w:szCs w:val="18"/>
                <w:lang w:eastAsia="en-US"/>
              </w:rPr>
              <w:t>7</w:t>
            </w:r>
          </w:p>
        </w:tc>
        <w:tc>
          <w:tcPr>
            <w:tcW w:w="709"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p>
        </w:tc>
        <w:tc>
          <w:tcPr>
            <w:tcW w:w="851"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p>
        </w:tc>
        <w:tc>
          <w:tcPr>
            <w:tcW w:w="709"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p>
        </w:tc>
        <w:tc>
          <w:tcPr>
            <w:tcW w:w="709"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 xml:space="preserve">V </w:t>
            </w:r>
          </w:p>
        </w:tc>
        <w:tc>
          <w:tcPr>
            <w:tcW w:w="384" w:type="dxa"/>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gridSpan w:val="2"/>
            <w:tcBorders>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r>
      <w:tr w:rsidR="007F7461" w:rsidRPr="007F7461" w:rsidTr="007F7461">
        <w:trPr>
          <w:tblCellSpacing w:w="5" w:type="nil"/>
        </w:trPr>
        <w:tc>
          <w:tcPr>
            <w:tcW w:w="567"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3.</w:t>
            </w:r>
          </w:p>
        </w:tc>
        <w:tc>
          <w:tcPr>
            <w:tcW w:w="184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Основное мероприятие 1.2.1</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 xml:space="preserve">Оказание помощи администрациям сельских поселений в доработке нормативно правовой базы  для функционирования добровольной пожарной охраны </w:t>
            </w:r>
          </w:p>
        </w:tc>
        <w:tc>
          <w:tcPr>
            <w:tcW w:w="708"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113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Норкин И.В.</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руководитель администрации муниципального района «Ижемский»</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113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Отдел по делам ГО и ЧС администрации муниципального района «Ижемский»</w:t>
            </w:r>
          </w:p>
        </w:tc>
        <w:tc>
          <w:tcPr>
            <w:tcW w:w="1418"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Создание добровольной пожарной охраны</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992"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01.01.2015</w:t>
            </w:r>
          </w:p>
        </w:tc>
        <w:tc>
          <w:tcPr>
            <w:tcW w:w="992"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31.12.2017</w:t>
            </w:r>
          </w:p>
        </w:tc>
        <w:tc>
          <w:tcPr>
            <w:tcW w:w="709"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w:t>
            </w:r>
          </w:p>
        </w:tc>
        <w:tc>
          <w:tcPr>
            <w:tcW w:w="851"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w:t>
            </w:r>
          </w:p>
        </w:tc>
        <w:tc>
          <w:tcPr>
            <w:tcW w:w="709"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w:t>
            </w:r>
          </w:p>
        </w:tc>
        <w:tc>
          <w:tcPr>
            <w:tcW w:w="709"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gridSpan w:val="2"/>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r>
      <w:tr w:rsidR="007F7461" w:rsidRPr="007F7461" w:rsidTr="007F7461">
        <w:trPr>
          <w:tblCellSpacing w:w="5" w:type="nil"/>
        </w:trPr>
        <w:tc>
          <w:tcPr>
            <w:tcW w:w="567"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3.1</w:t>
            </w:r>
          </w:p>
        </w:tc>
        <w:tc>
          <w:tcPr>
            <w:tcW w:w="184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Мероприятие</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 xml:space="preserve">1.2.1.1. Проведение совещаний с представителями </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 xml:space="preserve">« ФГКУ 8 отряда ФПС по </w:t>
            </w:r>
            <w:r w:rsidRPr="007F7461">
              <w:rPr>
                <w:rFonts w:ascii="Times New Roman" w:eastAsia="Times New Roman" w:hAnsi="Times New Roman" w:cs="Times New Roman"/>
                <w:sz w:val="20"/>
                <w:szCs w:val="20"/>
                <w:lang w:eastAsia="en-US"/>
              </w:rPr>
              <w:lastRenderedPageBreak/>
              <w:t>Республике Коми» по созданию подразделений ДПО</w:t>
            </w:r>
          </w:p>
        </w:tc>
        <w:tc>
          <w:tcPr>
            <w:tcW w:w="708"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113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Норкин И.В.</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 xml:space="preserve">руководитель администрации </w:t>
            </w:r>
            <w:r w:rsidRPr="007F7461">
              <w:rPr>
                <w:rFonts w:ascii="Times New Roman" w:eastAsia="Times New Roman" w:hAnsi="Times New Roman" w:cs="Times New Roman"/>
                <w:sz w:val="20"/>
                <w:szCs w:val="20"/>
                <w:lang w:eastAsia="en-US"/>
              </w:rPr>
              <w:lastRenderedPageBreak/>
              <w:t>муниципального района «Ижемский»</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113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lastRenderedPageBreak/>
              <w:t>Отдел по делам ГО и ЧС администрации муниципал</w:t>
            </w:r>
            <w:r w:rsidRPr="007F7461">
              <w:rPr>
                <w:rFonts w:ascii="Times New Roman" w:eastAsia="Times New Roman" w:hAnsi="Times New Roman" w:cs="Times New Roman"/>
                <w:sz w:val="20"/>
                <w:szCs w:val="20"/>
                <w:lang w:eastAsia="en-US"/>
              </w:rPr>
              <w:lastRenderedPageBreak/>
              <w:t>ьного района «Ижемский»</w:t>
            </w:r>
          </w:p>
        </w:tc>
        <w:tc>
          <w:tcPr>
            <w:tcW w:w="1418"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lastRenderedPageBreak/>
              <w:t>Определение мероприятий по созданию подразделений ДПО</w:t>
            </w:r>
          </w:p>
        </w:tc>
        <w:tc>
          <w:tcPr>
            <w:tcW w:w="992"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01.01.2015</w:t>
            </w:r>
          </w:p>
        </w:tc>
        <w:tc>
          <w:tcPr>
            <w:tcW w:w="992"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31.12.2017</w:t>
            </w:r>
          </w:p>
        </w:tc>
        <w:tc>
          <w:tcPr>
            <w:tcW w:w="709"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p>
        </w:tc>
        <w:tc>
          <w:tcPr>
            <w:tcW w:w="851"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p>
        </w:tc>
        <w:tc>
          <w:tcPr>
            <w:tcW w:w="709"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p>
        </w:tc>
        <w:tc>
          <w:tcPr>
            <w:tcW w:w="709"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gridSpan w:val="2"/>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r>
      <w:tr w:rsidR="007F7461" w:rsidRPr="007F7461" w:rsidTr="007F7461">
        <w:trPr>
          <w:tblCellSpacing w:w="5" w:type="nil"/>
        </w:trPr>
        <w:tc>
          <w:tcPr>
            <w:tcW w:w="567"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lastRenderedPageBreak/>
              <w:t>3.2</w:t>
            </w:r>
          </w:p>
        </w:tc>
        <w:tc>
          <w:tcPr>
            <w:tcW w:w="184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Мероприятие</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 xml:space="preserve">1.2.1.2. Уточнение количества населённых </w:t>
            </w:r>
            <w:proofErr w:type="gramStart"/>
            <w:r w:rsidRPr="007F7461">
              <w:rPr>
                <w:rFonts w:ascii="Times New Roman" w:eastAsia="Times New Roman" w:hAnsi="Times New Roman" w:cs="Times New Roman"/>
                <w:sz w:val="20"/>
                <w:szCs w:val="20"/>
                <w:lang w:eastAsia="en-US"/>
              </w:rPr>
              <w:t>пунктов</w:t>
            </w:r>
            <w:proofErr w:type="gramEnd"/>
            <w:r w:rsidRPr="007F7461">
              <w:rPr>
                <w:rFonts w:ascii="Times New Roman" w:eastAsia="Times New Roman" w:hAnsi="Times New Roman" w:cs="Times New Roman"/>
                <w:sz w:val="20"/>
                <w:szCs w:val="20"/>
                <w:lang w:eastAsia="en-US"/>
              </w:rPr>
              <w:t xml:space="preserve">  в которых необходимо создать подразделения  </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ФПС по Республике Коми»</w:t>
            </w:r>
          </w:p>
        </w:tc>
        <w:tc>
          <w:tcPr>
            <w:tcW w:w="708"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113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Норкин И.В.</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руководитель администрации муниципального района «Ижемский»</w:t>
            </w:r>
          </w:p>
        </w:tc>
        <w:tc>
          <w:tcPr>
            <w:tcW w:w="113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Отдел по делам ГО и ЧС администрации муниципального района «Ижемский»</w:t>
            </w:r>
          </w:p>
        </w:tc>
        <w:tc>
          <w:tcPr>
            <w:tcW w:w="1418"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 xml:space="preserve">Определение количества населённых </w:t>
            </w:r>
            <w:proofErr w:type="gramStart"/>
            <w:r w:rsidRPr="007F7461">
              <w:rPr>
                <w:rFonts w:ascii="Times New Roman" w:eastAsia="Times New Roman" w:hAnsi="Times New Roman" w:cs="Times New Roman"/>
                <w:sz w:val="20"/>
                <w:szCs w:val="20"/>
                <w:lang w:eastAsia="en-US"/>
              </w:rPr>
              <w:t>пунктов</w:t>
            </w:r>
            <w:proofErr w:type="gramEnd"/>
            <w:r w:rsidRPr="007F7461">
              <w:rPr>
                <w:rFonts w:ascii="Times New Roman" w:eastAsia="Times New Roman" w:hAnsi="Times New Roman" w:cs="Times New Roman"/>
                <w:sz w:val="20"/>
                <w:szCs w:val="20"/>
                <w:lang w:eastAsia="en-US"/>
              </w:rPr>
              <w:t xml:space="preserve"> где необходимо создать подразделения ДПО </w:t>
            </w:r>
          </w:p>
        </w:tc>
        <w:tc>
          <w:tcPr>
            <w:tcW w:w="992"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01.01.2015</w:t>
            </w:r>
          </w:p>
        </w:tc>
        <w:tc>
          <w:tcPr>
            <w:tcW w:w="992"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31.12.2017</w:t>
            </w:r>
          </w:p>
        </w:tc>
        <w:tc>
          <w:tcPr>
            <w:tcW w:w="709"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p>
        </w:tc>
        <w:tc>
          <w:tcPr>
            <w:tcW w:w="851"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p>
        </w:tc>
        <w:tc>
          <w:tcPr>
            <w:tcW w:w="709"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p>
        </w:tc>
        <w:tc>
          <w:tcPr>
            <w:tcW w:w="709"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gridSpan w:val="2"/>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r>
      <w:tr w:rsidR="007F7461" w:rsidRPr="007F7461" w:rsidTr="007F7461">
        <w:trPr>
          <w:tblCellSpacing w:w="5" w:type="nil"/>
        </w:trPr>
        <w:tc>
          <w:tcPr>
            <w:tcW w:w="567"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184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i/>
                <w:sz w:val="20"/>
                <w:szCs w:val="20"/>
              </w:rPr>
            </w:pPr>
            <w:r w:rsidRPr="007F7461">
              <w:rPr>
                <w:rFonts w:ascii="Times New Roman" w:eastAsia="Times New Roman" w:hAnsi="Times New Roman" w:cs="Times New Roman"/>
                <w:i/>
                <w:sz w:val="20"/>
                <w:szCs w:val="20"/>
              </w:rPr>
              <w:t>Контрольное событие № 7</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i/>
                <w:sz w:val="20"/>
                <w:szCs w:val="20"/>
              </w:rPr>
              <w:t>Созданы подразделения ДПО на 2015 год</w:t>
            </w:r>
          </w:p>
        </w:tc>
        <w:tc>
          <w:tcPr>
            <w:tcW w:w="708"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113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Норкин И.В.</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руководитель администрации муниципального района «Ижемский»</w:t>
            </w:r>
          </w:p>
        </w:tc>
        <w:tc>
          <w:tcPr>
            <w:tcW w:w="113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Отдел по делам ГО и ЧС администрации муниципального района «Ижемский»</w:t>
            </w:r>
          </w:p>
        </w:tc>
        <w:tc>
          <w:tcPr>
            <w:tcW w:w="1418"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992"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992"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31.12.2015</w:t>
            </w:r>
          </w:p>
        </w:tc>
        <w:tc>
          <w:tcPr>
            <w:tcW w:w="709"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p>
        </w:tc>
        <w:tc>
          <w:tcPr>
            <w:tcW w:w="851"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p>
        </w:tc>
        <w:tc>
          <w:tcPr>
            <w:tcW w:w="709"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p>
        </w:tc>
        <w:tc>
          <w:tcPr>
            <w:tcW w:w="709"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gridSpan w:val="2"/>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r>
      <w:tr w:rsidR="007F7461" w:rsidRPr="007F7461" w:rsidTr="007F7461">
        <w:trPr>
          <w:tblCellSpacing w:w="5" w:type="nil"/>
        </w:trPr>
        <w:tc>
          <w:tcPr>
            <w:tcW w:w="567"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184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i/>
                <w:sz w:val="20"/>
                <w:szCs w:val="20"/>
              </w:rPr>
            </w:pPr>
            <w:r w:rsidRPr="007F7461">
              <w:rPr>
                <w:rFonts w:ascii="Times New Roman" w:eastAsia="Times New Roman" w:hAnsi="Times New Roman" w:cs="Times New Roman"/>
                <w:i/>
                <w:sz w:val="20"/>
                <w:szCs w:val="20"/>
              </w:rPr>
              <w:t>Контрольное событие № 8</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i/>
                <w:sz w:val="20"/>
                <w:szCs w:val="20"/>
              </w:rPr>
              <w:t>Созданы подразделения ДПО на 2016 год</w:t>
            </w:r>
          </w:p>
        </w:tc>
        <w:tc>
          <w:tcPr>
            <w:tcW w:w="708"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113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Норкин И.В.</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руководитель администрации муниципального района «Ижемский»</w:t>
            </w:r>
          </w:p>
        </w:tc>
        <w:tc>
          <w:tcPr>
            <w:tcW w:w="113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Отдел по делам ГО и ЧС администрации муниципального района «Ижемский»</w:t>
            </w:r>
          </w:p>
        </w:tc>
        <w:tc>
          <w:tcPr>
            <w:tcW w:w="1418"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992"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992"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31.12.2016</w:t>
            </w:r>
          </w:p>
        </w:tc>
        <w:tc>
          <w:tcPr>
            <w:tcW w:w="709"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p>
        </w:tc>
        <w:tc>
          <w:tcPr>
            <w:tcW w:w="851"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p>
        </w:tc>
        <w:tc>
          <w:tcPr>
            <w:tcW w:w="709"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p>
        </w:tc>
        <w:tc>
          <w:tcPr>
            <w:tcW w:w="709"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gridSpan w:val="2"/>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r>
      <w:tr w:rsidR="007F7461" w:rsidRPr="007F7461" w:rsidTr="007F7461">
        <w:trPr>
          <w:tblCellSpacing w:w="5" w:type="nil"/>
        </w:trPr>
        <w:tc>
          <w:tcPr>
            <w:tcW w:w="567"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184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i/>
                <w:sz w:val="20"/>
                <w:szCs w:val="20"/>
              </w:rPr>
            </w:pPr>
            <w:r w:rsidRPr="007F7461">
              <w:rPr>
                <w:rFonts w:ascii="Times New Roman" w:eastAsia="Times New Roman" w:hAnsi="Times New Roman" w:cs="Times New Roman"/>
                <w:i/>
                <w:sz w:val="20"/>
                <w:szCs w:val="20"/>
              </w:rPr>
              <w:t>Контрольное событие № 9</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i/>
                <w:sz w:val="20"/>
                <w:szCs w:val="20"/>
              </w:rPr>
              <w:t xml:space="preserve">Созданы </w:t>
            </w:r>
            <w:r w:rsidRPr="007F7461">
              <w:rPr>
                <w:rFonts w:ascii="Times New Roman" w:eastAsia="Times New Roman" w:hAnsi="Times New Roman" w:cs="Times New Roman"/>
                <w:i/>
                <w:sz w:val="20"/>
                <w:szCs w:val="20"/>
              </w:rPr>
              <w:lastRenderedPageBreak/>
              <w:t>подразделения ДПО на 2017год</w:t>
            </w:r>
          </w:p>
        </w:tc>
        <w:tc>
          <w:tcPr>
            <w:tcW w:w="708"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113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Норкин И.В.</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руководите</w:t>
            </w:r>
            <w:r w:rsidRPr="007F7461">
              <w:rPr>
                <w:rFonts w:ascii="Times New Roman" w:eastAsia="Times New Roman" w:hAnsi="Times New Roman" w:cs="Times New Roman"/>
                <w:sz w:val="20"/>
                <w:szCs w:val="20"/>
                <w:lang w:eastAsia="en-US"/>
              </w:rPr>
              <w:lastRenderedPageBreak/>
              <w:t>ль администрации муниципального района «Ижемский»</w:t>
            </w:r>
          </w:p>
        </w:tc>
        <w:tc>
          <w:tcPr>
            <w:tcW w:w="113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lastRenderedPageBreak/>
              <w:t xml:space="preserve">Отдел по делам ГО и ЧС </w:t>
            </w:r>
            <w:r w:rsidRPr="007F7461">
              <w:rPr>
                <w:rFonts w:ascii="Times New Roman" w:eastAsia="Times New Roman" w:hAnsi="Times New Roman" w:cs="Times New Roman"/>
                <w:sz w:val="20"/>
                <w:szCs w:val="20"/>
                <w:lang w:eastAsia="en-US"/>
              </w:rPr>
              <w:lastRenderedPageBreak/>
              <w:t>администрации муниципального района «Ижемский»</w:t>
            </w:r>
          </w:p>
        </w:tc>
        <w:tc>
          <w:tcPr>
            <w:tcW w:w="1418"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992"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992"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31.12.2017</w:t>
            </w:r>
          </w:p>
        </w:tc>
        <w:tc>
          <w:tcPr>
            <w:tcW w:w="709"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p>
        </w:tc>
        <w:tc>
          <w:tcPr>
            <w:tcW w:w="851"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p>
        </w:tc>
        <w:tc>
          <w:tcPr>
            <w:tcW w:w="709"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p>
        </w:tc>
        <w:tc>
          <w:tcPr>
            <w:tcW w:w="709"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gridSpan w:val="2"/>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r>
      <w:tr w:rsidR="007F7461" w:rsidRPr="007F7461" w:rsidTr="007F7461">
        <w:trPr>
          <w:tblCellSpacing w:w="5" w:type="nil"/>
        </w:trPr>
        <w:tc>
          <w:tcPr>
            <w:tcW w:w="567"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lastRenderedPageBreak/>
              <w:t>4.</w:t>
            </w:r>
          </w:p>
        </w:tc>
        <w:tc>
          <w:tcPr>
            <w:tcW w:w="184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both"/>
              <w:rPr>
                <w:rFonts w:ascii="Times New Roman" w:eastAsia="Times New Roman" w:hAnsi="Times New Roman" w:cs="Times New Roman"/>
                <w:color w:val="FF0000"/>
                <w:sz w:val="20"/>
                <w:szCs w:val="20"/>
              </w:rPr>
            </w:pPr>
            <w:r w:rsidRPr="007F7461">
              <w:rPr>
                <w:rFonts w:ascii="Times New Roman" w:eastAsia="Times New Roman" w:hAnsi="Times New Roman" w:cs="Times New Roman"/>
                <w:sz w:val="20"/>
                <w:szCs w:val="20"/>
                <w:lang w:eastAsia="en-US"/>
              </w:rPr>
              <w:t>Основное мероприятие</w:t>
            </w:r>
          </w:p>
          <w:p w:rsidR="007F7461" w:rsidRPr="007F7461" w:rsidRDefault="007F7461" w:rsidP="007F7461">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7F7461">
              <w:rPr>
                <w:rFonts w:ascii="Times New Roman" w:eastAsia="Times New Roman" w:hAnsi="Times New Roman" w:cs="Times New Roman"/>
                <w:sz w:val="20"/>
                <w:szCs w:val="20"/>
              </w:rPr>
              <w:t>1.3.1. Предоставление субсидий бюджетам сельских поселений на ремонт источников наружного водоснабжения в целях пожаротушения</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color w:val="FF0000"/>
                <w:sz w:val="20"/>
                <w:szCs w:val="20"/>
                <w:lang w:eastAsia="en-US"/>
              </w:rPr>
            </w:pPr>
          </w:p>
        </w:tc>
        <w:tc>
          <w:tcPr>
            <w:tcW w:w="708"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113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Норкин И.В.</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руководитель администрации муниципального района «Ижемский»</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113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Отдел по делам ГО и ЧС администрации муниципального района «Ижемский»</w:t>
            </w:r>
          </w:p>
        </w:tc>
        <w:tc>
          <w:tcPr>
            <w:tcW w:w="1418"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Увеличение количества исправных источников  наружного водоснабжения в целях пожаротушения на территориях сельских поселений</w:t>
            </w:r>
          </w:p>
        </w:tc>
        <w:tc>
          <w:tcPr>
            <w:tcW w:w="992"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01.04.2015</w:t>
            </w:r>
          </w:p>
        </w:tc>
        <w:tc>
          <w:tcPr>
            <w:tcW w:w="992"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31.12.2017</w:t>
            </w:r>
          </w:p>
        </w:tc>
        <w:tc>
          <w:tcPr>
            <w:tcW w:w="709"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600</w:t>
            </w:r>
          </w:p>
        </w:tc>
        <w:tc>
          <w:tcPr>
            <w:tcW w:w="851"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200</w:t>
            </w:r>
          </w:p>
        </w:tc>
        <w:tc>
          <w:tcPr>
            <w:tcW w:w="709"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200</w:t>
            </w:r>
          </w:p>
        </w:tc>
        <w:tc>
          <w:tcPr>
            <w:tcW w:w="709"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200</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gridSpan w:val="2"/>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r>
      <w:tr w:rsidR="007F7461" w:rsidRPr="007F7461" w:rsidTr="007F7461">
        <w:trPr>
          <w:tblCellSpacing w:w="5" w:type="nil"/>
        </w:trPr>
        <w:tc>
          <w:tcPr>
            <w:tcW w:w="567"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4.1.</w:t>
            </w:r>
          </w:p>
        </w:tc>
        <w:tc>
          <w:tcPr>
            <w:tcW w:w="184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 xml:space="preserve">Мероприятие 1.3.1.1. </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Разработка и утверждение Постановление «Правил предоставления  субсидий из бюджета муниципального района «Ижемский» бюджетам сельских поселений  на ремонт источников наружного водоснабжения»</w:t>
            </w:r>
          </w:p>
        </w:tc>
        <w:tc>
          <w:tcPr>
            <w:tcW w:w="708"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113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Норкин И.В.</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руководитель администрации муниципального района «Ижемский»</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113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20"/>
                <w:szCs w:val="20"/>
                <w:lang w:eastAsia="en-US"/>
              </w:rPr>
              <w:t>Отдел по делам ГО и ЧС администрации муниципального района «Ижемский»</w:t>
            </w:r>
          </w:p>
        </w:tc>
        <w:tc>
          <w:tcPr>
            <w:tcW w:w="1418"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Издание постановления  по «Правилам предоставления субсидий из бюджета муниципального района «Ижемский».</w:t>
            </w:r>
          </w:p>
        </w:tc>
        <w:tc>
          <w:tcPr>
            <w:tcW w:w="992"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01.04.2015</w:t>
            </w:r>
          </w:p>
        </w:tc>
        <w:tc>
          <w:tcPr>
            <w:tcW w:w="992"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31.12.2017</w:t>
            </w:r>
          </w:p>
        </w:tc>
        <w:tc>
          <w:tcPr>
            <w:tcW w:w="709"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0,0</w:t>
            </w:r>
          </w:p>
        </w:tc>
        <w:tc>
          <w:tcPr>
            <w:tcW w:w="851"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0,0</w:t>
            </w:r>
          </w:p>
        </w:tc>
        <w:tc>
          <w:tcPr>
            <w:tcW w:w="709"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0,0</w:t>
            </w:r>
          </w:p>
        </w:tc>
        <w:tc>
          <w:tcPr>
            <w:tcW w:w="709"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0,0</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gridSpan w:val="2"/>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r>
      <w:tr w:rsidR="007F7461" w:rsidRPr="007F7461" w:rsidTr="007F7461">
        <w:trPr>
          <w:tblCellSpacing w:w="5" w:type="nil"/>
        </w:trPr>
        <w:tc>
          <w:tcPr>
            <w:tcW w:w="567"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4.2.</w:t>
            </w:r>
          </w:p>
        </w:tc>
        <w:tc>
          <w:tcPr>
            <w:tcW w:w="184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 xml:space="preserve">Мероприятие 1.3.1.2. </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lastRenderedPageBreak/>
              <w:t xml:space="preserve">Перечисление бюджетам сельских поселений субсидий на ремонт источников наружного водоснабжения в целях пожаротушения. </w:t>
            </w:r>
          </w:p>
        </w:tc>
        <w:tc>
          <w:tcPr>
            <w:tcW w:w="708"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113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Норкин И.В.</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lastRenderedPageBreak/>
              <w:t>руководитель администрации муниципального района «Ижемский»</w:t>
            </w:r>
          </w:p>
        </w:tc>
        <w:tc>
          <w:tcPr>
            <w:tcW w:w="113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lastRenderedPageBreak/>
              <w:t xml:space="preserve">Администрация </w:t>
            </w:r>
            <w:r w:rsidRPr="007F7461">
              <w:rPr>
                <w:rFonts w:ascii="Times New Roman" w:eastAsia="Times New Roman" w:hAnsi="Times New Roman" w:cs="Times New Roman"/>
                <w:sz w:val="20"/>
                <w:szCs w:val="20"/>
                <w:lang w:eastAsia="en-US"/>
              </w:rPr>
              <w:lastRenderedPageBreak/>
              <w:t>муниципального района «Ижемский»</w:t>
            </w:r>
          </w:p>
        </w:tc>
        <w:tc>
          <w:tcPr>
            <w:tcW w:w="1418"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lastRenderedPageBreak/>
              <w:t xml:space="preserve">Начало проведения </w:t>
            </w:r>
            <w:r w:rsidRPr="007F7461">
              <w:rPr>
                <w:rFonts w:ascii="Times New Roman" w:eastAsia="Times New Roman" w:hAnsi="Times New Roman" w:cs="Times New Roman"/>
                <w:sz w:val="20"/>
                <w:szCs w:val="20"/>
                <w:lang w:eastAsia="en-US"/>
              </w:rPr>
              <w:lastRenderedPageBreak/>
              <w:t xml:space="preserve">работ по ремонту наружных источников пожаротушения. </w:t>
            </w:r>
          </w:p>
        </w:tc>
        <w:tc>
          <w:tcPr>
            <w:tcW w:w="992"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lastRenderedPageBreak/>
              <w:t>01.04.2015</w:t>
            </w:r>
          </w:p>
        </w:tc>
        <w:tc>
          <w:tcPr>
            <w:tcW w:w="992"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31.12.2017</w:t>
            </w:r>
          </w:p>
        </w:tc>
        <w:tc>
          <w:tcPr>
            <w:tcW w:w="709"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600,0</w:t>
            </w:r>
          </w:p>
        </w:tc>
        <w:tc>
          <w:tcPr>
            <w:tcW w:w="851"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200,0</w:t>
            </w:r>
          </w:p>
        </w:tc>
        <w:tc>
          <w:tcPr>
            <w:tcW w:w="709"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200,0</w:t>
            </w:r>
          </w:p>
        </w:tc>
        <w:tc>
          <w:tcPr>
            <w:tcW w:w="709"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200,0</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gridSpan w:val="2"/>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r>
      <w:tr w:rsidR="007F7461" w:rsidRPr="007F7461" w:rsidTr="007F7461">
        <w:trPr>
          <w:tblCellSpacing w:w="5" w:type="nil"/>
        </w:trPr>
        <w:tc>
          <w:tcPr>
            <w:tcW w:w="567"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184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i/>
                <w:sz w:val="20"/>
                <w:szCs w:val="20"/>
              </w:rPr>
            </w:pPr>
            <w:r w:rsidRPr="007F7461">
              <w:rPr>
                <w:rFonts w:ascii="Times New Roman" w:eastAsia="Times New Roman" w:hAnsi="Times New Roman" w:cs="Times New Roman"/>
                <w:i/>
                <w:sz w:val="20"/>
                <w:szCs w:val="20"/>
              </w:rPr>
              <w:t>Контрольное событие № 10</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i/>
                <w:sz w:val="20"/>
                <w:szCs w:val="20"/>
              </w:rPr>
              <w:t xml:space="preserve">Произведён </w:t>
            </w:r>
            <w:r w:rsidRPr="007F7461">
              <w:rPr>
                <w:rFonts w:ascii="Times New Roman" w:eastAsia="Times New Roman" w:hAnsi="Times New Roman" w:cs="Times New Roman"/>
                <w:sz w:val="20"/>
                <w:szCs w:val="20"/>
              </w:rPr>
              <w:t xml:space="preserve">ремонт </w:t>
            </w:r>
            <w:r w:rsidRPr="007F7461">
              <w:rPr>
                <w:rFonts w:ascii="Times New Roman" w:eastAsia="Times New Roman" w:hAnsi="Times New Roman" w:cs="Times New Roman"/>
                <w:sz w:val="20"/>
                <w:szCs w:val="20"/>
                <w:lang w:eastAsia="en-US"/>
              </w:rPr>
              <w:t xml:space="preserve"> источников наружного водоснабжения в сельских поселениях в 2015 году.</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708"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113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Норкин И.В.</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руководитель администрации муниципального района «Ижемский»</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113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Отдел по делам ГО и ЧС администрации муниципального района «Ижемский», Администрации сельских поселений</w:t>
            </w:r>
          </w:p>
        </w:tc>
        <w:tc>
          <w:tcPr>
            <w:tcW w:w="1418"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992"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992"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31.12.2015.</w:t>
            </w:r>
          </w:p>
        </w:tc>
        <w:tc>
          <w:tcPr>
            <w:tcW w:w="709"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p>
        </w:tc>
        <w:tc>
          <w:tcPr>
            <w:tcW w:w="851"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p>
        </w:tc>
        <w:tc>
          <w:tcPr>
            <w:tcW w:w="709"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p>
        </w:tc>
        <w:tc>
          <w:tcPr>
            <w:tcW w:w="709"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gridSpan w:val="2"/>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r>
      <w:tr w:rsidR="007F7461" w:rsidRPr="007F7461" w:rsidTr="007F7461">
        <w:trPr>
          <w:tblCellSpacing w:w="5" w:type="nil"/>
        </w:trPr>
        <w:tc>
          <w:tcPr>
            <w:tcW w:w="567"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184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i/>
                <w:sz w:val="20"/>
                <w:szCs w:val="20"/>
              </w:rPr>
            </w:pPr>
            <w:r w:rsidRPr="007F7461">
              <w:rPr>
                <w:rFonts w:ascii="Times New Roman" w:eastAsia="Times New Roman" w:hAnsi="Times New Roman" w:cs="Times New Roman"/>
                <w:i/>
                <w:sz w:val="20"/>
                <w:szCs w:val="20"/>
              </w:rPr>
              <w:t>Контрольное событие № 11</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i/>
                <w:sz w:val="20"/>
                <w:szCs w:val="20"/>
              </w:rPr>
              <w:t xml:space="preserve">Произведён </w:t>
            </w:r>
            <w:r w:rsidRPr="007F7461">
              <w:rPr>
                <w:rFonts w:ascii="Times New Roman" w:eastAsia="Times New Roman" w:hAnsi="Times New Roman" w:cs="Times New Roman"/>
                <w:sz w:val="20"/>
                <w:szCs w:val="20"/>
              </w:rPr>
              <w:t xml:space="preserve">ремонт </w:t>
            </w:r>
            <w:r w:rsidRPr="007F7461">
              <w:rPr>
                <w:rFonts w:ascii="Times New Roman" w:eastAsia="Times New Roman" w:hAnsi="Times New Roman" w:cs="Times New Roman"/>
                <w:sz w:val="20"/>
                <w:szCs w:val="20"/>
                <w:lang w:eastAsia="en-US"/>
              </w:rPr>
              <w:t xml:space="preserve"> источников наружного водоснабжения в сельских поселениях в 2016 году.</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i/>
                <w:sz w:val="20"/>
                <w:szCs w:val="20"/>
              </w:rPr>
            </w:pPr>
          </w:p>
        </w:tc>
        <w:tc>
          <w:tcPr>
            <w:tcW w:w="708"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113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Норкин И.В.</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руководитель администрации муниципального района «Ижемский»</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113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Отдел по делам ГО и ЧС администрации муниципального района «Ижемский», Администрации сельских поселений.</w:t>
            </w:r>
          </w:p>
        </w:tc>
        <w:tc>
          <w:tcPr>
            <w:tcW w:w="1418"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992"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992"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31.12.2016</w:t>
            </w:r>
          </w:p>
        </w:tc>
        <w:tc>
          <w:tcPr>
            <w:tcW w:w="709"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p>
        </w:tc>
        <w:tc>
          <w:tcPr>
            <w:tcW w:w="851"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p>
        </w:tc>
        <w:tc>
          <w:tcPr>
            <w:tcW w:w="709"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p>
        </w:tc>
        <w:tc>
          <w:tcPr>
            <w:tcW w:w="709"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gridSpan w:val="2"/>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r>
      <w:tr w:rsidR="007F7461" w:rsidRPr="007F7461" w:rsidTr="007F7461">
        <w:trPr>
          <w:tblCellSpacing w:w="5" w:type="nil"/>
        </w:trPr>
        <w:tc>
          <w:tcPr>
            <w:tcW w:w="567"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184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i/>
                <w:sz w:val="20"/>
                <w:szCs w:val="20"/>
              </w:rPr>
            </w:pPr>
            <w:r w:rsidRPr="007F7461">
              <w:rPr>
                <w:rFonts w:ascii="Times New Roman" w:eastAsia="Times New Roman" w:hAnsi="Times New Roman" w:cs="Times New Roman"/>
                <w:i/>
                <w:sz w:val="20"/>
                <w:szCs w:val="20"/>
              </w:rPr>
              <w:t>Контрольное событие № 12</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i/>
                <w:sz w:val="20"/>
                <w:szCs w:val="20"/>
              </w:rPr>
              <w:t xml:space="preserve">Произведён </w:t>
            </w:r>
            <w:r w:rsidRPr="007F7461">
              <w:rPr>
                <w:rFonts w:ascii="Times New Roman" w:eastAsia="Times New Roman" w:hAnsi="Times New Roman" w:cs="Times New Roman"/>
                <w:sz w:val="20"/>
                <w:szCs w:val="20"/>
              </w:rPr>
              <w:t xml:space="preserve">ремонт </w:t>
            </w:r>
            <w:r w:rsidRPr="007F7461">
              <w:rPr>
                <w:rFonts w:ascii="Times New Roman" w:eastAsia="Times New Roman" w:hAnsi="Times New Roman" w:cs="Times New Roman"/>
                <w:sz w:val="20"/>
                <w:szCs w:val="20"/>
                <w:lang w:eastAsia="en-US"/>
              </w:rPr>
              <w:t xml:space="preserve"> источников </w:t>
            </w:r>
            <w:r w:rsidRPr="007F7461">
              <w:rPr>
                <w:rFonts w:ascii="Times New Roman" w:eastAsia="Times New Roman" w:hAnsi="Times New Roman" w:cs="Times New Roman"/>
                <w:sz w:val="20"/>
                <w:szCs w:val="20"/>
                <w:lang w:eastAsia="en-US"/>
              </w:rPr>
              <w:lastRenderedPageBreak/>
              <w:t>наружного водоснабжения в сельских поселениях в 2017 году.</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i/>
                <w:sz w:val="20"/>
                <w:szCs w:val="20"/>
              </w:rPr>
            </w:pPr>
          </w:p>
        </w:tc>
        <w:tc>
          <w:tcPr>
            <w:tcW w:w="708"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113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Норкин И.В.</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 xml:space="preserve">руководитель </w:t>
            </w:r>
            <w:r w:rsidRPr="007F7461">
              <w:rPr>
                <w:rFonts w:ascii="Times New Roman" w:eastAsia="Times New Roman" w:hAnsi="Times New Roman" w:cs="Times New Roman"/>
                <w:sz w:val="20"/>
                <w:szCs w:val="20"/>
                <w:lang w:eastAsia="en-US"/>
              </w:rPr>
              <w:lastRenderedPageBreak/>
              <w:t>администрации муниципального района «Ижемский»</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113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lastRenderedPageBreak/>
              <w:t>Отдел по делам ГО и ЧС администр</w:t>
            </w:r>
            <w:r w:rsidRPr="007F7461">
              <w:rPr>
                <w:rFonts w:ascii="Times New Roman" w:eastAsia="Times New Roman" w:hAnsi="Times New Roman" w:cs="Times New Roman"/>
                <w:sz w:val="20"/>
                <w:szCs w:val="20"/>
                <w:lang w:eastAsia="en-US"/>
              </w:rPr>
              <w:lastRenderedPageBreak/>
              <w:t>ации муниципального района «Ижемский», Администрации сельских поселений.</w:t>
            </w:r>
          </w:p>
        </w:tc>
        <w:tc>
          <w:tcPr>
            <w:tcW w:w="1418"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992"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992"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31.12.2017</w:t>
            </w:r>
          </w:p>
        </w:tc>
        <w:tc>
          <w:tcPr>
            <w:tcW w:w="709"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p>
        </w:tc>
        <w:tc>
          <w:tcPr>
            <w:tcW w:w="851"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p>
        </w:tc>
        <w:tc>
          <w:tcPr>
            <w:tcW w:w="709"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p>
        </w:tc>
        <w:tc>
          <w:tcPr>
            <w:tcW w:w="709"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gridSpan w:val="2"/>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r>
      <w:tr w:rsidR="007F7461" w:rsidRPr="007F7461" w:rsidTr="007F7461">
        <w:trPr>
          <w:tblCellSpacing w:w="5" w:type="nil"/>
        </w:trPr>
        <w:tc>
          <w:tcPr>
            <w:tcW w:w="567"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lastRenderedPageBreak/>
              <w:t>4.3.</w:t>
            </w:r>
          </w:p>
        </w:tc>
        <w:tc>
          <w:tcPr>
            <w:tcW w:w="184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7F7461">
              <w:rPr>
                <w:rFonts w:ascii="Times New Roman" w:eastAsia="Times New Roman" w:hAnsi="Times New Roman" w:cs="Times New Roman"/>
                <w:sz w:val="20"/>
                <w:szCs w:val="20"/>
                <w:lang w:eastAsia="en-US"/>
              </w:rPr>
              <w:t>Основное мероприятие</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rPr>
            </w:pPr>
            <w:r w:rsidRPr="007F7461">
              <w:rPr>
                <w:rFonts w:ascii="Times New Roman" w:eastAsia="Times New Roman" w:hAnsi="Times New Roman" w:cs="Times New Roman"/>
                <w:sz w:val="20"/>
                <w:szCs w:val="20"/>
              </w:rPr>
              <w:t>1.3.2.Организация обустройства источников наружного водоснабжения на территориях сельских поселений.</w:t>
            </w:r>
          </w:p>
        </w:tc>
        <w:tc>
          <w:tcPr>
            <w:tcW w:w="708"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113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Норкин И.В.</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руководитель администрации муниципального района «Ижемский</w:t>
            </w:r>
          </w:p>
        </w:tc>
        <w:tc>
          <w:tcPr>
            <w:tcW w:w="113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rPr>
            </w:pPr>
            <w:r w:rsidRPr="007F7461">
              <w:rPr>
                <w:rFonts w:ascii="Times New Roman" w:eastAsia="Times New Roman" w:hAnsi="Times New Roman" w:cs="Times New Roman"/>
                <w:sz w:val="20"/>
                <w:szCs w:val="20"/>
              </w:rPr>
              <w:t>Администрация  муниципального района «Ижемский»</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1418"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Увеличение количества исправных источников  наружного водоснабжения в целях пожаротушения на территориях сельских поселений</w:t>
            </w:r>
          </w:p>
        </w:tc>
        <w:tc>
          <w:tcPr>
            <w:tcW w:w="992"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01.04.2015</w:t>
            </w:r>
          </w:p>
        </w:tc>
        <w:tc>
          <w:tcPr>
            <w:tcW w:w="992"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30.09.2015</w:t>
            </w:r>
          </w:p>
        </w:tc>
        <w:tc>
          <w:tcPr>
            <w:tcW w:w="709"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1300,0</w:t>
            </w:r>
          </w:p>
        </w:tc>
        <w:tc>
          <w:tcPr>
            <w:tcW w:w="851"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1300,0</w:t>
            </w:r>
          </w:p>
        </w:tc>
        <w:tc>
          <w:tcPr>
            <w:tcW w:w="709"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0,0</w:t>
            </w:r>
          </w:p>
        </w:tc>
        <w:tc>
          <w:tcPr>
            <w:tcW w:w="709"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0,0</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gridSpan w:val="2"/>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r>
      <w:tr w:rsidR="007F7461" w:rsidRPr="007F7461" w:rsidTr="007F7461">
        <w:trPr>
          <w:tblCellSpacing w:w="5" w:type="nil"/>
        </w:trPr>
        <w:tc>
          <w:tcPr>
            <w:tcW w:w="567"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4.4.</w:t>
            </w:r>
          </w:p>
        </w:tc>
        <w:tc>
          <w:tcPr>
            <w:tcW w:w="184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rPr>
            </w:pPr>
            <w:r w:rsidRPr="007F7461">
              <w:rPr>
                <w:rFonts w:ascii="Times New Roman" w:eastAsia="Times New Roman" w:hAnsi="Times New Roman" w:cs="Times New Roman"/>
                <w:sz w:val="20"/>
                <w:szCs w:val="20"/>
              </w:rPr>
              <w:t>Мероприятие 1.3.2.1.Доставка ёмкостей на территорию муниципального района «Ижемский» для обустройства источников наружного водоснабжения на территориях сельских поселений</w:t>
            </w:r>
          </w:p>
        </w:tc>
        <w:tc>
          <w:tcPr>
            <w:tcW w:w="708"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113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Норкин И.В.</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руководитель администрации муниципального района «Ижемский»</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113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Отдел по делам ГО и ЧС администрации муниципального района «Ижемский»</w:t>
            </w:r>
          </w:p>
        </w:tc>
        <w:tc>
          <w:tcPr>
            <w:tcW w:w="1418"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992"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01.04.2015</w:t>
            </w:r>
          </w:p>
        </w:tc>
        <w:tc>
          <w:tcPr>
            <w:tcW w:w="992"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30.09.2015</w:t>
            </w:r>
          </w:p>
        </w:tc>
        <w:tc>
          <w:tcPr>
            <w:tcW w:w="709"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1300,0</w:t>
            </w:r>
          </w:p>
        </w:tc>
        <w:tc>
          <w:tcPr>
            <w:tcW w:w="851"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1300,0</w:t>
            </w:r>
          </w:p>
        </w:tc>
        <w:tc>
          <w:tcPr>
            <w:tcW w:w="709"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0,0</w:t>
            </w:r>
          </w:p>
        </w:tc>
        <w:tc>
          <w:tcPr>
            <w:tcW w:w="709"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0,0</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gridSpan w:val="2"/>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r>
      <w:tr w:rsidR="007F7461" w:rsidRPr="007F7461" w:rsidTr="007F7461">
        <w:trPr>
          <w:tblCellSpacing w:w="5" w:type="nil"/>
        </w:trPr>
        <w:tc>
          <w:tcPr>
            <w:tcW w:w="567"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184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i/>
                <w:sz w:val="20"/>
                <w:szCs w:val="20"/>
              </w:rPr>
            </w:pPr>
            <w:r w:rsidRPr="007F7461">
              <w:rPr>
                <w:rFonts w:ascii="Times New Roman" w:eastAsia="Times New Roman" w:hAnsi="Times New Roman" w:cs="Times New Roman"/>
                <w:i/>
                <w:sz w:val="20"/>
                <w:szCs w:val="20"/>
              </w:rPr>
              <w:t>Контрольное событие № 13</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i/>
                <w:sz w:val="20"/>
                <w:szCs w:val="20"/>
              </w:rPr>
            </w:pPr>
            <w:r w:rsidRPr="007F7461">
              <w:rPr>
                <w:rFonts w:ascii="Times New Roman" w:eastAsia="Times New Roman" w:hAnsi="Times New Roman" w:cs="Times New Roman"/>
                <w:i/>
                <w:sz w:val="20"/>
                <w:szCs w:val="20"/>
              </w:rPr>
              <w:t xml:space="preserve">Емкости доставлены на территорию муниципального </w:t>
            </w:r>
            <w:r w:rsidRPr="007F7461">
              <w:rPr>
                <w:rFonts w:ascii="Times New Roman" w:eastAsia="Times New Roman" w:hAnsi="Times New Roman" w:cs="Times New Roman"/>
                <w:i/>
                <w:sz w:val="20"/>
                <w:szCs w:val="20"/>
              </w:rPr>
              <w:lastRenderedPageBreak/>
              <w:t>района «Ижемский»</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8"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113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Норкин И.В.</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t xml:space="preserve">руководитель администрации </w:t>
            </w:r>
            <w:r w:rsidRPr="007F7461">
              <w:rPr>
                <w:rFonts w:ascii="Times New Roman" w:eastAsia="Times New Roman" w:hAnsi="Times New Roman" w:cs="Times New Roman"/>
                <w:sz w:val="20"/>
                <w:szCs w:val="20"/>
                <w:lang w:eastAsia="en-US"/>
              </w:rPr>
              <w:lastRenderedPageBreak/>
              <w:t>муниципального района «Ижемский»</w:t>
            </w:r>
          </w:p>
        </w:tc>
        <w:tc>
          <w:tcPr>
            <w:tcW w:w="113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7F7461">
              <w:rPr>
                <w:rFonts w:ascii="Times New Roman" w:eastAsia="Times New Roman" w:hAnsi="Times New Roman" w:cs="Times New Roman"/>
                <w:sz w:val="20"/>
                <w:szCs w:val="20"/>
                <w:lang w:eastAsia="en-US"/>
              </w:rPr>
              <w:lastRenderedPageBreak/>
              <w:t>Отдел по делам ГО и ЧС администрации муниципал</w:t>
            </w:r>
            <w:r w:rsidRPr="007F7461">
              <w:rPr>
                <w:rFonts w:ascii="Times New Roman" w:eastAsia="Times New Roman" w:hAnsi="Times New Roman" w:cs="Times New Roman"/>
                <w:sz w:val="20"/>
                <w:szCs w:val="20"/>
                <w:lang w:eastAsia="en-US"/>
              </w:rPr>
              <w:lastRenderedPageBreak/>
              <w:t>ьного района «Ижемский»</w:t>
            </w:r>
          </w:p>
        </w:tc>
        <w:tc>
          <w:tcPr>
            <w:tcW w:w="1418"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992"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992"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30.09.2015</w:t>
            </w:r>
          </w:p>
        </w:tc>
        <w:tc>
          <w:tcPr>
            <w:tcW w:w="709"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p>
        </w:tc>
        <w:tc>
          <w:tcPr>
            <w:tcW w:w="851"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p>
        </w:tc>
        <w:tc>
          <w:tcPr>
            <w:tcW w:w="709"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en-US"/>
              </w:rPr>
            </w:pPr>
          </w:p>
        </w:tc>
        <w:tc>
          <w:tcPr>
            <w:tcW w:w="709"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7F7461">
              <w:rPr>
                <w:rFonts w:ascii="Times New Roman" w:eastAsia="Times New Roman" w:hAnsi="Times New Roman" w:cs="Times New Roman"/>
                <w:sz w:val="18"/>
                <w:szCs w:val="18"/>
                <w:lang w:eastAsia="en-US"/>
              </w:rPr>
              <w:t>V</w:t>
            </w: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c>
          <w:tcPr>
            <w:tcW w:w="384" w:type="dxa"/>
            <w:gridSpan w:val="2"/>
            <w:tcBorders>
              <w:top w:val="single" w:sz="4" w:space="0" w:color="auto"/>
              <w:left w:val="single" w:sz="8" w:space="0" w:color="auto"/>
              <w:bottom w:val="single" w:sz="4" w:space="0" w:color="auto"/>
              <w:right w:val="single" w:sz="8" w:space="0" w:color="auto"/>
            </w:tcBorders>
          </w:tcPr>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r>
    </w:tbl>
    <w:p w:rsidR="007F7461" w:rsidRPr="007F7461" w:rsidRDefault="007F7461" w:rsidP="007F7461">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p>
    <w:p w:rsidR="007F7461" w:rsidRPr="007F7461" w:rsidRDefault="007F7461" w:rsidP="007F7461">
      <w:pPr>
        <w:widowControl w:val="0"/>
        <w:autoSpaceDE w:val="0"/>
        <w:autoSpaceDN w:val="0"/>
        <w:adjustRightInd w:val="0"/>
        <w:spacing w:after="0" w:line="240" w:lineRule="auto"/>
        <w:contextualSpacing/>
        <w:jc w:val="right"/>
        <w:rPr>
          <w:rFonts w:ascii="Times New Roman" w:eastAsia="Times New Roman" w:hAnsi="Times New Roman" w:cs="Times New Roman"/>
          <w:sz w:val="20"/>
          <w:szCs w:val="20"/>
        </w:rPr>
      </w:pPr>
      <w:r w:rsidRPr="007F7461">
        <w:rPr>
          <w:rFonts w:ascii="Times New Roman" w:eastAsia="Times New Roman" w:hAnsi="Times New Roman" w:cs="Times New Roman"/>
          <w:sz w:val="28"/>
          <w:szCs w:val="28"/>
        </w:rPr>
        <w:t xml:space="preserve">             </w:t>
      </w:r>
      <w:r w:rsidRPr="007F7461">
        <w:rPr>
          <w:rFonts w:ascii="Times New Roman" w:eastAsia="Times New Roman" w:hAnsi="Times New Roman" w:cs="Times New Roman"/>
          <w:sz w:val="20"/>
          <w:szCs w:val="20"/>
        </w:rPr>
        <w:t>»</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6"/>
          <w:szCs w:val="26"/>
        </w:rPr>
      </w:pP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6"/>
          <w:szCs w:val="26"/>
        </w:rPr>
      </w:pP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6"/>
          <w:szCs w:val="26"/>
        </w:rPr>
      </w:pP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6"/>
          <w:szCs w:val="26"/>
        </w:rPr>
        <w:sectPr w:rsidR="007F7461" w:rsidRPr="007F7461" w:rsidSect="007F7461">
          <w:type w:val="continuous"/>
          <w:pgSz w:w="16834" w:h="11909" w:orient="landscape"/>
          <w:pgMar w:top="1264" w:right="816" w:bottom="851" w:left="1134" w:header="720" w:footer="720" w:gutter="0"/>
          <w:cols w:space="708"/>
          <w:noEndnote/>
          <w:docGrid w:linePitch="272"/>
        </w:sectPr>
      </w:pPr>
    </w:p>
    <w:p w:rsidR="007F7461" w:rsidRPr="007F7461" w:rsidRDefault="007F7461" w:rsidP="007F7461">
      <w:pPr>
        <w:tabs>
          <w:tab w:val="left" w:pos="4395"/>
        </w:tabs>
        <w:spacing w:after="0" w:line="360" w:lineRule="exact"/>
        <w:rPr>
          <w:rFonts w:ascii="Times New Roman" w:eastAsia="Times New Roman" w:hAnsi="Times New Roman" w:cs="Times New Roman"/>
          <w:sz w:val="20"/>
          <w:szCs w:val="20"/>
        </w:rPr>
      </w:pPr>
      <w:r>
        <w:rPr>
          <w:rFonts w:ascii="Times New Roman" w:eastAsia="Times New Roman" w:hAnsi="Times New Roman" w:cs="Times New Roman"/>
          <w:noProof/>
          <w:sz w:val="24"/>
          <w:szCs w:val="24"/>
        </w:rPr>
        <w:lastRenderedPageBreak/>
        <w:drawing>
          <wp:anchor distT="0" distB="0" distL="63500" distR="63500" simplePos="0" relativeHeight="251662336" behindDoc="1" locked="0" layoutInCell="1" allowOverlap="1">
            <wp:simplePos x="0" y="0"/>
            <wp:positionH relativeFrom="margin">
              <wp:posOffset>2962275</wp:posOffset>
            </wp:positionH>
            <wp:positionV relativeFrom="paragraph">
              <wp:posOffset>0</wp:posOffset>
            </wp:positionV>
            <wp:extent cx="759460" cy="883920"/>
            <wp:effectExtent l="19050" t="0" r="2540" b="0"/>
            <wp:wrapNone/>
            <wp:docPr id="26" name="Рисунок 8"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1"/>
                    <pic:cNvPicPr>
                      <a:picLocks noChangeAspect="1" noChangeArrowheads="1"/>
                    </pic:cNvPicPr>
                  </pic:nvPicPr>
                  <pic:blipFill>
                    <a:blip r:embed="rId30"/>
                    <a:srcRect/>
                    <a:stretch>
                      <a:fillRect/>
                    </a:stretch>
                  </pic:blipFill>
                  <pic:spPr bwMode="auto">
                    <a:xfrm>
                      <a:off x="0" y="0"/>
                      <a:ext cx="759460" cy="883920"/>
                    </a:xfrm>
                    <a:prstGeom prst="rect">
                      <a:avLst/>
                    </a:prstGeom>
                    <a:noFill/>
                  </pic:spPr>
                </pic:pic>
              </a:graphicData>
            </a:graphic>
          </wp:anchor>
        </w:drawing>
      </w:r>
      <w:r w:rsidRPr="007F7461">
        <w:rPr>
          <w:rFonts w:ascii="Times New Roman" w:eastAsia="Times New Roman" w:hAnsi="Times New Roman" w:cs="Times New Roman"/>
          <w:sz w:val="24"/>
          <w:szCs w:val="24"/>
        </w:rPr>
        <w:t xml:space="preserve">  </w:t>
      </w:r>
      <w:r w:rsidR="006A5EB6">
        <w:rPr>
          <w:rFonts w:ascii="Times New Roman" w:eastAsia="Times New Roman" w:hAnsi="Times New Roman" w:cs="Times New Roman"/>
          <w:sz w:val="20"/>
          <w:szCs w:val="20"/>
        </w:rPr>
        <w:pict>
          <v:shapetype id="_x0000_t202" coordsize="21600,21600" o:spt="202" path="m,l,21600r21600,l21600,xe">
            <v:stroke joinstyle="miter"/>
            <v:path gradientshapeok="t" o:connecttype="rect"/>
          </v:shapetype>
          <v:shape id="_x0000_s1033" type="#_x0000_t202" style="position:absolute;margin-left:44.2pt;margin-top:12.15pt;width:132.9pt;height:38.1pt;z-index:251663360;mso-wrap-distance-left:5pt;mso-wrap-distance-right:5pt;mso-position-horizontal-relative:margin;mso-position-vertical-relative:text" filled="f" stroked="f">
            <v:textbox style="mso-fit-shape-to-text:t" inset="0,0,0,0">
              <w:txbxContent>
                <w:p w:rsidR="00E742BB" w:rsidRPr="00112CE3" w:rsidRDefault="00E742BB" w:rsidP="007F7461">
                  <w:pPr>
                    <w:pStyle w:val="2a"/>
                    <w:shd w:val="clear" w:color="auto" w:fill="auto"/>
                    <w:ind w:left="20"/>
                    <w:rPr>
                      <w:rStyle w:val="2Exact"/>
                      <w:rFonts w:eastAsiaTheme="minorEastAsia"/>
                      <w:b/>
                      <w:bCs/>
                    </w:rPr>
                  </w:pPr>
                  <w:r w:rsidRPr="00112CE3">
                    <w:rPr>
                      <w:rStyle w:val="2Exact"/>
                      <w:rFonts w:eastAsiaTheme="minorEastAsia"/>
                      <w:b/>
                    </w:rPr>
                    <w:t xml:space="preserve">«Изьва» </w:t>
                  </w:r>
                </w:p>
                <w:p w:rsidR="00E742BB" w:rsidRDefault="00E742BB" w:rsidP="007F7461">
                  <w:pPr>
                    <w:pStyle w:val="2a"/>
                    <w:shd w:val="clear" w:color="auto" w:fill="auto"/>
                    <w:ind w:left="20"/>
                    <w:rPr>
                      <w:rStyle w:val="2Exact"/>
                      <w:rFonts w:eastAsiaTheme="minorEastAsia"/>
                      <w:b/>
                    </w:rPr>
                  </w:pPr>
                  <w:r w:rsidRPr="00112CE3">
                    <w:rPr>
                      <w:rStyle w:val="2Exact"/>
                      <w:rFonts w:eastAsiaTheme="minorEastAsia"/>
                      <w:b/>
                    </w:rPr>
                    <w:t xml:space="preserve">муниципальнӧй районса </w:t>
                  </w:r>
                </w:p>
                <w:p w:rsidR="00E742BB" w:rsidRPr="00112CE3" w:rsidRDefault="00E742BB" w:rsidP="007F7461">
                  <w:pPr>
                    <w:pStyle w:val="2a"/>
                    <w:shd w:val="clear" w:color="auto" w:fill="auto"/>
                    <w:ind w:left="20"/>
                    <w:rPr>
                      <w:b w:val="0"/>
                    </w:rPr>
                  </w:pPr>
                  <w:r w:rsidRPr="00112CE3">
                    <w:rPr>
                      <w:rStyle w:val="2Exact"/>
                      <w:rFonts w:eastAsiaTheme="minorEastAsia"/>
                      <w:b/>
                    </w:rPr>
                    <w:t>администрация</w:t>
                  </w:r>
                </w:p>
              </w:txbxContent>
            </v:textbox>
            <w10:wrap anchorx="margin"/>
          </v:shape>
        </w:pict>
      </w:r>
      <w:r w:rsidR="006A5EB6">
        <w:rPr>
          <w:rFonts w:ascii="Times New Roman" w:eastAsia="Times New Roman" w:hAnsi="Times New Roman" w:cs="Times New Roman"/>
          <w:sz w:val="20"/>
          <w:szCs w:val="20"/>
        </w:rPr>
        <w:pict>
          <v:shape id="_x0000_s1034" type="#_x0000_t202" style="position:absolute;margin-left:343.25pt;margin-top:12.9pt;width:131.7pt;height:38.1pt;z-index:251664384;mso-wrap-distance-left:5pt;mso-wrap-distance-right:5pt;mso-position-horizontal-relative:margin;mso-position-vertical-relative:text" filled="f" stroked="f">
            <v:textbox style="mso-fit-shape-to-text:t" inset="0,0,0,0">
              <w:txbxContent>
                <w:p w:rsidR="00E742BB" w:rsidRDefault="00E742BB" w:rsidP="007F7461">
                  <w:pPr>
                    <w:pStyle w:val="2a"/>
                    <w:shd w:val="clear" w:color="auto" w:fill="auto"/>
                    <w:rPr>
                      <w:rStyle w:val="2Exact"/>
                      <w:rFonts w:eastAsiaTheme="minorEastAsia"/>
                      <w:b/>
                    </w:rPr>
                  </w:pPr>
                  <w:r w:rsidRPr="00112CE3">
                    <w:rPr>
                      <w:rStyle w:val="2Exact"/>
                      <w:rFonts w:eastAsiaTheme="minorEastAsia"/>
                      <w:b/>
                    </w:rPr>
                    <w:t xml:space="preserve">Администрация </w:t>
                  </w:r>
                </w:p>
                <w:p w:rsidR="00E742BB" w:rsidRPr="00112CE3" w:rsidRDefault="00E742BB" w:rsidP="007F7461">
                  <w:pPr>
                    <w:pStyle w:val="2a"/>
                    <w:shd w:val="clear" w:color="auto" w:fill="auto"/>
                    <w:rPr>
                      <w:b w:val="0"/>
                    </w:rPr>
                  </w:pPr>
                  <w:r w:rsidRPr="00112CE3">
                    <w:rPr>
                      <w:rStyle w:val="2Exact"/>
                      <w:rFonts w:eastAsiaTheme="minorEastAsia"/>
                      <w:b/>
                    </w:rPr>
                    <w:t>муниципального района «Ижемский»</w:t>
                  </w:r>
                </w:p>
              </w:txbxContent>
            </v:textbox>
            <w10:wrap anchorx="margin"/>
          </v:shape>
        </w:pict>
      </w:r>
    </w:p>
    <w:p w:rsidR="007F7461" w:rsidRPr="007F7461" w:rsidRDefault="007F7461" w:rsidP="007F7461">
      <w:pPr>
        <w:spacing w:after="0" w:line="360" w:lineRule="exact"/>
        <w:rPr>
          <w:rFonts w:ascii="Times New Roman" w:eastAsia="Times New Roman" w:hAnsi="Times New Roman" w:cs="Times New Roman"/>
          <w:sz w:val="20"/>
          <w:szCs w:val="20"/>
        </w:rPr>
      </w:pPr>
    </w:p>
    <w:p w:rsidR="007F7461" w:rsidRPr="007F7461" w:rsidRDefault="007F7461" w:rsidP="007F7461">
      <w:pPr>
        <w:spacing w:after="0" w:line="688" w:lineRule="exact"/>
        <w:rPr>
          <w:rFonts w:ascii="Times New Roman" w:eastAsia="Times New Roman" w:hAnsi="Times New Roman" w:cs="Times New Roman"/>
          <w:sz w:val="20"/>
          <w:szCs w:val="20"/>
        </w:rPr>
      </w:pPr>
    </w:p>
    <w:p w:rsidR="007F7461" w:rsidRPr="007F7461" w:rsidRDefault="007F7461" w:rsidP="007F7461">
      <w:pPr>
        <w:widowControl w:val="0"/>
        <w:spacing w:after="240" w:line="330" w:lineRule="exact"/>
        <w:jc w:val="center"/>
        <w:rPr>
          <w:rFonts w:ascii="Times New Roman" w:eastAsia="Times New Roman" w:hAnsi="Times New Roman" w:cs="Times New Roman"/>
          <w:b/>
          <w:sz w:val="20"/>
          <w:szCs w:val="20"/>
        </w:rPr>
      </w:pPr>
      <w:proofErr w:type="gramStart"/>
      <w:r w:rsidRPr="007F7461">
        <w:rPr>
          <w:rFonts w:ascii="Times New Roman" w:eastAsia="Times New Roman" w:hAnsi="Times New Roman" w:cs="Times New Roman"/>
          <w:b/>
          <w:sz w:val="20"/>
          <w:szCs w:val="20"/>
        </w:rPr>
        <w:t>Ш</w:t>
      </w:r>
      <w:proofErr w:type="gramEnd"/>
      <w:r w:rsidRPr="007F7461">
        <w:rPr>
          <w:rFonts w:ascii="Times New Roman" w:eastAsia="Times New Roman" w:hAnsi="Times New Roman" w:cs="Times New Roman"/>
          <w:b/>
          <w:sz w:val="20"/>
          <w:szCs w:val="20"/>
        </w:rPr>
        <w:t xml:space="preserve"> У </w:t>
      </w:r>
      <w:r w:rsidRPr="007F7461">
        <w:rPr>
          <w:rFonts w:ascii="Times New Roman" w:eastAsia="Times New Roman" w:hAnsi="Times New Roman" w:cs="Times New Roman"/>
          <w:b/>
          <w:bCs/>
          <w:color w:val="000000"/>
          <w:sz w:val="20"/>
          <w:szCs w:val="20"/>
          <w:shd w:val="clear" w:color="auto" w:fill="FFFFFF"/>
        </w:rPr>
        <w:t>Ӧ М</w:t>
      </w:r>
    </w:p>
    <w:p w:rsidR="007F7461" w:rsidRPr="007F7461" w:rsidRDefault="007F7461" w:rsidP="007F7461">
      <w:pPr>
        <w:widowControl w:val="0"/>
        <w:spacing w:after="0" w:line="270" w:lineRule="exact"/>
        <w:jc w:val="center"/>
        <w:rPr>
          <w:rFonts w:ascii="Times New Roman" w:eastAsia="Times New Roman" w:hAnsi="Times New Roman" w:cs="Times New Roman"/>
          <w:b/>
          <w:bCs/>
          <w:spacing w:val="70"/>
          <w:sz w:val="20"/>
          <w:szCs w:val="20"/>
        </w:rPr>
      </w:pPr>
      <w:r w:rsidRPr="007F7461">
        <w:rPr>
          <w:rFonts w:ascii="Times New Roman" w:eastAsia="Times New Roman" w:hAnsi="Times New Roman" w:cs="Times New Roman"/>
          <w:b/>
          <w:bCs/>
          <w:spacing w:val="70"/>
          <w:sz w:val="20"/>
          <w:szCs w:val="20"/>
        </w:rPr>
        <w:t>ПОСТАНОВЛЕНИЕ</w:t>
      </w:r>
    </w:p>
    <w:p w:rsidR="007F7461" w:rsidRPr="007F7461" w:rsidRDefault="007F7461" w:rsidP="007F7461">
      <w:pPr>
        <w:widowControl w:val="0"/>
        <w:spacing w:after="0" w:line="270" w:lineRule="exact"/>
        <w:jc w:val="center"/>
        <w:rPr>
          <w:rFonts w:ascii="Times New Roman" w:eastAsia="Times New Roman" w:hAnsi="Times New Roman" w:cs="Times New Roman"/>
          <w:b/>
          <w:bCs/>
          <w:spacing w:val="70"/>
          <w:sz w:val="20"/>
          <w:szCs w:val="20"/>
        </w:rPr>
      </w:pPr>
    </w:p>
    <w:p w:rsidR="007F7461" w:rsidRPr="007F7461" w:rsidRDefault="006A5EB6" w:rsidP="007F7461">
      <w:pPr>
        <w:widowControl w:val="0"/>
        <w:spacing w:after="9" w:line="270" w:lineRule="exact"/>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pict>
          <v:shape id="_x0000_s1035" type="#_x0000_t202" style="position:absolute;left:0;text-align:left;margin-left:452.9pt;margin-top:.8pt;width:46.95pt;height:12.5pt;z-index:-251651072;mso-wrap-distance-left:5pt;mso-wrap-distance-right:5pt;mso-position-horizontal-relative:margin" filled="f" stroked="f">
            <v:textbox style="mso-fit-shape-to-text:t" inset="0,0,0,0">
              <w:txbxContent>
                <w:p w:rsidR="00E742BB" w:rsidRPr="007F7461" w:rsidRDefault="00E742BB" w:rsidP="007F7461">
                  <w:pPr>
                    <w:pStyle w:val="18"/>
                    <w:shd w:val="clear" w:color="auto" w:fill="auto"/>
                    <w:spacing w:after="0" w:line="250" w:lineRule="exact"/>
                    <w:ind w:left="100"/>
                    <w:jc w:val="left"/>
                    <w:rPr>
                      <w:sz w:val="20"/>
                      <w:szCs w:val="20"/>
                    </w:rPr>
                  </w:pPr>
                  <w:r w:rsidRPr="007F7461">
                    <w:rPr>
                      <w:rStyle w:val="Exact"/>
                      <w:rFonts w:eastAsiaTheme="minorEastAsia"/>
                      <w:sz w:val="20"/>
                      <w:szCs w:val="20"/>
                    </w:rPr>
                    <w:t>№ 375</w:t>
                  </w:r>
                </w:p>
              </w:txbxContent>
            </v:textbox>
            <w10:wrap type="square" anchorx="margin"/>
          </v:shape>
        </w:pict>
      </w:r>
      <w:r w:rsidR="007F7461" w:rsidRPr="007F7461">
        <w:rPr>
          <w:rFonts w:ascii="Times New Roman" w:eastAsia="Times New Roman" w:hAnsi="Times New Roman" w:cs="Times New Roman"/>
          <w:sz w:val="20"/>
          <w:szCs w:val="20"/>
        </w:rPr>
        <w:t>от 20 апреля 2015 года</w:t>
      </w:r>
    </w:p>
    <w:p w:rsidR="007F7461" w:rsidRPr="007F7461" w:rsidRDefault="007F7461" w:rsidP="007F7461">
      <w:pPr>
        <w:widowControl w:val="0"/>
        <w:spacing w:after="518" w:line="200" w:lineRule="exact"/>
        <w:ind w:left="20"/>
        <w:jc w:val="both"/>
        <w:rPr>
          <w:rFonts w:ascii="Times New Roman" w:eastAsia="Times New Roman" w:hAnsi="Times New Roman" w:cs="Times New Roman"/>
          <w:bCs/>
          <w:sz w:val="20"/>
          <w:szCs w:val="20"/>
        </w:rPr>
      </w:pPr>
      <w:r w:rsidRPr="007F7461">
        <w:rPr>
          <w:rFonts w:ascii="Times New Roman" w:eastAsia="Times New Roman" w:hAnsi="Times New Roman" w:cs="Times New Roman"/>
          <w:bCs/>
          <w:sz w:val="20"/>
          <w:szCs w:val="20"/>
        </w:rPr>
        <w:t xml:space="preserve">Республика Коми, Ижемский район, </w:t>
      </w:r>
      <w:proofErr w:type="gramStart"/>
      <w:r w:rsidRPr="007F7461">
        <w:rPr>
          <w:rFonts w:ascii="Times New Roman" w:eastAsia="Times New Roman" w:hAnsi="Times New Roman" w:cs="Times New Roman"/>
          <w:bCs/>
          <w:sz w:val="20"/>
          <w:szCs w:val="20"/>
        </w:rPr>
        <w:t>с</w:t>
      </w:r>
      <w:proofErr w:type="gramEnd"/>
      <w:r w:rsidRPr="007F7461">
        <w:rPr>
          <w:rFonts w:ascii="Times New Roman" w:eastAsia="Times New Roman" w:hAnsi="Times New Roman" w:cs="Times New Roman"/>
          <w:bCs/>
          <w:sz w:val="20"/>
          <w:szCs w:val="20"/>
        </w:rPr>
        <w:t>. Ижма</w:t>
      </w:r>
    </w:p>
    <w:p w:rsidR="007F7461" w:rsidRPr="007F7461" w:rsidRDefault="007F7461" w:rsidP="007F7461">
      <w:pPr>
        <w:widowControl w:val="0"/>
        <w:spacing w:after="0" w:line="317" w:lineRule="exact"/>
        <w:ind w:left="420"/>
        <w:jc w:val="center"/>
        <w:rPr>
          <w:rFonts w:ascii="Times New Roman" w:eastAsia="Times New Roman" w:hAnsi="Times New Roman" w:cs="Times New Roman"/>
          <w:sz w:val="20"/>
          <w:szCs w:val="20"/>
        </w:rPr>
      </w:pPr>
      <w:r w:rsidRPr="007F7461">
        <w:rPr>
          <w:rFonts w:ascii="Times New Roman" w:eastAsia="Times New Roman" w:hAnsi="Times New Roman" w:cs="Times New Roman"/>
          <w:sz w:val="20"/>
          <w:szCs w:val="20"/>
        </w:rPr>
        <w:t>Об  утверждении Устава муниципального бюджетного  общеобразовательного учреждения  «Ластинская начальная общеобразовательная  школа»   в   новой  редакции</w:t>
      </w:r>
    </w:p>
    <w:p w:rsidR="007F7461" w:rsidRPr="007F7461" w:rsidRDefault="007F7461" w:rsidP="007F7461">
      <w:pPr>
        <w:widowControl w:val="0"/>
        <w:spacing w:after="0" w:line="307" w:lineRule="exact"/>
        <w:ind w:left="20" w:firstLine="520"/>
        <w:rPr>
          <w:rFonts w:ascii="Times New Roman" w:eastAsia="Times New Roman" w:hAnsi="Times New Roman" w:cs="Times New Roman"/>
          <w:sz w:val="20"/>
          <w:szCs w:val="20"/>
        </w:rPr>
      </w:pPr>
      <w:r w:rsidRPr="007F7461">
        <w:rPr>
          <w:rFonts w:ascii="Times New Roman" w:eastAsia="Times New Roman" w:hAnsi="Times New Roman" w:cs="Times New Roman"/>
          <w:sz w:val="20"/>
          <w:szCs w:val="20"/>
        </w:rPr>
        <w:t>В соответствии  с  Гражданским  кодексом  Российской  Федерации,   Уставом муниципального образования муниципального района «Ижемский»,</w:t>
      </w:r>
    </w:p>
    <w:p w:rsidR="007F7461" w:rsidRPr="007F7461" w:rsidRDefault="007F7461" w:rsidP="007F7461">
      <w:pPr>
        <w:widowControl w:val="0"/>
        <w:spacing w:after="0" w:line="270" w:lineRule="exact"/>
        <w:ind w:right="140"/>
        <w:jc w:val="center"/>
        <w:rPr>
          <w:rFonts w:ascii="Times New Roman" w:eastAsia="Times New Roman" w:hAnsi="Times New Roman" w:cs="Times New Roman"/>
          <w:sz w:val="20"/>
          <w:szCs w:val="20"/>
        </w:rPr>
      </w:pPr>
      <w:r w:rsidRPr="007F7461">
        <w:rPr>
          <w:rFonts w:ascii="Times New Roman" w:eastAsia="Times New Roman" w:hAnsi="Times New Roman" w:cs="Times New Roman"/>
          <w:sz w:val="20"/>
          <w:szCs w:val="20"/>
        </w:rPr>
        <w:t>администрация муниципального района «Ижемский»</w:t>
      </w:r>
    </w:p>
    <w:p w:rsidR="007F7461" w:rsidRPr="007F7461" w:rsidRDefault="007F7461" w:rsidP="007F7461">
      <w:pPr>
        <w:widowControl w:val="0"/>
        <w:spacing w:after="0" w:line="270" w:lineRule="exact"/>
        <w:ind w:right="140"/>
        <w:jc w:val="center"/>
        <w:rPr>
          <w:rFonts w:ascii="Times New Roman" w:eastAsia="Times New Roman" w:hAnsi="Times New Roman" w:cs="Times New Roman"/>
          <w:color w:val="000000"/>
          <w:spacing w:val="60"/>
          <w:sz w:val="20"/>
          <w:szCs w:val="20"/>
          <w:shd w:val="clear" w:color="auto" w:fill="FFFFFF"/>
        </w:rPr>
      </w:pPr>
      <w:r w:rsidRPr="007F7461">
        <w:rPr>
          <w:rFonts w:ascii="Times New Roman" w:eastAsia="Times New Roman" w:hAnsi="Times New Roman" w:cs="Times New Roman"/>
          <w:color w:val="000000"/>
          <w:spacing w:val="60"/>
          <w:sz w:val="20"/>
          <w:szCs w:val="20"/>
          <w:shd w:val="clear" w:color="auto" w:fill="FFFFFF"/>
        </w:rPr>
        <w:t>ПОСТАНОВЛЯЕТ:</w:t>
      </w:r>
    </w:p>
    <w:p w:rsidR="007F7461" w:rsidRPr="007F7461" w:rsidRDefault="007F7461" w:rsidP="007F7461">
      <w:pPr>
        <w:widowControl w:val="0"/>
        <w:spacing w:after="3" w:line="270" w:lineRule="exact"/>
        <w:ind w:right="140"/>
        <w:jc w:val="center"/>
        <w:rPr>
          <w:rFonts w:ascii="Times New Roman" w:eastAsia="Times New Roman" w:hAnsi="Times New Roman" w:cs="Times New Roman"/>
          <w:sz w:val="20"/>
          <w:szCs w:val="20"/>
        </w:rPr>
      </w:pPr>
    </w:p>
    <w:p w:rsidR="007F7461" w:rsidRPr="007F7461" w:rsidRDefault="007F7461" w:rsidP="00197E7E">
      <w:pPr>
        <w:widowControl w:val="0"/>
        <w:numPr>
          <w:ilvl w:val="0"/>
          <w:numId w:val="33"/>
        </w:numPr>
        <w:tabs>
          <w:tab w:val="left" w:pos="1266"/>
        </w:tabs>
        <w:spacing w:after="0" w:line="240" w:lineRule="auto"/>
        <w:ind w:left="20" w:firstLine="520"/>
        <w:jc w:val="both"/>
        <w:rPr>
          <w:rFonts w:ascii="Times New Roman" w:eastAsia="Times New Roman" w:hAnsi="Times New Roman" w:cs="Times New Roman"/>
          <w:sz w:val="20"/>
          <w:szCs w:val="20"/>
        </w:rPr>
      </w:pPr>
      <w:r w:rsidRPr="007F7461">
        <w:rPr>
          <w:rFonts w:ascii="Times New Roman" w:eastAsia="Times New Roman" w:hAnsi="Times New Roman" w:cs="Times New Roman"/>
          <w:sz w:val="20"/>
          <w:szCs w:val="20"/>
        </w:rPr>
        <w:t>Утвердить Устав муниципального бюджетного общеобразовательного учреждения   «Ластинская начальная  общеобразовательная  школа»  в   новой  редакции согласно приложению.</w:t>
      </w:r>
    </w:p>
    <w:p w:rsidR="007F7461" w:rsidRPr="007F7461" w:rsidRDefault="007F7461" w:rsidP="00197E7E">
      <w:pPr>
        <w:widowControl w:val="0"/>
        <w:numPr>
          <w:ilvl w:val="0"/>
          <w:numId w:val="33"/>
        </w:numPr>
        <w:tabs>
          <w:tab w:val="left" w:pos="1266"/>
        </w:tabs>
        <w:spacing w:after="0" w:line="240" w:lineRule="auto"/>
        <w:ind w:left="20" w:firstLine="520"/>
        <w:jc w:val="both"/>
        <w:rPr>
          <w:rFonts w:ascii="Times New Roman" w:eastAsia="Times New Roman" w:hAnsi="Times New Roman" w:cs="Times New Roman"/>
          <w:sz w:val="20"/>
          <w:szCs w:val="20"/>
        </w:rPr>
      </w:pPr>
      <w:r w:rsidRPr="007F7461">
        <w:rPr>
          <w:rFonts w:ascii="Times New Roman" w:eastAsia="Times New Roman" w:hAnsi="Times New Roman" w:cs="Times New Roman"/>
          <w:sz w:val="20"/>
          <w:szCs w:val="20"/>
        </w:rPr>
        <w:t>Директору    муниципального   бюджетного   общеобразовательного  учреждения «Ластинская начальная  общеобразовательная   школа»  П.Ю. Филипповой  осуществить организационные мероприятия, связанные с  государственной регистрацией    Устава   муниципального   бюджетного    общеобразовательного   учреждения   «Ластинская начальная  общеобразовательная   школа»   в  новой редакции в установленном законом порядке.</w:t>
      </w:r>
    </w:p>
    <w:p w:rsidR="007F7461" w:rsidRPr="007F7461" w:rsidRDefault="007F7461" w:rsidP="00197E7E">
      <w:pPr>
        <w:widowControl w:val="0"/>
        <w:numPr>
          <w:ilvl w:val="0"/>
          <w:numId w:val="33"/>
        </w:numPr>
        <w:tabs>
          <w:tab w:val="left" w:pos="999"/>
        </w:tabs>
        <w:spacing w:after="719" w:line="240" w:lineRule="auto"/>
        <w:ind w:left="20" w:firstLine="520"/>
        <w:jc w:val="both"/>
        <w:rPr>
          <w:rFonts w:ascii="Times New Roman" w:eastAsia="Times New Roman" w:hAnsi="Times New Roman" w:cs="Times New Roman"/>
          <w:sz w:val="20"/>
          <w:szCs w:val="20"/>
        </w:rPr>
      </w:pPr>
      <w:r w:rsidRPr="007F7461">
        <w:rPr>
          <w:rFonts w:ascii="Times New Roman" w:eastAsia="Times New Roman" w:hAnsi="Times New Roman" w:cs="Times New Roman"/>
          <w:sz w:val="20"/>
          <w:szCs w:val="20"/>
        </w:rPr>
        <w:t>Настоящее  постановление  вступает  в  силу  со  дня  официального  опубликования.</w:t>
      </w:r>
    </w:p>
    <w:p w:rsidR="007F7461" w:rsidRPr="007F7461" w:rsidRDefault="007F7461" w:rsidP="007F7461">
      <w:pPr>
        <w:widowControl w:val="0"/>
        <w:spacing w:after="0" w:line="240" w:lineRule="auto"/>
        <w:rPr>
          <w:rFonts w:ascii="Times New Roman" w:eastAsia="Times New Roman" w:hAnsi="Times New Roman" w:cs="Times New Roman"/>
          <w:sz w:val="20"/>
          <w:szCs w:val="20"/>
        </w:rPr>
      </w:pPr>
      <w:r w:rsidRPr="007F7461">
        <w:rPr>
          <w:rFonts w:ascii="Times New Roman" w:eastAsia="Times New Roman" w:hAnsi="Times New Roman" w:cs="Times New Roman"/>
          <w:sz w:val="20"/>
          <w:szCs w:val="20"/>
        </w:rPr>
        <w:t xml:space="preserve">Руководитель администрации </w:t>
      </w:r>
    </w:p>
    <w:p w:rsidR="007F7461" w:rsidRPr="007F7461" w:rsidRDefault="007F7461" w:rsidP="007F7461">
      <w:pPr>
        <w:widowControl w:val="0"/>
        <w:spacing w:after="0" w:line="240" w:lineRule="auto"/>
        <w:rPr>
          <w:rFonts w:ascii="Times New Roman" w:eastAsia="Times New Roman" w:hAnsi="Times New Roman" w:cs="Times New Roman"/>
          <w:sz w:val="20"/>
          <w:szCs w:val="20"/>
        </w:rPr>
      </w:pPr>
      <w:r w:rsidRPr="007F7461">
        <w:rPr>
          <w:rFonts w:ascii="Times New Roman" w:eastAsia="Times New Roman" w:hAnsi="Times New Roman" w:cs="Times New Roman"/>
          <w:sz w:val="20"/>
          <w:szCs w:val="20"/>
        </w:rPr>
        <w:t xml:space="preserve">муниципального района «Ижемский»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7F7461">
        <w:rPr>
          <w:rFonts w:ascii="Times New Roman" w:eastAsia="Times New Roman" w:hAnsi="Times New Roman" w:cs="Times New Roman"/>
          <w:sz w:val="20"/>
          <w:szCs w:val="20"/>
        </w:rPr>
        <w:t>И.В. Норкин</w:t>
      </w:r>
    </w:p>
    <w:p w:rsidR="007F7461" w:rsidRPr="007F7461" w:rsidRDefault="007F7461" w:rsidP="007F7461">
      <w:pPr>
        <w:widowControl w:val="0"/>
        <w:autoSpaceDE w:val="0"/>
        <w:autoSpaceDN w:val="0"/>
        <w:adjustRightInd w:val="0"/>
        <w:spacing w:after="0" w:line="240" w:lineRule="auto"/>
        <w:rPr>
          <w:rFonts w:ascii="Times New Roman" w:eastAsia="Times New Roman" w:hAnsi="Times New Roman" w:cs="Times New Roman"/>
          <w:sz w:val="26"/>
          <w:szCs w:val="26"/>
        </w:rPr>
      </w:pPr>
    </w:p>
    <w:p w:rsidR="009A61AC" w:rsidRPr="009A61AC" w:rsidRDefault="009A61AC" w:rsidP="009A61AC">
      <w:pPr>
        <w:widowControl w:val="0"/>
        <w:autoSpaceDE w:val="0"/>
        <w:autoSpaceDN w:val="0"/>
        <w:adjustRightInd w:val="0"/>
        <w:spacing w:after="0" w:line="240" w:lineRule="auto"/>
        <w:rPr>
          <w:rFonts w:ascii="Times New Roman" w:eastAsia="Times New Roman" w:hAnsi="Times New Roman" w:cs="Times New Roman"/>
          <w:sz w:val="20"/>
          <w:szCs w:val="20"/>
        </w:rPr>
      </w:pPr>
    </w:p>
    <w:p w:rsidR="009A61AC" w:rsidRPr="00576362" w:rsidRDefault="009A61AC" w:rsidP="009A61AC">
      <w:pPr>
        <w:pStyle w:val="normal"/>
        <w:spacing w:line="240" w:lineRule="auto"/>
        <w:rPr>
          <w:rFonts w:ascii="Times New Roman" w:hAnsi="Times New Roman" w:cs="Times New Roman"/>
          <w:color w:val="auto"/>
          <w:sz w:val="20"/>
          <w:szCs w:val="20"/>
        </w:rPr>
      </w:pPr>
    </w:p>
    <w:p w:rsidR="00576362" w:rsidRPr="00576362" w:rsidRDefault="006A5EB6" w:rsidP="00576362">
      <w:pPr>
        <w:tabs>
          <w:tab w:val="left" w:pos="6675"/>
        </w:tabs>
        <w:rPr>
          <w:rFonts w:ascii="Times New Roman" w:hAnsi="Times New Roman" w:cs="Times New Roman"/>
          <w:sz w:val="20"/>
          <w:szCs w:val="20"/>
        </w:rPr>
      </w:pPr>
      <w:r>
        <w:rPr>
          <w:rFonts w:ascii="Times New Roman" w:hAnsi="Times New Roman" w:cs="Times New Roman"/>
          <w:noProof/>
          <w:sz w:val="20"/>
          <w:szCs w:val="20"/>
        </w:rPr>
        <w:pict>
          <v:shape id="_x0000_s1038" type="#_x0000_t202" style="position:absolute;margin-left:253.2pt;margin-top:16.85pt;width:218.25pt;height:164.95pt;z-index:251669504;mso-width-relative:margin;mso-height-relative:margin" stroked="f">
            <v:textbox style="mso-next-textbox:#_x0000_s1038">
              <w:txbxContent>
                <w:p w:rsidR="00E742BB" w:rsidRPr="00576362" w:rsidRDefault="00E742BB" w:rsidP="00576362">
                  <w:pPr>
                    <w:pStyle w:val="a8"/>
                    <w:rPr>
                      <w:rFonts w:ascii="Times New Roman" w:hAnsi="Times New Roman"/>
                      <w:sz w:val="20"/>
                      <w:szCs w:val="20"/>
                    </w:rPr>
                  </w:pPr>
                  <w:proofErr w:type="gramStart"/>
                  <w:r w:rsidRPr="00576362">
                    <w:rPr>
                      <w:rFonts w:ascii="Times New Roman" w:hAnsi="Times New Roman"/>
                      <w:sz w:val="20"/>
                      <w:szCs w:val="20"/>
                    </w:rPr>
                    <w:t>Утвержден</w:t>
                  </w:r>
                  <w:proofErr w:type="gramEnd"/>
                  <w:r w:rsidRPr="00576362">
                    <w:rPr>
                      <w:rFonts w:ascii="Times New Roman" w:hAnsi="Times New Roman"/>
                      <w:sz w:val="20"/>
                      <w:szCs w:val="20"/>
                    </w:rPr>
                    <w:t xml:space="preserve"> постановлением</w:t>
                  </w:r>
                </w:p>
                <w:p w:rsidR="00E742BB" w:rsidRPr="00576362" w:rsidRDefault="00E742BB" w:rsidP="00576362">
                  <w:pPr>
                    <w:pStyle w:val="a8"/>
                    <w:rPr>
                      <w:rFonts w:ascii="Times New Roman" w:hAnsi="Times New Roman"/>
                      <w:sz w:val="20"/>
                      <w:szCs w:val="20"/>
                    </w:rPr>
                  </w:pPr>
                  <w:r w:rsidRPr="00576362">
                    <w:rPr>
                      <w:rFonts w:ascii="Times New Roman" w:hAnsi="Times New Roman"/>
                      <w:sz w:val="20"/>
                      <w:szCs w:val="20"/>
                    </w:rPr>
                    <w:t>администрации муниципального                                                                                                                                                                                 района «Ижемский</w:t>
                  </w:r>
                </w:p>
                <w:p w:rsidR="00E742BB" w:rsidRPr="00576362" w:rsidRDefault="00E742BB" w:rsidP="00576362">
                  <w:pPr>
                    <w:pStyle w:val="a8"/>
                    <w:rPr>
                      <w:rFonts w:ascii="Times New Roman" w:hAnsi="Times New Roman"/>
                      <w:sz w:val="20"/>
                      <w:szCs w:val="20"/>
                    </w:rPr>
                  </w:pPr>
                  <w:r w:rsidRPr="00576362">
                    <w:rPr>
                      <w:rFonts w:ascii="Times New Roman" w:hAnsi="Times New Roman"/>
                      <w:sz w:val="20"/>
                      <w:szCs w:val="20"/>
                    </w:rPr>
                    <w:t xml:space="preserve"> от «20» апреля № 375  Руководитель администрации муниципального района </w:t>
                  </w:r>
                </w:p>
                <w:p w:rsidR="00E742BB" w:rsidRPr="00576362" w:rsidRDefault="00E742BB" w:rsidP="00576362">
                  <w:pPr>
                    <w:pStyle w:val="a8"/>
                    <w:rPr>
                      <w:rFonts w:ascii="Times New Roman" w:hAnsi="Times New Roman"/>
                      <w:sz w:val="20"/>
                      <w:szCs w:val="20"/>
                    </w:rPr>
                  </w:pPr>
                  <w:r w:rsidRPr="00576362">
                    <w:rPr>
                      <w:rFonts w:ascii="Times New Roman" w:hAnsi="Times New Roman"/>
                      <w:sz w:val="20"/>
                      <w:szCs w:val="20"/>
                    </w:rPr>
                    <w:t>«Ижемский»</w:t>
                  </w:r>
                </w:p>
                <w:p w:rsidR="00E742BB" w:rsidRPr="00576362" w:rsidRDefault="00E742BB" w:rsidP="00576362">
                  <w:pPr>
                    <w:pStyle w:val="a8"/>
                    <w:rPr>
                      <w:rFonts w:ascii="Times New Roman" w:hAnsi="Times New Roman"/>
                      <w:sz w:val="20"/>
                      <w:szCs w:val="20"/>
                    </w:rPr>
                  </w:pPr>
                  <w:r w:rsidRPr="00576362">
                    <w:rPr>
                      <w:rFonts w:ascii="Times New Roman" w:hAnsi="Times New Roman"/>
                      <w:sz w:val="20"/>
                      <w:szCs w:val="20"/>
                    </w:rPr>
                    <w:t>_______________/И. В. Норкин/</w:t>
                  </w:r>
                </w:p>
              </w:txbxContent>
            </v:textbox>
          </v:shape>
        </w:pict>
      </w:r>
      <w:r>
        <w:rPr>
          <w:rFonts w:ascii="Times New Roman" w:hAnsi="Times New Roman" w:cs="Times New Roman"/>
          <w:noProof/>
          <w:sz w:val="20"/>
          <w:szCs w:val="20"/>
          <w:lang w:eastAsia="en-US"/>
        </w:rPr>
        <w:pict>
          <v:shape id="_x0000_s1036" type="#_x0000_t202" style="position:absolute;margin-left:-18.3pt;margin-top:16.85pt;width:222.85pt;height:119.9pt;z-index:251667456;mso-height-percent:200;mso-height-percent:200;mso-width-relative:margin;mso-height-relative:margin" stroked="f">
            <v:textbox style="mso-fit-shape-to-text:t">
              <w:txbxContent>
                <w:p w:rsidR="00E742BB" w:rsidRPr="00576362" w:rsidRDefault="00E742BB" w:rsidP="00576362">
                  <w:pPr>
                    <w:pStyle w:val="a8"/>
                    <w:rPr>
                      <w:rFonts w:ascii="Times New Roman" w:hAnsi="Times New Roman"/>
                      <w:sz w:val="20"/>
                      <w:szCs w:val="20"/>
                    </w:rPr>
                  </w:pPr>
                  <w:proofErr w:type="gramStart"/>
                  <w:r w:rsidRPr="00576362">
                    <w:rPr>
                      <w:rFonts w:ascii="Times New Roman" w:hAnsi="Times New Roman"/>
                      <w:sz w:val="20"/>
                      <w:szCs w:val="20"/>
                    </w:rPr>
                    <w:t>Принят</w:t>
                  </w:r>
                  <w:proofErr w:type="gramEnd"/>
                  <w:r w:rsidRPr="00576362">
                    <w:rPr>
                      <w:rFonts w:ascii="Times New Roman" w:hAnsi="Times New Roman"/>
                      <w:sz w:val="20"/>
                      <w:szCs w:val="20"/>
                    </w:rPr>
                    <w:t xml:space="preserve"> решением общего собрания работников</w:t>
                  </w:r>
                </w:p>
                <w:p w:rsidR="00E742BB" w:rsidRPr="00576362" w:rsidRDefault="00E742BB" w:rsidP="00576362">
                  <w:pPr>
                    <w:pStyle w:val="a8"/>
                    <w:rPr>
                      <w:rFonts w:ascii="Times New Roman" w:hAnsi="Times New Roman"/>
                      <w:sz w:val="20"/>
                      <w:szCs w:val="20"/>
                    </w:rPr>
                  </w:pPr>
                  <w:r w:rsidRPr="00576362">
                    <w:rPr>
                      <w:rFonts w:ascii="Times New Roman" w:hAnsi="Times New Roman"/>
                      <w:sz w:val="20"/>
                      <w:szCs w:val="20"/>
                    </w:rPr>
                    <w:t>Протокол от «03» марта  № 2</w:t>
                  </w:r>
                </w:p>
                <w:p w:rsidR="00E742BB" w:rsidRPr="00576362" w:rsidRDefault="00E742BB" w:rsidP="00576362">
                  <w:pPr>
                    <w:pStyle w:val="a8"/>
                    <w:rPr>
                      <w:rFonts w:ascii="Times New Roman" w:hAnsi="Times New Roman"/>
                      <w:sz w:val="20"/>
                      <w:szCs w:val="20"/>
                    </w:rPr>
                  </w:pPr>
                  <w:r w:rsidRPr="00576362">
                    <w:rPr>
                      <w:rFonts w:ascii="Times New Roman" w:hAnsi="Times New Roman"/>
                      <w:sz w:val="20"/>
                      <w:szCs w:val="20"/>
                    </w:rPr>
                    <w:t>Директор МБОУ «Ластинская НОШ»</w:t>
                  </w:r>
                </w:p>
                <w:p w:rsidR="00E742BB" w:rsidRPr="00576362" w:rsidRDefault="00E742BB" w:rsidP="00576362">
                  <w:pPr>
                    <w:pStyle w:val="a8"/>
                    <w:rPr>
                      <w:rFonts w:ascii="Times New Roman" w:hAnsi="Times New Roman"/>
                      <w:sz w:val="20"/>
                      <w:szCs w:val="20"/>
                    </w:rPr>
                  </w:pPr>
                  <w:r w:rsidRPr="00576362">
                    <w:rPr>
                      <w:rFonts w:ascii="Times New Roman" w:hAnsi="Times New Roman"/>
                      <w:sz w:val="20"/>
                      <w:szCs w:val="20"/>
                    </w:rPr>
                    <w:t>______________/П.Ю.Филиппова/</w:t>
                  </w:r>
                </w:p>
              </w:txbxContent>
            </v:textbox>
          </v:shape>
        </w:pict>
      </w:r>
      <w:r w:rsidR="00576362" w:rsidRPr="00576362">
        <w:rPr>
          <w:rFonts w:ascii="Times New Roman" w:hAnsi="Times New Roman" w:cs="Times New Roman"/>
          <w:sz w:val="20"/>
          <w:szCs w:val="20"/>
        </w:rPr>
        <w:tab/>
      </w:r>
    </w:p>
    <w:p w:rsidR="00576362" w:rsidRPr="00576362" w:rsidRDefault="00576362" w:rsidP="00576362">
      <w:pPr>
        <w:tabs>
          <w:tab w:val="left" w:pos="5985"/>
        </w:tabs>
        <w:rPr>
          <w:rFonts w:ascii="Times New Roman" w:hAnsi="Times New Roman" w:cs="Times New Roman"/>
          <w:sz w:val="20"/>
          <w:szCs w:val="20"/>
        </w:rPr>
      </w:pPr>
      <w:r w:rsidRPr="00576362">
        <w:rPr>
          <w:rFonts w:ascii="Times New Roman" w:hAnsi="Times New Roman" w:cs="Times New Roman"/>
          <w:sz w:val="20"/>
          <w:szCs w:val="20"/>
        </w:rPr>
        <w:tab/>
      </w:r>
    </w:p>
    <w:p w:rsidR="00576362" w:rsidRPr="00576362" w:rsidRDefault="00576362" w:rsidP="00576362">
      <w:pPr>
        <w:rPr>
          <w:rFonts w:ascii="Times New Roman" w:hAnsi="Times New Roman" w:cs="Times New Roman"/>
          <w:sz w:val="20"/>
          <w:szCs w:val="20"/>
        </w:rPr>
      </w:pPr>
    </w:p>
    <w:p w:rsidR="00576362" w:rsidRPr="00576362" w:rsidRDefault="00576362" w:rsidP="00576362">
      <w:pPr>
        <w:rPr>
          <w:rFonts w:ascii="Times New Roman" w:hAnsi="Times New Roman" w:cs="Times New Roman"/>
          <w:sz w:val="20"/>
          <w:szCs w:val="20"/>
        </w:rPr>
      </w:pPr>
    </w:p>
    <w:p w:rsidR="00576362" w:rsidRPr="00576362" w:rsidRDefault="00576362" w:rsidP="00576362">
      <w:pPr>
        <w:rPr>
          <w:rFonts w:ascii="Times New Roman" w:hAnsi="Times New Roman" w:cs="Times New Roman"/>
          <w:sz w:val="20"/>
          <w:szCs w:val="20"/>
        </w:rPr>
      </w:pPr>
    </w:p>
    <w:p w:rsidR="00576362" w:rsidRPr="00576362" w:rsidRDefault="00576362" w:rsidP="00576362">
      <w:pPr>
        <w:rPr>
          <w:rFonts w:ascii="Times New Roman" w:hAnsi="Times New Roman" w:cs="Times New Roman"/>
          <w:sz w:val="20"/>
          <w:szCs w:val="20"/>
        </w:rPr>
      </w:pPr>
    </w:p>
    <w:p w:rsidR="00576362" w:rsidRPr="00576362" w:rsidRDefault="006A5EB6" w:rsidP="00576362">
      <w:pPr>
        <w:rPr>
          <w:rFonts w:ascii="Times New Roman" w:hAnsi="Times New Roman" w:cs="Times New Roman"/>
          <w:sz w:val="20"/>
          <w:szCs w:val="20"/>
        </w:rPr>
      </w:pPr>
      <w:r>
        <w:rPr>
          <w:rFonts w:ascii="Times New Roman" w:hAnsi="Times New Roman" w:cs="Times New Roman"/>
          <w:noProof/>
          <w:sz w:val="20"/>
          <w:szCs w:val="20"/>
        </w:rPr>
        <w:pict>
          <v:shape id="_x0000_s1037" type="#_x0000_t202" style="position:absolute;margin-left:-13.05pt;margin-top:7.4pt;width:217.6pt;height:123.75pt;z-index:251668480;mso-width-relative:margin;mso-height-relative:margin" stroked="f">
            <v:textbox>
              <w:txbxContent>
                <w:p w:rsidR="00E742BB" w:rsidRPr="00576362" w:rsidRDefault="00E742BB" w:rsidP="00576362">
                  <w:pPr>
                    <w:pStyle w:val="a8"/>
                    <w:rPr>
                      <w:rFonts w:ascii="Times New Roman" w:hAnsi="Times New Roman"/>
                      <w:sz w:val="20"/>
                      <w:szCs w:val="20"/>
                    </w:rPr>
                  </w:pPr>
                  <w:r w:rsidRPr="00576362">
                    <w:rPr>
                      <w:rFonts w:ascii="Times New Roman" w:hAnsi="Times New Roman"/>
                      <w:sz w:val="20"/>
                      <w:szCs w:val="20"/>
                    </w:rPr>
                    <w:t xml:space="preserve">Согласован </w:t>
                  </w:r>
                </w:p>
                <w:p w:rsidR="00E742BB" w:rsidRPr="00576362" w:rsidRDefault="00E742BB" w:rsidP="00576362">
                  <w:pPr>
                    <w:pStyle w:val="a8"/>
                    <w:rPr>
                      <w:rFonts w:ascii="Times New Roman" w:hAnsi="Times New Roman"/>
                      <w:sz w:val="20"/>
                      <w:szCs w:val="20"/>
                    </w:rPr>
                  </w:pPr>
                  <w:r w:rsidRPr="00576362">
                    <w:rPr>
                      <w:rFonts w:ascii="Times New Roman" w:hAnsi="Times New Roman"/>
                      <w:sz w:val="20"/>
                      <w:szCs w:val="20"/>
                    </w:rPr>
                    <w:t>Начальник Управления               образования администрации       муниципального района  «Ижемский»</w:t>
                  </w:r>
                  <w:r w:rsidRPr="00576362">
                    <w:rPr>
                      <w:rFonts w:ascii="Times New Roman" w:hAnsi="Times New Roman"/>
                      <w:sz w:val="20"/>
                      <w:szCs w:val="20"/>
                    </w:rPr>
                    <w:tab/>
                  </w:r>
                  <w:r w:rsidRPr="00576362">
                    <w:rPr>
                      <w:rFonts w:ascii="Times New Roman" w:hAnsi="Times New Roman"/>
                      <w:sz w:val="20"/>
                      <w:szCs w:val="20"/>
                    </w:rPr>
                    <w:tab/>
                  </w:r>
                </w:p>
                <w:p w:rsidR="00E742BB" w:rsidRPr="00576362" w:rsidRDefault="00E742BB" w:rsidP="00576362">
                  <w:pPr>
                    <w:pStyle w:val="a8"/>
                    <w:rPr>
                      <w:rFonts w:ascii="Times New Roman" w:hAnsi="Times New Roman"/>
                      <w:sz w:val="20"/>
                      <w:szCs w:val="20"/>
                    </w:rPr>
                  </w:pPr>
                  <w:r w:rsidRPr="00576362">
                    <w:rPr>
                      <w:rFonts w:ascii="Times New Roman" w:hAnsi="Times New Roman"/>
                      <w:sz w:val="20"/>
                      <w:szCs w:val="20"/>
                    </w:rPr>
                    <w:t>________________/А. В. Волкова/</w:t>
                  </w:r>
                </w:p>
                <w:p w:rsidR="00E742BB" w:rsidRPr="00DE4FA8" w:rsidRDefault="00E742BB" w:rsidP="00576362"/>
              </w:txbxContent>
            </v:textbox>
          </v:shape>
        </w:pict>
      </w:r>
    </w:p>
    <w:p w:rsidR="00576362" w:rsidRPr="00576362" w:rsidRDefault="00576362" w:rsidP="00576362">
      <w:pPr>
        <w:rPr>
          <w:rFonts w:ascii="Times New Roman" w:hAnsi="Times New Roman" w:cs="Times New Roman"/>
          <w:sz w:val="20"/>
          <w:szCs w:val="20"/>
        </w:rPr>
      </w:pPr>
    </w:p>
    <w:p w:rsidR="00576362" w:rsidRPr="00576362" w:rsidRDefault="00576362" w:rsidP="00576362">
      <w:pPr>
        <w:rPr>
          <w:rFonts w:ascii="Times New Roman" w:hAnsi="Times New Roman" w:cs="Times New Roman"/>
          <w:sz w:val="20"/>
          <w:szCs w:val="20"/>
        </w:rPr>
      </w:pPr>
    </w:p>
    <w:p w:rsidR="00576362" w:rsidRPr="00576362" w:rsidRDefault="00576362" w:rsidP="00576362">
      <w:pPr>
        <w:rPr>
          <w:rFonts w:ascii="Times New Roman" w:hAnsi="Times New Roman" w:cs="Times New Roman"/>
          <w:sz w:val="20"/>
          <w:szCs w:val="20"/>
        </w:rPr>
      </w:pPr>
    </w:p>
    <w:p w:rsidR="00576362" w:rsidRPr="00576362" w:rsidRDefault="00576362" w:rsidP="00576362">
      <w:pPr>
        <w:rPr>
          <w:rFonts w:ascii="Times New Roman" w:hAnsi="Times New Roman" w:cs="Times New Roman"/>
          <w:sz w:val="20"/>
          <w:szCs w:val="20"/>
        </w:rPr>
      </w:pPr>
    </w:p>
    <w:p w:rsidR="00576362" w:rsidRPr="00576362" w:rsidRDefault="00576362" w:rsidP="00576362">
      <w:pPr>
        <w:rPr>
          <w:rFonts w:ascii="Times New Roman" w:hAnsi="Times New Roman" w:cs="Times New Roman"/>
          <w:sz w:val="20"/>
          <w:szCs w:val="20"/>
        </w:rPr>
      </w:pPr>
    </w:p>
    <w:p w:rsidR="00576362" w:rsidRPr="00576362" w:rsidRDefault="00576362" w:rsidP="00576362">
      <w:pPr>
        <w:rPr>
          <w:rFonts w:ascii="Times New Roman" w:hAnsi="Times New Roman" w:cs="Times New Roman"/>
          <w:sz w:val="20"/>
          <w:szCs w:val="20"/>
        </w:rPr>
      </w:pPr>
    </w:p>
    <w:p w:rsidR="00576362" w:rsidRPr="00576362" w:rsidRDefault="00576362" w:rsidP="00576362">
      <w:pPr>
        <w:rPr>
          <w:rFonts w:ascii="Times New Roman" w:hAnsi="Times New Roman" w:cs="Times New Roman"/>
          <w:sz w:val="20"/>
          <w:szCs w:val="20"/>
        </w:rPr>
      </w:pPr>
    </w:p>
    <w:p w:rsidR="00576362" w:rsidRPr="00576362" w:rsidRDefault="00576362" w:rsidP="00576362">
      <w:pPr>
        <w:spacing w:after="0" w:line="240" w:lineRule="auto"/>
        <w:jc w:val="center"/>
        <w:rPr>
          <w:rFonts w:ascii="Times New Roman" w:hAnsi="Times New Roman" w:cs="Times New Roman"/>
          <w:sz w:val="20"/>
          <w:szCs w:val="20"/>
        </w:rPr>
      </w:pPr>
      <w:r w:rsidRPr="00576362">
        <w:rPr>
          <w:rFonts w:ascii="Times New Roman" w:hAnsi="Times New Roman" w:cs="Times New Roman"/>
          <w:sz w:val="20"/>
          <w:szCs w:val="20"/>
        </w:rPr>
        <w:lastRenderedPageBreak/>
        <w:t>УСТАВ</w:t>
      </w:r>
    </w:p>
    <w:p w:rsidR="00576362" w:rsidRPr="00576362" w:rsidRDefault="00576362" w:rsidP="00576362">
      <w:pPr>
        <w:spacing w:after="0" w:line="240" w:lineRule="auto"/>
        <w:jc w:val="center"/>
        <w:rPr>
          <w:rFonts w:ascii="Times New Roman" w:hAnsi="Times New Roman" w:cs="Times New Roman"/>
          <w:sz w:val="20"/>
          <w:szCs w:val="20"/>
        </w:rPr>
      </w:pPr>
      <w:r w:rsidRPr="00576362">
        <w:rPr>
          <w:rFonts w:ascii="Times New Roman" w:hAnsi="Times New Roman" w:cs="Times New Roman"/>
          <w:sz w:val="20"/>
          <w:szCs w:val="20"/>
        </w:rPr>
        <w:t>муниципального бюджетного</w:t>
      </w:r>
    </w:p>
    <w:p w:rsidR="00576362" w:rsidRPr="00576362" w:rsidRDefault="00576362" w:rsidP="00576362">
      <w:pPr>
        <w:spacing w:after="0" w:line="240" w:lineRule="auto"/>
        <w:jc w:val="center"/>
        <w:rPr>
          <w:rFonts w:ascii="Times New Roman" w:hAnsi="Times New Roman" w:cs="Times New Roman"/>
          <w:sz w:val="20"/>
          <w:szCs w:val="20"/>
        </w:rPr>
      </w:pPr>
      <w:r w:rsidRPr="00576362">
        <w:rPr>
          <w:rFonts w:ascii="Times New Roman" w:hAnsi="Times New Roman" w:cs="Times New Roman"/>
          <w:sz w:val="20"/>
          <w:szCs w:val="20"/>
        </w:rPr>
        <w:t>общеобразовательного учреждения</w:t>
      </w:r>
    </w:p>
    <w:p w:rsidR="00576362" w:rsidRPr="00576362" w:rsidRDefault="00576362" w:rsidP="00576362">
      <w:pPr>
        <w:spacing w:after="0" w:line="240" w:lineRule="auto"/>
        <w:jc w:val="center"/>
        <w:rPr>
          <w:rFonts w:ascii="Times New Roman" w:hAnsi="Times New Roman" w:cs="Times New Roman"/>
          <w:sz w:val="20"/>
          <w:szCs w:val="20"/>
        </w:rPr>
      </w:pPr>
      <w:r w:rsidRPr="00576362">
        <w:rPr>
          <w:rFonts w:ascii="Times New Roman" w:hAnsi="Times New Roman" w:cs="Times New Roman"/>
          <w:sz w:val="20"/>
          <w:szCs w:val="20"/>
        </w:rPr>
        <w:t>«Ластинская  начальная общеобразовательная школа»</w:t>
      </w:r>
    </w:p>
    <w:p w:rsidR="00576362" w:rsidRPr="00576362" w:rsidRDefault="00576362" w:rsidP="00576362">
      <w:pPr>
        <w:pStyle w:val="ae"/>
        <w:tabs>
          <w:tab w:val="left" w:pos="5103"/>
          <w:tab w:val="left" w:pos="5245"/>
        </w:tabs>
        <w:spacing w:after="240"/>
        <w:rPr>
          <w:rFonts w:ascii="Times New Roman" w:eastAsiaTheme="minorEastAsia" w:hAnsi="Times New Roman" w:cs="Times New Roman"/>
          <w:i/>
          <w:sz w:val="20"/>
          <w:szCs w:val="20"/>
        </w:rPr>
      </w:pPr>
    </w:p>
    <w:p w:rsidR="00576362" w:rsidRPr="00576362" w:rsidRDefault="00576362" w:rsidP="00576362">
      <w:pPr>
        <w:pStyle w:val="ae"/>
        <w:tabs>
          <w:tab w:val="left" w:pos="567"/>
          <w:tab w:val="left" w:pos="709"/>
          <w:tab w:val="left" w:pos="5103"/>
          <w:tab w:val="left" w:pos="5245"/>
        </w:tabs>
        <w:spacing w:after="240"/>
        <w:jc w:val="center"/>
        <w:rPr>
          <w:rFonts w:ascii="Times New Roman" w:hAnsi="Times New Roman" w:cs="Times New Roman"/>
          <w:b/>
          <w:i/>
          <w:sz w:val="20"/>
          <w:szCs w:val="20"/>
        </w:rPr>
      </w:pPr>
      <w:r w:rsidRPr="00576362">
        <w:rPr>
          <w:rFonts w:ascii="Times New Roman" w:hAnsi="Times New Roman" w:cs="Times New Roman"/>
          <w:b/>
          <w:sz w:val="20"/>
          <w:szCs w:val="20"/>
        </w:rPr>
        <w:t>1. ОБЩИЕ ПОЛОЖЕНИЯ</w:t>
      </w:r>
    </w:p>
    <w:p w:rsidR="00576362" w:rsidRPr="00576362" w:rsidRDefault="00576362" w:rsidP="00576362">
      <w:pPr>
        <w:spacing w:after="0" w:line="240" w:lineRule="auto"/>
        <w:ind w:firstLine="567"/>
        <w:jc w:val="both"/>
        <w:rPr>
          <w:rFonts w:ascii="Times New Roman" w:hAnsi="Times New Roman" w:cs="Times New Roman"/>
          <w:sz w:val="20"/>
          <w:szCs w:val="20"/>
        </w:rPr>
      </w:pPr>
      <w:r w:rsidRPr="00576362">
        <w:rPr>
          <w:rFonts w:ascii="Times New Roman" w:hAnsi="Times New Roman" w:cs="Times New Roman"/>
          <w:sz w:val="20"/>
          <w:szCs w:val="20"/>
        </w:rPr>
        <w:t xml:space="preserve">1.1. Муниципальное бюджетное общеобразовательное учреждение  «Ластинская начальная общеобразовательная школа» (далее - Школа) является правопреемником муниципального бюджетного дошкольного образовательного учреждения для детей дошкольного и младшего школьного возраста «Начальная школа - детский сад» д. Ласта.  </w:t>
      </w:r>
    </w:p>
    <w:p w:rsidR="00576362" w:rsidRPr="00576362" w:rsidRDefault="00576362" w:rsidP="00576362">
      <w:pPr>
        <w:spacing w:after="0" w:line="240" w:lineRule="auto"/>
        <w:ind w:firstLine="567"/>
        <w:jc w:val="both"/>
        <w:rPr>
          <w:rFonts w:ascii="Times New Roman" w:hAnsi="Times New Roman" w:cs="Times New Roman"/>
          <w:sz w:val="20"/>
          <w:szCs w:val="20"/>
        </w:rPr>
      </w:pPr>
      <w:r w:rsidRPr="00576362">
        <w:rPr>
          <w:rFonts w:ascii="Times New Roman" w:hAnsi="Times New Roman" w:cs="Times New Roman"/>
          <w:sz w:val="20"/>
          <w:szCs w:val="20"/>
        </w:rPr>
        <w:t>1.2. Полное наименование Школы: муниципальное бюджетное общеобразовательное учреждение</w:t>
      </w:r>
      <w:r w:rsidRPr="00576362">
        <w:rPr>
          <w:rFonts w:ascii="Times New Roman" w:hAnsi="Times New Roman" w:cs="Times New Roman"/>
          <w:color w:val="FF0000"/>
          <w:sz w:val="20"/>
          <w:szCs w:val="20"/>
        </w:rPr>
        <w:t xml:space="preserve"> </w:t>
      </w:r>
      <w:r w:rsidRPr="00576362">
        <w:rPr>
          <w:rFonts w:ascii="Times New Roman" w:hAnsi="Times New Roman" w:cs="Times New Roman"/>
          <w:sz w:val="20"/>
          <w:szCs w:val="20"/>
        </w:rPr>
        <w:t>«Ластинская начальная общеобразовательная школа».</w:t>
      </w:r>
    </w:p>
    <w:p w:rsidR="00576362" w:rsidRPr="00576362" w:rsidRDefault="00576362" w:rsidP="00576362">
      <w:pPr>
        <w:spacing w:after="0" w:line="240" w:lineRule="auto"/>
        <w:jc w:val="both"/>
        <w:rPr>
          <w:rFonts w:ascii="Times New Roman" w:hAnsi="Times New Roman" w:cs="Times New Roman"/>
          <w:sz w:val="20"/>
          <w:szCs w:val="20"/>
        </w:rPr>
      </w:pPr>
      <w:r w:rsidRPr="00576362">
        <w:rPr>
          <w:rFonts w:ascii="Times New Roman" w:hAnsi="Times New Roman" w:cs="Times New Roman"/>
          <w:sz w:val="20"/>
          <w:szCs w:val="20"/>
        </w:rPr>
        <w:t>Полное наименование Школы на коми языке:</w:t>
      </w:r>
      <w:r w:rsidRPr="00576362">
        <w:rPr>
          <w:rFonts w:ascii="Times New Roman" w:hAnsi="Times New Roman" w:cs="Times New Roman"/>
          <w:color w:val="FF0000"/>
          <w:sz w:val="20"/>
          <w:szCs w:val="20"/>
        </w:rPr>
        <w:t xml:space="preserve"> </w:t>
      </w:r>
      <w:r w:rsidRPr="00576362">
        <w:rPr>
          <w:rFonts w:ascii="Times New Roman" w:hAnsi="Times New Roman" w:cs="Times New Roman"/>
          <w:sz w:val="20"/>
          <w:szCs w:val="20"/>
        </w:rPr>
        <w:t xml:space="preserve">«Ласта грездса ичöт школа» муниципальнöй сьöмкуд </w:t>
      </w:r>
      <w:proofErr w:type="gramStart"/>
      <w:r w:rsidRPr="00576362">
        <w:rPr>
          <w:rFonts w:ascii="Times New Roman" w:hAnsi="Times New Roman" w:cs="Times New Roman"/>
          <w:sz w:val="20"/>
          <w:szCs w:val="20"/>
        </w:rPr>
        <w:t>вел</w:t>
      </w:r>
      <w:proofErr w:type="gramEnd"/>
      <w:r w:rsidRPr="00576362">
        <w:rPr>
          <w:rFonts w:ascii="Times New Roman" w:hAnsi="Times New Roman" w:cs="Times New Roman"/>
          <w:sz w:val="20"/>
          <w:szCs w:val="20"/>
        </w:rPr>
        <w:t>öдан учреждение.</w:t>
      </w:r>
    </w:p>
    <w:p w:rsidR="00576362" w:rsidRPr="00576362" w:rsidRDefault="00576362" w:rsidP="00576362">
      <w:pPr>
        <w:spacing w:after="0" w:line="240" w:lineRule="auto"/>
        <w:jc w:val="both"/>
        <w:rPr>
          <w:rFonts w:ascii="Times New Roman" w:hAnsi="Times New Roman" w:cs="Times New Roman"/>
          <w:sz w:val="20"/>
          <w:szCs w:val="20"/>
        </w:rPr>
      </w:pPr>
      <w:r w:rsidRPr="00576362">
        <w:rPr>
          <w:rFonts w:ascii="Times New Roman" w:hAnsi="Times New Roman" w:cs="Times New Roman"/>
          <w:sz w:val="20"/>
          <w:szCs w:val="20"/>
        </w:rPr>
        <w:t>Сокращенное наименование МБОУ « Ластинская НОШ».</w:t>
      </w:r>
    </w:p>
    <w:p w:rsidR="00576362" w:rsidRPr="00576362" w:rsidRDefault="00576362" w:rsidP="00576362">
      <w:pPr>
        <w:spacing w:after="0" w:line="240" w:lineRule="auto"/>
        <w:ind w:firstLine="567"/>
        <w:jc w:val="both"/>
        <w:rPr>
          <w:rFonts w:ascii="Times New Roman" w:hAnsi="Times New Roman" w:cs="Times New Roman"/>
          <w:sz w:val="20"/>
          <w:szCs w:val="20"/>
          <w:u w:val="single"/>
        </w:rPr>
      </w:pPr>
      <w:r w:rsidRPr="00576362">
        <w:rPr>
          <w:rFonts w:ascii="Times New Roman" w:hAnsi="Times New Roman" w:cs="Times New Roman"/>
          <w:sz w:val="20"/>
          <w:szCs w:val="20"/>
        </w:rPr>
        <w:t>1.3. Место нахождения Школы:</w:t>
      </w:r>
    </w:p>
    <w:p w:rsidR="00576362" w:rsidRPr="00576362" w:rsidRDefault="00576362" w:rsidP="00576362">
      <w:pPr>
        <w:spacing w:after="0" w:line="240" w:lineRule="auto"/>
        <w:ind w:firstLine="567"/>
        <w:jc w:val="both"/>
        <w:rPr>
          <w:rFonts w:ascii="Times New Roman" w:hAnsi="Times New Roman" w:cs="Times New Roman"/>
          <w:sz w:val="20"/>
          <w:szCs w:val="20"/>
        </w:rPr>
      </w:pPr>
      <w:proofErr w:type="gramStart"/>
      <w:r w:rsidRPr="00576362">
        <w:rPr>
          <w:rFonts w:ascii="Times New Roman" w:hAnsi="Times New Roman" w:cs="Times New Roman"/>
          <w:sz w:val="20"/>
          <w:szCs w:val="20"/>
        </w:rPr>
        <w:t>Юридический адрес:  169460, Республика Коми, Ижемский район, д. Ласта, ул. Центральная, д. 19.</w:t>
      </w:r>
      <w:proofErr w:type="gramEnd"/>
    </w:p>
    <w:p w:rsidR="00576362" w:rsidRPr="00576362" w:rsidRDefault="00576362" w:rsidP="00576362">
      <w:pPr>
        <w:spacing w:after="0" w:line="240" w:lineRule="auto"/>
        <w:ind w:firstLine="567"/>
        <w:jc w:val="both"/>
        <w:rPr>
          <w:rFonts w:ascii="Times New Roman" w:hAnsi="Times New Roman" w:cs="Times New Roman"/>
          <w:sz w:val="20"/>
          <w:szCs w:val="20"/>
        </w:rPr>
      </w:pPr>
      <w:proofErr w:type="gramStart"/>
      <w:r w:rsidRPr="00576362">
        <w:rPr>
          <w:rFonts w:ascii="Times New Roman" w:hAnsi="Times New Roman" w:cs="Times New Roman"/>
          <w:sz w:val="20"/>
          <w:szCs w:val="20"/>
        </w:rPr>
        <w:t>Фактический адрес: 169460, Республика Коми, Ижемский район, д. Ласта, ул. Центральная, д. 19.</w:t>
      </w:r>
      <w:proofErr w:type="gramEnd"/>
    </w:p>
    <w:p w:rsidR="00576362" w:rsidRPr="00576362" w:rsidRDefault="00576362" w:rsidP="00576362">
      <w:pPr>
        <w:spacing w:after="0" w:line="240" w:lineRule="auto"/>
        <w:jc w:val="both"/>
        <w:rPr>
          <w:rFonts w:ascii="Times New Roman" w:hAnsi="Times New Roman" w:cs="Times New Roman"/>
          <w:sz w:val="20"/>
          <w:szCs w:val="20"/>
        </w:rPr>
      </w:pPr>
      <w:r w:rsidRPr="00576362">
        <w:rPr>
          <w:rFonts w:ascii="Times New Roman" w:hAnsi="Times New Roman" w:cs="Times New Roman"/>
          <w:color w:val="FF0000"/>
          <w:sz w:val="20"/>
          <w:szCs w:val="20"/>
        </w:rPr>
        <w:t xml:space="preserve">        </w:t>
      </w:r>
      <w:r w:rsidRPr="00576362">
        <w:rPr>
          <w:rFonts w:ascii="Times New Roman" w:hAnsi="Times New Roman" w:cs="Times New Roman"/>
          <w:sz w:val="20"/>
          <w:szCs w:val="20"/>
        </w:rPr>
        <w:t xml:space="preserve">1.4. Школа является некоммерческой организацией, не имеющей извлечение прибыли в качестве основной цели своей деятельности. </w:t>
      </w:r>
    </w:p>
    <w:p w:rsidR="00576362" w:rsidRPr="00576362" w:rsidRDefault="00576362" w:rsidP="00576362">
      <w:pPr>
        <w:pStyle w:val="a6"/>
        <w:ind w:firstLine="567"/>
        <w:rPr>
          <w:bCs/>
          <w:sz w:val="20"/>
          <w:szCs w:val="20"/>
        </w:rPr>
      </w:pPr>
      <w:r w:rsidRPr="00576362">
        <w:rPr>
          <w:sz w:val="20"/>
          <w:szCs w:val="20"/>
        </w:rPr>
        <w:t xml:space="preserve">1.5. Учредителем Школы является муниципальное образование муниципального района «Ижемский». Функции и полномочия учредителя от имени муниципального образования муниципального района «Ижемский» осуществляет Управление образования администрации муниципального района «Ижемский» (далее - Учредитель). </w:t>
      </w:r>
    </w:p>
    <w:p w:rsidR="00576362" w:rsidRPr="00576362" w:rsidRDefault="00576362" w:rsidP="00576362">
      <w:pPr>
        <w:pStyle w:val="a6"/>
        <w:ind w:firstLine="567"/>
        <w:rPr>
          <w:sz w:val="20"/>
          <w:szCs w:val="20"/>
        </w:rPr>
      </w:pPr>
      <w:r w:rsidRPr="00576362">
        <w:rPr>
          <w:sz w:val="20"/>
          <w:szCs w:val="20"/>
        </w:rPr>
        <w:t>1.6. Школа создается Учредителем и регистрируется уполномоченным органом в заявительном порядке в соответствии с законодательством Российской Федерации.</w:t>
      </w:r>
    </w:p>
    <w:p w:rsidR="00576362" w:rsidRPr="00576362" w:rsidRDefault="00576362" w:rsidP="00576362">
      <w:pPr>
        <w:pStyle w:val="a6"/>
        <w:ind w:firstLine="567"/>
        <w:rPr>
          <w:sz w:val="20"/>
          <w:szCs w:val="20"/>
        </w:rPr>
      </w:pPr>
      <w:r w:rsidRPr="00576362">
        <w:rPr>
          <w:sz w:val="20"/>
          <w:szCs w:val="20"/>
        </w:rPr>
        <w:t>1.7.  Школа не несет ответственности по обязательствам Учредителя.</w:t>
      </w:r>
    </w:p>
    <w:p w:rsidR="00576362" w:rsidRPr="00576362" w:rsidRDefault="00576362" w:rsidP="00576362">
      <w:pPr>
        <w:pStyle w:val="a6"/>
        <w:tabs>
          <w:tab w:val="left" w:pos="567"/>
        </w:tabs>
        <w:ind w:firstLine="567"/>
        <w:rPr>
          <w:sz w:val="20"/>
          <w:szCs w:val="20"/>
        </w:rPr>
      </w:pPr>
      <w:r w:rsidRPr="00576362">
        <w:rPr>
          <w:sz w:val="20"/>
          <w:szCs w:val="20"/>
        </w:rPr>
        <w:t xml:space="preserve">1.8. Школа по организационно – правовой форме является муниципальным бюджетным образовательным   учреждением.   </w:t>
      </w:r>
    </w:p>
    <w:p w:rsidR="00576362" w:rsidRPr="00576362" w:rsidRDefault="00576362" w:rsidP="00576362">
      <w:pPr>
        <w:pStyle w:val="a6"/>
        <w:tabs>
          <w:tab w:val="left" w:pos="993"/>
        </w:tabs>
        <w:contextualSpacing/>
        <w:rPr>
          <w:sz w:val="20"/>
          <w:szCs w:val="20"/>
        </w:rPr>
      </w:pPr>
      <w:r w:rsidRPr="00576362">
        <w:rPr>
          <w:sz w:val="20"/>
          <w:szCs w:val="20"/>
        </w:rPr>
        <w:t xml:space="preserve">        1.9. Права юридического лица у Школы  в части ведения уставной финансовой и  хозяйственной деятельности, направленной на подготовку образовательного процесса, возникают с момента ее государственной регистрации.</w:t>
      </w:r>
    </w:p>
    <w:p w:rsidR="00576362" w:rsidRPr="00576362" w:rsidRDefault="00576362" w:rsidP="00576362">
      <w:pPr>
        <w:tabs>
          <w:tab w:val="left" w:pos="567"/>
        </w:tabs>
        <w:spacing w:after="0" w:line="240" w:lineRule="auto"/>
        <w:ind w:firstLine="567"/>
        <w:jc w:val="both"/>
        <w:rPr>
          <w:rFonts w:ascii="Times New Roman" w:hAnsi="Times New Roman" w:cs="Times New Roman"/>
          <w:sz w:val="20"/>
          <w:szCs w:val="20"/>
        </w:rPr>
      </w:pPr>
      <w:r w:rsidRPr="00576362">
        <w:rPr>
          <w:rFonts w:ascii="Times New Roman" w:hAnsi="Times New Roman" w:cs="Times New Roman"/>
          <w:sz w:val="20"/>
          <w:szCs w:val="20"/>
        </w:rPr>
        <w:t>1.10. Школа вправе иметь самостоятельный баланс и лицевой счет, открытый в финансовом органе муниципального района «Ижемский», а также печать, штамп и бланки установленного образца.</w:t>
      </w:r>
    </w:p>
    <w:p w:rsidR="00576362" w:rsidRPr="00576362" w:rsidRDefault="00576362" w:rsidP="00576362">
      <w:pPr>
        <w:shd w:val="clear" w:color="auto" w:fill="FFFFFF"/>
        <w:autoSpaceDE w:val="0"/>
        <w:spacing w:after="0" w:line="240" w:lineRule="auto"/>
        <w:ind w:firstLine="567"/>
        <w:jc w:val="both"/>
        <w:rPr>
          <w:rFonts w:ascii="Times New Roman" w:hAnsi="Times New Roman" w:cs="Times New Roman"/>
          <w:sz w:val="20"/>
          <w:szCs w:val="20"/>
        </w:rPr>
      </w:pPr>
      <w:r w:rsidRPr="00576362">
        <w:rPr>
          <w:rFonts w:ascii="Times New Roman" w:hAnsi="Times New Roman" w:cs="Times New Roman"/>
          <w:sz w:val="20"/>
          <w:szCs w:val="20"/>
        </w:rPr>
        <w:t xml:space="preserve">1.11. Школа от своего имени осуществляет имущественные и неимущественные права, является истцом и ответчиком в суде. </w:t>
      </w:r>
      <w:r w:rsidRPr="00576362">
        <w:rPr>
          <w:rFonts w:ascii="Times New Roman" w:hAnsi="Times New Roman" w:cs="Times New Roman"/>
          <w:color w:val="C00000"/>
          <w:sz w:val="20"/>
          <w:szCs w:val="20"/>
        </w:rPr>
        <w:t xml:space="preserve"> </w:t>
      </w:r>
    </w:p>
    <w:p w:rsidR="00576362" w:rsidRPr="00576362" w:rsidRDefault="00576362" w:rsidP="00576362">
      <w:pPr>
        <w:shd w:val="clear" w:color="auto" w:fill="FFFFFF"/>
        <w:autoSpaceDE w:val="0"/>
        <w:spacing w:after="0" w:line="240" w:lineRule="auto"/>
        <w:ind w:firstLine="567"/>
        <w:jc w:val="both"/>
        <w:rPr>
          <w:rFonts w:ascii="Times New Roman" w:hAnsi="Times New Roman" w:cs="Times New Roman"/>
          <w:sz w:val="20"/>
          <w:szCs w:val="20"/>
        </w:rPr>
      </w:pPr>
      <w:r w:rsidRPr="00576362">
        <w:rPr>
          <w:rFonts w:ascii="Times New Roman" w:hAnsi="Times New Roman" w:cs="Times New Roman"/>
          <w:sz w:val="20"/>
          <w:szCs w:val="20"/>
        </w:rPr>
        <w:t>1.12. Полномочия собственника муниципального  имущества,  закрепленного за Школой на  праве  оперативного  управления,  от  имени муниципального образования муниципального района «Ижемский»  осуществляет  администрация муниципального района «Ижемский».</w:t>
      </w:r>
    </w:p>
    <w:p w:rsidR="00576362" w:rsidRPr="00576362" w:rsidRDefault="00576362" w:rsidP="00576362">
      <w:pPr>
        <w:shd w:val="clear" w:color="auto" w:fill="FFFFFF"/>
        <w:autoSpaceDE w:val="0"/>
        <w:spacing w:after="0" w:line="240" w:lineRule="auto"/>
        <w:ind w:firstLine="567"/>
        <w:jc w:val="both"/>
        <w:rPr>
          <w:rFonts w:ascii="Times New Roman" w:hAnsi="Times New Roman" w:cs="Times New Roman"/>
          <w:sz w:val="20"/>
          <w:szCs w:val="20"/>
        </w:rPr>
      </w:pPr>
      <w:r w:rsidRPr="00576362">
        <w:rPr>
          <w:rFonts w:ascii="Times New Roman" w:hAnsi="Times New Roman" w:cs="Times New Roman"/>
          <w:bCs/>
          <w:sz w:val="20"/>
          <w:szCs w:val="20"/>
        </w:rPr>
        <w:t>1.13. Собственник имущества, закрепленного за Школой, не несет ответственности по обязательствам Школы.</w:t>
      </w:r>
      <w:r w:rsidRPr="00576362">
        <w:rPr>
          <w:rFonts w:ascii="Times New Roman" w:hAnsi="Times New Roman" w:cs="Times New Roman"/>
          <w:sz w:val="20"/>
          <w:szCs w:val="20"/>
        </w:rPr>
        <w:t xml:space="preserve"> </w:t>
      </w:r>
    </w:p>
    <w:p w:rsidR="00576362" w:rsidRPr="00576362" w:rsidRDefault="00576362" w:rsidP="0057636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76362">
        <w:rPr>
          <w:rFonts w:ascii="Times New Roman" w:hAnsi="Times New Roman" w:cs="Times New Roman"/>
          <w:sz w:val="20"/>
          <w:szCs w:val="20"/>
        </w:rPr>
        <w:t xml:space="preserve">1.14. </w:t>
      </w:r>
      <w:proofErr w:type="gramStart"/>
      <w:r w:rsidRPr="00576362">
        <w:rPr>
          <w:rFonts w:ascii="Times New Roman" w:hAnsi="Times New Roman" w:cs="Times New Roman"/>
          <w:sz w:val="20"/>
          <w:szCs w:val="20"/>
        </w:rPr>
        <w:t>Школа отвечает по своим обязательствам всем находящимся у нее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Школой собственником этого имущества  или приобретенного Школой за счет выделенных ей Учредителем средств, а также недвижимого имущества независимо от того, по каким основаниям оно поступило в</w:t>
      </w:r>
      <w:proofErr w:type="gramEnd"/>
      <w:r w:rsidRPr="00576362">
        <w:rPr>
          <w:rFonts w:ascii="Times New Roman" w:hAnsi="Times New Roman" w:cs="Times New Roman"/>
          <w:sz w:val="20"/>
          <w:szCs w:val="20"/>
        </w:rPr>
        <w:t xml:space="preserve"> оперативное управление Школы и за </w:t>
      </w:r>
      <w:proofErr w:type="gramStart"/>
      <w:r w:rsidRPr="00576362">
        <w:rPr>
          <w:rFonts w:ascii="Times New Roman" w:hAnsi="Times New Roman" w:cs="Times New Roman"/>
          <w:sz w:val="20"/>
          <w:szCs w:val="20"/>
        </w:rPr>
        <w:t>счет</w:t>
      </w:r>
      <w:proofErr w:type="gramEnd"/>
      <w:r w:rsidRPr="00576362">
        <w:rPr>
          <w:rFonts w:ascii="Times New Roman" w:hAnsi="Times New Roman" w:cs="Times New Roman"/>
          <w:sz w:val="20"/>
          <w:szCs w:val="20"/>
        </w:rPr>
        <w:t xml:space="preserve"> каких средств оно приобретено.  </w:t>
      </w:r>
    </w:p>
    <w:p w:rsidR="00576362" w:rsidRPr="00576362" w:rsidRDefault="00576362" w:rsidP="00576362">
      <w:pPr>
        <w:widowControl w:val="0"/>
        <w:tabs>
          <w:tab w:val="left" w:pos="567"/>
        </w:tabs>
        <w:autoSpaceDE w:val="0"/>
        <w:autoSpaceDN w:val="0"/>
        <w:adjustRightInd w:val="0"/>
        <w:spacing w:after="0" w:line="240" w:lineRule="auto"/>
        <w:ind w:firstLine="540"/>
        <w:jc w:val="both"/>
        <w:rPr>
          <w:rFonts w:ascii="Times New Roman" w:hAnsi="Times New Roman" w:cs="Times New Roman"/>
          <w:sz w:val="20"/>
          <w:szCs w:val="20"/>
        </w:rPr>
      </w:pPr>
      <w:bookmarkStart w:id="14" w:name="Par1742"/>
      <w:bookmarkEnd w:id="14"/>
      <w:r w:rsidRPr="00576362">
        <w:rPr>
          <w:rFonts w:ascii="Times New Roman" w:hAnsi="Times New Roman" w:cs="Times New Roman"/>
          <w:sz w:val="20"/>
          <w:szCs w:val="20"/>
        </w:rPr>
        <w:t>По обязательствам Школы, связанным с причинением вреда гражданам, при недостаточности имущества Школы, на которое  может быть обращено взыскание, субсидиарную ответственность несет собственник имущества Школы.</w:t>
      </w:r>
    </w:p>
    <w:p w:rsidR="00576362" w:rsidRPr="00576362" w:rsidRDefault="00576362" w:rsidP="00576362">
      <w:pPr>
        <w:tabs>
          <w:tab w:val="left" w:pos="567"/>
        </w:tabs>
        <w:spacing w:after="0" w:line="240" w:lineRule="auto"/>
        <w:ind w:firstLine="567"/>
        <w:jc w:val="both"/>
        <w:rPr>
          <w:rFonts w:ascii="Times New Roman" w:hAnsi="Times New Roman" w:cs="Times New Roman"/>
          <w:sz w:val="20"/>
          <w:szCs w:val="20"/>
        </w:rPr>
      </w:pPr>
      <w:r w:rsidRPr="00576362">
        <w:rPr>
          <w:rFonts w:ascii="Times New Roman" w:hAnsi="Times New Roman" w:cs="Times New Roman"/>
          <w:sz w:val="20"/>
          <w:szCs w:val="20"/>
        </w:rPr>
        <w:t>1.15. Школа самостоятельна в осуществлении образовательного процесса, в подборе и расстановке кадров, самостоятельна в финансовой, хозяйственной и иной деятельности в пределах, определяемых законодательством Российской Федерации, законодательством Республики Коми и настоящим Уставом</w:t>
      </w:r>
      <w:r w:rsidRPr="00576362">
        <w:rPr>
          <w:rFonts w:ascii="Times New Roman" w:hAnsi="Times New Roman" w:cs="Times New Roman"/>
          <w:i/>
          <w:sz w:val="20"/>
          <w:szCs w:val="20"/>
        </w:rPr>
        <w:t>.</w:t>
      </w:r>
    </w:p>
    <w:p w:rsidR="00576362" w:rsidRPr="00576362" w:rsidRDefault="00576362" w:rsidP="00576362">
      <w:pPr>
        <w:spacing w:after="0" w:line="240" w:lineRule="auto"/>
        <w:ind w:firstLine="567"/>
        <w:jc w:val="both"/>
        <w:rPr>
          <w:rFonts w:ascii="Times New Roman" w:hAnsi="Times New Roman" w:cs="Times New Roman"/>
          <w:sz w:val="20"/>
          <w:szCs w:val="20"/>
        </w:rPr>
      </w:pPr>
      <w:r w:rsidRPr="00576362">
        <w:rPr>
          <w:rFonts w:ascii="Times New Roman" w:hAnsi="Times New Roman" w:cs="Times New Roman"/>
          <w:sz w:val="20"/>
          <w:szCs w:val="20"/>
        </w:rPr>
        <w:t xml:space="preserve">1.16. Школа приобретает право на образовательную деятельность и льготы, предусмотренные  законодательством Российской Федерации,  с момента выдачи ей лицензии на осуществление образовательной деятельности.  </w:t>
      </w:r>
    </w:p>
    <w:p w:rsidR="00576362" w:rsidRPr="00576362" w:rsidRDefault="00576362" w:rsidP="00576362">
      <w:pPr>
        <w:pStyle w:val="aff1"/>
        <w:jc w:val="both"/>
        <w:rPr>
          <w:i w:val="0"/>
          <w:color w:val="FF0000"/>
          <w:sz w:val="20"/>
          <w:szCs w:val="20"/>
        </w:rPr>
      </w:pPr>
      <w:r w:rsidRPr="00576362">
        <w:rPr>
          <w:i w:val="0"/>
          <w:color w:val="auto"/>
          <w:sz w:val="20"/>
          <w:szCs w:val="20"/>
        </w:rPr>
        <w:t xml:space="preserve">        </w:t>
      </w:r>
      <w:r w:rsidRPr="00576362">
        <w:rPr>
          <w:i w:val="0"/>
          <w:sz w:val="20"/>
          <w:szCs w:val="20"/>
        </w:rPr>
        <w:t>1.17  Школа проходит государственную аккредитацию в порядке, установленном законодательством Российской</w:t>
      </w:r>
      <w:r w:rsidRPr="00576362">
        <w:rPr>
          <w:i w:val="0"/>
          <w:color w:val="FF0000"/>
          <w:sz w:val="20"/>
          <w:szCs w:val="20"/>
        </w:rPr>
        <w:t xml:space="preserve"> </w:t>
      </w:r>
      <w:r w:rsidRPr="00576362">
        <w:rPr>
          <w:rStyle w:val="20"/>
          <w:rFonts w:ascii="Times New Roman" w:hAnsi="Times New Roman" w:cs="Times New Roman"/>
          <w:i w:val="0"/>
          <w:color w:val="auto"/>
          <w:sz w:val="20"/>
          <w:szCs w:val="20"/>
        </w:rPr>
        <w:t>Федерации.</w:t>
      </w:r>
    </w:p>
    <w:p w:rsidR="00576362" w:rsidRPr="00576362" w:rsidRDefault="00576362" w:rsidP="00576362">
      <w:pPr>
        <w:pStyle w:val="a8"/>
        <w:tabs>
          <w:tab w:val="left" w:pos="567"/>
        </w:tabs>
        <w:ind w:firstLine="567"/>
        <w:jc w:val="both"/>
        <w:rPr>
          <w:rFonts w:ascii="Times New Roman" w:hAnsi="Times New Roman"/>
          <w:sz w:val="20"/>
          <w:szCs w:val="20"/>
        </w:rPr>
      </w:pPr>
      <w:r w:rsidRPr="00576362">
        <w:rPr>
          <w:rFonts w:ascii="Times New Roman" w:hAnsi="Times New Roman"/>
          <w:sz w:val="20"/>
          <w:szCs w:val="20"/>
        </w:rPr>
        <w:t xml:space="preserve">1.18. Организацию оказания первичной медико-санитарной помощи учащимся и воспитанникам осуществляют органы исполнительной власти в сфере здравоохранения. Медицинское обслуживание учащихся и воспитанников в Школе обеспечивается закрепленным учреждением здравоохранения за Школой медицинским персоналом, который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w:t>
      </w:r>
      <w:hyperlink r:id="rId31" w:history="1">
        <w:r w:rsidRPr="00576362">
          <w:rPr>
            <w:rFonts w:ascii="Times New Roman" w:hAnsi="Times New Roman"/>
            <w:sz w:val="20"/>
            <w:szCs w:val="20"/>
          </w:rPr>
          <w:t>норм,</w:t>
        </w:r>
      </w:hyperlink>
      <w:r w:rsidRPr="00576362">
        <w:rPr>
          <w:rFonts w:ascii="Times New Roman" w:hAnsi="Times New Roman"/>
          <w:sz w:val="20"/>
          <w:szCs w:val="20"/>
        </w:rPr>
        <w:t xml:space="preserve"> режим и качество питания учащихся, воспитанников.</w:t>
      </w:r>
    </w:p>
    <w:p w:rsidR="00576362" w:rsidRPr="00576362" w:rsidRDefault="00576362" w:rsidP="00576362">
      <w:pPr>
        <w:autoSpaceDE w:val="0"/>
        <w:autoSpaceDN w:val="0"/>
        <w:adjustRightInd w:val="0"/>
        <w:spacing w:after="0" w:line="240" w:lineRule="auto"/>
        <w:ind w:firstLine="567"/>
        <w:jc w:val="both"/>
        <w:outlineLvl w:val="1"/>
        <w:rPr>
          <w:rFonts w:ascii="Times New Roman" w:hAnsi="Times New Roman" w:cs="Times New Roman"/>
          <w:sz w:val="20"/>
          <w:szCs w:val="20"/>
        </w:rPr>
      </w:pPr>
      <w:r w:rsidRPr="00576362">
        <w:rPr>
          <w:rFonts w:ascii="Times New Roman" w:eastAsia="Calibri" w:hAnsi="Times New Roman" w:cs="Times New Roman"/>
          <w:sz w:val="20"/>
          <w:szCs w:val="20"/>
        </w:rPr>
        <w:t xml:space="preserve">1.19. </w:t>
      </w:r>
      <w:r w:rsidRPr="00576362">
        <w:rPr>
          <w:rFonts w:ascii="Times New Roman" w:hAnsi="Times New Roman" w:cs="Times New Roman"/>
          <w:sz w:val="20"/>
          <w:szCs w:val="20"/>
        </w:rPr>
        <w:t xml:space="preserve">Организация  питания  учащихся, воспитанников осуществляется  Школой. </w:t>
      </w:r>
      <w:r w:rsidRPr="00576362">
        <w:rPr>
          <w:rFonts w:ascii="Times New Roman" w:hAnsi="Times New Roman" w:cs="Times New Roman"/>
          <w:color w:val="000000"/>
          <w:sz w:val="20"/>
          <w:szCs w:val="20"/>
        </w:rPr>
        <w:t xml:space="preserve">В Школе  предусмотрено  </w:t>
      </w:r>
      <w:r w:rsidRPr="00576362">
        <w:rPr>
          <w:rFonts w:ascii="Times New Roman" w:hAnsi="Times New Roman" w:cs="Times New Roman"/>
          <w:sz w:val="20"/>
          <w:szCs w:val="20"/>
        </w:rPr>
        <w:t xml:space="preserve">помещение </w:t>
      </w:r>
      <w:r w:rsidRPr="00576362">
        <w:rPr>
          <w:rFonts w:ascii="Times New Roman" w:hAnsi="Times New Roman" w:cs="Times New Roman"/>
          <w:color w:val="000000"/>
          <w:sz w:val="20"/>
          <w:szCs w:val="20"/>
        </w:rPr>
        <w:t xml:space="preserve"> для  питания  учащихся, </w:t>
      </w:r>
      <w:r w:rsidRPr="00576362">
        <w:rPr>
          <w:rFonts w:ascii="Times New Roman" w:hAnsi="Times New Roman" w:cs="Times New Roman"/>
          <w:sz w:val="20"/>
          <w:szCs w:val="20"/>
        </w:rPr>
        <w:t>воспитанников</w:t>
      </w:r>
      <w:r w:rsidRPr="00576362">
        <w:rPr>
          <w:rFonts w:ascii="Times New Roman" w:hAnsi="Times New Roman" w:cs="Times New Roman"/>
          <w:color w:val="000000"/>
          <w:sz w:val="20"/>
          <w:szCs w:val="20"/>
        </w:rPr>
        <w:t>,  а также для хранения и приготовления пищи.</w:t>
      </w:r>
    </w:p>
    <w:p w:rsidR="00576362" w:rsidRPr="00576362" w:rsidRDefault="00576362" w:rsidP="00576362">
      <w:pPr>
        <w:autoSpaceDE w:val="0"/>
        <w:autoSpaceDN w:val="0"/>
        <w:adjustRightInd w:val="0"/>
        <w:spacing w:after="0" w:line="240" w:lineRule="auto"/>
        <w:ind w:firstLine="567"/>
        <w:jc w:val="both"/>
        <w:outlineLvl w:val="1"/>
        <w:rPr>
          <w:rFonts w:ascii="Times New Roman" w:hAnsi="Times New Roman" w:cs="Times New Roman"/>
          <w:sz w:val="20"/>
          <w:szCs w:val="20"/>
        </w:rPr>
      </w:pPr>
      <w:r w:rsidRPr="00576362">
        <w:rPr>
          <w:rFonts w:ascii="Times New Roman" w:hAnsi="Times New Roman" w:cs="Times New Roman"/>
          <w:sz w:val="20"/>
          <w:szCs w:val="20"/>
        </w:rPr>
        <w:t>1.20. В Школе в летний период могут организовываться детские оздоровительные лагеря с дневным пребыванием, лагеря труда и отдыха с назначением руководителей и воспитателей из числа педагогических работников Школы.</w:t>
      </w:r>
    </w:p>
    <w:p w:rsidR="00576362" w:rsidRPr="00576362" w:rsidRDefault="00576362" w:rsidP="00576362">
      <w:pPr>
        <w:pStyle w:val="a6"/>
        <w:tabs>
          <w:tab w:val="left" w:pos="567"/>
          <w:tab w:val="left" w:pos="993"/>
        </w:tabs>
        <w:ind w:firstLine="567"/>
        <w:rPr>
          <w:sz w:val="20"/>
          <w:szCs w:val="20"/>
        </w:rPr>
      </w:pPr>
      <w:r w:rsidRPr="00576362">
        <w:rPr>
          <w:sz w:val="20"/>
          <w:szCs w:val="20"/>
        </w:rPr>
        <w:t>1.21. Деятельность Школы строится на принципах демократии, гуманизма, общедоступности, приоритета 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576362" w:rsidRPr="00576362" w:rsidRDefault="00576362" w:rsidP="00576362">
      <w:pPr>
        <w:spacing w:after="0" w:line="240" w:lineRule="auto"/>
        <w:ind w:firstLine="567"/>
        <w:jc w:val="both"/>
        <w:rPr>
          <w:rFonts w:ascii="Times New Roman" w:hAnsi="Times New Roman" w:cs="Times New Roman"/>
          <w:sz w:val="20"/>
          <w:szCs w:val="20"/>
        </w:rPr>
      </w:pPr>
      <w:r w:rsidRPr="00576362">
        <w:rPr>
          <w:rFonts w:ascii="Times New Roman" w:hAnsi="Times New Roman" w:cs="Times New Roman"/>
          <w:sz w:val="20"/>
          <w:szCs w:val="20"/>
        </w:rPr>
        <w:lastRenderedPageBreak/>
        <w:t>1.22. Школа соблюдает принципы государственной политики в области образования в части раздельности светского и религиозного образования.</w:t>
      </w:r>
    </w:p>
    <w:p w:rsidR="00576362" w:rsidRPr="00576362" w:rsidRDefault="00576362" w:rsidP="00576362">
      <w:pPr>
        <w:spacing w:after="0" w:line="240" w:lineRule="auto"/>
        <w:jc w:val="both"/>
        <w:rPr>
          <w:rFonts w:ascii="Times New Roman" w:hAnsi="Times New Roman" w:cs="Times New Roman"/>
          <w:sz w:val="20"/>
          <w:szCs w:val="20"/>
        </w:rPr>
      </w:pPr>
      <w:r w:rsidRPr="00576362">
        <w:rPr>
          <w:rFonts w:ascii="Times New Roman" w:hAnsi="Times New Roman" w:cs="Times New Roman"/>
          <w:sz w:val="20"/>
          <w:szCs w:val="20"/>
        </w:rPr>
        <w:t xml:space="preserve">        1.23. </w:t>
      </w:r>
      <w:r w:rsidRPr="00576362">
        <w:rPr>
          <w:rFonts w:ascii="Times New Roman" w:eastAsia="Calibri" w:hAnsi="Times New Roman" w:cs="Times New Roman"/>
          <w:sz w:val="20"/>
          <w:szCs w:val="20"/>
        </w:rPr>
        <w:t xml:space="preserve">Школа в своей деятельности руководствуется действующим законодательством Российской Федерации и Республики Коми в области образования, </w:t>
      </w:r>
      <w:r w:rsidRPr="00576362">
        <w:rPr>
          <w:rFonts w:ascii="Times New Roman" w:eastAsia="Times New Roman" w:hAnsi="Times New Roman" w:cs="Times New Roman"/>
          <w:sz w:val="20"/>
          <w:szCs w:val="20"/>
        </w:rPr>
        <w:t>нормативными правовыми документами органа местного самоуправления, органов управления образованием всех уровней,</w:t>
      </w:r>
      <w:r w:rsidRPr="00576362">
        <w:rPr>
          <w:rFonts w:ascii="Times New Roman" w:eastAsia="Calibri" w:hAnsi="Times New Roman" w:cs="Times New Roman"/>
          <w:sz w:val="20"/>
          <w:szCs w:val="20"/>
        </w:rPr>
        <w:t xml:space="preserve">   настоящим Уставом, а также локальными правовыми актами Школы.</w:t>
      </w:r>
    </w:p>
    <w:p w:rsidR="00576362" w:rsidRPr="00576362" w:rsidRDefault="00576362" w:rsidP="00576362">
      <w:pPr>
        <w:spacing w:after="0" w:line="240" w:lineRule="auto"/>
        <w:ind w:firstLine="567"/>
        <w:jc w:val="both"/>
        <w:rPr>
          <w:rFonts w:ascii="Times New Roman" w:hAnsi="Times New Roman" w:cs="Times New Roman"/>
          <w:b/>
          <w:sz w:val="20"/>
          <w:szCs w:val="20"/>
        </w:rPr>
      </w:pPr>
      <w:r w:rsidRPr="00576362">
        <w:rPr>
          <w:rFonts w:ascii="Times New Roman" w:hAnsi="Times New Roman" w:cs="Times New Roman"/>
          <w:sz w:val="20"/>
          <w:szCs w:val="20"/>
        </w:rPr>
        <w:t>1.24. Школа</w:t>
      </w:r>
      <w:r w:rsidRPr="00576362">
        <w:rPr>
          <w:rFonts w:ascii="Times New Roman" w:eastAsia="Calibri" w:hAnsi="Times New Roman" w:cs="Times New Roman"/>
          <w:sz w:val="20"/>
          <w:szCs w:val="20"/>
        </w:rPr>
        <w:t xml:space="preserve"> несет ответственность в порядке, установленном законодательством Российской Федерации,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учебными планами, за качество образования своих выпускников, за жизнь и здоровье учащихся, воспитанников, работников Учреждения. За нарушение или незаконное ограничение права на образование и предусмотренных законодательством об образовании прав и свобод учащихся, воспитанников, их родителей (законных представителей), за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576362" w:rsidRPr="00576362" w:rsidRDefault="00576362" w:rsidP="00576362">
      <w:pPr>
        <w:spacing w:after="0" w:line="240" w:lineRule="auto"/>
        <w:jc w:val="both"/>
        <w:rPr>
          <w:rStyle w:val="ep"/>
          <w:rFonts w:ascii="Times New Roman" w:eastAsia="Times New Roman" w:hAnsi="Times New Roman" w:cs="Times New Roman"/>
          <w:bCs/>
          <w:sz w:val="20"/>
          <w:szCs w:val="20"/>
        </w:rPr>
      </w:pPr>
      <w:r w:rsidRPr="00576362">
        <w:rPr>
          <w:rFonts w:ascii="Times New Roman" w:eastAsia="Times New Roman" w:hAnsi="Times New Roman" w:cs="Times New Roman"/>
          <w:sz w:val="20"/>
          <w:szCs w:val="20"/>
        </w:rPr>
        <w:t xml:space="preserve">       1.25. Школа </w:t>
      </w:r>
      <w:r w:rsidRPr="00576362">
        <w:rPr>
          <w:rStyle w:val="blk"/>
          <w:rFonts w:ascii="Times New Roman" w:eastAsia="Times New Roman" w:hAnsi="Times New Roman" w:cs="Times New Roman"/>
          <w:bCs/>
          <w:sz w:val="20"/>
          <w:szCs w:val="20"/>
        </w:rPr>
        <w:t xml:space="preserve">размещает на </w:t>
      </w:r>
      <w:r w:rsidRPr="00576362">
        <w:rPr>
          <w:rStyle w:val="ep"/>
          <w:rFonts w:ascii="Times New Roman" w:eastAsia="Times New Roman" w:hAnsi="Times New Roman" w:cs="Times New Roman"/>
          <w:sz w:val="20"/>
          <w:szCs w:val="20"/>
        </w:rPr>
        <w:t>официальном</w:t>
      </w:r>
      <w:r w:rsidRPr="00576362">
        <w:rPr>
          <w:rStyle w:val="blk"/>
          <w:rFonts w:ascii="Times New Roman" w:eastAsia="Times New Roman" w:hAnsi="Times New Roman" w:cs="Times New Roman"/>
          <w:bCs/>
          <w:sz w:val="20"/>
          <w:szCs w:val="20"/>
        </w:rPr>
        <w:t xml:space="preserve"> </w:t>
      </w:r>
      <w:r w:rsidRPr="00576362">
        <w:rPr>
          <w:rStyle w:val="ep"/>
          <w:rFonts w:ascii="Times New Roman" w:eastAsia="Times New Roman" w:hAnsi="Times New Roman" w:cs="Times New Roman"/>
          <w:sz w:val="20"/>
          <w:szCs w:val="20"/>
        </w:rPr>
        <w:t>сайте</w:t>
      </w:r>
      <w:r w:rsidRPr="00576362">
        <w:rPr>
          <w:rStyle w:val="blk"/>
          <w:rFonts w:ascii="Times New Roman" w:eastAsia="Times New Roman" w:hAnsi="Times New Roman" w:cs="Times New Roman"/>
          <w:bCs/>
          <w:sz w:val="20"/>
          <w:szCs w:val="20"/>
        </w:rPr>
        <w:t xml:space="preserve"> в информационно-телекоммуникационной сети "Интернет"</w:t>
      </w:r>
      <w:r w:rsidRPr="00576362">
        <w:rPr>
          <w:rFonts w:ascii="Times New Roman" w:eastAsia="Times New Roman" w:hAnsi="Times New Roman" w:cs="Times New Roman"/>
          <w:sz w:val="20"/>
          <w:szCs w:val="20"/>
        </w:rPr>
        <w:t xml:space="preserve"> информацию в соответствии с перечнем сведений, установленных законодательством</w:t>
      </w:r>
      <w:r w:rsidRPr="00576362">
        <w:rPr>
          <w:rFonts w:ascii="Times New Roman" w:eastAsia="Times New Roman" w:hAnsi="Times New Roman" w:cs="Times New Roman"/>
          <w:color w:val="FF0000"/>
          <w:sz w:val="20"/>
          <w:szCs w:val="20"/>
        </w:rPr>
        <w:t xml:space="preserve"> </w:t>
      </w:r>
      <w:r w:rsidRPr="00576362">
        <w:rPr>
          <w:rFonts w:ascii="Times New Roman" w:eastAsia="Times New Roman" w:hAnsi="Times New Roman" w:cs="Times New Roman"/>
          <w:sz w:val="20"/>
          <w:szCs w:val="20"/>
        </w:rPr>
        <w:t xml:space="preserve">Российской Федерации, а также локальными нормативными актами, </w:t>
      </w:r>
      <w:r w:rsidRPr="00576362">
        <w:rPr>
          <w:rStyle w:val="blk"/>
          <w:rFonts w:ascii="Times New Roman" w:eastAsia="Times New Roman" w:hAnsi="Times New Roman" w:cs="Times New Roman"/>
          <w:bCs/>
          <w:sz w:val="20"/>
          <w:szCs w:val="20"/>
        </w:rPr>
        <w:t>и обеспечивает ее обновление</w:t>
      </w:r>
      <w:r w:rsidRPr="00576362">
        <w:rPr>
          <w:rStyle w:val="ep"/>
          <w:rFonts w:ascii="Times New Roman" w:eastAsia="Times New Roman" w:hAnsi="Times New Roman" w:cs="Times New Roman"/>
          <w:sz w:val="20"/>
          <w:szCs w:val="20"/>
        </w:rPr>
        <w:t>.</w:t>
      </w:r>
    </w:p>
    <w:p w:rsidR="00576362" w:rsidRPr="00576362" w:rsidRDefault="00576362" w:rsidP="00576362">
      <w:pPr>
        <w:spacing w:after="0" w:line="240" w:lineRule="auto"/>
        <w:jc w:val="both"/>
        <w:rPr>
          <w:rFonts w:ascii="Times New Roman" w:eastAsia="Calibri" w:hAnsi="Times New Roman" w:cs="Times New Roman"/>
          <w:sz w:val="20"/>
          <w:szCs w:val="20"/>
          <w:lang w:eastAsia="en-US"/>
        </w:rPr>
      </w:pPr>
      <w:r w:rsidRPr="00576362">
        <w:rPr>
          <w:rFonts w:ascii="Times New Roman" w:eastAsia="Times New Roman" w:hAnsi="Times New Roman" w:cs="Times New Roman"/>
          <w:sz w:val="20"/>
          <w:szCs w:val="20"/>
        </w:rPr>
        <w:t xml:space="preserve">       1.26. </w:t>
      </w:r>
      <w:r w:rsidRPr="00576362">
        <w:rPr>
          <w:rFonts w:ascii="Times New Roman" w:eastAsia="Calibri" w:hAnsi="Times New Roman" w:cs="Times New Roman"/>
          <w:sz w:val="20"/>
          <w:szCs w:val="20"/>
          <w:lang w:eastAsia="en-US"/>
        </w:rPr>
        <w:t xml:space="preserve">Школа  обязана ознакомить родителей (законных представителей) учащихся,  воспитанников со своим Уставом,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воспитанников, права и обязанности учащихся. </w:t>
      </w:r>
    </w:p>
    <w:p w:rsidR="00576362" w:rsidRPr="00576362" w:rsidRDefault="00576362" w:rsidP="00576362">
      <w:pPr>
        <w:tabs>
          <w:tab w:val="left" w:pos="567"/>
        </w:tabs>
        <w:spacing w:line="240" w:lineRule="auto"/>
        <w:jc w:val="both"/>
        <w:rPr>
          <w:rFonts w:ascii="Times New Roman" w:hAnsi="Times New Roman" w:cs="Times New Roman"/>
          <w:sz w:val="20"/>
          <w:szCs w:val="20"/>
        </w:rPr>
      </w:pPr>
      <w:r w:rsidRPr="00576362">
        <w:rPr>
          <w:rFonts w:ascii="Times New Roman" w:hAnsi="Times New Roman" w:cs="Times New Roman"/>
          <w:sz w:val="20"/>
          <w:szCs w:val="20"/>
        </w:rPr>
        <w:t xml:space="preserve">       1.27. Вопросы, не регулируемые данным Уставом, решаются в соответствии с действующим законодательством Российской Федерации и Республики Коми.</w:t>
      </w:r>
    </w:p>
    <w:p w:rsidR="00576362" w:rsidRPr="00576362" w:rsidRDefault="00576362" w:rsidP="00576362">
      <w:pPr>
        <w:spacing w:line="240" w:lineRule="auto"/>
        <w:jc w:val="center"/>
        <w:rPr>
          <w:rFonts w:ascii="Times New Roman" w:eastAsia="Calibri" w:hAnsi="Times New Roman" w:cs="Times New Roman"/>
          <w:b/>
          <w:sz w:val="20"/>
          <w:szCs w:val="20"/>
        </w:rPr>
      </w:pPr>
      <w:r w:rsidRPr="00576362">
        <w:rPr>
          <w:rFonts w:ascii="Times New Roman" w:hAnsi="Times New Roman" w:cs="Times New Roman"/>
          <w:b/>
          <w:sz w:val="20"/>
          <w:szCs w:val="20"/>
        </w:rPr>
        <w:t>2.</w:t>
      </w:r>
      <w:r w:rsidRPr="00576362">
        <w:rPr>
          <w:rFonts w:ascii="Times New Roman" w:eastAsia="Calibri" w:hAnsi="Times New Roman" w:cs="Times New Roman"/>
          <w:b/>
          <w:sz w:val="20"/>
          <w:szCs w:val="20"/>
        </w:rPr>
        <w:t xml:space="preserve"> ЦЕЛИ, ПРЕДМЕТ И ВИДЫ ДЕЯТЕЛЬНОСТИ</w:t>
      </w:r>
    </w:p>
    <w:p w:rsidR="00576362" w:rsidRPr="00576362" w:rsidRDefault="00576362" w:rsidP="00576362">
      <w:pPr>
        <w:spacing w:after="0" w:line="240" w:lineRule="auto"/>
        <w:ind w:firstLine="567"/>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2.1. Школа осуществляет свою деятельность в сфере дошкольного образования, начального общего образования  в соответствии с предметом  и целями деятельности, определенными законодательством Российской Федерации и Республики Коми, настоящим Уставом.</w:t>
      </w:r>
    </w:p>
    <w:p w:rsidR="00576362" w:rsidRPr="00576362" w:rsidRDefault="00576362" w:rsidP="00576362">
      <w:pPr>
        <w:spacing w:after="0" w:line="240" w:lineRule="auto"/>
        <w:ind w:firstLine="567"/>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2.2. Целью деятельности Школы является создание условий для реализации гарантированного права на получение общедоступного, бесплатного дошкольного образования, начального общего образования и условий, гарантирующих охрану жизни и укрепление здоровья  учащихся и воспитанников.</w:t>
      </w:r>
    </w:p>
    <w:p w:rsidR="00576362" w:rsidRPr="00576362" w:rsidRDefault="00576362" w:rsidP="00576362">
      <w:pPr>
        <w:spacing w:after="0" w:line="240" w:lineRule="auto"/>
        <w:ind w:firstLine="567"/>
        <w:jc w:val="both"/>
        <w:rPr>
          <w:rFonts w:ascii="Times New Roman" w:hAnsi="Times New Roman" w:cs="Times New Roman"/>
          <w:sz w:val="20"/>
          <w:szCs w:val="20"/>
        </w:rPr>
      </w:pPr>
      <w:r w:rsidRPr="00576362">
        <w:rPr>
          <w:rFonts w:ascii="Times New Roman" w:eastAsia="Calibri" w:hAnsi="Times New Roman" w:cs="Times New Roman"/>
          <w:sz w:val="20"/>
          <w:szCs w:val="20"/>
        </w:rPr>
        <w:t xml:space="preserve">2.3. </w:t>
      </w:r>
      <w:r w:rsidRPr="00576362">
        <w:rPr>
          <w:rFonts w:ascii="Times New Roman" w:hAnsi="Times New Roman" w:cs="Times New Roman"/>
          <w:sz w:val="20"/>
          <w:szCs w:val="20"/>
        </w:rPr>
        <w:t>Для достижения указанной цели Школа осуществляет следующие основные виды деятельности:</w:t>
      </w:r>
    </w:p>
    <w:p w:rsidR="00576362" w:rsidRPr="00576362" w:rsidRDefault="00576362" w:rsidP="00576362">
      <w:pPr>
        <w:spacing w:after="0" w:line="240" w:lineRule="auto"/>
        <w:ind w:firstLine="567"/>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 реализация образовательной программы дошкольного образования;</w:t>
      </w:r>
    </w:p>
    <w:p w:rsidR="00576362" w:rsidRPr="00576362" w:rsidRDefault="00576362" w:rsidP="00576362">
      <w:pPr>
        <w:spacing w:after="0" w:line="240" w:lineRule="auto"/>
        <w:ind w:firstLine="567"/>
        <w:jc w:val="both"/>
        <w:rPr>
          <w:rFonts w:ascii="Times New Roman" w:hAnsi="Times New Roman" w:cs="Times New Roman"/>
          <w:sz w:val="20"/>
          <w:szCs w:val="20"/>
        </w:rPr>
      </w:pPr>
      <w:r w:rsidRPr="00576362">
        <w:rPr>
          <w:rFonts w:ascii="Times New Roman" w:eastAsia="Calibri" w:hAnsi="Times New Roman" w:cs="Times New Roman"/>
          <w:sz w:val="20"/>
          <w:szCs w:val="20"/>
        </w:rPr>
        <w:t>- реализация образовательной программы начального общего образования</w:t>
      </w:r>
    </w:p>
    <w:p w:rsidR="00576362" w:rsidRPr="00576362" w:rsidRDefault="00576362" w:rsidP="00576362">
      <w:pPr>
        <w:spacing w:after="0" w:line="240" w:lineRule="auto"/>
        <w:ind w:firstLine="567"/>
        <w:jc w:val="both"/>
        <w:rPr>
          <w:rFonts w:ascii="Times New Roman" w:eastAsia="Calibri" w:hAnsi="Times New Roman" w:cs="Times New Roman"/>
          <w:sz w:val="20"/>
          <w:szCs w:val="20"/>
        </w:rPr>
      </w:pPr>
      <w:r w:rsidRPr="00576362">
        <w:rPr>
          <w:rFonts w:ascii="Times New Roman" w:hAnsi="Times New Roman" w:cs="Times New Roman"/>
          <w:sz w:val="20"/>
          <w:szCs w:val="20"/>
        </w:rPr>
        <w:t>- присмотр и уход за детьми;</w:t>
      </w:r>
    </w:p>
    <w:p w:rsidR="00576362" w:rsidRPr="00576362" w:rsidRDefault="00576362" w:rsidP="00576362">
      <w:pPr>
        <w:tabs>
          <w:tab w:val="left" w:pos="567"/>
        </w:tabs>
        <w:spacing w:after="0" w:line="240" w:lineRule="auto"/>
        <w:ind w:firstLine="567"/>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При наличии соответствующих условий и лицензии Школа вправе осуществлять деятельность по  реализации дополнительных общеразвивающих программ.</w:t>
      </w:r>
    </w:p>
    <w:p w:rsidR="00576362" w:rsidRPr="00576362" w:rsidRDefault="00576362" w:rsidP="00576362">
      <w:pPr>
        <w:spacing w:after="0" w:line="240" w:lineRule="auto"/>
        <w:ind w:firstLine="567"/>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 xml:space="preserve">2.4. Предметом деятельности Школы является образовательная и иная деятельность Школы, направленная на достижение целей создания Школы.   </w:t>
      </w:r>
    </w:p>
    <w:p w:rsidR="00576362" w:rsidRPr="00576362" w:rsidRDefault="00576362" w:rsidP="00576362">
      <w:pPr>
        <w:spacing w:after="0" w:line="240" w:lineRule="auto"/>
        <w:ind w:firstLine="567"/>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2.5. Основными задачами Школы являются:</w:t>
      </w:r>
    </w:p>
    <w:p w:rsidR="00576362" w:rsidRPr="00576362" w:rsidRDefault="00576362" w:rsidP="00576362">
      <w:pPr>
        <w:spacing w:after="0" w:line="240" w:lineRule="auto"/>
        <w:jc w:val="both"/>
        <w:outlineLvl w:val="1"/>
        <w:rPr>
          <w:rFonts w:ascii="Times New Roman" w:hAnsi="Times New Roman" w:cs="Times New Roman"/>
          <w:sz w:val="20"/>
          <w:szCs w:val="20"/>
        </w:rPr>
      </w:pPr>
      <w:r w:rsidRPr="00576362">
        <w:rPr>
          <w:rFonts w:ascii="Times New Roman" w:hAnsi="Times New Roman" w:cs="Times New Roman"/>
          <w:sz w:val="20"/>
          <w:szCs w:val="20"/>
        </w:rPr>
        <w:t xml:space="preserve">        - обеспечение преемственности целей, задач и содержания образования, реализуемых в рамках образовательных программ дошкольного общего образования  и начального общего образования;</w:t>
      </w:r>
    </w:p>
    <w:p w:rsidR="00576362" w:rsidRPr="00576362" w:rsidRDefault="00576362" w:rsidP="00576362">
      <w:pPr>
        <w:spacing w:after="0" w:line="240" w:lineRule="auto"/>
        <w:ind w:firstLine="567"/>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 создание условий для формирования образованной и развитой личности, адаптированной к жизни в обществе;</w:t>
      </w:r>
    </w:p>
    <w:p w:rsidR="00576362" w:rsidRPr="00576362" w:rsidRDefault="00576362" w:rsidP="00576362">
      <w:pPr>
        <w:spacing w:after="0" w:line="240" w:lineRule="auto"/>
        <w:ind w:firstLine="567"/>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 xml:space="preserve">- удовлетворение потребностей учащихся в интеллектуальном, культурном и нравственном развитии в соответствии с их склонностями, способностями, интересами; </w:t>
      </w:r>
    </w:p>
    <w:p w:rsidR="00576362" w:rsidRPr="00576362" w:rsidRDefault="00576362" w:rsidP="00576362">
      <w:pPr>
        <w:spacing w:after="0" w:line="240" w:lineRule="auto"/>
        <w:ind w:firstLine="567"/>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 xml:space="preserve">- обеспечение высокого качества образования, соответствующего федеральным государственным образовательным стандартам, а также дополнительного  образования; </w:t>
      </w:r>
    </w:p>
    <w:p w:rsidR="00576362" w:rsidRPr="00576362" w:rsidRDefault="00576362" w:rsidP="00576362">
      <w:pPr>
        <w:spacing w:after="0" w:line="240" w:lineRule="auto"/>
        <w:ind w:firstLine="567"/>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 xml:space="preserve">- охрана жизни и укрепление здоровья учащихся и воспитанников; </w:t>
      </w:r>
    </w:p>
    <w:p w:rsidR="00576362" w:rsidRPr="00576362" w:rsidRDefault="00576362" w:rsidP="00576362">
      <w:pPr>
        <w:spacing w:after="0" w:line="240" w:lineRule="auto"/>
        <w:ind w:firstLine="567"/>
        <w:jc w:val="both"/>
        <w:rPr>
          <w:rFonts w:ascii="Times New Roman" w:hAnsi="Times New Roman" w:cs="Times New Roman"/>
          <w:sz w:val="20"/>
          <w:szCs w:val="20"/>
        </w:rPr>
      </w:pPr>
      <w:r w:rsidRPr="00576362">
        <w:rPr>
          <w:rFonts w:ascii="Times New Roman" w:eastAsia="Calibri" w:hAnsi="Times New Roman" w:cs="Times New Roman"/>
          <w:sz w:val="20"/>
          <w:szCs w:val="20"/>
        </w:rPr>
        <w:t>- создание максимально благоприятных условий для развития творческого потенциала учащихся, овладение ими навыками самообразования, научно-исследовательской деятельности.</w:t>
      </w:r>
      <w:r w:rsidRPr="00576362">
        <w:rPr>
          <w:rFonts w:ascii="Times New Roman" w:hAnsi="Times New Roman" w:cs="Times New Roman"/>
          <w:sz w:val="20"/>
          <w:szCs w:val="20"/>
        </w:rPr>
        <w:t xml:space="preserve">   </w:t>
      </w:r>
    </w:p>
    <w:p w:rsidR="00576362" w:rsidRPr="00576362" w:rsidRDefault="00576362" w:rsidP="00576362">
      <w:pPr>
        <w:tabs>
          <w:tab w:val="left" w:pos="567"/>
        </w:tabs>
        <w:spacing w:after="0" w:line="240" w:lineRule="auto"/>
        <w:ind w:firstLine="567"/>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2.6.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576362" w:rsidRPr="00576362" w:rsidRDefault="00576362" w:rsidP="00576362">
      <w:pPr>
        <w:spacing w:after="0" w:line="240" w:lineRule="auto"/>
        <w:ind w:firstLine="567"/>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 xml:space="preserve">2.7. Учредитель формирует и утверждает муниципальное задание для Школы в соответствии с основными видами деятельности Школы.  </w:t>
      </w:r>
    </w:p>
    <w:p w:rsidR="00576362" w:rsidRPr="00576362" w:rsidRDefault="00576362" w:rsidP="00576362">
      <w:pPr>
        <w:spacing w:after="0" w:line="240" w:lineRule="auto"/>
        <w:ind w:firstLine="567"/>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2.8. Школа не вправе отказаться от выполнения муниципального задания.</w:t>
      </w:r>
    </w:p>
    <w:p w:rsidR="00576362" w:rsidRPr="00576362" w:rsidRDefault="00576362" w:rsidP="00576362">
      <w:pPr>
        <w:spacing w:after="0" w:line="240" w:lineRule="auto"/>
        <w:ind w:firstLine="567"/>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2.9.  Школа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ее основным видам деятельности, для граждан и юридических лиц за плату и на одинаковых при оказании одних и тех же услуг (выполнении работ) условиях. Порядок определения указанной платы устанавливается Учредителем, если иное не предусмотрено федеральным законом.</w:t>
      </w:r>
    </w:p>
    <w:p w:rsidR="00576362" w:rsidRPr="00576362" w:rsidRDefault="00576362" w:rsidP="00576362">
      <w:pPr>
        <w:spacing w:after="0" w:line="240" w:lineRule="auto"/>
        <w:ind w:firstLine="567"/>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2.10. Школа вправе осуществлять иные виды деятельности (в том числе приносящие доход), не являющиеся основными видами деятельности, лишь постольку, поскольку это служит достижению целей, ради которых Школа создана, и соответствующие указанным целям, при условии, что такая деятельность указана в ее Уставе.</w:t>
      </w:r>
    </w:p>
    <w:p w:rsidR="00576362" w:rsidRPr="00576362" w:rsidRDefault="00576362" w:rsidP="00576362">
      <w:pPr>
        <w:spacing w:after="0" w:line="240" w:lineRule="auto"/>
        <w:ind w:firstLine="567"/>
        <w:jc w:val="both"/>
        <w:rPr>
          <w:rFonts w:ascii="Times New Roman" w:eastAsia="Calibri" w:hAnsi="Times New Roman" w:cs="Times New Roman"/>
          <w:sz w:val="20"/>
          <w:szCs w:val="20"/>
        </w:rPr>
      </w:pPr>
    </w:p>
    <w:p w:rsidR="00576362" w:rsidRPr="00576362" w:rsidRDefault="00576362" w:rsidP="00576362">
      <w:pPr>
        <w:pStyle w:val="aa"/>
        <w:tabs>
          <w:tab w:val="left" w:pos="5781"/>
        </w:tabs>
        <w:spacing w:line="240" w:lineRule="auto"/>
        <w:ind w:left="0"/>
        <w:jc w:val="center"/>
        <w:rPr>
          <w:rFonts w:ascii="Times New Roman" w:hAnsi="Times New Roman"/>
          <w:b/>
          <w:sz w:val="20"/>
          <w:szCs w:val="20"/>
        </w:rPr>
      </w:pPr>
      <w:r w:rsidRPr="00576362">
        <w:rPr>
          <w:rFonts w:ascii="Times New Roman" w:hAnsi="Times New Roman"/>
          <w:b/>
          <w:sz w:val="20"/>
          <w:szCs w:val="20"/>
        </w:rPr>
        <w:t>3. ОРГАНИЗАЦИЯ ОБРАЗОВАТЕЛЬНОЙ ДЕЯТЕЛЬНОСТИ</w:t>
      </w:r>
    </w:p>
    <w:p w:rsidR="00576362" w:rsidRPr="00576362" w:rsidRDefault="00576362" w:rsidP="00576362">
      <w:pPr>
        <w:tabs>
          <w:tab w:val="left" w:pos="5781"/>
        </w:tabs>
        <w:spacing w:after="0" w:line="240" w:lineRule="auto"/>
        <w:rPr>
          <w:rFonts w:ascii="Times New Roman" w:hAnsi="Times New Roman" w:cs="Times New Roman"/>
          <w:color w:val="FF0000"/>
          <w:sz w:val="20"/>
          <w:szCs w:val="20"/>
        </w:rPr>
      </w:pPr>
      <w:r w:rsidRPr="00576362">
        <w:rPr>
          <w:rFonts w:ascii="Times New Roman" w:eastAsia="Calibri" w:hAnsi="Times New Roman" w:cs="Times New Roman"/>
          <w:sz w:val="20"/>
          <w:szCs w:val="20"/>
        </w:rPr>
        <w:lastRenderedPageBreak/>
        <w:t xml:space="preserve">        </w:t>
      </w:r>
      <w:r w:rsidRPr="00576362">
        <w:rPr>
          <w:rFonts w:ascii="Times New Roman" w:hAnsi="Times New Roman" w:cs="Times New Roman"/>
          <w:sz w:val="20"/>
          <w:szCs w:val="20"/>
        </w:rPr>
        <w:t>3.1. Обучение в Школе ведется на русском  языке, воспитание  - на коми и русском языках.</w:t>
      </w:r>
    </w:p>
    <w:p w:rsidR="00576362" w:rsidRPr="00576362" w:rsidRDefault="00576362" w:rsidP="00576362">
      <w:pPr>
        <w:tabs>
          <w:tab w:val="left" w:pos="5781"/>
        </w:tabs>
        <w:spacing w:after="0" w:line="240" w:lineRule="auto"/>
        <w:ind w:firstLine="567"/>
        <w:jc w:val="both"/>
        <w:rPr>
          <w:rFonts w:ascii="Times New Roman" w:hAnsi="Times New Roman" w:cs="Times New Roman"/>
          <w:sz w:val="20"/>
          <w:szCs w:val="20"/>
        </w:rPr>
      </w:pPr>
      <w:r w:rsidRPr="00576362">
        <w:rPr>
          <w:rFonts w:ascii="Times New Roman" w:hAnsi="Times New Roman" w:cs="Times New Roman"/>
          <w:sz w:val="20"/>
          <w:szCs w:val="20"/>
        </w:rPr>
        <w:t>3.2. В Школе изучается коми язык как родной. В качестве иностранного языка изучается английский  язык.</w:t>
      </w:r>
    </w:p>
    <w:p w:rsidR="00576362" w:rsidRPr="00576362" w:rsidRDefault="00576362" w:rsidP="00576362">
      <w:pPr>
        <w:tabs>
          <w:tab w:val="left" w:pos="5781"/>
        </w:tabs>
        <w:spacing w:after="0" w:line="240" w:lineRule="auto"/>
        <w:ind w:firstLine="567"/>
        <w:jc w:val="both"/>
        <w:rPr>
          <w:rFonts w:ascii="Times New Roman" w:hAnsi="Times New Roman" w:cs="Times New Roman"/>
          <w:sz w:val="20"/>
          <w:szCs w:val="20"/>
        </w:rPr>
      </w:pPr>
      <w:r w:rsidRPr="00576362">
        <w:rPr>
          <w:rFonts w:ascii="Times New Roman" w:hAnsi="Times New Roman" w:cs="Times New Roman"/>
          <w:sz w:val="20"/>
          <w:szCs w:val="20"/>
        </w:rPr>
        <w:t>3.3. Школа осуществляет образовательный процесс в соответствии с образовательными программами дошкольного образования и образовательными программами начального общего образования, разработанными и утвержденными Школой самостоятельно.</w:t>
      </w:r>
    </w:p>
    <w:p w:rsidR="00576362" w:rsidRPr="00576362" w:rsidRDefault="00576362" w:rsidP="00576362">
      <w:pPr>
        <w:tabs>
          <w:tab w:val="left" w:pos="5781"/>
        </w:tabs>
        <w:spacing w:after="0" w:line="240" w:lineRule="auto"/>
        <w:ind w:firstLine="567"/>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3.4. Правила приема  в Школу в части, не урегулированной законодательством  об образовании, определяются Школой самостоятельно и регламентируются локальным актом.</w:t>
      </w:r>
    </w:p>
    <w:p w:rsidR="00576362" w:rsidRPr="00576362" w:rsidRDefault="00576362" w:rsidP="00576362">
      <w:pPr>
        <w:tabs>
          <w:tab w:val="left" w:pos="5781"/>
        </w:tabs>
        <w:spacing w:after="0" w:line="240" w:lineRule="auto"/>
        <w:ind w:firstLine="567"/>
        <w:jc w:val="both"/>
        <w:rPr>
          <w:rFonts w:ascii="Times New Roman" w:eastAsia="Calibri" w:hAnsi="Times New Roman" w:cs="Times New Roman"/>
          <w:color w:val="FF0000"/>
          <w:sz w:val="20"/>
          <w:szCs w:val="20"/>
        </w:rPr>
      </w:pPr>
      <w:r w:rsidRPr="00576362">
        <w:rPr>
          <w:rFonts w:ascii="Times New Roman" w:eastAsia="Calibri" w:hAnsi="Times New Roman" w:cs="Times New Roman"/>
          <w:sz w:val="20"/>
          <w:szCs w:val="20"/>
        </w:rPr>
        <w:t xml:space="preserve">3.5. Отношения Школы с учащимися, воспитанниками и их родителями (законными представителями) регулируются настоящим Уставом и </w:t>
      </w:r>
      <w:r w:rsidRPr="00576362">
        <w:rPr>
          <w:rFonts w:ascii="Times New Roman" w:eastAsia="Calibri" w:hAnsi="Times New Roman" w:cs="Times New Roman"/>
          <w:b/>
          <w:sz w:val="20"/>
          <w:szCs w:val="20"/>
        </w:rPr>
        <w:t>д</w:t>
      </w:r>
      <w:r w:rsidRPr="00576362">
        <w:rPr>
          <w:rFonts w:ascii="Times New Roman" w:eastAsia="Calibri" w:hAnsi="Times New Roman" w:cs="Times New Roman"/>
          <w:sz w:val="20"/>
          <w:szCs w:val="20"/>
        </w:rPr>
        <w:t>оговором о предоставлении общего образования.</w:t>
      </w:r>
    </w:p>
    <w:p w:rsidR="00576362" w:rsidRPr="00576362" w:rsidRDefault="00576362" w:rsidP="00576362">
      <w:pPr>
        <w:tabs>
          <w:tab w:val="left" w:pos="5781"/>
        </w:tabs>
        <w:spacing w:after="0" w:line="240" w:lineRule="auto"/>
        <w:ind w:firstLine="567"/>
        <w:jc w:val="both"/>
        <w:rPr>
          <w:rFonts w:ascii="Times New Roman" w:hAnsi="Times New Roman" w:cs="Times New Roman"/>
          <w:color w:val="FF0000"/>
          <w:sz w:val="20"/>
          <w:szCs w:val="20"/>
          <w:u w:val="single"/>
        </w:rPr>
      </w:pPr>
      <w:r w:rsidRPr="00576362">
        <w:rPr>
          <w:rFonts w:ascii="Times New Roman" w:hAnsi="Times New Roman" w:cs="Times New Roman"/>
          <w:sz w:val="20"/>
          <w:szCs w:val="20"/>
        </w:rPr>
        <w:t>3.6. Организация образовательного процесса в Школе регламентируется учебными планами и расписаниями уроков, занятий, соответствующими локальными нормативными актами.</w:t>
      </w:r>
    </w:p>
    <w:p w:rsidR="00576362" w:rsidRPr="00576362" w:rsidRDefault="00576362" w:rsidP="00576362">
      <w:pPr>
        <w:tabs>
          <w:tab w:val="left" w:pos="5781"/>
        </w:tabs>
        <w:spacing w:after="0" w:line="240" w:lineRule="auto"/>
        <w:ind w:firstLine="567"/>
        <w:jc w:val="both"/>
        <w:rPr>
          <w:rFonts w:ascii="Times New Roman" w:hAnsi="Times New Roman" w:cs="Times New Roman"/>
          <w:sz w:val="20"/>
          <w:szCs w:val="20"/>
        </w:rPr>
      </w:pPr>
      <w:r w:rsidRPr="00576362">
        <w:rPr>
          <w:rFonts w:ascii="Times New Roman" w:hAnsi="Times New Roman" w:cs="Times New Roman"/>
          <w:sz w:val="20"/>
          <w:szCs w:val="20"/>
        </w:rPr>
        <w:t>3.7. Начальное общее образование  является  обязательным уровнем образования.  Учащиеся, не освоившие основной образовательной программы начального общего образования, к обучению на следующих уровнях общего образования не допускаются.</w:t>
      </w:r>
    </w:p>
    <w:p w:rsidR="00576362" w:rsidRPr="00576362" w:rsidRDefault="00576362" w:rsidP="00576362">
      <w:pPr>
        <w:tabs>
          <w:tab w:val="left" w:pos="5781"/>
        </w:tabs>
        <w:spacing w:after="0" w:line="240" w:lineRule="auto"/>
        <w:ind w:firstLine="567"/>
        <w:jc w:val="both"/>
        <w:rPr>
          <w:rFonts w:ascii="Times New Roman" w:hAnsi="Times New Roman" w:cs="Times New Roman"/>
          <w:sz w:val="20"/>
          <w:szCs w:val="20"/>
        </w:rPr>
      </w:pPr>
      <w:r w:rsidRPr="00576362">
        <w:rPr>
          <w:rFonts w:ascii="Times New Roman" w:hAnsi="Times New Roman" w:cs="Times New Roman"/>
          <w:sz w:val="20"/>
          <w:szCs w:val="20"/>
        </w:rPr>
        <w:t>3.8. Освоение образовательных программ начального общего образования сопровождается промежуточной аттестацией учащихся. Порядок и формы проведения промежуточной и итоговой аттестации в Школе  регламентируются локальным актом.</w:t>
      </w:r>
    </w:p>
    <w:p w:rsidR="00576362" w:rsidRPr="00576362" w:rsidRDefault="00576362" w:rsidP="00576362">
      <w:pPr>
        <w:tabs>
          <w:tab w:val="left" w:pos="567"/>
          <w:tab w:val="left" w:pos="5781"/>
        </w:tabs>
        <w:spacing w:after="0" w:line="240" w:lineRule="auto"/>
        <w:ind w:firstLine="567"/>
        <w:jc w:val="both"/>
        <w:rPr>
          <w:rFonts w:ascii="Times New Roman" w:hAnsi="Times New Roman" w:cs="Times New Roman"/>
          <w:sz w:val="20"/>
          <w:szCs w:val="20"/>
        </w:rPr>
      </w:pPr>
      <w:r w:rsidRPr="00576362">
        <w:rPr>
          <w:rFonts w:ascii="Times New Roman" w:hAnsi="Times New Roman" w:cs="Times New Roman"/>
          <w:sz w:val="20"/>
          <w:szCs w:val="20"/>
        </w:rPr>
        <w:t>3.9. Учебные нагрузки по классам определяются  учебным планом в соответствии с предельно допустимыми нормами нагрузок, рекомендациями органов здравоохранения, приказами Министерства образования и науки Российской Федерации.</w:t>
      </w:r>
      <w:r w:rsidRPr="00576362">
        <w:rPr>
          <w:rFonts w:ascii="Times New Roman" w:hAnsi="Times New Roman" w:cs="Times New Roman"/>
          <w:sz w:val="20"/>
          <w:szCs w:val="20"/>
        </w:rPr>
        <w:tab/>
      </w:r>
    </w:p>
    <w:p w:rsidR="00576362" w:rsidRPr="00576362" w:rsidRDefault="00576362" w:rsidP="00576362">
      <w:pPr>
        <w:tabs>
          <w:tab w:val="left" w:pos="5781"/>
        </w:tabs>
        <w:spacing w:after="0" w:line="240" w:lineRule="auto"/>
        <w:ind w:firstLine="567"/>
        <w:jc w:val="both"/>
        <w:rPr>
          <w:rFonts w:ascii="Times New Roman" w:hAnsi="Times New Roman" w:cs="Times New Roman"/>
          <w:sz w:val="20"/>
          <w:szCs w:val="20"/>
        </w:rPr>
      </w:pPr>
      <w:r w:rsidRPr="00576362">
        <w:rPr>
          <w:rFonts w:ascii="Times New Roman" w:hAnsi="Times New Roman" w:cs="Times New Roman"/>
          <w:sz w:val="20"/>
          <w:szCs w:val="20"/>
        </w:rPr>
        <w:t xml:space="preserve">3.10. </w:t>
      </w:r>
      <w:proofErr w:type="gramStart"/>
      <w:r w:rsidRPr="00576362">
        <w:rPr>
          <w:rFonts w:ascii="Times New Roman" w:eastAsia="Calibri" w:hAnsi="Times New Roman" w:cs="Times New Roman"/>
          <w:sz w:val="20"/>
          <w:szCs w:val="20"/>
          <w:lang w:eastAsia="en-US"/>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576362">
        <w:rPr>
          <w:rFonts w:ascii="Times New Roman" w:hAnsi="Times New Roman" w:cs="Times New Roman"/>
          <w:sz w:val="20"/>
          <w:szCs w:val="20"/>
        </w:rPr>
        <w:t xml:space="preserve"> Освоение образовательных  программ дошкольного образования не сопровождается проведением промежуточной и итоговой аттестации воспитанников.</w:t>
      </w:r>
    </w:p>
    <w:p w:rsidR="00576362" w:rsidRPr="00576362" w:rsidRDefault="00576362" w:rsidP="00576362">
      <w:pPr>
        <w:tabs>
          <w:tab w:val="left" w:pos="5781"/>
        </w:tabs>
        <w:spacing w:after="0" w:line="240" w:lineRule="auto"/>
        <w:ind w:firstLine="567"/>
        <w:jc w:val="both"/>
        <w:rPr>
          <w:rFonts w:ascii="Times New Roman" w:hAnsi="Times New Roman" w:cs="Times New Roman"/>
          <w:sz w:val="20"/>
          <w:szCs w:val="20"/>
        </w:rPr>
      </w:pPr>
      <w:r w:rsidRPr="00576362">
        <w:rPr>
          <w:rFonts w:ascii="Times New Roman" w:hAnsi="Times New Roman" w:cs="Times New Roman"/>
          <w:sz w:val="20"/>
          <w:szCs w:val="20"/>
        </w:rPr>
        <w:t>3.11. Количество дошкольных гру</w:t>
      </w:r>
      <w:proofErr w:type="gramStart"/>
      <w:r w:rsidRPr="00576362">
        <w:rPr>
          <w:rFonts w:ascii="Times New Roman" w:hAnsi="Times New Roman" w:cs="Times New Roman"/>
          <w:sz w:val="20"/>
          <w:szCs w:val="20"/>
        </w:rPr>
        <w:t>пп в Шк</w:t>
      </w:r>
      <w:proofErr w:type="gramEnd"/>
      <w:r w:rsidRPr="00576362">
        <w:rPr>
          <w:rFonts w:ascii="Times New Roman" w:hAnsi="Times New Roman" w:cs="Times New Roman"/>
          <w:sz w:val="20"/>
          <w:szCs w:val="20"/>
        </w:rPr>
        <w:t>оле определяется Учредителем в зависимости от санитарных норм, условий  образовательного процесса и предельной наполняемости  при расчете норматива бюджетного финансирования.</w:t>
      </w:r>
    </w:p>
    <w:p w:rsidR="00576362" w:rsidRPr="00576362" w:rsidRDefault="00576362" w:rsidP="00576362">
      <w:pPr>
        <w:tabs>
          <w:tab w:val="left" w:pos="567"/>
          <w:tab w:val="left" w:pos="5781"/>
        </w:tabs>
        <w:spacing w:after="0" w:line="240" w:lineRule="auto"/>
        <w:ind w:firstLine="567"/>
        <w:jc w:val="both"/>
        <w:rPr>
          <w:rFonts w:ascii="Times New Roman" w:hAnsi="Times New Roman" w:cs="Times New Roman"/>
          <w:sz w:val="20"/>
          <w:szCs w:val="20"/>
        </w:rPr>
      </w:pPr>
      <w:r w:rsidRPr="00576362">
        <w:rPr>
          <w:rFonts w:ascii="Times New Roman" w:hAnsi="Times New Roman" w:cs="Times New Roman"/>
          <w:sz w:val="20"/>
          <w:szCs w:val="20"/>
        </w:rPr>
        <w:t>3.12. Дошкольное образование в Школе проводится в соответствии с возрастными особенностями, программными и гигиеническими требованиями к максимальной нагрузке на детей. Максимально допустимый объем недельной образовательной нагрузки устанавливается согласно санитарно-эпидемиологическим требованиям.</w:t>
      </w:r>
    </w:p>
    <w:p w:rsidR="00576362" w:rsidRPr="00576362" w:rsidRDefault="00576362" w:rsidP="00576362">
      <w:pPr>
        <w:tabs>
          <w:tab w:val="left" w:pos="5781"/>
        </w:tabs>
        <w:spacing w:after="0" w:line="240" w:lineRule="auto"/>
        <w:ind w:firstLine="567"/>
        <w:jc w:val="both"/>
        <w:rPr>
          <w:rFonts w:ascii="Times New Roman" w:hAnsi="Times New Roman" w:cs="Times New Roman"/>
          <w:sz w:val="20"/>
          <w:szCs w:val="20"/>
        </w:rPr>
      </w:pPr>
      <w:r w:rsidRPr="00576362">
        <w:rPr>
          <w:rFonts w:ascii="Times New Roman" w:hAnsi="Times New Roman" w:cs="Times New Roman"/>
          <w:sz w:val="20"/>
          <w:szCs w:val="20"/>
        </w:rPr>
        <w:t xml:space="preserve">3.13. Учебные издания, используемые при реализации образовательных программ дошкольного образования, определяются Школой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  </w:t>
      </w:r>
    </w:p>
    <w:p w:rsidR="00576362" w:rsidRPr="00576362" w:rsidRDefault="00576362" w:rsidP="00576362">
      <w:pPr>
        <w:tabs>
          <w:tab w:val="left" w:pos="5781"/>
        </w:tabs>
        <w:spacing w:after="0" w:line="240" w:lineRule="auto"/>
        <w:ind w:firstLine="567"/>
        <w:jc w:val="both"/>
        <w:rPr>
          <w:rFonts w:ascii="Times New Roman" w:hAnsi="Times New Roman" w:cs="Times New Roman"/>
          <w:sz w:val="20"/>
          <w:szCs w:val="20"/>
        </w:rPr>
      </w:pPr>
      <w:r w:rsidRPr="00576362">
        <w:rPr>
          <w:rFonts w:ascii="Times New Roman" w:hAnsi="Times New Roman" w:cs="Times New Roman"/>
          <w:sz w:val="20"/>
          <w:szCs w:val="20"/>
        </w:rPr>
        <w:t>3.14.  Школа, при реализации образовательных программ начального общего образования использует:</w:t>
      </w:r>
    </w:p>
    <w:p w:rsidR="00576362" w:rsidRPr="00576362" w:rsidRDefault="00576362" w:rsidP="00576362">
      <w:pPr>
        <w:tabs>
          <w:tab w:val="left" w:pos="5781"/>
        </w:tabs>
        <w:spacing w:after="0" w:line="240" w:lineRule="auto"/>
        <w:ind w:firstLine="567"/>
        <w:jc w:val="both"/>
        <w:rPr>
          <w:rFonts w:ascii="Times New Roman" w:hAnsi="Times New Roman" w:cs="Times New Roman"/>
          <w:sz w:val="20"/>
          <w:szCs w:val="20"/>
        </w:rPr>
      </w:pPr>
      <w:r w:rsidRPr="00576362">
        <w:rPr>
          <w:rFonts w:ascii="Times New Roman" w:hAnsi="Times New Roman" w:cs="Times New Roman"/>
          <w:sz w:val="20"/>
          <w:szCs w:val="20"/>
        </w:rPr>
        <w:t>- учебники из числа входящих в федеральный перечень учебников;</w:t>
      </w:r>
    </w:p>
    <w:p w:rsidR="00576362" w:rsidRPr="00576362" w:rsidRDefault="00576362" w:rsidP="00576362">
      <w:pPr>
        <w:tabs>
          <w:tab w:val="left" w:pos="5781"/>
        </w:tabs>
        <w:spacing w:after="0" w:line="240" w:lineRule="auto"/>
        <w:ind w:firstLine="567"/>
        <w:jc w:val="both"/>
        <w:rPr>
          <w:rFonts w:ascii="Times New Roman" w:hAnsi="Times New Roman" w:cs="Times New Roman"/>
          <w:sz w:val="20"/>
          <w:szCs w:val="20"/>
        </w:rPr>
      </w:pPr>
      <w:r w:rsidRPr="00576362">
        <w:rPr>
          <w:rFonts w:ascii="Times New Roman" w:hAnsi="Times New Roman" w:cs="Times New Roman"/>
          <w:sz w:val="20"/>
          <w:szCs w:val="20"/>
        </w:rPr>
        <w:t>- учебные пособия, выпущенные организациями, входящими в перечень организаций, осуществляющих выпуск учебных пособий.</w:t>
      </w:r>
    </w:p>
    <w:p w:rsidR="00576362" w:rsidRPr="00576362" w:rsidRDefault="00576362" w:rsidP="00576362">
      <w:pPr>
        <w:tabs>
          <w:tab w:val="left" w:pos="567"/>
          <w:tab w:val="left" w:pos="5781"/>
        </w:tabs>
        <w:spacing w:after="0" w:line="240" w:lineRule="auto"/>
        <w:ind w:firstLine="567"/>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3.15. Продолжительность учебного года, учебной недели, сроки проведения и продолжительность каникул, режим работы Школы устанавливаются в соответствии с календарным учебным графиком, утвержденным директором.</w:t>
      </w:r>
    </w:p>
    <w:p w:rsidR="00576362" w:rsidRPr="00576362" w:rsidRDefault="00576362" w:rsidP="00576362">
      <w:pPr>
        <w:tabs>
          <w:tab w:val="left" w:pos="5781"/>
        </w:tabs>
        <w:spacing w:after="0" w:line="240" w:lineRule="auto"/>
        <w:ind w:firstLine="567"/>
        <w:jc w:val="both"/>
        <w:rPr>
          <w:rFonts w:ascii="Times New Roman" w:eastAsia="Calibri" w:hAnsi="Times New Roman" w:cs="Times New Roman"/>
          <w:b/>
          <w:color w:val="FF0000"/>
          <w:sz w:val="20"/>
          <w:szCs w:val="20"/>
          <w:lang w:eastAsia="en-US"/>
        </w:rPr>
      </w:pPr>
      <w:r w:rsidRPr="00576362">
        <w:rPr>
          <w:rFonts w:ascii="Times New Roman" w:eastAsia="Calibri" w:hAnsi="Times New Roman" w:cs="Times New Roman"/>
          <w:sz w:val="20"/>
          <w:szCs w:val="20"/>
          <w:lang w:eastAsia="en-US"/>
        </w:rPr>
        <w:t>3.16. Обучение в Школе осуществляется в очной форме. С учетом потребностей и возможностей учащихся обучение в Школе  может осуществляться в очно – заочной или заочной  форме.</w:t>
      </w:r>
    </w:p>
    <w:p w:rsidR="00576362" w:rsidRPr="00576362" w:rsidRDefault="00576362" w:rsidP="00576362">
      <w:pPr>
        <w:tabs>
          <w:tab w:val="left" w:pos="5781"/>
        </w:tabs>
        <w:spacing w:after="0" w:line="240" w:lineRule="auto"/>
        <w:ind w:firstLine="567"/>
        <w:jc w:val="both"/>
        <w:rPr>
          <w:rFonts w:ascii="Times New Roman" w:eastAsia="Calibri" w:hAnsi="Times New Roman" w:cs="Times New Roman"/>
          <w:color w:val="FF0000"/>
          <w:sz w:val="20"/>
          <w:szCs w:val="20"/>
        </w:rPr>
      </w:pPr>
      <w:r w:rsidRPr="00576362">
        <w:rPr>
          <w:rFonts w:ascii="Times New Roman" w:eastAsia="Calibri" w:hAnsi="Times New Roman" w:cs="Times New Roman"/>
          <w:sz w:val="20"/>
          <w:szCs w:val="20"/>
        </w:rPr>
        <w:t xml:space="preserve"> </w:t>
      </w:r>
      <w:r w:rsidRPr="00576362">
        <w:rPr>
          <w:rFonts w:ascii="Times New Roman" w:hAnsi="Times New Roman" w:cs="Times New Roman"/>
          <w:sz w:val="20"/>
          <w:szCs w:val="20"/>
        </w:rPr>
        <w:t>3.17. Школа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образования.</w:t>
      </w:r>
    </w:p>
    <w:p w:rsidR="00576362" w:rsidRPr="00576362" w:rsidRDefault="00576362" w:rsidP="00576362">
      <w:pPr>
        <w:tabs>
          <w:tab w:val="left" w:pos="5781"/>
        </w:tabs>
        <w:spacing w:after="0" w:line="240" w:lineRule="auto"/>
        <w:ind w:firstLine="567"/>
        <w:jc w:val="both"/>
        <w:rPr>
          <w:rFonts w:ascii="Times New Roman" w:hAnsi="Times New Roman" w:cs="Times New Roman"/>
          <w:sz w:val="20"/>
          <w:szCs w:val="20"/>
        </w:rPr>
      </w:pPr>
      <w:r w:rsidRPr="00576362">
        <w:rPr>
          <w:rFonts w:ascii="Times New Roman" w:hAnsi="Times New Roman" w:cs="Times New Roman"/>
          <w:sz w:val="20"/>
          <w:szCs w:val="20"/>
        </w:rPr>
        <w:t>3.18. Дополнительное образование детей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w:t>
      </w:r>
      <w:r w:rsidRPr="00576362">
        <w:rPr>
          <w:rFonts w:ascii="Times New Roman" w:hAnsi="Times New Roman" w:cs="Times New Roman"/>
          <w:color w:val="FF0000"/>
          <w:sz w:val="20"/>
          <w:szCs w:val="20"/>
        </w:rPr>
        <w:tab/>
      </w:r>
    </w:p>
    <w:p w:rsidR="00576362" w:rsidRPr="00576362" w:rsidRDefault="00576362" w:rsidP="00576362">
      <w:pPr>
        <w:pStyle w:val="a8"/>
        <w:tabs>
          <w:tab w:val="left" w:pos="0"/>
          <w:tab w:val="left" w:pos="567"/>
        </w:tabs>
        <w:jc w:val="both"/>
        <w:rPr>
          <w:rFonts w:ascii="Times New Roman" w:hAnsi="Times New Roman"/>
          <w:sz w:val="20"/>
          <w:szCs w:val="20"/>
        </w:rPr>
      </w:pPr>
      <w:r w:rsidRPr="00576362">
        <w:rPr>
          <w:rFonts w:ascii="Times New Roman" w:hAnsi="Times New Roman"/>
          <w:sz w:val="20"/>
          <w:szCs w:val="20"/>
        </w:rPr>
        <w:t xml:space="preserve">        3.19. Школа вправе открывать по желанию и запросам родителей (законных представителей) учащихся группы продленного дня.</w:t>
      </w:r>
      <w:r w:rsidRPr="00576362">
        <w:rPr>
          <w:rFonts w:ascii="Times New Roman" w:hAnsi="Times New Roman"/>
          <w:sz w:val="20"/>
          <w:szCs w:val="20"/>
        </w:rPr>
        <w:tab/>
      </w:r>
    </w:p>
    <w:p w:rsidR="00576362" w:rsidRPr="00576362" w:rsidRDefault="00576362" w:rsidP="00576362">
      <w:pPr>
        <w:pStyle w:val="a8"/>
        <w:tabs>
          <w:tab w:val="left" w:pos="0"/>
          <w:tab w:val="left" w:pos="567"/>
        </w:tabs>
        <w:spacing w:after="240"/>
        <w:jc w:val="both"/>
        <w:rPr>
          <w:rFonts w:ascii="Times New Roman" w:eastAsia="Calibri" w:hAnsi="Times New Roman"/>
          <w:b/>
          <w:color w:val="FF0000"/>
          <w:sz w:val="20"/>
          <w:szCs w:val="20"/>
          <w:lang w:eastAsia="en-US"/>
        </w:rPr>
      </w:pPr>
      <w:r w:rsidRPr="00576362">
        <w:rPr>
          <w:rFonts w:ascii="Times New Roman" w:hAnsi="Times New Roman"/>
          <w:sz w:val="20"/>
          <w:szCs w:val="20"/>
        </w:rPr>
        <w:t xml:space="preserve">        3.20. Права и обязанности участников образовательных отношений в Школе определяются законодательством Российской Федерации и Республики Коми,  регламентируются локальными актами Школы.</w:t>
      </w:r>
    </w:p>
    <w:p w:rsidR="00576362" w:rsidRPr="00576362" w:rsidRDefault="00576362" w:rsidP="00576362">
      <w:pPr>
        <w:tabs>
          <w:tab w:val="left" w:pos="567"/>
          <w:tab w:val="left" w:pos="709"/>
          <w:tab w:val="left" w:pos="5781"/>
        </w:tabs>
        <w:spacing w:after="0" w:line="240" w:lineRule="auto"/>
        <w:ind w:firstLine="567"/>
        <w:jc w:val="both"/>
        <w:rPr>
          <w:rFonts w:ascii="Times New Roman" w:hAnsi="Times New Roman" w:cs="Times New Roman"/>
          <w:b/>
          <w:sz w:val="20"/>
          <w:szCs w:val="20"/>
        </w:rPr>
      </w:pPr>
      <w:r w:rsidRPr="00576362">
        <w:rPr>
          <w:rFonts w:ascii="Times New Roman" w:hAnsi="Times New Roman" w:cs="Times New Roman"/>
          <w:sz w:val="20"/>
          <w:szCs w:val="20"/>
        </w:rPr>
        <w:t xml:space="preserve"> </w:t>
      </w:r>
      <w:bookmarkStart w:id="15" w:name="Par255"/>
      <w:bookmarkEnd w:id="15"/>
    </w:p>
    <w:p w:rsidR="00576362" w:rsidRPr="00576362" w:rsidRDefault="00576362" w:rsidP="00576362">
      <w:pPr>
        <w:spacing w:after="240" w:line="240" w:lineRule="auto"/>
        <w:jc w:val="center"/>
        <w:rPr>
          <w:rFonts w:ascii="Times New Roman" w:hAnsi="Times New Roman" w:cs="Times New Roman"/>
          <w:b/>
          <w:sz w:val="20"/>
          <w:szCs w:val="20"/>
        </w:rPr>
      </w:pPr>
      <w:r w:rsidRPr="00576362">
        <w:rPr>
          <w:rFonts w:ascii="Times New Roman" w:hAnsi="Times New Roman" w:cs="Times New Roman"/>
          <w:b/>
          <w:sz w:val="20"/>
          <w:szCs w:val="20"/>
        </w:rPr>
        <w:t>4. УПРАВЛЕНИЕ</w:t>
      </w:r>
    </w:p>
    <w:p w:rsidR="00576362" w:rsidRPr="00576362" w:rsidRDefault="00576362" w:rsidP="00576362">
      <w:pPr>
        <w:pStyle w:val="a8"/>
        <w:ind w:firstLine="567"/>
        <w:jc w:val="both"/>
        <w:rPr>
          <w:rFonts w:ascii="Times New Roman" w:hAnsi="Times New Roman"/>
          <w:sz w:val="20"/>
          <w:szCs w:val="20"/>
        </w:rPr>
      </w:pPr>
      <w:r w:rsidRPr="00576362">
        <w:rPr>
          <w:rFonts w:ascii="Times New Roman" w:hAnsi="Times New Roman"/>
          <w:sz w:val="20"/>
          <w:szCs w:val="20"/>
        </w:rPr>
        <w:t>4.1. Управление Школой осуществляется в соответствии с законодательством Российской Федерации с учетом особенностей, установленных Федеральным законом Российской Федерации от  29.12.2012 N 273-ФЗ  «Об образовании в Российской Федерации».</w:t>
      </w:r>
    </w:p>
    <w:p w:rsidR="00576362" w:rsidRPr="00576362" w:rsidRDefault="00576362" w:rsidP="00576362">
      <w:pPr>
        <w:spacing w:after="0" w:line="240" w:lineRule="auto"/>
        <w:ind w:firstLine="567"/>
        <w:jc w:val="both"/>
        <w:rPr>
          <w:rFonts w:ascii="Times New Roman" w:eastAsia="Calibri" w:hAnsi="Times New Roman" w:cs="Times New Roman"/>
          <w:color w:val="000000" w:themeColor="text1"/>
          <w:sz w:val="20"/>
          <w:szCs w:val="20"/>
          <w:lang w:eastAsia="en-US"/>
        </w:rPr>
      </w:pPr>
      <w:r w:rsidRPr="00576362">
        <w:rPr>
          <w:rFonts w:ascii="Times New Roman" w:hAnsi="Times New Roman" w:cs="Times New Roman"/>
          <w:sz w:val="20"/>
          <w:szCs w:val="20"/>
        </w:rPr>
        <w:t xml:space="preserve">4.2. </w:t>
      </w:r>
      <w:r w:rsidRPr="00576362">
        <w:rPr>
          <w:rFonts w:ascii="Times New Roman" w:eastAsia="Calibri" w:hAnsi="Times New Roman" w:cs="Times New Roman"/>
          <w:sz w:val="20"/>
          <w:szCs w:val="20"/>
          <w:lang w:eastAsia="en-US"/>
        </w:rPr>
        <w:t xml:space="preserve">Органами управления в Школе являются: общее собрание работников Школы, педагогический совет, общешкольное родительское собрание. </w:t>
      </w:r>
      <w:r w:rsidRPr="00576362">
        <w:rPr>
          <w:rFonts w:ascii="Times New Roman" w:eastAsia="Calibri" w:hAnsi="Times New Roman" w:cs="Times New Roman"/>
          <w:color w:val="000000" w:themeColor="text1"/>
          <w:sz w:val="20"/>
          <w:szCs w:val="20"/>
          <w:lang w:eastAsia="en-US"/>
        </w:rPr>
        <w:t>Порядок организации деятельности и компетенция органов управления Школы регламентируются локальными актами.</w:t>
      </w:r>
    </w:p>
    <w:p w:rsidR="00576362" w:rsidRPr="00576362" w:rsidRDefault="00576362" w:rsidP="00576362">
      <w:pPr>
        <w:pStyle w:val="a8"/>
        <w:ind w:firstLine="567"/>
        <w:jc w:val="both"/>
        <w:rPr>
          <w:rFonts w:ascii="Times New Roman" w:hAnsi="Times New Roman"/>
          <w:sz w:val="20"/>
          <w:szCs w:val="20"/>
        </w:rPr>
      </w:pPr>
      <w:r w:rsidRPr="00576362">
        <w:rPr>
          <w:rFonts w:ascii="Times New Roman" w:hAnsi="Times New Roman"/>
          <w:sz w:val="20"/>
          <w:szCs w:val="20"/>
        </w:rPr>
        <w:t>4.3. Управление Школой  осуществляется на основе сочетания принципов единоначалия и коллегиальности.</w:t>
      </w:r>
    </w:p>
    <w:p w:rsidR="00576362" w:rsidRPr="00576362" w:rsidRDefault="00576362" w:rsidP="00576362">
      <w:pPr>
        <w:pStyle w:val="a8"/>
        <w:ind w:firstLine="567"/>
        <w:jc w:val="both"/>
        <w:rPr>
          <w:rFonts w:ascii="Times New Roman" w:hAnsi="Times New Roman"/>
          <w:sz w:val="20"/>
          <w:szCs w:val="20"/>
        </w:rPr>
      </w:pPr>
      <w:r w:rsidRPr="00576362">
        <w:rPr>
          <w:rFonts w:ascii="Times New Roman" w:hAnsi="Times New Roman"/>
          <w:sz w:val="20"/>
          <w:szCs w:val="20"/>
        </w:rPr>
        <w:lastRenderedPageBreak/>
        <w:t xml:space="preserve">4.4. Непосредственное управление Школой осуществляет директор, </w:t>
      </w:r>
      <w:proofErr w:type="gramStart"/>
      <w:r w:rsidRPr="00576362">
        <w:rPr>
          <w:rFonts w:ascii="Times New Roman" w:hAnsi="Times New Roman"/>
          <w:sz w:val="20"/>
          <w:szCs w:val="20"/>
        </w:rPr>
        <w:t>права</w:t>
      </w:r>
      <w:proofErr w:type="gramEnd"/>
      <w:r w:rsidRPr="00576362">
        <w:rPr>
          <w:rFonts w:ascii="Times New Roman" w:hAnsi="Times New Roman"/>
          <w:sz w:val="20"/>
          <w:szCs w:val="20"/>
        </w:rPr>
        <w:t xml:space="preserve"> и обязанности директора регламентируются  должностной инструкцией.</w:t>
      </w:r>
    </w:p>
    <w:p w:rsidR="00576362" w:rsidRPr="00576362" w:rsidRDefault="00576362" w:rsidP="00576362">
      <w:pPr>
        <w:pStyle w:val="a8"/>
        <w:ind w:firstLine="567"/>
        <w:jc w:val="both"/>
        <w:rPr>
          <w:rFonts w:ascii="Times New Roman" w:hAnsi="Times New Roman"/>
          <w:iCs/>
          <w:color w:val="FF0000"/>
          <w:sz w:val="20"/>
          <w:szCs w:val="20"/>
        </w:rPr>
      </w:pPr>
      <w:r w:rsidRPr="00576362">
        <w:rPr>
          <w:rFonts w:ascii="Times New Roman" w:hAnsi="Times New Roman"/>
          <w:sz w:val="20"/>
          <w:szCs w:val="20"/>
        </w:rPr>
        <w:t xml:space="preserve">4.5. </w:t>
      </w:r>
      <w:r w:rsidRPr="00576362">
        <w:rPr>
          <w:rFonts w:ascii="Times New Roman" w:hAnsi="Times New Roman"/>
          <w:color w:val="000000"/>
          <w:sz w:val="20"/>
          <w:szCs w:val="20"/>
        </w:rPr>
        <w:t xml:space="preserve">Общее руководство </w:t>
      </w:r>
      <w:proofErr w:type="gramStart"/>
      <w:r w:rsidRPr="00576362">
        <w:rPr>
          <w:rFonts w:ascii="Times New Roman" w:hAnsi="Times New Roman"/>
          <w:color w:val="000000"/>
          <w:sz w:val="20"/>
          <w:szCs w:val="20"/>
        </w:rPr>
        <w:t>в</w:t>
      </w:r>
      <w:proofErr w:type="gramEnd"/>
      <w:r w:rsidRPr="00576362">
        <w:rPr>
          <w:rFonts w:ascii="Times New Roman" w:hAnsi="Times New Roman"/>
          <w:color w:val="000000"/>
          <w:sz w:val="20"/>
          <w:szCs w:val="20"/>
        </w:rPr>
        <w:t xml:space="preserve"> </w:t>
      </w:r>
      <w:proofErr w:type="gramStart"/>
      <w:r w:rsidRPr="00576362">
        <w:rPr>
          <w:rFonts w:ascii="Times New Roman" w:hAnsi="Times New Roman"/>
          <w:color w:val="000000"/>
          <w:sz w:val="20"/>
          <w:szCs w:val="20"/>
        </w:rPr>
        <w:t>организационной</w:t>
      </w:r>
      <w:proofErr w:type="gramEnd"/>
      <w:r w:rsidRPr="00576362">
        <w:rPr>
          <w:rFonts w:ascii="Times New Roman" w:hAnsi="Times New Roman"/>
          <w:color w:val="000000"/>
          <w:sz w:val="20"/>
          <w:szCs w:val="20"/>
        </w:rPr>
        <w:t xml:space="preserve">, образовательной, финансовой и хозяйственной деятельностью Школы осуществляется Учредителем.  </w:t>
      </w:r>
    </w:p>
    <w:p w:rsidR="00576362" w:rsidRPr="00576362" w:rsidRDefault="00576362" w:rsidP="00576362">
      <w:pPr>
        <w:spacing w:after="0" w:line="240" w:lineRule="auto"/>
        <w:ind w:firstLine="567"/>
        <w:jc w:val="both"/>
        <w:rPr>
          <w:rFonts w:ascii="Times New Roman" w:hAnsi="Times New Roman" w:cs="Times New Roman"/>
          <w:sz w:val="20"/>
          <w:szCs w:val="20"/>
        </w:rPr>
      </w:pPr>
      <w:r w:rsidRPr="00576362">
        <w:rPr>
          <w:rFonts w:ascii="Times New Roman" w:hAnsi="Times New Roman" w:cs="Times New Roman"/>
          <w:sz w:val="20"/>
          <w:szCs w:val="20"/>
        </w:rPr>
        <w:t>4.6. В целях учета мнения учащихся, родителей (законных представителей) учащихся и  работников Школы по вопросам управления Школой и при принятии  Школой локальных нормативных актов, затрагивающих их права,  в Школе  могут быть  созданы:</w:t>
      </w:r>
    </w:p>
    <w:p w:rsidR="00576362" w:rsidRPr="00576362" w:rsidRDefault="00576362" w:rsidP="00576362">
      <w:pPr>
        <w:spacing w:after="0" w:line="240" w:lineRule="auto"/>
        <w:ind w:firstLine="567"/>
        <w:jc w:val="both"/>
        <w:rPr>
          <w:rFonts w:ascii="Times New Roman" w:hAnsi="Times New Roman" w:cs="Times New Roman"/>
          <w:sz w:val="20"/>
          <w:szCs w:val="20"/>
        </w:rPr>
      </w:pPr>
      <w:r w:rsidRPr="00576362">
        <w:rPr>
          <w:rFonts w:ascii="Times New Roman" w:hAnsi="Times New Roman" w:cs="Times New Roman"/>
          <w:sz w:val="20"/>
          <w:szCs w:val="20"/>
        </w:rPr>
        <w:t>- совет  родителей (законных представителей)  учащихся;</w:t>
      </w:r>
    </w:p>
    <w:p w:rsidR="00576362" w:rsidRPr="00576362" w:rsidRDefault="00576362" w:rsidP="00576362">
      <w:pPr>
        <w:tabs>
          <w:tab w:val="left" w:pos="567"/>
          <w:tab w:val="left" w:pos="709"/>
        </w:tabs>
        <w:spacing w:line="240" w:lineRule="auto"/>
        <w:ind w:firstLine="567"/>
        <w:jc w:val="both"/>
        <w:rPr>
          <w:rFonts w:ascii="Times New Roman" w:hAnsi="Times New Roman" w:cs="Times New Roman"/>
          <w:sz w:val="20"/>
          <w:szCs w:val="20"/>
        </w:rPr>
      </w:pPr>
      <w:r w:rsidRPr="00576362">
        <w:rPr>
          <w:rFonts w:ascii="Times New Roman" w:hAnsi="Times New Roman" w:cs="Times New Roman"/>
          <w:sz w:val="20"/>
          <w:szCs w:val="20"/>
        </w:rPr>
        <w:t xml:space="preserve">- представительные органы работников. </w:t>
      </w:r>
    </w:p>
    <w:p w:rsidR="00576362" w:rsidRPr="00576362" w:rsidRDefault="00576362" w:rsidP="00576362">
      <w:pPr>
        <w:pStyle w:val="aa"/>
        <w:spacing w:line="240" w:lineRule="auto"/>
        <w:ind w:left="0"/>
        <w:jc w:val="center"/>
        <w:rPr>
          <w:rFonts w:ascii="Times New Roman" w:hAnsi="Times New Roman"/>
          <w:b/>
          <w:sz w:val="20"/>
          <w:szCs w:val="20"/>
        </w:rPr>
      </w:pPr>
      <w:r w:rsidRPr="00576362">
        <w:rPr>
          <w:rFonts w:ascii="Times New Roman" w:hAnsi="Times New Roman"/>
          <w:b/>
          <w:sz w:val="20"/>
          <w:szCs w:val="20"/>
        </w:rPr>
        <w:t>5. ИМУЩЕСТВО И ФИНАНСОВО-ХОЗЯЙСТВЕННАЯ ДЕЯТЕЛЬНОСТЬ</w:t>
      </w:r>
    </w:p>
    <w:p w:rsidR="00576362" w:rsidRPr="00576362" w:rsidRDefault="00576362" w:rsidP="00576362">
      <w:pPr>
        <w:pStyle w:val="a8"/>
        <w:ind w:firstLine="567"/>
        <w:jc w:val="both"/>
        <w:rPr>
          <w:rFonts w:ascii="Times New Roman" w:hAnsi="Times New Roman"/>
          <w:color w:val="000000"/>
          <w:sz w:val="20"/>
          <w:szCs w:val="20"/>
        </w:rPr>
      </w:pPr>
      <w:r w:rsidRPr="00576362">
        <w:rPr>
          <w:rFonts w:ascii="Times New Roman" w:hAnsi="Times New Roman"/>
          <w:sz w:val="20"/>
          <w:szCs w:val="20"/>
        </w:rPr>
        <w:t xml:space="preserve">5.1. Учредитель </w:t>
      </w:r>
      <w:r w:rsidRPr="00576362">
        <w:rPr>
          <w:rFonts w:ascii="Times New Roman" w:hAnsi="Times New Roman"/>
          <w:color w:val="000000"/>
          <w:sz w:val="20"/>
          <w:szCs w:val="20"/>
        </w:rPr>
        <w:t>в целях обеспечения Уставной деятельности</w:t>
      </w:r>
      <w:r w:rsidRPr="00576362">
        <w:rPr>
          <w:rFonts w:ascii="Times New Roman" w:hAnsi="Times New Roman"/>
          <w:sz w:val="20"/>
          <w:szCs w:val="20"/>
        </w:rPr>
        <w:t xml:space="preserve"> закрепляет за Школой  недвижимое и движимое имущество на праве оперативного управления. </w:t>
      </w:r>
      <w:r w:rsidRPr="00576362">
        <w:rPr>
          <w:rFonts w:ascii="Times New Roman" w:hAnsi="Times New Roman"/>
          <w:color w:val="000000"/>
          <w:sz w:val="20"/>
          <w:szCs w:val="20"/>
        </w:rPr>
        <w:t>Имущество и денежные средства Школы отражаются на его балансе. Недвижимое имущество, закрепленное за Школой или приобретенное за счет средств, выделенных ему Учредителем на приобретение этого имущества, а также находящееся у Школы особо ценное движимое имущество подлежат обособленному учету.</w:t>
      </w:r>
    </w:p>
    <w:p w:rsidR="00576362" w:rsidRPr="00576362" w:rsidRDefault="00576362" w:rsidP="00576362">
      <w:pPr>
        <w:tabs>
          <w:tab w:val="left" w:pos="567"/>
        </w:tabs>
        <w:spacing w:after="0" w:line="240" w:lineRule="auto"/>
        <w:ind w:firstLine="567"/>
        <w:jc w:val="both"/>
        <w:rPr>
          <w:rFonts w:ascii="Times New Roman" w:hAnsi="Times New Roman" w:cs="Times New Roman"/>
          <w:color w:val="000000"/>
          <w:sz w:val="20"/>
          <w:szCs w:val="20"/>
        </w:rPr>
      </w:pPr>
      <w:r w:rsidRPr="00576362">
        <w:rPr>
          <w:rFonts w:ascii="Times New Roman" w:hAnsi="Times New Roman" w:cs="Times New Roman"/>
          <w:color w:val="000000"/>
          <w:sz w:val="20"/>
          <w:szCs w:val="20"/>
        </w:rPr>
        <w:t>5.2. Земельные участки закрепляются за Школой па праве постоянного (бессрочного) пользования.</w:t>
      </w:r>
    </w:p>
    <w:p w:rsidR="00576362" w:rsidRPr="00576362" w:rsidRDefault="00576362" w:rsidP="00576362">
      <w:pPr>
        <w:widowControl w:val="0"/>
        <w:tabs>
          <w:tab w:val="left" w:pos="567"/>
        </w:tabs>
        <w:autoSpaceDE w:val="0"/>
        <w:autoSpaceDN w:val="0"/>
        <w:adjustRightInd w:val="0"/>
        <w:spacing w:after="0" w:line="240" w:lineRule="auto"/>
        <w:ind w:firstLine="540"/>
        <w:jc w:val="both"/>
        <w:rPr>
          <w:rFonts w:ascii="Times New Roman" w:hAnsi="Times New Roman" w:cs="Times New Roman"/>
          <w:sz w:val="20"/>
          <w:szCs w:val="20"/>
        </w:rPr>
      </w:pPr>
      <w:r w:rsidRPr="00576362">
        <w:rPr>
          <w:rFonts w:ascii="Times New Roman" w:hAnsi="Times New Roman" w:cs="Times New Roman"/>
          <w:sz w:val="20"/>
          <w:szCs w:val="20"/>
        </w:rPr>
        <w:t>5.3. Порядок финансового обеспечения деятельности Школы определяется законом.</w:t>
      </w:r>
    </w:p>
    <w:p w:rsidR="00576362" w:rsidRPr="00576362" w:rsidRDefault="00576362" w:rsidP="00576362">
      <w:pPr>
        <w:spacing w:after="0" w:line="240" w:lineRule="auto"/>
        <w:ind w:firstLine="567"/>
        <w:jc w:val="both"/>
        <w:rPr>
          <w:rFonts w:ascii="Times New Roman" w:hAnsi="Times New Roman" w:cs="Times New Roman"/>
          <w:color w:val="000000"/>
          <w:sz w:val="20"/>
          <w:szCs w:val="20"/>
        </w:rPr>
      </w:pPr>
      <w:r w:rsidRPr="00576362">
        <w:rPr>
          <w:rFonts w:ascii="Times New Roman" w:hAnsi="Times New Roman" w:cs="Times New Roman"/>
          <w:sz w:val="20"/>
          <w:szCs w:val="20"/>
        </w:rPr>
        <w:t xml:space="preserve">Финансовое обеспечение выполнения муниципального задания Школы осуществляется в виде субсидий из  бюджета муниципального образования муниципального района «Ижемский». Финансовое обеспечение выполнения муниципального задания Школой осуществляется на основе местных нормативов финансового обеспечения образовательной деятельности. </w:t>
      </w:r>
      <w:proofErr w:type="gramStart"/>
      <w:r w:rsidRPr="00576362">
        <w:rPr>
          <w:rFonts w:ascii="Times New Roman" w:hAnsi="Times New Roman" w:cs="Times New Roman"/>
          <w:color w:val="000000"/>
          <w:sz w:val="20"/>
          <w:szCs w:val="20"/>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закрепленного за Школой Учредителем или приобретенных Школой за счет средств, выделенных ей Учредителем на приобретение такого имущества, расходов на уплату взносов, в качестве объекта налогообложения по которым признается соответствующее имущество, в том числе и земельные участки.</w:t>
      </w:r>
      <w:proofErr w:type="gramEnd"/>
    </w:p>
    <w:p w:rsidR="00576362" w:rsidRPr="00576362" w:rsidRDefault="00576362" w:rsidP="00576362">
      <w:pPr>
        <w:spacing w:after="0" w:line="240" w:lineRule="auto"/>
        <w:ind w:firstLine="567"/>
        <w:jc w:val="both"/>
        <w:rPr>
          <w:rFonts w:ascii="Times New Roman" w:hAnsi="Times New Roman" w:cs="Times New Roman"/>
          <w:color w:val="000000"/>
          <w:sz w:val="20"/>
          <w:szCs w:val="20"/>
        </w:rPr>
      </w:pPr>
      <w:r w:rsidRPr="00576362">
        <w:rPr>
          <w:rFonts w:ascii="Times New Roman" w:hAnsi="Times New Roman" w:cs="Times New Roman"/>
          <w:color w:val="000000"/>
          <w:sz w:val="20"/>
          <w:szCs w:val="20"/>
        </w:rPr>
        <w:t xml:space="preserve">5.4. Источниками формирования имущества и финансовых ресурсов </w:t>
      </w:r>
      <w:r w:rsidRPr="00576362">
        <w:rPr>
          <w:rFonts w:ascii="Times New Roman" w:hAnsi="Times New Roman" w:cs="Times New Roman"/>
          <w:iCs/>
          <w:color w:val="000000"/>
          <w:sz w:val="20"/>
          <w:szCs w:val="20"/>
        </w:rPr>
        <w:t xml:space="preserve">Школы </w:t>
      </w:r>
      <w:r w:rsidRPr="00576362">
        <w:rPr>
          <w:rFonts w:ascii="Times New Roman" w:hAnsi="Times New Roman" w:cs="Times New Roman"/>
          <w:color w:val="000000"/>
          <w:sz w:val="20"/>
          <w:szCs w:val="20"/>
        </w:rPr>
        <w:t>являются:</w:t>
      </w:r>
    </w:p>
    <w:p w:rsidR="00576362" w:rsidRPr="00576362" w:rsidRDefault="00576362" w:rsidP="00576362">
      <w:pPr>
        <w:spacing w:after="0" w:line="240" w:lineRule="auto"/>
        <w:ind w:firstLine="567"/>
        <w:jc w:val="both"/>
        <w:rPr>
          <w:rFonts w:ascii="Times New Roman" w:hAnsi="Times New Roman" w:cs="Times New Roman"/>
          <w:sz w:val="20"/>
          <w:szCs w:val="20"/>
        </w:rPr>
      </w:pPr>
      <w:r w:rsidRPr="00576362">
        <w:rPr>
          <w:rFonts w:ascii="Times New Roman" w:hAnsi="Times New Roman" w:cs="Times New Roman"/>
          <w:sz w:val="20"/>
          <w:szCs w:val="20"/>
        </w:rPr>
        <w:t>- бюджетные и внебюджетные средства;</w:t>
      </w:r>
    </w:p>
    <w:p w:rsidR="00576362" w:rsidRPr="00576362" w:rsidRDefault="00576362" w:rsidP="00576362">
      <w:pPr>
        <w:spacing w:after="0" w:line="240" w:lineRule="auto"/>
        <w:ind w:firstLine="567"/>
        <w:jc w:val="both"/>
        <w:rPr>
          <w:rFonts w:ascii="Times New Roman" w:hAnsi="Times New Roman" w:cs="Times New Roman"/>
          <w:sz w:val="20"/>
          <w:szCs w:val="20"/>
        </w:rPr>
      </w:pPr>
      <w:r w:rsidRPr="00576362">
        <w:rPr>
          <w:rFonts w:ascii="Times New Roman" w:hAnsi="Times New Roman" w:cs="Times New Roman"/>
          <w:sz w:val="20"/>
          <w:szCs w:val="20"/>
        </w:rPr>
        <w:t xml:space="preserve"> - имущество, переданное </w:t>
      </w:r>
      <w:r w:rsidRPr="00576362">
        <w:rPr>
          <w:rFonts w:ascii="Times New Roman" w:hAnsi="Times New Roman" w:cs="Times New Roman"/>
          <w:iCs/>
          <w:sz w:val="20"/>
          <w:szCs w:val="20"/>
        </w:rPr>
        <w:t xml:space="preserve">Школе </w:t>
      </w:r>
      <w:r w:rsidRPr="00576362">
        <w:rPr>
          <w:rFonts w:ascii="Times New Roman" w:hAnsi="Times New Roman" w:cs="Times New Roman"/>
          <w:sz w:val="20"/>
          <w:szCs w:val="20"/>
        </w:rPr>
        <w:t>собственником или уполномоченным им органом;</w:t>
      </w:r>
    </w:p>
    <w:p w:rsidR="00576362" w:rsidRPr="00576362" w:rsidRDefault="00576362" w:rsidP="00576362">
      <w:pPr>
        <w:spacing w:after="0" w:line="240" w:lineRule="auto"/>
        <w:ind w:firstLine="567"/>
        <w:jc w:val="both"/>
        <w:rPr>
          <w:rFonts w:ascii="Times New Roman" w:hAnsi="Times New Roman" w:cs="Times New Roman"/>
          <w:sz w:val="20"/>
          <w:szCs w:val="20"/>
        </w:rPr>
      </w:pPr>
      <w:r w:rsidRPr="00576362">
        <w:rPr>
          <w:rFonts w:ascii="Times New Roman" w:hAnsi="Times New Roman" w:cs="Times New Roman"/>
          <w:sz w:val="20"/>
          <w:szCs w:val="20"/>
        </w:rPr>
        <w:t>- добровольные пожертвования и целевые взносы физических и (или) юридических лиц;</w:t>
      </w:r>
    </w:p>
    <w:p w:rsidR="00576362" w:rsidRPr="00576362" w:rsidRDefault="00576362" w:rsidP="00576362">
      <w:pPr>
        <w:spacing w:after="0" w:line="240" w:lineRule="auto"/>
        <w:ind w:firstLine="567"/>
        <w:jc w:val="both"/>
        <w:rPr>
          <w:rFonts w:ascii="Times New Roman" w:hAnsi="Times New Roman" w:cs="Times New Roman"/>
          <w:color w:val="FF0000"/>
          <w:sz w:val="20"/>
          <w:szCs w:val="20"/>
        </w:rPr>
      </w:pPr>
      <w:r w:rsidRPr="00576362">
        <w:rPr>
          <w:rFonts w:ascii="Times New Roman" w:hAnsi="Times New Roman" w:cs="Times New Roman"/>
          <w:sz w:val="20"/>
          <w:szCs w:val="20"/>
        </w:rPr>
        <w:t xml:space="preserve"> - другие источники, не запрещённые действующим законодательством.</w:t>
      </w:r>
    </w:p>
    <w:p w:rsidR="00576362" w:rsidRPr="00576362" w:rsidRDefault="00576362" w:rsidP="00576362">
      <w:pPr>
        <w:spacing w:after="0" w:line="240" w:lineRule="auto"/>
        <w:ind w:firstLine="567"/>
        <w:jc w:val="both"/>
        <w:rPr>
          <w:rFonts w:ascii="Times New Roman" w:hAnsi="Times New Roman" w:cs="Times New Roman"/>
          <w:color w:val="000000"/>
          <w:sz w:val="20"/>
          <w:szCs w:val="20"/>
        </w:rPr>
      </w:pPr>
      <w:r w:rsidRPr="00576362">
        <w:rPr>
          <w:rFonts w:ascii="Times New Roman" w:hAnsi="Times New Roman" w:cs="Times New Roman"/>
          <w:color w:val="000000"/>
          <w:sz w:val="20"/>
          <w:szCs w:val="20"/>
        </w:rPr>
        <w:t>Привлечение Школой дополнительных средств не влечет за собой снижения нормативов и (или) абсолютных размеров ее финансирования из бюджета.</w:t>
      </w:r>
    </w:p>
    <w:p w:rsidR="00576362" w:rsidRPr="00576362" w:rsidRDefault="00576362" w:rsidP="00576362">
      <w:pPr>
        <w:spacing w:after="0" w:line="240" w:lineRule="auto"/>
        <w:ind w:firstLine="567"/>
        <w:jc w:val="both"/>
        <w:rPr>
          <w:rFonts w:ascii="Times New Roman" w:hAnsi="Times New Roman" w:cs="Times New Roman"/>
          <w:color w:val="000000"/>
          <w:sz w:val="20"/>
          <w:szCs w:val="20"/>
        </w:rPr>
      </w:pPr>
      <w:r w:rsidRPr="00576362">
        <w:rPr>
          <w:rFonts w:ascii="Times New Roman" w:hAnsi="Times New Roman" w:cs="Times New Roman"/>
          <w:iCs/>
          <w:color w:val="000000"/>
          <w:sz w:val="20"/>
          <w:szCs w:val="20"/>
        </w:rPr>
        <w:t xml:space="preserve">5.5. Школа </w:t>
      </w:r>
      <w:r w:rsidRPr="00576362">
        <w:rPr>
          <w:rFonts w:ascii="Times New Roman" w:hAnsi="Times New Roman" w:cs="Times New Roman"/>
          <w:color w:val="000000"/>
          <w:sz w:val="20"/>
          <w:szCs w:val="20"/>
        </w:rPr>
        <w:t>несет ответственность перед Учредителем за сохранность и эффективное использование закрепленного за</w:t>
      </w:r>
      <w:r w:rsidRPr="00576362">
        <w:rPr>
          <w:rFonts w:ascii="Times New Roman" w:hAnsi="Times New Roman" w:cs="Times New Roman"/>
          <w:iCs/>
          <w:color w:val="000000"/>
          <w:sz w:val="20"/>
          <w:szCs w:val="20"/>
        </w:rPr>
        <w:t xml:space="preserve"> Школой</w:t>
      </w:r>
      <w:r w:rsidRPr="00576362">
        <w:rPr>
          <w:rFonts w:ascii="Times New Roman" w:hAnsi="Times New Roman" w:cs="Times New Roman"/>
          <w:color w:val="000000"/>
          <w:sz w:val="20"/>
          <w:szCs w:val="20"/>
        </w:rPr>
        <w:t xml:space="preserve"> имущества. Контроль деятельности </w:t>
      </w:r>
      <w:r w:rsidRPr="00576362">
        <w:rPr>
          <w:rFonts w:ascii="Times New Roman" w:hAnsi="Times New Roman" w:cs="Times New Roman"/>
          <w:iCs/>
          <w:color w:val="000000"/>
          <w:sz w:val="20"/>
          <w:szCs w:val="20"/>
        </w:rPr>
        <w:t xml:space="preserve">Школы </w:t>
      </w:r>
      <w:r w:rsidRPr="00576362">
        <w:rPr>
          <w:rFonts w:ascii="Times New Roman" w:hAnsi="Times New Roman" w:cs="Times New Roman"/>
          <w:color w:val="000000"/>
          <w:sz w:val="20"/>
          <w:szCs w:val="20"/>
        </w:rPr>
        <w:t>в этой части осуществляется Учредителем.</w:t>
      </w:r>
    </w:p>
    <w:p w:rsidR="00576362" w:rsidRPr="00576362" w:rsidRDefault="00576362" w:rsidP="00576362">
      <w:pPr>
        <w:spacing w:after="0" w:line="240" w:lineRule="auto"/>
        <w:ind w:firstLine="567"/>
        <w:jc w:val="both"/>
        <w:rPr>
          <w:rFonts w:ascii="Times New Roman" w:hAnsi="Times New Roman" w:cs="Times New Roman"/>
          <w:color w:val="000000"/>
          <w:sz w:val="20"/>
          <w:szCs w:val="20"/>
        </w:rPr>
      </w:pPr>
      <w:r w:rsidRPr="00576362">
        <w:rPr>
          <w:rFonts w:ascii="Times New Roman" w:hAnsi="Times New Roman" w:cs="Times New Roman"/>
          <w:color w:val="000000"/>
          <w:sz w:val="20"/>
          <w:szCs w:val="20"/>
        </w:rPr>
        <w:t>Школа с согласия Учредителя:</w:t>
      </w:r>
    </w:p>
    <w:p w:rsidR="00576362" w:rsidRPr="00576362" w:rsidRDefault="00576362" w:rsidP="00576362">
      <w:pPr>
        <w:spacing w:after="0" w:line="240" w:lineRule="auto"/>
        <w:ind w:firstLine="567"/>
        <w:jc w:val="both"/>
        <w:outlineLvl w:val="1"/>
        <w:rPr>
          <w:rFonts w:ascii="Times New Roman" w:hAnsi="Times New Roman" w:cs="Times New Roman"/>
          <w:color w:val="000000"/>
          <w:sz w:val="20"/>
          <w:szCs w:val="20"/>
        </w:rPr>
      </w:pPr>
      <w:r w:rsidRPr="00576362">
        <w:rPr>
          <w:rFonts w:ascii="Times New Roman" w:hAnsi="Times New Roman" w:cs="Times New Roman"/>
          <w:color w:val="000000"/>
          <w:sz w:val="20"/>
          <w:szCs w:val="20"/>
        </w:rPr>
        <w:t>- распоряжается (в т. ч. путем передачи в аренду) особо ценным движимым имуществом, закрепленным за ним или приобретенным за счет средств, выделенных ему Учредителем на приобретение такого имущества, а также недвижимым имуществом;</w:t>
      </w:r>
    </w:p>
    <w:p w:rsidR="00576362" w:rsidRPr="00576362" w:rsidRDefault="00576362" w:rsidP="00576362">
      <w:pPr>
        <w:spacing w:after="0" w:line="240" w:lineRule="auto"/>
        <w:ind w:firstLine="567"/>
        <w:jc w:val="both"/>
        <w:outlineLvl w:val="1"/>
        <w:rPr>
          <w:rFonts w:ascii="Times New Roman" w:hAnsi="Times New Roman" w:cs="Times New Roman"/>
          <w:color w:val="000000"/>
          <w:sz w:val="20"/>
          <w:szCs w:val="20"/>
        </w:rPr>
      </w:pPr>
      <w:r w:rsidRPr="00576362">
        <w:rPr>
          <w:rFonts w:ascii="Times New Roman" w:hAnsi="Times New Roman" w:cs="Times New Roman"/>
          <w:color w:val="000000"/>
          <w:sz w:val="20"/>
          <w:szCs w:val="20"/>
        </w:rPr>
        <w:t xml:space="preserve">- распоряжается (в т.ч. путем передачи в аренду) недвижимым имуществом; </w:t>
      </w:r>
    </w:p>
    <w:p w:rsidR="00576362" w:rsidRPr="00576362" w:rsidRDefault="00576362" w:rsidP="00576362">
      <w:pPr>
        <w:spacing w:after="0" w:line="240" w:lineRule="auto"/>
        <w:ind w:firstLine="567"/>
        <w:jc w:val="both"/>
        <w:outlineLvl w:val="1"/>
        <w:rPr>
          <w:rFonts w:ascii="Times New Roman" w:hAnsi="Times New Roman" w:cs="Times New Roman"/>
          <w:color w:val="000000"/>
          <w:sz w:val="20"/>
          <w:szCs w:val="20"/>
        </w:rPr>
      </w:pPr>
      <w:r w:rsidRPr="00576362">
        <w:rPr>
          <w:rFonts w:ascii="Times New Roman" w:hAnsi="Times New Roman" w:cs="Times New Roman"/>
          <w:color w:val="000000"/>
          <w:sz w:val="20"/>
          <w:szCs w:val="20"/>
        </w:rPr>
        <w:t>- передает имущество, за исключением особо ценного движимого имущества, закрепленного за ним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576362" w:rsidRPr="00576362" w:rsidRDefault="00576362" w:rsidP="00576362">
      <w:pPr>
        <w:spacing w:after="0" w:line="240" w:lineRule="auto"/>
        <w:ind w:firstLine="567"/>
        <w:jc w:val="both"/>
        <w:rPr>
          <w:rFonts w:ascii="Times New Roman" w:hAnsi="Times New Roman" w:cs="Times New Roman"/>
          <w:color w:val="000000"/>
          <w:sz w:val="20"/>
          <w:szCs w:val="20"/>
        </w:rPr>
      </w:pPr>
      <w:r w:rsidRPr="00576362">
        <w:rPr>
          <w:rFonts w:ascii="Times New Roman" w:hAnsi="Times New Roman" w:cs="Times New Roman"/>
          <w:iCs/>
          <w:color w:val="000000"/>
          <w:sz w:val="20"/>
          <w:szCs w:val="20"/>
        </w:rPr>
        <w:t xml:space="preserve">5.6. </w:t>
      </w:r>
      <w:proofErr w:type="gramStart"/>
      <w:r w:rsidRPr="00576362">
        <w:rPr>
          <w:rFonts w:ascii="Times New Roman" w:hAnsi="Times New Roman" w:cs="Times New Roman"/>
          <w:iCs/>
          <w:color w:val="000000"/>
          <w:sz w:val="20"/>
          <w:szCs w:val="20"/>
        </w:rPr>
        <w:t xml:space="preserve">Школе </w:t>
      </w:r>
      <w:r w:rsidRPr="00576362">
        <w:rPr>
          <w:rFonts w:ascii="Times New Roman" w:hAnsi="Times New Roman" w:cs="Times New Roman"/>
          <w:color w:val="000000"/>
          <w:sz w:val="20"/>
          <w:szCs w:val="20"/>
        </w:rPr>
        <w:t xml:space="preserve">принадлежит право собственности на денежные средства, имущество и иные объекты собственности, переданные ему физическими и (или) юридическими лицами в виде дара, пожертвования или по завещанию, на продукты интеллектуального и творческого труда, являющиеся результатом его деятельности, а также на доходы от собственной деятельности </w:t>
      </w:r>
      <w:r w:rsidRPr="00576362">
        <w:rPr>
          <w:rFonts w:ascii="Times New Roman" w:hAnsi="Times New Roman" w:cs="Times New Roman"/>
          <w:iCs/>
          <w:color w:val="000000"/>
          <w:sz w:val="20"/>
          <w:szCs w:val="20"/>
        </w:rPr>
        <w:t xml:space="preserve">Школы </w:t>
      </w:r>
      <w:r w:rsidRPr="00576362">
        <w:rPr>
          <w:rFonts w:ascii="Times New Roman" w:hAnsi="Times New Roman" w:cs="Times New Roman"/>
          <w:color w:val="000000"/>
          <w:sz w:val="20"/>
          <w:szCs w:val="20"/>
        </w:rPr>
        <w:t>и приобретенные на эти доходы объекты собственности.</w:t>
      </w:r>
      <w:proofErr w:type="gramEnd"/>
    </w:p>
    <w:p w:rsidR="00576362" w:rsidRPr="00576362" w:rsidRDefault="00576362" w:rsidP="00576362">
      <w:pPr>
        <w:spacing w:after="0" w:line="240" w:lineRule="auto"/>
        <w:ind w:firstLine="567"/>
        <w:jc w:val="both"/>
        <w:rPr>
          <w:rFonts w:ascii="Times New Roman" w:hAnsi="Times New Roman" w:cs="Times New Roman"/>
          <w:color w:val="000000"/>
          <w:sz w:val="20"/>
          <w:szCs w:val="20"/>
        </w:rPr>
      </w:pPr>
      <w:r w:rsidRPr="00576362">
        <w:rPr>
          <w:rFonts w:ascii="Times New Roman" w:hAnsi="Times New Roman" w:cs="Times New Roman"/>
          <w:iCs/>
          <w:color w:val="000000"/>
          <w:sz w:val="20"/>
          <w:szCs w:val="20"/>
        </w:rPr>
        <w:t xml:space="preserve">5.7. Школа </w:t>
      </w:r>
      <w:r w:rsidRPr="00576362">
        <w:rPr>
          <w:rFonts w:ascii="Times New Roman" w:hAnsi="Times New Roman" w:cs="Times New Roman"/>
          <w:color w:val="000000"/>
          <w:sz w:val="20"/>
          <w:szCs w:val="20"/>
        </w:rPr>
        <w:t xml:space="preserve">отвечает по своим обязательствам находящимися в ее распоряжении денежными средствами и принадлежащим ему имуществом. </w:t>
      </w:r>
    </w:p>
    <w:p w:rsidR="00576362" w:rsidRPr="00576362" w:rsidRDefault="00576362" w:rsidP="00576362">
      <w:pPr>
        <w:spacing w:after="0" w:line="240" w:lineRule="auto"/>
        <w:ind w:firstLine="567"/>
        <w:jc w:val="both"/>
        <w:rPr>
          <w:rFonts w:ascii="Times New Roman" w:hAnsi="Times New Roman" w:cs="Times New Roman"/>
          <w:color w:val="000000"/>
          <w:sz w:val="20"/>
          <w:szCs w:val="20"/>
        </w:rPr>
      </w:pPr>
      <w:r w:rsidRPr="00576362">
        <w:rPr>
          <w:rFonts w:ascii="Times New Roman" w:hAnsi="Times New Roman" w:cs="Times New Roman"/>
          <w:iCs/>
          <w:color w:val="000000"/>
          <w:sz w:val="20"/>
          <w:szCs w:val="20"/>
        </w:rPr>
        <w:t xml:space="preserve">5.8. Школа </w:t>
      </w:r>
      <w:r w:rsidRPr="00576362">
        <w:rPr>
          <w:rFonts w:ascii="Times New Roman" w:hAnsi="Times New Roman" w:cs="Times New Roman"/>
          <w:color w:val="000000"/>
          <w:sz w:val="20"/>
          <w:szCs w:val="20"/>
        </w:rPr>
        <w:t xml:space="preserve">вправе выступать в качестве арендатора и арендодателя имущества. </w:t>
      </w:r>
      <w:r w:rsidRPr="00576362">
        <w:rPr>
          <w:rFonts w:ascii="Times New Roman" w:hAnsi="Times New Roman" w:cs="Times New Roman"/>
          <w:sz w:val="20"/>
          <w:szCs w:val="20"/>
        </w:rPr>
        <w:t xml:space="preserve">Сдача в аренду </w:t>
      </w:r>
      <w:r w:rsidRPr="00576362">
        <w:rPr>
          <w:rFonts w:ascii="Times New Roman" w:hAnsi="Times New Roman" w:cs="Times New Roman"/>
          <w:iCs/>
          <w:sz w:val="20"/>
          <w:szCs w:val="20"/>
        </w:rPr>
        <w:t xml:space="preserve">Школой </w:t>
      </w:r>
      <w:r w:rsidRPr="00576362">
        <w:rPr>
          <w:rFonts w:ascii="Times New Roman" w:hAnsi="Times New Roman" w:cs="Times New Roman"/>
          <w:sz w:val="20"/>
          <w:szCs w:val="20"/>
        </w:rPr>
        <w:t>закрепленных за ней объектов имущества происходит по согласованию с Учредителем.</w:t>
      </w:r>
    </w:p>
    <w:p w:rsidR="00576362" w:rsidRPr="00576362" w:rsidRDefault="00576362" w:rsidP="00576362">
      <w:pPr>
        <w:spacing w:after="0" w:line="240" w:lineRule="auto"/>
        <w:ind w:firstLine="567"/>
        <w:jc w:val="both"/>
        <w:rPr>
          <w:rFonts w:ascii="Times New Roman" w:hAnsi="Times New Roman" w:cs="Times New Roman"/>
          <w:color w:val="000000"/>
          <w:sz w:val="20"/>
          <w:szCs w:val="20"/>
        </w:rPr>
      </w:pPr>
      <w:r w:rsidRPr="00576362">
        <w:rPr>
          <w:rFonts w:ascii="Times New Roman" w:hAnsi="Times New Roman" w:cs="Times New Roman"/>
          <w:color w:val="000000"/>
          <w:sz w:val="20"/>
          <w:szCs w:val="20"/>
        </w:rPr>
        <w:t xml:space="preserve">5.9. Средства, полученные </w:t>
      </w:r>
      <w:r w:rsidRPr="00576362">
        <w:rPr>
          <w:rFonts w:ascii="Times New Roman" w:hAnsi="Times New Roman" w:cs="Times New Roman"/>
          <w:iCs/>
          <w:color w:val="000000"/>
          <w:sz w:val="20"/>
          <w:szCs w:val="20"/>
        </w:rPr>
        <w:t xml:space="preserve">Школой </w:t>
      </w:r>
      <w:r w:rsidRPr="00576362">
        <w:rPr>
          <w:rFonts w:ascii="Times New Roman" w:hAnsi="Times New Roman" w:cs="Times New Roman"/>
          <w:color w:val="000000"/>
          <w:sz w:val="20"/>
          <w:szCs w:val="20"/>
        </w:rPr>
        <w:t>в качестве арендной платы, используются на обеспечение и развитие образовательного процесса, социальной и материальной поддержки работников.</w:t>
      </w:r>
    </w:p>
    <w:p w:rsidR="00576362" w:rsidRPr="00576362" w:rsidRDefault="00576362" w:rsidP="00576362">
      <w:pPr>
        <w:spacing w:after="0" w:line="240" w:lineRule="auto"/>
        <w:ind w:firstLine="567"/>
        <w:jc w:val="both"/>
        <w:rPr>
          <w:rFonts w:ascii="Times New Roman" w:hAnsi="Times New Roman" w:cs="Times New Roman"/>
          <w:sz w:val="20"/>
          <w:szCs w:val="20"/>
        </w:rPr>
      </w:pPr>
      <w:r w:rsidRPr="00576362">
        <w:rPr>
          <w:rFonts w:ascii="Times New Roman" w:hAnsi="Times New Roman" w:cs="Times New Roman"/>
          <w:sz w:val="20"/>
          <w:szCs w:val="20"/>
        </w:rPr>
        <w:t xml:space="preserve">5.10. Финансовые и материальные средства </w:t>
      </w:r>
      <w:r w:rsidRPr="00576362">
        <w:rPr>
          <w:rFonts w:ascii="Times New Roman" w:hAnsi="Times New Roman" w:cs="Times New Roman"/>
          <w:iCs/>
          <w:sz w:val="20"/>
          <w:szCs w:val="20"/>
        </w:rPr>
        <w:t>Школы</w:t>
      </w:r>
      <w:r w:rsidRPr="00576362">
        <w:rPr>
          <w:rFonts w:ascii="Times New Roman" w:hAnsi="Times New Roman" w:cs="Times New Roman"/>
          <w:sz w:val="20"/>
          <w:szCs w:val="20"/>
        </w:rPr>
        <w:t xml:space="preserve">, закрепленные за ней Учредителем, используются </w:t>
      </w:r>
      <w:r w:rsidRPr="00576362">
        <w:rPr>
          <w:rFonts w:ascii="Times New Roman" w:hAnsi="Times New Roman" w:cs="Times New Roman"/>
          <w:iCs/>
          <w:sz w:val="20"/>
          <w:szCs w:val="20"/>
        </w:rPr>
        <w:t xml:space="preserve">Школой </w:t>
      </w:r>
      <w:r w:rsidRPr="00576362">
        <w:rPr>
          <w:rFonts w:ascii="Times New Roman" w:hAnsi="Times New Roman" w:cs="Times New Roman"/>
          <w:sz w:val="20"/>
          <w:szCs w:val="20"/>
        </w:rPr>
        <w:t>по своему усмотрению в соответствии с Уставом и изъятию не подлежат, если иное не предусмотрено законодательством Российской Федерации.</w:t>
      </w:r>
    </w:p>
    <w:p w:rsidR="00576362" w:rsidRPr="00576362" w:rsidRDefault="00576362" w:rsidP="00576362">
      <w:pPr>
        <w:spacing w:after="0" w:line="240" w:lineRule="auto"/>
        <w:ind w:firstLine="567"/>
        <w:jc w:val="both"/>
        <w:rPr>
          <w:rFonts w:ascii="Times New Roman" w:hAnsi="Times New Roman" w:cs="Times New Roman"/>
          <w:color w:val="000000"/>
          <w:sz w:val="20"/>
          <w:szCs w:val="20"/>
        </w:rPr>
      </w:pPr>
      <w:r w:rsidRPr="00576362">
        <w:rPr>
          <w:rFonts w:ascii="Times New Roman" w:hAnsi="Times New Roman" w:cs="Times New Roman"/>
          <w:color w:val="000000"/>
          <w:sz w:val="20"/>
          <w:szCs w:val="20"/>
        </w:rPr>
        <w:t>5.11. Не использованные в текущем году (квартале, месяце) финансовые средства не могут быть изъяты или зачтены Учредителем в объем финансирования на следующий год (квартал, месяц).</w:t>
      </w:r>
    </w:p>
    <w:p w:rsidR="00576362" w:rsidRPr="00576362" w:rsidRDefault="00576362" w:rsidP="00576362">
      <w:pPr>
        <w:spacing w:after="0" w:line="240" w:lineRule="auto"/>
        <w:ind w:firstLine="567"/>
        <w:jc w:val="both"/>
        <w:rPr>
          <w:rFonts w:ascii="Times New Roman" w:hAnsi="Times New Roman" w:cs="Times New Roman"/>
          <w:color w:val="000000"/>
          <w:sz w:val="20"/>
          <w:szCs w:val="20"/>
        </w:rPr>
      </w:pPr>
      <w:r w:rsidRPr="00576362">
        <w:rPr>
          <w:rFonts w:ascii="Times New Roman" w:hAnsi="Times New Roman" w:cs="Times New Roman"/>
          <w:color w:val="000000"/>
          <w:sz w:val="20"/>
          <w:szCs w:val="20"/>
        </w:rPr>
        <w:t xml:space="preserve">5.12. Развитие материально-технической базы </w:t>
      </w:r>
      <w:r w:rsidRPr="00576362">
        <w:rPr>
          <w:rFonts w:ascii="Times New Roman" w:hAnsi="Times New Roman" w:cs="Times New Roman"/>
          <w:iCs/>
          <w:color w:val="000000"/>
          <w:sz w:val="20"/>
          <w:szCs w:val="20"/>
        </w:rPr>
        <w:t xml:space="preserve">Школы </w:t>
      </w:r>
      <w:r w:rsidRPr="00576362">
        <w:rPr>
          <w:rFonts w:ascii="Times New Roman" w:hAnsi="Times New Roman" w:cs="Times New Roman"/>
          <w:color w:val="000000"/>
          <w:sz w:val="20"/>
          <w:szCs w:val="20"/>
        </w:rPr>
        <w:t>осуществляется самостоятельно в пределах, закрепленных за ней бюджетных и собственных средств.</w:t>
      </w:r>
    </w:p>
    <w:p w:rsidR="00576362" w:rsidRPr="00576362" w:rsidRDefault="00576362" w:rsidP="00576362">
      <w:pPr>
        <w:tabs>
          <w:tab w:val="left" w:pos="567"/>
        </w:tabs>
        <w:spacing w:after="0" w:line="240" w:lineRule="auto"/>
        <w:ind w:firstLine="567"/>
        <w:jc w:val="both"/>
        <w:rPr>
          <w:rFonts w:ascii="Times New Roman" w:hAnsi="Times New Roman" w:cs="Times New Roman"/>
          <w:color w:val="000000"/>
          <w:sz w:val="20"/>
          <w:szCs w:val="20"/>
        </w:rPr>
      </w:pPr>
      <w:r w:rsidRPr="00576362">
        <w:rPr>
          <w:rFonts w:ascii="Times New Roman" w:hAnsi="Times New Roman" w:cs="Times New Roman"/>
          <w:color w:val="000000"/>
          <w:sz w:val="20"/>
          <w:szCs w:val="20"/>
        </w:rPr>
        <w:t>5.13. Расходы на текущий и капитальный ремонт Школы несет Учредитель.</w:t>
      </w:r>
    </w:p>
    <w:p w:rsidR="00576362" w:rsidRPr="00576362" w:rsidRDefault="00576362" w:rsidP="00576362">
      <w:pPr>
        <w:spacing w:after="0" w:line="240" w:lineRule="auto"/>
        <w:ind w:firstLine="567"/>
        <w:jc w:val="both"/>
        <w:rPr>
          <w:rFonts w:ascii="Times New Roman" w:hAnsi="Times New Roman" w:cs="Times New Roman"/>
          <w:color w:val="000000"/>
          <w:sz w:val="20"/>
          <w:szCs w:val="20"/>
        </w:rPr>
      </w:pPr>
      <w:r w:rsidRPr="00576362">
        <w:rPr>
          <w:rFonts w:ascii="Times New Roman" w:hAnsi="Times New Roman" w:cs="Times New Roman"/>
          <w:color w:val="000000"/>
          <w:sz w:val="20"/>
          <w:szCs w:val="20"/>
        </w:rPr>
        <w:t>5.14</w:t>
      </w:r>
      <w:r w:rsidRPr="00576362">
        <w:rPr>
          <w:rFonts w:ascii="Times New Roman" w:hAnsi="Times New Roman" w:cs="Times New Roman"/>
          <w:b/>
          <w:color w:val="000000"/>
          <w:sz w:val="20"/>
          <w:szCs w:val="20"/>
        </w:rPr>
        <w:t xml:space="preserve">. </w:t>
      </w:r>
      <w:r w:rsidRPr="00576362">
        <w:rPr>
          <w:rFonts w:ascii="Times New Roman" w:hAnsi="Times New Roman" w:cs="Times New Roman"/>
          <w:color w:val="000000"/>
          <w:sz w:val="20"/>
          <w:szCs w:val="20"/>
        </w:rPr>
        <w:t>Школа устанавливает заработную плату работников в зависимости от их квалификации, сложности, количества, качества и условий выполняемой работы, а также компенсационные выплаты (доплаты и надбавки компенсационного характера, премии и иные поощрительные выплаты).</w:t>
      </w:r>
    </w:p>
    <w:p w:rsidR="00576362" w:rsidRPr="00576362" w:rsidRDefault="00576362" w:rsidP="00576362">
      <w:pPr>
        <w:spacing w:after="0" w:line="240" w:lineRule="auto"/>
        <w:ind w:firstLine="567"/>
        <w:jc w:val="both"/>
        <w:rPr>
          <w:rFonts w:ascii="Times New Roman" w:hAnsi="Times New Roman" w:cs="Times New Roman"/>
          <w:color w:val="000000"/>
          <w:sz w:val="20"/>
          <w:szCs w:val="20"/>
        </w:rPr>
      </w:pPr>
      <w:r w:rsidRPr="00576362">
        <w:rPr>
          <w:rFonts w:ascii="Times New Roman" w:hAnsi="Times New Roman" w:cs="Times New Roman"/>
          <w:color w:val="000000"/>
          <w:sz w:val="20"/>
          <w:szCs w:val="20"/>
        </w:rPr>
        <w:t>5.15. Директор Школы несет полную ответственность за нарушение бюджетного законодательства Российской Федерации.</w:t>
      </w:r>
    </w:p>
    <w:p w:rsidR="00576362" w:rsidRPr="00576362" w:rsidRDefault="00576362" w:rsidP="00576362">
      <w:pPr>
        <w:spacing w:after="0" w:line="240" w:lineRule="auto"/>
        <w:ind w:firstLine="708"/>
        <w:jc w:val="both"/>
        <w:rPr>
          <w:rFonts w:ascii="Times New Roman" w:hAnsi="Times New Roman" w:cs="Times New Roman"/>
          <w:sz w:val="20"/>
          <w:szCs w:val="20"/>
        </w:rPr>
      </w:pPr>
    </w:p>
    <w:p w:rsidR="00576362" w:rsidRPr="00576362" w:rsidRDefault="00576362" w:rsidP="00197E7E">
      <w:pPr>
        <w:pStyle w:val="aa"/>
        <w:numPr>
          <w:ilvl w:val="0"/>
          <w:numId w:val="34"/>
        </w:numPr>
        <w:spacing w:after="0" w:line="240" w:lineRule="auto"/>
        <w:ind w:left="0"/>
        <w:jc w:val="center"/>
        <w:rPr>
          <w:rFonts w:ascii="Times New Roman" w:hAnsi="Times New Roman"/>
          <w:b/>
          <w:sz w:val="20"/>
          <w:szCs w:val="20"/>
        </w:rPr>
      </w:pPr>
      <w:r w:rsidRPr="00576362">
        <w:rPr>
          <w:rFonts w:ascii="Times New Roman" w:hAnsi="Times New Roman"/>
          <w:b/>
          <w:sz w:val="20"/>
          <w:szCs w:val="20"/>
        </w:rPr>
        <w:t>РЕГЛАМЕНТАЦИЯ ДЕЯТЕЛЬНОСТИ</w:t>
      </w:r>
    </w:p>
    <w:p w:rsidR="00576362" w:rsidRPr="00576362" w:rsidRDefault="00576362" w:rsidP="00576362">
      <w:pPr>
        <w:pStyle w:val="aa"/>
        <w:spacing w:after="0" w:line="240" w:lineRule="auto"/>
        <w:ind w:left="0"/>
        <w:rPr>
          <w:rFonts w:ascii="Times New Roman" w:hAnsi="Times New Roman"/>
          <w:b/>
          <w:sz w:val="20"/>
          <w:szCs w:val="20"/>
        </w:rPr>
      </w:pPr>
    </w:p>
    <w:p w:rsidR="00576362" w:rsidRPr="00576362" w:rsidRDefault="00576362" w:rsidP="00576362">
      <w:pPr>
        <w:spacing w:after="0" w:line="240" w:lineRule="auto"/>
        <w:ind w:firstLine="567"/>
        <w:jc w:val="both"/>
        <w:rPr>
          <w:rFonts w:ascii="Times New Roman" w:hAnsi="Times New Roman" w:cs="Times New Roman"/>
          <w:color w:val="000000"/>
          <w:sz w:val="20"/>
          <w:szCs w:val="20"/>
        </w:rPr>
      </w:pPr>
      <w:r w:rsidRPr="00576362">
        <w:rPr>
          <w:rFonts w:ascii="Times New Roman" w:hAnsi="Times New Roman" w:cs="Times New Roman"/>
          <w:color w:val="000000"/>
          <w:sz w:val="20"/>
          <w:szCs w:val="20"/>
        </w:rPr>
        <w:t xml:space="preserve">6.1. Изменения и дополнения в Устав Школы принимаются на </w:t>
      </w:r>
      <w:r w:rsidRPr="00576362">
        <w:rPr>
          <w:rFonts w:ascii="Times New Roman" w:hAnsi="Times New Roman" w:cs="Times New Roman"/>
          <w:sz w:val="20"/>
          <w:szCs w:val="20"/>
        </w:rPr>
        <w:t>общем собрании работников Школы</w:t>
      </w:r>
      <w:r w:rsidRPr="00576362">
        <w:rPr>
          <w:rFonts w:ascii="Times New Roman" w:hAnsi="Times New Roman" w:cs="Times New Roman"/>
          <w:color w:val="000000"/>
          <w:sz w:val="20"/>
          <w:szCs w:val="20"/>
        </w:rPr>
        <w:t>, утверждаются Учредителем и регистрируются в установленном порядке.</w:t>
      </w:r>
    </w:p>
    <w:p w:rsidR="00576362" w:rsidRPr="00576362" w:rsidRDefault="00576362" w:rsidP="00576362">
      <w:pPr>
        <w:spacing w:after="0" w:line="240" w:lineRule="auto"/>
        <w:ind w:firstLine="567"/>
        <w:jc w:val="both"/>
        <w:rPr>
          <w:rFonts w:ascii="Times New Roman" w:hAnsi="Times New Roman" w:cs="Times New Roman"/>
          <w:color w:val="000000"/>
          <w:sz w:val="20"/>
          <w:szCs w:val="20"/>
        </w:rPr>
      </w:pPr>
      <w:r w:rsidRPr="00576362">
        <w:rPr>
          <w:rFonts w:ascii="Times New Roman" w:hAnsi="Times New Roman" w:cs="Times New Roman"/>
          <w:color w:val="000000"/>
          <w:sz w:val="20"/>
          <w:szCs w:val="20"/>
        </w:rPr>
        <w:t xml:space="preserve">6.2. Изменения и дополнения в Устав вступают в силу после их государственной регистрации. </w:t>
      </w:r>
    </w:p>
    <w:p w:rsidR="00576362" w:rsidRPr="00576362" w:rsidRDefault="00576362" w:rsidP="00576362">
      <w:pPr>
        <w:spacing w:after="0" w:line="240" w:lineRule="auto"/>
        <w:ind w:firstLine="567"/>
        <w:jc w:val="both"/>
        <w:rPr>
          <w:rFonts w:ascii="Times New Roman" w:hAnsi="Times New Roman" w:cs="Times New Roman"/>
          <w:color w:val="FF0000"/>
          <w:sz w:val="20"/>
          <w:szCs w:val="20"/>
        </w:rPr>
      </w:pPr>
      <w:r w:rsidRPr="00576362">
        <w:rPr>
          <w:rFonts w:ascii="Times New Roman" w:hAnsi="Times New Roman" w:cs="Times New Roman"/>
          <w:color w:val="000000"/>
          <w:sz w:val="20"/>
          <w:szCs w:val="20"/>
        </w:rPr>
        <w:t xml:space="preserve">6.3. </w:t>
      </w:r>
      <w:proofErr w:type="gramStart"/>
      <w:r w:rsidRPr="00576362">
        <w:rPr>
          <w:rFonts w:ascii="Times New Roman" w:hAnsi="Times New Roman" w:cs="Times New Roman"/>
          <w:color w:val="000000"/>
          <w:sz w:val="20"/>
          <w:szCs w:val="20"/>
        </w:rPr>
        <w:t xml:space="preserve">Уставная деятельность Школы  регламентируется следующими видами локальных актов: </w:t>
      </w:r>
      <w:r w:rsidRPr="00576362">
        <w:rPr>
          <w:rFonts w:ascii="Times New Roman" w:hAnsi="Times New Roman" w:cs="Times New Roman"/>
          <w:sz w:val="20"/>
          <w:szCs w:val="20"/>
        </w:rPr>
        <w:t xml:space="preserve">приказы, инструкции, правила, положения, планы, протоколы, графики, отчеты, расписания, договоры.   </w:t>
      </w:r>
      <w:proofErr w:type="gramEnd"/>
    </w:p>
    <w:p w:rsidR="00576362" w:rsidRPr="00576362" w:rsidRDefault="00576362" w:rsidP="00576362">
      <w:pPr>
        <w:spacing w:line="240" w:lineRule="auto"/>
        <w:ind w:firstLine="567"/>
        <w:jc w:val="both"/>
        <w:rPr>
          <w:rFonts w:ascii="Times New Roman" w:hAnsi="Times New Roman" w:cs="Times New Roman"/>
          <w:color w:val="000000"/>
          <w:sz w:val="20"/>
          <w:szCs w:val="20"/>
        </w:rPr>
      </w:pPr>
      <w:r w:rsidRPr="00576362">
        <w:rPr>
          <w:rFonts w:ascii="Times New Roman" w:hAnsi="Times New Roman" w:cs="Times New Roman"/>
          <w:color w:val="000000"/>
          <w:sz w:val="20"/>
          <w:szCs w:val="20"/>
        </w:rPr>
        <w:t xml:space="preserve">6.4. Школа ведет установленную для общеобразовательных организаций номенклатуру дел. </w:t>
      </w:r>
    </w:p>
    <w:p w:rsidR="00576362" w:rsidRPr="00576362" w:rsidRDefault="00576362" w:rsidP="00576362">
      <w:pPr>
        <w:spacing w:line="240" w:lineRule="auto"/>
        <w:jc w:val="center"/>
        <w:rPr>
          <w:rFonts w:ascii="Times New Roman" w:hAnsi="Times New Roman" w:cs="Times New Roman"/>
          <w:b/>
          <w:sz w:val="20"/>
          <w:szCs w:val="20"/>
        </w:rPr>
      </w:pPr>
      <w:r w:rsidRPr="00576362">
        <w:rPr>
          <w:rFonts w:ascii="Times New Roman" w:hAnsi="Times New Roman" w:cs="Times New Roman"/>
          <w:b/>
          <w:sz w:val="20"/>
          <w:szCs w:val="20"/>
        </w:rPr>
        <w:t>7. РЕОРГАНИЗАЦИЯ  И  ЛИКВИДАЦИЯ</w:t>
      </w:r>
    </w:p>
    <w:p w:rsidR="00576362" w:rsidRPr="00576362" w:rsidRDefault="00576362" w:rsidP="00576362">
      <w:pPr>
        <w:spacing w:after="0" w:line="240" w:lineRule="auto"/>
        <w:ind w:firstLine="567"/>
        <w:jc w:val="both"/>
        <w:rPr>
          <w:rFonts w:ascii="Times New Roman" w:hAnsi="Times New Roman" w:cs="Times New Roman"/>
          <w:color w:val="000000"/>
          <w:sz w:val="20"/>
          <w:szCs w:val="20"/>
        </w:rPr>
      </w:pPr>
      <w:r w:rsidRPr="00576362">
        <w:rPr>
          <w:rFonts w:ascii="Times New Roman" w:hAnsi="Times New Roman" w:cs="Times New Roman"/>
          <w:color w:val="000000"/>
          <w:sz w:val="20"/>
          <w:szCs w:val="20"/>
        </w:rPr>
        <w:t>7.1. Прекращение деятельности Школы как юридического лица осуществляется в форме реорганизации или ликвидации.</w:t>
      </w:r>
    </w:p>
    <w:p w:rsidR="00576362" w:rsidRPr="00576362" w:rsidRDefault="00576362" w:rsidP="00576362">
      <w:pPr>
        <w:spacing w:after="0" w:line="240" w:lineRule="auto"/>
        <w:ind w:firstLine="567"/>
        <w:jc w:val="both"/>
        <w:rPr>
          <w:rFonts w:ascii="Times New Roman" w:hAnsi="Times New Roman" w:cs="Times New Roman"/>
          <w:color w:val="FF0000"/>
          <w:sz w:val="20"/>
          <w:szCs w:val="20"/>
        </w:rPr>
      </w:pPr>
      <w:r w:rsidRPr="00576362">
        <w:rPr>
          <w:rFonts w:ascii="Times New Roman" w:hAnsi="Times New Roman" w:cs="Times New Roman"/>
          <w:sz w:val="20"/>
          <w:szCs w:val="20"/>
        </w:rPr>
        <w:t>7.2. Школа может быть реорганизована в иную образовательную организацию по решению Учредителя, если это не влечет за собой нарушений обязатель</w:t>
      </w:r>
      <w:proofErr w:type="gramStart"/>
      <w:r w:rsidRPr="00576362">
        <w:rPr>
          <w:rFonts w:ascii="Times New Roman" w:hAnsi="Times New Roman" w:cs="Times New Roman"/>
          <w:sz w:val="20"/>
          <w:szCs w:val="20"/>
        </w:rPr>
        <w:t>ств Шк</w:t>
      </w:r>
      <w:proofErr w:type="gramEnd"/>
      <w:r w:rsidRPr="00576362">
        <w:rPr>
          <w:rFonts w:ascii="Times New Roman" w:hAnsi="Times New Roman" w:cs="Times New Roman"/>
          <w:sz w:val="20"/>
          <w:szCs w:val="20"/>
        </w:rPr>
        <w:t xml:space="preserve">олы. </w:t>
      </w:r>
    </w:p>
    <w:p w:rsidR="00576362" w:rsidRPr="00576362" w:rsidRDefault="00576362" w:rsidP="00576362">
      <w:pPr>
        <w:spacing w:after="0" w:line="240" w:lineRule="auto"/>
        <w:ind w:firstLine="567"/>
        <w:jc w:val="both"/>
        <w:rPr>
          <w:rFonts w:ascii="Times New Roman" w:hAnsi="Times New Roman" w:cs="Times New Roman"/>
          <w:color w:val="000000"/>
          <w:sz w:val="20"/>
          <w:szCs w:val="20"/>
        </w:rPr>
      </w:pPr>
      <w:r w:rsidRPr="00576362">
        <w:rPr>
          <w:rFonts w:ascii="Times New Roman" w:hAnsi="Times New Roman" w:cs="Times New Roman"/>
          <w:sz w:val="20"/>
          <w:szCs w:val="20"/>
        </w:rPr>
        <w:t>7.3. При реорганизации (изменении организационно – правовой формы, статуса)</w:t>
      </w:r>
      <w:r w:rsidRPr="00576362">
        <w:rPr>
          <w:rFonts w:ascii="Times New Roman" w:hAnsi="Times New Roman" w:cs="Times New Roman"/>
          <w:color w:val="000000"/>
          <w:sz w:val="20"/>
          <w:szCs w:val="20"/>
        </w:rPr>
        <w:t xml:space="preserve"> Школы ее Устав, лицензия, свидетельство о государственной аккредитации утрачивают силу. Все документы Школы (управленческие, финансовые, хозяйственные, по личному составу и другие) передаются в установленном порядке организации правопреемнику, а при его отсутствии – на государственное хранение в архив.</w:t>
      </w:r>
    </w:p>
    <w:p w:rsidR="00576362" w:rsidRPr="00576362" w:rsidRDefault="00576362" w:rsidP="00576362">
      <w:pPr>
        <w:spacing w:after="0" w:line="240" w:lineRule="auto"/>
        <w:ind w:firstLine="567"/>
        <w:jc w:val="both"/>
        <w:rPr>
          <w:rFonts w:ascii="Times New Roman" w:hAnsi="Times New Roman" w:cs="Times New Roman"/>
          <w:color w:val="000000"/>
          <w:sz w:val="20"/>
          <w:szCs w:val="20"/>
        </w:rPr>
      </w:pPr>
      <w:r w:rsidRPr="00576362">
        <w:rPr>
          <w:rFonts w:ascii="Times New Roman" w:hAnsi="Times New Roman" w:cs="Times New Roman"/>
          <w:color w:val="000000"/>
          <w:sz w:val="20"/>
          <w:szCs w:val="20"/>
        </w:rPr>
        <w:t>7.4. Ликвидация Школы может быть осуществлена:</w:t>
      </w:r>
    </w:p>
    <w:p w:rsidR="00576362" w:rsidRPr="00576362" w:rsidRDefault="00576362" w:rsidP="00576362">
      <w:pPr>
        <w:spacing w:after="0" w:line="240" w:lineRule="auto"/>
        <w:ind w:firstLine="567"/>
        <w:jc w:val="both"/>
        <w:rPr>
          <w:rFonts w:ascii="Times New Roman" w:hAnsi="Times New Roman" w:cs="Times New Roman"/>
          <w:color w:val="000000"/>
          <w:sz w:val="20"/>
          <w:szCs w:val="20"/>
        </w:rPr>
      </w:pPr>
      <w:r w:rsidRPr="00576362">
        <w:rPr>
          <w:rFonts w:ascii="Times New Roman" w:hAnsi="Times New Roman" w:cs="Times New Roman"/>
          <w:color w:val="000000"/>
          <w:sz w:val="20"/>
          <w:szCs w:val="20"/>
        </w:rPr>
        <w:t xml:space="preserve"> - по решению Учредителя в соответствии с действующим законодательством;</w:t>
      </w:r>
    </w:p>
    <w:p w:rsidR="00576362" w:rsidRPr="00576362" w:rsidRDefault="00576362" w:rsidP="00576362">
      <w:pPr>
        <w:spacing w:after="0" w:line="240" w:lineRule="auto"/>
        <w:ind w:firstLine="567"/>
        <w:jc w:val="both"/>
        <w:rPr>
          <w:rFonts w:ascii="Times New Roman" w:hAnsi="Times New Roman" w:cs="Times New Roman"/>
          <w:color w:val="000000"/>
          <w:sz w:val="20"/>
          <w:szCs w:val="20"/>
        </w:rPr>
      </w:pPr>
      <w:r w:rsidRPr="00576362">
        <w:rPr>
          <w:rFonts w:ascii="Times New Roman" w:hAnsi="Times New Roman" w:cs="Times New Roman"/>
          <w:color w:val="000000"/>
          <w:sz w:val="20"/>
          <w:szCs w:val="20"/>
        </w:rPr>
        <w:t xml:space="preserve"> - по решению суда в случае осуществления деятельности без надлежащей лицензии, либо деятельности, запрещенной законом или несоответствующей уставным целям.</w:t>
      </w:r>
    </w:p>
    <w:p w:rsidR="00576362" w:rsidRPr="00576362" w:rsidRDefault="00576362" w:rsidP="00576362">
      <w:pPr>
        <w:spacing w:after="0" w:line="240" w:lineRule="auto"/>
        <w:ind w:firstLine="567"/>
        <w:jc w:val="both"/>
        <w:rPr>
          <w:rFonts w:ascii="Times New Roman" w:hAnsi="Times New Roman" w:cs="Times New Roman"/>
          <w:color w:val="000000"/>
          <w:sz w:val="20"/>
          <w:szCs w:val="20"/>
        </w:rPr>
      </w:pPr>
      <w:r w:rsidRPr="00576362">
        <w:rPr>
          <w:rFonts w:ascii="Times New Roman" w:hAnsi="Times New Roman" w:cs="Times New Roman"/>
          <w:color w:val="000000"/>
          <w:sz w:val="20"/>
          <w:szCs w:val="20"/>
        </w:rPr>
        <w:t>7.5. При реорганизации или ликвидации Школы, осуществляемых, как правило, по окончании учебного года, Учредитель берет на себя ответственность за перевод учащихся, воспитанников в другие общеобразовательные организации, по согласованию с родителями (законными  представителями) учащихся, воспитанников.</w:t>
      </w:r>
    </w:p>
    <w:p w:rsidR="00576362" w:rsidRPr="00576362" w:rsidRDefault="00576362" w:rsidP="00576362">
      <w:pPr>
        <w:spacing w:after="0" w:line="240" w:lineRule="auto"/>
        <w:ind w:firstLine="567"/>
        <w:jc w:val="both"/>
        <w:rPr>
          <w:rFonts w:ascii="Times New Roman" w:hAnsi="Times New Roman" w:cs="Times New Roman"/>
          <w:color w:val="000000"/>
          <w:sz w:val="20"/>
          <w:szCs w:val="20"/>
        </w:rPr>
      </w:pPr>
      <w:r w:rsidRPr="00576362">
        <w:rPr>
          <w:rFonts w:ascii="Times New Roman" w:hAnsi="Times New Roman" w:cs="Times New Roman"/>
          <w:color w:val="000000"/>
          <w:sz w:val="20"/>
          <w:szCs w:val="20"/>
        </w:rPr>
        <w:t xml:space="preserve">7.6. Процедура </w:t>
      </w:r>
      <w:r w:rsidRPr="00576362">
        <w:rPr>
          <w:rFonts w:ascii="Times New Roman" w:hAnsi="Times New Roman" w:cs="Times New Roman"/>
          <w:sz w:val="20"/>
          <w:szCs w:val="20"/>
        </w:rPr>
        <w:t xml:space="preserve">реорганизации </w:t>
      </w:r>
      <w:r w:rsidRPr="00576362">
        <w:rPr>
          <w:rFonts w:ascii="Times New Roman" w:hAnsi="Times New Roman" w:cs="Times New Roman"/>
          <w:color w:val="000000"/>
          <w:sz w:val="20"/>
          <w:szCs w:val="20"/>
        </w:rPr>
        <w:t xml:space="preserve"> или ликвидации Школы осуществляется в соответствии с гражданским законодательством.</w:t>
      </w:r>
    </w:p>
    <w:p w:rsidR="00576362" w:rsidRPr="00576362" w:rsidRDefault="00576362" w:rsidP="00576362">
      <w:pPr>
        <w:spacing w:after="0" w:line="240" w:lineRule="auto"/>
        <w:ind w:firstLine="567"/>
        <w:jc w:val="both"/>
        <w:rPr>
          <w:rFonts w:ascii="Times New Roman" w:hAnsi="Times New Roman" w:cs="Times New Roman"/>
          <w:color w:val="000000"/>
          <w:sz w:val="20"/>
          <w:szCs w:val="20"/>
        </w:rPr>
      </w:pPr>
      <w:r w:rsidRPr="00576362">
        <w:rPr>
          <w:rFonts w:ascii="Times New Roman" w:hAnsi="Times New Roman" w:cs="Times New Roman"/>
          <w:color w:val="000000"/>
          <w:sz w:val="20"/>
          <w:szCs w:val="20"/>
        </w:rPr>
        <w:t>7.7. При ликвидации Школы денежные средства и иное имущество, принадлежащее ему на праве собственности, за вычетом платежей по покрытию обязательств, направляется на цели развития образования в соответствии с Уставом Школы. Документация в установленном порядке передается в архив.   В случае</w:t>
      </w:r>
      <w:proofErr w:type="gramStart"/>
      <w:r w:rsidRPr="00576362">
        <w:rPr>
          <w:rFonts w:ascii="Times New Roman" w:hAnsi="Times New Roman" w:cs="Times New Roman"/>
          <w:color w:val="000000"/>
          <w:sz w:val="20"/>
          <w:szCs w:val="20"/>
        </w:rPr>
        <w:t>,</w:t>
      </w:r>
      <w:proofErr w:type="gramEnd"/>
      <w:r w:rsidRPr="00576362">
        <w:rPr>
          <w:rFonts w:ascii="Times New Roman" w:hAnsi="Times New Roman" w:cs="Times New Roman"/>
          <w:color w:val="000000"/>
          <w:sz w:val="20"/>
          <w:szCs w:val="20"/>
        </w:rPr>
        <w:t xml:space="preserve"> если использование имущества ликвидируемой Школы в соответствии с ее учредительными документами не представляется возможным, оно обращается в доход государства.</w:t>
      </w:r>
    </w:p>
    <w:p w:rsidR="00576362" w:rsidRPr="00576362" w:rsidRDefault="00576362" w:rsidP="00576362">
      <w:pPr>
        <w:spacing w:after="0" w:line="240" w:lineRule="auto"/>
        <w:ind w:firstLine="567"/>
        <w:jc w:val="both"/>
        <w:rPr>
          <w:rFonts w:ascii="Times New Roman" w:hAnsi="Times New Roman" w:cs="Times New Roman"/>
          <w:color w:val="000000"/>
          <w:sz w:val="20"/>
          <w:szCs w:val="20"/>
        </w:rPr>
      </w:pPr>
      <w:r w:rsidRPr="00576362">
        <w:rPr>
          <w:rFonts w:ascii="Times New Roman" w:hAnsi="Times New Roman" w:cs="Times New Roman"/>
          <w:color w:val="000000"/>
          <w:sz w:val="20"/>
          <w:szCs w:val="20"/>
        </w:rPr>
        <w:t>7.8. Принятие решения о реорганизации или ликвидации Школы допускается на основании положительного заключения комиссии по оценке последствий такого решения.</w:t>
      </w:r>
    </w:p>
    <w:p w:rsidR="00576362" w:rsidRPr="00576362" w:rsidRDefault="00576362" w:rsidP="00576362">
      <w:pPr>
        <w:spacing w:after="0" w:line="240" w:lineRule="auto"/>
        <w:ind w:firstLine="567"/>
        <w:jc w:val="both"/>
        <w:rPr>
          <w:rFonts w:ascii="Times New Roman" w:hAnsi="Times New Roman" w:cs="Times New Roman"/>
          <w:color w:val="000000"/>
          <w:sz w:val="20"/>
          <w:szCs w:val="20"/>
        </w:rPr>
      </w:pPr>
      <w:r w:rsidRPr="00576362">
        <w:rPr>
          <w:rFonts w:ascii="Times New Roman" w:hAnsi="Times New Roman" w:cs="Times New Roman"/>
          <w:color w:val="000000"/>
          <w:sz w:val="20"/>
          <w:szCs w:val="20"/>
        </w:rPr>
        <w:t>7.9. Принятие решения о реорганизации или ликвидации Школы не допускается без учета мнения жителей д. Ласта.</w:t>
      </w:r>
    </w:p>
    <w:p w:rsidR="00576362" w:rsidRPr="00576362" w:rsidRDefault="00576362" w:rsidP="00576362">
      <w:pPr>
        <w:spacing w:after="0" w:line="240" w:lineRule="auto"/>
        <w:ind w:firstLine="567"/>
        <w:jc w:val="both"/>
        <w:rPr>
          <w:rFonts w:ascii="Times New Roman" w:hAnsi="Times New Roman" w:cs="Times New Roman"/>
          <w:color w:val="000000"/>
          <w:sz w:val="20"/>
          <w:szCs w:val="20"/>
        </w:rPr>
      </w:pPr>
    </w:p>
    <w:p w:rsidR="00576362" w:rsidRPr="00576362" w:rsidRDefault="00576362" w:rsidP="00576362">
      <w:pPr>
        <w:autoSpaceDE w:val="0"/>
        <w:autoSpaceDN w:val="0"/>
        <w:adjustRightInd w:val="0"/>
        <w:spacing w:after="0" w:line="240" w:lineRule="auto"/>
        <w:ind w:firstLine="540"/>
        <w:jc w:val="both"/>
        <w:outlineLvl w:val="1"/>
        <w:rPr>
          <w:rFonts w:ascii="Times New Roman" w:hAnsi="Times New Roman" w:cs="Times New Roman"/>
          <w:sz w:val="20"/>
          <w:szCs w:val="20"/>
        </w:rPr>
      </w:pPr>
      <w:r w:rsidRPr="00576362">
        <w:rPr>
          <w:rFonts w:ascii="Times New Roman" w:hAnsi="Times New Roman" w:cs="Times New Roman"/>
          <w:b/>
          <w:color w:val="FF0000"/>
          <w:sz w:val="20"/>
          <w:szCs w:val="20"/>
        </w:rPr>
        <w:t xml:space="preserve"> </w:t>
      </w:r>
    </w:p>
    <w:tbl>
      <w:tblPr>
        <w:tblW w:w="9592" w:type="dxa"/>
        <w:jc w:val="center"/>
        <w:tblInd w:w="-34" w:type="dxa"/>
        <w:tblLayout w:type="fixed"/>
        <w:tblLook w:val="04A0"/>
      </w:tblPr>
      <w:tblGrid>
        <w:gridCol w:w="3828"/>
        <w:gridCol w:w="1984"/>
        <w:gridCol w:w="3780"/>
      </w:tblGrid>
      <w:tr w:rsidR="00576362" w:rsidRPr="00576362" w:rsidTr="00576362">
        <w:trPr>
          <w:cantSplit/>
          <w:jc w:val="center"/>
        </w:trPr>
        <w:tc>
          <w:tcPr>
            <w:tcW w:w="3828" w:type="dxa"/>
          </w:tcPr>
          <w:p w:rsidR="00576362" w:rsidRPr="00576362" w:rsidRDefault="00576362" w:rsidP="00576362">
            <w:pPr>
              <w:spacing w:after="0"/>
              <w:jc w:val="center"/>
              <w:rPr>
                <w:rFonts w:ascii="Times New Roman" w:hAnsi="Times New Roman" w:cs="Times New Roman"/>
                <w:b/>
                <w:bCs/>
                <w:sz w:val="20"/>
                <w:szCs w:val="20"/>
              </w:rPr>
            </w:pPr>
          </w:p>
          <w:p w:rsidR="00576362" w:rsidRPr="00576362" w:rsidRDefault="00576362" w:rsidP="00576362">
            <w:pPr>
              <w:spacing w:after="0"/>
              <w:jc w:val="center"/>
              <w:rPr>
                <w:rFonts w:ascii="Times New Roman" w:hAnsi="Times New Roman" w:cs="Times New Roman"/>
                <w:b/>
                <w:bCs/>
                <w:sz w:val="20"/>
                <w:szCs w:val="20"/>
              </w:rPr>
            </w:pPr>
            <w:r w:rsidRPr="00576362">
              <w:rPr>
                <w:rFonts w:ascii="Times New Roman" w:hAnsi="Times New Roman" w:cs="Times New Roman"/>
                <w:b/>
                <w:bCs/>
                <w:sz w:val="20"/>
                <w:szCs w:val="20"/>
              </w:rPr>
              <w:t>«Изьва»</w:t>
            </w:r>
          </w:p>
          <w:p w:rsidR="00576362" w:rsidRPr="00576362" w:rsidRDefault="00576362" w:rsidP="00576362">
            <w:pPr>
              <w:spacing w:after="0"/>
              <w:jc w:val="center"/>
              <w:rPr>
                <w:rFonts w:ascii="Times New Roman" w:hAnsi="Times New Roman" w:cs="Times New Roman"/>
                <w:b/>
                <w:bCs/>
                <w:sz w:val="20"/>
                <w:szCs w:val="20"/>
              </w:rPr>
            </w:pPr>
            <w:r w:rsidRPr="00576362">
              <w:rPr>
                <w:rFonts w:ascii="Times New Roman" w:hAnsi="Times New Roman" w:cs="Times New Roman"/>
                <w:b/>
                <w:bCs/>
                <w:sz w:val="20"/>
                <w:szCs w:val="20"/>
              </w:rPr>
              <w:t>муниципальнöй районса</w:t>
            </w:r>
          </w:p>
          <w:p w:rsidR="00576362" w:rsidRPr="00576362" w:rsidRDefault="00576362" w:rsidP="00576362">
            <w:pPr>
              <w:spacing w:after="0"/>
              <w:jc w:val="center"/>
              <w:rPr>
                <w:rFonts w:ascii="Times New Roman" w:hAnsi="Times New Roman" w:cs="Times New Roman"/>
                <w:sz w:val="20"/>
                <w:szCs w:val="20"/>
              </w:rPr>
            </w:pPr>
            <w:r w:rsidRPr="00576362">
              <w:rPr>
                <w:rFonts w:ascii="Times New Roman" w:hAnsi="Times New Roman" w:cs="Times New Roman"/>
                <w:b/>
                <w:bCs/>
                <w:sz w:val="20"/>
                <w:szCs w:val="20"/>
              </w:rPr>
              <w:t>администрация</w:t>
            </w:r>
          </w:p>
        </w:tc>
        <w:tc>
          <w:tcPr>
            <w:tcW w:w="1984" w:type="dxa"/>
          </w:tcPr>
          <w:p w:rsidR="00576362" w:rsidRPr="00576362" w:rsidRDefault="00576362" w:rsidP="00576362">
            <w:pPr>
              <w:spacing w:after="0"/>
              <w:jc w:val="center"/>
              <w:rPr>
                <w:rFonts w:ascii="Times New Roman" w:hAnsi="Times New Roman" w:cs="Times New Roman"/>
                <w:b/>
                <w:bCs/>
                <w:sz w:val="20"/>
                <w:szCs w:val="20"/>
              </w:rPr>
            </w:pPr>
            <w:r w:rsidRPr="00576362">
              <w:rPr>
                <w:rFonts w:ascii="Times New Roman" w:hAnsi="Times New Roman" w:cs="Times New Roman"/>
                <w:b/>
                <w:bCs/>
                <w:noProof/>
                <w:sz w:val="20"/>
                <w:szCs w:val="20"/>
              </w:rPr>
              <w:drawing>
                <wp:inline distT="0" distB="0" distL="0" distR="0">
                  <wp:extent cx="714375" cy="876300"/>
                  <wp:effectExtent l="19050" t="0" r="9525" b="0"/>
                  <wp:docPr id="27"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5"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576362" w:rsidRPr="00576362" w:rsidRDefault="00576362" w:rsidP="00576362">
            <w:pPr>
              <w:spacing w:after="0"/>
              <w:jc w:val="center"/>
              <w:rPr>
                <w:rFonts w:ascii="Times New Roman" w:hAnsi="Times New Roman" w:cs="Times New Roman"/>
                <w:b/>
                <w:bCs/>
                <w:sz w:val="20"/>
                <w:szCs w:val="20"/>
              </w:rPr>
            </w:pPr>
          </w:p>
          <w:p w:rsidR="00576362" w:rsidRPr="00576362" w:rsidRDefault="00576362" w:rsidP="00576362">
            <w:pPr>
              <w:spacing w:after="0"/>
              <w:jc w:val="center"/>
              <w:rPr>
                <w:rFonts w:ascii="Times New Roman" w:hAnsi="Times New Roman" w:cs="Times New Roman"/>
                <w:b/>
                <w:bCs/>
                <w:sz w:val="20"/>
                <w:szCs w:val="20"/>
              </w:rPr>
            </w:pPr>
            <w:r w:rsidRPr="00576362">
              <w:rPr>
                <w:rFonts w:ascii="Times New Roman" w:hAnsi="Times New Roman" w:cs="Times New Roman"/>
                <w:b/>
                <w:bCs/>
                <w:sz w:val="20"/>
                <w:szCs w:val="20"/>
              </w:rPr>
              <w:t>Администрация</w:t>
            </w:r>
          </w:p>
          <w:p w:rsidR="00576362" w:rsidRPr="00576362" w:rsidRDefault="00576362" w:rsidP="00576362">
            <w:pPr>
              <w:spacing w:after="0"/>
              <w:jc w:val="center"/>
              <w:rPr>
                <w:rFonts w:ascii="Times New Roman" w:hAnsi="Times New Roman" w:cs="Times New Roman"/>
                <w:b/>
                <w:bCs/>
                <w:sz w:val="20"/>
                <w:szCs w:val="20"/>
              </w:rPr>
            </w:pPr>
            <w:r w:rsidRPr="00576362">
              <w:rPr>
                <w:rFonts w:ascii="Times New Roman" w:hAnsi="Times New Roman" w:cs="Times New Roman"/>
                <w:b/>
                <w:bCs/>
                <w:sz w:val="20"/>
                <w:szCs w:val="20"/>
              </w:rPr>
              <w:t>муниципального района</w:t>
            </w:r>
          </w:p>
          <w:p w:rsidR="00576362" w:rsidRPr="00576362" w:rsidRDefault="00576362" w:rsidP="00576362">
            <w:pPr>
              <w:spacing w:after="0"/>
              <w:jc w:val="center"/>
              <w:rPr>
                <w:rFonts w:ascii="Times New Roman" w:hAnsi="Times New Roman" w:cs="Times New Roman"/>
                <w:b/>
                <w:bCs/>
                <w:sz w:val="20"/>
                <w:szCs w:val="20"/>
              </w:rPr>
            </w:pPr>
            <w:r w:rsidRPr="00576362">
              <w:rPr>
                <w:rFonts w:ascii="Times New Roman" w:hAnsi="Times New Roman" w:cs="Times New Roman"/>
                <w:b/>
                <w:bCs/>
                <w:sz w:val="20"/>
                <w:szCs w:val="20"/>
              </w:rPr>
              <w:t>«Ижемский»</w:t>
            </w:r>
          </w:p>
        </w:tc>
      </w:tr>
    </w:tbl>
    <w:p w:rsidR="00576362" w:rsidRPr="00576362" w:rsidRDefault="00576362" w:rsidP="00576362">
      <w:pPr>
        <w:keepNext/>
        <w:spacing w:after="0"/>
        <w:jc w:val="center"/>
        <w:outlineLvl w:val="0"/>
        <w:rPr>
          <w:rFonts w:ascii="Times New Roman" w:hAnsi="Times New Roman" w:cs="Times New Roman"/>
          <w:sz w:val="20"/>
          <w:szCs w:val="20"/>
        </w:rPr>
      </w:pPr>
    </w:p>
    <w:p w:rsidR="00576362" w:rsidRPr="00576362" w:rsidRDefault="00576362" w:rsidP="00576362">
      <w:pPr>
        <w:keepNext/>
        <w:spacing w:after="0"/>
        <w:jc w:val="center"/>
        <w:outlineLvl w:val="0"/>
        <w:rPr>
          <w:rFonts w:ascii="Times New Roman" w:hAnsi="Times New Roman" w:cs="Times New Roman"/>
          <w:b/>
          <w:bCs/>
          <w:sz w:val="20"/>
          <w:szCs w:val="20"/>
        </w:rPr>
      </w:pPr>
      <w:r w:rsidRPr="00576362">
        <w:rPr>
          <w:rFonts w:ascii="Times New Roman" w:hAnsi="Times New Roman" w:cs="Times New Roman"/>
          <w:sz w:val="20"/>
          <w:szCs w:val="20"/>
        </w:rPr>
        <w:t xml:space="preserve"> </w:t>
      </w:r>
      <w:proofErr w:type="gramStart"/>
      <w:r w:rsidRPr="00576362">
        <w:rPr>
          <w:rFonts w:ascii="Times New Roman" w:hAnsi="Times New Roman" w:cs="Times New Roman"/>
          <w:b/>
          <w:bCs/>
          <w:sz w:val="20"/>
          <w:szCs w:val="20"/>
        </w:rPr>
        <w:t>Ш</w:t>
      </w:r>
      <w:proofErr w:type="gramEnd"/>
      <w:r w:rsidRPr="00576362">
        <w:rPr>
          <w:rFonts w:ascii="Times New Roman" w:hAnsi="Times New Roman" w:cs="Times New Roman"/>
          <w:b/>
          <w:bCs/>
          <w:sz w:val="20"/>
          <w:szCs w:val="20"/>
        </w:rPr>
        <w:t xml:space="preserve"> У Ö М</w:t>
      </w:r>
    </w:p>
    <w:p w:rsidR="00576362" w:rsidRPr="00576362" w:rsidRDefault="00576362" w:rsidP="00576362">
      <w:pPr>
        <w:spacing w:after="0"/>
        <w:jc w:val="center"/>
        <w:rPr>
          <w:rFonts w:ascii="Times New Roman" w:hAnsi="Times New Roman" w:cs="Times New Roman"/>
          <w:b/>
          <w:bCs/>
          <w:i/>
          <w:sz w:val="20"/>
          <w:szCs w:val="20"/>
          <w:u w:val="single"/>
        </w:rPr>
      </w:pPr>
    </w:p>
    <w:p w:rsidR="00576362" w:rsidRPr="00576362" w:rsidRDefault="00576362" w:rsidP="00576362">
      <w:pPr>
        <w:spacing w:after="0"/>
        <w:jc w:val="center"/>
        <w:rPr>
          <w:rFonts w:ascii="Times New Roman" w:hAnsi="Times New Roman" w:cs="Times New Roman"/>
          <w:b/>
          <w:bCs/>
          <w:sz w:val="20"/>
          <w:szCs w:val="20"/>
        </w:rPr>
      </w:pPr>
      <w:proofErr w:type="gramStart"/>
      <w:r w:rsidRPr="00576362">
        <w:rPr>
          <w:rFonts w:ascii="Times New Roman" w:hAnsi="Times New Roman" w:cs="Times New Roman"/>
          <w:b/>
          <w:bCs/>
          <w:sz w:val="20"/>
          <w:szCs w:val="20"/>
        </w:rPr>
        <w:t>П</w:t>
      </w:r>
      <w:proofErr w:type="gramEnd"/>
      <w:r w:rsidRPr="00576362">
        <w:rPr>
          <w:rFonts w:ascii="Times New Roman" w:hAnsi="Times New Roman" w:cs="Times New Roman"/>
          <w:b/>
          <w:bCs/>
          <w:sz w:val="20"/>
          <w:szCs w:val="20"/>
        </w:rPr>
        <w:t xml:space="preserve"> О С Т А Н О В Л Е Н И Е</w:t>
      </w:r>
    </w:p>
    <w:p w:rsidR="00576362" w:rsidRPr="00576362" w:rsidRDefault="00576362" w:rsidP="00576362">
      <w:pPr>
        <w:spacing w:after="0"/>
        <w:jc w:val="center"/>
        <w:rPr>
          <w:rFonts w:ascii="Times New Roman" w:hAnsi="Times New Roman" w:cs="Times New Roman"/>
          <w:b/>
          <w:bCs/>
          <w:sz w:val="20"/>
          <w:szCs w:val="20"/>
        </w:rPr>
      </w:pPr>
    </w:p>
    <w:p w:rsidR="00576362" w:rsidRPr="00576362" w:rsidRDefault="00576362" w:rsidP="00576362">
      <w:pPr>
        <w:spacing w:after="0"/>
        <w:rPr>
          <w:rFonts w:ascii="Times New Roman" w:hAnsi="Times New Roman" w:cs="Times New Roman"/>
          <w:sz w:val="20"/>
          <w:szCs w:val="20"/>
        </w:rPr>
      </w:pPr>
      <w:r w:rsidRPr="00576362">
        <w:rPr>
          <w:rFonts w:ascii="Times New Roman" w:hAnsi="Times New Roman" w:cs="Times New Roman"/>
          <w:sz w:val="20"/>
          <w:szCs w:val="20"/>
        </w:rPr>
        <w:t xml:space="preserve">от  20 апреля 2015  года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576362">
        <w:rPr>
          <w:rFonts w:ascii="Times New Roman" w:hAnsi="Times New Roman" w:cs="Times New Roman"/>
          <w:sz w:val="20"/>
          <w:szCs w:val="20"/>
        </w:rPr>
        <w:t xml:space="preserve">№  377 </w:t>
      </w:r>
    </w:p>
    <w:p w:rsidR="00576362" w:rsidRPr="00576362" w:rsidRDefault="00576362" w:rsidP="00576362">
      <w:pPr>
        <w:spacing w:after="0"/>
        <w:rPr>
          <w:rFonts w:ascii="Times New Roman" w:hAnsi="Times New Roman" w:cs="Times New Roman"/>
          <w:sz w:val="20"/>
          <w:szCs w:val="20"/>
        </w:rPr>
      </w:pPr>
      <w:r w:rsidRPr="00576362">
        <w:rPr>
          <w:rFonts w:ascii="Times New Roman" w:hAnsi="Times New Roman" w:cs="Times New Roman"/>
          <w:sz w:val="20"/>
          <w:szCs w:val="20"/>
        </w:rPr>
        <w:t xml:space="preserve">Республика Коми, Ижемский район, </w:t>
      </w:r>
      <w:proofErr w:type="gramStart"/>
      <w:r w:rsidRPr="00576362">
        <w:rPr>
          <w:rFonts w:ascii="Times New Roman" w:hAnsi="Times New Roman" w:cs="Times New Roman"/>
          <w:sz w:val="20"/>
          <w:szCs w:val="20"/>
        </w:rPr>
        <w:t>с</w:t>
      </w:r>
      <w:proofErr w:type="gramEnd"/>
      <w:r w:rsidRPr="00576362">
        <w:rPr>
          <w:rFonts w:ascii="Times New Roman" w:hAnsi="Times New Roman" w:cs="Times New Roman"/>
          <w:sz w:val="20"/>
          <w:szCs w:val="20"/>
        </w:rPr>
        <w:t>. Ижма</w:t>
      </w:r>
      <w:r w:rsidRPr="00576362">
        <w:rPr>
          <w:rFonts w:ascii="Times New Roman" w:hAnsi="Times New Roman" w:cs="Times New Roman"/>
          <w:sz w:val="20"/>
          <w:szCs w:val="20"/>
        </w:rPr>
        <w:tab/>
      </w:r>
      <w:r w:rsidRPr="00576362">
        <w:rPr>
          <w:rFonts w:ascii="Times New Roman" w:hAnsi="Times New Roman" w:cs="Times New Roman"/>
          <w:sz w:val="20"/>
          <w:szCs w:val="20"/>
        </w:rPr>
        <w:tab/>
      </w:r>
      <w:r w:rsidRPr="00576362">
        <w:rPr>
          <w:rFonts w:ascii="Times New Roman" w:hAnsi="Times New Roman" w:cs="Times New Roman"/>
          <w:sz w:val="20"/>
          <w:szCs w:val="20"/>
        </w:rPr>
        <w:tab/>
      </w:r>
      <w:r w:rsidRPr="00576362">
        <w:rPr>
          <w:rFonts w:ascii="Times New Roman" w:hAnsi="Times New Roman" w:cs="Times New Roman"/>
          <w:sz w:val="20"/>
          <w:szCs w:val="20"/>
        </w:rPr>
        <w:tab/>
      </w:r>
      <w:r w:rsidRPr="00576362">
        <w:rPr>
          <w:rFonts w:ascii="Times New Roman" w:hAnsi="Times New Roman" w:cs="Times New Roman"/>
          <w:sz w:val="20"/>
          <w:szCs w:val="20"/>
        </w:rPr>
        <w:tab/>
        <w:t xml:space="preserve">                         </w:t>
      </w:r>
    </w:p>
    <w:p w:rsidR="00576362" w:rsidRPr="00576362" w:rsidRDefault="00576362" w:rsidP="00576362">
      <w:pPr>
        <w:spacing w:after="0"/>
        <w:jc w:val="center"/>
        <w:rPr>
          <w:rFonts w:ascii="Times New Roman" w:hAnsi="Times New Roman" w:cs="Times New Roman"/>
          <w:b/>
          <w:bCs/>
          <w:sz w:val="20"/>
          <w:szCs w:val="20"/>
        </w:rPr>
      </w:pPr>
    </w:p>
    <w:p w:rsidR="00576362" w:rsidRPr="00576362" w:rsidRDefault="00576362" w:rsidP="00576362">
      <w:pPr>
        <w:pStyle w:val="ConsPlusTitle"/>
        <w:widowControl/>
        <w:jc w:val="center"/>
        <w:rPr>
          <w:b w:val="0"/>
          <w:bCs w:val="0"/>
          <w:sz w:val="20"/>
          <w:szCs w:val="20"/>
        </w:rPr>
      </w:pPr>
      <w:r w:rsidRPr="00576362">
        <w:rPr>
          <w:b w:val="0"/>
          <w:bCs w:val="0"/>
          <w:sz w:val="20"/>
          <w:szCs w:val="20"/>
        </w:rPr>
        <w:t xml:space="preserve">О внесении изменений в постановление администрации </w:t>
      </w:r>
    </w:p>
    <w:p w:rsidR="00576362" w:rsidRPr="00576362" w:rsidRDefault="00576362" w:rsidP="00576362">
      <w:pPr>
        <w:pStyle w:val="ConsPlusTitle"/>
        <w:widowControl/>
        <w:jc w:val="center"/>
        <w:rPr>
          <w:b w:val="0"/>
          <w:bCs w:val="0"/>
          <w:sz w:val="20"/>
          <w:szCs w:val="20"/>
        </w:rPr>
      </w:pPr>
      <w:r w:rsidRPr="00576362">
        <w:rPr>
          <w:b w:val="0"/>
          <w:bCs w:val="0"/>
          <w:sz w:val="20"/>
          <w:szCs w:val="20"/>
        </w:rPr>
        <w:t xml:space="preserve">муниципального района «Ижемский» от 05 февраля 2015 года № 105 </w:t>
      </w:r>
    </w:p>
    <w:p w:rsidR="00576362" w:rsidRPr="00576362" w:rsidRDefault="00576362" w:rsidP="00576362">
      <w:pPr>
        <w:pStyle w:val="ConsPlusTitle"/>
        <w:widowControl/>
        <w:jc w:val="center"/>
        <w:rPr>
          <w:b w:val="0"/>
          <w:sz w:val="20"/>
          <w:szCs w:val="20"/>
        </w:rPr>
      </w:pPr>
      <w:r w:rsidRPr="00576362">
        <w:rPr>
          <w:b w:val="0"/>
          <w:bCs w:val="0"/>
          <w:sz w:val="20"/>
          <w:szCs w:val="20"/>
        </w:rPr>
        <w:t>«</w:t>
      </w:r>
      <w:r w:rsidRPr="00576362">
        <w:rPr>
          <w:b w:val="0"/>
          <w:sz w:val="20"/>
          <w:szCs w:val="20"/>
        </w:rPr>
        <w:t xml:space="preserve">Об утверждении порядка оказания финансовой поддержки (субсидирования) организациям, крестьянским (фермерским) хозяйствам </w:t>
      </w:r>
    </w:p>
    <w:p w:rsidR="00576362" w:rsidRPr="00576362" w:rsidRDefault="00576362" w:rsidP="00576362">
      <w:pPr>
        <w:pStyle w:val="ConsPlusTitle"/>
        <w:widowControl/>
        <w:jc w:val="center"/>
        <w:rPr>
          <w:b w:val="0"/>
          <w:sz w:val="20"/>
          <w:szCs w:val="20"/>
        </w:rPr>
      </w:pPr>
      <w:r w:rsidRPr="00576362">
        <w:rPr>
          <w:b w:val="0"/>
          <w:sz w:val="20"/>
          <w:szCs w:val="20"/>
        </w:rPr>
        <w:t>в муниципальном районе «Ижемский»</w:t>
      </w:r>
    </w:p>
    <w:p w:rsidR="00576362" w:rsidRPr="00576362" w:rsidRDefault="00576362" w:rsidP="00576362">
      <w:pPr>
        <w:pStyle w:val="ConsPlusTitle"/>
        <w:widowControl/>
        <w:rPr>
          <w:b w:val="0"/>
          <w:sz w:val="20"/>
          <w:szCs w:val="20"/>
        </w:rPr>
      </w:pPr>
    </w:p>
    <w:p w:rsidR="00576362" w:rsidRPr="00576362" w:rsidRDefault="00576362" w:rsidP="00576362">
      <w:pPr>
        <w:autoSpaceDE w:val="0"/>
        <w:spacing w:after="0" w:line="200" w:lineRule="atLeast"/>
        <w:ind w:firstLine="539"/>
        <w:jc w:val="both"/>
        <w:rPr>
          <w:rFonts w:ascii="Times New Roman" w:eastAsia="Times New Roman" w:hAnsi="Times New Roman" w:cs="Times New Roman"/>
          <w:sz w:val="20"/>
          <w:szCs w:val="20"/>
        </w:rPr>
      </w:pPr>
      <w:r w:rsidRPr="00576362">
        <w:rPr>
          <w:rFonts w:ascii="Times New Roman" w:eastAsia="Times New Roman" w:hAnsi="Times New Roman" w:cs="Times New Roman"/>
          <w:sz w:val="20"/>
          <w:szCs w:val="20"/>
        </w:rPr>
        <w:t>В соответствии с Уставом муниципального образования муниципального района «Ижемский»</w:t>
      </w:r>
    </w:p>
    <w:p w:rsidR="00576362" w:rsidRPr="00576362" w:rsidRDefault="00576362" w:rsidP="00576362">
      <w:pPr>
        <w:spacing w:after="0"/>
        <w:jc w:val="both"/>
        <w:rPr>
          <w:rFonts w:ascii="Times New Roman" w:hAnsi="Times New Roman" w:cs="Times New Roman"/>
          <w:b/>
          <w:bCs/>
          <w:sz w:val="20"/>
          <w:szCs w:val="20"/>
        </w:rPr>
      </w:pPr>
    </w:p>
    <w:p w:rsidR="00576362" w:rsidRPr="00576362" w:rsidRDefault="00576362" w:rsidP="00576362">
      <w:pPr>
        <w:spacing w:after="0"/>
        <w:rPr>
          <w:rFonts w:ascii="Times New Roman" w:hAnsi="Times New Roman" w:cs="Times New Roman"/>
          <w:b/>
          <w:bCs/>
          <w:sz w:val="20"/>
          <w:szCs w:val="20"/>
        </w:rPr>
      </w:pPr>
    </w:p>
    <w:p w:rsidR="00576362" w:rsidRPr="00576362" w:rsidRDefault="00576362" w:rsidP="00576362">
      <w:pPr>
        <w:spacing w:line="240" w:lineRule="auto"/>
        <w:jc w:val="center"/>
        <w:rPr>
          <w:rFonts w:ascii="Times New Roman" w:hAnsi="Times New Roman" w:cs="Times New Roman"/>
          <w:sz w:val="20"/>
          <w:szCs w:val="20"/>
        </w:rPr>
      </w:pPr>
      <w:r w:rsidRPr="00576362">
        <w:rPr>
          <w:rFonts w:ascii="Times New Roman" w:hAnsi="Times New Roman" w:cs="Times New Roman"/>
          <w:sz w:val="20"/>
          <w:szCs w:val="20"/>
        </w:rPr>
        <w:t>администрация муниципального района «Ижемский»</w:t>
      </w:r>
    </w:p>
    <w:p w:rsidR="00576362" w:rsidRPr="00576362" w:rsidRDefault="00576362" w:rsidP="00576362">
      <w:pPr>
        <w:jc w:val="center"/>
        <w:rPr>
          <w:rFonts w:ascii="Times New Roman" w:hAnsi="Times New Roman" w:cs="Times New Roman"/>
          <w:sz w:val="20"/>
          <w:szCs w:val="20"/>
        </w:rPr>
      </w:pPr>
      <w:proofErr w:type="gramStart"/>
      <w:r w:rsidRPr="00576362">
        <w:rPr>
          <w:rFonts w:ascii="Times New Roman" w:hAnsi="Times New Roman" w:cs="Times New Roman"/>
          <w:sz w:val="20"/>
          <w:szCs w:val="20"/>
        </w:rPr>
        <w:lastRenderedPageBreak/>
        <w:t>П</w:t>
      </w:r>
      <w:proofErr w:type="gramEnd"/>
      <w:r w:rsidRPr="00576362">
        <w:rPr>
          <w:rFonts w:ascii="Times New Roman" w:hAnsi="Times New Roman" w:cs="Times New Roman"/>
          <w:sz w:val="20"/>
          <w:szCs w:val="20"/>
        </w:rPr>
        <w:t xml:space="preserve"> О С Т А Н О В Л Я Е Т:</w:t>
      </w:r>
    </w:p>
    <w:p w:rsidR="00576362" w:rsidRPr="00576362" w:rsidRDefault="00576362" w:rsidP="00576362">
      <w:pPr>
        <w:pStyle w:val="ConsPlusTitle"/>
        <w:widowControl/>
        <w:jc w:val="both"/>
        <w:rPr>
          <w:b w:val="0"/>
          <w:sz w:val="20"/>
          <w:szCs w:val="20"/>
        </w:rPr>
      </w:pPr>
      <w:r w:rsidRPr="00576362">
        <w:rPr>
          <w:b w:val="0"/>
          <w:sz w:val="20"/>
          <w:szCs w:val="20"/>
        </w:rPr>
        <w:t xml:space="preserve">        1.Внести </w:t>
      </w:r>
      <w:r w:rsidRPr="00576362">
        <w:rPr>
          <w:b w:val="0"/>
          <w:bCs w:val="0"/>
          <w:sz w:val="20"/>
          <w:szCs w:val="20"/>
        </w:rPr>
        <w:t>в приложение 3 к постановлению администрации муниципального района «Ижемский» от 05 февраля 2015 года № 105 «</w:t>
      </w:r>
      <w:r w:rsidRPr="00576362">
        <w:rPr>
          <w:b w:val="0"/>
          <w:sz w:val="20"/>
          <w:szCs w:val="20"/>
        </w:rPr>
        <w:t>Об утверждении порядка оказания финансовой поддержки (субсидирования) организациям, крестьянским (фермерским) хозяйствам в муниципальном районе «Ижемский» (далее - Постановление) следующие изменения:</w:t>
      </w:r>
    </w:p>
    <w:p w:rsidR="00576362" w:rsidRPr="00576362" w:rsidRDefault="00576362" w:rsidP="00576362">
      <w:pPr>
        <w:pStyle w:val="ConsPlusTitle"/>
        <w:widowControl/>
        <w:tabs>
          <w:tab w:val="left" w:pos="0"/>
        </w:tabs>
        <w:jc w:val="both"/>
        <w:rPr>
          <w:b w:val="0"/>
          <w:sz w:val="20"/>
          <w:szCs w:val="20"/>
        </w:rPr>
      </w:pPr>
      <w:r w:rsidRPr="00576362">
        <w:rPr>
          <w:b w:val="0"/>
          <w:sz w:val="20"/>
          <w:szCs w:val="20"/>
        </w:rPr>
        <w:t xml:space="preserve">       - абзац третий пункта восемь приложения 3 к Постановлению изложить в следующей редакции: </w:t>
      </w:r>
    </w:p>
    <w:p w:rsidR="00576362" w:rsidRPr="00576362" w:rsidRDefault="00576362" w:rsidP="00576362">
      <w:pPr>
        <w:autoSpaceDE w:val="0"/>
        <w:autoSpaceDN w:val="0"/>
        <w:adjustRightInd w:val="0"/>
        <w:spacing w:after="0" w:line="240" w:lineRule="auto"/>
        <w:ind w:firstLine="540"/>
        <w:jc w:val="both"/>
        <w:rPr>
          <w:rFonts w:ascii="Times New Roman" w:eastAsia="Calibri" w:hAnsi="Times New Roman" w:cs="Times New Roman"/>
          <w:sz w:val="20"/>
          <w:szCs w:val="20"/>
        </w:rPr>
      </w:pPr>
      <w:r w:rsidRPr="00576362">
        <w:rPr>
          <w:rFonts w:ascii="Times New Roman" w:hAnsi="Times New Roman" w:cs="Times New Roman"/>
          <w:b/>
          <w:sz w:val="20"/>
          <w:szCs w:val="20"/>
        </w:rPr>
        <w:t>«</w:t>
      </w:r>
      <w:r w:rsidRPr="00576362">
        <w:rPr>
          <w:rFonts w:ascii="Times New Roman" w:eastAsia="Calibri" w:hAnsi="Times New Roman" w:cs="Times New Roman"/>
          <w:sz w:val="20"/>
          <w:szCs w:val="20"/>
        </w:rPr>
        <w:t>Получатели субсидий, заключившие договоры на предоставление субсидии, обеспечивают выполнение следующих обязательств:</w:t>
      </w:r>
    </w:p>
    <w:p w:rsidR="00576362" w:rsidRPr="00576362" w:rsidRDefault="00576362" w:rsidP="00576362">
      <w:pPr>
        <w:pStyle w:val="ConsPlusNonformat"/>
        <w:tabs>
          <w:tab w:val="left" w:pos="1418"/>
        </w:tabs>
        <w:ind w:firstLine="539"/>
        <w:jc w:val="both"/>
        <w:rPr>
          <w:rFonts w:ascii="Times New Roman" w:hAnsi="Times New Roman" w:cs="Times New Roman"/>
        </w:rPr>
      </w:pPr>
      <w:r w:rsidRPr="00576362">
        <w:rPr>
          <w:rFonts w:ascii="Times New Roman" w:hAnsi="Times New Roman" w:cs="Times New Roman"/>
        </w:rPr>
        <w:t>1) завершить реализацию малого проекта до 1 сентября 2015 года;</w:t>
      </w:r>
    </w:p>
    <w:p w:rsidR="00576362" w:rsidRPr="00576362" w:rsidRDefault="00576362" w:rsidP="00576362">
      <w:pPr>
        <w:autoSpaceDE w:val="0"/>
        <w:autoSpaceDN w:val="0"/>
        <w:adjustRightInd w:val="0"/>
        <w:spacing w:after="0" w:line="240" w:lineRule="auto"/>
        <w:ind w:firstLine="539"/>
        <w:jc w:val="both"/>
        <w:rPr>
          <w:rFonts w:ascii="Times New Roman" w:hAnsi="Times New Roman" w:cs="Times New Roman"/>
          <w:sz w:val="20"/>
          <w:szCs w:val="20"/>
        </w:rPr>
      </w:pPr>
      <w:proofErr w:type="gramStart"/>
      <w:r w:rsidRPr="00576362">
        <w:rPr>
          <w:rFonts w:ascii="Times New Roman" w:hAnsi="Times New Roman" w:cs="Times New Roman"/>
          <w:sz w:val="20"/>
          <w:szCs w:val="20"/>
        </w:rPr>
        <w:t>2) представлять в Администрацию ежемесячно до 5 числа месяца, следующего за отчетным месяцем, информацию о расходовании субсидии по ее целевому назначению с приложением копий документов, подтверждающих произведенные расходы (договоры; товарные накладные и (или) товарно-транспортные накладные; акты выполненных работ (оказанных услуг), приема-передачи имущества; счета-фактуры; платежные поручения с отметкой банка; кассовые и товарные чеки) до полного использования субсидии;</w:t>
      </w:r>
      <w:proofErr w:type="gramEnd"/>
    </w:p>
    <w:p w:rsidR="00576362" w:rsidRPr="00576362" w:rsidRDefault="00576362" w:rsidP="00576362">
      <w:pPr>
        <w:autoSpaceDE w:val="0"/>
        <w:autoSpaceDN w:val="0"/>
        <w:adjustRightInd w:val="0"/>
        <w:spacing w:after="0" w:line="240" w:lineRule="auto"/>
        <w:ind w:firstLine="539"/>
        <w:jc w:val="both"/>
        <w:rPr>
          <w:rFonts w:ascii="Times New Roman" w:hAnsi="Times New Roman" w:cs="Times New Roman"/>
          <w:sz w:val="20"/>
          <w:szCs w:val="20"/>
        </w:rPr>
      </w:pPr>
      <w:r w:rsidRPr="00576362">
        <w:rPr>
          <w:rFonts w:ascii="Times New Roman" w:hAnsi="Times New Roman" w:cs="Times New Roman"/>
          <w:sz w:val="20"/>
          <w:szCs w:val="20"/>
        </w:rPr>
        <w:t xml:space="preserve">3) использовать субсидию по целевому назначению, исключительно на реализацию </w:t>
      </w:r>
      <w:r w:rsidRPr="00576362">
        <w:rPr>
          <w:rFonts w:ascii="Times New Roman" w:hAnsi="Times New Roman" w:cs="Times New Roman"/>
          <w:color w:val="000000"/>
          <w:sz w:val="20"/>
          <w:szCs w:val="20"/>
        </w:rPr>
        <w:t>малого проекта</w:t>
      </w:r>
      <w:r w:rsidRPr="00576362">
        <w:rPr>
          <w:rFonts w:ascii="Times New Roman" w:hAnsi="Times New Roman" w:cs="Times New Roman"/>
          <w:sz w:val="20"/>
          <w:szCs w:val="20"/>
        </w:rPr>
        <w:t>;</w:t>
      </w:r>
    </w:p>
    <w:p w:rsidR="00576362" w:rsidRPr="00576362" w:rsidRDefault="00576362" w:rsidP="00576362">
      <w:pPr>
        <w:pStyle w:val="ConsPlusNonformat"/>
        <w:tabs>
          <w:tab w:val="left" w:pos="1418"/>
        </w:tabs>
        <w:ind w:firstLine="539"/>
        <w:jc w:val="both"/>
        <w:rPr>
          <w:rFonts w:ascii="Times New Roman" w:hAnsi="Times New Roman" w:cs="Times New Roman"/>
        </w:rPr>
      </w:pPr>
      <w:r w:rsidRPr="00576362">
        <w:rPr>
          <w:rFonts w:ascii="Times New Roman" w:hAnsi="Times New Roman" w:cs="Times New Roman"/>
        </w:rPr>
        <w:t>4) осуществить возврат остатков бюджетных средств, не использованных до 1 сентября текущего года, на  лицевой счет Администрации в течение 30 календарных дней по истечении установленного срока использования;</w:t>
      </w:r>
    </w:p>
    <w:p w:rsidR="00576362" w:rsidRPr="00576362" w:rsidRDefault="00576362" w:rsidP="00576362">
      <w:pPr>
        <w:spacing w:after="0" w:line="240" w:lineRule="auto"/>
        <w:ind w:firstLine="539"/>
        <w:jc w:val="both"/>
        <w:rPr>
          <w:rFonts w:ascii="Times New Roman" w:hAnsi="Times New Roman" w:cs="Times New Roman"/>
          <w:sz w:val="20"/>
          <w:szCs w:val="20"/>
        </w:rPr>
      </w:pPr>
      <w:r w:rsidRPr="00576362">
        <w:rPr>
          <w:rFonts w:ascii="Times New Roman" w:hAnsi="Times New Roman" w:cs="Times New Roman"/>
          <w:sz w:val="20"/>
          <w:szCs w:val="20"/>
        </w:rPr>
        <w:t xml:space="preserve">5) не препятствовать осуществлению </w:t>
      </w:r>
      <w:proofErr w:type="gramStart"/>
      <w:r w:rsidRPr="00576362">
        <w:rPr>
          <w:rFonts w:ascii="Times New Roman" w:hAnsi="Times New Roman" w:cs="Times New Roman"/>
          <w:sz w:val="20"/>
          <w:szCs w:val="20"/>
        </w:rPr>
        <w:t>контроля за</w:t>
      </w:r>
      <w:proofErr w:type="gramEnd"/>
      <w:r w:rsidRPr="00576362">
        <w:rPr>
          <w:rFonts w:ascii="Times New Roman" w:hAnsi="Times New Roman" w:cs="Times New Roman"/>
          <w:sz w:val="20"/>
          <w:szCs w:val="20"/>
        </w:rPr>
        <w:t xml:space="preserve"> целевым использованием бюджетных средств Администрации;</w:t>
      </w:r>
    </w:p>
    <w:p w:rsidR="00576362" w:rsidRPr="00576362" w:rsidRDefault="00576362" w:rsidP="00576362">
      <w:pPr>
        <w:autoSpaceDE w:val="0"/>
        <w:autoSpaceDN w:val="0"/>
        <w:adjustRightInd w:val="0"/>
        <w:spacing w:after="0" w:line="240" w:lineRule="auto"/>
        <w:ind w:firstLine="53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6) осуществлять деятельность на территории муниципального района «Ижемский» не менее 3 лет после получения субсидии;</w:t>
      </w:r>
    </w:p>
    <w:p w:rsidR="00576362" w:rsidRPr="00576362" w:rsidRDefault="00576362" w:rsidP="00576362">
      <w:pPr>
        <w:autoSpaceDE w:val="0"/>
        <w:autoSpaceDN w:val="0"/>
        <w:adjustRightInd w:val="0"/>
        <w:spacing w:after="0" w:line="240" w:lineRule="auto"/>
        <w:ind w:firstLine="53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7) обеспечить создание постоянных рабочих мест</w:t>
      </w:r>
      <w:proofErr w:type="gramStart"/>
      <w:r w:rsidRPr="00576362">
        <w:rPr>
          <w:rFonts w:ascii="Times New Roman" w:eastAsia="Calibri" w:hAnsi="Times New Roman" w:cs="Times New Roman"/>
          <w:sz w:val="20"/>
          <w:szCs w:val="20"/>
        </w:rPr>
        <w:t>.»;</w:t>
      </w:r>
      <w:proofErr w:type="gramEnd"/>
    </w:p>
    <w:p w:rsidR="00576362" w:rsidRPr="00576362" w:rsidRDefault="00576362" w:rsidP="00576362">
      <w:pPr>
        <w:pStyle w:val="ConsPlusTitle"/>
        <w:widowControl/>
        <w:tabs>
          <w:tab w:val="left" w:pos="0"/>
        </w:tabs>
        <w:rPr>
          <w:b w:val="0"/>
          <w:sz w:val="20"/>
          <w:szCs w:val="20"/>
        </w:rPr>
      </w:pPr>
      <w:r w:rsidRPr="00576362">
        <w:rPr>
          <w:b w:val="0"/>
          <w:sz w:val="20"/>
          <w:szCs w:val="20"/>
        </w:rPr>
        <w:t xml:space="preserve">       - абзац  первый пункта девять приложения 3 к Постановлению изложить в следующей редакции:</w:t>
      </w:r>
    </w:p>
    <w:p w:rsidR="00576362" w:rsidRPr="00576362" w:rsidRDefault="00576362" w:rsidP="00576362">
      <w:pPr>
        <w:autoSpaceDE w:val="0"/>
        <w:autoSpaceDN w:val="0"/>
        <w:adjustRightInd w:val="0"/>
        <w:spacing w:after="0" w:line="240" w:lineRule="auto"/>
        <w:ind w:firstLine="540"/>
        <w:jc w:val="both"/>
        <w:rPr>
          <w:rFonts w:ascii="Times New Roman" w:eastAsia="Calibri" w:hAnsi="Times New Roman" w:cs="Times New Roman"/>
          <w:sz w:val="20"/>
          <w:szCs w:val="20"/>
        </w:rPr>
      </w:pPr>
      <w:r w:rsidRPr="00576362">
        <w:rPr>
          <w:rFonts w:ascii="Times New Roman" w:hAnsi="Times New Roman" w:cs="Times New Roman"/>
          <w:b/>
          <w:sz w:val="20"/>
          <w:szCs w:val="20"/>
        </w:rPr>
        <w:t>«</w:t>
      </w:r>
      <w:r w:rsidRPr="00576362">
        <w:rPr>
          <w:rFonts w:ascii="Times New Roman" w:hAnsi="Times New Roman" w:cs="Times New Roman"/>
          <w:sz w:val="20"/>
          <w:szCs w:val="20"/>
        </w:rPr>
        <w:t>Обязательным условием для предоставления организациям, включаемым в договоры о предоставлении субсидии, является согласие организации на осуществление Администрацией и иными органами финансового контроля проверок соблюдения организацией условий, целей и порядка ее предоставления субсидий</w:t>
      </w:r>
      <w:proofErr w:type="gramStart"/>
      <w:r w:rsidRPr="00576362">
        <w:rPr>
          <w:rFonts w:ascii="Times New Roman" w:hAnsi="Times New Roman" w:cs="Times New Roman"/>
          <w:sz w:val="20"/>
          <w:szCs w:val="20"/>
        </w:rPr>
        <w:t>.</w:t>
      </w:r>
      <w:r w:rsidRPr="00576362">
        <w:rPr>
          <w:rFonts w:ascii="Times New Roman" w:eastAsia="Calibri" w:hAnsi="Times New Roman" w:cs="Times New Roman"/>
          <w:sz w:val="20"/>
          <w:szCs w:val="20"/>
        </w:rPr>
        <w:t>».</w:t>
      </w:r>
      <w:proofErr w:type="gramEnd"/>
    </w:p>
    <w:p w:rsidR="00576362" w:rsidRPr="00576362" w:rsidRDefault="00576362" w:rsidP="00576362">
      <w:pPr>
        <w:pStyle w:val="ConsPlusTitle"/>
        <w:widowControl/>
        <w:tabs>
          <w:tab w:val="left" w:pos="567"/>
        </w:tabs>
        <w:jc w:val="both"/>
        <w:rPr>
          <w:rFonts w:eastAsia="Calibri"/>
          <w:b w:val="0"/>
          <w:sz w:val="20"/>
          <w:szCs w:val="20"/>
        </w:rPr>
      </w:pPr>
      <w:r w:rsidRPr="00576362">
        <w:rPr>
          <w:b w:val="0"/>
          <w:sz w:val="20"/>
          <w:szCs w:val="20"/>
        </w:rPr>
        <w:t xml:space="preserve">          2. Настоящее постановление вступает в силу со дня официального опубликования (обнародования) и распространяется на правоотношения, возникшие с 1 марта 2015 года. </w:t>
      </w:r>
    </w:p>
    <w:p w:rsidR="00576362" w:rsidRPr="00576362" w:rsidRDefault="00576362" w:rsidP="00576362">
      <w:pPr>
        <w:pStyle w:val="ConsPlusNonformat"/>
        <w:tabs>
          <w:tab w:val="left" w:pos="1134"/>
        </w:tabs>
        <w:ind w:left="644"/>
        <w:jc w:val="both"/>
        <w:rPr>
          <w:rFonts w:ascii="Times New Roman" w:eastAsia="Calibri" w:hAnsi="Times New Roman" w:cs="Times New Roman"/>
        </w:rPr>
      </w:pPr>
    </w:p>
    <w:p w:rsidR="00576362" w:rsidRPr="00576362" w:rsidRDefault="00576362" w:rsidP="00576362">
      <w:pPr>
        <w:pStyle w:val="ConsPlusNonformat"/>
        <w:tabs>
          <w:tab w:val="left" w:pos="1134"/>
        </w:tabs>
        <w:ind w:left="644"/>
        <w:jc w:val="both"/>
        <w:rPr>
          <w:rFonts w:ascii="Times New Roman" w:eastAsia="Calibri" w:hAnsi="Times New Roman" w:cs="Times New Roman"/>
        </w:rPr>
      </w:pPr>
    </w:p>
    <w:p w:rsidR="00576362" w:rsidRPr="00576362" w:rsidRDefault="00576362" w:rsidP="00576362">
      <w:pPr>
        <w:pStyle w:val="ConsPlusNonformat"/>
        <w:tabs>
          <w:tab w:val="left" w:pos="1134"/>
        </w:tabs>
        <w:ind w:left="644"/>
        <w:jc w:val="both"/>
        <w:rPr>
          <w:rFonts w:ascii="Times New Roman" w:eastAsia="Calibri" w:hAnsi="Times New Roman" w:cs="Times New Roman"/>
        </w:rPr>
      </w:pPr>
    </w:p>
    <w:p w:rsidR="00576362" w:rsidRPr="00576362" w:rsidRDefault="00576362" w:rsidP="00576362">
      <w:pPr>
        <w:autoSpaceDE w:val="0"/>
        <w:autoSpaceDN w:val="0"/>
        <w:adjustRightInd w:val="0"/>
        <w:spacing w:after="0" w:line="240" w:lineRule="auto"/>
        <w:jc w:val="both"/>
        <w:outlineLvl w:val="1"/>
        <w:rPr>
          <w:rFonts w:ascii="Times New Roman" w:hAnsi="Times New Roman" w:cs="Times New Roman"/>
          <w:sz w:val="20"/>
          <w:szCs w:val="20"/>
        </w:rPr>
      </w:pPr>
      <w:r w:rsidRPr="00576362">
        <w:rPr>
          <w:rFonts w:ascii="Times New Roman" w:hAnsi="Times New Roman" w:cs="Times New Roman"/>
          <w:sz w:val="20"/>
          <w:szCs w:val="20"/>
        </w:rPr>
        <w:t xml:space="preserve">Руководитель администрации </w:t>
      </w:r>
    </w:p>
    <w:p w:rsidR="00576362" w:rsidRPr="00576362" w:rsidRDefault="00576362" w:rsidP="00576362">
      <w:pPr>
        <w:autoSpaceDE w:val="0"/>
        <w:autoSpaceDN w:val="0"/>
        <w:adjustRightInd w:val="0"/>
        <w:spacing w:after="0" w:line="240" w:lineRule="auto"/>
        <w:jc w:val="both"/>
        <w:outlineLvl w:val="1"/>
        <w:rPr>
          <w:rFonts w:ascii="Times New Roman" w:hAnsi="Times New Roman" w:cs="Times New Roman"/>
          <w:sz w:val="20"/>
          <w:szCs w:val="20"/>
        </w:rPr>
      </w:pPr>
      <w:r w:rsidRPr="00576362">
        <w:rPr>
          <w:rFonts w:ascii="Times New Roman" w:hAnsi="Times New Roman" w:cs="Times New Roman"/>
          <w:sz w:val="20"/>
          <w:szCs w:val="20"/>
        </w:rPr>
        <w:t xml:space="preserve">муниципального района «Ижемский»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576362">
        <w:rPr>
          <w:rFonts w:ascii="Times New Roman" w:hAnsi="Times New Roman" w:cs="Times New Roman"/>
          <w:sz w:val="20"/>
          <w:szCs w:val="20"/>
        </w:rPr>
        <w:t>И.В. Норкин</w:t>
      </w:r>
    </w:p>
    <w:p w:rsidR="00576362" w:rsidRPr="00576362" w:rsidRDefault="00576362" w:rsidP="00576362">
      <w:pPr>
        <w:pStyle w:val="ConsPlusNormal"/>
        <w:ind w:firstLine="0"/>
        <w:jc w:val="both"/>
        <w:rPr>
          <w:rFonts w:ascii="Times New Roman" w:hAnsi="Times New Roman" w:cs="Times New Roman"/>
          <w:b/>
          <w:color w:val="FF0000"/>
        </w:rPr>
      </w:pPr>
    </w:p>
    <w:p w:rsidR="00576362" w:rsidRPr="00576362" w:rsidRDefault="00576362" w:rsidP="00576362">
      <w:pPr>
        <w:spacing w:after="0" w:line="240" w:lineRule="auto"/>
        <w:rPr>
          <w:rFonts w:ascii="Times New Roman" w:eastAsia="Times New Roman" w:hAnsi="Times New Roman" w:cs="Times New Roman"/>
          <w:sz w:val="20"/>
          <w:szCs w:val="20"/>
        </w:rPr>
      </w:pPr>
    </w:p>
    <w:tbl>
      <w:tblPr>
        <w:tblW w:w="9946" w:type="dxa"/>
        <w:jc w:val="center"/>
        <w:tblLook w:val="01E0"/>
      </w:tblPr>
      <w:tblGrid>
        <w:gridCol w:w="3888"/>
        <w:gridCol w:w="2492"/>
        <w:gridCol w:w="3566"/>
      </w:tblGrid>
      <w:tr w:rsidR="00576362" w:rsidRPr="00576362" w:rsidTr="00576362">
        <w:trPr>
          <w:jc w:val="center"/>
        </w:trPr>
        <w:tc>
          <w:tcPr>
            <w:tcW w:w="3888" w:type="dxa"/>
          </w:tcPr>
          <w:p w:rsidR="00576362" w:rsidRPr="00576362" w:rsidRDefault="00576362" w:rsidP="00576362">
            <w:pPr>
              <w:spacing w:after="0" w:line="240" w:lineRule="auto"/>
              <w:jc w:val="center"/>
              <w:rPr>
                <w:rFonts w:ascii="Times New Roman" w:eastAsia="Times New Roman" w:hAnsi="Times New Roman" w:cs="Times New Roman"/>
                <w:b/>
                <w:bCs/>
                <w:sz w:val="20"/>
                <w:szCs w:val="20"/>
              </w:rPr>
            </w:pPr>
            <w:bookmarkStart w:id="16" w:name="Par33"/>
            <w:bookmarkEnd w:id="16"/>
          </w:p>
          <w:p w:rsidR="00576362" w:rsidRPr="00576362" w:rsidRDefault="00576362" w:rsidP="00576362">
            <w:pPr>
              <w:spacing w:after="0" w:line="240" w:lineRule="auto"/>
              <w:jc w:val="center"/>
              <w:rPr>
                <w:rFonts w:ascii="Times New Roman" w:eastAsia="Times New Roman" w:hAnsi="Times New Roman" w:cs="Times New Roman"/>
                <w:b/>
                <w:bCs/>
                <w:sz w:val="20"/>
                <w:szCs w:val="20"/>
              </w:rPr>
            </w:pPr>
            <w:r w:rsidRPr="00576362">
              <w:rPr>
                <w:rFonts w:ascii="Times New Roman" w:eastAsia="Times New Roman" w:hAnsi="Times New Roman" w:cs="Times New Roman"/>
                <w:b/>
                <w:bCs/>
                <w:sz w:val="20"/>
                <w:szCs w:val="20"/>
              </w:rPr>
              <w:t>«Изьва»</w:t>
            </w:r>
          </w:p>
          <w:p w:rsidR="00576362" w:rsidRPr="00576362" w:rsidRDefault="00576362" w:rsidP="00576362">
            <w:pPr>
              <w:spacing w:after="0" w:line="240" w:lineRule="auto"/>
              <w:jc w:val="center"/>
              <w:rPr>
                <w:rFonts w:ascii="Times New Roman" w:eastAsia="Times New Roman" w:hAnsi="Times New Roman" w:cs="Times New Roman"/>
                <w:b/>
                <w:bCs/>
                <w:sz w:val="20"/>
                <w:szCs w:val="20"/>
              </w:rPr>
            </w:pPr>
            <w:r w:rsidRPr="00576362">
              <w:rPr>
                <w:rFonts w:ascii="Times New Roman" w:eastAsia="Times New Roman" w:hAnsi="Times New Roman" w:cs="Times New Roman"/>
                <w:b/>
                <w:bCs/>
                <w:sz w:val="20"/>
                <w:szCs w:val="20"/>
              </w:rPr>
              <w:t>муниципальнöйрайонса</w:t>
            </w:r>
          </w:p>
          <w:p w:rsidR="00576362" w:rsidRPr="00576362" w:rsidRDefault="00576362" w:rsidP="00576362">
            <w:pPr>
              <w:spacing w:after="0" w:line="240" w:lineRule="auto"/>
              <w:jc w:val="center"/>
              <w:rPr>
                <w:rFonts w:ascii="Times New Roman" w:eastAsia="Times New Roman" w:hAnsi="Times New Roman" w:cs="Times New Roman"/>
                <w:b/>
                <w:bCs/>
                <w:sz w:val="20"/>
                <w:szCs w:val="20"/>
              </w:rPr>
            </w:pPr>
            <w:r w:rsidRPr="00576362">
              <w:rPr>
                <w:rFonts w:ascii="Times New Roman" w:eastAsia="Times New Roman" w:hAnsi="Times New Roman" w:cs="Times New Roman"/>
                <w:b/>
                <w:bCs/>
                <w:sz w:val="20"/>
                <w:szCs w:val="20"/>
              </w:rPr>
              <w:t>администрация</w:t>
            </w:r>
          </w:p>
          <w:p w:rsidR="00576362" w:rsidRPr="00576362" w:rsidRDefault="00576362" w:rsidP="00576362">
            <w:pPr>
              <w:spacing w:after="0" w:line="240" w:lineRule="auto"/>
              <w:jc w:val="center"/>
              <w:rPr>
                <w:rFonts w:ascii="Times New Roman" w:eastAsia="Times New Roman" w:hAnsi="Times New Roman" w:cs="Times New Roman"/>
                <w:sz w:val="20"/>
                <w:szCs w:val="20"/>
              </w:rPr>
            </w:pPr>
          </w:p>
        </w:tc>
        <w:tc>
          <w:tcPr>
            <w:tcW w:w="2492" w:type="dxa"/>
          </w:tcPr>
          <w:p w:rsidR="00576362" w:rsidRPr="00576362" w:rsidRDefault="00576362" w:rsidP="00576362">
            <w:pPr>
              <w:spacing w:after="0" w:line="240" w:lineRule="auto"/>
              <w:jc w:val="center"/>
              <w:rPr>
                <w:rFonts w:ascii="Times New Roman" w:eastAsia="Times New Roman" w:hAnsi="Times New Roman" w:cs="Times New Roman"/>
                <w:b/>
                <w:bCs/>
                <w:sz w:val="20"/>
                <w:szCs w:val="20"/>
              </w:rPr>
            </w:pPr>
            <w:r w:rsidRPr="00576362">
              <w:rPr>
                <w:rFonts w:ascii="Times New Roman" w:eastAsia="Times New Roman" w:hAnsi="Times New Roman" w:cs="Times New Roman"/>
                <w:b/>
                <w:noProof/>
                <w:sz w:val="20"/>
                <w:szCs w:val="20"/>
              </w:rPr>
              <w:drawing>
                <wp:inline distT="0" distB="0" distL="0" distR="0">
                  <wp:extent cx="695325" cy="866775"/>
                  <wp:effectExtent l="19050" t="0" r="9525" b="0"/>
                  <wp:docPr id="29"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32"/>
                          <a:srcRect/>
                          <a:stretch>
                            <a:fillRect/>
                          </a:stretch>
                        </pic:blipFill>
                        <pic:spPr bwMode="auto">
                          <a:xfrm>
                            <a:off x="0" y="0"/>
                            <a:ext cx="695325" cy="866775"/>
                          </a:xfrm>
                          <a:prstGeom prst="rect">
                            <a:avLst/>
                          </a:prstGeom>
                          <a:noFill/>
                          <a:ln w="9525">
                            <a:noFill/>
                            <a:miter lim="800000"/>
                            <a:headEnd/>
                            <a:tailEnd/>
                          </a:ln>
                        </pic:spPr>
                      </pic:pic>
                    </a:graphicData>
                  </a:graphic>
                </wp:inline>
              </w:drawing>
            </w:r>
          </w:p>
        </w:tc>
        <w:tc>
          <w:tcPr>
            <w:tcW w:w="3566" w:type="dxa"/>
          </w:tcPr>
          <w:p w:rsidR="00576362" w:rsidRPr="00576362" w:rsidRDefault="00576362" w:rsidP="00576362">
            <w:pPr>
              <w:spacing w:after="0" w:line="240" w:lineRule="auto"/>
              <w:jc w:val="center"/>
              <w:rPr>
                <w:rFonts w:ascii="Times New Roman" w:eastAsia="Times New Roman" w:hAnsi="Times New Roman" w:cs="Times New Roman"/>
                <w:b/>
                <w:bCs/>
                <w:sz w:val="20"/>
                <w:szCs w:val="20"/>
              </w:rPr>
            </w:pPr>
          </w:p>
          <w:p w:rsidR="00576362" w:rsidRPr="00576362" w:rsidRDefault="00576362" w:rsidP="00576362">
            <w:pPr>
              <w:spacing w:after="0" w:line="240" w:lineRule="auto"/>
              <w:jc w:val="center"/>
              <w:rPr>
                <w:rFonts w:ascii="Times New Roman" w:eastAsia="Times New Roman" w:hAnsi="Times New Roman" w:cs="Times New Roman"/>
                <w:b/>
                <w:bCs/>
                <w:sz w:val="20"/>
                <w:szCs w:val="20"/>
              </w:rPr>
            </w:pPr>
            <w:r w:rsidRPr="00576362">
              <w:rPr>
                <w:rFonts w:ascii="Times New Roman" w:eastAsia="Times New Roman" w:hAnsi="Times New Roman" w:cs="Times New Roman"/>
                <w:b/>
                <w:bCs/>
                <w:sz w:val="20"/>
                <w:szCs w:val="20"/>
              </w:rPr>
              <w:t>Администрация</w:t>
            </w:r>
          </w:p>
          <w:p w:rsidR="00576362" w:rsidRPr="00576362" w:rsidRDefault="00576362" w:rsidP="00576362">
            <w:pPr>
              <w:spacing w:after="0" w:line="240" w:lineRule="auto"/>
              <w:jc w:val="center"/>
              <w:rPr>
                <w:rFonts w:ascii="Times New Roman" w:eastAsia="Times New Roman" w:hAnsi="Times New Roman" w:cs="Times New Roman"/>
                <w:b/>
                <w:bCs/>
                <w:sz w:val="20"/>
                <w:szCs w:val="20"/>
              </w:rPr>
            </w:pPr>
            <w:r w:rsidRPr="00576362">
              <w:rPr>
                <w:rFonts w:ascii="Times New Roman" w:eastAsia="Times New Roman" w:hAnsi="Times New Roman" w:cs="Times New Roman"/>
                <w:b/>
                <w:bCs/>
                <w:sz w:val="20"/>
                <w:szCs w:val="20"/>
              </w:rPr>
              <w:t>муниципального района</w:t>
            </w:r>
          </w:p>
          <w:p w:rsidR="00576362" w:rsidRPr="00576362" w:rsidRDefault="00576362" w:rsidP="00576362">
            <w:pPr>
              <w:spacing w:after="0" w:line="240" w:lineRule="auto"/>
              <w:jc w:val="center"/>
              <w:rPr>
                <w:rFonts w:ascii="Times New Roman" w:eastAsia="Times New Roman" w:hAnsi="Times New Roman" w:cs="Times New Roman"/>
                <w:b/>
                <w:bCs/>
                <w:sz w:val="20"/>
                <w:szCs w:val="20"/>
              </w:rPr>
            </w:pPr>
            <w:r w:rsidRPr="00576362">
              <w:rPr>
                <w:rFonts w:ascii="Times New Roman" w:eastAsia="Times New Roman" w:hAnsi="Times New Roman" w:cs="Times New Roman"/>
                <w:b/>
                <w:bCs/>
                <w:sz w:val="20"/>
                <w:szCs w:val="20"/>
              </w:rPr>
              <w:t>«Ижемский»</w:t>
            </w:r>
          </w:p>
        </w:tc>
      </w:tr>
    </w:tbl>
    <w:p w:rsidR="00576362" w:rsidRPr="00576362" w:rsidRDefault="00576362" w:rsidP="00576362">
      <w:pPr>
        <w:spacing w:after="0" w:line="240" w:lineRule="auto"/>
        <w:rPr>
          <w:rFonts w:ascii="Times New Roman" w:eastAsia="Times New Roman" w:hAnsi="Times New Roman" w:cs="Times New Roman"/>
          <w:sz w:val="20"/>
          <w:szCs w:val="20"/>
        </w:rPr>
      </w:pPr>
    </w:p>
    <w:p w:rsidR="00576362" w:rsidRPr="00576362" w:rsidRDefault="00576362" w:rsidP="00576362">
      <w:pPr>
        <w:keepNext/>
        <w:tabs>
          <w:tab w:val="center" w:pos="4677"/>
          <w:tab w:val="left" w:pos="7125"/>
        </w:tabs>
        <w:spacing w:after="0" w:line="240" w:lineRule="auto"/>
        <w:jc w:val="center"/>
        <w:outlineLvl w:val="0"/>
        <w:rPr>
          <w:rFonts w:ascii="Times New Roman" w:eastAsia="Times New Roman" w:hAnsi="Times New Roman" w:cs="Times New Roman"/>
          <w:b/>
          <w:bCs/>
          <w:sz w:val="20"/>
          <w:szCs w:val="20"/>
        </w:rPr>
      </w:pPr>
      <w:proofErr w:type="gramStart"/>
      <w:r w:rsidRPr="00576362">
        <w:rPr>
          <w:rFonts w:ascii="Times New Roman" w:eastAsia="Times New Roman" w:hAnsi="Times New Roman" w:cs="Times New Roman"/>
          <w:b/>
          <w:bCs/>
          <w:spacing w:val="120"/>
          <w:sz w:val="20"/>
          <w:szCs w:val="20"/>
        </w:rPr>
        <w:t>ШУÖМ</w:t>
      </w:r>
      <w:proofErr w:type="gramEnd"/>
    </w:p>
    <w:p w:rsidR="00576362" w:rsidRPr="00576362" w:rsidRDefault="00576362" w:rsidP="00576362">
      <w:pPr>
        <w:spacing w:after="0" w:line="240" w:lineRule="auto"/>
        <w:jc w:val="center"/>
        <w:rPr>
          <w:rFonts w:ascii="Times New Roman" w:eastAsia="Times New Roman" w:hAnsi="Times New Roman" w:cs="Times New Roman"/>
          <w:sz w:val="20"/>
          <w:szCs w:val="20"/>
        </w:rPr>
      </w:pPr>
    </w:p>
    <w:p w:rsidR="00576362" w:rsidRPr="00576362" w:rsidRDefault="00576362" w:rsidP="00576362">
      <w:pPr>
        <w:keepNext/>
        <w:spacing w:after="0" w:line="240" w:lineRule="auto"/>
        <w:jc w:val="center"/>
        <w:outlineLvl w:val="0"/>
        <w:rPr>
          <w:rFonts w:ascii="Times New Roman" w:eastAsia="Times New Roman" w:hAnsi="Times New Roman" w:cs="Times New Roman"/>
          <w:b/>
          <w:bCs/>
          <w:sz w:val="20"/>
          <w:szCs w:val="20"/>
        </w:rPr>
      </w:pPr>
      <w:proofErr w:type="gramStart"/>
      <w:r w:rsidRPr="00576362">
        <w:rPr>
          <w:rFonts w:ascii="Times New Roman" w:eastAsia="Times New Roman" w:hAnsi="Times New Roman" w:cs="Times New Roman"/>
          <w:b/>
          <w:bCs/>
          <w:sz w:val="20"/>
          <w:szCs w:val="20"/>
        </w:rPr>
        <w:t>П</w:t>
      </w:r>
      <w:proofErr w:type="gramEnd"/>
      <w:r w:rsidRPr="00576362">
        <w:rPr>
          <w:rFonts w:ascii="Times New Roman" w:eastAsia="Times New Roman" w:hAnsi="Times New Roman" w:cs="Times New Roman"/>
          <w:b/>
          <w:bCs/>
          <w:sz w:val="20"/>
          <w:szCs w:val="20"/>
        </w:rPr>
        <w:t xml:space="preserve"> О С Т А Н О В Л Е Н И Е</w:t>
      </w:r>
    </w:p>
    <w:p w:rsidR="00576362" w:rsidRPr="00576362" w:rsidRDefault="00576362" w:rsidP="00576362">
      <w:pPr>
        <w:spacing w:after="0" w:line="240" w:lineRule="auto"/>
        <w:rPr>
          <w:rFonts w:ascii="Times New Roman" w:eastAsia="Times New Roman" w:hAnsi="Times New Roman" w:cs="Times New Roman"/>
          <w:sz w:val="20"/>
          <w:szCs w:val="20"/>
        </w:rPr>
      </w:pPr>
    </w:p>
    <w:p w:rsidR="00576362" w:rsidRPr="00576362" w:rsidRDefault="00576362" w:rsidP="00576362">
      <w:pPr>
        <w:spacing w:after="0" w:line="240" w:lineRule="auto"/>
        <w:rPr>
          <w:rFonts w:ascii="Times New Roman" w:eastAsia="Times New Roman" w:hAnsi="Times New Roman" w:cs="Times New Roman"/>
          <w:sz w:val="20"/>
          <w:szCs w:val="20"/>
        </w:rPr>
      </w:pPr>
      <w:r w:rsidRPr="00576362">
        <w:rPr>
          <w:rFonts w:ascii="Times New Roman" w:eastAsia="Times New Roman" w:hAnsi="Times New Roman" w:cs="Times New Roman"/>
          <w:sz w:val="20"/>
          <w:szCs w:val="20"/>
        </w:rPr>
        <w:t xml:space="preserve">от   22   апреля  2015 года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576362">
        <w:rPr>
          <w:rFonts w:ascii="Times New Roman" w:eastAsia="Times New Roman" w:hAnsi="Times New Roman" w:cs="Times New Roman"/>
          <w:sz w:val="20"/>
          <w:szCs w:val="20"/>
        </w:rPr>
        <w:t>№ 384</w:t>
      </w:r>
    </w:p>
    <w:p w:rsidR="00576362" w:rsidRPr="00576362" w:rsidRDefault="00576362" w:rsidP="00576362">
      <w:pPr>
        <w:spacing w:after="0" w:line="240" w:lineRule="auto"/>
        <w:rPr>
          <w:rFonts w:ascii="Times New Roman" w:eastAsia="Times New Roman" w:hAnsi="Times New Roman" w:cs="Times New Roman"/>
          <w:sz w:val="20"/>
          <w:szCs w:val="20"/>
        </w:rPr>
      </w:pPr>
      <w:r w:rsidRPr="00576362">
        <w:rPr>
          <w:rFonts w:ascii="Times New Roman" w:eastAsia="Times New Roman" w:hAnsi="Times New Roman" w:cs="Times New Roman"/>
          <w:sz w:val="20"/>
          <w:szCs w:val="20"/>
        </w:rPr>
        <w:t>Республика Коми, Ижемский район, с</w:t>
      </w:r>
      <w:proofErr w:type="gramStart"/>
      <w:r w:rsidRPr="00576362">
        <w:rPr>
          <w:rFonts w:ascii="Times New Roman" w:eastAsia="Times New Roman" w:hAnsi="Times New Roman" w:cs="Times New Roman"/>
          <w:sz w:val="20"/>
          <w:szCs w:val="20"/>
        </w:rPr>
        <w:t>.И</w:t>
      </w:r>
      <w:proofErr w:type="gramEnd"/>
      <w:r w:rsidRPr="00576362">
        <w:rPr>
          <w:rFonts w:ascii="Times New Roman" w:eastAsia="Times New Roman" w:hAnsi="Times New Roman" w:cs="Times New Roman"/>
          <w:sz w:val="20"/>
          <w:szCs w:val="20"/>
        </w:rPr>
        <w:t>жма</w:t>
      </w:r>
    </w:p>
    <w:p w:rsidR="00576362" w:rsidRPr="00576362" w:rsidRDefault="00576362" w:rsidP="00576362">
      <w:pPr>
        <w:spacing w:after="0" w:line="240" w:lineRule="auto"/>
        <w:rPr>
          <w:rFonts w:ascii="Times New Roman" w:eastAsia="Times New Roman" w:hAnsi="Times New Roman" w:cs="Times New Roman"/>
          <w:sz w:val="20"/>
          <w:szCs w:val="20"/>
        </w:rPr>
      </w:pPr>
    </w:p>
    <w:tbl>
      <w:tblPr>
        <w:tblW w:w="0" w:type="auto"/>
        <w:jc w:val="center"/>
        <w:tblLook w:val="01E0"/>
      </w:tblPr>
      <w:tblGrid>
        <w:gridCol w:w="10008"/>
      </w:tblGrid>
      <w:tr w:rsidR="00576362" w:rsidRPr="00576362" w:rsidTr="00576362">
        <w:trPr>
          <w:trHeight w:val="579"/>
          <w:jc w:val="center"/>
        </w:trPr>
        <w:tc>
          <w:tcPr>
            <w:tcW w:w="10008" w:type="dxa"/>
          </w:tcPr>
          <w:p w:rsidR="00576362" w:rsidRPr="00576362" w:rsidRDefault="00576362" w:rsidP="00576362">
            <w:pPr>
              <w:spacing w:after="0" w:line="240" w:lineRule="auto"/>
              <w:jc w:val="center"/>
              <w:rPr>
                <w:rFonts w:ascii="Times New Roman" w:eastAsia="Times New Roman" w:hAnsi="Times New Roman" w:cs="Times New Roman"/>
                <w:sz w:val="20"/>
                <w:szCs w:val="20"/>
              </w:rPr>
            </w:pPr>
            <w:r w:rsidRPr="00576362">
              <w:rPr>
                <w:rFonts w:ascii="Times New Roman" w:eastAsia="Times New Roman" w:hAnsi="Times New Roman" w:cs="Times New Roman"/>
                <w:sz w:val="20"/>
                <w:szCs w:val="20"/>
              </w:rPr>
              <w:t>Об утверждении административного регламента предоставления муниципальной услуги  «Выдача разрешения на вселение в жилые помещения муниципального жилищного фонда»</w:t>
            </w:r>
          </w:p>
          <w:p w:rsidR="00576362" w:rsidRPr="00576362" w:rsidRDefault="00576362" w:rsidP="00576362">
            <w:pPr>
              <w:spacing w:after="0" w:line="240" w:lineRule="auto"/>
              <w:jc w:val="center"/>
              <w:rPr>
                <w:rFonts w:ascii="Times New Roman" w:eastAsia="Times New Roman" w:hAnsi="Times New Roman" w:cs="Times New Roman"/>
                <w:sz w:val="20"/>
                <w:szCs w:val="20"/>
              </w:rPr>
            </w:pPr>
          </w:p>
          <w:p w:rsidR="00576362" w:rsidRPr="00576362" w:rsidRDefault="00576362" w:rsidP="00576362">
            <w:pPr>
              <w:spacing w:after="0" w:line="240" w:lineRule="auto"/>
              <w:jc w:val="both"/>
              <w:rPr>
                <w:rFonts w:ascii="Times New Roman" w:eastAsia="Times New Roman" w:hAnsi="Times New Roman" w:cs="Times New Roman"/>
                <w:sz w:val="20"/>
                <w:szCs w:val="20"/>
              </w:rPr>
            </w:pPr>
            <w:r w:rsidRPr="00576362">
              <w:rPr>
                <w:rFonts w:ascii="Times New Roman" w:eastAsia="Times New Roman" w:hAnsi="Times New Roman" w:cs="Times New Roman"/>
                <w:sz w:val="20"/>
                <w:szCs w:val="20"/>
              </w:rPr>
              <w:t xml:space="preserve">             В соответствии с Федеральным законом от 27.07.2010 года № 210-ФЗ «Об организации предоставления государственных и муниципальных услуг», постановлением администрации муниципального района «Ижемский» от 30.09.2010 года № 576 «Об утверждении Порядка разработки и утверждения административных регламентов предоставления муниципальных услуг»  </w:t>
            </w:r>
          </w:p>
          <w:p w:rsidR="00576362" w:rsidRPr="00576362" w:rsidRDefault="00576362" w:rsidP="00576362">
            <w:pPr>
              <w:spacing w:after="0" w:line="240" w:lineRule="auto"/>
              <w:jc w:val="both"/>
              <w:rPr>
                <w:rFonts w:ascii="Times New Roman" w:eastAsia="Times New Roman" w:hAnsi="Times New Roman" w:cs="Times New Roman"/>
                <w:sz w:val="20"/>
                <w:szCs w:val="20"/>
              </w:rPr>
            </w:pPr>
          </w:p>
        </w:tc>
      </w:tr>
    </w:tbl>
    <w:p w:rsidR="00576362" w:rsidRPr="00576362" w:rsidRDefault="00576362" w:rsidP="00576362">
      <w:pPr>
        <w:spacing w:after="0" w:line="240" w:lineRule="auto"/>
        <w:jc w:val="center"/>
        <w:rPr>
          <w:rFonts w:ascii="Times New Roman" w:eastAsia="Times New Roman" w:hAnsi="Times New Roman" w:cs="Times New Roman"/>
          <w:sz w:val="20"/>
          <w:szCs w:val="20"/>
        </w:rPr>
      </w:pPr>
      <w:r w:rsidRPr="00576362">
        <w:rPr>
          <w:rFonts w:ascii="Times New Roman" w:eastAsia="Times New Roman" w:hAnsi="Times New Roman" w:cs="Times New Roman"/>
          <w:sz w:val="20"/>
          <w:szCs w:val="20"/>
        </w:rPr>
        <w:t>администрация муниципального района «Ижемский»</w:t>
      </w:r>
    </w:p>
    <w:p w:rsidR="00576362" w:rsidRPr="00576362" w:rsidRDefault="00576362" w:rsidP="00576362">
      <w:pPr>
        <w:autoSpaceDE w:val="0"/>
        <w:autoSpaceDN w:val="0"/>
        <w:adjustRightInd w:val="0"/>
        <w:spacing w:after="0" w:line="240" w:lineRule="auto"/>
        <w:ind w:firstLine="540"/>
        <w:jc w:val="center"/>
        <w:rPr>
          <w:rFonts w:ascii="Times New Roman" w:eastAsia="Times New Roman" w:hAnsi="Times New Roman" w:cs="Times New Roman"/>
          <w:sz w:val="20"/>
          <w:szCs w:val="20"/>
        </w:rPr>
      </w:pPr>
    </w:p>
    <w:p w:rsidR="00576362" w:rsidRPr="00576362" w:rsidRDefault="00576362" w:rsidP="00576362">
      <w:pPr>
        <w:autoSpaceDE w:val="0"/>
        <w:autoSpaceDN w:val="0"/>
        <w:adjustRightInd w:val="0"/>
        <w:spacing w:after="0" w:line="240" w:lineRule="auto"/>
        <w:ind w:firstLine="540"/>
        <w:jc w:val="center"/>
        <w:rPr>
          <w:rFonts w:ascii="Times New Roman" w:eastAsia="Times New Roman" w:hAnsi="Times New Roman" w:cs="Times New Roman"/>
          <w:sz w:val="20"/>
          <w:szCs w:val="20"/>
        </w:rPr>
      </w:pPr>
      <w:proofErr w:type="gramStart"/>
      <w:r w:rsidRPr="00576362">
        <w:rPr>
          <w:rFonts w:ascii="Times New Roman" w:eastAsia="Times New Roman" w:hAnsi="Times New Roman" w:cs="Times New Roman"/>
          <w:sz w:val="20"/>
          <w:szCs w:val="20"/>
        </w:rPr>
        <w:t>П</w:t>
      </w:r>
      <w:proofErr w:type="gramEnd"/>
      <w:r w:rsidRPr="00576362">
        <w:rPr>
          <w:rFonts w:ascii="Times New Roman" w:eastAsia="Times New Roman" w:hAnsi="Times New Roman" w:cs="Times New Roman"/>
          <w:sz w:val="20"/>
          <w:szCs w:val="20"/>
        </w:rPr>
        <w:t xml:space="preserve"> О С Т А Н О В Л Я Е Т:</w:t>
      </w:r>
    </w:p>
    <w:p w:rsidR="00576362" w:rsidRPr="00576362" w:rsidRDefault="00576362" w:rsidP="00576362">
      <w:pPr>
        <w:autoSpaceDE w:val="0"/>
        <w:autoSpaceDN w:val="0"/>
        <w:adjustRightInd w:val="0"/>
        <w:spacing w:after="0" w:line="240" w:lineRule="auto"/>
        <w:ind w:firstLine="540"/>
        <w:jc w:val="center"/>
        <w:rPr>
          <w:rFonts w:ascii="Times New Roman" w:eastAsia="Times New Roman" w:hAnsi="Times New Roman" w:cs="Times New Roman"/>
          <w:sz w:val="20"/>
          <w:szCs w:val="20"/>
        </w:rPr>
      </w:pPr>
    </w:p>
    <w:p w:rsidR="00576362" w:rsidRPr="00576362" w:rsidRDefault="00576362" w:rsidP="00576362">
      <w:pPr>
        <w:spacing w:after="0" w:line="240" w:lineRule="auto"/>
        <w:ind w:firstLine="675"/>
        <w:jc w:val="both"/>
        <w:rPr>
          <w:rFonts w:ascii="Times New Roman" w:eastAsia="Times New Roman" w:hAnsi="Times New Roman" w:cs="Times New Roman"/>
          <w:sz w:val="20"/>
          <w:szCs w:val="20"/>
        </w:rPr>
      </w:pPr>
      <w:r w:rsidRPr="00576362">
        <w:rPr>
          <w:rFonts w:ascii="Times New Roman" w:eastAsia="Times New Roman" w:hAnsi="Times New Roman" w:cs="Times New Roman"/>
          <w:sz w:val="20"/>
          <w:szCs w:val="20"/>
        </w:rPr>
        <w:t>1. Утвердить административный регламент предоставления муниципальной услуги по выдаче разрешения на вселение в жилые помещения муниципального жилищного фонда (согласно приложению).</w:t>
      </w:r>
    </w:p>
    <w:p w:rsidR="00576362" w:rsidRPr="00576362" w:rsidRDefault="00576362" w:rsidP="00576362">
      <w:pPr>
        <w:spacing w:after="0" w:line="240" w:lineRule="auto"/>
        <w:jc w:val="both"/>
        <w:rPr>
          <w:rFonts w:ascii="Times New Roman" w:eastAsia="Times New Roman" w:hAnsi="Times New Roman" w:cs="Times New Roman"/>
          <w:sz w:val="20"/>
          <w:szCs w:val="20"/>
        </w:rPr>
      </w:pPr>
      <w:r w:rsidRPr="00576362">
        <w:rPr>
          <w:rFonts w:ascii="Times New Roman" w:eastAsia="Times New Roman" w:hAnsi="Times New Roman" w:cs="Times New Roman"/>
          <w:sz w:val="20"/>
          <w:szCs w:val="20"/>
        </w:rPr>
        <w:t xml:space="preserve">        2. Разместить административный регламент по предоставлению муниципальной услуги «Выдача разрешения на вселение в жилые помещения муниципального жилищного фонда» в государственной  информационной системе</w:t>
      </w:r>
      <w:proofErr w:type="gramStart"/>
      <w:r w:rsidRPr="00576362">
        <w:rPr>
          <w:rFonts w:ascii="Times New Roman" w:eastAsia="Times New Roman" w:hAnsi="Times New Roman" w:cs="Times New Roman"/>
          <w:sz w:val="20"/>
          <w:szCs w:val="20"/>
        </w:rPr>
        <w:t>«Р</w:t>
      </w:r>
      <w:proofErr w:type="gramEnd"/>
      <w:r w:rsidRPr="00576362">
        <w:rPr>
          <w:rFonts w:ascii="Times New Roman" w:eastAsia="Times New Roman" w:hAnsi="Times New Roman" w:cs="Times New Roman"/>
          <w:sz w:val="20"/>
          <w:szCs w:val="20"/>
        </w:rPr>
        <w:t>еестр государственных и муниципальных услуг (функций) Республики Коми», на официальном сайте администрации муниципального района «Ижемский».</w:t>
      </w:r>
    </w:p>
    <w:p w:rsidR="00576362" w:rsidRPr="00576362" w:rsidRDefault="00576362" w:rsidP="00576362">
      <w:pPr>
        <w:tabs>
          <w:tab w:val="left" w:pos="851"/>
          <w:tab w:val="left" w:pos="993"/>
        </w:tabs>
        <w:spacing w:after="0" w:line="240" w:lineRule="auto"/>
        <w:ind w:firstLine="708"/>
        <w:jc w:val="both"/>
        <w:rPr>
          <w:rFonts w:ascii="Times New Roman" w:eastAsia="Times New Roman" w:hAnsi="Times New Roman" w:cs="Times New Roman"/>
          <w:sz w:val="20"/>
          <w:szCs w:val="20"/>
        </w:rPr>
      </w:pPr>
      <w:r w:rsidRPr="00576362">
        <w:rPr>
          <w:rFonts w:ascii="Times New Roman" w:eastAsia="Times New Roman" w:hAnsi="Times New Roman" w:cs="Times New Roman"/>
          <w:sz w:val="20"/>
          <w:szCs w:val="20"/>
        </w:rPr>
        <w:lastRenderedPageBreak/>
        <w:t xml:space="preserve">3. </w:t>
      </w:r>
      <w:proofErr w:type="gramStart"/>
      <w:r w:rsidRPr="00576362">
        <w:rPr>
          <w:rFonts w:ascii="Times New Roman" w:eastAsia="Times New Roman" w:hAnsi="Times New Roman" w:cs="Times New Roman"/>
          <w:sz w:val="20"/>
          <w:szCs w:val="20"/>
        </w:rPr>
        <w:t>Признать утратившими силу постановления администрации муниципального района «Ижемский» от 23 декабря 2011 года № 1146 «Об утверждении регламента предоставления услуги  по оформлению разрешения на вселение членов семьи нанимателя и иных граждан в муниципальные жилые помещения», от 25 июня 2012 года № 616 «О внесении изменений в постановление администрации муниципального района «Ижемский» от 23 декабря 2011 года № 1146 «Об утверждении регламента предоставления услугипо</w:t>
      </w:r>
      <w:proofErr w:type="gramEnd"/>
      <w:r w:rsidRPr="00576362">
        <w:rPr>
          <w:rFonts w:ascii="Times New Roman" w:eastAsia="Times New Roman" w:hAnsi="Times New Roman" w:cs="Times New Roman"/>
          <w:sz w:val="20"/>
          <w:szCs w:val="20"/>
        </w:rPr>
        <w:t xml:space="preserve"> </w:t>
      </w:r>
      <w:proofErr w:type="gramStart"/>
      <w:r w:rsidRPr="00576362">
        <w:rPr>
          <w:rFonts w:ascii="Times New Roman" w:eastAsia="Times New Roman" w:hAnsi="Times New Roman" w:cs="Times New Roman"/>
          <w:sz w:val="20"/>
          <w:szCs w:val="20"/>
        </w:rPr>
        <w:t>оформлению разрешения на вселение членов семьи нанимателя и иных граждан в муниципальные жилые помещения», от 11 декабря 2012 года № 1211 «О внесении изменений в постановление администрации муниципального района «Ижемский» от 23 декабря 2011 года № 1146 «Об утверждении регламента предоставления услуги  по оформлению разрешения на вселение членов семьи нанимателя и иных граждан в муниципальные жилые помещения», от 18 декабря 2013 года</w:t>
      </w:r>
      <w:proofErr w:type="gramEnd"/>
      <w:r w:rsidRPr="00576362">
        <w:rPr>
          <w:rFonts w:ascii="Times New Roman" w:eastAsia="Times New Roman" w:hAnsi="Times New Roman" w:cs="Times New Roman"/>
          <w:sz w:val="20"/>
          <w:szCs w:val="20"/>
        </w:rPr>
        <w:t xml:space="preserve"> № 1156 «О внесении изменений в постановление администрации муниципального района «Ижемский» от 23 декабря 2011 года № 1146 «Об утверждении регламента предоставления услуги  по оформлению разрешения на вселение членов семьи нанимателя и иных граждан в муниципальные жилые помещения».</w:t>
      </w:r>
    </w:p>
    <w:p w:rsidR="00576362" w:rsidRPr="00576362" w:rsidRDefault="00576362" w:rsidP="00576362">
      <w:pPr>
        <w:tabs>
          <w:tab w:val="left" w:pos="851"/>
          <w:tab w:val="left" w:pos="993"/>
        </w:tabs>
        <w:spacing w:after="0" w:line="240" w:lineRule="auto"/>
        <w:ind w:firstLine="708"/>
        <w:jc w:val="both"/>
        <w:rPr>
          <w:rFonts w:ascii="Times New Roman" w:eastAsia="Times New Roman" w:hAnsi="Times New Roman" w:cs="Times New Roman"/>
          <w:sz w:val="20"/>
          <w:szCs w:val="20"/>
        </w:rPr>
      </w:pPr>
      <w:r w:rsidRPr="00576362">
        <w:rPr>
          <w:rFonts w:ascii="Times New Roman" w:eastAsia="Times New Roman" w:hAnsi="Times New Roman" w:cs="Times New Roman"/>
          <w:sz w:val="20"/>
          <w:szCs w:val="20"/>
        </w:rPr>
        <w:t>4. Настоящее постановление вступает в силу с момента его официального опубликования (обнародования).</w:t>
      </w:r>
    </w:p>
    <w:p w:rsidR="00576362" w:rsidRPr="00576362" w:rsidRDefault="00576362" w:rsidP="00576362">
      <w:pPr>
        <w:spacing w:after="0" w:line="240" w:lineRule="auto"/>
        <w:ind w:firstLine="675"/>
        <w:jc w:val="both"/>
        <w:rPr>
          <w:rFonts w:ascii="Times New Roman" w:eastAsia="Times New Roman" w:hAnsi="Times New Roman" w:cs="Times New Roman"/>
          <w:sz w:val="20"/>
          <w:szCs w:val="20"/>
        </w:rPr>
      </w:pPr>
      <w:r w:rsidRPr="00576362">
        <w:rPr>
          <w:rFonts w:ascii="Times New Roman" w:eastAsia="Times New Roman" w:hAnsi="Times New Roman" w:cs="Times New Roman"/>
          <w:sz w:val="20"/>
          <w:szCs w:val="20"/>
        </w:rPr>
        <w:t xml:space="preserve">5. </w:t>
      </w:r>
      <w:proofErr w:type="gramStart"/>
      <w:r w:rsidRPr="00576362">
        <w:rPr>
          <w:rFonts w:ascii="Times New Roman" w:eastAsia="Times New Roman" w:hAnsi="Times New Roman" w:cs="Times New Roman"/>
          <w:sz w:val="20"/>
          <w:szCs w:val="20"/>
        </w:rPr>
        <w:t>Контроль за</w:t>
      </w:r>
      <w:proofErr w:type="gramEnd"/>
      <w:r w:rsidRPr="00576362">
        <w:rPr>
          <w:rFonts w:ascii="Times New Roman" w:eastAsia="Times New Roman" w:hAnsi="Times New Roman" w:cs="Times New Roman"/>
          <w:sz w:val="20"/>
          <w:szCs w:val="20"/>
        </w:rPr>
        <w:t xml:space="preserve"> исполнением настоящего постановления возложить на заместителя руководителя администрации муниципального района «Ижемский» Трубину В.Л. </w:t>
      </w:r>
    </w:p>
    <w:p w:rsidR="00576362" w:rsidRPr="00576362" w:rsidRDefault="00576362" w:rsidP="00576362">
      <w:pPr>
        <w:tabs>
          <w:tab w:val="left" w:pos="851"/>
          <w:tab w:val="left" w:pos="993"/>
        </w:tabs>
        <w:spacing w:after="0" w:line="240" w:lineRule="auto"/>
        <w:ind w:firstLine="708"/>
        <w:jc w:val="both"/>
        <w:rPr>
          <w:rFonts w:ascii="Times New Roman" w:eastAsia="Times New Roman" w:hAnsi="Times New Roman" w:cs="Times New Roman"/>
          <w:sz w:val="20"/>
          <w:szCs w:val="20"/>
        </w:rPr>
      </w:pPr>
    </w:p>
    <w:p w:rsidR="00576362" w:rsidRPr="00576362" w:rsidRDefault="00576362" w:rsidP="00576362">
      <w:pPr>
        <w:tabs>
          <w:tab w:val="left" w:pos="851"/>
          <w:tab w:val="left" w:pos="993"/>
        </w:tabs>
        <w:spacing w:after="0" w:line="240" w:lineRule="auto"/>
        <w:ind w:firstLine="708"/>
        <w:jc w:val="both"/>
        <w:rPr>
          <w:rFonts w:ascii="Times New Roman" w:eastAsia="Times New Roman" w:hAnsi="Times New Roman" w:cs="Times New Roman"/>
          <w:sz w:val="20"/>
          <w:szCs w:val="20"/>
        </w:rPr>
      </w:pPr>
    </w:p>
    <w:p w:rsidR="00576362" w:rsidRPr="00576362" w:rsidRDefault="00576362" w:rsidP="00576362">
      <w:pPr>
        <w:spacing w:after="0" w:line="240" w:lineRule="auto"/>
        <w:jc w:val="both"/>
        <w:rPr>
          <w:rFonts w:ascii="Times New Roman" w:eastAsia="Times New Roman" w:hAnsi="Times New Roman" w:cs="Times New Roman"/>
          <w:sz w:val="20"/>
          <w:szCs w:val="20"/>
        </w:rPr>
      </w:pPr>
    </w:p>
    <w:p w:rsidR="00576362" w:rsidRPr="00576362" w:rsidRDefault="00576362" w:rsidP="00576362">
      <w:pPr>
        <w:spacing w:after="0" w:line="240" w:lineRule="auto"/>
        <w:rPr>
          <w:rFonts w:ascii="Times New Roman" w:eastAsia="Times New Roman" w:hAnsi="Times New Roman" w:cs="Times New Roman"/>
          <w:sz w:val="20"/>
          <w:szCs w:val="20"/>
        </w:rPr>
      </w:pPr>
      <w:r w:rsidRPr="00576362">
        <w:rPr>
          <w:rFonts w:ascii="Times New Roman" w:eastAsia="Times New Roman" w:hAnsi="Times New Roman" w:cs="Times New Roman"/>
          <w:sz w:val="20"/>
          <w:szCs w:val="20"/>
        </w:rPr>
        <w:t xml:space="preserve">Руководитель  администрации </w:t>
      </w:r>
    </w:p>
    <w:p w:rsidR="00576362" w:rsidRPr="00576362" w:rsidRDefault="00576362" w:rsidP="00576362">
      <w:pPr>
        <w:spacing w:after="0" w:line="240" w:lineRule="auto"/>
        <w:rPr>
          <w:rFonts w:ascii="Times New Roman" w:eastAsia="Times New Roman" w:hAnsi="Times New Roman" w:cs="Times New Roman"/>
          <w:sz w:val="20"/>
          <w:szCs w:val="20"/>
        </w:rPr>
      </w:pPr>
      <w:r w:rsidRPr="00576362">
        <w:rPr>
          <w:rFonts w:ascii="Times New Roman" w:eastAsia="Times New Roman" w:hAnsi="Times New Roman" w:cs="Times New Roman"/>
          <w:sz w:val="20"/>
          <w:szCs w:val="20"/>
        </w:rPr>
        <w:t xml:space="preserve">муниципального района «Ижемский»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576362">
        <w:rPr>
          <w:rFonts w:ascii="Times New Roman" w:eastAsia="Times New Roman" w:hAnsi="Times New Roman" w:cs="Times New Roman"/>
          <w:sz w:val="20"/>
          <w:szCs w:val="20"/>
        </w:rPr>
        <w:t xml:space="preserve">И.В. Норкин </w:t>
      </w:r>
    </w:p>
    <w:p w:rsidR="00576362" w:rsidRPr="00576362" w:rsidRDefault="00576362" w:rsidP="00576362">
      <w:pPr>
        <w:spacing w:after="0" w:line="240" w:lineRule="auto"/>
        <w:rPr>
          <w:rFonts w:ascii="Times New Roman" w:eastAsia="Times New Roman" w:hAnsi="Times New Roman" w:cs="Times New Roman"/>
          <w:sz w:val="24"/>
          <w:szCs w:val="24"/>
        </w:rPr>
      </w:pPr>
    </w:p>
    <w:p w:rsidR="00576362" w:rsidRPr="00576362" w:rsidRDefault="00576362" w:rsidP="00576362">
      <w:pPr>
        <w:widowControl w:val="0"/>
        <w:autoSpaceDE w:val="0"/>
        <w:autoSpaceDN w:val="0"/>
        <w:adjustRightInd w:val="0"/>
        <w:spacing w:after="0" w:line="240" w:lineRule="auto"/>
        <w:ind w:firstLine="709"/>
        <w:jc w:val="right"/>
        <w:rPr>
          <w:rFonts w:ascii="Times New Roman" w:eastAsia="Times New Roman" w:hAnsi="Times New Roman" w:cs="Times New Roman"/>
          <w:bCs/>
          <w:sz w:val="20"/>
          <w:szCs w:val="20"/>
        </w:rPr>
      </w:pPr>
      <w:r w:rsidRPr="00576362">
        <w:rPr>
          <w:rFonts w:ascii="Times New Roman" w:eastAsia="Times New Roman" w:hAnsi="Times New Roman" w:cs="Times New Roman"/>
          <w:bCs/>
          <w:sz w:val="20"/>
          <w:szCs w:val="20"/>
        </w:rPr>
        <w:t xml:space="preserve">Приложение </w:t>
      </w:r>
    </w:p>
    <w:p w:rsidR="00576362" w:rsidRPr="00576362" w:rsidRDefault="00576362" w:rsidP="00576362">
      <w:pPr>
        <w:widowControl w:val="0"/>
        <w:autoSpaceDE w:val="0"/>
        <w:autoSpaceDN w:val="0"/>
        <w:adjustRightInd w:val="0"/>
        <w:spacing w:after="0" w:line="240" w:lineRule="auto"/>
        <w:ind w:firstLine="709"/>
        <w:jc w:val="right"/>
        <w:rPr>
          <w:rFonts w:ascii="Times New Roman" w:eastAsia="Times New Roman" w:hAnsi="Times New Roman" w:cs="Times New Roman"/>
          <w:bCs/>
          <w:sz w:val="20"/>
          <w:szCs w:val="20"/>
        </w:rPr>
      </w:pPr>
      <w:r w:rsidRPr="00576362">
        <w:rPr>
          <w:rFonts w:ascii="Times New Roman" w:eastAsia="Times New Roman" w:hAnsi="Times New Roman" w:cs="Times New Roman"/>
          <w:bCs/>
          <w:sz w:val="20"/>
          <w:szCs w:val="20"/>
        </w:rPr>
        <w:t>к постановлению</w:t>
      </w:r>
    </w:p>
    <w:p w:rsidR="00576362" w:rsidRPr="00576362" w:rsidRDefault="00576362" w:rsidP="00576362">
      <w:pPr>
        <w:widowControl w:val="0"/>
        <w:autoSpaceDE w:val="0"/>
        <w:autoSpaceDN w:val="0"/>
        <w:adjustRightInd w:val="0"/>
        <w:spacing w:after="0" w:line="240" w:lineRule="auto"/>
        <w:ind w:firstLine="709"/>
        <w:jc w:val="right"/>
        <w:rPr>
          <w:rFonts w:ascii="Times New Roman" w:eastAsia="Times New Roman" w:hAnsi="Times New Roman" w:cs="Times New Roman"/>
          <w:bCs/>
          <w:sz w:val="20"/>
          <w:szCs w:val="20"/>
        </w:rPr>
      </w:pPr>
      <w:r w:rsidRPr="00576362">
        <w:rPr>
          <w:rFonts w:ascii="Times New Roman" w:eastAsia="Times New Roman" w:hAnsi="Times New Roman" w:cs="Times New Roman"/>
          <w:bCs/>
          <w:sz w:val="20"/>
          <w:szCs w:val="20"/>
        </w:rPr>
        <w:t>администрации муниципального района</w:t>
      </w:r>
    </w:p>
    <w:p w:rsidR="00576362" w:rsidRPr="00576362" w:rsidRDefault="00576362" w:rsidP="00576362">
      <w:pPr>
        <w:widowControl w:val="0"/>
        <w:autoSpaceDE w:val="0"/>
        <w:autoSpaceDN w:val="0"/>
        <w:adjustRightInd w:val="0"/>
        <w:spacing w:after="0" w:line="240" w:lineRule="auto"/>
        <w:ind w:firstLine="709"/>
        <w:jc w:val="right"/>
        <w:rPr>
          <w:rFonts w:ascii="Times New Roman" w:eastAsia="Times New Roman" w:hAnsi="Times New Roman" w:cs="Times New Roman"/>
          <w:bCs/>
          <w:sz w:val="20"/>
          <w:szCs w:val="20"/>
        </w:rPr>
      </w:pPr>
      <w:r w:rsidRPr="00576362">
        <w:rPr>
          <w:rFonts w:ascii="Times New Roman" w:eastAsia="Times New Roman" w:hAnsi="Times New Roman" w:cs="Times New Roman"/>
          <w:bCs/>
          <w:sz w:val="20"/>
          <w:szCs w:val="20"/>
        </w:rPr>
        <w:t xml:space="preserve">«Ижемский» от 22 апреля 2015 года </w:t>
      </w:r>
    </w:p>
    <w:p w:rsidR="00576362" w:rsidRPr="00576362" w:rsidRDefault="00576362" w:rsidP="00576362">
      <w:pPr>
        <w:widowControl w:val="0"/>
        <w:autoSpaceDE w:val="0"/>
        <w:autoSpaceDN w:val="0"/>
        <w:adjustRightInd w:val="0"/>
        <w:spacing w:after="0" w:line="240" w:lineRule="auto"/>
        <w:ind w:firstLine="709"/>
        <w:jc w:val="right"/>
        <w:rPr>
          <w:rFonts w:ascii="Times New Roman" w:eastAsia="Times New Roman" w:hAnsi="Times New Roman" w:cs="Times New Roman"/>
          <w:bCs/>
          <w:sz w:val="20"/>
          <w:szCs w:val="20"/>
        </w:rPr>
      </w:pPr>
      <w:r w:rsidRPr="00576362">
        <w:rPr>
          <w:rFonts w:ascii="Times New Roman" w:eastAsia="Times New Roman" w:hAnsi="Times New Roman" w:cs="Times New Roman"/>
          <w:bCs/>
          <w:sz w:val="20"/>
          <w:szCs w:val="20"/>
        </w:rPr>
        <w:t>№ 384</w:t>
      </w:r>
    </w:p>
    <w:p w:rsidR="00576362" w:rsidRPr="00576362" w:rsidRDefault="00576362" w:rsidP="00576362">
      <w:pPr>
        <w:widowControl w:val="0"/>
        <w:autoSpaceDE w:val="0"/>
        <w:autoSpaceDN w:val="0"/>
        <w:adjustRightInd w:val="0"/>
        <w:spacing w:after="0" w:line="240" w:lineRule="auto"/>
        <w:ind w:firstLine="709"/>
        <w:jc w:val="right"/>
        <w:rPr>
          <w:rFonts w:ascii="Times New Roman" w:eastAsia="Times New Roman" w:hAnsi="Times New Roman" w:cs="Times New Roman"/>
          <w:b/>
          <w:bCs/>
          <w:sz w:val="20"/>
          <w:szCs w:val="20"/>
        </w:rPr>
      </w:pPr>
    </w:p>
    <w:p w:rsidR="00576362" w:rsidRPr="00576362" w:rsidRDefault="00576362" w:rsidP="00576362">
      <w:pPr>
        <w:widowControl w:val="0"/>
        <w:autoSpaceDE w:val="0"/>
        <w:autoSpaceDN w:val="0"/>
        <w:adjustRightInd w:val="0"/>
        <w:spacing w:after="0" w:line="240" w:lineRule="auto"/>
        <w:ind w:firstLine="709"/>
        <w:jc w:val="right"/>
        <w:rPr>
          <w:rFonts w:ascii="Times New Roman" w:eastAsia="Times New Roman" w:hAnsi="Times New Roman" w:cs="Times New Roman"/>
          <w:b/>
          <w:bCs/>
          <w:sz w:val="20"/>
          <w:szCs w:val="20"/>
        </w:rPr>
      </w:pPr>
    </w:p>
    <w:p w:rsidR="00576362" w:rsidRPr="00576362" w:rsidRDefault="00576362" w:rsidP="00576362">
      <w:pPr>
        <w:widowControl w:val="0"/>
        <w:autoSpaceDE w:val="0"/>
        <w:autoSpaceDN w:val="0"/>
        <w:adjustRightInd w:val="0"/>
        <w:spacing w:after="0" w:line="240" w:lineRule="auto"/>
        <w:ind w:firstLine="709"/>
        <w:jc w:val="center"/>
        <w:rPr>
          <w:rFonts w:ascii="Times New Roman" w:eastAsia="Times New Roman" w:hAnsi="Times New Roman" w:cs="Times New Roman"/>
          <w:b/>
          <w:bCs/>
          <w:sz w:val="20"/>
          <w:szCs w:val="20"/>
        </w:rPr>
      </w:pPr>
      <w:r w:rsidRPr="00576362">
        <w:rPr>
          <w:rFonts w:ascii="Times New Roman" w:eastAsia="Times New Roman" w:hAnsi="Times New Roman" w:cs="Times New Roman"/>
          <w:b/>
          <w:bCs/>
          <w:sz w:val="20"/>
          <w:szCs w:val="20"/>
        </w:rPr>
        <w:t>АДМИНИСТРАТИВНЫЙ РЕГЛАМЕНТ</w:t>
      </w:r>
    </w:p>
    <w:p w:rsidR="00576362" w:rsidRPr="00576362" w:rsidRDefault="00576362" w:rsidP="00576362">
      <w:pPr>
        <w:widowControl w:val="0"/>
        <w:autoSpaceDE w:val="0"/>
        <w:autoSpaceDN w:val="0"/>
        <w:adjustRightInd w:val="0"/>
        <w:spacing w:after="0" w:line="240" w:lineRule="auto"/>
        <w:ind w:firstLine="709"/>
        <w:jc w:val="center"/>
        <w:rPr>
          <w:rFonts w:ascii="Times New Roman" w:eastAsia="Times New Roman" w:hAnsi="Times New Roman" w:cs="Times New Roman"/>
          <w:b/>
          <w:bCs/>
          <w:sz w:val="20"/>
          <w:szCs w:val="20"/>
        </w:rPr>
      </w:pPr>
      <w:r w:rsidRPr="00576362">
        <w:rPr>
          <w:rFonts w:ascii="Times New Roman" w:eastAsia="Times New Roman" w:hAnsi="Times New Roman" w:cs="Times New Roman"/>
          <w:b/>
          <w:bCs/>
          <w:sz w:val="20"/>
          <w:szCs w:val="20"/>
        </w:rPr>
        <w:t>предоставления муниципальной услуги «Выдача разрешения на вселение в жилые помещения муниципального жилищного фонда»</w:t>
      </w:r>
    </w:p>
    <w:p w:rsidR="00576362" w:rsidRPr="00576362" w:rsidRDefault="00576362" w:rsidP="00576362">
      <w:pPr>
        <w:widowControl w:val="0"/>
        <w:autoSpaceDE w:val="0"/>
        <w:autoSpaceDN w:val="0"/>
        <w:adjustRightInd w:val="0"/>
        <w:spacing w:after="0" w:line="240" w:lineRule="auto"/>
        <w:ind w:firstLine="709"/>
        <w:jc w:val="center"/>
        <w:rPr>
          <w:rFonts w:ascii="Times New Roman" w:eastAsia="Times New Roman" w:hAnsi="Times New Roman" w:cs="Times New Roman"/>
          <w:b/>
          <w:bCs/>
          <w:sz w:val="20"/>
          <w:szCs w:val="20"/>
        </w:rPr>
      </w:pPr>
    </w:p>
    <w:p w:rsidR="00576362" w:rsidRPr="00576362" w:rsidRDefault="00576362" w:rsidP="00576362">
      <w:pPr>
        <w:widowControl w:val="0"/>
        <w:autoSpaceDE w:val="0"/>
        <w:autoSpaceDN w:val="0"/>
        <w:adjustRightInd w:val="0"/>
        <w:spacing w:after="0" w:line="240" w:lineRule="auto"/>
        <w:jc w:val="center"/>
        <w:outlineLvl w:val="1"/>
        <w:rPr>
          <w:rFonts w:ascii="Times New Roman" w:eastAsia="Calibri" w:hAnsi="Times New Roman" w:cs="Times New Roman"/>
          <w:b/>
          <w:sz w:val="20"/>
          <w:szCs w:val="20"/>
        </w:rPr>
      </w:pPr>
      <w:r w:rsidRPr="00576362">
        <w:rPr>
          <w:rFonts w:ascii="Times New Roman" w:eastAsia="Calibri" w:hAnsi="Times New Roman" w:cs="Times New Roman"/>
          <w:b/>
          <w:sz w:val="20"/>
          <w:szCs w:val="20"/>
          <w:lang w:val="en-US"/>
        </w:rPr>
        <w:t>I</w:t>
      </w:r>
      <w:r w:rsidRPr="00576362">
        <w:rPr>
          <w:rFonts w:ascii="Times New Roman" w:eastAsia="Calibri" w:hAnsi="Times New Roman" w:cs="Times New Roman"/>
          <w:b/>
          <w:sz w:val="20"/>
          <w:szCs w:val="20"/>
        </w:rPr>
        <w:t>. Общие положения</w:t>
      </w:r>
    </w:p>
    <w:p w:rsidR="00576362" w:rsidRPr="00576362" w:rsidRDefault="00576362" w:rsidP="00576362">
      <w:pPr>
        <w:widowControl w:val="0"/>
        <w:autoSpaceDE w:val="0"/>
        <w:autoSpaceDN w:val="0"/>
        <w:adjustRightInd w:val="0"/>
        <w:spacing w:after="0" w:line="240" w:lineRule="auto"/>
        <w:jc w:val="center"/>
        <w:outlineLvl w:val="1"/>
        <w:rPr>
          <w:rFonts w:ascii="Times New Roman" w:eastAsia="Calibri" w:hAnsi="Times New Roman" w:cs="Times New Roman"/>
          <w:b/>
          <w:sz w:val="20"/>
          <w:szCs w:val="20"/>
        </w:rPr>
      </w:pPr>
    </w:p>
    <w:p w:rsidR="00576362" w:rsidRPr="00576362" w:rsidRDefault="00576362" w:rsidP="00576362">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rPr>
      </w:pPr>
      <w:r w:rsidRPr="00576362">
        <w:rPr>
          <w:rFonts w:ascii="Times New Roman" w:eastAsia="Calibri" w:hAnsi="Times New Roman" w:cs="Times New Roman"/>
          <w:b/>
          <w:sz w:val="20"/>
          <w:szCs w:val="20"/>
        </w:rPr>
        <w:t>Предмет регулирования административного регламента</w:t>
      </w:r>
    </w:p>
    <w:p w:rsidR="00576362" w:rsidRPr="00576362" w:rsidRDefault="00576362" w:rsidP="00576362">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rPr>
      </w:pP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rPr>
        <w:t xml:space="preserve">1.1. </w:t>
      </w:r>
      <w:proofErr w:type="gramStart"/>
      <w:r w:rsidRPr="00576362">
        <w:rPr>
          <w:rFonts w:ascii="Times New Roman" w:eastAsia="Calibri" w:hAnsi="Times New Roman" w:cs="Times New Roman"/>
          <w:sz w:val="20"/>
          <w:szCs w:val="20"/>
        </w:rPr>
        <w:t xml:space="preserve">Административный регламент предоставления муниципальной услуги «Выдача разрешения на вселение в жилые помещения муниципального жилищного фонда» (далее - административный регламент), </w:t>
      </w:r>
      <w:r w:rsidRPr="00576362">
        <w:rPr>
          <w:rFonts w:ascii="Times New Roman" w:eastAsia="Calibri" w:hAnsi="Times New Roman" w:cs="Times New Roman"/>
          <w:sz w:val="20"/>
          <w:szCs w:val="20"/>
          <w:lang w:eastAsia="en-US"/>
        </w:rPr>
        <w:t>определяет порядок, сроки и последовательность действий (административных процедур) Муниципального бюджетного учреждения «Жилищное управление» (далее – МБУ «Жилищное управление»), формы контроля за исполнением, ответственность должностных лиц МБУ «Жилищное управление», предоставляющих муниципальную услугу, за несоблюдение ими требований регламентов при выполнении административных процедур (действий), порядок обжалования</w:t>
      </w:r>
      <w:proofErr w:type="gramEnd"/>
      <w:r w:rsidRPr="00576362">
        <w:rPr>
          <w:rFonts w:ascii="Times New Roman" w:eastAsia="Calibri" w:hAnsi="Times New Roman" w:cs="Times New Roman"/>
          <w:sz w:val="20"/>
          <w:szCs w:val="20"/>
          <w:lang w:eastAsia="en-US"/>
        </w:rPr>
        <w:t xml:space="preserve">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proofErr w:type="gramStart"/>
      <w:r w:rsidRPr="00576362">
        <w:rPr>
          <w:rFonts w:ascii="Times New Roman" w:eastAsia="Calibri" w:hAnsi="Times New Roman" w:cs="Times New Roman"/>
          <w:sz w:val="20"/>
          <w:szCs w:val="20"/>
          <w:lang w:eastAsia="en-US"/>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576362">
        <w:rPr>
          <w:rFonts w:ascii="Times New Roman" w:eastAsia="Calibri" w:hAnsi="Times New Roman" w:cs="Times New Roman"/>
          <w:sz w:val="20"/>
          <w:szCs w:val="20"/>
          <w:lang w:eastAsia="en-US"/>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 муниципального района «Ижемский».</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76362" w:rsidRPr="00576362" w:rsidRDefault="00576362" w:rsidP="00576362">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576362">
        <w:rPr>
          <w:rFonts w:ascii="Times New Roman" w:eastAsia="Calibri" w:hAnsi="Times New Roman" w:cs="Times New Roman"/>
          <w:b/>
          <w:sz w:val="20"/>
          <w:szCs w:val="20"/>
        </w:rPr>
        <w:t>Круг заявителей</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1.2. Заявителями являются граждане</w:t>
      </w:r>
      <w:proofErr w:type="gramStart"/>
      <w:r w:rsidRPr="00576362">
        <w:rPr>
          <w:rFonts w:ascii="Times New Roman" w:eastAsia="Calibri" w:hAnsi="Times New Roman" w:cs="Times New Roman"/>
          <w:sz w:val="20"/>
          <w:szCs w:val="20"/>
        </w:rPr>
        <w:t>,п</w:t>
      </w:r>
      <w:proofErr w:type="gramEnd"/>
      <w:r w:rsidRPr="00576362">
        <w:rPr>
          <w:rFonts w:ascii="Times New Roman" w:eastAsia="Calibri" w:hAnsi="Times New Roman" w:cs="Times New Roman"/>
          <w:sz w:val="20"/>
          <w:szCs w:val="20"/>
        </w:rPr>
        <w:t>роживающие на территории МР «Ижемский»(наниматели), которые проживают в жилом помещении на основании договора социального найма.</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 xml:space="preserve">1.3. </w:t>
      </w:r>
      <w:r w:rsidRPr="00576362">
        <w:rPr>
          <w:rFonts w:ascii="Times New Roman" w:eastAsia="Calibri" w:hAnsi="Times New Roman" w:cs="Times New Roman"/>
          <w:bCs/>
          <w:sz w:val="20"/>
          <w:szCs w:val="20"/>
        </w:rPr>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76362" w:rsidRPr="00576362" w:rsidRDefault="00576362" w:rsidP="00576362">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rPr>
      </w:pPr>
      <w:r w:rsidRPr="00576362">
        <w:rPr>
          <w:rFonts w:ascii="Times New Roman" w:eastAsia="Calibri" w:hAnsi="Times New Roman" w:cs="Times New Roman"/>
          <w:b/>
          <w:sz w:val="20"/>
          <w:szCs w:val="20"/>
        </w:rPr>
        <w:t>Требования к порядку информирования</w:t>
      </w:r>
    </w:p>
    <w:p w:rsidR="00576362" w:rsidRPr="00576362" w:rsidRDefault="00576362" w:rsidP="00576362">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576362">
        <w:rPr>
          <w:rFonts w:ascii="Times New Roman" w:eastAsia="Calibri" w:hAnsi="Times New Roman" w:cs="Times New Roman"/>
          <w:b/>
          <w:sz w:val="20"/>
          <w:szCs w:val="20"/>
        </w:rPr>
        <w:t>о правилах предоставления муниципальной услуги</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lang w:eastAsia="en-US"/>
        </w:rPr>
        <w:t xml:space="preserve">1.4. </w:t>
      </w:r>
      <w:r w:rsidRPr="00576362">
        <w:rPr>
          <w:rFonts w:ascii="Times New Roman" w:eastAsia="Calibri" w:hAnsi="Times New Roman" w:cs="Times New Roman"/>
          <w:sz w:val="20"/>
          <w:szCs w:val="20"/>
        </w:rPr>
        <w:t>Информация о порядке предоставления муниципальной услуги, размещается:</w:t>
      </w:r>
    </w:p>
    <w:p w:rsidR="00576362" w:rsidRPr="00576362" w:rsidRDefault="00576362" w:rsidP="00197E7E">
      <w:pPr>
        <w:widowControl w:val="0"/>
        <w:numPr>
          <w:ilvl w:val="0"/>
          <w:numId w:val="35"/>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i/>
          <w:sz w:val="20"/>
          <w:szCs w:val="20"/>
        </w:rPr>
      </w:pPr>
      <w:r w:rsidRPr="00576362">
        <w:rPr>
          <w:rFonts w:ascii="Times New Roman" w:eastAsia="Calibri" w:hAnsi="Times New Roman" w:cs="Times New Roman"/>
          <w:sz w:val="20"/>
          <w:szCs w:val="20"/>
        </w:rPr>
        <w:t xml:space="preserve"> на информационных стендах, расположенных в МБУ «Жилищное управление»;</w:t>
      </w:r>
    </w:p>
    <w:p w:rsidR="00576362" w:rsidRPr="00576362" w:rsidRDefault="00576362" w:rsidP="00197E7E">
      <w:pPr>
        <w:widowControl w:val="0"/>
        <w:numPr>
          <w:ilvl w:val="0"/>
          <w:numId w:val="35"/>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lastRenderedPageBreak/>
        <w:t xml:space="preserve"> в электронном виде в информационно-телекоммуникационной сети Интернет (далее – сеть Интернет): </w:t>
      </w:r>
    </w:p>
    <w:p w:rsidR="00576362" w:rsidRPr="00576362" w:rsidRDefault="00576362" w:rsidP="00197E7E">
      <w:pPr>
        <w:widowControl w:val="0"/>
        <w:numPr>
          <w:ilvl w:val="0"/>
          <w:numId w:val="35"/>
        </w:numPr>
        <w:autoSpaceDE w:val="0"/>
        <w:autoSpaceDN w:val="0"/>
        <w:adjustRightInd w:val="0"/>
        <w:spacing w:after="0" w:line="240" w:lineRule="auto"/>
        <w:ind w:left="1134" w:hanging="425"/>
        <w:jc w:val="both"/>
        <w:rPr>
          <w:rFonts w:ascii="Times New Roman" w:eastAsia="Times New Roman" w:hAnsi="Times New Roman" w:cs="Times New Roman"/>
          <w:sz w:val="20"/>
          <w:szCs w:val="20"/>
        </w:rPr>
      </w:pPr>
      <w:r w:rsidRPr="00576362">
        <w:rPr>
          <w:rFonts w:ascii="Times New Roman" w:eastAsia="Times New Roman" w:hAnsi="Times New Roman" w:cs="Times New Roman"/>
          <w:sz w:val="20"/>
          <w:szCs w:val="20"/>
        </w:rPr>
        <w:t xml:space="preserve">на официальном сайте </w:t>
      </w:r>
      <w:r w:rsidRPr="00576362">
        <w:rPr>
          <w:rFonts w:ascii="Times New Roman" w:eastAsia="Times New Roman" w:hAnsi="Times New Roman" w:cs="Times New Roman"/>
          <w:sz w:val="20"/>
          <w:szCs w:val="20"/>
          <w:lang w:val="en-US"/>
        </w:rPr>
        <w:t>www</w:t>
      </w:r>
      <w:r w:rsidRPr="00576362">
        <w:rPr>
          <w:rFonts w:ascii="Times New Roman" w:eastAsia="Times New Roman" w:hAnsi="Times New Roman" w:cs="Times New Roman"/>
          <w:sz w:val="20"/>
          <w:szCs w:val="20"/>
        </w:rPr>
        <w:t>.</w:t>
      </w:r>
      <w:r w:rsidRPr="00576362">
        <w:rPr>
          <w:rFonts w:ascii="Times New Roman" w:eastAsia="Times New Roman" w:hAnsi="Times New Roman" w:cs="Times New Roman"/>
          <w:sz w:val="20"/>
          <w:szCs w:val="20"/>
          <w:lang w:val="en-US"/>
        </w:rPr>
        <w:t>izhma</w:t>
      </w:r>
      <w:r w:rsidRPr="00576362">
        <w:rPr>
          <w:rFonts w:ascii="Times New Roman" w:eastAsia="Times New Roman" w:hAnsi="Times New Roman" w:cs="Times New Roman"/>
          <w:sz w:val="20"/>
          <w:szCs w:val="20"/>
        </w:rPr>
        <w:t>.</w:t>
      </w:r>
      <w:r w:rsidRPr="00576362">
        <w:rPr>
          <w:rFonts w:ascii="Times New Roman" w:eastAsia="Times New Roman" w:hAnsi="Times New Roman" w:cs="Times New Roman"/>
          <w:sz w:val="20"/>
          <w:szCs w:val="20"/>
          <w:lang w:val="en-US"/>
        </w:rPr>
        <w:t>ru</w:t>
      </w:r>
      <w:r w:rsidRPr="00576362">
        <w:rPr>
          <w:rFonts w:ascii="Times New Roman" w:eastAsia="Times New Roman" w:hAnsi="Times New Roman" w:cs="Times New Roman"/>
          <w:i/>
          <w:sz w:val="20"/>
          <w:szCs w:val="20"/>
        </w:rPr>
        <w:t>;</w:t>
      </w:r>
    </w:p>
    <w:p w:rsidR="00576362" w:rsidRPr="00576362" w:rsidRDefault="00576362" w:rsidP="00197E7E">
      <w:pPr>
        <w:widowControl w:val="0"/>
        <w:numPr>
          <w:ilvl w:val="0"/>
          <w:numId w:val="3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en-US"/>
        </w:rPr>
      </w:pPr>
      <w:r w:rsidRPr="00576362">
        <w:rPr>
          <w:rFonts w:ascii="Times New Roman" w:eastAsia="Times New Roman" w:hAnsi="Times New Roman" w:cs="Times New Roman"/>
          <w:sz w:val="20"/>
          <w:szCs w:val="20"/>
        </w:rPr>
        <w:t xml:space="preserve">в федеральной государственной информационной системе </w:t>
      </w:r>
      <w:r w:rsidRPr="00576362">
        <w:rPr>
          <w:rFonts w:ascii="Times New Roman" w:eastAsia="Times New Roman" w:hAnsi="Times New Roman" w:cs="Times New Roman"/>
          <w:sz w:val="20"/>
          <w:szCs w:val="20"/>
          <w:lang w:eastAsia="en-US"/>
        </w:rPr>
        <w:t>«Единый портал государственных и муниципальных услуг (функций)» (</w:t>
      </w:r>
      <w:r w:rsidRPr="00576362">
        <w:rPr>
          <w:rFonts w:ascii="Times New Roman" w:eastAsia="Times New Roman" w:hAnsi="Times New Roman" w:cs="Times New Roman"/>
          <w:sz w:val="20"/>
          <w:szCs w:val="20"/>
        </w:rPr>
        <w:t>http://www.gosuslugi.ru/</w:t>
      </w:r>
      <w:r w:rsidRPr="00576362">
        <w:rPr>
          <w:rFonts w:ascii="Times New Roman" w:eastAsia="Times New Roman" w:hAnsi="Times New Roman" w:cs="Times New Roman"/>
          <w:sz w:val="20"/>
          <w:szCs w:val="20"/>
          <w:lang w:eastAsia="en-US"/>
        </w:rPr>
        <w:t>) и региональной информационной системе «Портал государственных и муниципальных услуг (функций) Республики Коми» (</w:t>
      </w:r>
      <w:hyperlink r:id="rId33" w:history="1">
        <w:r w:rsidRPr="00576362">
          <w:rPr>
            <w:rFonts w:ascii="Times New Roman" w:eastAsia="Times New Roman" w:hAnsi="Times New Roman" w:cs="Times New Roman"/>
            <w:sz w:val="20"/>
            <w:szCs w:val="20"/>
            <w:lang w:eastAsia="en-US"/>
          </w:rPr>
          <w:t>http://pgu.rkomi.ru/</w:t>
        </w:r>
      </w:hyperlink>
      <w:r w:rsidRPr="00576362">
        <w:rPr>
          <w:rFonts w:ascii="Times New Roman" w:eastAsia="Times New Roman" w:hAnsi="Times New Roman" w:cs="Times New Roman"/>
          <w:sz w:val="20"/>
          <w:szCs w:val="20"/>
        </w:rPr>
        <w:t>)</w:t>
      </w:r>
      <w:r w:rsidRPr="00576362">
        <w:rPr>
          <w:rFonts w:ascii="Times New Roman" w:eastAsia="Times New Roman" w:hAnsi="Times New Roman" w:cs="Times New Roman"/>
          <w:sz w:val="20"/>
          <w:szCs w:val="20"/>
          <w:lang w:eastAsia="en-US"/>
        </w:rPr>
        <w:t xml:space="preserve"> (далее – порталы государственных и муниципальных услуг (функций)).</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Информацию о порядке предоставления муниципальной услуги,  можно получить:</w:t>
      </w:r>
    </w:p>
    <w:p w:rsidR="00576362" w:rsidRPr="00576362" w:rsidRDefault="00576362" w:rsidP="00197E7E">
      <w:pPr>
        <w:widowControl w:val="0"/>
        <w:numPr>
          <w:ilvl w:val="0"/>
          <w:numId w:val="3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576362">
        <w:rPr>
          <w:rFonts w:ascii="Times New Roman" w:eastAsia="Times New Roman" w:hAnsi="Times New Roman" w:cs="Times New Roman"/>
          <w:sz w:val="20"/>
          <w:szCs w:val="20"/>
        </w:rPr>
        <w:t>посредством телефонной связи по номеру МБУ «Жилищное управление» (телефон: 8(82140) 94-2-45)</w:t>
      </w:r>
      <w:r w:rsidRPr="00576362">
        <w:rPr>
          <w:rFonts w:ascii="Times New Roman" w:eastAsia="Times New Roman" w:hAnsi="Times New Roman" w:cs="Times New Roman"/>
          <w:i/>
          <w:sz w:val="20"/>
          <w:szCs w:val="20"/>
        </w:rPr>
        <w:t>;</w:t>
      </w:r>
    </w:p>
    <w:p w:rsidR="00576362" w:rsidRPr="00576362" w:rsidRDefault="00576362" w:rsidP="00197E7E">
      <w:pPr>
        <w:widowControl w:val="0"/>
        <w:numPr>
          <w:ilvl w:val="0"/>
          <w:numId w:val="35"/>
        </w:numPr>
        <w:autoSpaceDE w:val="0"/>
        <w:autoSpaceDN w:val="0"/>
        <w:adjustRightInd w:val="0"/>
        <w:spacing w:after="0" w:line="240" w:lineRule="auto"/>
        <w:ind w:left="1134" w:hanging="425"/>
        <w:jc w:val="both"/>
        <w:rPr>
          <w:rFonts w:ascii="Times New Roman" w:eastAsia="Times New Roman" w:hAnsi="Times New Roman" w:cs="Times New Roman"/>
          <w:sz w:val="20"/>
          <w:szCs w:val="20"/>
        </w:rPr>
      </w:pPr>
      <w:r w:rsidRPr="00576362">
        <w:rPr>
          <w:rFonts w:ascii="Times New Roman" w:eastAsia="Times New Roman" w:hAnsi="Times New Roman" w:cs="Times New Roman"/>
          <w:sz w:val="20"/>
          <w:szCs w:val="20"/>
        </w:rPr>
        <w:t>посредством факсимильного сообщения;</w:t>
      </w:r>
    </w:p>
    <w:p w:rsidR="00576362" w:rsidRPr="00576362" w:rsidRDefault="00576362" w:rsidP="00197E7E">
      <w:pPr>
        <w:widowControl w:val="0"/>
        <w:numPr>
          <w:ilvl w:val="0"/>
          <w:numId w:val="35"/>
        </w:numPr>
        <w:autoSpaceDE w:val="0"/>
        <w:autoSpaceDN w:val="0"/>
        <w:adjustRightInd w:val="0"/>
        <w:spacing w:after="0" w:line="240" w:lineRule="auto"/>
        <w:ind w:left="1134" w:hanging="425"/>
        <w:jc w:val="both"/>
        <w:rPr>
          <w:rFonts w:ascii="Times New Roman" w:eastAsia="Times New Roman" w:hAnsi="Times New Roman" w:cs="Times New Roman"/>
          <w:sz w:val="20"/>
          <w:szCs w:val="20"/>
        </w:rPr>
      </w:pPr>
      <w:r w:rsidRPr="00576362">
        <w:rPr>
          <w:rFonts w:ascii="Times New Roman" w:eastAsia="Times New Roman" w:hAnsi="Times New Roman" w:cs="Times New Roman"/>
          <w:sz w:val="20"/>
          <w:szCs w:val="20"/>
        </w:rPr>
        <w:t>при личном обращении в МБУ «Жилищное управление»;</w:t>
      </w:r>
    </w:p>
    <w:p w:rsidR="00576362" w:rsidRPr="00576362" w:rsidRDefault="00576362" w:rsidP="00197E7E">
      <w:pPr>
        <w:widowControl w:val="0"/>
        <w:numPr>
          <w:ilvl w:val="0"/>
          <w:numId w:val="3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576362">
        <w:rPr>
          <w:rFonts w:ascii="Times New Roman" w:eastAsia="Times New Roman" w:hAnsi="Times New Roman" w:cs="Times New Roman"/>
          <w:sz w:val="20"/>
          <w:szCs w:val="20"/>
        </w:rPr>
        <w:t>при письменном обращении в МБУ «Жилищное управление»;</w:t>
      </w:r>
    </w:p>
    <w:p w:rsidR="00576362" w:rsidRPr="00576362" w:rsidRDefault="00576362" w:rsidP="00197E7E">
      <w:pPr>
        <w:widowControl w:val="0"/>
        <w:numPr>
          <w:ilvl w:val="0"/>
          <w:numId w:val="35"/>
        </w:numPr>
        <w:autoSpaceDE w:val="0"/>
        <w:autoSpaceDN w:val="0"/>
        <w:adjustRightInd w:val="0"/>
        <w:spacing w:after="0" w:line="240" w:lineRule="auto"/>
        <w:ind w:left="1134" w:hanging="425"/>
        <w:jc w:val="both"/>
        <w:rPr>
          <w:rFonts w:ascii="Times New Roman" w:eastAsia="Times New Roman" w:hAnsi="Times New Roman" w:cs="Times New Roman"/>
          <w:sz w:val="20"/>
          <w:szCs w:val="20"/>
        </w:rPr>
      </w:pPr>
      <w:r w:rsidRPr="00576362">
        <w:rPr>
          <w:rFonts w:ascii="Times New Roman" w:eastAsia="Times New Roman" w:hAnsi="Times New Roman" w:cs="Times New Roman"/>
          <w:sz w:val="20"/>
          <w:szCs w:val="20"/>
        </w:rPr>
        <w:t>путем публичного информирования.</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Информация о порядке предоставления муниципальной услуги,  должна содержать:</w:t>
      </w:r>
    </w:p>
    <w:p w:rsidR="00576362" w:rsidRPr="00576362" w:rsidRDefault="00576362" w:rsidP="00197E7E">
      <w:pPr>
        <w:widowControl w:val="0"/>
        <w:numPr>
          <w:ilvl w:val="0"/>
          <w:numId w:val="43"/>
        </w:numPr>
        <w:autoSpaceDE w:val="0"/>
        <w:autoSpaceDN w:val="0"/>
        <w:adjustRightInd w:val="0"/>
        <w:spacing w:after="0" w:line="240" w:lineRule="auto"/>
        <w:ind w:left="1134" w:hanging="425"/>
        <w:jc w:val="both"/>
        <w:rPr>
          <w:rFonts w:ascii="Times New Roman" w:eastAsia="Times New Roman" w:hAnsi="Times New Roman" w:cs="Times New Roman"/>
          <w:sz w:val="20"/>
          <w:szCs w:val="20"/>
        </w:rPr>
      </w:pPr>
      <w:r w:rsidRPr="00576362">
        <w:rPr>
          <w:rFonts w:ascii="Times New Roman" w:eastAsia="Times New Roman" w:hAnsi="Times New Roman" w:cs="Times New Roman"/>
          <w:sz w:val="20"/>
          <w:szCs w:val="20"/>
        </w:rPr>
        <w:t>сведения о порядке предоставления муниципальной услуги;</w:t>
      </w:r>
    </w:p>
    <w:p w:rsidR="00576362" w:rsidRPr="00576362" w:rsidRDefault="00576362" w:rsidP="00197E7E">
      <w:pPr>
        <w:widowControl w:val="0"/>
        <w:numPr>
          <w:ilvl w:val="0"/>
          <w:numId w:val="43"/>
        </w:numPr>
        <w:autoSpaceDE w:val="0"/>
        <w:autoSpaceDN w:val="0"/>
        <w:adjustRightInd w:val="0"/>
        <w:spacing w:after="0" w:line="240" w:lineRule="auto"/>
        <w:ind w:left="1134" w:hanging="425"/>
        <w:jc w:val="both"/>
        <w:rPr>
          <w:rFonts w:ascii="Times New Roman" w:eastAsia="Times New Roman" w:hAnsi="Times New Roman" w:cs="Times New Roman"/>
          <w:sz w:val="20"/>
          <w:szCs w:val="20"/>
        </w:rPr>
      </w:pPr>
      <w:r w:rsidRPr="00576362">
        <w:rPr>
          <w:rFonts w:ascii="Times New Roman" w:eastAsia="Times New Roman" w:hAnsi="Times New Roman" w:cs="Times New Roman"/>
          <w:sz w:val="20"/>
          <w:szCs w:val="20"/>
        </w:rPr>
        <w:t>категории заявителей;</w:t>
      </w:r>
    </w:p>
    <w:p w:rsidR="00576362" w:rsidRPr="00576362" w:rsidRDefault="00576362" w:rsidP="00197E7E">
      <w:pPr>
        <w:widowControl w:val="0"/>
        <w:numPr>
          <w:ilvl w:val="0"/>
          <w:numId w:val="4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576362">
        <w:rPr>
          <w:rFonts w:ascii="Times New Roman" w:eastAsia="Times New Roman" w:hAnsi="Times New Roman" w:cs="Times New Roman"/>
          <w:sz w:val="20"/>
          <w:szCs w:val="20"/>
        </w:rPr>
        <w:t>адрес МБУ «Жилищное управление» для приема документов, необходимых для предоставления муниципальной услуги, режим работы МБУ «Жилищное управление»;</w:t>
      </w:r>
    </w:p>
    <w:p w:rsidR="00576362" w:rsidRPr="00576362" w:rsidRDefault="00576362" w:rsidP="00197E7E">
      <w:pPr>
        <w:widowControl w:val="0"/>
        <w:numPr>
          <w:ilvl w:val="0"/>
          <w:numId w:val="43"/>
        </w:numPr>
        <w:autoSpaceDE w:val="0"/>
        <w:autoSpaceDN w:val="0"/>
        <w:adjustRightInd w:val="0"/>
        <w:spacing w:after="0" w:line="240" w:lineRule="auto"/>
        <w:ind w:left="1134" w:hanging="425"/>
        <w:jc w:val="both"/>
        <w:rPr>
          <w:rFonts w:ascii="Times New Roman" w:eastAsia="Times New Roman" w:hAnsi="Times New Roman" w:cs="Times New Roman"/>
          <w:sz w:val="20"/>
          <w:szCs w:val="20"/>
        </w:rPr>
      </w:pPr>
      <w:r w:rsidRPr="00576362">
        <w:rPr>
          <w:rFonts w:ascii="Times New Roman" w:eastAsia="Times New Roman" w:hAnsi="Times New Roman" w:cs="Times New Roman"/>
          <w:sz w:val="20"/>
          <w:szCs w:val="20"/>
        </w:rPr>
        <w:t>порядок передачи результата заявителю;</w:t>
      </w:r>
    </w:p>
    <w:p w:rsidR="00576362" w:rsidRPr="00576362" w:rsidRDefault="00576362" w:rsidP="00197E7E">
      <w:pPr>
        <w:widowControl w:val="0"/>
        <w:numPr>
          <w:ilvl w:val="0"/>
          <w:numId w:val="43"/>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576362">
        <w:rPr>
          <w:rFonts w:ascii="Times New Roman" w:eastAsia="Times New Roman" w:hAnsi="Times New Roman" w:cs="Times New Roman"/>
          <w:sz w:val="20"/>
          <w:szCs w:val="20"/>
        </w:rPr>
        <w:t>сведения, которые необходимо указать в заявлении о предоставлении муниципальной услуги;</w:t>
      </w:r>
    </w:p>
    <w:p w:rsidR="00576362" w:rsidRPr="00576362" w:rsidRDefault="00576362" w:rsidP="00197E7E">
      <w:pPr>
        <w:widowControl w:val="0"/>
        <w:numPr>
          <w:ilvl w:val="0"/>
          <w:numId w:val="4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576362">
        <w:rPr>
          <w:rFonts w:ascii="Times New Roman" w:eastAsia="Times New Roman" w:hAnsi="Times New Roman" w:cs="Times New Roman"/>
          <w:sz w:val="20"/>
          <w:szCs w:val="20"/>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576362" w:rsidRPr="00576362" w:rsidRDefault="00576362" w:rsidP="00197E7E">
      <w:pPr>
        <w:widowControl w:val="0"/>
        <w:numPr>
          <w:ilvl w:val="0"/>
          <w:numId w:val="43"/>
        </w:numPr>
        <w:autoSpaceDE w:val="0"/>
        <w:autoSpaceDN w:val="0"/>
        <w:adjustRightInd w:val="0"/>
        <w:spacing w:after="0" w:line="240" w:lineRule="auto"/>
        <w:ind w:left="1134" w:hanging="425"/>
        <w:jc w:val="both"/>
        <w:rPr>
          <w:rFonts w:ascii="Times New Roman" w:eastAsia="Times New Roman" w:hAnsi="Times New Roman" w:cs="Times New Roman"/>
          <w:sz w:val="20"/>
          <w:szCs w:val="20"/>
        </w:rPr>
      </w:pPr>
      <w:r w:rsidRPr="00576362">
        <w:rPr>
          <w:rFonts w:ascii="Times New Roman" w:eastAsia="Times New Roman" w:hAnsi="Times New Roman" w:cs="Times New Roman"/>
          <w:sz w:val="20"/>
          <w:szCs w:val="20"/>
        </w:rPr>
        <w:t>срок предоставления муниципальной услуги;</w:t>
      </w:r>
    </w:p>
    <w:p w:rsidR="00576362" w:rsidRPr="00576362" w:rsidRDefault="00576362" w:rsidP="00197E7E">
      <w:pPr>
        <w:widowControl w:val="0"/>
        <w:numPr>
          <w:ilvl w:val="0"/>
          <w:numId w:val="4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576362">
        <w:rPr>
          <w:rFonts w:ascii="Times New Roman" w:eastAsia="Times New Roman" w:hAnsi="Times New Roman" w:cs="Times New Roman"/>
          <w:sz w:val="20"/>
          <w:szCs w:val="20"/>
        </w:rPr>
        <w:t>сведения о порядке обжалования действий (бездействия) и решений должностных лиц.</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Консультации по процедуре предоставления муниципальной услуги осуществляются сотрудниками МБУ «Жилищное управление» в соответствии с должностными инструкциями.</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При ответах на телефонные звонки и личные обращения сотрудники МБУ «Жилищное управление» четко и в вежливой форме информируют обратившихся заявителей по интересующим их вопросам.</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Устное информирование каждого обратившегося за информацией заявителя осуществляется не более 15 минут.</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В случае если для подготовки ответа на устное обращение требуется более продолжительное время, сотрудник МБУ «Жилищное управление</w:t>
      </w:r>
      <w:proofErr w:type="gramStart"/>
      <w:r w:rsidRPr="00576362">
        <w:rPr>
          <w:rFonts w:ascii="Times New Roman" w:eastAsia="Calibri" w:hAnsi="Times New Roman" w:cs="Times New Roman"/>
          <w:sz w:val="20"/>
          <w:szCs w:val="20"/>
        </w:rPr>
        <w:t>»п</w:t>
      </w:r>
      <w:proofErr w:type="gramEnd"/>
      <w:r w:rsidRPr="00576362">
        <w:rPr>
          <w:rFonts w:ascii="Times New Roman" w:eastAsia="Calibri" w:hAnsi="Times New Roman" w:cs="Times New Roman"/>
          <w:sz w:val="20"/>
          <w:szCs w:val="20"/>
        </w:rPr>
        <w:t>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МБУ «Жилищное управление» с</w:t>
      </w:r>
      <w:r w:rsidRPr="00576362">
        <w:rPr>
          <w:rFonts w:ascii="Times New Roman" w:eastAsia="Calibri" w:hAnsi="Times New Roman" w:cs="Times New Roman"/>
          <w:bCs/>
          <w:sz w:val="20"/>
          <w:szCs w:val="20"/>
          <w:lang w:eastAsia="en-US"/>
        </w:rPr>
        <w:t xml:space="preserve">органами государственной власти,  органами местного самоуправления муниципального района «Ижемский» и администраций сельских поселений «Ижма», «Том», «Щельяюр», «Краснобор», «Мохча», «Сизябск», «Кельчиюр», расположенных на территории Ижемского района, а также учреждениями и организациями  при предоставлении услуги. </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В случае если предоставление информации, необходимой заявителю, не представляется возможным посредством телефона, сотрудник МБУ «Жилищное управление», принявший телефонный звонок, разъясняет заявителю право обратиться с письменным обращением в МБУ «Жилищное управление» и требования к оформлению обращения.</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Ответ на письменное обращение, поступившее в МБУ «Жилищное управление» направляется заявителю в срок, не превышающий 30 календарных дней со дня регистрации обращения.</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газете («Новый север»), на официальном сайте Администрации муниципального района «Ижемский»- </w:t>
      </w:r>
      <w:hyperlink r:id="rId34" w:history="1">
        <w:r w:rsidRPr="00576362">
          <w:rPr>
            <w:rFonts w:ascii="Times New Roman" w:eastAsia="Calibri" w:hAnsi="Times New Roman" w:cs="Times New Roman"/>
            <w:color w:val="0000FF"/>
            <w:sz w:val="20"/>
            <w:szCs w:val="20"/>
            <w:u w:val="single"/>
            <w:lang w:val="en-US"/>
          </w:rPr>
          <w:t>www</w:t>
        </w:r>
        <w:r w:rsidRPr="00576362">
          <w:rPr>
            <w:rFonts w:ascii="Times New Roman" w:eastAsia="Calibri" w:hAnsi="Times New Roman" w:cs="Times New Roman"/>
            <w:color w:val="0000FF"/>
            <w:sz w:val="20"/>
            <w:szCs w:val="20"/>
            <w:u w:val="single"/>
          </w:rPr>
          <w:t>.</w:t>
        </w:r>
        <w:r w:rsidRPr="00576362">
          <w:rPr>
            <w:rFonts w:ascii="Times New Roman" w:eastAsia="Calibri" w:hAnsi="Times New Roman" w:cs="Times New Roman"/>
            <w:color w:val="0000FF"/>
            <w:sz w:val="20"/>
            <w:szCs w:val="20"/>
            <w:u w:val="single"/>
            <w:lang w:val="en-US"/>
          </w:rPr>
          <w:t>izhma</w:t>
        </w:r>
        <w:r w:rsidRPr="00576362">
          <w:rPr>
            <w:rFonts w:ascii="Times New Roman" w:eastAsia="Calibri" w:hAnsi="Times New Roman" w:cs="Times New Roman"/>
            <w:color w:val="0000FF"/>
            <w:sz w:val="20"/>
            <w:szCs w:val="20"/>
            <w:u w:val="single"/>
          </w:rPr>
          <w:t>.</w:t>
        </w:r>
        <w:r w:rsidRPr="00576362">
          <w:rPr>
            <w:rFonts w:ascii="Times New Roman" w:eastAsia="Calibri" w:hAnsi="Times New Roman" w:cs="Times New Roman"/>
            <w:color w:val="0000FF"/>
            <w:sz w:val="20"/>
            <w:szCs w:val="20"/>
            <w:u w:val="single"/>
            <w:lang w:val="en-US"/>
          </w:rPr>
          <w:t>ru</w:t>
        </w:r>
      </w:hyperlink>
      <w:r w:rsidRPr="00576362">
        <w:rPr>
          <w:rFonts w:ascii="Times New Roman" w:eastAsia="Calibri" w:hAnsi="Times New Roman" w:cs="Times New Roman"/>
          <w:sz w:val="20"/>
          <w:szCs w:val="20"/>
        </w:rPr>
        <w:t>.</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Прием документов, необходимых для предоставления муниципальной услуги, осуществляется в МБУ «Жилищное управление»</w:t>
      </w:r>
      <w:r w:rsidRPr="00576362">
        <w:rPr>
          <w:rFonts w:ascii="Times New Roman" w:eastAsia="Calibri" w:hAnsi="Times New Roman" w:cs="Times New Roman"/>
          <w:i/>
          <w:sz w:val="20"/>
          <w:szCs w:val="20"/>
        </w:rPr>
        <w:t>.</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Информация о справочных телефонах, адресах местонахождения, режиме работы и приеме заявителей в МБУ «Жилищное управление» содержится в Приложении № 1 к настоящему административному регламенту.</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76362" w:rsidRPr="00576362" w:rsidRDefault="00576362" w:rsidP="00576362">
      <w:pPr>
        <w:widowControl w:val="0"/>
        <w:autoSpaceDE w:val="0"/>
        <w:autoSpaceDN w:val="0"/>
        <w:adjustRightInd w:val="0"/>
        <w:spacing w:after="240" w:line="240" w:lineRule="auto"/>
        <w:ind w:firstLine="709"/>
        <w:jc w:val="center"/>
        <w:outlineLvl w:val="1"/>
        <w:rPr>
          <w:rFonts w:ascii="Times New Roman" w:eastAsia="Calibri" w:hAnsi="Times New Roman" w:cs="Times New Roman"/>
          <w:b/>
          <w:sz w:val="20"/>
          <w:szCs w:val="20"/>
        </w:rPr>
      </w:pPr>
      <w:r w:rsidRPr="00576362">
        <w:rPr>
          <w:rFonts w:ascii="Times New Roman" w:eastAsia="Calibri" w:hAnsi="Times New Roman" w:cs="Times New Roman"/>
          <w:b/>
          <w:sz w:val="20"/>
          <w:szCs w:val="20"/>
        </w:rPr>
        <w:t>2. Стандарт предоставления муниципальной услуги</w:t>
      </w:r>
    </w:p>
    <w:p w:rsidR="00576362" w:rsidRPr="00576362" w:rsidRDefault="00576362" w:rsidP="00576362">
      <w:pPr>
        <w:widowControl w:val="0"/>
        <w:autoSpaceDE w:val="0"/>
        <w:autoSpaceDN w:val="0"/>
        <w:adjustRightInd w:val="0"/>
        <w:spacing w:after="240" w:line="240" w:lineRule="auto"/>
        <w:ind w:firstLine="709"/>
        <w:jc w:val="center"/>
        <w:outlineLvl w:val="2"/>
        <w:rPr>
          <w:rFonts w:ascii="Times New Roman" w:eastAsia="Calibri" w:hAnsi="Times New Roman" w:cs="Times New Roman"/>
          <w:b/>
          <w:sz w:val="20"/>
          <w:szCs w:val="20"/>
        </w:rPr>
      </w:pPr>
      <w:r w:rsidRPr="00576362">
        <w:rPr>
          <w:rFonts w:ascii="Times New Roman" w:eastAsia="Calibri" w:hAnsi="Times New Roman" w:cs="Times New Roman"/>
          <w:b/>
          <w:sz w:val="20"/>
          <w:szCs w:val="20"/>
        </w:rPr>
        <w:t>Наименование муниципальной услуги</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2.1. Наименование муниципальной услуги: «Выдача разрешения на вселение в жилые помещения муниципального жилищного фонда».</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76362" w:rsidRPr="00576362" w:rsidRDefault="00576362" w:rsidP="00576362">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576362">
        <w:rPr>
          <w:rFonts w:ascii="Times New Roman" w:eastAsia="Calibri" w:hAnsi="Times New Roman" w:cs="Times New Roman"/>
          <w:b/>
          <w:sz w:val="20"/>
          <w:szCs w:val="20"/>
        </w:rPr>
        <w:t>Наименование органа, предоставляющего муниципальную услугу</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rPr>
        <w:t xml:space="preserve">2.2. </w:t>
      </w:r>
      <w:r w:rsidRPr="00576362">
        <w:rPr>
          <w:rFonts w:ascii="Times New Roman" w:eastAsia="Calibri" w:hAnsi="Times New Roman" w:cs="Times New Roman"/>
          <w:sz w:val="20"/>
          <w:szCs w:val="20"/>
          <w:lang w:eastAsia="en-US"/>
        </w:rPr>
        <w:t>Предоставление муниципальной услуги осуществляется МБУ «Жилищное управление»</w:t>
      </w:r>
      <w:r w:rsidRPr="00576362">
        <w:rPr>
          <w:rFonts w:ascii="Times New Roman" w:eastAsia="Calibri" w:hAnsi="Times New Roman" w:cs="Times New Roman"/>
          <w:i/>
          <w:sz w:val="20"/>
          <w:szCs w:val="20"/>
          <w:lang w:eastAsia="en-US"/>
        </w:rPr>
        <w:t>.</w:t>
      </w:r>
    </w:p>
    <w:p w:rsidR="00576362" w:rsidRPr="00576362" w:rsidRDefault="00576362" w:rsidP="00576362">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576362" w:rsidRPr="00576362" w:rsidRDefault="00576362" w:rsidP="00576362">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576362">
        <w:rPr>
          <w:rFonts w:ascii="Times New Roman" w:eastAsia="Calibri" w:hAnsi="Times New Roman" w:cs="Times New Roman"/>
          <w:b/>
          <w:sz w:val="20"/>
          <w:szCs w:val="20"/>
        </w:rPr>
        <w:lastRenderedPageBreak/>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576362" w:rsidRPr="00576362" w:rsidRDefault="00576362" w:rsidP="00576362">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0"/>
          <w:szCs w:val="20"/>
        </w:rPr>
      </w:pP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2.3.1. МБУ «Жилищное управление» – в части приема и регистрации документов у заявителя, запроса недостающих документов, находящихся в распоряжении органов местного самоуправления</w:t>
      </w:r>
      <w:r w:rsidRPr="00576362">
        <w:rPr>
          <w:rFonts w:ascii="Times New Roman" w:eastAsia="Calibri" w:hAnsi="Times New Roman" w:cs="Times New Roman"/>
          <w:color w:val="000000"/>
          <w:sz w:val="20"/>
          <w:szCs w:val="20"/>
        </w:rPr>
        <w:t xml:space="preserve">, </w:t>
      </w:r>
      <w:r w:rsidRPr="00576362">
        <w:rPr>
          <w:rFonts w:ascii="Times New Roman" w:eastAsia="Calibri" w:hAnsi="Times New Roman" w:cs="Times New Roman"/>
          <w:sz w:val="20"/>
          <w:szCs w:val="20"/>
        </w:rPr>
        <w:t>принятия решения, выдачи результата предоставления услуги, предоставление договоров социального найма.</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2.3.2. Администрации сельских поселений</w:t>
      </w:r>
      <w:r w:rsidRPr="00576362">
        <w:rPr>
          <w:rFonts w:ascii="Times New Roman" w:eastAsia="Calibri" w:hAnsi="Times New Roman" w:cs="Times New Roman"/>
          <w:i/>
          <w:sz w:val="20"/>
          <w:szCs w:val="20"/>
        </w:rPr>
        <w:t xml:space="preserve">– </w:t>
      </w:r>
      <w:proofErr w:type="gramStart"/>
      <w:r w:rsidRPr="00576362">
        <w:rPr>
          <w:rFonts w:ascii="Times New Roman" w:eastAsia="Calibri" w:hAnsi="Times New Roman" w:cs="Times New Roman"/>
          <w:sz w:val="20"/>
          <w:szCs w:val="20"/>
        </w:rPr>
        <w:t xml:space="preserve">в </w:t>
      </w:r>
      <w:proofErr w:type="gramEnd"/>
      <w:r w:rsidRPr="00576362">
        <w:rPr>
          <w:rFonts w:ascii="Times New Roman" w:eastAsia="Calibri" w:hAnsi="Times New Roman" w:cs="Times New Roman"/>
          <w:sz w:val="20"/>
          <w:szCs w:val="20"/>
        </w:rPr>
        <w:t>части предоставления:</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 справки о составе семьи по месту жительства;</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 выписки из домовой книги;</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 разрешение на вселение.</w:t>
      </w:r>
    </w:p>
    <w:p w:rsidR="00576362" w:rsidRPr="00576362" w:rsidRDefault="00576362" w:rsidP="00576362">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rPr>
        <w:t xml:space="preserve">МБУ «Жилищное управление» </w:t>
      </w:r>
      <w:r w:rsidRPr="00576362">
        <w:rPr>
          <w:rFonts w:ascii="Times New Roman" w:eastAsia="Calibri" w:hAnsi="Times New Roman" w:cs="Times New Roman"/>
          <w:sz w:val="20"/>
          <w:szCs w:val="20"/>
          <w:lang w:eastAsia="en-US"/>
        </w:rPr>
        <w:t>не вправе требовать от заявителя:</w:t>
      </w:r>
    </w:p>
    <w:p w:rsidR="00576362" w:rsidRPr="00576362" w:rsidRDefault="00576362" w:rsidP="00576362">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6362" w:rsidRPr="00576362" w:rsidRDefault="00576362" w:rsidP="00576362">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proofErr w:type="gramStart"/>
      <w:r w:rsidRPr="00576362">
        <w:rPr>
          <w:rFonts w:ascii="Times New Roman" w:eastAsia="Calibri" w:hAnsi="Times New Roman" w:cs="Times New Roman"/>
          <w:sz w:val="20"/>
          <w:szCs w:val="20"/>
          <w:lang w:eastAsia="en-US"/>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576362">
        <w:rPr>
          <w:rFonts w:ascii="Times New Roman" w:eastAsia="Calibri" w:hAnsi="Times New Roman" w:cs="Times New Roman"/>
          <w:sz w:val="20"/>
          <w:szCs w:val="20"/>
          <w:lang w:eastAsia="en-US"/>
        </w:rPr>
        <w:t xml:space="preserve">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576362" w:rsidRPr="00576362" w:rsidRDefault="00576362" w:rsidP="00576362">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proofErr w:type="gramStart"/>
      <w:r w:rsidRPr="00576362">
        <w:rPr>
          <w:rFonts w:ascii="Times New Roman" w:eastAsia="Calibri" w:hAnsi="Times New Roman" w:cs="Times New Roman"/>
          <w:sz w:val="20"/>
          <w:szCs w:val="20"/>
          <w:lang w:eastAsia="en-US"/>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 и получения документов и информации, предоставляемых в результате</w:t>
      </w:r>
      <w:proofErr w:type="gramEnd"/>
      <w:r w:rsidRPr="00576362">
        <w:rPr>
          <w:rFonts w:ascii="Times New Roman" w:eastAsia="Calibri" w:hAnsi="Times New Roman" w:cs="Times New Roman"/>
          <w:sz w:val="20"/>
          <w:szCs w:val="20"/>
          <w:lang w:eastAsia="en-US"/>
        </w:rPr>
        <w:t xml:space="preserve"> предоставления таких услуг.</w:t>
      </w:r>
    </w:p>
    <w:p w:rsidR="00576362" w:rsidRPr="00576362" w:rsidRDefault="00576362" w:rsidP="00576362">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p>
    <w:p w:rsidR="00576362" w:rsidRPr="00576362" w:rsidRDefault="00576362" w:rsidP="00576362">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576362">
        <w:rPr>
          <w:rFonts w:ascii="Times New Roman" w:eastAsia="Calibri" w:hAnsi="Times New Roman" w:cs="Times New Roman"/>
          <w:b/>
          <w:sz w:val="20"/>
          <w:szCs w:val="20"/>
        </w:rPr>
        <w:t>Результат предоставления муниципальной услуги</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2.4. Результатом предоставления муниципальной услуги является:</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1. разрешение на вселение в жилые помещения муниципального жилищного фонда;</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2. решение об отказе в выдаче разрешения на вселение в жилые помещения муниципального жилищного фонда.</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76362" w:rsidRPr="00576362" w:rsidRDefault="00576362" w:rsidP="00576362">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576362">
        <w:rPr>
          <w:rFonts w:ascii="Times New Roman" w:eastAsia="Calibri" w:hAnsi="Times New Roman" w:cs="Times New Roman"/>
          <w:b/>
          <w:sz w:val="20"/>
          <w:szCs w:val="20"/>
        </w:rPr>
        <w:t>Срок предоставления муниципальной услуги</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2.5. Максимальный срок предоставления муниципальной услуги составляет 15 рабочих дней, исчисляемых со дня регистрации заявления с документами, необходимыми для предоставления муниципальной услуги.</w:t>
      </w:r>
    </w:p>
    <w:p w:rsidR="00576362" w:rsidRPr="00576362" w:rsidRDefault="00576362" w:rsidP="00576362">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0"/>
          <w:szCs w:val="20"/>
        </w:rPr>
      </w:pPr>
    </w:p>
    <w:p w:rsidR="00576362" w:rsidRPr="00576362" w:rsidRDefault="00576362" w:rsidP="00576362">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576362">
        <w:rPr>
          <w:rFonts w:ascii="Times New Roman" w:eastAsia="Calibri" w:hAnsi="Times New Roman" w:cs="Times New Roman"/>
          <w:b/>
          <w:sz w:val="20"/>
          <w:szCs w:val="20"/>
        </w:rPr>
        <w:t>Правовые основания для предоставления муниципальной услуги</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2.6. Предоставление муниципальной услуги осуществляется в соответствии со следующими нормативными правовыми актами:</w:t>
      </w:r>
    </w:p>
    <w:p w:rsidR="00576362" w:rsidRPr="00576362" w:rsidRDefault="00576362" w:rsidP="00197E7E">
      <w:pPr>
        <w:widowControl w:val="0"/>
        <w:numPr>
          <w:ilvl w:val="0"/>
          <w:numId w:val="4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en-US"/>
        </w:rPr>
      </w:pPr>
      <w:r w:rsidRPr="00576362">
        <w:rPr>
          <w:rFonts w:ascii="Times New Roman" w:eastAsia="Times New Roman" w:hAnsi="Times New Roman" w:cs="Times New Roman"/>
          <w:sz w:val="20"/>
          <w:szCs w:val="20"/>
          <w:lang w:eastAsia="en-US"/>
        </w:rPr>
        <w:t>Конституцией Российской Федерации (принята всенародным голосованием 12.12.1993) («Собрание законодательства РФ», 2009, №4, ст. 445);</w:t>
      </w:r>
    </w:p>
    <w:p w:rsidR="00576362" w:rsidRPr="00576362" w:rsidRDefault="00576362" w:rsidP="00197E7E">
      <w:pPr>
        <w:numPr>
          <w:ilvl w:val="0"/>
          <w:numId w:val="4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en-US"/>
        </w:rPr>
      </w:pPr>
      <w:r w:rsidRPr="00576362">
        <w:rPr>
          <w:rFonts w:ascii="Times New Roman" w:eastAsia="Times New Roman" w:hAnsi="Times New Roman" w:cs="Times New Roman"/>
          <w:sz w:val="20"/>
          <w:szCs w:val="20"/>
          <w:lang w:eastAsia="en-US"/>
        </w:rPr>
        <w:t>Жилищным кодексом Российской Федерации от 29.12.2004 N 188-ФЗ ("Собрание законодательства РФ", 03.01.2005, N 1 (часть 1), ст. 14);</w:t>
      </w:r>
    </w:p>
    <w:p w:rsidR="00576362" w:rsidRPr="00576362" w:rsidRDefault="00576362" w:rsidP="00197E7E">
      <w:pPr>
        <w:numPr>
          <w:ilvl w:val="0"/>
          <w:numId w:val="4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en-US"/>
        </w:rPr>
      </w:pPr>
      <w:r w:rsidRPr="00576362">
        <w:rPr>
          <w:rFonts w:ascii="Times New Roman" w:eastAsia="Times New Roman" w:hAnsi="Times New Roman" w:cs="Times New Roman"/>
          <w:sz w:val="20"/>
          <w:szCs w:val="20"/>
          <w:lang w:eastAsia="en-US"/>
        </w:rPr>
        <w:t xml:space="preserve">Федеральным </w:t>
      </w:r>
      <w:hyperlink r:id="rId35" w:history="1">
        <w:r w:rsidRPr="00576362">
          <w:rPr>
            <w:rFonts w:ascii="Times New Roman" w:eastAsia="Times New Roman" w:hAnsi="Times New Roman" w:cs="Times New Roman"/>
            <w:sz w:val="20"/>
            <w:szCs w:val="20"/>
            <w:lang w:eastAsia="en-US"/>
          </w:rPr>
          <w:t>закон</w:t>
        </w:r>
      </w:hyperlink>
      <w:r w:rsidRPr="00576362">
        <w:rPr>
          <w:rFonts w:ascii="Times New Roman" w:eastAsia="Times New Roman" w:hAnsi="Times New Roman" w:cs="Times New Roman"/>
          <w:sz w:val="20"/>
          <w:szCs w:val="20"/>
          <w:lang w:eastAsia="en-US"/>
        </w:rPr>
        <w:t>ом от 06.10.2003 N 131-ФЗ "Об общих принципах организации местного самоуправления в РФ" ("Собрание законодательства РФ", 06.10.2003, N 40, ст. 3822);</w:t>
      </w:r>
    </w:p>
    <w:p w:rsidR="00576362" w:rsidRPr="00576362" w:rsidRDefault="00576362" w:rsidP="00197E7E">
      <w:pPr>
        <w:numPr>
          <w:ilvl w:val="0"/>
          <w:numId w:val="4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en-US"/>
        </w:rPr>
      </w:pPr>
      <w:r w:rsidRPr="00576362">
        <w:rPr>
          <w:rFonts w:ascii="Times New Roman" w:eastAsia="Times New Roman" w:hAnsi="Times New Roman" w:cs="Times New Roman"/>
          <w:sz w:val="20"/>
          <w:szCs w:val="20"/>
          <w:lang w:eastAsia="en-US"/>
        </w:rPr>
        <w:t>Федеральным законом от 27.07.2010 N 210-ФЗ "Об организации предоставления государственных и муниципальных услуг" ("Российская газета", N 168, 30.07.2010);</w:t>
      </w:r>
    </w:p>
    <w:p w:rsidR="00576362" w:rsidRPr="00576362" w:rsidRDefault="00576362" w:rsidP="00197E7E">
      <w:pPr>
        <w:numPr>
          <w:ilvl w:val="0"/>
          <w:numId w:val="43"/>
        </w:numPr>
        <w:tabs>
          <w:tab w:val="left" w:pos="1134"/>
        </w:tabs>
        <w:suppressAutoHyphens/>
        <w:spacing w:after="0" w:line="240" w:lineRule="auto"/>
        <w:ind w:left="0" w:firstLine="709"/>
        <w:jc w:val="both"/>
        <w:rPr>
          <w:rFonts w:ascii="Times New Roman" w:eastAsia="Times New Roman" w:hAnsi="Times New Roman" w:cs="Times New Roman"/>
          <w:sz w:val="20"/>
          <w:szCs w:val="20"/>
        </w:rPr>
      </w:pPr>
      <w:r w:rsidRPr="00576362">
        <w:rPr>
          <w:rFonts w:ascii="Times New Roman" w:eastAsia="Times New Roman" w:hAnsi="Times New Roman" w:cs="Times New Roman"/>
          <w:sz w:val="20"/>
          <w:szCs w:val="20"/>
        </w:rPr>
        <w:t>Федеральным законом от 27.07.2006 № 152-ФЗ «О персональных данных» («Российская газета», № 165, 29.07.2006);</w:t>
      </w:r>
    </w:p>
    <w:p w:rsidR="00576362" w:rsidRPr="00576362" w:rsidRDefault="00576362" w:rsidP="00197E7E">
      <w:pPr>
        <w:numPr>
          <w:ilvl w:val="0"/>
          <w:numId w:val="4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en-US"/>
        </w:rPr>
      </w:pPr>
      <w:r w:rsidRPr="00576362">
        <w:rPr>
          <w:rFonts w:ascii="Times New Roman" w:eastAsia="Times New Roman" w:hAnsi="Times New Roman" w:cs="Times New Roman"/>
          <w:sz w:val="20"/>
          <w:szCs w:val="20"/>
          <w:lang w:eastAsia="en-US"/>
        </w:rPr>
        <w:t>Конституцией Республики Коми («Ведомости Верховного совета Республики Коми», 1994, №2, ст. 21);</w:t>
      </w:r>
    </w:p>
    <w:p w:rsidR="00576362" w:rsidRPr="00576362" w:rsidRDefault="00576362" w:rsidP="00197E7E">
      <w:pPr>
        <w:numPr>
          <w:ilvl w:val="0"/>
          <w:numId w:val="4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Уставом МБУ «Жилищное управление».</w:t>
      </w:r>
    </w:p>
    <w:p w:rsidR="00576362" w:rsidRPr="00576362" w:rsidRDefault="00576362" w:rsidP="00576362">
      <w:pPr>
        <w:widowControl w:val="0"/>
        <w:autoSpaceDE w:val="0"/>
        <w:autoSpaceDN w:val="0"/>
        <w:adjustRightInd w:val="0"/>
        <w:spacing w:after="0" w:line="240" w:lineRule="auto"/>
        <w:jc w:val="both"/>
        <w:rPr>
          <w:rFonts w:ascii="Times New Roman" w:eastAsia="Calibri" w:hAnsi="Times New Roman" w:cs="Times New Roman"/>
          <w:color w:val="FF0000"/>
          <w:sz w:val="20"/>
          <w:szCs w:val="20"/>
          <w:lang w:eastAsia="en-US"/>
        </w:rPr>
      </w:pPr>
    </w:p>
    <w:p w:rsidR="00576362" w:rsidRPr="00576362" w:rsidRDefault="00576362" w:rsidP="00576362">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576362" w:rsidRPr="00576362" w:rsidRDefault="00576362" w:rsidP="00576362">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576362">
        <w:rPr>
          <w:rFonts w:ascii="Times New Roman" w:eastAsia="Calibri" w:hAnsi="Times New Roman" w:cs="Times New Roman"/>
          <w:b/>
          <w:sz w:val="20"/>
          <w:szCs w:val="20"/>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 xml:space="preserve">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порядок их представления предусмотрены настоящим административным регламентом </w:t>
      </w:r>
      <w:r w:rsidRPr="00576362">
        <w:rPr>
          <w:rFonts w:ascii="Times New Roman" w:eastAsia="Calibri" w:hAnsi="Times New Roman" w:cs="Times New Roman"/>
          <w:sz w:val="20"/>
          <w:szCs w:val="20"/>
        </w:rPr>
        <w:lastRenderedPageBreak/>
        <w:t>применительно к конкретной административной процедуре.</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Для получения муниципальной услуги заявители подают в МБУ «Жилищное управление» заявление о предоставлении муниципальной услуги по форме, приведенной в Приложении № 2 к административному регламенту, а также следующие документы в 1 экземпляре:</w:t>
      </w:r>
    </w:p>
    <w:p w:rsidR="00576362" w:rsidRPr="00576362" w:rsidRDefault="00576362" w:rsidP="00576362">
      <w:p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1.  документ, удостоверяющий личность заявителя:</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2. справку о составе семьи по месту жительства, выданную Администрацией сельского поселения;</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3. выписку из домовой книги, выданную Администрацией сельского поселения;</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4. свидетельство о рождении ребенка (при наличии детей);</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5. свидетельство о заключении брака (в случае заключения брака);</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6. свидетельство о расторжении брака (в случае расторжения брака);</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7. согласие в письменной форме членов своей семьи, в том числе временно отсутствующих членов своей семьи, на вселение в занимаемое жилое помещение других граждан в качестве проживающих совместно членов своей семьи.</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В случае обращения за получением муниципальной услуги представителя, действующего на основании доверенности, ему необходимо представить документ, подтверждающий его полномочия – доверенность.</w:t>
      </w:r>
    </w:p>
    <w:p w:rsidR="00576362" w:rsidRPr="00576362" w:rsidRDefault="00576362" w:rsidP="00576362">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2.7.1. Документы, необходимые для предоставления муниципальной услуги, предоставляются заявителем следующими способами:</w:t>
      </w:r>
    </w:p>
    <w:p w:rsidR="00576362" w:rsidRPr="00576362" w:rsidRDefault="00576362" w:rsidP="00576362">
      <w:pPr>
        <w:tabs>
          <w:tab w:val="left" w:pos="1134"/>
        </w:tabs>
        <w:spacing w:after="0" w:line="240" w:lineRule="auto"/>
        <w:ind w:firstLine="709"/>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 лично;</w:t>
      </w:r>
    </w:p>
    <w:p w:rsidR="00576362" w:rsidRPr="00576362" w:rsidRDefault="00576362" w:rsidP="00576362">
      <w:pPr>
        <w:tabs>
          <w:tab w:val="left" w:pos="1134"/>
        </w:tabs>
        <w:spacing w:after="0" w:line="240" w:lineRule="auto"/>
        <w:ind w:firstLine="709"/>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 посредством  почтового  отправления.</w:t>
      </w:r>
    </w:p>
    <w:p w:rsidR="00576362" w:rsidRPr="00576362" w:rsidRDefault="00576362" w:rsidP="00576362">
      <w:pPr>
        <w:tabs>
          <w:tab w:val="left" w:pos="1134"/>
        </w:tabs>
        <w:spacing w:after="0" w:line="240" w:lineRule="auto"/>
        <w:ind w:firstLine="709"/>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2.7.2. Варианты предоставления документов:</w:t>
      </w:r>
    </w:p>
    <w:p w:rsidR="00576362" w:rsidRPr="00576362" w:rsidRDefault="00576362" w:rsidP="00197E7E">
      <w:pPr>
        <w:numPr>
          <w:ilvl w:val="0"/>
          <w:numId w:val="36"/>
        </w:numPr>
        <w:tabs>
          <w:tab w:val="left" w:pos="1134"/>
        </w:tabs>
        <w:spacing w:after="0" w:line="240" w:lineRule="auto"/>
        <w:ind w:left="0" w:firstLine="709"/>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при личном обращении заявитель предоставляет  оригиналы документов;</w:t>
      </w:r>
    </w:p>
    <w:p w:rsidR="00576362" w:rsidRPr="00576362" w:rsidRDefault="00576362" w:rsidP="00576362">
      <w:pPr>
        <w:tabs>
          <w:tab w:val="left" w:pos="0"/>
        </w:tabs>
        <w:spacing w:after="0" w:line="240" w:lineRule="auto"/>
        <w:ind w:firstLine="709"/>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 при направлении заявления и документов, указанных в пунктах 2.7. настоящего административного регламента через отделение почтовой связи, удостоверение верности копий документов и свидетельствование подлинности подписи заявителя на заявлении  осуществляется в порядке, установленном федеральным законодательством.</w:t>
      </w:r>
    </w:p>
    <w:p w:rsidR="00576362" w:rsidRPr="00576362" w:rsidRDefault="00576362" w:rsidP="00576362">
      <w:pPr>
        <w:widowControl w:val="0"/>
        <w:autoSpaceDE w:val="0"/>
        <w:autoSpaceDN w:val="0"/>
        <w:adjustRightInd w:val="0"/>
        <w:spacing w:after="0" w:line="240" w:lineRule="auto"/>
        <w:jc w:val="both"/>
        <w:rPr>
          <w:rFonts w:ascii="Times New Roman" w:eastAsia="Calibri" w:hAnsi="Times New Roman" w:cs="Times New Roman"/>
          <w:sz w:val="20"/>
          <w:szCs w:val="20"/>
        </w:rPr>
      </w:pPr>
      <w:bookmarkStart w:id="17" w:name="Par45"/>
      <w:bookmarkEnd w:id="17"/>
    </w:p>
    <w:p w:rsidR="00576362" w:rsidRPr="00576362" w:rsidRDefault="00576362" w:rsidP="00576362">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576362">
        <w:rPr>
          <w:rFonts w:ascii="Times New Roman" w:eastAsia="Calibri" w:hAnsi="Times New Roman" w:cs="Times New Roman"/>
          <w:b/>
          <w:sz w:val="20"/>
          <w:szCs w:val="20"/>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 справка о составе семьи по месту жительства, выданная органом местного самоуправления или подведомственной ему организацией;</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 выписка из домовой книги, выданная органом местного самоуправления или подведомственной ему организацией.</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2.9. Документы, указанные в пункте 2.8 административного регламента, могут быть представлены заявителем по собственной инициативе.</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76362" w:rsidRPr="00576362" w:rsidRDefault="00576362" w:rsidP="00576362">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576362">
        <w:rPr>
          <w:rFonts w:ascii="Times New Roman" w:eastAsia="Calibri" w:hAnsi="Times New Roman" w:cs="Times New Roman"/>
          <w:b/>
          <w:sz w:val="20"/>
          <w:szCs w:val="20"/>
        </w:rPr>
        <w:t>Исчерпывающий перечень оснований для отказа в приеме документов, необходимых для предоставления муниципальной услуги</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2.10.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76362" w:rsidRPr="00576362" w:rsidRDefault="00576362" w:rsidP="00576362">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576362">
        <w:rPr>
          <w:rFonts w:ascii="Times New Roman" w:eastAsia="Calibri" w:hAnsi="Times New Roman" w:cs="Times New Roman"/>
          <w:b/>
          <w:sz w:val="20"/>
          <w:szCs w:val="20"/>
        </w:rPr>
        <w:t>Исчерпывающий перечень оснований для приостановления</w:t>
      </w:r>
    </w:p>
    <w:p w:rsidR="00576362" w:rsidRPr="00576362" w:rsidRDefault="00576362" w:rsidP="00576362">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576362">
        <w:rPr>
          <w:rFonts w:ascii="Times New Roman" w:eastAsia="Calibri" w:hAnsi="Times New Roman" w:cs="Times New Roman"/>
          <w:b/>
          <w:sz w:val="20"/>
          <w:szCs w:val="20"/>
        </w:rPr>
        <w:t>или отказа в предоставлении муниципальной услуги</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2.11. Приостановление предоставления муниципальной услуги не предусмотрено.</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2.12. В предоставлении муниципальной услуги может быть отказано в случаях:</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 наличия в представленных документах недостоверной информации;</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 xml:space="preserve">- в случае если после вселения других граждан в качестве проживающих совместно с получателем услуги (нанимателем) членов его семьи общая площадь соответствующего жилого помещения на одного члена семьи составит </w:t>
      </w:r>
      <w:proofErr w:type="gramStart"/>
      <w:r w:rsidRPr="00576362">
        <w:rPr>
          <w:rFonts w:ascii="Times New Roman" w:eastAsia="Calibri" w:hAnsi="Times New Roman" w:cs="Times New Roman"/>
          <w:sz w:val="20"/>
          <w:szCs w:val="20"/>
        </w:rPr>
        <w:t>менее учетной</w:t>
      </w:r>
      <w:proofErr w:type="gramEnd"/>
      <w:r w:rsidRPr="00576362">
        <w:rPr>
          <w:rFonts w:ascii="Times New Roman" w:eastAsia="Calibri" w:hAnsi="Times New Roman" w:cs="Times New Roman"/>
          <w:sz w:val="20"/>
          <w:szCs w:val="20"/>
        </w:rPr>
        <w:t xml:space="preserve"> нормы.</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76362" w:rsidRPr="00576362" w:rsidRDefault="00576362" w:rsidP="00576362">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576362">
        <w:rPr>
          <w:rFonts w:ascii="Times New Roman" w:eastAsia="Calibri" w:hAnsi="Times New Roman" w:cs="Times New Roman"/>
          <w:b/>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76362" w:rsidRPr="00576362" w:rsidRDefault="00576362" w:rsidP="00576362">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p>
    <w:p w:rsidR="00576362" w:rsidRPr="00576362" w:rsidRDefault="00576362" w:rsidP="00576362">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 xml:space="preserve">2.13. Услугой, необходимой и обязательной для предоставления муниципальной услуги, является оформление и выдача Администрацией сельского поселения: </w:t>
      </w:r>
    </w:p>
    <w:p w:rsidR="00576362" w:rsidRPr="00576362" w:rsidRDefault="00576362" w:rsidP="00576362">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 xml:space="preserve">а) справки о составе семьи по месту жительства; </w:t>
      </w:r>
    </w:p>
    <w:p w:rsidR="00576362" w:rsidRPr="00576362" w:rsidRDefault="00576362" w:rsidP="00576362">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lastRenderedPageBreak/>
        <w:t>б) выписки из домовой книги.</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В результате предоставления данных услуг заявителю выдаются:</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 справка о составе семьи по месту жительства;</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 выписка из домовой книги.</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b/>
          <w:sz w:val="20"/>
          <w:szCs w:val="20"/>
        </w:rPr>
      </w:pPr>
    </w:p>
    <w:p w:rsidR="00576362" w:rsidRPr="00576362" w:rsidRDefault="00576362" w:rsidP="00576362">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576362">
        <w:rPr>
          <w:rFonts w:ascii="Times New Roman" w:eastAsia="Calibri" w:hAnsi="Times New Roman" w:cs="Times New Roman"/>
          <w:b/>
          <w:sz w:val="20"/>
          <w:szCs w:val="20"/>
        </w:rPr>
        <w:t>Порядок, размер и основания взимания</w:t>
      </w:r>
    </w:p>
    <w:p w:rsidR="00576362" w:rsidRPr="00576362" w:rsidRDefault="00576362" w:rsidP="00576362">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576362">
        <w:rPr>
          <w:rFonts w:ascii="Times New Roman" w:eastAsia="Calibri" w:hAnsi="Times New Roman" w:cs="Times New Roman"/>
          <w:b/>
          <w:sz w:val="20"/>
          <w:szCs w:val="20"/>
        </w:rPr>
        <w:t>государственной пошлины или иной платы,</w:t>
      </w:r>
    </w:p>
    <w:p w:rsidR="00576362" w:rsidRPr="00576362" w:rsidRDefault="00576362" w:rsidP="00576362">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576362">
        <w:rPr>
          <w:rFonts w:ascii="Times New Roman" w:eastAsia="Calibri" w:hAnsi="Times New Roman" w:cs="Times New Roman"/>
          <w:b/>
          <w:sz w:val="20"/>
          <w:szCs w:val="20"/>
        </w:rPr>
        <w:t>взимаемой за предоставление муниципальной услуги</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76362" w:rsidRPr="00576362" w:rsidRDefault="00576362" w:rsidP="00576362">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2.14. Муниципальная услуга предоставляется бесплатно.</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p>
    <w:p w:rsidR="00576362" w:rsidRPr="00576362" w:rsidRDefault="00576362" w:rsidP="00576362">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lang w:eastAsia="en-US"/>
        </w:rPr>
      </w:pPr>
      <w:r w:rsidRPr="00576362">
        <w:rPr>
          <w:rFonts w:ascii="Times New Roman" w:eastAsia="Calibri" w:hAnsi="Times New Roman" w:cs="Times New Roman"/>
          <w:b/>
          <w:sz w:val="20"/>
          <w:szCs w:val="20"/>
          <w:lang w:eastAsia="en-US"/>
        </w:rPr>
        <w:t>Максимальный срок ожидания в очереди при подаче запроса</w:t>
      </w:r>
    </w:p>
    <w:p w:rsidR="00576362" w:rsidRPr="00576362" w:rsidRDefault="00576362" w:rsidP="00576362">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en-US"/>
        </w:rPr>
      </w:pPr>
      <w:r w:rsidRPr="00576362">
        <w:rPr>
          <w:rFonts w:ascii="Times New Roman" w:eastAsia="Calibri" w:hAnsi="Times New Roman" w:cs="Times New Roman"/>
          <w:b/>
          <w:sz w:val="20"/>
          <w:szCs w:val="20"/>
          <w:lang w:eastAsia="en-US"/>
        </w:rPr>
        <w:t>о предоставлении муниципальной услуги и при получении</w:t>
      </w:r>
    </w:p>
    <w:p w:rsidR="00576362" w:rsidRPr="00576362" w:rsidRDefault="00576362" w:rsidP="00576362">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en-US"/>
        </w:rPr>
      </w:pPr>
      <w:r w:rsidRPr="00576362">
        <w:rPr>
          <w:rFonts w:ascii="Times New Roman" w:eastAsia="Calibri" w:hAnsi="Times New Roman" w:cs="Times New Roman"/>
          <w:b/>
          <w:sz w:val="20"/>
          <w:szCs w:val="20"/>
          <w:lang w:eastAsia="en-US"/>
        </w:rPr>
        <w:t>результата предоставления муниципальной услуги</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b/>
          <w:sz w:val="20"/>
          <w:szCs w:val="20"/>
          <w:lang w:eastAsia="en-US"/>
        </w:rPr>
      </w:pP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2.16. Максимальный срок ожидания в очереди при подаче запроса о предоставлении муниципальной услуги и при получении результата, составляет не более 15 минут.</w:t>
      </w:r>
    </w:p>
    <w:p w:rsidR="00576362" w:rsidRPr="00576362" w:rsidRDefault="00576362" w:rsidP="00576362">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lang w:eastAsia="en-US"/>
        </w:rPr>
      </w:pPr>
      <w:r w:rsidRPr="00576362">
        <w:rPr>
          <w:rFonts w:ascii="Times New Roman" w:eastAsia="Calibri" w:hAnsi="Times New Roman" w:cs="Times New Roman"/>
          <w:b/>
          <w:sz w:val="20"/>
          <w:szCs w:val="20"/>
          <w:lang w:eastAsia="en-US"/>
        </w:rPr>
        <w:t>Срок регистрации запроса заявителя о предоставлении муниципальной услуги</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2.17. Заявление и прилагаемые к нему документы регистрируются в день их поступления.</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p>
    <w:p w:rsidR="00576362" w:rsidRPr="00576362" w:rsidRDefault="00576362" w:rsidP="00576362">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lang w:eastAsia="en-US"/>
        </w:rPr>
      </w:pPr>
      <w:r w:rsidRPr="00576362">
        <w:rPr>
          <w:rFonts w:ascii="Times New Roman" w:eastAsia="Calibri" w:hAnsi="Times New Roman" w:cs="Times New Roman"/>
          <w:b/>
          <w:sz w:val="20"/>
          <w:szCs w:val="20"/>
          <w:lang w:eastAsia="en-US"/>
        </w:rPr>
        <w:t>Требования к помещениям, в которых предоставляются</w:t>
      </w:r>
    </w:p>
    <w:p w:rsidR="00576362" w:rsidRPr="00576362" w:rsidRDefault="00576362" w:rsidP="00576362">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en-US"/>
        </w:rPr>
      </w:pPr>
      <w:r w:rsidRPr="00576362">
        <w:rPr>
          <w:rFonts w:ascii="Times New Roman" w:eastAsia="Calibri" w:hAnsi="Times New Roman" w:cs="Times New Roman"/>
          <w:b/>
          <w:sz w:val="20"/>
          <w:szCs w:val="20"/>
          <w:lang w:eastAsia="en-US"/>
        </w:rPr>
        <w:t>муниципальные услуги, к местам ожидания и приема заявителей,</w:t>
      </w:r>
    </w:p>
    <w:p w:rsidR="00576362" w:rsidRPr="00576362" w:rsidRDefault="00576362" w:rsidP="00576362">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en-US"/>
        </w:rPr>
      </w:pPr>
      <w:r w:rsidRPr="00576362">
        <w:rPr>
          <w:rFonts w:ascii="Times New Roman" w:eastAsia="Calibri" w:hAnsi="Times New Roman" w:cs="Times New Roman"/>
          <w:b/>
          <w:sz w:val="20"/>
          <w:szCs w:val="20"/>
          <w:lang w:eastAsia="en-US"/>
        </w:rPr>
        <w:t xml:space="preserve">размещению и оформлению </w:t>
      </w:r>
      <w:proofErr w:type="gramStart"/>
      <w:r w:rsidRPr="00576362">
        <w:rPr>
          <w:rFonts w:ascii="Times New Roman" w:eastAsia="Calibri" w:hAnsi="Times New Roman" w:cs="Times New Roman"/>
          <w:b/>
          <w:sz w:val="20"/>
          <w:szCs w:val="20"/>
          <w:lang w:eastAsia="en-US"/>
        </w:rPr>
        <w:t>визуальной</w:t>
      </w:r>
      <w:proofErr w:type="gramEnd"/>
      <w:r w:rsidRPr="00576362">
        <w:rPr>
          <w:rFonts w:ascii="Times New Roman" w:eastAsia="Calibri" w:hAnsi="Times New Roman" w:cs="Times New Roman"/>
          <w:b/>
          <w:sz w:val="20"/>
          <w:szCs w:val="20"/>
          <w:lang w:eastAsia="en-US"/>
        </w:rPr>
        <w:t>,</w:t>
      </w:r>
    </w:p>
    <w:p w:rsidR="00576362" w:rsidRPr="00576362" w:rsidRDefault="00576362" w:rsidP="00576362">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en-US"/>
        </w:rPr>
      </w:pPr>
      <w:r w:rsidRPr="00576362">
        <w:rPr>
          <w:rFonts w:ascii="Times New Roman" w:eastAsia="Calibri" w:hAnsi="Times New Roman" w:cs="Times New Roman"/>
          <w:b/>
          <w:sz w:val="20"/>
          <w:szCs w:val="20"/>
          <w:lang w:eastAsia="en-US"/>
        </w:rPr>
        <w:t>текстовой и мультимедийной информации</w:t>
      </w:r>
    </w:p>
    <w:p w:rsidR="00576362" w:rsidRPr="00576362" w:rsidRDefault="00576362" w:rsidP="00576362">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en-US"/>
        </w:rPr>
      </w:pPr>
      <w:r w:rsidRPr="00576362">
        <w:rPr>
          <w:rFonts w:ascii="Times New Roman" w:eastAsia="Calibri" w:hAnsi="Times New Roman" w:cs="Times New Roman"/>
          <w:b/>
          <w:sz w:val="20"/>
          <w:szCs w:val="20"/>
          <w:lang w:eastAsia="en-US"/>
        </w:rPr>
        <w:t>о порядке предоставления муниципальной услуги</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p>
    <w:p w:rsidR="00576362" w:rsidRPr="00576362" w:rsidRDefault="00576362" w:rsidP="00576362">
      <w:pPr>
        <w:tabs>
          <w:tab w:val="left" w:pos="709"/>
        </w:tabs>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lang w:eastAsia="en-US"/>
        </w:rPr>
        <w:t>2.18. Здание (помещение) МБУ «Жилищное управление» оборудуется информационной табличкой (вывеской) с указанием полного наименования.</w:t>
      </w:r>
    </w:p>
    <w:p w:rsidR="00576362" w:rsidRPr="00576362" w:rsidRDefault="00576362" w:rsidP="00576362">
      <w:pPr>
        <w:tabs>
          <w:tab w:val="left" w:pos="709"/>
        </w:tabs>
        <w:spacing w:after="0" w:line="240" w:lineRule="auto"/>
        <w:ind w:firstLine="709"/>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576362" w:rsidRPr="00576362" w:rsidRDefault="00576362" w:rsidP="00576362">
      <w:pPr>
        <w:tabs>
          <w:tab w:val="left" w:pos="709"/>
        </w:tabs>
        <w:spacing w:after="0" w:line="240" w:lineRule="auto"/>
        <w:ind w:firstLine="709"/>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576362" w:rsidRPr="00576362" w:rsidRDefault="00576362" w:rsidP="00576362">
      <w:pPr>
        <w:tabs>
          <w:tab w:val="left" w:pos="709"/>
        </w:tabs>
        <w:spacing w:after="0" w:line="240" w:lineRule="auto"/>
        <w:ind w:firstLine="709"/>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576362" w:rsidRPr="00576362" w:rsidRDefault="00576362" w:rsidP="00576362">
      <w:pPr>
        <w:shd w:val="clear" w:color="auto" w:fill="FFFFFF"/>
        <w:tabs>
          <w:tab w:val="left" w:pos="709"/>
        </w:tabs>
        <w:spacing w:after="0" w:line="240" w:lineRule="auto"/>
        <w:ind w:firstLine="709"/>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Информационные стенды должны содержать:</w:t>
      </w:r>
    </w:p>
    <w:p w:rsidR="00576362" w:rsidRPr="00576362" w:rsidRDefault="00576362" w:rsidP="00197E7E">
      <w:pPr>
        <w:numPr>
          <w:ilvl w:val="0"/>
          <w:numId w:val="37"/>
        </w:numPr>
        <w:shd w:val="clear" w:color="auto" w:fill="FFFFFF"/>
        <w:tabs>
          <w:tab w:val="left" w:pos="709"/>
          <w:tab w:val="left" w:pos="993"/>
        </w:tabs>
        <w:spacing w:after="0" w:line="240" w:lineRule="auto"/>
        <w:ind w:left="0" w:firstLine="709"/>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сведения о местонахождении, контактных телефонах, графике работы учреждения, осуществляющего предоставление муниципальной услуги;</w:t>
      </w:r>
    </w:p>
    <w:p w:rsidR="00576362" w:rsidRPr="00576362" w:rsidRDefault="00576362" w:rsidP="00197E7E">
      <w:pPr>
        <w:numPr>
          <w:ilvl w:val="0"/>
          <w:numId w:val="37"/>
        </w:numPr>
        <w:shd w:val="clear" w:color="auto" w:fill="FFFFFF"/>
        <w:tabs>
          <w:tab w:val="left" w:pos="709"/>
          <w:tab w:val="left" w:pos="993"/>
        </w:tabs>
        <w:spacing w:after="0" w:line="240" w:lineRule="auto"/>
        <w:ind w:left="0" w:firstLine="709"/>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контактную информацию (телефон, адрес электронной почты, номер кабинета) специалистов, ответственных за информирование и прием документов;</w:t>
      </w:r>
    </w:p>
    <w:p w:rsidR="00576362" w:rsidRPr="00576362" w:rsidRDefault="00576362" w:rsidP="00576362">
      <w:pPr>
        <w:shd w:val="clear" w:color="auto" w:fill="FFFFFF"/>
        <w:tabs>
          <w:tab w:val="left" w:pos="709"/>
          <w:tab w:val="left" w:pos="993"/>
        </w:tabs>
        <w:spacing w:after="0" w:line="240" w:lineRule="auto"/>
        <w:ind w:firstLine="709"/>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576362" w:rsidRPr="00576362" w:rsidRDefault="00576362" w:rsidP="00576362">
      <w:pPr>
        <w:tabs>
          <w:tab w:val="left" w:pos="709"/>
        </w:tabs>
        <w:spacing w:after="0" w:line="240" w:lineRule="auto"/>
        <w:ind w:firstLine="709"/>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576362" w:rsidRPr="00576362" w:rsidRDefault="00576362" w:rsidP="00576362">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lang w:eastAsia="en-US"/>
        </w:rPr>
      </w:pPr>
    </w:p>
    <w:p w:rsidR="00576362" w:rsidRPr="00576362" w:rsidRDefault="00576362" w:rsidP="00576362">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lang w:eastAsia="en-US"/>
        </w:rPr>
      </w:pPr>
    </w:p>
    <w:p w:rsidR="00576362" w:rsidRPr="00576362" w:rsidRDefault="00576362" w:rsidP="00576362">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lang w:eastAsia="en-US"/>
        </w:rPr>
      </w:pPr>
    </w:p>
    <w:p w:rsidR="00576362" w:rsidRPr="00576362" w:rsidRDefault="00576362" w:rsidP="00576362">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lang w:eastAsia="en-US"/>
        </w:rPr>
      </w:pPr>
      <w:r w:rsidRPr="00576362">
        <w:rPr>
          <w:rFonts w:ascii="Times New Roman" w:eastAsia="Calibri" w:hAnsi="Times New Roman" w:cs="Times New Roman"/>
          <w:b/>
          <w:sz w:val="20"/>
          <w:szCs w:val="20"/>
          <w:lang w:eastAsia="en-US"/>
        </w:rPr>
        <w:t>Показатели доступности и качества муниципальных услуг</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2.19.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3"/>
        <w:gridCol w:w="1471"/>
        <w:gridCol w:w="2757"/>
      </w:tblGrid>
      <w:tr w:rsidR="00576362" w:rsidRPr="00576362" w:rsidTr="00576362">
        <w:tc>
          <w:tcPr>
            <w:tcW w:w="5343" w:type="dxa"/>
          </w:tcPr>
          <w:p w:rsidR="00576362" w:rsidRPr="00576362" w:rsidRDefault="00576362" w:rsidP="00576362">
            <w:pPr>
              <w:autoSpaceDE w:val="0"/>
              <w:autoSpaceDN w:val="0"/>
              <w:adjustRightInd w:val="0"/>
              <w:spacing w:after="0" w:line="240" w:lineRule="auto"/>
              <w:rPr>
                <w:rFonts w:ascii="Times New Roman" w:eastAsia="Calibri" w:hAnsi="Times New Roman" w:cs="Times New Roman"/>
                <w:sz w:val="20"/>
                <w:szCs w:val="20"/>
              </w:rPr>
            </w:pPr>
            <w:r w:rsidRPr="00576362">
              <w:rPr>
                <w:rFonts w:ascii="Times New Roman" w:eastAsia="Calibri" w:hAnsi="Times New Roman" w:cs="Times New Roman"/>
                <w:sz w:val="20"/>
                <w:szCs w:val="20"/>
              </w:rPr>
              <w:t>Показатели</w:t>
            </w:r>
          </w:p>
        </w:tc>
        <w:tc>
          <w:tcPr>
            <w:tcW w:w="1471" w:type="dxa"/>
          </w:tcPr>
          <w:p w:rsidR="00576362" w:rsidRPr="00576362" w:rsidRDefault="00576362" w:rsidP="00576362">
            <w:pPr>
              <w:autoSpaceDE w:val="0"/>
              <w:autoSpaceDN w:val="0"/>
              <w:adjustRightInd w:val="0"/>
              <w:spacing w:after="0" w:line="240" w:lineRule="auto"/>
              <w:rPr>
                <w:rFonts w:ascii="Times New Roman" w:eastAsia="Calibri" w:hAnsi="Times New Roman" w:cs="Times New Roman"/>
                <w:sz w:val="20"/>
                <w:szCs w:val="20"/>
              </w:rPr>
            </w:pPr>
            <w:r w:rsidRPr="00576362">
              <w:rPr>
                <w:rFonts w:ascii="Times New Roman" w:eastAsia="Calibri" w:hAnsi="Times New Roman" w:cs="Times New Roman"/>
                <w:sz w:val="20"/>
                <w:szCs w:val="20"/>
              </w:rPr>
              <w:t>Единица</w:t>
            </w:r>
          </w:p>
          <w:p w:rsidR="00576362" w:rsidRPr="00576362" w:rsidRDefault="00576362" w:rsidP="00576362">
            <w:pPr>
              <w:autoSpaceDE w:val="0"/>
              <w:autoSpaceDN w:val="0"/>
              <w:adjustRightInd w:val="0"/>
              <w:spacing w:after="0" w:line="240" w:lineRule="auto"/>
              <w:rPr>
                <w:rFonts w:ascii="Times New Roman" w:eastAsia="Calibri" w:hAnsi="Times New Roman" w:cs="Times New Roman"/>
                <w:sz w:val="20"/>
                <w:szCs w:val="20"/>
              </w:rPr>
            </w:pPr>
            <w:r w:rsidRPr="00576362">
              <w:rPr>
                <w:rFonts w:ascii="Times New Roman" w:eastAsia="Calibri" w:hAnsi="Times New Roman" w:cs="Times New Roman"/>
                <w:sz w:val="20"/>
                <w:szCs w:val="20"/>
              </w:rPr>
              <w:t>измерения</w:t>
            </w:r>
          </w:p>
        </w:tc>
        <w:tc>
          <w:tcPr>
            <w:tcW w:w="2757" w:type="dxa"/>
          </w:tcPr>
          <w:p w:rsidR="00576362" w:rsidRPr="00576362" w:rsidRDefault="00576362" w:rsidP="00576362">
            <w:pPr>
              <w:autoSpaceDE w:val="0"/>
              <w:autoSpaceDN w:val="0"/>
              <w:adjustRightInd w:val="0"/>
              <w:spacing w:after="0" w:line="240" w:lineRule="auto"/>
              <w:rPr>
                <w:rFonts w:ascii="Times New Roman" w:eastAsia="Calibri" w:hAnsi="Times New Roman" w:cs="Times New Roman"/>
                <w:sz w:val="20"/>
                <w:szCs w:val="20"/>
              </w:rPr>
            </w:pPr>
            <w:r w:rsidRPr="00576362">
              <w:rPr>
                <w:rFonts w:ascii="Times New Roman" w:eastAsia="Calibri" w:hAnsi="Times New Roman" w:cs="Times New Roman"/>
                <w:sz w:val="20"/>
                <w:szCs w:val="20"/>
              </w:rPr>
              <w:t>Нормативное значение показателя</w:t>
            </w:r>
          </w:p>
        </w:tc>
      </w:tr>
      <w:tr w:rsidR="00576362" w:rsidRPr="00576362" w:rsidTr="00576362">
        <w:tc>
          <w:tcPr>
            <w:tcW w:w="9571" w:type="dxa"/>
            <w:gridSpan w:val="3"/>
          </w:tcPr>
          <w:p w:rsidR="00576362" w:rsidRPr="00576362" w:rsidRDefault="00576362" w:rsidP="00576362">
            <w:pPr>
              <w:autoSpaceDE w:val="0"/>
              <w:autoSpaceDN w:val="0"/>
              <w:adjustRightInd w:val="0"/>
              <w:spacing w:after="0" w:line="240" w:lineRule="auto"/>
              <w:rPr>
                <w:rFonts w:ascii="Times New Roman" w:eastAsia="Calibri" w:hAnsi="Times New Roman" w:cs="Times New Roman"/>
                <w:sz w:val="20"/>
                <w:szCs w:val="20"/>
              </w:rPr>
            </w:pPr>
            <w:r w:rsidRPr="00576362">
              <w:rPr>
                <w:rFonts w:ascii="Times New Roman" w:eastAsia="Calibri" w:hAnsi="Times New Roman" w:cs="Times New Roman"/>
                <w:sz w:val="20"/>
                <w:szCs w:val="20"/>
              </w:rPr>
              <w:t>Показатели доступности</w:t>
            </w:r>
          </w:p>
        </w:tc>
      </w:tr>
      <w:tr w:rsidR="00576362" w:rsidRPr="00576362" w:rsidTr="00576362">
        <w:tc>
          <w:tcPr>
            <w:tcW w:w="5343" w:type="dxa"/>
          </w:tcPr>
          <w:p w:rsidR="00576362" w:rsidRPr="00576362" w:rsidRDefault="00576362" w:rsidP="00576362">
            <w:pPr>
              <w:autoSpaceDE w:val="0"/>
              <w:autoSpaceDN w:val="0"/>
              <w:adjustRightInd w:val="0"/>
              <w:spacing w:after="0" w:line="240" w:lineRule="auto"/>
              <w:rPr>
                <w:rFonts w:ascii="Times New Roman" w:eastAsia="Calibri" w:hAnsi="Times New Roman" w:cs="Times New Roman"/>
                <w:sz w:val="20"/>
                <w:szCs w:val="20"/>
              </w:rPr>
            </w:pPr>
            <w:r w:rsidRPr="00576362">
              <w:rPr>
                <w:rFonts w:ascii="Times New Roman" w:eastAsia="Calibri" w:hAnsi="Times New Roman" w:cs="Times New Roman"/>
                <w:sz w:val="20"/>
                <w:szCs w:val="20"/>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vAlign w:val="center"/>
          </w:tcPr>
          <w:p w:rsidR="00576362" w:rsidRPr="00576362" w:rsidRDefault="00576362" w:rsidP="00576362">
            <w:pPr>
              <w:autoSpaceDE w:val="0"/>
              <w:autoSpaceDN w:val="0"/>
              <w:adjustRightInd w:val="0"/>
              <w:spacing w:after="0" w:line="240" w:lineRule="auto"/>
              <w:rPr>
                <w:rFonts w:ascii="Times New Roman" w:eastAsia="Calibri" w:hAnsi="Times New Roman" w:cs="Times New Roman"/>
                <w:sz w:val="20"/>
                <w:szCs w:val="20"/>
              </w:rPr>
            </w:pPr>
            <w:r w:rsidRPr="00576362">
              <w:rPr>
                <w:rFonts w:ascii="Times New Roman" w:eastAsia="Calibri" w:hAnsi="Times New Roman" w:cs="Times New Roman"/>
                <w:sz w:val="20"/>
                <w:szCs w:val="20"/>
              </w:rPr>
              <w:t>да/нет</w:t>
            </w:r>
          </w:p>
        </w:tc>
        <w:tc>
          <w:tcPr>
            <w:tcW w:w="2757" w:type="dxa"/>
            <w:vAlign w:val="center"/>
          </w:tcPr>
          <w:p w:rsidR="00576362" w:rsidRPr="00576362" w:rsidRDefault="00576362" w:rsidP="00576362">
            <w:pPr>
              <w:autoSpaceDE w:val="0"/>
              <w:autoSpaceDN w:val="0"/>
              <w:adjustRightInd w:val="0"/>
              <w:spacing w:after="0" w:line="240" w:lineRule="auto"/>
              <w:ind w:firstLine="709"/>
              <w:rPr>
                <w:rFonts w:ascii="Times New Roman" w:eastAsia="Calibri" w:hAnsi="Times New Roman" w:cs="Times New Roman"/>
                <w:sz w:val="20"/>
                <w:szCs w:val="20"/>
              </w:rPr>
            </w:pPr>
            <w:r w:rsidRPr="00576362">
              <w:rPr>
                <w:rFonts w:ascii="Times New Roman" w:eastAsia="Calibri" w:hAnsi="Times New Roman" w:cs="Times New Roman"/>
                <w:sz w:val="20"/>
                <w:szCs w:val="20"/>
              </w:rPr>
              <w:t>да</w:t>
            </w:r>
          </w:p>
        </w:tc>
      </w:tr>
      <w:tr w:rsidR="00576362" w:rsidRPr="00576362" w:rsidTr="00576362">
        <w:tc>
          <w:tcPr>
            <w:tcW w:w="9571" w:type="dxa"/>
            <w:gridSpan w:val="3"/>
          </w:tcPr>
          <w:p w:rsidR="00576362" w:rsidRPr="00576362" w:rsidRDefault="00576362" w:rsidP="00576362">
            <w:pPr>
              <w:autoSpaceDE w:val="0"/>
              <w:autoSpaceDN w:val="0"/>
              <w:adjustRightInd w:val="0"/>
              <w:spacing w:after="0" w:line="240" w:lineRule="auto"/>
              <w:rPr>
                <w:rFonts w:ascii="Times New Roman" w:eastAsia="Calibri" w:hAnsi="Times New Roman" w:cs="Times New Roman"/>
                <w:sz w:val="20"/>
                <w:szCs w:val="20"/>
              </w:rPr>
            </w:pPr>
            <w:r w:rsidRPr="00576362">
              <w:rPr>
                <w:rFonts w:ascii="Times New Roman" w:eastAsia="Calibri" w:hAnsi="Times New Roman" w:cs="Times New Roman"/>
                <w:sz w:val="20"/>
                <w:szCs w:val="20"/>
              </w:rPr>
              <w:t>Показатели качества</w:t>
            </w:r>
          </w:p>
        </w:tc>
      </w:tr>
      <w:tr w:rsidR="00576362" w:rsidRPr="00576362" w:rsidTr="00576362">
        <w:tc>
          <w:tcPr>
            <w:tcW w:w="5343" w:type="dxa"/>
          </w:tcPr>
          <w:p w:rsidR="00576362" w:rsidRPr="00576362" w:rsidRDefault="00576362" w:rsidP="00576362">
            <w:pPr>
              <w:autoSpaceDE w:val="0"/>
              <w:autoSpaceDN w:val="0"/>
              <w:adjustRightInd w:val="0"/>
              <w:spacing w:after="0" w:line="240" w:lineRule="auto"/>
              <w:rPr>
                <w:rFonts w:ascii="Times New Roman" w:eastAsia="Calibri" w:hAnsi="Times New Roman" w:cs="Times New Roman"/>
                <w:sz w:val="20"/>
                <w:szCs w:val="20"/>
              </w:rPr>
            </w:pPr>
            <w:r w:rsidRPr="00576362">
              <w:rPr>
                <w:rFonts w:ascii="Times New Roman" w:eastAsia="Calibri" w:hAnsi="Times New Roman" w:cs="Times New Roman"/>
                <w:sz w:val="20"/>
                <w:szCs w:val="20"/>
              </w:rPr>
              <w:t>Удельный вес заявлений</w:t>
            </w:r>
            <w:r w:rsidRPr="00576362">
              <w:rPr>
                <w:rFonts w:ascii="Times New Roman" w:eastAsia="Calibri" w:hAnsi="Times New Roman" w:cs="Times New Roman"/>
                <w:bCs/>
                <w:sz w:val="20"/>
                <w:szCs w:val="20"/>
              </w:rPr>
              <w:t xml:space="preserve"> граждан, рассмотренных в установленный срок</w:t>
            </w:r>
            <w:r w:rsidRPr="00576362">
              <w:rPr>
                <w:rFonts w:ascii="Times New Roman" w:eastAsia="Calibri" w:hAnsi="Times New Roman" w:cs="Times New Roman"/>
                <w:sz w:val="20"/>
                <w:szCs w:val="20"/>
              </w:rPr>
              <w:t xml:space="preserve">, в общем количестве обращений </w:t>
            </w:r>
            <w:r w:rsidRPr="00576362">
              <w:rPr>
                <w:rFonts w:ascii="Times New Roman" w:eastAsia="Calibri" w:hAnsi="Times New Roman" w:cs="Times New Roman"/>
                <w:sz w:val="20"/>
                <w:szCs w:val="20"/>
              </w:rPr>
              <w:lastRenderedPageBreak/>
              <w:t>граждан в МБУ «Жилищное управление»</w:t>
            </w:r>
          </w:p>
        </w:tc>
        <w:tc>
          <w:tcPr>
            <w:tcW w:w="1471" w:type="dxa"/>
            <w:vAlign w:val="center"/>
          </w:tcPr>
          <w:p w:rsidR="00576362" w:rsidRPr="00576362" w:rsidRDefault="00576362" w:rsidP="00576362">
            <w:pPr>
              <w:autoSpaceDE w:val="0"/>
              <w:autoSpaceDN w:val="0"/>
              <w:adjustRightInd w:val="0"/>
              <w:spacing w:after="0" w:line="240" w:lineRule="auto"/>
              <w:ind w:firstLine="709"/>
              <w:rPr>
                <w:rFonts w:ascii="Times New Roman" w:eastAsia="Calibri" w:hAnsi="Times New Roman" w:cs="Times New Roman"/>
                <w:sz w:val="20"/>
                <w:szCs w:val="20"/>
              </w:rPr>
            </w:pPr>
            <w:r w:rsidRPr="00576362">
              <w:rPr>
                <w:rFonts w:ascii="Times New Roman" w:eastAsia="Calibri" w:hAnsi="Times New Roman" w:cs="Times New Roman"/>
                <w:sz w:val="20"/>
                <w:szCs w:val="20"/>
              </w:rPr>
              <w:lastRenderedPageBreak/>
              <w:t>%</w:t>
            </w:r>
          </w:p>
        </w:tc>
        <w:tc>
          <w:tcPr>
            <w:tcW w:w="2757" w:type="dxa"/>
            <w:vAlign w:val="center"/>
          </w:tcPr>
          <w:p w:rsidR="00576362" w:rsidRPr="00576362" w:rsidRDefault="00576362" w:rsidP="00576362">
            <w:pPr>
              <w:autoSpaceDE w:val="0"/>
              <w:autoSpaceDN w:val="0"/>
              <w:adjustRightInd w:val="0"/>
              <w:spacing w:after="0" w:line="240" w:lineRule="auto"/>
              <w:ind w:firstLine="709"/>
              <w:rPr>
                <w:rFonts w:ascii="Times New Roman" w:eastAsia="Calibri" w:hAnsi="Times New Roman" w:cs="Times New Roman"/>
                <w:sz w:val="20"/>
                <w:szCs w:val="20"/>
              </w:rPr>
            </w:pPr>
            <w:r w:rsidRPr="00576362">
              <w:rPr>
                <w:rFonts w:ascii="Times New Roman" w:eastAsia="Calibri" w:hAnsi="Times New Roman" w:cs="Times New Roman"/>
                <w:sz w:val="20"/>
                <w:szCs w:val="20"/>
              </w:rPr>
              <w:t>100</w:t>
            </w:r>
          </w:p>
        </w:tc>
      </w:tr>
      <w:tr w:rsidR="00576362" w:rsidRPr="00576362" w:rsidTr="00576362">
        <w:tc>
          <w:tcPr>
            <w:tcW w:w="5343" w:type="dxa"/>
          </w:tcPr>
          <w:p w:rsidR="00576362" w:rsidRPr="00576362" w:rsidRDefault="00576362" w:rsidP="00576362">
            <w:pPr>
              <w:autoSpaceDE w:val="0"/>
              <w:autoSpaceDN w:val="0"/>
              <w:adjustRightInd w:val="0"/>
              <w:spacing w:after="0" w:line="240" w:lineRule="auto"/>
              <w:rPr>
                <w:rFonts w:ascii="Times New Roman" w:eastAsia="Calibri" w:hAnsi="Times New Roman" w:cs="Times New Roman"/>
                <w:sz w:val="20"/>
                <w:szCs w:val="20"/>
              </w:rPr>
            </w:pPr>
            <w:r w:rsidRPr="00576362">
              <w:rPr>
                <w:rFonts w:ascii="Times New Roman" w:eastAsia="Calibri" w:hAnsi="Times New Roman" w:cs="Times New Roman"/>
                <w:sz w:val="20"/>
                <w:szCs w:val="20"/>
              </w:rPr>
              <w:lastRenderedPageBreak/>
              <w:t>Удельный вес обоснованных жалоб в общем количестве заявлений на предоставление  муниципальной услуги в МБУ «Жилищное управление»</w:t>
            </w:r>
            <w:r w:rsidRPr="00576362">
              <w:rPr>
                <w:rFonts w:ascii="Times New Roman" w:eastAsia="Calibri" w:hAnsi="Times New Roman" w:cs="Times New Roman"/>
                <w:sz w:val="20"/>
                <w:szCs w:val="20"/>
              </w:rPr>
              <w:tab/>
            </w:r>
          </w:p>
        </w:tc>
        <w:tc>
          <w:tcPr>
            <w:tcW w:w="1471" w:type="dxa"/>
            <w:vAlign w:val="center"/>
          </w:tcPr>
          <w:p w:rsidR="00576362" w:rsidRPr="00576362" w:rsidRDefault="00576362" w:rsidP="00576362">
            <w:pPr>
              <w:autoSpaceDE w:val="0"/>
              <w:autoSpaceDN w:val="0"/>
              <w:adjustRightInd w:val="0"/>
              <w:spacing w:after="0" w:line="240" w:lineRule="auto"/>
              <w:ind w:firstLine="709"/>
              <w:rPr>
                <w:rFonts w:ascii="Times New Roman" w:eastAsia="Calibri" w:hAnsi="Times New Roman" w:cs="Times New Roman"/>
                <w:sz w:val="20"/>
                <w:szCs w:val="20"/>
              </w:rPr>
            </w:pPr>
            <w:r w:rsidRPr="00576362">
              <w:rPr>
                <w:rFonts w:ascii="Times New Roman" w:eastAsia="Calibri" w:hAnsi="Times New Roman" w:cs="Times New Roman"/>
                <w:sz w:val="20"/>
                <w:szCs w:val="20"/>
              </w:rPr>
              <w:t>%</w:t>
            </w:r>
          </w:p>
        </w:tc>
        <w:tc>
          <w:tcPr>
            <w:tcW w:w="2757" w:type="dxa"/>
            <w:vAlign w:val="center"/>
          </w:tcPr>
          <w:p w:rsidR="00576362" w:rsidRPr="00576362" w:rsidRDefault="00576362" w:rsidP="00576362">
            <w:pPr>
              <w:autoSpaceDE w:val="0"/>
              <w:autoSpaceDN w:val="0"/>
              <w:adjustRightInd w:val="0"/>
              <w:spacing w:after="0" w:line="240" w:lineRule="auto"/>
              <w:ind w:firstLine="709"/>
              <w:rPr>
                <w:rFonts w:ascii="Times New Roman" w:eastAsia="Calibri" w:hAnsi="Times New Roman" w:cs="Times New Roman"/>
                <w:sz w:val="20"/>
                <w:szCs w:val="20"/>
              </w:rPr>
            </w:pPr>
            <w:r w:rsidRPr="00576362">
              <w:rPr>
                <w:rFonts w:ascii="Times New Roman" w:eastAsia="Calibri" w:hAnsi="Times New Roman" w:cs="Times New Roman"/>
                <w:sz w:val="20"/>
                <w:szCs w:val="20"/>
              </w:rPr>
              <w:t>0</w:t>
            </w:r>
          </w:p>
        </w:tc>
      </w:tr>
    </w:tbl>
    <w:p w:rsidR="00576362" w:rsidRPr="00576362" w:rsidRDefault="00576362" w:rsidP="00576362">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lang w:eastAsia="en-US"/>
        </w:rPr>
      </w:pP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p>
    <w:p w:rsidR="00576362" w:rsidRPr="00576362" w:rsidRDefault="00576362" w:rsidP="00576362">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0"/>
          <w:szCs w:val="20"/>
        </w:rPr>
      </w:pPr>
      <w:r w:rsidRPr="00576362">
        <w:rPr>
          <w:rFonts w:ascii="Times New Roman" w:eastAsia="Calibri" w:hAnsi="Times New Roman" w:cs="Times New Roman"/>
          <w:b/>
          <w:sz w:val="20"/>
          <w:szCs w:val="20"/>
        </w:rPr>
        <w:t>3. Состав, последовательность и сроки выполнения</w:t>
      </w:r>
    </w:p>
    <w:p w:rsidR="00576362" w:rsidRPr="00576362" w:rsidRDefault="00576362" w:rsidP="00576362">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576362">
        <w:rPr>
          <w:rFonts w:ascii="Times New Roman" w:eastAsia="Calibri" w:hAnsi="Times New Roman" w:cs="Times New Roman"/>
          <w:b/>
          <w:sz w:val="20"/>
          <w:szCs w:val="20"/>
        </w:rPr>
        <w:t>административных процедур, требования к их выполнению</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3.1. Предоставление муниципальной услуги включает в себя следующие административные процедуры:</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1) прием и регистрация заявления о предоставлении муниципальной услуги;</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2)</w:t>
      </w:r>
      <w:r w:rsidRPr="00576362">
        <w:rPr>
          <w:rFonts w:ascii="Times New Roman" w:eastAsia="Calibri" w:hAnsi="Times New Roman" w:cs="Times New Roman"/>
          <w:sz w:val="20"/>
          <w:szCs w:val="20"/>
          <w:lang w:eastAsia="en-US"/>
        </w:rPr>
        <w:t xml:space="preserve">направление специалистом </w:t>
      </w:r>
      <w:r w:rsidRPr="00576362">
        <w:rPr>
          <w:rFonts w:ascii="Times New Roman" w:eastAsia="Calibri" w:hAnsi="Times New Roman" w:cs="Times New Roman"/>
          <w:sz w:val="20"/>
          <w:szCs w:val="20"/>
        </w:rPr>
        <w:t>МБУ «Жилищное управление»</w:t>
      </w:r>
      <w:r w:rsidRPr="00576362">
        <w:rPr>
          <w:rFonts w:ascii="Times New Roman" w:eastAsia="Calibri" w:hAnsi="Times New Roman" w:cs="Times New Roman"/>
          <w:sz w:val="20"/>
          <w:szCs w:val="20"/>
          <w:lang w:eastAsia="en-US"/>
        </w:rPr>
        <w:t xml:space="preserve">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3) принятие МБУ «Жилищное управление</w:t>
      </w:r>
      <w:proofErr w:type="gramStart"/>
      <w:r w:rsidRPr="00576362">
        <w:rPr>
          <w:rFonts w:ascii="Times New Roman" w:eastAsia="Calibri" w:hAnsi="Times New Roman" w:cs="Times New Roman"/>
          <w:sz w:val="20"/>
          <w:szCs w:val="20"/>
        </w:rPr>
        <w:t>»р</w:t>
      </w:r>
      <w:proofErr w:type="gramEnd"/>
      <w:r w:rsidRPr="00576362">
        <w:rPr>
          <w:rFonts w:ascii="Times New Roman" w:eastAsia="Calibri" w:hAnsi="Times New Roman" w:cs="Times New Roman"/>
          <w:sz w:val="20"/>
          <w:szCs w:val="20"/>
        </w:rPr>
        <w:t>ешения о выдаче разрешения на вселение или решения об отказе в выдаче разрешения на вселение;</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4) выдача заявителю результата предоставления муниципальной услуги.</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Основанием для начала предоставления муниципальной услуги служит поступившее заявление о предоставлении муниципальной услуги, согласно Приложению № 2 к административному регламенту.</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Блок-схема предоставления муниципальной услуги приведена в Приложении № 3 к административному регламенту.</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76362" w:rsidRPr="00576362" w:rsidRDefault="00576362" w:rsidP="0057636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576362" w:rsidRPr="00576362" w:rsidRDefault="00576362" w:rsidP="00576362">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576362">
        <w:rPr>
          <w:rFonts w:ascii="Times New Roman" w:eastAsia="Calibri" w:hAnsi="Times New Roman" w:cs="Times New Roman"/>
          <w:b/>
          <w:sz w:val="20"/>
          <w:szCs w:val="20"/>
        </w:rPr>
        <w:t>Прием и регистрация заявлений о предоставлении муниципальной услуги</w:t>
      </w:r>
    </w:p>
    <w:p w:rsidR="00576362" w:rsidRPr="00576362" w:rsidRDefault="00576362" w:rsidP="0057636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 xml:space="preserve">3.2. Основанием для начала исполнения административной процедуры является обращение заявителя в </w:t>
      </w:r>
      <w:r w:rsidRPr="00576362">
        <w:rPr>
          <w:rFonts w:ascii="Times New Roman" w:eastAsia="Calibri" w:hAnsi="Times New Roman" w:cs="Times New Roman"/>
          <w:sz w:val="20"/>
          <w:szCs w:val="20"/>
        </w:rPr>
        <w:t>МБУ «Жилищное управление»</w:t>
      </w:r>
      <w:r w:rsidRPr="00576362">
        <w:rPr>
          <w:rFonts w:ascii="Times New Roman" w:eastAsia="Calibri" w:hAnsi="Times New Roman" w:cs="Times New Roman"/>
          <w:sz w:val="20"/>
          <w:szCs w:val="20"/>
          <w:lang w:eastAsia="en-US"/>
        </w:rPr>
        <w:t xml:space="preserve"> о предоставлении муниципальной услуги.</w:t>
      </w:r>
    </w:p>
    <w:p w:rsidR="00576362" w:rsidRPr="00576362" w:rsidRDefault="00576362" w:rsidP="00576362">
      <w:pPr>
        <w:widowControl w:val="0"/>
        <w:tabs>
          <w:tab w:val="left" w:pos="142"/>
        </w:tabs>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Обращение заявителя в МБУ «Жилищное управление» может осуществляться в очной и заочной форме путем подачи заявления и иных документов.</w:t>
      </w:r>
    </w:p>
    <w:p w:rsidR="00576362" w:rsidRPr="00576362" w:rsidRDefault="00576362" w:rsidP="00576362">
      <w:pPr>
        <w:widowControl w:val="0"/>
        <w:tabs>
          <w:tab w:val="left" w:pos="142"/>
        </w:tabs>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Очная форма подачи документов – подача заявления и иных документов при личном приеме в порядке общей очереди. При очной форме подачи документов заявитель подает заявление и документы, указанные в пункте 2.7 настоящего административного регламента, в бумажном виде, то есть документы установленной формы, сформированные на бумажном носителе.</w:t>
      </w:r>
    </w:p>
    <w:p w:rsidR="00576362" w:rsidRPr="00576362" w:rsidRDefault="00576362" w:rsidP="00576362">
      <w:pPr>
        <w:widowControl w:val="0"/>
        <w:tabs>
          <w:tab w:val="left" w:pos="142"/>
        </w:tabs>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Заочная форма подачи документов – направление заявления о предоставлении муниципальной услуги и иных документов по почте.</w:t>
      </w:r>
    </w:p>
    <w:p w:rsidR="00576362" w:rsidRPr="00576362" w:rsidRDefault="00576362" w:rsidP="00576362">
      <w:pPr>
        <w:widowControl w:val="0"/>
        <w:tabs>
          <w:tab w:val="left" w:pos="142"/>
        </w:tabs>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При заочной форме подачи документов заявитель может направить заявление и документы, указанные в пункте 2.7 настоящего административного регламента, в бумажном виде, в виде копий документов на бумажном носителе.</w:t>
      </w:r>
    </w:p>
    <w:p w:rsidR="00576362" w:rsidRPr="00576362" w:rsidRDefault="00576362" w:rsidP="00576362">
      <w:pPr>
        <w:widowControl w:val="0"/>
        <w:tabs>
          <w:tab w:val="left" w:pos="142"/>
        </w:tabs>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Направление заявления в бумажном виде осуществляется по почте (могут быть направлены заказным письмом с уведомлением о вручении).</w:t>
      </w:r>
    </w:p>
    <w:p w:rsidR="00576362" w:rsidRPr="00576362" w:rsidRDefault="00576362" w:rsidP="00576362">
      <w:pPr>
        <w:widowControl w:val="0"/>
        <w:tabs>
          <w:tab w:val="left" w:pos="142"/>
        </w:tabs>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При обращении заявителя в МБУ «Жилищное управление» за предоставлением муниципальной услуги, заявителю разъясняется информация:</w:t>
      </w:r>
    </w:p>
    <w:p w:rsidR="00576362" w:rsidRPr="00576362" w:rsidRDefault="00576362" w:rsidP="00197E7E">
      <w:pPr>
        <w:widowControl w:val="0"/>
        <w:numPr>
          <w:ilvl w:val="0"/>
          <w:numId w:val="38"/>
        </w:numPr>
        <w:tabs>
          <w:tab w:val="left" w:pos="0"/>
          <w:tab w:val="left" w:pos="142"/>
          <w:tab w:val="left" w:pos="1134"/>
        </w:tabs>
        <w:suppressAutoHyphens/>
        <w:spacing w:after="0" w:line="240" w:lineRule="auto"/>
        <w:ind w:left="0" w:firstLine="709"/>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о нормативных правовых актах, регулирующих условия и порядок предоставления муниципальной услуги;</w:t>
      </w:r>
    </w:p>
    <w:p w:rsidR="00576362" w:rsidRPr="00576362" w:rsidRDefault="00576362" w:rsidP="00197E7E">
      <w:pPr>
        <w:widowControl w:val="0"/>
        <w:numPr>
          <w:ilvl w:val="0"/>
          <w:numId w:val="38"/>
        </w:numPr>
        <w:tabs>
          <w:tab w:val="left" w:pos="0"/>
          <w:tab w:val="left" w:pos="142"/>
          <w:tab w:val="left" w:pos="1134"/>
        </w:tabs>
        <w:suppressAutoHyphens/>
        <w:spacing w:after="0" w:line="240" w:lineRule="auto"/>
        <w:ind w:left="0" w:firstLine="709"/>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о сроках предоставления муниципальной услуги;</w:t>
      </w:r>
    </w:p>
    <w:p w:rsidR="00576362" w:rsidRPr="00576362" w:rsidRDefault="00576362" w:rsidP="00197E7E">
      <w:pPr>
        <w:widowControl w:val="0"/>
        <w:numPr>
          <w:ilvl w:val="0"/>
          <w:numId w:val="38"/>
        </w:numPr>
        <w:tabs>
          <w:tab w:val="left" w:pos="0"/>
          <w:tab w:val="left" w:pos="142"/>
          <w:tab w:val="left" w:pos="1134"/>
        </w:tabs>
        <w:suppressAutoHyphens/>
        <w:spacing w:after="0" w:line="240" w:lineRule="auto"/>
        <w:ind w:left="0" w:firstLine="709"/>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о требованиях, предъявляемых к форме и перечню документов, необходимых для предоставления муниципальной услуги.</w:t>
      </w:r>
    </w:p>
    <w:p w:rsidR="00576362" w:rsidRPr="00576362" w:rsidRDefault="00576362" w:rsidP="00576362">
      <w:pPr>
        <w:widowControl w:val="0"/>
        <w:tabs>
          <w:tab w:val="left" w:pos="0"/>
          <w:tab w:val="left" w:pos="142"/>
          <w:tab w:val="left" w:pos="1134"/>
        </w:tabs>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МБУ «Жилищное управление» на бумажном носителе, отправлена факсимильной связью или посредством электронного сообщения.</w:t>
      </w:r>
    </w:p>
    <w:p w:rsidR="00576362" w:rsidRPr="00576362" w:rsidRDefault="00576362" w:rsidP="00576362">
      <w:pPr>
        <w:widowControl w:val="0"/>
        <w:tabs>
          <w:tab w:val="left" w:pos="0"/>
          <w:tab w:val="left" w:pos="142"/>
          <w:tab w:val="left" w:pos="1134"/>
        </w:tabs>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 xml:space="preserve">При очной форме подачи документов, заявление о предоставлении муниципальной услуги может быть оформлено заявителем в ходе приема в МБУ «Жилищное управление» либо оформлено заранее и приложено к документам. </w:t>
      </w:r>
    </w:p>
    <w:p w:rsidR="00576362" w:rsidRPr="00576362" w:rsidRDefault="00576362" w:rsidP="00576362">
      <w:pPr>
        <w:widowControl w:val="0"/>
        <w:tabs>
          <w:tab w:val="left" w:pos="142"/>
        </w:tabs>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По просьбе обратившегося лица, заявление может быть оформлено специалистом МБУ «Жилищное управление»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576362" w:rsidRPr="00576362" w:rsidRDefault="00576362" w:rsidP="00576362">
      <w:pPr>
        <w:widowControl w:val="0"/>
        <w:tabs>
          <w:tab w:val="left" w:pos="142"/>
        </w:tabs>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Специалист МБУ «Жилищное управление» осуществляет следующие действия в ходе приема заявителя:</w:t>
      </w:r>
    </w:p>
    <w:p w:rsidR="00576362" w:rsidRPr="00576362" w:rsidRDefault="00576362" w:rsidP="00197E7E">
      <w:pPr>
        <w:widowControl w:val="0"/>
        <w:numPr>
          <w:ilvl w:val="0"/>
          <w:numId w:val="39"/>
        </w:numPr>
        <w:tabs>
          <w:tab w:val="left" w:pos="0"/>
          <w:tab w:val="left" w:pos="142"/>
          <w:tab w:val="left" w:pos="993"/>
        </w:tabs>
        <w:suppressAutoHyphens/>
        <w:spacing w:after="0" w:line="240" w:lineRule="auto"/>
        <w:ind w:left="0" w:firstLine="709"/>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устанавливает предмет обращения, проверяет документ, удостоверяющий личность;</w:t>
      </w:r>
    </w:p>
    <w:p w:rsidR="00576362" w:rsidRPr="00576362" w:rsidRDefault="00576362" w:rsidP="00197E7E">
      <w:pPr>
        <w:widowControl w:val="0"/>
        <w:numPr>
          <w:ilvl w:val="0"/>
          <w:numId w:val="39"/>
        </w:numPr>
        <w:tabs>
          <w:tab w:val="left" w:pos="0"/>
          <w:tab w:val="left" w:pos="142"/>
          <w:tab w:val="left" w:pos="993"/>
        </w:tabs>
        <w:suppressAutoHyphens/>
        <w:spacing w:after="0" w:line="240" w:lineRule="auto"/>
        <w:ind w:left="0" w:firstLine="709"/>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проверяет полномочия заявителя;</w:t>
      </w:r>
    </w:p>
    <w:p w:rsidR="00576362" w:rsidRPr="00576362" w:rsidRDefault="00576362" w:rsidP="00197E7E">
      <w:pPr>
        <w:widowControl w:val="0"/>
        <w:numPr>
          <w:ilvl w:val="0"/>
          <w:numId w:val="39"/>
        </w:numPr>
        <w:tabs>
          <w:tab w:val="left" w:pos="0"/>
          <w:tab w:val="left" w:pos="142"/>
          <w:tab w:val="left" w:pos="993"/>
        </w:tabs>
        <w:suppressAutoHyphens/>
        <w:spacing w:after="0" w:line="240" w:lineRule="auto"/>
        <w:ind w:left="0" w:firstLine="709"/>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настоящего административного регламента;</w:t>
      </w:r>
    </w:p>
    <w:p w:rsidR="00576362" w:rsidRPr="00576362" w:rsidRDefault="00576362" w:rsidP="00197E7E">
      <w:pPr>
        <w:widowControl w:val="0"/>
        <w:numPr>
          <w:ilvl w:val="0"/>
          <w:numId w:val="39"/>
        </w:numPr>
        <w:tabs>
          <w:tab w:val="left" w:pos="0"/>
          <w:tab w:val="left" w:pos="142"/>
          <w:tab w:val="left" w:pos="993"/>
        </w:tabs>
        <w:suppressAutoHyphens/>
        <w:spacing w:after="0" w:line="240" w:lineRule="auto"/>
        <w:ind w:left="0" w:firstLine="709"/>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проверяет соответствие представленных документов требованиям, удостоверяясь, что:</w:t>
      </w:r>
    </w:p>
    <w:p w:rsidR="00576362" w:rsidRPr="00576362" w:rsidRDefault="00576362" w:rsidP="00197E7E">
      <w:pPr>
        <w:widowControl w:val="0"/>
        <w:numPr>
          <w:ilvl w:val="0"/>
          <w:numId w:val="44"/>
        </w:numPr>
        <w:tabs>
          <w:tab w:val="left" w:pos="0"/>
          <w:tab w:val="left"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576362">
        <w:rPr>
          <w:rFonts w:ascii="Times New Roman" w:eastAsia="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576362" w:rsidRPr="00576362" w:rsidRDefault="00576362" w:rsidP="00197E7E">
      <w:pPr>
        <w:widowControl w:val="0"/>
        <w:numPr>
          <w:ilvl w:val="0"/>
          <w:numId w:val="44"/>
        </w:numPr>
        <w:tabs>
          <w:tab w:val="left" w:pos="0"/>
          <w:tab w:val="left"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576362">
        <w:rPr>
          <w:rFonts w:ascii="Times New Roman" w:eastAsia="Times New Roman" w:hAnsi="Times New Roman" w:cs="Times New Roman"/>
          <w:sz w:val="20"/>
          <w:szCs w:val="20"/>
        </w:rPr>
        <w:t>тексты документов написаны разборчиво, наименования юридических лиц - без сокращения, с указанием их мест нахождения;</w:t>
      </w:r>
    </w:p>
    <w:p w:rsidR="00576362" w:rsidRPr="00576362" w:rsidRDefault="00576362" w:rsidP="00197E7E">
      <w:pPr>
        <w:widowControl w:val="0"/>
        <w:numPr>
          <w:ilvl w:val="0"/>
          <w:numId w:val="44"/>
        </w:numPr>
        <w:tabs>
          <w:tab w:val="left" w:pos="0"/>
          <w:tab w:val="left"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576362">
        <w:rPr>
          <w:rFonts w:ascii="Times New Roman" w:eastAsia="Times New Roman" w:hAnsi="Times New Roman" w:cs="Times New Roman"/>
          <w:sz w:val="20"/>
          <w:szCs w:val="20"/>
        </w:rPr>
        <w:t>фамилии, имена и отчества физических лиц, контактные телефоны, адреса их место жительства написаны полностью;</w:t>
      </w:r>
    </w:p>
    <w:p w:rsidR="00576362" w:rsidRPr="00576362" w:rsidRDefault="00576362" w:rsidP="00197E7E">
      <w:pPr>
        <w:widowControl w:val="0"/>
        <w:numPr>
          <w:ilvl w:val="0"/>
          <w:numId w:val="44"/>
        </w:numPr>
        <w:tabs>
          <w:tab w:val="left" w:pos="0"/>
          <w:tab w:val="left"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576362">
        <w:rPr>
          <w:rFonts w:ascii="Times New Roman" w:eastAsia="Times New Roman" w:hAnsi="Times New Roman" w:cs="Times New Roman"/>
          <w:sz w:val="20"/>
          <w:szCs w:val="20"/>
        </w:rPr>
        <w:lastRenderedPageBreak/>
        <w:t>в документах нет подчисток, приписок, зачеркнутых слов и иных неоговоренных исправлений;</w:t>
      </w:r>
    </w:p>
    <w:p w:rsidR="00576362" w:rsidRPr="00576362" w:rsidRDefault="00576362" w:rsidP="00197E7E">
      <w:pPr>
        <w:widowControl w:val="0"/>
        <w:numPr>
          <w:ilvl w:val="0"/>
          <w:numId w:val="44"/>
        </w:numPr>
        <w:tabs>
          <w:tab w:val="left" w:pos="0"/>
          <w:tab w:val="left" w:pos="142"/>
          <w:tab w:val="left" w:pos="1134"/>
        </w:tabs>
        <w:autoSpaceDE w:val="0"/>
        <w:autoSpaceDN w:val="0"/>
        <w:adjustRightInd w:val="0"/>
        <w:spacing w:after="0" w:line="240" w:lineRule="auto"/>
        <w:ind w:left="993" w:hanging="284"/>
        <w:jc w:val="both"/>
        <w:rPr>
          <w:rFonts w:ascii="Times New Roman" w:eastAsia="Times New Roman" w:hAnsi="Times New Roman" w:cs="Times New Roman"/>
          <w:sz w:val="20"/>
          <w:szCs w:val="20"/>
        </w:rPr>
      </w:pPr>
      <w:r w:rsidRPr="00576362">
        <w:rPr>
          <w:rFonts w:ascii="Times New Roman" w:eastAsia="Times New Roman" w:hAnsi="Times New Roman" w:cs="Times New Roman"/>
          <w:sz w:val="20"/>
          <w:szCs w:val="20"/>
        </w:rPr>
        <w:t>документы не исполнены карандашом;</w:t>
      </w:r>
    </w:p>
    <w:p w:rsidR="00576362" w:rsidRPr="00576362" w:rsidRDefault="00576362" w:rsidP="00197E7E">
      <w:pPr>
        <w:widowControl w:val="0"/>
        <w:numPr>
          <w:ilvl w:val="0"/>
          <w:numId w:val="44"/>
        </w:numPr>
        <w:tabs>
          <w:tab w:val="left" w:pos="0"/>
          <w:tab w:val="left"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576362">
        <w:rPr>
          <w:rFonts w:ascii="Times New Roman" w:eastAsia="Times New Roman" w:hAnsi="Times New Roman" w:cs="Times New Roman"/>
          <w:sz w:val="20"/>
          <w:szCs w:val="20"/>
        </w:rPr>
        <w:t>документы не имеют серьезных повреждений, наличие которых не позволяет однозначно истолковать их содержание;</w:t>
      </w:r>
    </w:p>
    <w:p w:rsidR="00576362" w:rsidRPr="00576362" w:rsidRDefault="00576362" w:rsidP="00197E7E">
      <w:pPr>
        <w:widowControl w:val="0"/>
        <w:numPr>
          <w:ilvl w:val="0"/>
          <w:numId w:val="39"/>
        </w:numPr>
        <w:tabs>
          <w:tab w:val="left" w:pos="0"/>
          <w:tab w:val="left" w:pos="142"/>
          <w:tab w:val="left" w:pos="993"/>
        </w:tabs>
        <w:suppressAutoHyphens/>
        <w:spacing w:after="0" w:line="240" w:lineRule="auto"/>
        <w:ind w:left="0" w:firstLine="709"/>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принимает решение о приеме у заявителя представленных документов;</w:t>
      </w:r>
    </w:p>
    <w:p w:rsidR="00576362" w:rsidRPr="00576362" w:rsidRDefault="00576362" w:rsidP="00197E7E">
      <w:pPr>
        <w:widowControl w:val="0"/>
        <w:numPr>
          <w:ilvl w:val="0"/>
          <w:numId w:val="39"/>
        </w:numPr>
        <w:tabs>
          <w:tab w:val="left" w:pos="0"/>
          <w:tab w:val="left" w:pos="142"/>
          <w:tab w:val="left" w:pos="993"/>
        </w:tabs>
        <w:suppressAutoHyphens/>
        <w:spacing w:after="0" w:line="240" w:lineRule="auto"/>
        <w:ind w:left="0" w:firstLine="709"/>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576362" w:rsidRPr="00576362" w:rsidRDefault="00576362" w:rsidP="00197E7E">
      <w:pPr>
        <w:widowControl w:val="0"/>
        <w:numPr>
          <w:ilvl w:val="0"/>
          <w:numId w:val="39"/>
        </w:numPr>
        <w:tabs>
          <w:tab w:val="left" w:pos="0"/>
          <w:tab w:val="left" w:pos="142"/>
        </w:tabs>
        <w:suppressAutoHyphens/>
        <w:spacing w:after="0" w:line="240" w:lineRule="auto"/>
        <w:ind w:left="0" w:firstLine="709"/>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576362" w:rsidRPr="00576362" w:rsidRDefault="00576362" w:rsidP="00576362">
      <w:pPr>
        <w:widowControl w:val="0"/>
        <w:tabs>
          <w:tab w:val="left" w:pos="0"/>
          <w:tab w:val="left" w:pos="142"/>
        </w:tabs>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МБУ «Жилищное управление»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76362" w:rsidRPr="00576362" w:rsidRDefault="00576362" w:rsidP="00576362">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При отсутствии у заявителя заполненного заявления или неправильном его заполнении специалист МБУ «Жилищное управление» помогает заявителю заполнить заявление.</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Длительность осуществления всех необходимых действий не может превышать 15 минут.</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Если заявитель обратился заочно, специалист МБУ «Жилищное управление»:</w:t>
      </w:r>
    </w:p>
    <w:p w:rsidR="00576362" w:rsidRPr="00576362" w:rsidRDefault="00576362" w:rsidP="00197E7E">
      <w:pPr>
        <w:widowControl w:val="0"/>
        <w:numPr>
          <w:ilvl w:val="0"/>
          <w:numId w:val="40"/>
        </w:numPr>
        <w:tabs>
          <w:tab w:val="left" w:pos="0"/>
          <w:tab w:val="left" w:pos="1134"/>
        </w:tabs>
        <w:suppressAutoHyphens/>
        <w:spacing w:after="0" w:line="240" w:lineRule="auto"/>
        <w:ind w:left="0" w:firstLine="709"/>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регистрирует заявление и документы под индивидуальным порядковым номером в день поступления документов в информационную систему;</w:t>
      </w:r>
    </w:p>
    <w:p w:rsidR="00576362" w:rsidRPr="00576362" w:rsidRDefault="00576362" w:rsidP="00197E7E">
      <w:pPr>
        <w:widowControl w:val="0"/>
        <w:numPr>
          <w:ilvl w:val="0"/>
          <w:numId w:val="40"/>
        </w:numPr>
        <w:tabs>
          <w:tab w:val="left" w:pos="0"/>
          <w:tab w:val="left" w:pos="1134"/>
        </w:tabs>
        <w:suppressAutoHyphens/>
        <w:spacing w:after="0" w:line="240" w:lineRule="auto"/>
        <w:ind w:left="0" w:firstLine="709"/>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проверяет правильность оформления заявления и правильность оформления иных документов, поступивших от заявителя;</w:t>
      </w:r>
    </w:p>
    <w:p w:rsidR="00576362" w:rsidRPr="00576362" w:rsidRDefault="00576362" w:rsidP="00197E7E">
      <w:pPr>
        <w:widowControl w:val="0"/>
        <w:numPr>
          <w:ilvl w:val="0"/>
          <w:numId w:val="40"/>
        </w:numPr>
        <w:tabs>
          <w:tab w:val="left" w:pos="0"/>
          <w:tab w:val="left" w:pos="1134"/>
        </w:tabs>
        <w:suppressAutoHyphens/>
        <w:spacing w:after="0" w:line="240" w:lineRule="auto"/>
        <w:ind w:left="0" w:firstLine="709"/>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проверяет представленные документы на предмет комплектности;</w:t>
      </w:r>
    </w:p>
    <w:p w:rsidR="00576362" w:rsidRPr="00576362" w:rsidRDefault="00576362" w:rsidP="00197E7E">
      <w:pPr>
        <w:widowControl w:val="0"/>
        <w:numPr>
          <w:ilvl w:val="0"/>
          <w:numId w:val="40"/>
        </w:numPr>
        <w:tabs>
          <w:tab w:val="left" w:pos="0"/>
          <w:tab w:val="left" w:pos="1134"/>
        </w:tabs>
        <w:suppressAutoHyphens/>
        <w:spacing w:after="0" w:line="240" w:lineRule="auto"/>
        <w:ind w:left="0" w:firstLine="709"/>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отправляет заявителю уведомление с описью принятых документов и указанием даты их принятия, подтверждающее принятие документов.</w:t>
      </w:r>
    </w:p>
    <w:p w:rsidR="00576362" w:rsidRPr="00576362" w:rsidRDefault="00576362" w:rsidP="00576362">
      <w:pPr>
        <w:widowControl w:val="0"/>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w:t>
      </w:r>
    </w:p>
    <w:p w:rsidR="00576362" w:rsidRPr="00576362" w:rsidRDefault="00576362" w:rsidP="00576362">
      <w:pPr>
        <w:widowControl w:val="0"/>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настоящего административного регламента, специалист МБУ «Жилищное управление</w:t>
      </w:r>
      <w:proofErr w:type="gramStart"/>
      <w:r w:rsidRPr="00576362">
        <w:rPr>
          <w:rFonts w:ascii="Times New Roman" w:eastAsia="Calibri" w:hAnsi="Times New Roman" w:cs="Times New Roman"/>
          <w:sz w:val="20"/>
          <w:szCs w:val="20"/>
        </w:rPr>
        <w:t>»п</w:t>
      </w:r>
      <w:proofErr w:type="gramEnd"/>
      <w:r w:rsidRPr="00576362">
        <w:rPr>
          <w:rFonts w:ascii="Times New Roman" w:eastAsia="Calibri" w:hAnsi="Times New Roman" w:cs="Times New Roman"/>
          <w:sz w:val="20"/>
          <w:szCs w:val="20"/>
        </w:rPr>
        <w:t>роверяет такие документы на соответствие требованиям, установленным в настоящем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В случае если заявитель не представил документы, указанные в пункте 2.8  настоящего административного регламента, (или не исправил недостатки в таких документах в трехдневный срок), специалист МБУ «Жилищное управление» направляет межведомственный запрос в органы, указанные в пункте</w:t>
      </w:r>
      <w:proofErr w:type="gramStart"/>
      <w:r w:rsidRPr="00576362">
        <w:rPr>
          <w:rFonts w:ascii="Times New Roman" w:eastAsia="Calibri" w:hAnsi="Times New Roman" w:cs="Times New Roman"/>
          <w:sz w:val="20"/>
          <w:szCs w:val="20"/>
        </w:rPr>
        <w:t>2</w:t>
      </w:r>
      <w:proofErr w:type="gramEnd"/>
      <w:r w:rsidRPr="00576362">
        <w:rPr>
          <w:rFonts w:ascii="Times New Roman" w:eastAsia="Calibri" w:hAnsi="Times New Roman" w:cs="Times New Roman"/>
          <w:sz w:val="20"/>
          <w:szCs w:val="20"/>
        </w:rPr>
        <w:t xml:space="preserve">.3.2 настоящего административного регламента. </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 xml:space="preserve">Максимальный срок исполнения административной процедуры составляет не более 15 минут. </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Результатом административной процедуры является прием и регистрация документов, представленных заявителем.</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76362" w:rsidRPr="00576362" w:rsidRDefault="00576362" w:rsidP="00576362">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576362">
        <w:rPr>
          <w:rFonts w:ascii="Times New Roman" w:eastAsia="Calibri" w:hAnsi="Times New Roman" w:cs="Times New Roman"/>
          <w:b/>
          <w:sz w:val="20"/>
          <w:szCs w:val="20"/>
        </w:rPr>
        <w:t>Направление специалистом МБУ «Жилищное управление»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576362" w:rsidRPr="00576362" w:rsidRDefault="00576362" w:rsidP="00576362">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 xml:space="preserve">3.3. Основанием для начала осуществления административной процедуры является получение специалистом </w:t>
      </w:r>
      <w:r w:rsidRPr="00576362">
        <w:rPr>
          <w:rFonts w:ascii="Times New Roman" w:eastAsia="Calibri" w:hAnsi="Times New Roman" w:cs="Times New Roman"/>
          <w:sz w:val="20"/>
          <w:szCs w:val="20"/>
        </w:rPr>
        <w:t>МБУ «Жилищное управление»</w:t>
      </w:r>
      <w:r w:rsidRPr="00576362">
        <w:rPr>
          <w:rFonts w:ascii="Times New Roman" w:eastAsia="Calibri" w:hAnsi="Times New Roman" w:cs="Times New Roman"/>
          <w:sz w:val="20"/>
          <w:szCs w:val="20"/>
          <w:lang w:eastAsia="en-US"/>
        </w:rPr>
        <w:t xml:space="preserve"> документов и информации для направления межведомственных запросов о получении документов (сведений из них), указанных в пункте 2.8 настоящего административного регламента. </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 xml:space="preserve">Специалист </w:t>
      </w:r>
      <w:r w:rsidRPr="00576362">
        <w:rPr>
          <w:rFonts w:ascii="Times New Roman" w:eastAsia="Calibri" w:hAnsi="Times New Roman" w:cs="Times New Roman"/>
          <w:sz w:val="20"/>
          <w:szCs w:val="20"/>
        </w:rPr>
        <w:t>МБУ «Жилищное управление</w:t>
      </w:r>
      <w:proofErr w:type="gramStart"/>
      <w:r w:rsidRPr="00576362">
        <w:rPr>
          <w:rFonts w:ascii="Times New Roman" w:eastAsia="Calibri" w:hAnsi="Times New Roman" w:cs="Times New Roman"/>
          <w:sz w:val="20"/>
          <w:szCs w:val="20"/>
        </w:rPr>
        <w:t>»</w:t>
      </w:r>
      <w:r w:rsidRPr="00576362">
        <w:rPr>
          <w:rFonts w:ascii="Times New Roman" w:eastAsia="Calibri" w:hAnsi="Times New Roman" w:cs="Times New Roman"/>
          <w:sz w:val="20"/>
          <w:szCs w:val="20"/>
          <w:lang w:eastAsia="en-US"/>
        </w:rPr>
        <w:t>н</w:t>
      </w:r>
      <w:proofErr w:type="gramEnd"/>
      <w:r w:rsidRPr="00576362">
        <w:rPr>
          <w:rFonts w:ascii="Times New Roman" w:eastAsia="Calibri" w:hAnsi="Times New Roman" w:cs="Times New Roman"/>
          <w:sz w:val="20"/>
          <w:szCs w:val="20"/>
          <w:lang w:eastAsia="en-US"/>
        </w:rPr>
        <w:t>е позднее дня, следующего за днем поступления заявления:</w:t>
      </w:r>
    </w:p>
    <w:p w:rsidR="00576362" w:rsidRPr="00576362" w:rsidRDefault="00576362" w:rsidP="00576362">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w:t>
      </w:r>
      <w:r w:rsidRPr="00576362">
        <w:rPr>
          <w:rFonts w:ascii="Times New Roman" w:eastAsia="Calibri" w:hAnsi="Times New Roman" w:cs="Times New Roman"/>
          <w:sz w:val="20"/>
          <w:szCs w:val="20"/>
        </w:rPr>
        <w:tab/>
        <w:t xml:space="preserve">оформляет межведомственные запросы в органы, указанные в пункте 2.3.2 настоящего административного регламента; </w:t>
      </w:r>
    </w:p>
    <w:p w:rsidR="00576362" w:rsidRPr="00576362" w:rsidRDefault="00576362" w:rsidP="00576362">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w:t>
      </w:r>
      <w:r w:rsidRPr="00576362">
        <w:rPr>
          <w:rFonts w:ascii="Times New Roman" w:eastAsia="Calibri" w:hAnsi="Times New Roman" w:cs="Times New Roman"/>
          <w:sz w:val="20"/>
          <w:szCs w:val="20"/>
        </w:rPr>
        <w:tab/>
        <w:t>подписывает оформленный межведомственный запрос у начальникаМБУ «Жилищное управление»;</w:t>
      </w:r>
    </w:p>
    <w:p w:rsidR="00576362" w:rsidRPr="00576362" w:rsidRDefault="00576362" w:rsidP="00576362">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w:t>
      </w:r>
      <w:r w:rsidRPr="00576362">
        <w:rPr>
          <w:rFonts w:ascii="Times New Roman" w:eastAsia="Calibri" w:hAnsi="Times New Roman" w:cs="Times New Roman"/>
          <w:sz w:val="20"/>
          <w:szCs w:val="20"/>
        </w:rPr>
        <w:tab/>
        <w:t>регистрирует межведомственный запрос в соответствующем реестре;</w:t>
      </w:r>
    </w:p>
    <w:p w:rsidR="00576362" w:rsidRPr="00576362" w:rsidRDefault="00576362" w:rsidP="00576362">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w:t>
      </w:r>
      <w:r w:rsidRPr="00576362">
        <w:rPr>
          <w:rFonts w:ascii="Times New Roman" w:eastAsia="Calibri" w:hAnsi="Times New Roman" w:cs="Times New Roman"/>
          <w:sz w:val="20"/>
          <w:szCs w:val="20"/>
        </w:rPr>
        <w:tab/>
        <w:t>направляет межведомственный запрос в соответствующий орган или организацию.</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Межведомственный запрос содержит:</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1)    наименование Органа, направляющего межведомственный запрос;</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2) наименование органа или организации, в адрес которых направляется межведомственный запрос;</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4) указание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данного нормативного правового акта;</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lastRenderedPageBreak/>
        <w:t xml:space="preserve">5) сведения, необходимые для представления документа и (или) информации, изложенные заявителем в поданном заявлении; </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6) контактная информация для направления ответа на межведомственный запрос;</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7) дата направления межведомственного запроса и срок ожидаемого ответа на межведомственный запрос;</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color w:val="FF0000"/>
          <w:sz w:val="20"/>
          <w:szCs w:val="20"/>
        </w:rPr>
      </w:pPr>
      <w:r w:rsidRPr="00576362">
        <w:rPr>
          <w:rFonts w:ascii="Times New Roman" w:eastAsia="Calibri" w:hAnsi="Times New Roman" w:cs="Times New Roman"/>
          <w:sz w:val="20"/>
          <w:szCs w:val="20"/>
        </w:rPr>
        <w:t>9)  информация о факте получения согласия, предусмотренного частью 5 статьи 7 Федерального законаот 27.07.2010 N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Направление межведомственного запроса осуществляется одним из следующих способов:</w:t>
      </w:r>
    </w:p>
    <w:p w:rsidR="00576362" w:rsidRPr="00576362" w:rsidRDefault="00576362" w:rsidP="00576362">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w:t>
      </w:r>
      <w:r w:rsidRPr="00576362">
        <w:rPr>
          <w:rFonts w:ascii="Times New Roman" w:eastAsia="Calibri" w:hAnsi="Times New Roman" w:cs="Times New Roman"/>
          <w:sz w:val="20"/>
          <w:szCs w:val="20"/>
        </w:rPr>
        <w:tab/>
        <w:t>почтовым отправлением;</w:t>
      </w:r>
    </w:p>
    <w:p w:rsidR="00576362" w:rsidRPr="00576362" w:rsidRDefault="00576362" w:rsidP="00576362">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color w:val="FF0000"/>
          <w:sz w:val="20"/>
          <w:szCs w:val="20"/>
        </w:rPr>
      </w:pPr>
      <w:r w:rsidRPr="00576362">
        <w:rPr>
          <w:rFonts w:ascii="Times New Roman" w:eastAsia="Calibri" w:hAnsi="Times New Roman" w:cs="Times New Roman"/>
          <w:sz w:val="20"/>
          <w:szCs w:val="20"/>
        </w:rPr>
        <w:t>•</w:t>
      </w:r>
      <w:r w:rsidRPr="00576362">
        <w:rPr>
          <w:rFonts w:ascii="Times New Roman" w:eastAsia="Calibri" w:hAnsi="Times New Roman" w:cs="Times New Roman"/>
          <w:sz w:val="20"/>
          <w:szCs w:val="20"/>
        </w:rPr>
        <w:tab/>
        <w:t>факсовым отправлением.</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576362">
        <w:rPr>
          <w:rFonts w:ascii="Times New Roman" w:eastAsia="Calibri" w:hAnsi="Times New Roman" w:cs="Times New Roman"/>
          <w:sz w:val="20"/>
          <w:szCs w:val="20"/>
        </w:rPr>
        <w:t>Контроль за</w:t>
      </w:r>
      <w:proofErr w:type="gramEnd"/>
      <w:r w:rsidRPr="00576362">
        <w:rPr>
          <w:rFonts w:ascii="Times New Roman" w:eastAsia="Calibri" w:hAnsi="Times New Roman" w:cs="Times New Roman"/>
          <w:sz w:val="20"/>
          <w:szCs w:val="20"/>
        </w:rPr>
        <w:t xml:space="preserve"> направлением запросов, получением ответов на запросы и своевременной передачей указанных ответов в МБУ «Жилищное управление» осуществляет специалист МБУ «Жилищное управление».</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576362">
        <w:rPr>
          <w:rFonts w:ascii="Times New Roman" w:eastAsia="Calibri" w:hAnsi="Times New Roman" w:cs="Times New Roman"/>
          <w:sz w:val="20"/>
          <w:szCs w:val="20"/>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МБУ «Жилищное управление»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w:t>
      </w:r>
      <w:proofErr w:type="gramEnd"/>
      <w:r w:rsidRPr="00576362">
        <w:rPr>
          <w:rFonts w:ascii="Times New Roman" w:eastAsia="Calibri" w:hAnsi="Times New Roman" w:cs="Times New Roman"/>
          <w:sz w:val="20"/>
          <w:szCs w:val="20"/>
        </w:rPr>
        <w:t xml:space="preserve"> в предоставлении услуги, и о праве заявителя самостоятельно представить соответствующий документ.</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 xml:space="preserve">Если заявитель самостоятельно представил все документы, указанные в пункте 2.8 настоящего административного регламента, и отсутствует необходимость направления межведомственного запроса (все документы </w:t>
      </w:r>
      <w:proofErr w:type="gramStart"/>
      <w:r w:rsidRPr="00576362">
        <w:rPr>
          <w:rFonts w:ascii="Times New Roman" w:eastAsia="Calibri" w:hAnsi="Times New Roman" w:cs="Times New Roman"/>
          <w:sz w:val="20"/>
          <w:szCs w:val="20"/>
        </w:rPr>
        <w:t>оформлены</w:t>
      </w:r>
      <w:proofErr w:type="gramEnd"/>
      <w:r w:rsidRPr="00576362">
        <w:rPr>
          <w:rFonts w:ascii="Times New Roman" w:eastAsia="Calibri" w:hAnsi="Times New Roman" w:cs="Times New Roman"/>
          <w:sz w:val="20"/>
          <w:szCs w:val="20"/>
        </w:rPr>
        <w:t xml:space="preserve"> верно), то специалист МБУ «Жилищное управление» передает документыначальникуМБУ «Жилищное управление», ответственному за принятие решения о предоставлении услуги.</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Максимальный срок исполнения административной процедуры составляет 6 рабочих дней со дня обращения заявителя.</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Результатом исполнения административной процедуры является получение документов и их направление начальнику</w:t>
      </w:r>
      <w:r w:rsidRPr="00576362">
        <w:rPr>
          <w:rFonts w:ascii="Times New Roman" w:eastAsia="Calibri" w:hAnsi="Times New Roman" w:cs="Times New Roman"/>
          <w:sz w:val="20"/>
          <w:szCs w:val="20"/>
        </w:rPr>
        <w:t>МБУ «Жилищное управление</w:t>
      </w:r>
      <w:proofErr w:type="gramStart"/>
      <w:r w:rsidRPr="00576362">
        <w:rPr>
          <w:rFonts w:ascii="Times New Roman" w:eastAsia="Calibri" w:hAnsi="Times New Roman" w:cs="Times New Roman"/>
          <w:sz w:val="20"/>
          <w:szCs w:val="20"/>
        </w:rPr>
        <w:t>»</w:t>
      </w:r>
      <w:r w:rsidRPr="00576362">
        <w:rPr>
          <w:rFonts w:ascii="Times New Roman" w:eastAsia="Calibri" w:hAnsi="Times New Roman" w:cs="Times New Roman"/>
          <w:sz w:val="20"/>
          <w:szCs w:val="20"/>
          <w:lang w:eastAsia="en-US"/>
        </w:rPr>
        <w:t>д</w:t>
      </w:r>
      <w:proofErr w:type="gramEnd"/>
      <w:r w:rsidRPr="00576362">
        <w:rPr>
          <w:rFonts w:ascii="Times New Roman" w:eastAsia="Calibri" w:hAnsi="Times New Roman" w:cs="Times New Roman"/>
          <w:sz w:val="20"/>
          <w:szCs w:val="20"/>
          <w:lang w:eastAsia="en-US"/>
        </w:rPr>
        <w:t>ля принятия решения о предоставлении муниципальной услуги либо направление повторного межведомственного запроса.</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76362" w:rsidRPr="00576362" w:rsidRDefault="00576362" w:rsidP="00576362">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576362">
        <w:rPr>
          <w:rFonts w:ascii="Times New Roman" w:eastAsia="Calibri" w:hAnsi="Times New Roman" w:cs="Times New Roman"/>
          <w:b/>
          <w:sz w:val="20"/>
          <w:szCs w:val="20"/>
        </w:rPr>
        <w:t xml:space="preserve">Принятие МБУ «Жилищное управление» решения о выдаче разрешения на вселение или решения об отказе в выдаче разрешения на вселение  </w:t>
      </w:r>
    </w:p>
    <w:p w:rsidR="00576362" w:rsidRPr="00576362" w:rsidRDefault="00576362" w:rsidP="00576362">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3.4. Основанием для начала исполнения административной процедуры является передача начальникуМБУ «Жилищное управление</w:t>
      </w:r>
      <w:proofErr w:type="gramStart"/>
      <w:r w:rsidRPr="00576362">
        <w:rPr>
          <w:rFonts w:ascii="Times New Roman" w:eastAsia="Calibri" w:hAnsi="Times New Roman" w:cs="Times New Roman"/>
          <w:sz w:val="20"/>
          <w:szCs w:val="20"/>
        </w:rPr>
        <w:t>»д</w:t>
      </w:r>
      <w:proofErr w:type="gramEnd"/>
      <w:r w:rsidRPr="00576362">
        <w:rPr>
          <w:rFonts w:ascii="Times New Roman" w:eastAsia="Calibri" w:hAnsi="Times New Roman" w:cs="Times New Roman"/>
          <w:sz w:val="20"/>
          <w:szCs w:val="20"/>
        </w:rPr>
        <w:t>окументов, необходимых для принятия решения.</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НачальникМБУ «Жилищное управление</w:t>
      </w:r>
      <w:proofErr w:type="gramStart"/>
      <w:r w:rsidRPr="00576362">
        <w:rPr>
          <w:rFonts w:ascii="Times New Roman" w:eastAsia="Calibri" w:hAnsi="Times New Roman" w:cs="Times New Roman"/>
          <w:sz w:val="20"/>
          <w:szCs w:val="20"/>
        </w:rPr>
        <w:t>»в</w:t>
      </w:r>
      <w:proofErr w:type="gramEnd"/>
      <w:r w:rsidRPr="00576362">
        <w:rPr>
          <w:rFonts w:ascii="Times New Roman" w:eastAsia="Calibri" w:hAnsi="Times New Roman" w:cs="Times New Roman"/>
          <w:sz w:val="20"/>
          <w:szCs w:val="20"/>
        </w:rPr>
        <w:t xml:space="preserve"> течение одного рабочего дня осуществляет проверку документов.</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При рассмотрении документов для предоставления муниципальной услуги, начальникМБУ «Жилищное управление»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Начальник МБУ «Жилищное управление» по результатам проверки принимает одно из следующих решений:</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 xml:space="preserve">- подготовить разрешение на вселение; </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 xml:space="preserve">- отказать в выдаче разрешения на вселение (в случае наличия оснований, предусмотренных пунктом 2.12 административного регламента). </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Начальник МБУ «Жилищное управление» в двух экземплярах осуществляет оформление разрешения на вселение либо решение об отказе в выдаче разрешения на вселение.</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НачальникМБУ «Жилищное управление</w:t>
      </w:r>
      <w:proofErr w:type="gramStart"/>
      <w:r w:rsidRPr="00576362">
        <w:rPr>
          <w:rFonts w:ascii="Times New Roman" w:eastAsia="Calibri" w:hAnsi="Times New Roman" w:cs="Times New Roman"/>
          <w:sz w:val="20"/>
          <w:szCs w:val="20"/>
        </w:rPr>
        <w:t>»о</w:t>
      </w:r>
      <w:proofErr w:type="gramEnd"/>
      <w:r w:rsidRPr="00576362">
        <w:rPr>
          <w:rFonts w:ascii="Times New Roman" w:eastAsia="Calibri" w:hAnsi="Times New Roman" w:cs="Times New Roman"/>
          <w:sz w:val="20"/>
          <w:szCs w:val="20"/>
        </w:rPr>
        <w:t>формляет и подписывает разрешение на вселение членов семьи нанимателя и иных граждан в муниципальные жилые помещения путем внесения изменений в соответствующий договор найма муниципальных жилых помещений в части необходимости указания в данном договоре нового члена семьи нанимателя посредством составления дополнительного соглашения (решения об отказе в выдаче разрешения на вселение) в течение одного рабочего дня.</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Специалист МБУ «Жилищное управление</w:t>
      </w:r>
      <w:proofErr w:type="gramStart"/>
      <w:r w:rsidRPr="00576362">
        <w:rPr>
          <w:rFonts w:ascii="Times New Roman" w:eastAsia="Calibri" w:hAnsi="Times New Roman" w:cs="Times New Roman"/>
          <w:sz w:val="20"/>
          <w:szCs w:val="20"/>
        </w:rPr>
        <w:t>»н</w:t>
      </w:r>
      <w:proofErr w:type="gramEnd"/>
      <w:r w:rsidRPr="00576362">
        <w:rPr>
          <w:rFonts w:ascii="Times New Roman" w:eastAsia="Calibri" w:hAnsi="Times New Roman" w:cs="Times New Roman"/>
          <w:sz w:val="20"/>
          <w:szCs w:val="20"/>
        </w:rPr>
        <w:t>аправляет один экземпляр решения заявителю, а второй – в архив МБУ «Жилищное управление».</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Максимальный срок исполнения административной процедуры составляет не более семи рабочих дней со дня получения документов от заявителя в МБУ «Жилищное управление», необходимых для принятия решения.</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Результатом административной процедуры является принятие МБУ «Жилищное управление» решения о выдаче разрешения на вселение и оформление дополнительного соглашения или решения об отказе в выдаче разрешения на вселение и направление принятого решения заявителю.</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76362" w:rsidRPr="00576362" w:rsidRDefault="00576362" w:rsidP="00576362">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576362">
        <w:rPr>
          <w:rFonts w:ascii="Times New Roman" w:eastAsia="Calibri" w:hAnsi="Times New Roman" w:cs="Times New Roman"/>
          <w:b/>
          <w:sz w:val="20"/>
          <w:szCs w:val="20"/>
        </w:rPr>
        <w:t>Выдача заявителю результата предоставления муниципальной услуги</w:t>
      </w:r>
    </w:p>
    <w:p w:rsidR="00576362" w:rsidRPr="00576362" w:rsidRDefault="00576362" w:rsidP="00576362">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3.5. Основанием начала исполнения административной процедуры является поступление сотруднику МБУ «Жилищное управление» разрешения на вселение или решения об отказе в выдаче разрешения на вселение (далее - документ, являющийся результатом предоставления услуги).</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lastRenderedPageBreak/>
        <w:t>При поступлении документа, являющегося результатом предоставления услуги сотрудник МБУ «Жилищное управление</w:t>
      </w:r>
      <w:proofErr w:type="gramStart"/>
      <w:r w:rsidRPr="00576362">
        <w:rPr>
          <w:rFonts w:ascii="Times New Roman" w:eastAsia="Calibri" w:hAnsi="Times New Roman" w:cs="Times New Roman"/>
          <w:sz w:val="20"/>
          <w:szCs w:val="20"/>
        </w:rPr>
        <w:t>»и</w:t>
      </w:r>
      <w:proofErr w:type="gramEnd"/>
      <w:r w:rsidRPr="00576362">
        <w:rPr>
          <w:rFonts w:ascii="Times New Roman" w:eastAsia="Calibri" w:hAnsi="Times New Roman" w:cs="Times New Roman"/>
          <w:sz w:val="20"/>
          <w:szCs w:val="20"/>
        </w:rPr>
        <w:t>нформирует заявителя о дате, с которой заявитель может получить документ, являющийся результатом предоставления услуги.</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Информирование заявителя, осуществляется по телефону или письменно по адресу, указанному в заявлении.</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Выдачу документа, являющегося результатом предоставления услуги, осуществляет сотрудник МБУ «Жилищное управление»:</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 документ, являющийся результатом предоставления услуги, направляется по почте заказным письмом с уведомлением.</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Максимальный срок исполнения административной процедуры составляет один рабочий день с момента принятия решения МБУ «Жилищное управление».</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Результатом исполнения административной процедуры является уведомление заявителя о принятом решении и выдача заявителю разрешения на вселение или решения об отказе в выдаче разрешения на вселение.</w:t>
      </w:r>
    </w:p>
    <w:p w:rsidR="00576362" w:rsidRPr="00576362" w:rsidRDefault="00576362" w:rsidP="00576362">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576362" w:rsidRPr="00576362" w:rsidRDefault="00576362" w:rsidP="00576362">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576362" w:rsidRPr="00576362" w:rsidRDefault="00576362" w:rsidP="00576362">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0"/>
          <w:szCs w:val="20"/>
        </w:rPr>
      </w:pPr>
      <w:r w:rsidRPr="00576362">
        <w:rPr>
          <w:rFonts w:ascii="Times New Roman" w:eastAsia="Calibri" w:hAnsi="Times New Roman" w:cs="Times New Roman"/>
          <w:b/>
          <w:sz w:val="20"/>
          <w:szCs w:val="20"/>
          <w:lang w:val="en-US" w:eastAsia="en-US"/>
        </w:rPr>
        <w:t>IV</w:t>
      </w:r>
      <w:r w:rsidRPr="00576362">
        <w:rPr>
          <w:rFonts w:ascii="Times New Roman" w:eastAsia="Calibri" w:hAnsi="Times New Roman" w:cs="Times New Roman"/>
          <w:b/>
          <w:sz w:val="20"/>
          <w:szCs w:val="20"/>
          <w:lang w:eastAsia="en-US"/>
        </w:rPr>
        <w:t xml:space="preserve">. </w:t>
      </w:r>
      <w:r w:rsidRPr="00576362">
        <w:rPr>
          <w:rFonts w:ascii="Times New Roman" w:eastAsia="Calibri" w:hAnsi="Times New Roman" w:cs="Times New Roman"/>
          <w:b/>
          <w:sz w:val="20"/>
          <w:szCs w:val="20"/>
        </w:rPr>
        <w:t xml:space="preserve">Формы контроля </w:t>
      </w:r>
      <w:proofErr w:type="gramStart"/>
      <w:r w:rsidRPr="00576362">
        <w:rPr>
          <w:rFonts w:ascii="Times New Roman" w:eastAsia="Calibri" w:hAnsi="Times New Roman" w:cs="Times New Roman"/>
          <w:b/>
          <w:sz w:val="20"/>
          <w:szCs w:val="20"/>
        </w:rPr>
        <w:t>за  исполнением</w:t>
      </w:r>
      <w:proofErr w:type="gramEnd"/>
      <w:r w:rsidRPr="00576362">
        <w:rPr>
          <w:rFonts w:ascii="Times New Roman" w:eastAsia="Calibri" w:hAnsi="Times New Roman" w:cs="Times New Roman"/>
          <w:b/>
          <w:sz w:val="20"/>
          <w:szCs w:val="20"/>
        </w:rPr>
        <w:t xml:space="preserve"> административного регламента</w:t>
      </w:r>
    </w:p>
    <w:p w:rsidR="00576362" w:rsidRPr="00576362" w:rsidRDefault="00576362" w:rsidP="00576362">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0"/>
          <w:szCs w:val="20"/>
          <w:lang w:eastAsia="en-US"/>
        </w:rPr>
      </w:pPr>
    </w:p>
    <w:p w:rsidR="00576362" w:rsidRPr="00576362" w:rsidRDefault="00576362" w:rsidP="00576362">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0"/>
          <w:szCs w:val="20"/>
        </w:rPr>
      </w:pPr>
      <w:r w:rsidRPr="00576362">
        <w:rPr>
          <w:rFonts w:ascii="Times New Roman" w:eastAsia="Calibri" w:hAnsi="Times New Roman" w:cs="Times New Roman"/>
          <w:b/>
          <w:sz w:val="20"/>
          <w:szCs w:val="20"/>
        </w:rPr>
        <w:t xml:space="preserve">Порядок осуществления текущего </w:t>
      </w:r>
      <w:proofErr w:type="gramStart"/>
      <w:r w:rsidRPr="00576362">
        <w:rPr>
          <w:rFonts w:ascii="Times New Roman" w:eastAsia="Calibri" w:hAnsi="Times New Roman" w:cs="Times New Roman"/>
          <w:b/>
          <w:sz w:val="20"/>
          <w:szCs w:val="20"/>
        </w:rPr>
        <w:t>контроля за</w:t>
      </w:r>
      <w:proofErr w:type="gramEnd"/>
      <w:r w:rsidRPr="00576362">
        <w:rPr>
          <w:rFonts w:ascii="Times New Roman" w:eastAsia="Calibri" w:hAnsi="Times New Roman" w:cs="Times New Roman"/>
          <w:b/>
          <w:sz w:val="20"/>
          <w:szCs w:val="20"/>
        </w:rPr>
        <w:t xml:space="preserve"> соблюдением и исполнением положений административного регламента предоставления муниципальной услуги и иных нормативных правовых актов</w:t>
      </w:r>
      <w:r w:rsidRPr="00576362">
        <w:rPr>
          <w:rFonts w:ascii="Times New Roman" w:eastAsia="Calibri" w:hAnsi="Times New Roman" w:cs="Times New Roman"/>
          <w:sz w:val="20"/>
          <w:szCs w:val="20"/>
        </w:rPr>
        <w:t xml:space="preserve">, </w:t>
      </w:r>
      <w:r w:rsidRPr="00576362">
        <w:rPr>
          <w:rFonts w:ascii="Times New Roman" w:eastAsia="Calibri" w:hAnsi="Times New Roman" w:cs="Times New Roman"/>
          <w:b/>
          <w:sz w:val="20"/>
          <w:szCs w:val="20"/>
        </w:rPr>
        <w:t>устанавливающих требования к предоставлению муниципальной услуги, а также принятием ими решений</w:t>
      </w:r>
    </w:p>
    <w:p w:rsidR="00576362" w:rsidRPr="00576362" w:rsidRDefault="00576362" w:rsidP="00576362">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0"/>
          <w:szCs w:val="20"/>
        </w:rPr>
      </w:pPr>
    </w:p>
    <w:p w:rsidR="00576362" w:rsidRPr="00576362" w:rsidRDefault="00576362" w:rsidP="00576362">
      <w:pPr>
        <w:widowControl w:val="0"/>
        <w:tabs>
          <w:tab w:val="left" w:pos="3402"/>
        </w:tabs>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 xml:space="preserve">4.1. Текущий </w:t>
      </w:r>
      <w:proofErr w:type="gramStart"/>
      <w:r w:rsidRPr="00576362">
        <w:rPr>
          <w:rFonts w:ascii="Times New Roman" w:eastAsia="Calibri" w:hAnsi="Times New Roman" w:cs="Times New Roman"/>
          <w:sz w:val="20"/>
          <w:szCs w:val="20"/>
        </w:rPr>
        <w:t>контроль за</w:t>
      </w:r>
      <w:proofErr w:type="gramEnd"/>
      <w:r w:rsidRPr="00576362">
        <w:rPr>
          <w:rFonts w:ascii="Times New Roman" w:eastAsia="Calibri" w:hAnsi="Times New Roman" w:cs="Times New Roman"/>
          <w:sz w:val="20"/>
          <w:szCs w:val="20"/>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МБУ «Жилищное управление».</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color w:val="FF0000"/>
          <w:sz w:val="20"/>
          <w:szCs w:val="20"/>
        </w:rPr>
      </w:pPr>
      <w:proofErr w:type="gramStart"/>
      <w:r w:rsidRPr="00576362">
        <w:rPr>
          <w:rFonts w:ascii="Times New Roman" w:eastAsia="Calibri" w:hAnsi="Times New Roman" w:cs="Times New Roman"/>
          <w:sz w:val="20"/>
          <w:szCs w:val="20"/>
        </w:rPr>
        <w:t>Контроль за</w:t>
      </w:r>
      <w:proofErr w:type="gramEnd"/>
      <w:r w:rsidRPr="00576362">
        <w:rPr>
          <w:rFonts w:ascii="Times New Roman" w:eastAsia="Calibri" w:hAnsi="Times New Roman" w:cs="Times New Roman"/>
          <w:sz w:val="20"/>
          <w:szCs w:val="20"/>
        </w:rPr>
        <w:t xml:space="preserve"> деятельностью </w:t>
      </w:r>
      <w:r w:rsidRPr="00576362">
        <w:rPr>
          <w:rFonts w:ascii="Times New Roman" w:eastAsia="Calibri" w:hAnsi="Times New Roman" w:cs="Times New Roman"/>
          <w:sz w:val="20"/>
          <w:szCs w:val="20"/>
          <w:lang w:eastAsia="en-US"/>
        </w:rPr>
        <w:t>МБУ «Жилищное управление</w:t>
      </w:r>
      <w:r w:rsidRPr="00576362">
        <w:rPr>
          <w:rFonts w:ascii="Times New Roman" w:eastAsia="Calibri" w:hAnsi="Times New Roman" w:cs="Times New Roman"/>
          <w:sz w:val="20"/>
          <w:szCs w:val="20"/>
        </w:rPr>
        <w:t xml:space="preserve">» по предоставлению муниципальной услуги осуществляется заместителем руководителя администрации муниципального района «Ижемский» и администрации сельских поселений «Ижма», «Том», «Щельяюр», «Краснобор», «Мохча», «Сизябск», «Кельчиюр», курирующих работу </w:t>
      </w:r>
      <w:r w:rsidRPr="00576362">
        <w:rPr>
          <w:rFonts w:ascii="Times New Roman" w:eastAsia="Calibri" w:hAnsi="Times New Roman" w:cs="Times New Roman"/>
          <w:sz w:val="20"/>
          <w:szCs w:val="20"/>
          <w:lang w:eastAsia="en-US"/>
        </w:rPr>
        <w:t>МБУ «Жилищное управление</w:t>
      </w:r>
      <w:r w:rsidRPr="00576362">
        <w:rPr>
          <w:rFonts w:ascii="Times New Roman" w:eastAsia="Calibri" w:hAnsi="Times New Roman" w:cs="Times New Roman"/>
          <w:sz w:val="20"/>
          <w:szCs w:val="20"/>
        </w:rPr>
        <w:t>».</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b/>
          <w:sz w:val="20"/>
          <w:szCs w:val="20"/>
        </w:rPr>
      </w:pPr>
    </w:p>
    <w:p w:rsidR="00576362" w:rsidRPr="00576362" w:rsidRDefault="00576362" w:rsidP="00576362">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576362">
        <w:rPr>
          <w:rFonts w:ascii="Times New Roman" w:eastAsia="Calibri" w:hAnsi="Times New Roman" w:cs="Times New Roman"/>
          <w:b/>
          <w:sz w:val="20"/>
          <w:szCs w:val="20"/>
        </w:rPr>
        <w:t>Порядок и периодичность осуществления плановых и внеплановых проверок полноты и качества предоставления муниципальной услуги</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b/>
          <w:sz w:val="20"/>
          <w:szCs w:val="20"/>
        </w:rPr>
      </w:pP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 xml:space="preserve">Плановые проверки проводятся в соответствии с планом работы </w:t>
      </w:r>
      <w:r w:rsidRPr="00576362">
        <w:rPr>
          <w:rFonts w:ascii="Times New Roman" w:eastAsia="Calibri" w:hAnsi="Times New Roman" w:cs="Times New Roman"/>
          <w:sz w:val="20"/>
          <w:szCs w:val="20"/>
          <w:lang w:eastAsia="en-US"/>
        </w:rPr>
        <w:t>МБУ «Жилищное управление</w:t>
      </w:r>
      <w:r w:rsidRPr="00576362">
        <w:rPr>
          <w:rFonts w:ascii="Times New Roman" w:eastAsia="Calibri" w:hAnsi="Times New Roman" w:cs="Times New Roman"/>
          <w:sz w:val="20"/>
          <w:szCs w:val="20"/>
        </w:rPr>
        <w:t>», но не реже 1 раза в 3 года.</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 xml:space="preserve"> Внеплановые проверки проводятся в случае поступления обращений физических и юридических лиц с жалобами на нарушения их прав и законных интересов.</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76362" w:rsidRPr="00576362" w:rsidRDefault="00576362" w:rsidP="00576362">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576362">
        <w:rPr>
          <w:rFonts w:ascii="Times New Roman" w:eastAsia="Calibri" w:hAnsi="Times New Roman" w:cs="Times New Roman"/>
          <w:b/>
          <w:sz w:val="20"/>
          <w:szCs w:val="20"/>
        </w:rPr>
        <w:t>Ответственность должностных лиц</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4.3. Должностные лица</w:t>
      </w:r>
      <w:r w:rsidRPr="00576362">
        <w:rPr>
          <w:rFonts w:ascii="Times New Roman" w:eastAsia="Calibri" w:hAnsi="Times New Roman" w:cs="Times New Roman"/>
          <w:sz w:val="20"/>
          <w:szCs w:val="20"/>
          <w:lang w:eastAsia="en-US"/>
        </w:rPr>
        <w:t>МБУ «Жилищное управление</w:t>
      </w:r>
      <w:r w:rsidRPr="00576362">
        <w:rPr>
          <w:rFonts w:ascii="Times New Roman" w:eastAsia="Calibri" w:hAnsi="Times New Roman" w:cs="Times New Roman"/>
          <w:sz w:val="20"/>
          <w:szCs w:val="20"/>
        </w:rPr>
        <w:t>» несут персональную ответственность за соблюдение сроков и последовательности действий (административных процедур) при предоставлении услуги.</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76362" w:rsidRPr="00576362" w:rsidRDefault="00576362" w:rsidP="00576362">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rPr>
      </w:pPr>
      <w:r w:rsidRPr="00576362">
        <w:rPr>
          <w:rFonts w:ascii="Times New Roman" w:eastAsia="Calibri" w:hAnsi="Times New Roman" w:cs="Times New Roman"/>
          <w:b/>
          <w:sz w:val="20"/>
          <w:szCs w:val="20"/>
        </w:rPr>
        <w:t xml:space="preserve">Требования к порядку и формам </w:t>
      </w:r>
      <w:proofErr w:type="gramStart"/>
      <w:r w:rsidRPr="00576362">
        <w:rPr>
          <w:rFonts w:ascii="Times New Roman" w:eastAsia="Calibri" w:hAnsi="Times New Roman" w:cs="Times New Roman"/>
          <w:b/>
          <w:sz w:val="20"/>
          <w:szCs w:val="20"/>
        </w:rPr>
        <w:t>контроля за</w:t>
      </w:r>
      <w:proofErr w:type="gramEnd"/>
      <w:r w:rsidRPr="00576362">
        <w:rPr>
          <w:rFonts w:ascii="Times New Roman" w:eastAsia="Calibri" w:hAnsi="Times New Roman" w:cs="Times New Roman"/>
          <w:b/>
          <w:sz w:val="20"/>
          <w:szCs w:val="20"/>
        </w:rPr>
        <w:t xml:space="preserve"> предоставлением</w:t>
      </w:r>
    </w:p>
    <w:p w:rsidR="00576362" w:rsidRPr="00576362" w:rsidRDefault="00576362" w:rsidP="00576362">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rPr>
      </w:pPr>
      <w:r w:rsidRPr="00576362">
        <w:rPr>
          <w:rFonts w:ascii="Times New Roman" w:eastAsia="Calibri" w:hAnsi="Times New Roman" w:cs="Times New Roman"/>
          <w:b/>
          <w:sz w:val="20"/>
          <w:szCs w:val="20"/>
        </w:rPr>
        <w:t>муниципальной услуги, в том числе со стороны граждан,</w:t>
      </w:r>
    </w:p>
    <w:p w:rsidR="00576362" w:rsidRPr="00576362" w:rsidRDefault="00576362" w:rsidP="00576362">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rPr>
      </w:pPr>
      <w:r w:rsidRPr="00576362">
        <w:rPr>
          <w:rFonts w:ascii="Times New Roman" w:eastAsia="Calibri" w:hAnsi="Times New Roman" w:cs="Times New Roman"/>
          <w:b/>
          <w:sz w:val="20"/>
          <w:szCs w:val="20"/>
        </w:rPr>
        <w:t>их объединений и организаций</w:t>
      </w:r>
    </w:p>
    <w:p w:rsidR="00576362" w:rsidRPr="00576362" w:rsidRDefault="00576362" w:rsidP="00576362">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 xml:space="preserve">4.4. Граждане, юридические лица, их объединения и организации в случае </w:t>
      </w:r>
      <w:proofErr w:type="gramStart"/>
      <w:r w:rsidRPr="00576362">
        <w:rPr>
          <w:rFonts w:ascii="Times New Roman" w:eastAsia="Calibri" w:hAnsi="Times New Roman" w:cs="Times New Roman"/>
          <w:sz w:val="20"/>
          <w:szCs w:val="20"/>
        </w:rPr>
        <w:t>выявления фактов нарушения порядка предоставления муниципальной услуги</w:t>
      </w:r>
      <w:proofErr w:type="gramEnd"/>
      <w:r w:rsidRPr="00576362">
        <w:rPr>
          <w:rFonts w:ascii="Times New Roman" w:eastAsia="Calibri" w:hAnsi="Times New Roman" w:cs="Times New Roman"/>
          <w:sz w:val="20"/>
          <w:szCs w:val="20"/>
        </w:rPr>
        <w:t xml:space="preserve"> или ненадлежащего исполнения настоящего административного регламента вправе обратиться с жалобой к начальнику</w:t>
      </w:r>
      <w:r w:rsidRPr="00576362">
        <w:rPr>
          <w:rFonts w:ascii="Times New Roman" w:eastAsia="Calibri" w:hAnsi="Times New Roman" w:cs="Times New Roman"/>
          <w:sz w:val="20"/>
          <w:szCs w:val="20"/>
          <w:lang w:eastAsia="en-US"/>
        </w:rPr>
        <w:t>МБУ «Жилищное управление</w:t>
      </w:r>
      <w:r w:rsidRPr="00576362">
        <w:rPr>
          <w:rFonts w:ascii="Times New Roman" w:eastAsia="Calibri" w:hAnsi="Times New Roman" w:cs="Times New Roman"/>
          <w:sz w:val="20"/>
          <w:szCs w:val="20"/>
        </w:rPr>
        <w:t>», правоохранительные и органы государственной власти.</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 xml:space="preserve">Общественный </w:t>
      </w:r>
      <w:proofErr w:type="gramStart"/>
      <w:r w:rsidRPr="00576362">
        <w:rPr>
          <w:rFonts w:ascii="Times New Roman" w:eastAsia="Calibri" w:hAnsi="Times New Roman" w:cs="Times New Roman"/>
          <w:sz w:val="20"/>
          <w:szCs w:val="20"/>
        </w:rPr>
        <w:t>контроль за</w:t>
      </w:r>
      <w:proofErr w:type="gramEnd"/>
      <w:r w:rsidRPr="00576362">
        <w:rPr>
          <w:rFonts w:ascii="Times New Roman" w:eastAsia="Calibri" w:hAnsi="Times New Roman" w:cs="Times New Roman"/>
          <w:sz w:val="20"/>
          <w:szCs w:val="20"/>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w:t>
      </w:r>
      <w:proofErr w:type="gramStart"/>
      <w:r w:rsidRPr="00576362">
        <w:rPr>
          <w:rFonts w:ascii="Times New Roman" w:eastAsia="Calibri" w:hAnsi="Times New Roman" w:cs="Times New Roman"/>
          <w:sz w:val="20"/>
          <w:szCs w:val="20"/>
        </w:rPr>
        <w:t>предоставления муниципальной услуги, выработанные в ходе проведения таких мероприятий учитываются</w:t>
      </w:r>
      <w:proofErr w:type="gramEnd"/>
      <w:r w:rsidRPr="00576362">
        <w:rPr>
          <w:rFonts w:ascii="Times New Roman" w:eastAsia="Calibri" w:hAnsi="Times New Roman" w:cs="Times New Roman"/>
          <w:sz w:val="20"/>
          <w:szCs w:val="20"/>
        </w:rPr>
        <w:t xml:space="preserve"> </w:t>
      </w:r>
      <w:r w:rsidRPr="00576362">
        <w:rPr>
          <w:rFonts w:ascii="Times New Roman" w:eastAsia="Calibri" w:hAnsi="Times New Roman" w:cs="Times New Roman"/>
          <w:sz w:val="20"/>
          <w:szCs w:val="20"/>
          <w:lang w:eastAsia="en-US"/>
        </w:rPr>
        <w:t>МБУ «Жилищное управление</w:t>
      </w:r>
      <w:r w:rsidRPr="00576362">
        <w:rPr>
          <w:rFonts w:ascii="Times New Roman" w:eastAsia="Calibri" w:hAnsi="Times New Roman" w:cs="Times New Roman"/>
          <w:sz w:val="20"/>
          <w:szCs w:val="20"/>
        </w:rPr>
        <w:t>», органами исполнительной власти Республики Коми, подведомственными данным органам организациями, участвующими в предоставлении муниципальной услуги.</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76362" w:rsidRPr="00576362" w:rsidRDefault="00576362" w:rsidP="00576362">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0"/>
          <w:szCs w:val="20"/>
          <w:lang w:eastAsia="en-US"/>
        </w:rPr>
      </w:pPr>
      <w:r w:rsidRPr="00576362">
        <w:rPr>
          <w:rFonts w:ascii="Times New Roman" w:eastAsia="Calibri" w:hAnsi="Times New Roman" w:cs="Times New Roman"/>
          <w:b/>
          <w:sz w:val="20"/>
          <w:szCs w:val="20"/>
          <w:lang w:val="en-US" w:eastAsia="en-US"/>
        </w:rPr>
        <w:lastRenderedPageBreak/>
        <w:t>V</w:t>
      </w:r>
      <w:r w:rsidRPr="00576362">
        <w:rPr>
          <w:rFonts w:ascii="Times New Roman" w:eastAsia="Calibri" w:hAnsi="Times New Roman" w:cs="Times New Roman"/>
          <w:b/>
          <w:sz w:val="20"/>
          <w:szCs w:val="20"/>
          <w:lang w:eastAsia="en-US"/>
        </w:rPr>
        <w:t>. Досудебный порядок обжалования решения и действия</w:t>
      </w:r>
    </w:p>
    <w:p w:rsidR="00576362" w:rsidRPr="00576362" w:rsidRDefault="00576362" w:rsidP="00576362">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en-US"/>
        </w:rPr>
      </w:pPr>
      <w:r w:rsidRPr="00576362">
        <w:rPr>
          <w:rFonts w:ascii="Times New Roman" w:eastAsia="Calibri" w:hAnsi="Times New Roman" w:cs="Times New Roman"/>
          <w:b/>
          <w:sz w:val="20"/>
          <w:szCs w:val="20"/>
          <w:lang w:eastAsia="en-US"/>
        </w:rPr>
        <w:t>(бездействия) органа, представляющего муниципальную услугу,</w:t>
      </w:r>
    </w:p>
    <w:p w:rsidR="00576362" w:rsidRPr="00576362" w:rsidRDefault="00576362" w:rsidP="00576362">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en-US"/>
        </w:rPr>
      </w:pPr>
      <w:r w:rsidRPr="00576362">
        <w:rPr>
          <w:rFonts w:ascii="Times New Roman" w:eastAsia="Calibri" w:hAnsi="Times New Roman" w:cs="Times New Roman"/>
          <w:b/>
          <w:sz w:val="20"/>
          <w:szCs w:val="20"/>
          <w:lang w:eastAsia="en-US"/>
        </w:rPr>
        <w:t>а также должностных лиц и муниципальных служащих,</w:t>
      </w:r>
    </w:p>
    <w:p w:rsidR="00576362" w:rsidRPr="00576362" w:rsidRDefault="00576362" w:rsidP="00576362">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en-US"/>
        </w:rPr>
      </w:pPr>
      <w:proofErr w:type="gramStart"/>
      <w:r w:rsidRPr="00576362">
        <w:rPr>
          <w:rFonts w:ascii="Times New Roman" w:eastAsia="Calibri" w:hAnsi="Times New Roman" w:cs="Times New Roman"/>
          <w:b/>
          <w:sz w:val="20"/>
          <w:szCs w:val="20"/>
          <w:lang w:eastAsia="en-US"/>
        </w:rPr>
        <w:t>обеспечивающих</w:t>
      </w:r>
      <w:proofErr w:type="gramEnd"/>
      <w:r w:rsidRPr="00576362">
        <w:rPr>
          <w:rFonts w:ascii="Times New Roman" w:eastAsia="Calibri" w:hAnsi="Times New Roman" w:cs="Times New Roman"/>
          <w:b/>
          <w:sz w:val="20"/>
          <w:szCs w:val="20"/>
          <w:lang w:eastAsia="en-US"/>
        </w:rPr>
        <w:t xml:space="preserve"> ее предоставление</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 xml:space="preserve">5.1. Заявители имеют право на обжалование решений, принятых в ходе предоставления муниципальной услуги, действий или бездействий должностных лиц </w:t>
      </w:r>
      <w:r w:rsidRPr="00576362">
        <w:rPr>
          <w:rFonts w:ascii="Times New Roman" w:eastAsia="Calibri" w:hAnsi="Times New Roman" w:cs="Times New Roman"/>
          <w:sz w:val="20"/>
          <w:szCs w:val="20"/>
          <w:lang w:eastAsia="en-US"/>
        </w:rPr>
        <w:t>МБУ «Жилищное управление»</w:t>
      </w:r>
      <w:r w:rsidRPr="00576362">
        <w:rPr>
          <w:rFonts w:ascii="Times New Roman" w:eastAsia="Calibri" w:hAnsi="Times New Roman" w:cs="Times New Roman"/>
          <w:sz w:val="20"/>
          <w:szCs w:val="20"/>
        </w:rPr>
        <w:t xml:space="preserve"> в досудебном порядке.</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5.2. Заявитель может обратиться с жалобой, в том числе в следующих случаях:</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1) нарушение срока регистрации запроса заявителя о предоставлении муниципальной услуги;</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2) нарушение срока предоставления муниципальной услуги;</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576362">
        <w:rPr>
          <w:rFonts w:ascii="Times New Roman" w:eastAsia="Calibri" w:hAnsi="Times New Roman" w:cs="Times New Roman"/>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576362">
        <w:rPr>
          <w:rFonts w:ascii="Times New Roman" w:eastAsia="Calibri" w:hAnsi="Times New Roman" w:cs="Times New Roman"/>
          <w:sz w:val="20"/>
          <w:szCs w:val="20"/>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5.3.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576362">
        <w:rPr>
          <w:rFonts w:ascii="Times New Roman" w:eastAsia="Calibri" w:hAnsi="Times New Roman" w:cs="Times New Roman"/>
          <w:sz w:val="20"/>
          <w:szCs w:val="20"/>
        </w:rPr>
        <w:t xml:space="preserve">Жалоба, поступившая в </w:t>
      </w:r>
      <w:r w:rsidRPr="00576362">
        <w:rPr>
          <w:rFonts w:ascii="Times New Roman" w:eastAsia="Calibri" w:hAnsi="Times New Roman" w:cs="Times New Roman"/>
          <w:sz w:val="20"/>
          <w:szCs w:val="20"/>
          <w:lang w:eastAsia="en-US"/>
        </w:rPr>
        <w:t>МБУ «Жилищное управление</w:t>
      </w:r>
      <w:r w:rsidRPr="00576362">
        <w:rPr>
          <w:rFonts w:ascii="Times New Roman" w:eastAsia="Calibri" w:hAnsi="Times New Roman" w:cs="Times New Roman"/>
          <w:sz w:val="20"/>
          <w:szCs w:val="20"/>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Pr="00576362">
        <w:rPr>
          <w:rFonts w:ascii="Times New Roman" w:eastAsia="Calibri" w:hAnsi="Times New Roman" w:cs="Times New Roman"/>
          <w:sz w:val="20"/>
          <w:szCs w:val="20"/>
          <w:lang w:eastAsia="en-US"/>
        </w:rPr>
        <w:t>МБУ «Жилищное управление</w:t>
      </w:r>
      <w:r w:rsidRPr="00576362">
        <w:rPr>
          <w:rFonts w:ascii="Times New Roman" w:eastAsia="Calibri" w:hAnsi="Times New Roman" w:cs="Times New Roman"/>
          <w:sz w:val="20"/>
          <w:szCs w:val="20"/>
        </w:rPr>
        <w:t xml:space="preserve">», должностного лица </w:t>
      </w:r>
      <w:r w:rsidRPr="00576362">
        <w:rPr>
          <w:rFonts w:ascii="Times New Roman" w:eastAsia="Calibri" w:hAnsi="Times New Roman" w:cs="Times New Roman"/>
          <w:sz w:val="20"/>
          <w:szCs w:val="20"/>
          <w:lang w:eastAsia="en-US"/>
        </w:rPr>
        <w:t>МБУ «Жилищное управление</w:t>
      </w:r>
      <w:r w:rsidRPr="00576362">
        <w:rPr>
          <w:rFonts w:ascii="Times New Roman" w:eastAsia="Calibri" w:hAnsi="Times New Roman" w:cs="Times New Roman"/>
          <w:sz w:val="20"/>
          <w:szCs w:val="20"/>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576362">
        <w:rPr>
          <w:rFonts w:ascii="Times New Roman" w:eastAsia="Calibri" w:hAnsi="Times New Roman" w:cs="Times New Roman"/>
          <w:sz w:val="20"/>
          <w:szCs w:val="20"/>
        </w:rPr>
        <w:t xml:space="preserve">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5.4. Жалоба должна содержать:</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576362">
        <w:rPr>
          <w:rFonts w:ascii="Times New Roman" w:eastAsia="Calibri" w:hAnsi="Times New Roman" w:cs="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5.5. Заявитель вправе запрашивать и получать информацию и документы, необходимые для обоснования и рассмотрения жалобы.</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соответствующих действий. В качестве документа, подтверждающего полномочия представителя, может быть </w:t>
      </w:r>
      <w:proofErr w:type="gramStart"/>
      <w:r w:rsidRPr="00576362">
        <w:rPr>
          <w:rFonts w:ascii="Times New Roman" w:eastAsia="Calibri" w:hAnsi="Times New Roman" w:cs="Times New Roman"/>
          <w:sz w:val="20"/>
          <w:szCs w:val="20"/>
        </w:rPr>
        <w:t>представлен</w:t>
      </w:r>
      <w:proofErr w:type="gramEnd"/>
      <w:r w:rsidRPr="00576362">
        <w:rPr>
          <w:rFonts w:ascii="Times New Roman" w:eastAsia="Calibri" w:hAnsi="Times New Roman" w:cs="Times New Roman"/>
          <w:sz w:val="20"/>
          <w:szCs w:val="20"/>
        </w:rPr>
        <w:t>:</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а) оформленная в соответствии с законодательством Российской Федерации доверенность (для физических лиц);</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 xml:space="preserve">5.7. По результатам рассмотрения жалобы </w:t>
      </w:r>
      <w:r w:rsidRPr="00576362">
        <w:rPr>
          <w:rFonts w:ascii="Times New Roman" w:eastAsia="Calibri" w:hAnsi="Times New Roman" w:cs="Times New Roman"/>
          <w:sz w:val="20"/>
          <w:szCs w:val="20"/>
          <w:lang w:eastAsia="en-US"/>
        </w:rPr>
        <w:t>МБУ «Жилищное управление</w:t>
      </w:r>
      <w:r w:rsidRPr="00576362">
        <w:rPr>
          <w:rFonts w:ascii="Times New Roman" w:eastAsia="Calibri" w:hAnsi="Times New Roman" w:cs="Times New Roman"/>
          <w:sz w:val="20"/>
          <w:szCs w:val="20"/>
        </w:rPr>
        <w:t xml:space="preserve">» может быть принято одно из </w:t>
      </w:r>
      <w:r w:rsidRPr="00576362">
        <w:rPr>
          <w:rFonts w:ascii="Times New Roman" w:eastAsia="Calibri" w:hAnsi="Times New Roman" w:cs="Times New Roman"/>
          <w:sz w:val="20"/>
          <w:szCs w:val="20"/>
        </w:rPr>
        <w:lastRenderedPageBreak/>
        <w:t>следующих решений:</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576362">
        <w:rPr>
          <w:rFonts w:ascii="Times New Roman" w:eastAsia="Calibri" w:hAnsi="Times New Roman" w:cs="Times New Roman"/>
          <w:sz w:val="20"/>
          <w:szCs w:val="20"/>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2) отказать в удовлетворении жалобы.</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5.8. Уполномоченный на рассмотрение жалобы орган отказывает в удовлетворении жалобы в следующих случаях:</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а) наличие вступившего в законную силу решения суда по жалобе о том же предмете и по тем же основаниям;</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б) подача жалобы лицом, полномочия которого не подтверждены в порядке, установленном законодательством Российской Федерации;</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5.9. Уполномоченный на рассмотрение жалобы орган вправе оставить жалобу без ответа в следующих случаях:</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 xml:space="preserve">5.10. </w:t>
      </w:r>
      <w:proofErr w:type="gramStart"/>
      <w:r w:rsidRPr="00576362">
        <w:rPr>
          <w:rFonts w:ascii="Times New Roman" w:eastAsia="Calibri" w:hAnsi="Times New Roman" w:cs="Times New Roman"/>
          <w:sz w:val="20"/>
          <w:szCs w:val="20"/>
        </w:rPr>
        <w:t xml:space="preserve">В случае если жалоба (или заявление о прекращении рассмотрения жалобы) подана заявителем в </w:t>
      </w:r>
      <w:r w:rsidRPr="00576362">
        <w:rPr>
          <w:rFonts w:ascii="Times New Roman" w:eastAsia="Calibri" w:hAnsi="Times New Roman" w:cs="Times New Roman"/>
          <w:sz w:val="20"/>
          <w:szCs w:val="20"/>
          <w:lang w:eastAsia="en-US"/>
        </w:rPr>
        <w:t>МБУ «Жилищное управление</w:t>
      </w:r>
      <w:r w:rsidRPr="00576362">
        <w:rPr>
          <w:rFonts w:ascii="Times New Roman" w:eastAsia="Calibri" w:hAnsi="Times New Roman" w:cs="Times New Roman"/>
          <w:sz w:val="20"/>
          <w:szCs w:val="20"/>
        </w:rPr>
        <w:t>»,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указанного органа направляет жалобу (или заявление о прекращении рассмотрения жалобы) в орган, предоставляющий муниципальную услугу и уполномоченный</w:t>
      </w:r>
      <w:proofErr w:type="gramEnd"/>
      <w:r w:rsidRPr="00576362">
        <w:rPr>
          <w:rFonts w:ascii="Times New Roman" w:eastAsia="Calibri" w:hAnsi="Times New Roman" w:cs="Times New Roman"/>
          <w:sz w:val="20"/>
          <w:szCs w:val="20"/>
        </w:rPr>
        <w:t xml:space="preserve"> в соответствии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органе, предоставляющем муниципальную услугу и уполномоченном в соответствии с компетенцией на ее рассмотрение.</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5.11. Основания для приостановления рассмотрения жалобы не предусмотрены.</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 xml:space="preserve">5.12. В случае установления в ходе или по результатам </w:t>
      </w:r>
      <w:proofErr w:type="gramStart"/>
      <w:r w:rsidRPr="00576362">
        <w:rPr>
          <w:rFonts w:ascii="Times New Roman" w:eastAsia="Calibri" w:hAnsi="Times New Roman" w:cs="Times New Roman"/>
          <w:sz w:val="20"/>
          <w:szCs w:val="20"/>
        </w:rPr>
        <w:t>рассмотрения жалобы признаков состава административного правонарушения</w:t>
      </w:r>
      <w:proofErr w:type="gramEnd"/>
      <w:r w:rsidRPr="00576362">
        <w:rPr>
          <w:rFonts w:ascii="Times New Roman" w:eastAsia="Calibri" w:hAnsi="Times New Roman" w:cs="Times New Roman"/>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5.13. 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6362" w:rsidRPr="00576362" w:rsidRDefault="00576362" w:rsidP="00576362">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 xml:space="preserve">  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576362" w:rsidRPr="00576362" w:rsidRDefault="00576362" w:rsidP="00576362">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5.15. Информация о порядке подачи и рассмотрения жалобы размещается:</w:t>
      </w:r>
    </w:p>
    <w:p w:rsidR="00576362" w:rsidRPr="00576362" w:rsidRDefault="00576362" w:rsidP="00197E7E">
      <w:pPr>
        <w:widowControl w:val="0"/>
        <w:numPr>
          <w:ilvl w:val="0"/>
          <w:numId w:val="41"/>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 xml:space="preserve">на информационных стендах, расположенных в </w:t>
      </w:r>
      <w:r w:rsidRPr="00576362">
        <w:rPr>
          <w:rFonts w:ascii="Times New Roman" w:eastAsia="Calibri" w:hAnsi="Times New Roman" w:cs="Times New Roman"/>
          <w:sz w:val="20"/>
          <w:szCs w:val="20"/>
          <w:lang w:eastAsia="en-US"/>
        </w:rPr>
        <w:t>МБУ «Жилищное управление</w:t>
      </w:r>
      <w:r w:rsidRPr="00576362">
        <w:rPr>
          <w:rFonts w:ascii="Times New Roman" w:eastAsia="Calibri" w:hAnsi="Times New Roman" w:cs="Times New Roman"/>
          <w:sz w:val="20"/>
          <w:szCs w:val="20"/>
        </w:rPr>
        <w:t>»;</w:t>
      </w:r>
    </w:p>
    <w:p w:rsidR="00576362" w:rsidRPr="00576362" w:rsidRDefault="00576362" w:rsidP="00197E7E">
      <w:pPr>
        <w:widowControl w:val="0"/>
        <w:numPr>
          <w:ilvl w:val="0"/>
          <w:numId w:val="41"/>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на порталах государственных и муниципальных услуг (функций).</w:t>
      </w:r>
    </w:p>
    <w:p w:rsidR="00576362" w:rsidRPr="00576362" w:rsidRDefault="00576362" w:rsidP="00576362">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5.16. Информацию о порядке подачи и рассмотрения жалобы можно получить:</w:t>
      </w:r>
    </w:p>
    <w:p w:rsidR="00576362" w:rsidRPr="00576362" w:rsidRDefault="00576362" w:rsidP="00197E7E">
      <w:pPr>
        <w:widowControl w:val="0"/>
        <w:numPr>
          <w:ilvl w:val="0"/>
          <w:numId w:val="4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 xml:space="preserve">посредством телефонной связи по номеру </w:t>
      </w:r>
      <w:r w:rsidRPr="00576362">
        <w:rPr>
          <w:rFonts w:ascii="Times New Roman" w:eastAsia="Calibri" w:hAnsi="Times New Roman" w:cs="Times New Roman"/>
          <w:sz w:val="20"/>
          <w:szCs w:val="20"/>
          <w:lang w:eastAsia="en-US"/>
        </w:rPr>
        <w:t>МБУ «Жилищное управление</w:t>
      </w:r>
      <w:r w:rsidRPr="00576362">
        <w:rPr>
          <w:rFonts w:ascii="Times New Roman" w:eastAsia="Calibri" w:hAnsi="Times New Roman" w:cs="Times New Roman"/>
          <w:sz w:val="20"/>
          <w:szCs w:val="20"/>
        </w:rPr>
        <w:t>» (Приложение №1);</w:t>
      </w:r>
    </w:p>
    <w:p w:rsidR="00576362" w:rsidRPr="00576362" w:rsidRDefault="00576362" w:rsidP="00197E7E">
      <w:pPr>
        <w:widowControl w:val="0"/>
        <w:numPr>
          <w:ilvl w:val="0"/>
          <w:numId w:val="4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посредством факсимильного сообщения;</w:t>
      </w:r>
    </w:p>
    <w:p w:rsidR="00576362" w:rsidRPr="00576362" w:rsidRDefault="00576362" w:rsidP="00197E7E">
      <w:pPr>
        <w:widowControl w:val="0"/>
        <w:numPr>
          <w:ilvl w:val="0"/>
          <w:numId w:val="4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 xml:space="preserve">при личном обращении в </w:t>
      </w:r>
      <w:r w:rsidRPr="00576362">
        <w:rPr>
          <w:rFonts w:ascii="Times New Roman" w:eastAsia="Calibri" w:hAnsi="Times New Roman" w:cs="Times New Roman"/>
          <w:sz w:val="20"/>
          <w:szCs w:val="20"/>
          <w:lang w:eastAsia="en-US"/>
        </w:rPr>
        <w:t>МБУ «Жилищное управление</w:t>
      </w:r>
      <w:r w:rsidRPr="00576362">
        <w:rPr>
          <w:rFonts w:ascii="Times New Roman" w:eastAsia="Calibri" w:hAnsi="Times New Roman" w:cs="Times New Roman"/>
          <w:sz w:val="20"/>
          <w:szCs w:val="20"/>
        </w:rPr>
        <w:t>», в том числе по электронной почте;</w:t>
      </w:r>
    </w:p>
    <w:p w:rsidR="00576362" w:rsidRPr="00576362" w:rsidRDefault="00576362" w:rsidP="00197E7E">
      <w:pPr>
        <w:widowControl w:val="0"/>
        <w:numPr>
          <w:ilvl w:val="0"/>
          <w:numId w:val="4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 xml:space="preserve">при письменном обращении в </w:t>
      </w:r>
      <w:r w:rsidRPr="00576362">
        <w:rPr>
          <w:rFonts w:ascii="Times New Roman" w:eastAsia="Calibri" w:hAnsi="Times New Roman" w:cs="Times New Roman"/>
          <w:sz w:val="20"/>
          <w:szCs w:val="20"/>
          <w:lang w:eastAsia="en-US"/>
        </w:rPr>
        <w:t>МБУ «Жилищное управление</w:t>
      </w:r>
      <w:r w:rsidRPr="00576362">
        <w:rPr>
          <w:rFonts w:ascii="Times New Roman" w:eastAsia="Calibri" w:hAnsi="Times New Roman" w:cs="Times New Roman"/>
          <w:sz w:val="20"/>
          <w:szCs w:val="20"/>
        </w:rPr>
        <w:t>»;</w:t>
      </w:r>
    </w:p>
    <w:p w:rsidR="00576362" w:rsidRPr="00576362" w:rsidRDefault="00576362" w:rsidP="00197E7E">
      <w:pPr>
        <w:widowControl w:val="0"/>
        <w:numPr>
          <w:ilvl w:val="0"/>
          <w:numId w:val="4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путем публичного информирования.</w:t>
      </w: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76362" w:rsidRPr="00576362" w:rsidRDefault="00576362" w:rsidP="005763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76362" w:rsidRPr="00576362" w:rsidRDefault="00576362" w:rsidP="00576362">
      <w:pPr>
        <w:autoSpaceDE w:val="0"/>
        <w:autoSpaceDN w:val="0"/>
        <w:adjustRightInd w:val="0"/>
        <w:spacing w:after="0"/>
        <w:outlineLvl w:val="0"/>
        <w:rPr>
          <w:rFonts w:ascii="Times New Roman" w:eastAsia="Calibri" w:hAnsi="Times New Roman" w:cs="Times New Roman"/>
          <w:sz w:val="20"/>
          <w:szCs w:val="20"/>
          <w:lang w:eastAsia="en-US"/>
        </w:rPr>
      </w:pPr>
    </w:p>
    <w:p w:rsidR="00576362" w:rsidRPr="00576362" w:rsidRDefault="00576362" w:rsidP="00576362">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Приложение №1</w:t>
      </w:r>
    </w:p>
    <w:p w:rsidR="00576362" w:rsidRPr="00576362" w:rsidRDefault="00576362" w:rsidP="00576362">
      <w:pPr>
        <w:autoSpaceDE w:val="0"/>
        <w:autoSpaceDN w:val="0"/>
        <w:adjustRightInd w:val="0"/>
        <w:spacing w:after="0"/>
        <w:ind w:firstLine="709"/>
        <w:jc w:val="right"/>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к административному регламенту</w:t>
      </w:r>
    </w:p>
    <w:p w:rsidR="00576362" w:rsidRPr="00576362" w:rsidRDefault="00576362" w:rsidP="00576362">
      <w:pPr>
        <w:autoSpaceDE w:val="0"/>
        <w:autoSpaceDN w:val="0"/>
        <w:adjustRightInd w:val="0"/>
        <w:spacing w:after="0"/>
        <w:ind w:firstLine="709"/>
        <w:jc w:val="right"/>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предоставления муниципальной услуги</w:t>
      </w:r>
    </w:p>
    <w:p w:rsidR="00576362" w:rsidRPr="00576362" w:rsidRDefault="00576362" w:rsidP="00576362">
      <w:pPr>
        <w:autoSpaceDE w:val="0"/>
        <w:autoSpaceDN w:val="0"/>
        <w:adjustRightInd w:val="0"/>
        <w:spacing w:after="0"/>
        <w:ind w:firstLine="709"/>
        <w:jc w:val="right"/>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«Выдача разрешения на вселение в жилые помещения муниципального жилищного фонда»</w:t>
      </w:r>
    </w:p>
    <w:p w:rsidR="00576362" w:rsidRPr="00576362" w:rsidRDefault="00576362" w:rsidP="00576362">
      <w:pPr>
        <w:widowControl w:val="0"/>
        <w:spacing w:after="0" w:line="240" w:lineRule="auto"/>
        <w:ind w:firstLine="284"/>
        <w:jc w:val="center"/>
        <w:rPr>
          <w:rFonts w:ascii="Times New Roman" w:eastAsia="SimSun" w:hAnsi="Times New Roman" w:cs="Times New Roman"/>
          <w:b/>
          <w:sz w:val="20"/>
          <w:szCs w:val="20"/>
        </w:rPr>
      </w:pPr>
    </w:p>
    <w:p w:rsidR="00576362" w:rsidRPr="00576362" w:rsidRDefault="00576362" w:rsidP="00576362">
      <w:pPr>
        <w:widowControl w:val="0"/>
        <w:spacing w:after="0" w:line="240" w:lineRule="auto"/>
        <w:ind w:firstLine="284"/>
        <w:jc w:val="center"/>
        <w:rPr>
          <w:rFonts w:ascii="Times New Roman" w:eastAsia="SimSun" w:hAnsi="Times New Roman" w:cs="Times New Roman"/>
          <w:b/>
          <w:sz w:val="20"/>
          <w:szCs w:val="20"/>
        </w:rPr>
      </w:pPr>
      <w:r w:rsidRPr="00576362">
        <w:rPr>
          <w:rFonts w:ascii="Times New Roman" w:eastAsia="SimSun" w:hAnsi="Times New Roman" w:cs="Times New Roman"/>
          <w:b/>
          <w:sz w:val="20"/>
          <w:szCs w:val="20"/>
        </w:rPr>
        <w:t>Общая информация оМБУ «Жилищное управление»</w:t>
      </w:r>
    </w:p>
    <w:p w:rsidR="00576362" w:rsidRPr="00576362" w:rsidRDefault="00576362" w:rsidP="00576362">
      <w:pPr>
        <w:widowControl w:val="0"/>
        <w:spacing w:after="0" w:line="240" w:lineRule="auto"/>
        <w:ind w:firstLine="284"/>
        <w:jc w:val="center"/>
        <w:rPr>
          <w:rFonts w:ascii="Times New Roman" w:eastAsia="SimSu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72"/>
        <w:gridCol w:w="5110"/>
      </w:tblGrid>
      <w:tr w:rsidR="00576362" w:rsidRPr="00576362" w:rsidTr="00576362">
        <w:tc>
          <w:tcPr>
            <w:tcW w:w="2608" w:type="pct"/>
          </w:tcPr>
          <w:p w:rsidR="00576362" w:rsidRPr="00576362" w:rsidRDefault="00576362" w:rsidP="00576362">
            <w:pPr>
              <w:widowControl w:val="0"/>
              <w:spacing w:after="0" w:line="240" w:lineRule="auto"/>
              <w:rPr>
                <w:rFonts w:ascii="Times New Roman" w:eastAsia="SimSun" w:hAnsi="Times New Roman" w:cs="Times New Roman"/>
                <w:sz w:val="20"/>
                <w:szCs w:val="20"/>
              </w:rPr>
            </w:pPr>
            <w:r w:rsidRPr="00576362">
              <w:rPr>
                <w:rFonts w:ascii="Times New Roman" w:eastAsia="SimSun" w:hAnsi="Times New Roman" w:cs="Times New Roman"/>
                <w:sz w:val="20"/>
                <w:szCs w:val="20"/>
              </w:rPr>
              <w:t>Почтовый адрес для направления корреспонденции</w:t>
            </w:r>
          </w:p>
        </w:tc>
        <w:tc>
          <w:tcPr>
            <w:tcW w:w="2392" w:type="pct"/>
          </w:tcPr>
          <w:p w:rsidR="00576362" w:rsidRPr="00576362" w:rsidRDefault="00576362" w:rsidP="00576362">
            <w:pPr>
              <w:widowControl w:val="0"/>
              <w:spacing w:after="0" w:line="240" w:lineRule="auto"/>
              <w:jc w:val="both"/>
              <w:rPr>
                <w:rFonts w:ascii="Times New Roman" w:eastAsia="SimSun" w:hAnsi="Times New Roman" w:cs="Times New Roman"/>
                <w:sz w:val="20"/>
                <w:szCs w:val="20"/>
              </w:rPr>
            </w:pPr>
            <w:r w:rsidRPr="00576362">
              <w:rPr>
                <w:rFonts w:ascii="Times New Roman" w:eastAsia="SimSun" w:hAnsi="Times New Roman" w:cs="Times New Roman"/>
                <w:sz w:val="20"/>
                <w:szCs w:val="20"/>
              </w:rPr>
              <w:t>169460 с</w:t>
            </w:r>
            <w:proofErr w:type="gramStart"/>
            <w:r w:rsidRPr="00576362">
              <w:rPr>
                <w:rFonts w:ascii="Times New Roman" w:eastAsia="SimSun" w:hAnsi="Times New Roman" w:cs="Times New Roman"/>
                <w:sz w:val="20"/>
                <w:szCs w:val="20"/>
              </w:rPr>
              <w:t>.И</w:t>
            </w:r>
            <w:proofErr w:type="gramEnd"/>
            <w:r w:rsidRPr="00576362">
              <w:rPr>
                <w:rFonts w:ascii="Times New Roman" w:eastAsia="SimSun" w:hAnsi="Times New Roman" w:cs="Times New Roman"/>
                <w:sz w:val="20"/>
                <w:szCs w:val="20"/>
              </w:rPr>
              <w:t>жма, ул.Чупрова, д.107б.</w:t>
            </w:r>
          </w:p>
          <w:p w:rsidR="00576362" w:rsidRPr="00576362" w:rsidRDefault="00576362" w:rsidP="00576362">
            <w:pPr>
              <w:widowControl w:val="0"/>
              <w:spacing w:after="0" w:line="240" w:lineRule="auto"/>
              <w:jc w:val="both"/>
              <w:rPr>
                <w:rFonts w:ascii="Times New Roman" w:eastAsia="SimSun" w:hAnsi="Times New Roman" w:cs="Times New Roman"/>
                <w:sz w:val="20"/>
                <w:szCs w:val="20"/>
              </w:rPr>
            </w:pPr>
          </w:p>
        </w:tc>
      </w:tr>
      <w:tr w:rsidR="00576362" w:rsidRPr="00576362" w:rsidTr="00576362">
        <w:tc>
          <w:tcPr>
            <w:tcW w:w="2608" w:type="pct"/>
          </w:tcPr>
          <w:p w:rsidR="00576362" w:rsidRPr="00576362" w:rsidRDefault="00576362" w:rsidP="00576362">
            <w:pPr>
              <w:widowControl w:val="0"/>
              <w:spacing w:after="0" w:line="240" w:lineRule="auto"/>
              <w:rPr>
                <w:rFonts w:ascii="Times New Roman" w:eastAsia="SimSun" w:hAnsi="Times New Roman" w:cs="Times New Roman"/>
                <w:sz w:val="20"/>
                <w:szCs w:val="20"/>
              </w:rPr>
            </w:pPr>
            <w:r w:rsidRPr="00576362">
              <w:rPr>
                <w:rFonts w:ascii="Times New Roman" w:eastAsia="SimSun" w:hAnsi="Times New Roman" w:cs="Times New Roman"/>
                <w:sz w:val="20"/>
                <w:szCs w:val="20"/>
              </w:rPr>
              <w:t>Фактический адрес месторасположения</w:t>
            </w:r>
          </w:p>
        </w:tc>
        <w:tc>
          <w:tcPr>
            <w:tcW w:w="2392" w:type="pct"/>
          </w:tcPr>
          <w:p w:rsidR="00576362" w:rsidRPr="00576362" w:rsidRDefault="00576362" w:rsidP="00576362">
            <w:pPr>
              <w:widowControl w:val="0"/>
              <w:spacing w:after="0" w:line="240" w:lineRule="auto"/>
              <w:jc w:val="both"/>
              <w:rPr>
                <w:rFonts w:ascii="Times New Roman" w:eastAsia="SimSun" w:hAnsi="Times New Roman" w:cs="Times New Roman"/>
                <w:sz w:val="20"/>
                <w:szCs w:val="20"/>
              </w:rPr>
            </w:pPr>
            <w:r w:rsidRPr="00576362">
              <w:rPr>
                <w:rFonts w:ascii="Times New Roman" w:eastAsia="SimSun" w:hAnsi="Times New Roman" w:cs="Times New Roman"/>
                <w:sz w:val="20"/>
                <w:szCs w:val="20"/>
              </w:rPr>
              <w:t>с</w:t>
            </w:r>
            <w:proofErr w:type="gramStart"/>
            <w:r w:rsidRPr="00576362">
              <w:rPr>
                <w:rFonts w:ascii="Times New Roman" w:eastAsia="SimSun" w:hAnsi="Times New Roman" w:cs="Times New Roman"/>
                <w:sz w:val="20"/>
                <w:szCs w:val="20"/>
              </w:rPr>
              <w:t>.И</w:t>
            </w:r>
            <w:proofErr w:type="gramEnd"/>
            <w:r w:rsidRPr="00576362">
              <w:rPr>
                <w:rFonts w:ascii="Times New Roman" w:eastAsia="SimSun" w:hAnsi="Times New Roman" w:cs="Times New Roman"/>
                <w:sz w:val="20"/>
                <w:szCs w:val="20"/>
              </w:rPr>
              <w:t>жма, ул.Чупрова, д.107б</w:t>
            </w:r>
          </w:p>
        </w:tc>
      </w:tr>
      <w:tr w:rsidR="00576362" w:rsidRPr="00576362" w:rsidTr="00576362">
        <w:tc>
          <w:tcPr>
            <w:tcW w:w="2608" w:type="pct"/>
          </w:tcPr>
          <w:p w:rsidR="00576362" w:rsidRPr="00576362" w:rsidRDefault="00576362" w:rsidP="00576362">
            <w:pPr>
              <w:widowControl w:val="0"/>
              <w:spacing w:after="0" w:line="240" w:lineRule="auto"/>
              <w:rPr>
                <w:rFonts w:ascii="Times New Roman" w:eastAsia="SimSun" w:hAnsi="Times New Roman" w:cs="Times New Roman"/>
                <w:sz w:val="20"/>
                <w:szCs w:val="20"/>
              </w:rPr>
            </w:pPr>
            <w:r w:rsidRPr="00576362">
              <w:rPr>
                <w:rFonts w:ascii="Times New Roman" w:eastAsia="SimSun" w:hAnsi="Times New Roman" w:cs="Times New Roman"/>
                <w:sz w:val="20"/>
                <w:szCs w:val="20"/>
              </w:rPr>
              <w:t>Адрес электронной почты для направления корреспонденции</w:t>
            </w:r>
          </w:p>
        </w:tc>
        <w:tc>
          <w:tcPr>
            <w:tcW w:w="2392" w:type="pct"/>
          </w:tcPr>
          <w:p w:rsidR="00576362" w:rsidRPr="00576362" w:rsidRDefault="00576362" w:rsidP="00576362">
            <w:pPr>
              <w:widowControl w:val="0"/>
              <w:shd w:val="clear" w:color="auto" w:fill="FFFFFF"/>
              <w:spacing w:after="0" w:line="240" w:lineRule="auto"/>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val="en-US" w:eastAsia="en-US"/>
              </w:rPr>
              <w:t>odno</w:t>
            </w:r>
            <w:r w:rsidRPr="00576362">
              <w:rPr>
                <w:rFonts w:ascii="Times New Roman" w:eastAsia="Calibri" w:hAnsi="Times New Roman" w:cs="Times New Roman"/>
                <w:sz w:val="20"/>
                <w:szCs w:val="20"/>
                <w:u w:val="single"/>
                <w:lang w:eastAsia="en-US"/>
              </w:rPr>
              <w:t>_</w:t>
            </w:r>
            <w:r w:rsidRPr="00576362">
              <w:rPr>
                <w:rFonts w:ascii="Times New Roman" w:eastAsia="Calibri" w:hAnsi="Times New Roman" w:cs="Times New Roman"/>
                <w:sz w:val="20"/>
                <w:szCs w:val="20"/>
                <w:lang w:val="en-US" w:eastAsia="en-US"/>
              </w:rPr>
              <w:t>okno</w:t>
            </w:r>
            <w:r w:rsidRPr="00576362">
              <w:rPr>
                <w:rFonts w:ascii="Times New Roman" w:eastAsia="Calibri" w:hAnsi="Times New Roman" w:cs="Times New Roman"/>
                <w:sz w:val="20"/>
                <w:szCs w:val="20"/>
                <w:lang w:eastAsia="en-US"/>
              </w:rPr>
              <w:t>_</w:t>
            </w:r>
            <w:r w:rsidRPr="00576362">
              <w:rPr>
                <w:rFonts w:ascii="Times New Roman" w:eastAsia="Calibri" w:hAnsi="Times New Roman" w:cs="Times New Roman"/>
                <w:sz w:val="20"/>
                <w:szCs w:val="20"/>
                <w:lang w:val="en-US" w:eastAsia="en-US"/>
              </w:rPr>
              <w:t>izhma</w:t>
            </w:r>
            <w:r w:rsidRPr="00576362">
              <w:rPr>
                <w:rFonts w:ascii="Times New Roman" w:eastAsia="Calibri" w:hAnsi="Times New Roman" w:cs="Times New Roman"/>
                <w:sz w:val="20"/>
                <w:szCs w:val="20"/>
                <w:lang w:eastAsia="en-US"/>
              </w:rPr>
              <w:t>@</w:t>
            </w:r>
            <w:r w:rsidRPr="00576362">
              <w:rPr>
                <w:rFonts w:ascii="Times New Roman" w:eastAsia="Calibri" w:hAnsi="Times New Roman" w:cs="Times New Roman"/>
                <w:sz w:val="20"/>
                <w:szCs w:val="20"/>
                <w:lang w:val="en-US" w:eastAsia="en-US"/>
              </w:rPr>
              <w:t>mail</w:t>
            </w:r>
            <w:r w:rsidRPr="00576362">
              <w:rPr>
                <w:rFonts w:ascii="Times New Roman" w:eastAsia="Calibri" w:hAnsi="Times New Roman" w:cs="Times New Roman"/>
                <w:sz w:val="20"/>
                <w:szCs w:val="20"/>
                <w:lang w:eastAsia="en-US"/>
              </w:rPr>
              <w:t>.</w:t>
            </w:r>
            <w:r w:rsidRPr="00576362">
              <w:rPr>
                <w:rFonts w:ascii="Times New Roman" w:eastAsia="Calibri" w:hAnsi="Times New Roman" w:cs="Times New Roman"/>
                <w:sz w:val="20"/>
                <w:szCs w:val="20"/>
                <w:lang w:val="en-US" w:eastAsia="en-US"/>
              </w:rPr>
              <w:t>ru</w:t>
            </w:r>
          </w:p>
        </w:tc>
      </w:tr>
      <w:tr w:rsidR="00576362" w:rsidRPr="00576362" w:rsidTr="00576362">
        <w:tc>
          <w:tcPr>
            <w:tcW w:w="2608" w:type="pct"/>
          </w:tcPr>
          <w:p w:rsidR="00576362" w:rsidRPr="00576362" w:rsidRDefault="00576362" w:rsidP="00576362">
            <w:pPr>
              <w:widowControl w:val="0"/>
              <w:spacing w:after="0" w:line="240" w:lineRule="auto"/>
              <w:rPr>
                <w:rFonts w:ascii="Times New Roman" w:eastAsia="SimSun" w:hAnsi="Times New Roman" w:cs="Times New Roman"/>
                <w:sz w:val="20"/>
                <w:szCs w:val="20"/>
              </w:rPr>
            </w:pPr>
            <w:r w:rsidRPr="00576362">
              <w:rPr>
                <w:rFonts w:ascii="Times New Roman" w:eastAsia="SimSun" w:hAnsi="Times New Roman" w:cs="Times New Roman"/>
                <w:sz w:val="20"/>
                <w:szCs w:val="20"/>
              </w:rPr>
              <w:t>Телефон для справок</w:t>
            </w:r>
          </w:p>
        </w:tc>
        <w:tc>
          <w:tcPr>
            <w:tcW w:w="2392" w:type="pct"/>
          </w:tcPr>
          <w:p w:rsidR="00576362" w:rsidRPr="00576362" w:rsidRDefault="00576362" w:rsidP="00576362">
            <w:pPr>
              <w:widowControl w:val="0"/>
              <w:spacing w:after="0" w:line="240" w:lineRule="auto"/>
              <w:jc w:val="both"/>
              <w:rPr>
                <w:rFonts w:ascii="Times New Roman" w:eastAsia="SimSun" w:hAnsi="Times New Roman" w:cs="Times New Roman"/>
                <w:sz w:val="20"/>
                <w:szCs w:val="20"/>
                <w:lang w:val="en-US"/>
              </w:rPr>
            </w:pPr>
            <w:r w:rsidRPr="00576362">
              <w:rPr>
                <w:rFonts w:ascii="Times New Roman" w:eastAsia="SimSun" w:hAnsi="Times New Roman" w:cs="Times New Roman"/>
                <w:sz w:val="20"/>
                <w:szCs w:val="20"/>
                <w:lang w:val="en-US"/>
              </w:rPr>
              <w:t>8(82140)94-2-45</w:t>
            </w:r>
          </w:p>
        </w:tc>
      </w:tr>
      <w:tr w:rsidR="00576362" w:rsidRPr="00576362" w:rsidTr="00576362">
        <w:tc>
          <w:tcPr>
            <w:tcW w:w="2608" w:type="pct"/>
          </w:tcPr>
          <w:p w:rsidR="00576362" w:rsidRPr="00576362" w:rsidRDefault="00576362" w:rsidP="00576362">
            <w:pPr>
              <w:widowControl w:val="0"/>
              <w:spacing w:after="0" w:line="240" w:lineRule="auto"/>
              <w:rPr>
                <w:rFonts w:ascii="Times New Roman" w:eastAsia="SimSun" w:hAnsi="Times New Roman" w:cs="Times New Roman"/>
                <w:sz w:val="20"/>
                <w:szCs w:val="20"/>
              </w:rPr>
            </w:pPr>
            <w:r w:rsidRPr="00576362">
              <w:rPr>
                <w:rFonts w:ascii="Times New Roman" w:eastAsia="SimSun" w:hAnsi="Times New Roman" w:cs="Times New Roman"/>
                <w:sz w:val="20"/>
                <w:szCs w:val="20"/>
              </w:rPr>
              <w:t>Телефоны отделов или иных структурных подразделений</w:t>
            </w:r>
          </w:p>
        </w:tc>
        <w:tc>
          <w:tcPr>
            <w:tcW w:w="2392" w:type="pct"/>
          </w:tcPr>
          <w:p w:rsidR="00576362" w:rsidRPr="00576362" w:rsidRDefault="00576362" w:rsidP="00576362">
            <w:pPr>
              <w:widowControl w:val="0"/>
              <w:spacing w:after="0" w:line="240" w:lineRule="auto"/>
              <w:jc w:val="both"/>
              <w:rPr>
                <w:rFonts w:ascii="Times New Roman" w:eastAsia="SimSun" w:hAnsi="Times New Roman" w:cs="Times New Roman"/>
                <w:sz w:val="20"/>
                <w:szCs w:val="20"/>
              </w:rPr>
            </w:pPr>
            <w:r w:rsidRPr="00576362">
              <w:rPr>
                <w:rFonts w:ascii="Times New Roman" w:eastAsia="SimSun" w:hAnsi="Times New Roman" w:cs="Times New Roman"/>
                <w:sz w:val="20"/>
                <w:szCs w:val="20"/>
                <w:lang w:val="en-US"/>
              </w:rPr>
              <w:t>8(82140)94-2-45</w:t>
            </w:r>
          </w:p>
        </w:tc>
      </w:tr>
      <w:tr w:rsidR="00576362" w:rsidRPr="00576362" w:rsidTr="00576362">
        <w:tc>
          <w:tcPr>
            <w:tcW w:w="2608" w:type="pct"/>
          </w:tcPr>
          <w:p w:rsidR="00576362" w:rsidRPr="00576362" w:rsidRDefault="00576362" w:rsidP="00576362">
            <w:pPr>
              <w:widowControl w:val="0"/>
              <w:spacing w:after="0" w:line="240" w:lineRule="auto"/>
              <w:rPr>
                <w:rFonts w:ascii="Times New Roman" w:eastAsia="SimSun" w:hAnsi="Times New Roman" w:cs="Times New Roman"/>
                <w:sz w:val="20"/>
                <w:szCs w:val="20"/>
              </w:rPr>
            </w:pPr>
            <w:r w:rsidRPr="00576362">
              <w:rPr>
                <w:rFonts w:ascii="Times New Roman" w:eastAsia="SimSun" w:hAnsi="Times New Roman" w:cs="Times New Roman"/>
                <w:sz w:val="20"/>
                <w:szCs w:val="20"/>
              </w:rPr>
              <w:t xml:space="preserve">Официальный сайт в сети Интернет </w:t>
            </w:r>
          </w:p>
        </w:tc>
        <w:tc>
          <w:tcPr>
            <w:tcW w:w="2392" w:type="pct"/>
          </w:tcPr>
          <w:p w:rsidR="00576362" w:rsidRPr="00576362" w:rsidRDefault="00576362" w:rsidP="00576362">
            <w:pPr>
              <w:widowControl w:val="0"/>
              <w:shd w:val="clear" w:color="auto" w:fill="FFFFFF"/>
              <w:spacing w:after="0" w:line="240" w:lineRule="auto"/>
              <w:rPr>
                <w:rFonts w:ascii="Times New Roman" w:eastAsia="Calibri" w:hAnsi="Times New Roman" w:cs="Times New Roman"/>
                <w:sz w:val="20"/>
                <w:szCs w:val="20"/>
                <w:lang w:eastAsia="en-US"/>
              </w:rPr>
            </w:pPr>
          </w:p>
        </w:tc>
      </w:tr>
      <w:tr w:rsidR="00576362" w:rsidRPr="00576362" w:rsidTr="00576362">
        <w:tc>
          <w:tcPr>
            <w:tcW w:w="2608" w:type="pct"/>
          </w:tcPr>
          <w:p w:rsidR="00576362" w:rsidRPr="00576362" w:rsidRDefault="00576362" w:rsidP="00576362">
            <w:pPr>
              <w:widowControl w:val="0"/>
              <w:spacing w:after="0" w:line="240" w:lineRule="auto"/>
              <w:rPr>
                <w:rFonts w:ascii="Times New Roman" w:eastAsia="SimSun" w:hAnsi="Times New Roman" w:cs="Times New Roman"/>
                <w:sz w:val="20"/>
                <w:szCs w:val="20"/>
              </w:rPr>
            </w:pPr>
            <w:r w:rsidRPr="00576362">
              <w:rPr>
                <w:rFonts w:ascii="Times New Roman" w:eastAsia="SimSun" w:hAnsi="Times New Roman" w:cs="Times New Roman"/>
                <w:sz w:val="20"/>
                <w:szCs w:val="20"/>
              </w:rPr>
              <w:t>ФИО и должность руководителя МБУ «Жилищное управление»</w:t>
            </w:r>
          </w:p>
        </w:tc>
        <w:tc>
          <w:tcPr>
            <w:tcW w:w="2392" w:type="pct"/>
          </w:tcPr>
          <w:p w:rsidR="00576362" w:rsidRPr="00576362" w:rsidRDefault="00576362" w:rsidP="00576362">
            <w:pPr>
              <w:widowControl w:val="0"/>
              <w:shd w:val="clear" w:color="auto" w:fill="FFFFFF"/>
              <w:spacing w:after="0" w:line="240" w:lineRule="auto"/>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 xml:space="preserve">Соколова Марина Петровна – начальник </w:t>
            </w:r>
            <w:r w:rsidRPr="00576362">
              <w:rPr>
                <w:rFonts w:ascii="Times New Roman" w:eastAsia="Calibri" w:hAnsi="Times New Roman" w:cs="Times New Roman"/>
                <w:sz w:val="20"/>
                <w:szCs w:val="20"/>
              </w:rPr>
              <w:t>МБУ «Жилищное управление»</w:t>
            </w:r>
          </w:p>
        </w:tc>
      </w:tr>
    </w:tbl>
    <w:p w:rsidR="00576362" w:rsidRPr="00576362" w:rsidRDefault="00576362" w:rsidP="00576362">
      <w:pPr>
        <w:widowControl w:val="0"/>
        <w:spacing w:after="0" w:line="240" w:lineRule="auto"/>
        <w:ind w:firstLine="284"/>
        <w:jc w:val="both"/>
        <w:rPr>
          <w:rFonts w:ascii="Times New Roman" w:eastAsia="SimSun" w:hAnsi="Times New Roman" w:cs="Times New Roman"/>
          <w:sz w:val="20"/>
          <w:szCs w:val="20"/>
        </w:rPr>
      </w:pPr>
    </w:p>
    <w:p w:rsidR="00576362" w:rsidRPr="00576362" w:rsidRDefault="00576362" w:rsidP="00576362">
      <w:pPr>
        <w:widowControl w:val="0"/>
        <w:spacing w:after="0" w:line="240" w:lineRule="auto"/>
        <w:ind w:firstLine="284"/>
        <w:jc w:val="center"/>
        <w:rPr>
          <w:rFonts w:ascii="Times New Roman" w:eastAsia="SimSun" w:hAnsi="Times New Roman" w:cs="Times New Roman"/>
          <w:b/>
          <w:i/>
          <w:sz w:val="20"/>
          <w:szCs w:val="20"/>
        </w:rPr>
      </w:pPr>
      <w:r w:rsidRPr="00576362">
        <w:rPr>
          <w:rFonts w:ascii="Times New Roman" w:eastAsia="SimSun" w:hAnsi="Times New Roman" w:cs="Times New Roman"/>
          <w:b/>
          <w:sz w:val="20"/>
          <w:szCs w:val="20"/>
        </w:rPr>
        <w:t>График работы МБУ «Жилищное управление»</w:t>
      </w:r>
    </w:p>
    <w:p w:rsidR="00576362" w:rsidRPr="00576362" w:rsidRDefault="00576362" w:rsidP="00576362">
      <w:pPr>
        <w:widowControl w:val="0"/>
        <w:spacing w:after="0" w:line="240" w:lineRule="auto"/>
        <w:ind w:firstLine="284"/>
        <w:jc w:val="center"/>
        <w:rPr>
          <w:rFonts w:ascii="Times New Roman" w:eastAsia="SimSun" w:hAnsi="Times New Roman" w:cs="Times New Roman"/>
          <w:b/>
          <w:sz w:val="20"/>
          <w:szCs w:val="20"/>
        </w:rPr>
      </w:pPr>
    </w:p>
    <w:tbl>
      <w:tblPr>
        <w:tblW w:w="419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67"/>
        <w:gridCol w:w="4902"/>
      </w:tblGrid>
      <w:tr w:rsidR="00576362" w:rsidRPr="00576362" w:rsidTr="00576362">
        <w:trPr>
          <w:trHeight w:val="342"/>
        </w:trPr>
        <w:tc>
          <w:tcPr>
            <w:tcW w:w="2267" w:type="pct"/>
          </w:tcPr>
          <w:p w:rsidR="00576362" w:rsidRPr="00576362" w:rsidRDefault="00576362" w:rsidP="00576362">
            <w:pPr>
              <w:widowControl w:val="0"/>
              <w:spacing w:after="0" w:line="240" w:lineRule="auto"/>
              <w:jc w:val="center"/>
              <w:rPr>
                <w:rFonts w:ascii="Times New Roman" w:eastAsia="SimSun" w:hAnsi="Times New Roman" w:cs="Times New Roman"/>
                <w:sz w:val="20"/>
                <w:szCs w:val="20"/>
              </w:rPr>
            </w:pPr>
            <w:r w:rsidRPr="00576362">
              <w:rPr>
                <w:rFonts w:ascii="Times New Roman" w:eastAsia="SimSun" w:hAnsi="Times New Roman" w:cs="Times New Roman"/>
                <w:sz w:val="20"/>
                <w:szCs w:val="20"/>
              </w:rPr>
              <w:t>День недели</w:t>
            </w:r>
          </w:p>
        </w:tc>
        <w:tc>
          <w:tcPr>
            <w:tcW w:w="2733" w:type="pct"/>
          </w:tcPr>
          <w:p w:rsidR="00576362" w:rsidRPr="00576362" w:rsidRDefault="00576362" w:rsidP="00576362">
            <w:pPr>
              <w:widowControl w:val="0"/>
              <w:spacing w:after="0" w:line="240" w:lineRule="auto"/>
              <w:jc w:val="center"/>
              <w:rPr>
                <w:rFonts w:ascii="Times New Roman" w:eastAsia="SimSun" w:hAnsi="Times New Roman" w:cs="Times New Roman"/>
                <w:sz w:val="20"/>
                <w:szCs w:val="20"/>
              </w:rPr>
            </w:pPr>
            <w:r w:rsidRPr="00576362">
              <w:rPr>
                <w:rFonts w:ascii="Times New Roman" w:eastAsia="SimSun" w:hAnsi="Times New Roman" w:cs="Times New Roman"/>
                <w:sz w:val="20"/>
                <w:szCs w:val="20"/>
              </w:rPr>
              <w:t xml:space="preserve">Часы работы </w:t>
            </w:r>
          </w:p>
        </w:tc>
      </w:tr>
      <w:tr w:rsidR="00576362" w:rsidRPr="00576362" w:rsidTr="00576362">
        <w:trPr>
          <w:trHeight w:val="342"/>
        </w:trPr>
        <w:tc>
          <w:tcPr>
            <w:tcW w:w="2267" w:type="pct"/>
          </w:tcPr>
          <w:p w:rsidR="00576362" w:rsidRPr="00576362" w:rsidRDefault="00576362" w:rsidP="00576362">
            <w:pPr>
              <w:widowControl w:val="0"/>
              <w:spacing w:after="0" w:line="240" w:lineRule="auto"/>
              <w:jc w:val="both"/>
              <w:rPr>
                <w:rFonts w:ascii="Times New Roman" w:eastAsia="SimSun" w:hAnsi="Times New Roman" w:cs="Times New Roman"/>
                <w:sz w:val="20"/>
                <w:szCs w:val="20"/>
              </w:rPr>
            </w:pPr>
            <w:r w:rsidRPr="00576362">
              <w:rPr>
                <w:rFonts w:ascii="Times New Roman" w:eastAsia="SimSun" w:hAnsi="Times New Roman" w:cs="Times New Roman"/>
                <w:sz w:val="20"/>
                <w:szCs w:val="20"/>
              </w:rPr>
              <w:t>Понедельник</w:t>
            </w:r>
          </w:p>
        </w:tc>
        <w:tc>
          <w:tcPr>
            <w:tcW w:w="2733" w:type="pct"/>
          </w:tcPr>
          <w:p w:rsidR="00576362" w:rsidRPr="00576362" w:rsidRDefault="00576362" w:rsidP="00576362">
            <w:pPr>
              <w:widowControl w:val="0"/>
              <w:tabs>
                <w:tab w:val="left" w:pos="916"/>
              </w:tabs>
              <w:spacing w:after="0" w:line="240" w:lineRule="auto"/>
              <w:ind w:firstLine="284"/>
              <w:jc w:val="center"/>
              <w:rPr>
                <w:rFonts w:ascii="Times New Roman" w:eastAsia="SimSun" w:hAnsi="Times New Roman" w:cs="Times New Roman"/>
                <w:sz w:val="20"/>
                <w:szCs w:val="20"/>
              </w:rPr>
            </w:pPr>
            <w:r w:rsidRPr="00576362">
              <w:rPr>
                <w:rFonts w:ascii="Times New Roman" w:eastAsia="SimSun" w:hAnsi="Times New Roman" w:cs="Times New Roman"/>
                <w:sz w:val="20"/>
                <w:szCs w:val="20"/>
              </w:rPr>
              <w:t>8.30-17.00</w:t>
            </w:r>
          </w:p>
        </w:tc>
      </w:tr>
      <w:tr w:rsidR="00576362" w:rsidRPr="00576362" w:rsidTr="00576362">
        <w:trPr>
          <w:trHeight w:val="406"/>
        </w:trPr>
        <w:tc>
          <w:tcPr>
            <w:tcW w:w="2267" w:type="pct"/>
          </w:tcPr>
          <w:p w:rsidR="00576362" w:rsidRPr="00576362" w:rsidRDefault="00576362" w:rsidP="00576362">
            <w:pPr>
              <w:widowControl w:val="0"/>
              <w:spacing w:after="0" w:line="240" w:lineRule="auto"/>
              <w:jc w:val="both"/>
              <w:rPr>
                <w:rFonts w:ascii="Times New Roman" w:eastAsia="SimSun" w:hAnsi="Times New Roman" w:cs="Times New Roman"/>
                <w:sz w:val="20"/>
                <w:szCs w:val="20"/>
              </w:rPr>
            </w:pPr>
            <w:r w:rsidRPr="00576362">
              <w:rPr>
                <w:rFonts w:ascii="Times New Roman" w:eastAsia="SimSun" w:hAnsi="Times New Roman" w:cs="Times New Roman"/>
                <w:sz w:val="20"/>
                <w:szCs w:val="20"/>
              </w:rPr>
              <w:t>Вторник</w:t>
            </w:r>
          </w:p>
        </w:tc>
        <w:tc>
          <w:tcPr>
            <w:tcW w:w="2733" w:type="pct"/>
          </w:tcPr>
          <w:p w:rsidR="00576362" w:rsidRPr="00576362" w:rsidRDefault="00576362" w:rsidP="00576362">
            <w:pPr>
              <w:spacing w:after="0"/>
              <w:jc w:val="center"/>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 xml:space="preserve">    8.30-17.00</w:t>
            </w:r>
          </w:p>
        </w:tc>
      </w:tr>
      <w:tr w:rsidR="00576362" w:rsidRPr="00576362" w:rsidTr="00576362">
        <w:trPr>
          <w:trHeight w:val="390"/>
        </w:trPr>
        <w:tc>
          <w:tcPr>
            <w:tcW w:w="2267" w:type="pct"/>
          </w:tcPr>
          <w:p w:rsidR="00576362" w:rsidRPr="00576362" w:rsidRDefault="00576362" w:rsidP="00576362">
            <w:pPr>
              <w:widowControl w:val="0"/>
              <w:spacing w:after="0" w:line="240" w:lineRule="auto"/>
              <w:jc w:val="both"/>
              <w:rPr>
                <w:rFonts w:ascii="Times New Roman" w:eastAsia="SimSun" w:hAnsi="Times New Roman" w:cs="Times New Roman"/>
                <w:sz w:val="20"/>
                <w:szCs w:val="20"/>
              </w:rPr>
            </w:pPr>
            <w:r w:rsidRPr="00576362">
              <w:rPr>
                <w:rFonts w:ascii="Times New Roman" w:eastAsia="SimSun" w:hAnsi="Times New Roman" w:cs="Times New Roman"/>
                <w:sz w:val="20"/>
                <w:szCs w:val="20"/>
              </w:rPr>
              <w:t>Среда</w:t>
            </w:r>
          </w:p>
        </w:tc>
        <w:tc>
          <w:tcPr>
            <w:tcW w:w="2733" w:type="pct"/>
          </w:tcPr>
          <w:p w:rsidR="00576362" w:rsidRPr="00576362" w:rsidRDefault="00576362" w:rsidP="00576362">
            <w:pPr>
              <w:spacing w:after="0"/>
              <w:jc w:val="center"/>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 xml:space="preserve">     8.30-17.00</w:t>
            </w:r>
          </w:p>
        </w:tc>
      </w:tr>
      <w:tr w:rsidR="00576362" w:rsidRPr="00576362" w:rsidTr="00576362">
        <w:trPr>
          <w:trHeight w:val="406"/>
        </w:trPr>
        <w:tc>
          <w:tcPr>
            <w:tcW w:w="2267" w:type="pct"/>
          </w:tcPr>
          <w:p w:rsidR="00576362" w:rsidRPr="00576362" w:rsidRDefault="00576362" w:rsidP="00576362">
            <w:pPr>
              <w:widowControl w:val="0"/>
              <w:spacing w:after="0" w:line="240" w:lineRule="auto"/>
              <w:jc w:val="both"/>
              <w:rPr>
                <w:rFonts w:ascii="Times New Roman" w:eastAsia="SimSun" w:hAnsi="Times New Roman" w:cs="Times New Roman"/>
                <w:sz w:val="20"/>
                <w:szCs w:val="20"/>
              </w:rPr>
            </w:pPr>
            <w:r w:rsidRPr="00576362">
              <w:rPr>
                <w:rFonts w:ascii="Times New Roman" w:eastAsia="SimSun" w:hAnsi="Times New Roman" w:cs="Times New Roman"/>
                <w:sz w:val="20"/>
                <w:szCs w:val="20"/>
              </w:rPr>
              <w:t>Четверг</w:t>
            </w:r>
          </w:p>
        </w:tc>
        <w:tc>
          <w:tcPr>
            <w:tcW w:w="2733" w:type="pct"/>
          </w:tcPr>
          <w:p w:rsidR="00576362" w:rsidRPr="00576362" w:rsidRDefault="00576362" w:rsidP="00576362">
            <w:pPr>
              <w:spacing w:after="0"/>
              <w:jc w:val="center"/>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 xml:space="preserve">     8.30-17.00</w:t>
            </w:r>
          </w:p>
        </w:tc>
      </w:tr>
      <w:tr w:rsidR="00576362" w:rsidRPr="00576362" w:rsidTr="00576362">
        <w:trPr>
          <w:trHeight w:val="342"/>
        </w:trPr>
        <w:tc>
          <w:tcPr>
            <w:tcW w:w="2267" w:type="pct"/>
          </w:tcPr>
          <w:p w:rsidR="00576362" w:rsidRPr="00576362" w:rsidRDefault="00576362" w:rsidP="00576362">
            <w:pPr>
              <w:widowControl w:val="0"/>
              <w:spacing w:after="0" w:line="240" w:lineRule="auto"/>
              <w:jc w:val="both"/>
              <w:rPr>
                <w:rFonts w:ascii="Times New Roman" w:eastAsia="SimSun" w:hAnsi="Times New Roman" w:cs="Times New Roman"/>
                <w:sz w:val="20"/>
                <w:szCs w:val="20"/>
              </w:rPr>
            </w:pPr>
            <w:r w:rsidRPr="00576362">
              <w:rPr>
                <w:rFonts w:ascii="Times New Roman" w:eastAsia="SimSun" w:hAnsi="Times New Roman" w:cs="Times New Roman"/>
                <w:sz w:val="20"/>
                <w:szCs w:val="20"/>
              </w:rPr>
              <w:t>Пятница</w:t>
            </w:r>
          </w:p>
        </w:tc>
        <w:tc>
          <w:tcPr>
            <w:tcW w:w="2733" w:type="pct"/>
          </w:tcPr>
          <w:p w:rsidR="00576362" w:rsidRPr="00576362" w:rsidRDefault="00576362" w:rsidP="00576362">
            <w:pPr>
              <w:widowControl w:val="0"/>
              <w:spacing w:after="0" w:line="240" w:lineRule="auto"/>
              <w:ind w:firstLine="284"/>
              <w:jc w:val="center"/>
              <w:rPr>
                <w:rFonts w:ascii="Times New Roman" w:eastAsia="SimSun" w:hAnsi="Times New Roman" w:cs="Times New Roman"/>
                <w:sz w:val="20"/>
                <w:szCs w:val="20"/>
              </w:rPr>
            </w:pPr>
            <w:r w:rsidRPr="00576362">
              <w:rPr>
                <w:rFonts w:ascii="Times New Roman" w:eastAsia="SimSun" w:hAnsi="Times New Roman" w:cs="Times New Roman"/>
                <w:sz w:val="20"/>
                <w:szCs w:val="20"/>
              </w:rPr>
              <w:t>9.00-16.00</w:t>
            </w:r>
          </w:p>
        </w:tc>
      </w:tr>
      <w:tr w:rsidR="00576362" w:rsidRPr="00576362" w:rsidTr="00576362">
        <w:trPr>
          <w:trHeight w:val="342"/>
        </w:trPr>
        <w:tc>
          <w:tcPr>
            <w:tcW w:w="2267" w:type="pct"/>
          </w:tcPr>
          <w:p w:rsidR="00576362" w:rsidRPr="00576362" w:rsidRDefault="00576362" w:rsidP="00576362">
            <w:pPr>
              <w:widowControl w:val="0"/>
              <w:spacing w:after="0" w:line="240" w:lineRule="auto"/>
              <w:jc w:val="both"/>
              <w:rPr>
                <w:rFonts w:ascii="Times New Roman" w:eastAsia="SimSun" w:hAnsi="Times New Roman" w:cs="Times New Roman"/>
                <w:sz w:val="20"/>
                <w:szCs w:val="20"/>
              </w:rPr>
            </w:pPr>
            <w:r w:rsidRPr="00576362">
              <w:rPr>
                <w:rFonts w:ascii="Times New Roman" w:eastAsia="SimSun" w:hAnsi="Times New Roman" w:cs="Times New Roman"/>
                <w:sz w:val="20"/>
                <w:szCs w:val="20"/>
              </w:rPr>
              <w:t>Суббота</w:t>
            </w:r>
          </w:p>
        </w:tc>
        <w:tc>
          <w:tcPr>
            <w:tcW w:w="2733" w:type="pct"/>
          </w:tcPr>
          <w:p w:rsidR="00576362" w:rsidRPr="00576362" w:rsidRDefault="00576362" w:rsidP="00576362">
            <w:pPr>
              <w:widowControl w:val="0"/>
              <w:spacing w:after="0" w:line="240" w:lineRule="auto"/>
              <w:ind w:firstLine="284"/>
              <w:jc w:val="center"/>
              <w:rPr>
                <w:rFonts w:ascii="Times New Roman" w:eastAsia="SimSun" w:hAnsi="Times New Roman" w:cs="Times New Roman"/>
                <w:sz w:val="20"/>
                <w:szCs w:val="20"/>
              </w:rPr>
            </w:pPr>
            <w:r w:rsidRPr="00576362">
              <w:rPr>
                <w:rFonts w:ascii="Times New Roman" w:eastAsia="SimSun" w:hAnsi="Times New Roman" w:cs="Times New Roman"/>
                <w:sz w:val="20"/>
                <w:szCs w:val="20"/>
              </w:rPr>
              <w:t>выходной</w:t>
            </w:r>
          </w:p>
        </w:tc>
      </w:tr>
      <w:tr w:rsidR="00576362" w:rsidRPr="00576362" w:rsidTr="00576362">
        <w:trPr>
          <w:trHeight w:val="342"/>
        </w:trPr>
        <w:tc>
          <w:tcPr>
            <w:tcW w:w="2267" w:type="pct"/>
          </w:tcPr>
          <w:p w:rsidR="00576362" w:rsidRPr="00576362" w:rsidRDefault="00576362" w:rsidP="00576362">
            <w:pPr>
              <w:widowControl w:val="0"/>
              <w:spacing w:after="0" w:line="240" w:lineRule="auto"/>
              <w:jc w:val="both"/>
              <w:rPr>
                <w:rFonts w:ascii="Times New Roman" w:eastAsia="SimSun" w:hAnsi="Times New Roman" w:cs="Times New Roman"/>
                <w:sz w:val="20"/>
                <w:szCs w:val="20"/>
              </w:rPr>
            </w:pPr>
            <w:r w:rsidRPr="00576362">
              <w:rPr>
                <w:rFonts w:ascii="Times New Roman" w:eastAsia="SimSun" w:hAnsi="Times New Roman" w:cs="Times New Roman"/>
                <w:sz w:val="20"/>
                <w:szCs w:val="20"/>
              </w:rPr>
              <w:t>Воскресенье</w:t>
            </w:r>
          </w:p>
        </w:tc>
        <w:tc>
          <w:tcPr>
            <w:tcW w:w="2733" w:type="pct"/>
          </w:tcPr>
          <w:p w:rsidR="00576362" w:rsidRPr="00576362" w:rsidRDefault="00576362" w:rsidP="00576362">
            <w:pPr>
              <w:widowControl w:val="0"/>
              <w:spacing w:after="0" w:line="240" w:lineRule="auto"/>
              <w:ind w:firstLine="284"/>
              <w:jc w:val="center"/>
              <w:rPr>
                <w:rFonts w:ascii="Times New Roman" w:eastAsia="SimSun" w:hAnsi="Times New Roman" w:cs="Times New Roman"/>
                <w:sz w:val="20"/>
                <w:szCs w:val="20"/>
              </w:rPr>
            </w:pPr>
            <w:r w:rsidRPr="00576362">
              <w:rPr>
                <w:rFonts w:ascii="Times New Roman" w:eastAsia="SimSun" w:hAnsi="Times New Roman" w:cs="Times New Roman"/>
                <w:sz w:val="20"/>
                <w:szCs w:val="20"/>
              </w:rPr>
              <w:t>выходной</w:t>
            </w:r>
          </w:p>
        </w:tc>
      </w:tr>
      <w:tr w:rsidR="00576362" w:rsidRPr="00576362" w:rsidTr="00576362">
        <w:trPr>
          <w:trHeight w:val="342"/>
        </w:trPr>
        <w:tc>
          <w:tcPr>
            <w:tcW w:w="2267" w:type="pct"/>
          </w:tcPr>
          <w:p w:rsidR="00576362" w:rsidRPr="00576362" w:rsidRDefault="00576362" w:rsidP="00576362">
            <w:pPr>
              <w:widowControl w:val="0"/>
              <w:spacing w:after="0" w:line="240" w:lineRule="auto"/>
              <w:jc w:val="both"/>
              <w:rPr>
                <w:rFonts w:ascii="Times New Roman" w:eastAsia="SimSun" w:hAnsi="Times New Roman" w:cs="Times New Roman"/>
                <w:sz w:val="20"/>
                <w:szCs w:val="20"/>
              </w:rPr>
            </w:pPr>
            <w:r w:rsidRPr="00576362">
              <w:rPr>
                <w:rFonts w:ascii="Times New Roman" w:eastAsia="SimSun" w:hAnsi="Times New Roman" w:cs="Times New Roman"/>
                <w:sz w:val="20"/>
                <w:szCs w:val="20"/>
              </w:rPr>
              <w:t>Перерыв на обед</w:t>
            </w:r>
          </w:p>
        </w:tc>
        <w:tc>
          <w:tcPr>
            <w:tcW w:w="2733" w:type="pct"/>
          </w:tcPr>
          <w:p w:rsidR="00576362" w:rsidRPr="00576362" w:rsidRDefault="00576362" w:rsidP="00576362">
            <w:pPr>
              <w:widowControl w:val="0"/>
              <w:tabs>
                <w:tab w:val="left" w:pos="916"/>
              </w:tabs>
              <w:spacing w:after="0" w:line="240" w:lineRule="auto"/>
              <w:ind w:firstLine="284"/>
              <w:jc w:val="center"/>
              <w:rPr>
                <w:rFonts w:ascii="Times New Roman" w:eastAsia="SimSun" w:hAnsi="Times New Roman" w:cs="Times New Roman"/>
                <w:sz w:val="20"/>
                <w:szCs w:val="20"/>
              </w:rPr>
            </w:pPr>
            <w:r w:rsidRPr="00576362">
              <w:rPr>
                <w:rFonts w:ascii="Times New Roman" w:eastAsia="SimSun" w:hAnsi="Times New Roman" w:cs="Times New Roman"/>
                <w:sz w:val="20"/>
                <w:szCs w:val="20"/>
              </w:rPr>
              <w:t>13.00-14.00</w:t>
            </w:r>
          </w:p>
        </w:tc>
      </w:tr>
      <w:tr w:rsidR="00576362" w:rsidRPr="00576362" w:rsidTr="00576362">
        <w:trPr>
          <w:trHeight w:val="699"/>
        </w:trPr>
        <w:tc>
          <w:tcPr>
            <w:tcW w:w="2267" w:type="pct"/>
          </w:tcPr>
          <w:p w:rsidR="00576362" w:rsidRPr="00576362" w:rsidRDefault="00576362" w:rsidP="00576362">
            <w:pPr>
              <w:widowControl w:val="0"/>
              <w:spacing w:after="0" w:line="240" w:lineRule="auto"/>
              <w:jc w:val="both"/>
              <w:rPr>
                <w:rFonts w:ascii="Times New Roman" w:eastAsia="SimSun" w:hAnsi="Times New Roman" w:cs="Times New Roman"/>
                <w:sz w:val="20"/>
                <w:szCs w:val="20"/>
              </w:rPr>
            </w:pPr>
            <w:r w:rsidRPr="00576362">
              <w:rPr>
                <w:rFonts w:ascii="Times New Roman" w:eastAsia="SimSun" w:hAnsi="Times New Roman" w:cs="Times New Roman"/>
                <w:sz w:val="20"/>
                <w:szCs w:val="20"/>
              </w:rPr>
              <w:t>Технические перерывы</w:t>
            </w:r>
          </w:p>
        </w:tc>
        <w:tc>
          <w:tcPr>
            <w:tcW w:w="2733" w:type="pct"/>
          </w:tcPr>
          <w:p w:rsidR="00576362" w:rsidRPr="00576362" w:rsidRDefault="00576362" w:rsidP="00576362">
            <w:pPr>
              <w:widowControl w:val="0"/>
              <w:tabs>
                <w:tab w:val="left" w:pos="916"/>
              </w:tabs>
              <w:spacing w:after="0" w:line="240" w:lineRule="auto"/>
              <w:ind w:firstLine="284"/>
              <w:jc w:val="center"/>
              <w:rPr>
                <w:rFonts w:ascii="Times New Roman" w:eastAsia="SimSun" w:hAnsi="Times New Roman" w:cs="Times New Roman"/>
                <w:sz w:val="20"/>
                <w:szCs w:val="20"/>
              </w:rPr>
            </w:pPr>
            <w:r w:rsidRPr="00576362">
              <w:rPr>
                <w:rFonts w:ascii="Times New Roman" w:eastAsia="SimSun" w:hAnsi="Times New Roman" w:cs="Times New Roman"/>
                <w:sz w:val="20"/>
                <w:szCs w:val="20"/>
              </w:rPr>
              <w:t>10.00-10.15</w:t>
            </w:r>
          </w:p>
          <w:p w:rsidR="00576362" w:rsidRPr="00576362" w:rsidRDefault="00576362" w:rsidP="00576362">
            <w:pPr>
              <w:widowControl w:val="0"/>
              <w:tabs>
                <w:tab w:val="left" w:pos="916"/>
              </w:tabs>
              <w:spacing w:after="0" w:line="240" w:lineRule="auto"/>
              <w:ind w:firstLine="284"/>
              <w:jc w:val="center"/>
              <w:rPr>
                <w:rFonts w:ascii="Times New Roman" w:eastAsia="SimSun" w:hAnsi="Times New Roman" w:cs="Times New Roman"/>
                <w:sz w:val="20"/>
                <w:szCs w:val="20"/>
              </w:rPr>
            </w:pPr>
            <w:r w:rsidRPr="00576362">
              <w:rPr>
                <w:rFonts w:ascii="Times New Roman" w:eastAsia="SimSun" w:hAnsi="Times New Roman" w:cs="Times New Roman"/>
                <w:sz w:val="20"/>
                <w:szCs w:val="20"/>
              </w:rPr>
              <w:t>15.45-16.00</w:t>
            </w:r>
          </w:p>
        </w:tc>
      </w:tr>
    </w:tbl>
    <w:p w:rsidR="00576362" w:rsidRPr="00576362" w:rsidRDefault="00576362" w:rsidP="00576362">
      <w:pPr>
        <w:widowControl w:val="0"/>
        <w:autoSpaceDE w:val="0"/>
        <w:autoSpaceDN w:val="0"/>
        <w:adjustRightInd w:val="0"/>
        <w:spacing w:after="0" w:line="240" w:lineRule="auto"/>
        <w:outlineLvl w:val="0"/>
        <w:rPr>
          <w:rFonts w:ascii="Times New Roman" w:eastAsia="Calibri" w:hAnsi="Times New Roman" w:cs="Times New Roman"/>
          <w:sz w:val="20"/>
          <w:szCs w:val="20"/>
        </w:rPr>
      </w:pPr>
    </w:p>
    <w:p w:rsidR="00576362" w:rsidRPr="00576362" w:rsidRDefault="00576362" w:rsidP="00576362">
      <w:pPr>
        <w:autoSpaceDE w:val="0"/>
        <w:autoSpaceDN w:val="0"/>
        <w:adjustRightInd w:val="0"/>
        <w:spacing w:after="0"/>
        <w:outlineLvl w:val="0"/>
        <w:rPr>
          <w:rFonts w:ascii="Times New Roman" w:eastAsia="Calibri" w:hAnsi="Times New Roman" w:cs="Times New Roman"/>
          <w:sz w:val="20"/>
          <w:szCs w:val="20"/>
          <w:lang w:eastAsia="en-US"/>
        </w:rPr>
      </w:pPr>
    </w:p>
    <w:p w:rsidR="00576362" w:rsidRPr="00576362" w:rsidRDefault="00576362" w:rsidP="00576362">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Приложение №2</w:t>
      </w:r>
    </w:p>
    <w:p w:rsidR="00576362" w:rsidRPr="00576362" w:rsidRDefault="00576362" w:rsidP="00576362">
      <w:pPr>
        <w:autoSpaceDE w:val="0"/>
        <w:autoSpaceDN w:val="0"/>
        <w:adjustRightInd w:val="0"/>
        <w:spacing w:after="0"/>
        <w:ind w:firstLine="709"/>
        <w:jc w:val="right"/>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к административному регламенту</w:t>
      </w:r>
    </w:p>
    <w:p w:rsidR="00576362" w:rsidRPr="00576362" w:rsidRDefault="00576362" w:rsidP="00576362">
      <w:pPr>
        <w:autoSpaceDE w:val="0"/>
        <w:autoSpaceDN w:val="0"/>
        <w:adjustRightInd w:val="0"/>
        <w:spacing w:after="0"/>
        <w:ind w:firstLine="709"/>
        <w:jc w:val="right"/>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предоставления муниципальной услуги</w:t>
      </w:r>
    </w:p>
    <w:p w:rsidR="00576362" w:rsidRPr="00576362" w:rsidRDefault="00576362" w:rsidP="00576362">
      <w:pPr>
        <w:widowControl w:val="0"/>
        <w:autoSpaceDE w:val="0"/>
        <w:autoSpaceDN w:val="0"/>
        <w:adjustRightInd w:val="0"/>
        <w:spacing w:after="0"/>
        <w:ind w:firstLine="709"/>
        <w:jc w:val="right"/>
        <w:outlineLvl w:val="0"/>
        <w:rPr>
          <w:rFonts w:ascii="Times New Roman" w:eastAsia="Calibri" w:hAnsi="Times New Roman" w:cs="Times New Roman"/>
          <w:sz w:val="20"/>
          <w:szCs w:val="20"/>
        </w:rPr>
      </w:pPr>
      <w:r w:rsidRPr="00576362">
        <w:rPr>
          <w:rFonts w:ascii="Times New Roman" w:eastAsia="Calibri" w:hAnsi="Times New Roman" w:cs="Times New Roman"/>
          <w:sz w:val="20"/>
          <w:szCs w:val="20"/>
        </w:rPr>
        <w:t>«Выдача разрешения на вселение в жилые помещения муниципального жилищного фонда»</w:t>
      </w:r>
    </w:p>
    <w:p w:rsidR="00576362" w:rsidRPr="00576362" w:rsidRDefault="00576362" w:rsidP="00576362">
      <w:pPr>
        <w:widowControl w:val="0"/>
        <w:autoSpaceDE w:val="0"/>
        <w:autoSpaceDN w:val="0"/>
        <w:adjustRightInd w:val="0"/>
        <w:spacing w:after="0"/>
        <w:ind w:firstLine="709"/>
        <w:jc w:val="right"/>
        <w:outlineLvl w:val="0"/>
        <w:rPr>
          <w:rFonts w:ascii="Times New Roman" w:eastAsia="Calibri" w:hAnsi="Times New Roman" w:cs="Times New Roman"/>
          <w:sz w:val="20"/>
          <w:szCs w:val="20"/>
        </w:rPr>
      </w:pPr>
    </w:p>
    <w:p w:rsidR="00576362" w:rsidRPr="00576362" w:rsidRDefault="00576362" w:rsidP="00576362">
      <w:pPr>
        <w:widowControl w:val="0"/>
        <w:autoSpaceDE w:val="0"/>
        <w:autoSpaceDN w:val="0"/>
        <w:adjustRightInd w:val="0"/>
        <w:spacing w:after="0"/>
        <w:ind w:firstLine="709"/>
        <w:jc w:val="right"/>
        <w:outlineLvl w:val="0"/>
        <w:rPr>
          <w:rFonts w:ascii="Times New Roman" w:eastAsia="Calibri" w:hAnsi="Times New Roman" w:cs="Times New Roman"/>
          <w:sz w:val="20"/>
          <w:szCs w:val="20"/>
        </w:rPr>
      </w:pPr>
      <w:r w:rsidRPr="00576362">
        <w:rPr>
          <w:rFonts w:ascii="Times New Roman" w:eastAsia="Calibri" w:hAnsi="Times New Roman" w:cs="Times New Roman"/>
          <w:sz w:val="20"/>
          <w:szCs w:val="20"/>
        </w:rPr>
        <w:t>Начальнику МБУ «Жилищное управление»</w:t>
      </w:r>
    </w:p>
    <w:p w:rsidR="00576362" w:rsidRPr="00576362" w:rsidRDefault="00576362" w:rsidP="00576362">
      <w:pPr>
        <w:widowControl w:val="0"/>
        <w:autoSpaceDE w:val="0"/>
        <w:autoSpaceDN w:val="0"/>
        <w:adjustRightInd w:val="0"/>
        <w:spacing w:after="0"/>
        <w:ind w:firstLine="709"/>
        <w:jc w:val="right"/>
        <w:outlineLvl w:val="0"/>
        <w:rPr>
          <w:rFonts w:ascii="Times New Roman" w:eastAsia="Calibri" w:hAnsi="Times New Roman" w:cs="Times New Roman"/>
          <w:sz w:val="20"/>
          <w:szCs w:val="20"/>
        </w:rPr>
      </w:pPr>
      <w:r w:rsidRPr="00576362">
        <w:rPr>
          <w:rFonts w:ascii="Times New Roman" w:eastAsia="Calibri" w:hAnsi="Times New Roman" w:cs="Times New Roman"/>
          <w:sz w:val="20"/>
          <w:szCs w:val="20"/>
        </w:rPr>
        <w:t>_____________________________</w:t>
      </w:r>
    </w:p>
    <w:p w:rsidR="00576362" w:rsidRPr="00576362" w:rsidRDefault="00576362" w:rsidP="00576362">
      <w:pPr>
        <w:widowControl w:val="0"/>
        <w:autoSpaceDE w:val="0"/>
        <w:autoSpaceDN w:val="0"/>
        <w:adjustRightInd w:val="0"/>
        <w:spacing w:after="0"/>
        <w:ind w:firstLine="709"/>
        <w:jc w:val="right"/>
        <w:outlineLvl w:val="0"/>
        <w:rPr>
          <w:rFonts w:ascii="Times New Roman" w:eastAsia="Calibri" w:hAnsi="Times New Roman" w:cs="Times New Roman"/>
          <w:sz w:val="20"/>
          <w:szCs w:val="20"/>
        </w:rPr>
      </w:pPr>
      <w:r w:rsidRPr="00576362">
        <w:rPr>
          <w:rFonts w:ascii="Times New Roman" w:eastAsia="Calibri" w:hAnsi="Times New Roman" w:cs="Times New Roman"/>
          <w:sz w:val="20"/>
          <w:szCs w:val="20"/>
        </w:rPr>
        <w:t>_____________________________</w:t>
      </w:r>
    </w:p>
    <w:p w:rsidR="00576362" w:rsidRPr="00576362" w:rsidRDefault="00576362" w:rsidP="00576362">
      <w:pPr>
        <w:widowControl w:val="0"/>
        <w:autoSpaceDE w:val="0"/>
        <w:autoSpaceDN w:val="0"/>
        <w:adjustRightInd w:val="0"/>
        <w:spacing w:after="0"/>
        <w:ind w:firstLine="709"/>
        <w:jc w:val="right"/>
        <w:outlineLvl w:val="0"/>
        <w:rPr>
          <w:rFonts w:ascii="Times New Roman" w:eastAsia="Calibri" w:hAnsi="Times New Roman" w:cs="Times New Roman"/>
          <w:sz w:val="20"/>
          <w:szCs w:val="20"/>
        </w:rPr>
      </w:pPr>
      <w:r w:rsidRPr="00576362">
        <w:rPr>
          <w:rFonts w:ascii="Times New Roman" w:eastAsia="Calibri" w:hAnsi="Times New Roman" w:cs="Times New Roman"/>
          <w:sz w:val="20"/>
          <w:szCs w:val="20"/>
        </w:rPr>
        <w:t>от ___________________________</w:t>
      </w:r>
    </w:p>
    <w:p w:rsidR="00576362" w:rsidRPr="00576362" w:rsidRDefault="00576362" w:rsidP="00576362">
      <w:pPr>
        <w:widowControl w:val="0"/>
        <w:autoSpaceDE w:val="0"/>
        <w:autoSpaceDN w:val="0"/>
        <w:adjustRightInd w:val="0"/>
        <w:spacing w:after="0"/>
        <w:ind w:firstLine="709"/>
        <w:jc w:val="right"/>
        <w:outlineLvl w:val="0"/>
        <w:rPr>
          <w:rFonts w:ascii="Times New Roman" w:eastAsia="Calibri" w:hAnsi="Times New Roman" w:cs="Times New Roman"/>
          <w:sz w:val="20"/>
          <w:szCs w:val="20"/>
        </w:rPr>
      </w:pPr>
      <w:r w:rsidRPr="00576362">
        <w:rPr>
          <w:rFonts w:ascii="Times New Roman" w:eastAsia="Calibri" w:hAnsi="Times New Roman" w:cs="Times New Roman"/>
          <w:sz w:val="20"/>
          <w:szCs w:val="20"/>
        </w:rPr>
        <w:t>_____________________________</w:t>
      </w:r>
    </w:p>
    <w:p w:rsidR="00576362" w:rsidRPr="00576362" w:rsidRDefault="00576362" w:rsidP="00576362">
      <w:pPr>
        <w:widowControl w:val="0"/>
        <w:autoSpaceDE w:val="0"/>
        <w:autoSpaceDN w:val="0"/>
        <w:adjustRightInd w:val="0"/>
        <w:spacing w:after="0"/>
        <w:ind w:firstLine="709"/>
        <w:jc w:val="right"/>
        <w:outlineLvl w:val="0"/>
        <w:rPr>
          <w:rFonts w:ascii="Times New Roman" w:eastAsia="Calibri" w:hAnsi="Times New Roman" w:cs="Times New Roman"/>
          <w:sz w:val="20"/>
          <w:szCs w:val="20"/>
        </w:rPr>
      </w:pPr>
      <w:r w:rsidRPr="00576362">
        <w:rPr>
          <w:rFonts w:ascii="Times New Roman" w:eastAsia="Calibri" w:hAnsi="Times New Roman" w:cs="Times New Roman"/>
          <w:sz w:val="20"/>
          <w:szCs w:val="20"/>
        </w:rPr>
        <w:t>(фамилия, имя отчество заявителя)</w:t>
      </w:r>
    </w:p>
    <w:p w:rsidR="00576362" w:rsidRPr="00576362" w:rsidRDefault="00576362" w:rsidP="00576362">
      <w:pPr>
        <w:widowControl w:val="0"/>
        <w:autoSpaceDE w:val="0"/>
        <w:autoSpaceDN w:val="0"/>
        <w:adjustRightInd w:val="0"/>
        <w:spacing w:after="0"/>
        <w:ind w:firstLine="709"/>
        <w:jc w:val="right"/>
        <w:outlineLvl w:val="0"/>
        <w:rPr>
          <w:rFonts w:ascii="Times New Roman" w:eastAsia="Calibri" w:hAnsi="Times New Roman" w:cs="Times New Roman"/>
          <w:sz w:val="20"/>
          <w:szCs w:val="20"/>
        </w:rPr>
      </w:pPr>
      <w:r w:rsidRPr="00576362">
        <w:rPr>
          <w:rFonts w:ascii="Times New Roman" w:eastAsia="Calibri" w:hAnsi="Times New Roman" w:cs="Times New Roman"/>
          <w:sz w:val="20"/>
          <w:szCs w:val="20"/>
        </w:rPr>
        <w:t>_____________________________</w:t>
      </w:r>
    </w:p>
    <w:p w:rsidR="00576362" w:rsidRPr="00576362" w:rsidRDefault="00576362" w:rsidP="00576362">
      <w:pPr>
        <w:widowControl w:val="0"/>
        <w:autoSpaceDE w:val="0"/>
        <w:autoSpaceDN w:val="0"/>
        <w:adjustRightInd w:val="0"/>
        <w:spacing w:after="0"/>
        <w:ind w:firstLine="709"/>
        <w:jc w:val="right"/>
        <w:outlineLvl w:val="0"/>
        <w:rPr>
          <w:rFonts w:ascii="Times New Roman" w:eastAsia="Calibri" w:hAnsi="Times New Roman" w:cs="Times New Roman"/>
          <w:sz w:val="20"/>
          <w:szCs w:val="20"/>
        </w:rPr>
      </w:pPr>
      <w:r w:rsidRPr="00576362">
        <w:rPr>
          <w:rFonts w:ascii="Times New Roman" w:eastAsia="Calibri" w:hAnsi="Times New Roman" w:cs="Times New Roman"/>
          <w:sz w:val="20"/>
          <w:szCs w:val="20"/>
        </w:rPr>
        <w:t>_____________________________</w:t>
      </w:r>
    </w:p>
    <w:p w:rsidR="00576362" w:rsidRPr="00576362" w:rsidRDefault="00576362" w:rsidP="00576362">
      <w:pPr>
        <w:widowControl w:val="0"/>
        <w:autoSpaceDE w:val="0"/>
        <w:autoSpaceDN w:val="0"/>
        <w:adjustRightInd w:val="0"/>
        <w:spacing w:after="0"/>
        <w:ind w:firstLine="709"/>
        <w:jc w:val="right"/>
        <w:outlineLvl w:val="0"/>
        <w:rPr>
          <w:rFonts w:ascii="Times New Roman" w:eastAsia="Calibri" w:hAnsi="Times New Roman" w:cs="Times New Roman"/>
          <w:sz w:val="20"/>
          <w:szCs w:val="20"/>
        </w:rPr>
      </w:pPr>
      <w:r w:rsidRPr="00576362">
        <w:rPr>
          <w:rFonts w:ascii="Times New Roman" w:eastAsia="Calibri" w:hAnsi="Times New Roman" w:cs="Times New Roman"/>
          <w:sz w:val="20"/>
          <w:szCs w:val="20"/>
        </w:rPr>
        <w:t>(адрес проживания)</w:t>
      </w:r>
    </w:p>
    <w:p w:rsidR="00576362" w:rsidRPr="00576362" w:rsidRDefault="00576362" w:rsidP="00576362">
      <w:pPr>
        <w:widowControl w:val="0"/>
        <w:autoSpaceDE w:val="0"/>
        <w:autoSpaceDN w:val="0"/>
        <w:adjustRightInd w:val="0"/>
        <w:spacing w:after="0"/>
        <w:ind w:firstLine="709"/>
        <w:jc w:val="right"/>
        <w:outlineLvl w:val="0"/>
        <w:rPr>
          <w:rFonts w:ascii="Times New Roman" w:eastAsia="Calibri" w:hAnsi="Times New Roman" w:cs="Times New Roman"/>
          <w:sz w:val="20"/>
          <w:szCs w:val="20"/>
        </w:rPr>
      </w:pPr>
      <w:r w:rsidRPr="00576362">
        <w:rPr>
          <w:rFonts w:ascii="Times New Roman" w:eastAsia="Calibri" w:hAnsi="Times New Roman" w:cs="Times New Roman"/>
          <w:sz w:val="20"/>
          <w:szCs w:val="20"/>
        </w:rPr>
        <w:t>_____________________________</w:t>
      </w:r>
    </w:p>
    <w:p w:rsidR="00576362" w:rsidRPr="00576362" w:rsidRDefault="00576362" w:rsidP="00576362">
      <w:pPr>
        <w:widowControl w:val="0"/>
        <w:autoSpaceDE w:val="0"/>
        <w:autoSpaceDN w:val="0"/>
        <w:adjustRightInd w:val="0"/>
        <w:spacing w:after="0"/>
        <w:ind w:firstLine="709"/>
        <w:jc w:val="right"/>
        <w:outlineLvl w:val="0"/>
        <w:rPr>
          <w:rFonts w:ascii="Times New Roman" w:eastAsia="Calibri" w:hAnsi="Times New Roman" w:cs="Times New Roman"/>
          <w:sz w:val="20"/>
          <w:szCs w:val="20"/>
        </w:rPr>
      </w:pPr>
      <w:r w:rsidRPr="00576362">
        <w:rPr>
          <w:rFonts w:ascii="Times New Roman" w:eastAsia="Calibri" w:hAnsi="Times New Roman" w:cs="Times New Roman"/>
          <w:sz w:val="20"/>
          <w:szCs w:val="20"/>
        </w:rPr>
        <w:t>телефон______________________</w:t>
      </w:r>
    </w:p>
    <w:p w:rsidR="00576362" w:rsidRPr="00576362" w:rsidRDefault="00576362" w:rsidP="00576362">
      <w:pPr>
        <w:widowControl w:val="0"/>
        <w:autoSpaceDE w:val="0"/>
        <w:autoSpaceDN w:val="0"/>
        <w:adjustRightInd w:val="0"/>
        <w:spacing w:after="0"/>
        <w:ind w:firstLine="709"/>
        <w:jc w:val="right"/>
        <w:outlineLvl w:val="0"/>
        <w:rPr>
          <w:rFonts w:ascii="Times New Roman" w:eastAsia="Calibri" w:hAnsi="Times New Roman" w:cs="Times New Roman"/>
          <w:sz w:val="20"/>
          <w:szCs w:val="20"/>
        </w:rPr>
      </w:pPr>
    </w:p>
    <w:p w:rsidR="00576362" w:rsidRPr="00576362" w:rsidRDefault="00576362" w:rsidP="00576362">
      <w:pPr>
        <w:autoSpaceDE w:val="0"/>
        <w:autoSpaceDN w:val="0"/>
        <w:adjustRightInd w:val="0"/>
        <w:spacing w:after="0"/>
        <w:ind w:firstLine="709"/>
        <w:jc w:val="center"/>
        <w:rPr>
          <w:rFonts w:ascii="Times New Roman" w:eastAsia="Calibri" w:hAnsi="Times New Roman" w:cs="Times New Roman"/>
          <w:b/>
          <w:sz w:val="20"/>
          <w:szCs w:val="20"/>
          <w:lang w:eastAsia="en-US"/>
        </w:rPr>
      </w:pPr>
      <w:r w:rsidRPr="00576362">
        <w:rPr>
          <w:rFonts w:ascii="Times New Roman" w:eastAsia="Calibri" w:hAnsi="Times New Roman" w:cs="Times New Roman"/>
          <w:b/>
          <w:sz w:val="20"/>
          <w:szCs w:val="20"/>
          <w:lang w:eastAsia="en-US"/>
        </w:rPr>
        <w:t xml:space="preserve">ЗАЯВЛЕНИЕ </w:t>
      </w:r>
    </w:p>
    <w:p w:rsidR="00576362" w:rsidRPr="00576362" w:rsidRDefault="00576362" w:rsidP="00576362">
      <w:pPr>
        <w:autoSpaceDE w:val="0"/>
        <w:autoSpaceDN w:val="0"/>
        <w:adjustRightInd w:val="0"/>
        <w:spacing w:after="0"/>
        <w:ind w:firstLine="709"/>
        <w:jc w:val="center"/>
        <w:rPr>
          <w:rFonts w:ascii="Times New Roman" w:eastAsia="Calibri" w:hAnsi="Times New Roman" w:cs="Times New Roman"/>
          <w:sz w:val="20"/>
          <w:szCs w:val="20"/>
          <w:lang w:eastAsia="en-US"/>
        </w:rPr>
      </w:pPr>
    </w:p>
    <w:p w:rsidR="00576362" w:rsidRPr="00576362" w:rsidRDefault="00576362" w:rsidP="00576362">
      <w:pPr>
        <w:autoSpaceDE w:val="0"/>
        <w:autoSpaceDN w:val="0"/>
        <w:adjustRightInd w:val="0"/>
        <w:spacing w:after="0"/>
        <w:ind w:firstLine="709"/>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Прошу выдать разрешение на вселение в жилое помещение следующих граждан:</w:t>
      </w:r>
    </w:p>
    <w:p w:rsidR="00576362" w:rsidRPr="00576362" w:rsidRDefault="00576362" w:rsidP="00576362">
      <w:pPr>
        <w:autoSpaceDE w:val="0"/>
        <w:autoSpaceDN w:val="0"/>
        <w:adjustRightInd w:val="0"/>
        <w:spacing w:after="0"/>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______________________________________________________________________</w:t>
      </w:r>
    </w:p>
    <w:p w:rsidR="00576362" w:rsidRPr="00576362" w:rsidRDefault="00576362" w:rsidP="00576362">
      <w:pPr>
        <w:autoSpaceDE w:val="0"/>
        <w:autoSpaceDN w:val="0"/>
        <w:adjustRightInd w:val="0"/>
        <w:spacing w:after="0"/>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______________________________________________________________________</w:t>
      </w:r>
    </w:p>
    <w:p w:rsidR="00576362" w:rsidRPr="00576362" w:rsidRDefault="00576362" w:rsidP="00576362">
      <w:pPr>
        <w:autoSpaceDE w:val="0"/>
        <w:autoSpaceDN w:val="0"/>
        <w:adjustRightInd w:val="0"/>
        <w:spacing w:after="0"/>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______________________________________________________________________</w:t>
      </w:r>
    </w:p>
    <w:p w:rsidR="00576362" w:rsidRPr="00576362" w:rsidRDefault="00576362" w:rsidP="00576362">
      <w:pPr>
        <w:autoSpaceDE w:val="0"/>
        <w:autoSpaceDN w:val="0"/>
        <w:adjustRightInd w:val="0"/>
        <w:spacing w:after="0"/>
        <w:jc w:val="both"/>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______________________________________________________________________</w:t>
      </w:r>
    </w:p>
    <w:p w:rsidR="00576362" w:rsidRPr="00576362" w:rsidRDefault="00576362" w:rsidP="00576362">
      <w:pPr>
        <w:autoSpaceDE w:val="0"/>
        <w:autoSpaceDN w:val="0"/>
        <w:adjustRightInd w:val="0"/>
        <w:spacing w:after="0"/>
        <w:ind w:firstLine="709"/>
        <w:jc w:val="center"/>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(следует указать также родство и свойство)</w:t>
      </w:r>
    </w:p>
    <w:p w:rsidR="00576362" w:rsidRPr="00576362" w:rsidRDefault="00576362" w:rsidP="00576362">
      <w:pPr>
        <w:widowControl w:val="0"/>
        <w:autoSpaceDE w:val="0"/>
        <w:autoSpaceDN w:val="0"/>
        <w:adjustRightInd w:val="0"/>
        <w:spacing w:after="0"/>
        <w:jc w:val="both"/>
        <w:rPr>
          <w:rFonts w:ascii="Times New Roman" w:eastAsia="Calibri" w:hAnsi="Times New Roman" w:cs="Times New Roman"/>
          <w:sz w:val="20"/>
          <w:szCs w:val="20"/>
        </w:rPr>
      </w:pPr>
    </w:p>
    <w:p w:rsidR="00576362" w:rsidRPr="00576362" w:rsidRDefault="00576362" w:rsidP="00576362">
      <w:pPr>
        <w:widowControl w:val="0"/>
        <w:autoSpaceDE w:val="0"/>
        <w:autoSpaceDN w:val="0"/>
        <w:adjustRightInd w:val="0"/>
        <w:spacing w:after="0"/>
        <w:ind w:firstLine="709"/>
        <w:jc w:val="both"/>
        <w:rPr>
          <w:rFonts w:ascii="Times New Roman" w:eastAsia="Calibri" w:hAnsi="Times New Roman" w:cs="Times New Roman"/>
          <w:sz w:val="20"/>
          <w:szCs w:val="20"/>
        </w:rPr>
      </w:pPr>
    </w:p>
    <w:p w:rsidR="00576362" w:rsidRPr="00576362" w:rsidRDefault="00576362" w:rsidP="00576362">
      <w:pPr>
        <w:widowControl w:val="0"/>
        <w:autoSpaceDE w:val="0"/>
        <w:autoSpaceDN w:val="0"/>
        <w:adjustRightInd w:val="0"/>
        <w:spacing w:after="0"/>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 xml:space="preserve">К заявлению приложены следующие документы: </w:t>
      </w:r>
    </w:p>
    <w:p w:rsidR="00576362" w:rsidRPr="00576362" w:rsidRDefault="00576362" w:rsidP="00576362">
      <w:pPr>
        <w:widowControl w:val="0"/>
        <w:autoSpaceDE w:val="0"/>
        <w:autoSpaceDN w:val="0"/>
        <w:adjustRightInd w:val="0"/>
        <w:spacing w:after="0"/>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76362" w:rsidRPr="00576362" w:rsidRDefault="00576362" w:rsidP="00576362">
      <w:pPr>
        <w:widowControl w:val="0"/>
        <w:autoSpaceDE w:val="0"/>
        <w:autoSpaceDN w:val="0"/>
        <w:adjustRightInd w:val="0"/>
        <w:spacing w:after="0"/>
        <w:ind w:firstLine="709"/>
        <w:jc w:val="both"/>
        <w:rPr>
          <w:rFonts w:ascii="Times New Roman" w:eastAsia="Calibri" w:hAnsi="Times New Roman" w:cs="Times New Roman"/>
          <w:sz w:val="20"/>
          <w:szCs w:val="20"/>
        </w:rPr>
      </w:pPr>
    </w:p>
    <w:p w:rsidR="00576362" w:rsidRPr="00576362" w:rsidRDefault="00576362" w:rsidP="00576362">
      <w:pPr>
        <w:widowControl w:val="0"/>
        <w:autoSpaceDE w:val="0"/>
        <w:autoSpaceDN w:val="0"/>
        <w:adjustRightInd w:val="0"/>
        <w:spacing w:after="0"/>
        <w:ind w:firstLine="709"/>
        <w:jc w:val="both"/>
        <w:rPr>
          <w:rFonts w:ascii="Times New Roman" w:eastAsia="Calibri" w:hAnsi="Times New Roman" w:cs="Times New Roman"/>
          <w:sz w:val="20"/>
          <w:szCs w:val="20"/>
        </w:rPr>
      </w:pPr>
    </w:p>
    <w:p w:rsidR="00576362" w:rsidRPr="00576362" w:rsidRDefault="00576362" w:rsidP="00576362">
      <w:pPr>
        <w:widowControl w:val="0"/>
        <w:autoSpaceDE w:val="0"/>
        <w:autoSpaceDN w:val="0"/>
        <w:adjustRightInd w:val="0"/>
        <w:spacing w:after="0"/>
        <w:ind w:firstLine="709"/>
        <w:jc w:val="both"/>
        <w:rPr>
          <w:rFonts w:ascii="Times New Roman" w:eastAsia="Calibri" w:hAnsi="Times New Roman" w:cs="Times New Roman"/>
          <w:sz w:val="20"/>
          <w:szCs w:val="20"/>
        </w:rPr>
      </w:pPr>
      <w:r w:rsidRPr="00576362">
        <w:rPr>
          <w:rFonts w:ascii="Times New Roman" w:eastAsia="Calibri" w:hAnsi="Times New Roman" w:cs="Times New Roman"/>
          <w:sz w:val="20"/>
          <w:szCs w:val="20"/>
        </w:rPr>
        <w:t>«___»___________20___г.                                подпись_________________</w:t>
      </w:r>
    </w:p>
    <w:p w:rsidR="00576362" w:rsidRPr="00576362" w:rsidRDefault="00576362" w:rsidP="00576362">
      <w:pPr>
        <w:widowControl w:val="0"/>
        <w:autoSpaceDE w:val="0"/>
        <w:autoSpaceDN w:val="0"/>
        <w:adjustRightInd w:val="0"/>
        <w:spacing w:after="0"/>
        <w:ind w:firstLine="709"/>
        <w:jc w:val="both"/>
        <w:rPr>
          <w:rFonts w:ascii="Times New Roman" w:eastAsia="Calibri" w:hAnsi="Times New Roman" w:cs="Times New Roman"/>
          <w:sz w:val="20"/>
          <w:szCs w:val="20"/>
        </w:rPr>
      </w:pPr>
    </w:p>
    <w:p w:rsidR="00576362" w:rsidRPr="00576362" w:rsidRDefault="00576362" w:rsidP="00576362">
      <w:pPr>
        <w:spacing w:after="0"/>
        <w:jc w:val="both"/>
        <w:rPr>
          <w:rFonts w:ascii="Times New Roman" w:eastAsia="Calibri" w:hAnsi="Times New Roman" w:cs="Times New Roman"/>
          <w:sz w:val="20"/>
          <w:szCs w:val="20"/>
          <w:lang w:eastAsia="en-US"/>
        </w:rPr>
      </w:pPr>
    </w:p>
    <w:p w:rsidR="00576362" w:rsidRPr="00576362" w:rsidRDefault="00576362" w:rsidP="00576362">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p>
    <w:p w:rsidR="00576362" w:rsidRPr="00576362" w:rsidRDefault="00576362" w:rsidP="00576362">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lastRenderedPageBreak/>
        <w:t>Приложение №3</w:t>
      </w:r>
    </w:p>
    <w:p w:rsidR="00576362" w:rsidRPr="00576362" w:rsidRDefault="00576362" w:rsidP="00576362">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к административному регламенту</w:t>
      </w:r>
    </w:p>
    <w:p w:rsidR="00576362" w:rsidRPr="00576362" w:rsidRDefault="00576362" w:rsidP="00576362">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предоставления муниципальной услуги</w:t>
      </w:r>
    </w:p>
    <w:p w:rsidR="00576362" w:rsidRPr="00576362" w:rsidRDefault="00576362" w:rsidP="00576362">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r w:rsidRPr="00576362">
        <w:rPr>
          <w:rFonts w:ascii="Times New Roman" w:eastAsia="Calibri" w:hAnsi="Times New Roman" w:cs="Times New Roman"/>
          <w:sz w:val="20"/>
          <w:szCs w:val="20"/>
          <w:lang w:eastAsia="en-US"/>
        </w:rPr>
        <w:t>«Выдача разрешения на вселение в жилые помещения муниципального жилищного фонда»</w:t>
      </w:r>
    </w:p>
    <w:p w:rsidR="00576362" w:rsidRPr="00576362" w:rsidRDefault="00576362" w:rsidP="00576362">
      <w:pPr>
        <w:widowControl w:val="0"/>
        <w:autoSpaceDE w:val="0"/>
        <w:autoSpaceDN w:val="0"/>
        <w:adjustRightInd w:val="0"/>
        <w:spacing w:after="0"/>
        <w:ind w:firstLine="709"/>
        <w:jc w:val="center"/>
        <w:rPr>
          <w:rFonts w:ascii="Times New Roman" w:eastAsia="Times New Roman" w:hAnsi="Times New Roman" w:cs="Times New Roman"/>
          <w:b/>
          <w:bCs/>
          <w:sz w:val="20"/>
          <w:szCs w:val="20"/>
        </w:rPr>
      </w:pPr>
      <w:r w:rsidRPr="00576362">
        <w:rPr>
          <w:rFonts w:ascii="Times New Roman" w:eastAsia="Times New Roman" w:hAnsi="Times New Roman" w:cs="Times New Roman"/>
          <w:b/>
          <w:bCs/>
          <w:sz w:val="20"/>
          <w:szCs w:val="20"/>
        </w:rPr>
        <w:t>БЛОК-СХЕМА</w:t>
      </w:r>
    </w:p>
    <w:p w:rsidR="00576362" w:rsidRPr="00576362" w:rsidRDefault="00576362" w:rsidP="00576362">
      <w:pPr>
        <w:widowControl w:val="0"/>
        <w:autoSpaceDE w:val="0"/>
        <w:autoSpaceDN w:val="0"/>
        <w:adjustRightInd w:val="0"/>
        <w:spacing w:after="0"/>
        <w:ind w:firstLine="709"/>
        <w:jc w:val="center"/>
        <w:rPr>
          <w:rFonts w:ascii="Times New Roman" w:eastAsia="Times New Roman" w:hAnsi="Times New Roman" w:cs="Times New Roman"/>
          <w:b/>
          <w:bCs/>
          <w:sz w:val="20"/>
          <w:szCs w:val="20"/>
        </w:rPr>
      </w:pPr>
      <w:r w:rsidRPr="00576362">
        <w:rPr>
          <w:rFonts w:ascii="Times New Roman" w:eastAsia="Times New Roman" w:hAnsi="Times New Roman" w:cs="Times New Roman"/>
          <w:b/>
          <w:bCs/>
          <w:sz w:val="20"/>
          <w:szCs w:val="20"/>
        </w:rPr>
        <w:t>ПРЕДОСТАВЛЕНИЯ МУНИЦИПАЛЬНОЙ УСЛУГИ</w:t>
      </w:r>
    </w:p>
    <w:p w:rsidR="00576362" w:rsidRPr="00576362" w:rsidRDefault="00576362" w:rsidP="00576362">
      <w:pPr>
        <w:tabs>
          <w:tab w:val="left" w:pos="3105"/>
        </w:tabs>
        <w:rPr>
          <w:rFonts w:ascii="Calibri" w:eastAsia="Calibri" w:hAnsi="Calibri" w:cs="Times New Roman"/>
          <w:sz w:val="20"/>
          <w:szCs w:val="20"/>
          <w:lang w:eastAsia="en-US"/>
        </w:rPr>
      </w:pPr>
    </w:p>
    <w:p w:rsidR="00576362" w:rsidRPr="00576362" w:rsidRDefault="006A5EB6" w:rsidP="00576362">
      <w:pPr>
        <w:tabs>
          <w:tab w:val="left" w:pos="3105"/>
        </w:tabs>
        <w:rPr>
          <w:rFonts w:ascii="Calibri" w:eastAsia="Calibri" w:hAnsi="Calibri" w:cs="Times New Roman"/>
          <w:sz w:val="20"/>
          <w:szCs w:val="20"/>
          <w:lang w:eastAsia="en-US"/>
        </w:rPr>
      </w:pPr>
      <w:r w:rsidRPr="006A5EB6">
        <w:rPr>
          <w:rFonts w:ascii="Times New Roman" w:eastAsia="Calibri" w:hAnsi="Times New Roman" w:cs="Times New Roman"/>
          <w:noProof/>
          <w:sz w:val="20"/>
          <w:szCs w:val="20"/>
        </w:rPr>
        <w:pict>
          <v:shapetype id="_x0000_t32" coordsize="21600,21600" o:spt="32" o:oned="t" path="m,l21600,21600e" filled="f">
            <v:path arrowok="t" fillok="f" o:connecttype="none"/>
            <o:lock v:ext="edit" shapetype="t"/>
          </v:shapetype>
          <v:shape id="Прямая со стрелкой 9" o:spid="_x0000_s1065" type="#_x0000_t32" style="position:absolute;margin-left:226.95pt;margin-top:21.9pt;width:.75pt;height:25.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" strokecolor="windowText">
            <v:stroke endarrow="open"/>
          </v:shape>
        </w:pict>
      </w:r>
      <w:r w:rsidRPr="006A5EB6">
        <w:rPr>
          <w:rFonts w:ascii="Times New Roman" w:eastAsia="Calibri" w:hAnsi="Times New Roman" w:cs="Times New Roman"/>
          <w:noProof/>
          <w:sz w:val="20"/>
          <w:szCs w:val="20"/>
        </w:rPr>
        <w:pict>
          <v:roundrect id="Скругленный прямоугольник 1" o:spid="_x0000_s1058" style="position:absolute;margin-left:39.45pt;margin-top:-5.7pt;width:375.75pt;height:27.75pt;z-index:25167257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" filled="f" fillcolor="window" strokecolor="windowText" strokeweight="2pt">
            <v:textbox>
              <w:txbxContent>
                <w:p w:rsidR="00E742BB" w:rsidRPr="00576362" w:rsidRDefault="00E742BB" w:rsidP="00576362">
                  <w:pPr>
                    <w:jc w:val="center"/>
                    <w:rPr>
                      <w:rFonts w:ascii="Times New Roman" w:hAnsi="Times New Roman" w:cs="Times New Roman"/>
                      <w:sz w:val="20"/>
                      <w:szCs w:val="20"/>
                    </w:rPr>
                  </w:pPr>
                  <w:r w:rsidRPr="00576362">
                    <w:rPr>
                      <w:rFonts w:ascii="Times New Roman" w:hAnsi="Times New Roman" w:cs="Times New Roman"/>
                      <w:sz w:val="20"/>
                      <w:szCs w:val="20"/>
                    </w:rPr>
                    <w:t>Прием и регистрация документов в МБУ «Жилищноеуправление»</w:t>
                  </w:r>
                </w:p>
              </w:txbxContent>
            </v:textbox>
          </v:roundrect>
        </w:pict>
      </w:r>
    </w:p>
    <w:p w:rsidR="00576362" w:rsidRPr="00576362" w:rsidRDefault="006A5EB6" w:rsidP="00576362">
      <w:pPr>
        <w:tabs>
          <w:tab w:val="left" w:pos="3105"/>
        </w:tabs>
        <w:rPr>
          <w:rFonts w:ascii="Calibri" w:eastAsia="Calibri" w:hAnsi="Calibri" w:cs="Times New Roman"/>
          <w:sz w:val="20"/>
          <w:szCs w:val="20"/>
          <w:lang w:eastAsia="en-US"/>
        </w:rPr>
      </w:pPr>
      <w:r w:rsidRPr="006A5EB6">
        <w:rPr>
          <w:rFonts w:ascii="Times New Roman" w:eastAsia="Calibri" w:hAnsi="Times New Roman" w:cs="Times New Roman"/>
          <w:noProof/>
          <w:sz w:val="20"/>
          <w:szCs w:val="20"/>
        </w:rPr>
        <w:pict>
          <v:shapetype id="_x0000_t4" coordsize="21600,21600" o:spt="4" path="m10800,l,10800,10800,21600,21600,10800xe">
            <v:stroke joinstyle="miter"/>
            <v:path gradientshapeok="t" o:connecttype="rect" textboxrect="5400,5400,16200,16200"/>
          </v:shapetype>
          <v:shape id="Ромб 2" o:spid="_x0000_s1057" type="#_x0000_t4" style="position:absolute;margin-left:70.2pt;margin-top:21.95pt;width:313.5pt;height:89.1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" filled="f" fillcolor="window" strokecolor="windowText" strokeweight="2pt">
            <v:textbox>
              <w:txbxContent>
                <w:p w:rsidR="00E742BB" w:rsidRPr="00576362" w:rsidRDefault="00E742BB" w:rsidP="00576362">
                  <w:pPr>
                    <w:jc w:val="center"/>
                    <w:rPr>
                      <w:rFonts w:ascii="Times New Roman" w:hAnsi="Times New Roman" w:cs="Times New Roman"/>
                      <w:sz w:val="20"/>
                      <w:szCs w:val="20"/>
                    </w:rPr>
                  </w:pPr>
                  <w:r w:rsidRPr="00576362">
                    <w:rPr>
                      <w:rFonts w:ascii="Times New Roman" w:hAnsi="Times New Roman" w:cs="Times New Roman"/>
                      <w:sz w:val="20"/>
                      <w:szCs w:val="20"/>
                    </w:rPr>
                    <w:t xml:space="preserve">Направление </w:t>
                  </w:r>
                  <w:proofErr w:type="gramStart"/>
                  <w:r w:rsidRPr="00576362">
                    <w:rPr>
                      <w:rFonts w:ascii="Times New Roman" w:hAnsi="Times New Roman" w:cs="Times New Roman"/>
                      <w:sz w:val="20"/>
                      <w:szCs w:val="20"/>
                    </w:rPr>
                    <w:t>межведомственных</w:t>
                  </w:r>
                  <w:proofErr w:type="gramEnd"/>
                  <w:r w:rsidRPr="00576362">
                    <w:rPr>
                      <w:rFonts w:ascii="Times New Roman" w:hAnsi="Times New Roman" w:cs="Times New Roman"/>
                      <w:sz w:val="20"/>
                      <w:szCs w:val="20"/>
                    </w:rPr>
                    <w:t xml:space="preserve"> запросовМБУ «Жилищное управление»</w:t>
                  </w:r>
                </w:p>
              </w:txbxContent>
            </v:textbox>
          </v:shape>
        </w:pict>
      </w:r>
    </w:p>
    <w:p w:rsidR="00576362" w:rsidRPr="00576362" w:rsidRDefault="00576362" w:rsidP="00576362">
      <w:pPr>
        <w:tabs>
          <w:tab w:val="left" w:pos="3105"/>
        </w:tabs>
        <w:rPr>
          <w:rFonts w:ascii="Calibri" w:eastAsia="Calibri" w:hAnsi="Calibri" w:cs="Times New Roman"/>
          <w:sz w:val="20"/>
          <w:szCs w:val="20"/>
          <w:lang w:eastAsia="en-US"/>
        </w:rPr>
      </w:pPr>
    </w:p>
    <w:p w:rsidR="00576362" w:rsidRPr="00576362" w:rsidRDefault="00576362" w:rsidP="00576362">
      <w:pPr>
        <w:tabs>
          <w:tab w:val="left" w:pos="3105"/>
        </w:tabs>
        <w:jc w:val="center"/>
        <w:rPr>
          <w:rFonts w:ascii="Calibri" w:eastAsia="Calibri" w:hAnsi="Calibri" w:cs="Times New Roman"/>
          <w:sz w:val="20"/>
          <w:szCs w:val="20"/>
          <w:lang w:eastAsia="en-US"/>
        </w:rPr>
      </w:pPr>
    </w:p>
    <w:p w:rsidR="00576362" w:rsidRPr="00576362" w:rsidRDefault="00576362" w:rsidP="00576362">
      <w:pPr>
        <w:rPr>
          <w:rFonts w:ascii="Calibri" w:eastAsia="Calibri" w:hAnsi="Calibri" w:cs="Times New Roman"/>
          <w:sz w:val="20"/>
          <w:szCs w:val="20"/>
          <w:lang w:eastAsia="en-US"/>
        </w:rPr>
      </w:pPr>
    </w:p>
    <w:p w:rsidR="00576362" w:rsidRPr="00576362" w:rsidRDefault="006A5EB6" w:rsidP="00576362">
      <w:pPr>
        <w:rPr>
          <w:rFonts w:ascii="Calibri" w:eastAsia="Calibri" w:hAnsi="Calibri" w:cs="Times New Roman"/>
          <w:sz w:val="20"/>
          <w:szCs w:val="20"/>
          <w:lang w:eastAsia="en-US"/>
        </w:rPr>
      </w:pPr>
      <w:r w:rsidRPr="006A5EB6">
        <w:rPr>
          <w:rFonts w:ascii="Times New Roman" w:eastAsia="Calibri" w:hAnsi="Times New Roman" w:cs="Times New Roman"/>
          <w:noProof/>
          <w:sz w:val="20"/>
          <w:szCs w:val="20"/>
        </w:rPr>
        <w:pict>
          <v:shape id="Прямая со стрелкой 10" o:spid="_x0000_s1066" type="#_x0000_t32" style="position:absolute;margin-left:226.2pt;margin-top:16.3pt;width:.75pt;height:29.2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" strokecolor="windowText">
            <v:stroke endarrow="open"/>
          </v:shape>
        </w:pict>
      </w:r>
    </w:p>
    <w:p w:rsidR="00576362" w:rsidRPr="00576362" w:rsidRDefault="006A5EB6" w:rsidP="00576362">
      <w:pPr>
        <w:rPr>
          <w:rFonts w:ascii="Calibri" w:eastAsia="Calibri" w:hAnsi="Calibri" w:cs="Times New Roman"/>
          <w:sz w:val="20"/>
          <w:szCs w:val="20"/>
          <w:lang w:eastAsia="en-US"/>
        </w:rPr>
      </w:pPr>
      <w:r w:rsidRPr="006A5EB6">
        <w:rPr>
          <w:rFonts w:ascii="Times New Roman" w:eastAsia="Calibri" w:hAnsi="Times New Roman" w:cs="Times New Roman"/>
          <w:noProof/>
          <w:sz w:val="20"/>
          <w:szCs w:val="20"/>
        </w:rPr>
        <w:pict>
          <v:shapetype id="_x0000_t110" coordsize="21600,21600" o:spt="110" path="m10800,l,10800,10800,21600,21600,10800xe">
            <v:stroke joinstyle="miter"/>
            <v:path gradientshapeok="t" o:connecttype="rect" textboxrect="5400,5400,16200,16200"/>
          </v:shapetype>
          <v:shape id="Блок-схема: решение 5" o:spid="_x0000_s1061" type="#_x0000_t110" style="position:absolute;margin-left:129.45pt;margin-top:21.5pt;width:192pt;height:111.9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" filled="f" fillcolor="window" strokecolor="windowText" strokeweight="2pt">
            <v:textbox>
              <w:txbxContent>
                <w:p w:rsidR="00E742BB" w:rsidRPr="00576362" w:rsidRDefault="00E742BB" w:rsidP="00576362">
                  <w:pPr>
                    <w:jc w:val="center"/>
                    <w:rPr>
                      <w:rFonts w:ascii="Times New Roman" w:hAnsi="Times New Roman" w:cs="Times New Roman"/>
                      <w:sz w:val="20"/>
                      <w:szCs w:val="20"/>
                    </w:rPr>
                  </w:pPr>
                  <w:r w:rsidRPr="00576362">
                    <w:rPr>
                      <w:rFonts w:ascii="Times New Roman" w:hAnsi="Times New Roman" w:cs="Times New Roman"/>
                      <w:sz w:val="20"/>
                      <w:szCs w:val="20"/>
                    </w:rPr>
                    <w:t>Есть основания для отказа впредоставлении услуги</w:t>
                  </w:r>
                </w:p>
              </w:txbxContent>
            </v:textbox>
          </v:shape>
        </w:pict>
      </w:r>
    </w:p>
    <w:p w:rsidR="00576362" w:rsidRPr="00576362" w:rsidRDefault="00576362" w:rsidP="00576362">
      <w:pPr>
        <w:rPr>
          <w:rFonts w:ascii="Calibri" w:eastAsia="Calibri" w:hAnsi="Calibri" w:cs="Times New Roman"/>
          <w:sz w:val="20"/>
          <w:szCs w:val="20"/>
          <w:lang w:eastAsia="en-US"/>
        </w:rPr>
      </w:pPr>
    </w:p>
    <w:p w:rsidR="00576362" w:rsidRPr="00576362" w:rsidRDefault="00576362" w:rsidP="00576362">
      <w:pPr>
        <w:rPr>
          <w:rFonts w:ascii="Calibri" w:eastAsia="Calibri" w:hAnsi="Calibri" w:cs="Times New Roman"/>
          <w:sz w:val="20"/>
          <w:szCs w:val="20"/>
          <w:lang w:eastAsia="en-US"/>
        </w:rPr>
      </w:pPr>
    </w:p>
    <w:p w:rsidR="00576362" w:rsidRPr="00576362" w:rsidRDefault="006A5EB6" w:rsidP="00576362">
      <w:pPr>
        <w:jc w:val="center"/>
        <w:rPr>
          <w:rFonts w:ascii="Calibri" w:eastAsia="Calibri" w:hAnsi="Calibri" w:cs="Times New Roman"/>
          <w:sz w:val="20"/>
          <w:szCs w:val="20"/>
          <w:lang w:eastAsia="en-US"/>
        </w:rPr>
      </w:pPr>
      <w:r w:rsidRPr="006A5EB6">
        <w:rPr>
          <w:rFonts w:ascii="Times New Roman" w:eastAsia="Calibri" w:hAnsi="Times New Roman" w:cs="Times New Roman"/>
          <w:noProof/>
          <w:sz w:val="20"/>
          <w:szCs w:val="20"/>
        </w:rPr>
        <w:pict>
          <v:shape id="Прямая со стрелкой 14" o:spid="_x0000_s1070" type="#_x0000_t32" style="position:absolute;left:0;text-align:left;margin-left:398.7pt;margin-top:7.3pt;width:0;height:9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" strokecolor="windowText">
            <v:stroke endarrow="open"/>
          </v:shape>
        </w:pict>
      </w:r>
      <w:r w:rsidRPr="006A5EB6">
        <w:rPr>
          <w:rFonts w:ascii="Times New Roman" w:eastAsia="Calibri" w:hAnsi="Times New Roman" w:cs="Times New Roman"/>
          <w:noProof/>
          <w:sz w:val="20"/>
          <w:szCs w:val="20"/>
        </w:rPr>
        <w:pict>
          <v:shape id="Прямая со стрелкой 13" o:spid="_x0000_s1069" type="#_x0000_t32" style="position:absolute;left:0;text-align:left;margin-left:55.2pt;margin-top:7.3pt;width:0;height:99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" strokecolor="windowText">
            <v:stroke endarrow="open"/>
          </v:shape>
        </w:pict>
      </w:r>
      <w:r w:rsidRPr="006A5EB6">
        <w:rPr>
          <w:rFonts w:ascii="Times New Roman" w:eastAsia="Calibri" w:hAnsi="Times New Roman" w:cs="Times New Roman"/>
          <w:noProof/>
          <w:sz w:val="20"/>
          <w:szCs w:val="20"/>
        </w:rPr>
        <w:pict>
          <v:line id="Прямая соединительная линия 12" o:spid="_x0000_s1068" style="position:absolute;left:0;text-align:left;flip:x;z-index:251682816;visibility:visible" from="55.2pt,5.8pt" to="129.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" strokecolor="windowText"/>
        </w:pict>
      </w:r>
      <w:r w:rsidRPr="006A5EB6">
        <w:rPr>
          <w:rFonts w:ascii="Times New Roman" w:eastAsia="Calibri" w:hAnsi="Times New Roman" w:cs="Times New Roman"/>
          <w:noProof/>
          <w:sz w:val="20"/>
          <w:szCs w:val="20"/>
        </w:rPr>
        <w:pict>
          <v:line id="Прямая соединительная линия 11" o:spid="_x0000_s1067" style="position:absolute;left:0;text-align:left;z-index:251681792;visibility:visible" from="323.7pt,5.8pt" to="398.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" strokecolor="windowText"/>
        </w:pict>
      </w:r>
    </w:p>
    <w:p w:rsidR="00576362" w:rsidRPr="00576362" w:rsidRDefault="006A5EB6" w:rsidP="00576362">
      <w:pPr>
        <w:rPr>
          <w:rFonts w:ascii="Calibri" w:eastAsia="Calibri" w:hAnsi="Calibri" w:cs="Times New Roman"/>
          <w:sz w:val="20"/>
          <w:szCs w:val="20"/>
          <w:lang w:eastAsia="en-US"/>
        </w:rPr>
      </w:pPr>
      <w:r w:rsidRPr="006A5EB6">
        <w:rPr>
          <w:rFonts w:ascii="Times New Roman" w:eastAsia="Calibri" w:hAnsi="Times New Roman" w:cs="Times New Roman"/>
          <w:noProof/>
          <w:sz w:val="20"/>
          <w:szCs w:val="20"/>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6" o:spid="_x0000_s1062" type="#_x0000_t120" style="position:absolute;margin-left:63pt;margin-top:16.8pt;width:50.25pt;height:38.2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" filled="f" fillcolor="window" strokecolor="windowText" strokeweight="2pt">
            <v:textbox>
              <w:txbxContent>
                <w:p w:rsidR="00E742BB" w:rsidRPr="00FD22DB" w:rsidRDefault="00E742BB" w:rsidP="00576362">
                  <w:pPr>
                    <w:jc w:val="center"/>
                  </w:pPr>
                  <w:r w:rsidRPr="00622D8D">
                    <w:t>Нет</w:t>
                  </w:r>
                </w:p>
              </w:txbxContent>
            </v:textbox>
          </v:shape>
        </w:pict>
      </w:r>
    </w:p>
    <w:p w:rsidR="00576362" w:rsidRPr="00576362" w:rsidRDefault="006A5EB6" w:rsidP="00576362">
      <w:pPr>
        <w:rPr>
          <w:rFonts w:ascii="Calibri" w:eastAsia="Calibri" w:hAnsi="Calibri" w:cs="Times New Roman"/>
          <w:sz w:val="20"/>
          <w:szCs w:val="20"/>
          <w:lang w:eastAsia="en-US"/>
        </w:rPr>
      </w:pPr>
      <w:r w:rsidRPr="006A5EB6">
        <w:rPr>
          <w:rFonts w:ascii="Times New Roman" w:eastAsia="Calibri" w:hAnsi="Times New Roman" w:cs="Times New Roman"/>
          <w:noProof/>
          <w:sz w:val="20"/>
          <w:szCs w:val="20"/>
        </w:rPr>
        <w:pict>
          <v:shape id="Блок-схема: узел 7" o:spid="_x0000_s1063" type="#_x0000_t120" style="position:absolute;margin-left:347.65pt;margin-top:.3pt;width:47.25pt;height:38.25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" filled="f" fillcolor="window" strokecolor="windowText" strokeweight="2pt">
            <v:textbox>
              <w:txbxContent>
                <w:p w:rsidR="00E742BB" w:rsidRPr="00622D8D" w:rsidRDefault="00E742BB" w:rsidP="00576362">
                  <w:pPr>
                    <w:jc w:val="center"/>
                  </w:pPr>
                  <w:r w:rsidRPr="00622D8D">
                    <w:t>Да</w:t>
                  </w:r>
                </w:p>
              </w:txbxContent>
            </v:textbox>
          </v:shape>
        </w:pict>
      </w:r>
    </w:p>
    <w:p w:rsidR="00576362" w:rsidRPr="00576362" w:rsidRDefault="00576362" w:rsidP="00576362">
      <w:pPr>
        <w:rPr>
          <w:rFonts w:ascii="Calibri" w:eastAsia="Calibri" w:hAnsi="Calibri" w:cs="Times New Roman"/>
          <w:sz w:val="20"/>
          <w:szCs w:val="20"/>
          <w:lang w:eastAsia="en-US"/>
        </w:rPr>
      </w:pPr>
    </w:p>
    <w:p w:rsidR="00576362" w:rsidRPr="00576362" w:rsidRDefault="006A5EB6" w:rsidP="00576362">
      <w:pPr>
        <w:tabs>
          <w:tab w:val="left" w:pos="1845"/>
        </w:tabs>
        <w:rPr>
          <w:rFonts w:ascii="Calibri" w:eastAsia="Calibri" w:hAnsi="Calibri" w:cs="Times New Roman"/>
          <w:sz w:val="20"/>
          <w:szCs w:val="20"/>
          <w:lang w:eastAsia="en-US"/>
        </w:rPr>
      </w:pPr>
      <w:r w:rsidRPr="006A5EB6">
        <w:rPr>
          <w:rFonts w:ascii="Times New Roman" w:eastAsia="Calibri" w:hAnsi="Times New Roman" w:cs="Times New Roman"/>
          <w:noProof/>
          <w:sz w:val="20"/>
          <w:szCs w:val="20"/>
        </w:rPr>
        <w:pict>
          <v:shapetype id="_x0000_t109" coordsize="21600,21600" o:spt="109" path="m,l,21600r21600,l21600,xe">
            <v:stroke joinstyle="miter"/>
            <v:path gradientshapeok="t" o:connecttype="rect"/>
          </v:shapetype>
          <v:shape id="Блок-схема: процесс 4" o:spid="_x0000_s1060" type="#_x0000_t109" style="position:absolute;margin-left:327.45pt;margin-top:10.1pt;width:153pt;height:81.7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" filled="f" fillcolor="window" strokecolor="windowText" strokeweight="2pt">
            <v:textbox>
              <w:txbxContent>
                <w:p w:rsidR="00E742BB" w:rsidRPr="00576362" w:rsidRDefault="00E742BB" w:rsidP="00576362">
                  <w:pPr>
                    <w:jc w:val="center"/>
                    <w:rPr>
                      <w:rFonts w:ascii="Times New Roman" w:hAnsi="Times New Roman" w:cs="Times New Roman"/>
                      <w:sz w:val="20"/>
                      <w:szCs w:val="20"/>
                    </w:rPr>
                  </w:pPr>
                  <w:r w:rsidRPr="00576362">
                    <w:rPr>
                      <w:rFonts w:ascii="Times New Roman" w:hAnsi="Times New Roman" w:cs="Times New Roman"/>
                      <w:sz w:val="20"/>
                      <w:szCs w:val="20"/>
                    </w:rPr>
                    <w:t>Отказ в предоставлении услуги</w:t>
                  </w:r>
                </w:p>
              </w:txbxContent>
            </v:textbox>
          </v:shape>
        </w:pict>
      </w:r>
      <w:r w:rsidRPr="006A5EB6">
        <w:rPr>
          <w:rFonts w:ascii="Times New Roman" w:eastAsia="Calibri" w:hAnsi="Times New Roman" w:cs="Times New Roman"/>
          <w:noProof/>
          <w:sz w:val="20"/>
          <w:szCs w:val="20"/>
        </w:rPr>
        <w:pict>
          <v:shape id="Блок-схема: процесс 3" o:spid="_x0000_s1059" type="#_x0000_t109" style="position:absolute;margin-left:2.7pt;margin-top:10.1pt;width:147.75pt;height:81.7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" filled="f" fillcolor="window" strokecolor="windowText" strokeweight="2pt">
            <v:textbox>
              <w:txbxContent>
                <w:p w:rsidR="00E742BB" w:rsidRPr="00576362" w:rsidRDefault="00E742BB" w:rsidP="00576362">
                  <w:pPr>
                    <w:jc w:val="center"/>
                    <w:rPr>
                      <w:rFonts w:ascii="Times New Roman" w:hAnsi="Times New Roman" w:cs="Times New Roman"/>
                      <w:sz w:val="20"/>
                      <w:szCs w:val="20"/>
                    </w:rPr>
                  </w:pPr>
                  <w:r w:rsidRPr="00576362">
                    <w:rPr>
                      <w:rFonts w:ascii="Times New Roman" w:hAnsi="Times New Roman" w:cs="Times New Roman"/>
                      <w:sz w:val="20"/>
                      <w:szCs w:val="20"/>
                    </w:rPr>
                    <w:t>Принятие решения о предоставлении услуги</w:t>
                  </w:r>
                </w:p>
              </w:txbxContent>
            </v:textbox>
          </v:shape>
        </w:pict>
      </w:r>
      <w:r w:rsidR="00576362" w:rsidRPr="00576362">
        <w:rPr>
          <w:rFonts w:ascii="Calibri" w:eastAsia="Calibri" w:hAnsi="Calibri" w:cs="Times New Roman"/>
          <w:sz w:val="20"/>
          <w:szCs w:val="20"/>
          <w:lang w:eastAsia="en-US"/>
        </w:rPr>
        <w:tab/>
      </w:r>
    </w:p>
    <w:p w:rsidR="00576362" w:rsidRPr="00576362" w:rsidRDefault="00576362" w:rsidP="00576362">
      <w:pPr>
        <w:spacing w:after="0"/>
        <w:rPr>
          <w:rFonts w:ascii="Times New Roman" w:eastAsia="Calibri" w:hAnsi="Times New Roman" w:cs="Times New Roman"/>
          <w:sz w:val="20"/>
          <w:szCs w:val="20"/>
          <w:lang w:eastAsia="en-US"/>
        </w:rPr>
      </w:pPr>
    </w:p>
    <w:p w:rsidR="00576362" w:rsidRPr="00576362" w:rsidRDefault="00576362" w:rsidP="00576362">
      <w:pPr>
        <w:spacing w:after="0" w:line="240" w:lineRule="auto"/>
        <w:jc w:val="both"/>
        <w:rPr>
          <w:rFonts w:ascii="Times New Roman" w:hAnsi="Times New Roman" w:cs="Times New Roman"/>
          <w:b/>
          <w:color w:val="FF0000"/>
          <w:sz w:val="20"/>
          <w:szCs w:val="20"/>
        </w:rPr>
      </w:pPr>
    </w:p>
    <w:p w:rsidR="00576362" w:rsidRPr="00576362" w:rsidRDefault="00576362" w:rsidP="00576362">
      <w:pPr>
        <w:spacing w:after="0" w:line="240" w:lineRule="auto"/>
        <w:ind w:firstLine="567"/>
        <w:jc w:val="both"/>
        <w:rPr>
          <w:rFonts w:ascii="Times New Roman" w:hAnsi="Times New Roman" w:cs="Times New Roman"/>
          <w:sz w:val="20"/>
          <w:szCs w:val="20"/>
        </w:rPr>
      </w:pPr>
    </w:p>
    <w:p w:rsidR="00576362" w:rsidRPr="00576362" w:rsidRDefault="00576362" w:rsidP="00576362">
      <w:pPr>
        <w:spacing w:after="0" w:line="240" w:lineRule="auto"/>
        <w:ind w:firstLine="567"/>
        <w:jc w:val="both"/>
        <w:rPr>
          <w:rFonts w:ascii="Times New Roman" w:hAnsi="Times New Roman" w:cs="Times New Roman"/>
          <w:sz w:val="20"/>
          <w:szCs w:val="20"/>
        </w:rPr>
      </w:pPr>
      <w:r w:rsidRPr="00576362">
        <w:rPr>
          <w:rFonts w:ascii="Times New Roman" w:hAnsi="Times New Roman" w:cs="Times New Roman"/>
          <w:sz w:val="20"/>
          <w:szCs w:val="20"/>
        </w:rPr>
        <w:t xml:space="preserve"> </w:t>
      </w:r>
    </w:p>
    <w:p w:rsidR="00576362" w:rsidRPr="00576362" w:rsidRDefault="00576362" w:rsidP="00576362">
      <w:pPr>
        <w:spacing w:after="0" w:line="240" w:lineRule="auto"/>
        <w:ind w:firstLine="567"/>
        <w:jc w:val="both"/>
        <w:rPr>
          <w:rFonts w:ascii="Times New Roman" w:hAnsi="Times New Roman" w:cs="Times New Roman"/>
          <w:sz w:val="20"/>
          <w:szCs w:val="20"/>
        </w:rPr>
      </w:pPr>
    </w:p>
    <w:p w:rsidR="00576362" w:rsidRPr="00576362" w:rsidRDefault="006A5EB6" w:rsidP="00576362">
      <w:pPr>
        <w:shd w:val="clear" w:color="auto" w:fill="FFFFFF"/>
        <w:spacing w:before="100" w:beforeAutospacing="1" w:after="0" w:line="240" w:lineRule="auto"/>
        <w:ind w:left="720"/>
        <w:rPr>
          <w:rFonts w:ascii="Times New Roman" w:hAnsi="Times New Roman" w:cs="Times New Roman"/>
          <w:sz w:val="20"/>
          <w:szCs w:val="20"/>
        </w:rPr>
      </w:pPr>
      <w:r w:rsidRPr="006A5EB6">
        <w:rPr>
          <w:rFonts w:ascii="Times New Roman" w:eastAsia="Calibri" w:hAnsi="Times New Roman" w:cs="Times New Roman"/>
          <w:noProof/>
          <w:sz w:val="20"/>
          <w:szCs w:val="20"/>
        </w:rPr>
        <w:pict>
          <v:shape id="Блок-схема: процесс 8" o:spid="_x0000_s1064" type="#_x0000_t109" style="position:absolute;left:0;text-align:left;margin-left:140.7pt;margin-top:19.1pt;width:179.25pt;height:102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" filled="f" fillcolor="window" strokecolor="windowText" strokeweight="2pt">
            <v:textbox>
              <w:txbxContent>
                <w:p w:rsidR="00E742BB" w:rsidRPr="00576362" w:rsidRDefault="00E742BB" w:rsidP="00576362">
                  <w:pPr>
                    <w:jc w:val="center"/>
                    <w:rPr>
                      <w:rFonts w:ascii="Times New Roman" w:hAnsi="Times New Roman" w:cs="Times New Roman"/>
                      <w:sz w:val="20"/>
                      <w:szCs w:val="20"/>
                    </w:rPr>
                  </w:pPr>
                  <w:r w:rsidRPr="00576362">
                    <w:rPr>
                      <w:rFonts w:ascii="Times New Roman" w:hAnsi="Times New Roman" w:cs="Times New Roman"/>
                      <w:sz w:val="20"/>
                      <w:szCs w:val="20"/>
                    </w:rPr>
                    <w:t>Уведомление заявителя о принятом решении и выдача заявителю результата предоставления услуги в МБУ «Жилищноеуправление»</w:t>
                  </w:r>
                </w:p>
              </w:txbxContent>
            </v:textbox>
          </v:shape>
        </w:pict>
      </w:r>
      <w:r w:rsidRPr="006A5EB6">
        <w:rPr>
          <w:rFonts w:ascii="Times New Roman" w:eastAsia="Calibri" w:hAnsi="Times New Roman" w:cs="Times New Roman"/>
          <w:noProof/>
          <w:sz w:val="20"/>
          <w:szCs w:val="20"/>
        </w:rPr>
        <w:pict>
          <v:line id="Прямая соединительная линия 15" o:spid="_x0000_s1071" style="position:absolute;left:0;text-align:left;z-index:251685888;visibility:visible" from="55.2pt,8.6pt" to="55.2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" strokecolor="windowText"/>
        </w:pict>
      </w:r>
      <w:r w:rsidRPr="006A5EB6">
        <w:rPr>
          <w:rFonts w:ascii="Times New Roman" w:eastAsia="Calibri" w:hAnsi="Times New Roman" w:cs="Times New Roman"/>
          <w:noProof/>
          <w:sz w:val="20"/>
          <w:szCs w:val="20"/>
        </w:rPr>
        <w:pict>
          <v:line id="Прямая соединительная линия 16" o:spid="_x0000_s1072" style="position:absolute;left:0;text-align:left;z-index:251686912;visibility:visible" from="398.7pt,8.6pt" to="398.7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" strokecolor="windowText"/>
        </w:pict>
      </w:r>
      <w:r w:rsidR="00576362" w:rsidRPr="00576362">
        <w:rPr>
          <w:rFonts w:ascii="Times New Roman" w:hAnsi="Times New Roman" w:cs="Times New Roman"/>
          <w:sz w:val="20"/>
          <w:szCs w:val="20"/>
        </w:rPr>
        <w:t xml:space="preserve"> </w:t>
      </w:r>
      <w:r w:rsidR="00576362" w:rsidRPr="00576362">
        <w:rPr>
          <w:rFonts w:ascii="Times New Roman" w:eastAsia="Times New Roman" w:hAnsi="Times New Roman" w:cs="Times New Roman"/>
          <w:color w:val="FF0000"/>
          <w:sz w:val="20"/>
          <w:szCs w:val="20"/>
        </w:rPr>
        <w:t xml:space="preserve"> </w:t>
      </w:r>
    </w:p>
    <w:p w:rsidR="00576362" w:rsidRPr="00576362" w:rsidRDefault="00576362" w:rsidP="00576362">
      <w:pPr>
        <w:spacing w:after="0" w:line="240" w:lineRule="auto"/>
        <w:rPr>
          <w:rFonts w:ascii="Times New Roman" w:hAnsi="Times New Roman" w:cs="Times New Roman"/>
          <w:sz w:val="20"/>
          <w:szCs w:val="20"/>
        </w:rPr>
      </w:pPr>
    </w:p>
    <w:p w:rsidR="00576362" w:rsidRPr="00576362" w:rsidRDefault="00576362" w:rsidP="00576362">
      <w:pPr>
        <w:spacing w:after="0" w:line="240" w:lineRule="auto"/>
        <w:rPr>
          <w:rFonts w:ascii="Times New Roman" w:hAnsi="Times New Roman" w:cs="Times New Roman"/>
          <w:sz w:val="20"/>
          <w:szCs w:val="20"/>
        </w:rPr>
      </w:pPr>
    </w:p>
    <w:p w:rsidR="009A61AC" w:rsidRPr="00576362" w:rsidRDefault="009A61AC" w:rsidP="00896DAD">
      <w:pPr>
        <w:spacing w:after="0"/>
        <w:rPr>
          <w:rFonts w:ascii="Times New Roman" w:hAnsi="Times New Roman" w:cs="Times New Roman"/>
          <w:sz w:val="20"/>
          <w:szCs w:val="20"/>
        </w:rPr>
      </w:pPr>
    </w:p>
    <w:p w:rsidR="009A61AC" w:rsidRPr="00576362" w:rsidRDefault="006A5EB6" w:rsidP="00896DAD">
      <w:pPr>
        <w:spacing w:after="0"/>
        <w:rPr>
          <w:rFonts w:ascii="Times New Roman" w:hAnsi="Times New Roman" w:cs="Times New Roman"/>
          <w:sz w:val="20"/>
          <w:szCs w:val="20"/>
        </w:rPr>
      </w:pPr>
      <w:r w:rsidRPr="006A5EB6">
        <w:rPr>
          <w:rFonts w:ascii="Times New Roman" w:eastAsia="Calibri" w:hAnsi="Times New Roman" w:cs="Times New Roman"/>
          <w:noProof/>
          <w:sz w:val="20"/>
          <w:szCs w:val="20"/>
        </w:rPr>
        <w:pict>
          <v:shape id="Прямая со стрелкой 17" o:spid="_x0000_s1073" type="#_x0000_t32" style="position:absolute;margin-left:55.15pt;margin-top:10.65pt;width:87pt;height:0;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" strokecolor="windowText">
            <v:stroke endarrow="open"/>
          </v:shape>
        </w:pict>
      </w:r>
      <w:r w:rsidRPr="006A5EB6">
        <w:rPr>
          <w:rFonts w:ascii="Times New Roman" w:eastAsia="Calibri" w:hAnsi="Times New Roman" w:cs="Times New Roman"/>
          <w:noProof/>
          <w:sz w:val="20"/>
          <w:szCs w:val="20"/>
        </w:rPr>
        <w:pict>
          <v:shape id="Прямая со стрелкой 18" o:spid="_x0000_s1074" type="#_x0000_t32" style="position:absolute;margin-left:319.95pt;margin-top:6.9pt;width:78.75pt;height:0;flip:x;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" strokecolor="windowText">
            <v:stroke endarrow="open"/>
          </v:shape>
        </w:pict>
      </w:r>
    </w:p>
    <w:p w:rsidR="00896DAD" w:rsidRPr="00576362" w:rsidRDefault="00896DAD" w:rsidP="002B330C">
      <w:pPr>
        <w:spacing w:after="0"/>
        <w:jc w:val="center"/>
        <w:rPr>
          <w:rFonts w:ascii="Times New Roman" w:hAnsi="Times New Roman" w:cs="Times New Roman"/>
          <w:i/>
          <w:sz w:val="20"/>
          <w:szCs w:val="20"/>
        </w:rPr>
      </w:pPr>
    </w:p>
    <w:p w:rsidR="00896DAD" w:rsidRPr="00576362" w:rsidRDefault="00896DAD" w:rsidP="002B330C">
      <w:pPr>
        <w:spacing w:after="0"/>
        <w:jc w:val="center"/>
        <w:rPr>
          <w:rFonts w:ascii="Times New Roman" w:hAnsi="Times New Roman" w:cs="Times New Roman"/>
          <w:i/>
          <w:sz w:val="20"/>
          <w:szCs w:val="20"/>
        </w:rPr>
      </w:pPr>
    </w:p>
    <w:p w:rsidR="00896DAD" w:rsidRPr="00576362" w:rsidRDefault="00896DAD" w:rsidP="002B330C">
      <w:pPr>
        <w:spacing w:after="0"/>
        <w:jc w:val="center"/>
        <w:rPr>
          <w:rFonts w:ascii="Times New Roman" w:hAnsi="Times New Roman" w:cs="Times New Roman"/>
          <w:i/>
          <w:sz w:val="20"/>
          <w:szCs w:val="20"/>
        </w:rPr>
      </w:pPr>
    </w:p>
    <w:p w:rsidR="00896DAD" w:rsidRDefault="00896DAD" w:rsidP="002B330C">
      <w:pPr>
        <w:spacing w:after="0"/>
        <w:jc w:val="center"/>
        <w:rPr>
          <w:rFonts w:ascii="Times New Roman" w:hAnsi="Times New Roman" w:cs="Times New Roman"/>
          <w:i/>
          <w:sz w:val="20"/>
          <w:szCs w:val="20"/>
        </w:rPr>
      </w:pPr>
    </w:p>
    <w:p w:rsidR="00896DAD" w:rsidRDefault="00896DAD" w:rsidP="002B330C">
      <w:pPr>
        <w:spacing w:after="0"/>
        <w:jc w:val="center"/>
        <w:rPr>
          <w:rFonts w:ascii="Times New Roman" w:hAnsi="Times New Roman" w:cs="Times New Roman"/>
          <w:i/>
          <w:sz w:val="20"/>
          <w:szCs w:val="20"/>
        </w:rPr>
      </w:pPr>
    </w:p>
    <w:p w:rsidR="0024204A" w:rsidRDefault="0024204A" w:rsidP="002B330C">
      <w:pPr>
        <w:spacing w:after="0"/>
        <w:jc w:val="center"/>
        <w:rPr>
          <w:rFonts w:ascii="Times New Roman" w:hAnsi="Times New Roman" w:cs="Times New Roman"/>
          <w:i/>
          <w:sz w:val="20"/>
          <w:szCs w:val="20"/>
        </w:rPr>
      </w:pPr>
    </w:p>
    <w:p w:rsidR="0024204A" w:rsidRDefault="0024204A" w:rsidP="002B330C">
      <w:pPr>
        <w:spacing w:after="0"/>
        <w:jc w:val="center"/>
        <w:rPr>
          <w:rFonts w:ascii="Times New Roman" w:hAnsi="Times New Roman" w:cs="Times New Roman"/>
          <w:i/>
          <w:sz w:val="20"/>
          <w:szCs w:val="20"/>
        </w:rPr>
      </w:pPr>
    </w:p>
    <w:p w:rsidR="0024204A" w:rsidRDefault="0024204A" w:rsidP="002B330C">
      <w:pPr>
        <w:spacing w:after="0"/>
        <w:jc w:val="center"/>
        <w:rPr>
          <w:rFonts w:ascii="Times New Roman" w:hAnsi="Times New Roman" w:cs="Times New Roman"/>
          <w:i/>
          <w:sz w:val="20"/>
          <w:szCs w:val="20"/>
        </w:rPr>
      </w:pPr>
    </w:p>
    <w:p w:rsidR="0024204A" w:rsidRPr="00065005" w:rsidRDefault="0024204A" w:rsidP="002B330C">
      <w:pPr>
        <w:spacing w:after="0"/>
        <w:jc w:val="center"/>
        <w:rPr>
          <w:rFonts w:ascii="Times New Roman" w:hAnsi="Times New Roman" w:cs="Times New Roman"/>
          <w:i/>
          <w:sz w:val="20"/>
          <w:szCs w:val="20"/>
        </w:rPr>
      </w:pPr>
    </w:p>
    <w:p w:rsidR="00065005" w:rsidRPr="00065005" w:rsidRDefault="00065005" w:rsidP="00065005">
      <w:pPr>
        <w:spacing w:after="0" w:line="240" w:lineRule="auto"/>
        <w:rPr>
          <w:rFonts w:ascii="Times New Roman" w:eastAsia="Times New Roman" w:hAnsi="Times New Roman" w:cs="Times New Roman"/>
          <w:sz w:val="20"/>
          <w:szCs w:val="20"/>
        </w:rPr>
      </w:pPr>
    </w:p>
    <w:tbl>
      <w:tblPr>
        <w:tblW w:w="9946" w:type="dxa"/>
        <w:tblLook w:val="01E0"/>
      </w:tblPr>
      <w:tblGrid>
        <w:gridCol w:w="3888"/>
        <w:gridCol w:w="2492"/>
        <w:gridCol w:w="3566"/>
      </w:tblGrid>
      <w:tr w:rsidR="00065005" w:rsidRPr="00065005" w:rsidTr="00065005">
        <w:tc>
          <w:tcPr>
            <w:tcW w:w="3888" w:type="dxa"/>
          </w:tcPr>
          <w:p w:rsidR="00065005" w:rsidRPr="00065005" w:rsidRDefault="00065005" w:rsidP="00065005">
            <w:pPr>
              <w:spacing w:after="0" w:line="240" w:lineRule="auto"/>
              <w:jc w:val="center"/>
              <w:rPr>
                <w:rFonts w:ascii="Times New Roman" w:eastAsia="Times New Roman" w:hAnsi="Times New Roman" w:cs="Times New Roman"/>
                <w:b/>
                <w:bCs/>
                <w:sz w:val="20"/>
                <w:szCs w:val="20"/>
              </w:rPr>
            </w:pPr>
          </w:p>
          <w:p w:rsidR="00065005" w:rsidRPr="00065005" w:rsidRDefault="00065005" w:rsidP="00065005">
            <w:pPr>
              <w:spacing w:after="0" w:line="240" w:lineRule="auto"/>
              <w:jc w:val="center"/>
              <w:rPr>
                <w:rFonts w:ascii="Times New Roman" w:eastAsia="Times New Roman" w:hAnsi="Times New Roman" w:cs="Times New Roman"/>
                <w:b/>
                <w:bCs/>
                <w:sz w:val="20"/>
                <w:szCs w:val="20"/>
              </w:rPr>
            </w:pPr>
            <w:r w:rsidRPr="00065005">
              <w:rPr>
                <w:rFonts w:ascii="Times New Roman" w:eastAsia="Times New Roman" w:hAnsi="Times New Roman" w:cs="Times New Roman"/>
                <w:b/>
                <w:bCs/>
                <w:sz w:val="20"/>
                <w:szCs w:val="20"/>
              </w:rPr>
              <w:t>«Изьва»</w:t>
            </w:r>
          </w:p>
          <w:p w:rsidR="00065005" w:rsidRPr="00065005" w:rsidRDefault="00065005" w:rsidP="00065005">
            <w:pPr>
              <w:spacing w:after="0" w:line="240" w:lineRule="auto"/>
              <w:jc w:val="center"/>
              <w:rPr>
                <w:rFonts w:ascii="Times New Roman" w:eastAsia="Times New Roman" w:hAnsi="Times New Roman" w:cs="Times New Roman"/>
                <w:b/>
                <w:bCs/>
                <w:sz w:val="20"/>
                <w:szCs w:val="20"/>
              </w:rPr>
            </w:pPr>
            <w:r w:rsidRPr="00065005">
              <w:rPr>
                <w:rFonts w:ascii="Times New Roman" w:eastAsia="Times New Roman" w:hAnsi="Times New Roman" w:cs="Times New Roman"/>
                <w:b/>
                <w:bCs/>
                <w:sz w:val="20"/>
                <w:szCs w:val="20"/>
              </w:rPr>
              <w:t>муниципальнöйрайонса</w:t>
            </w:r>
          </w:p>
          <w:p w:rsidR="00065005" w:rsidRPr="00065005" w:rsidRDefault="00065005" w:rsidP="00065005">
            <w:pPr>
              <w:spacing w:after="0" w:line="240" w:lineRule="auto"/>
              <w:jc w:val="center"/>
              <w:rPr>
                <w:rFonts w:ascii="Times New Roman" w:eastAsia="Times New Roman" w:hAnsi="Times New Roman" w:cs="Times New Roman"/>
                <w:b/>
                <w:bCs/>
                <w:sz w:val="20"/>
                <w:szCs w:val="20"/>
              </w:rPr>
            </w:pPr>
            <w:r w:rsidRPr="00065005">
              <w:rPr>
                <w:rFonts w:ascii="Times New Roman" w:eastAsia="Times New Roman" w:hAnsi="Times New Roman" w:cs="Times New Roman"/>
                <w:b/>
                <w:bCs/>
                <w:sz w:val="20"/>
                <w:szCs w:val="20"/>
              </w:rPr>
              <w:t>администрация</w:t>
            </w:r>
          </w:p>
          <w:p w:rsidR="00065005" w:rsidRPr="00065005" w:rsidRDefault="00065005" w:rsidP="00065005">
            <w:pPr>
              <w:spacing w:after="0" w:line="240" w:lineRule="auto"/>
              <w:jc w:val="center"/>
              <w:rPr>
                <w:rFonts w:ascii="Times New Roman" w:eastAsia="Times New Roman" w:hAnsi="Times New Roman" w:cs="Times New Roman"/>
                <w:sz w:val="20"/>
                <w:szCs w:val="20"/>
              </w:rPr>
            </w:pPr>
          </w:p>
        </w:tc>
        <w:tc>
          <w:tcPr>
            <w:tcW w:w="2492" w:type="dxa"/>
          </w:tcPr>
          <w:p w:rsidR="00065005" w:rsidRPr="00065005" w:rsidRDefault="00065005" w:rsidP="00065005">
            <w:pPr>
              <w:spacing w:after="0" w:line="240" w:lineRule="auto"/>
              <w:jc w:val="center"/>
              <w:rPr>
                <w:rFonts w:ascii="Times New Roman" w:eastAsia="Times New Roman" w:hAnsi="Times New Roman" w:cs="Times New Roman"/>
                <w:b/>
                <w:bCs/>
                <w:sz w:val="20"/>
                <w:szCs w:val="20"/>
              </w:rPr>
            </w:pPr>
            <w:r w:rsidRPr="00065005">
              <w:rPr>
                <w:rFonts w:ascii="Times New Roman" w:eastAsia="Times New Roman" w:hAnsi="Times New Roman" w:cs="Times New Roman"/>
                <w:b/>
                <w:noProof/>
                <w:sz w:val="20"/>
                <w:szCs w:val="20"/>
              </w:rPr>
              <w:drawing>
                <wp:inline distT="0" distB="0" distL="0" distR="0">
                  <wp:extent cx="712470" cy="871855"/>
                  <wp:effectExtent l="0" t="0" r="0" b="4445"/>
                  <wp:docPr id="30"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2470" cy="871855"/>
                          </a:xfrm>
                          <a:prstGeom prst="rect">
                            <a:avLst/>
                          </a:prstGeom>
                          <a:noFill/>
                          <a:ln>
                            <a:noFill/>
                          </a:ln>
                        </pic:spPr>
                      </pic:pic>
                    </a:graphicData>
                  </a:graphic>
                </wp:inline>
              </w:drawing>
            </w:r>
          </w:p>
        </w:tc>
        <w:tc>
          <w:tcPr>
            <w:tcW w:w="3566" w:type="dxa"/>
          </w:tcPr>
          <w:p w:rsidR="00065005" w:rsidRPr="00065005" w:rsidRDefault="00065005" w:rsidP="00065005">
            <w:pPr>
              <w:spacing w:after="0" w:line="240" w:lineRule="auto"/>
              <w:jc w:val="center"/>
              <w:rPr>
                <w:rFonts w:ascii="Times New Roman" w:eastAsia="Times New Roman" w:hAnsi="Times New Roman" w:cs="Times New Roman"/>
                <w:b/>
                <w:bCs/>
                <w:sz w:val="20"/>
                <w:szCs w:val="20"/>
              </w:rPr>
            </w:pPr>
          </w:p>
          <w:p w:rsidR="00065005" w:rsidRPr="00065005" w:rsidRDefault="00065005" w:rsidP="00065005">
            <w:pPr>
              <w:spacing w:after="0" w:line="240" w:lineRule="auto"/>
              <w:jc w:val="center"/>
              <w:rPr>
                <w:rFonts w:ascii="Times New Roman" w:eastAsia="Times New Roman" w:hAnsi="Times New Roman" w:cs="Times New Roman"/>
                <w:b/>
                <w:bCs/>
                <w:sz w:val="20"/>
                <w:szCs w:val="20"/>
              </w:rPr>
            </w:pPr>
            <w:r w:rsidRPr="00065005">
              <w:rPr>
                <w:rFonts w:ascii="Times New Roman" w:eastAsia="Times New Roman" w:hAnsi="Times New Roman" w:cs="Times New Roman"/>
                <w:b/>
                <w:bCs/>
                <w:sz w:val="20"/>
                <w:szCs w:val="20"/>
              </w:rPr>
              <w:t>Администрация</w:t>
            </w:r>
          </w:p>
          <w:p w:rsidR="00065005" w:rsidRPr="00065005" w:rsidRDefault="00065005" w:rsidP="00065005">
            <w:pPr>
              <w:spacing w:after="0" w:line="240" w:lineRule="auto"/>
              <w:jc w:val="center"/>
              <w:rPr>
                <w:rFonts w:ascii="Times New Roman" w:eastAsia="Times New Roman" w:hAnsi="Times New Roman" w:cs="Times New Roman"/>
                <w:b/>
                <w:bCs/>
                <w:sz w:val="20"/>
                <w:szCs w:val="20"/>
              </w:rPr>
            </w:pPr>
            <w:r w:rsidRPr="00065005">
              <w:rPr>
                <w:rFonts w:ascii="Times New Roman" w:eastAsia="Times New Roman" w:hAnsi="Times New Roman" w:cs="Times New Roman"/>
                <w:b/>
                <w:bCs/>
                <w:sz w:val="20"/>
                <w:szCs w:val="20"/>
              </w:rPr>
              <w:t>муниципального района</w:t>
            </w:r>
          </w:p>
          <w:p w:rsidR="00065005" w:rsidRPr="00065005" w:rsidRDefault="00065005" w:rsidP="00065005">
            <w:pPr>
              <w:spacing w:after="0" w:line="240" w:lineRule="auto"/>
              <w:jc w:val="center"/>
              <w:rPr>
                <w:rFonts w:ascii="Times New Roman" w:eastAsia="Times New Roman" w:hAnsi="Times New Roman" w:cs="Times New Roman"/>
                <w:b/>
                <w:bCs/>
                <w:sz w:val="20"/>
                <w:szCs w:val="20"/>
              </w:rPr>
            </w:pPr>
            <w:r w:rsidRPr="00065005">
              <w:rPr>
                <w:rFonts w:ascii="Times New Roman" w:eastAsia="Times New Roman" w:hAnsi="Times New Roman" w:cs="Times New Roman"/>
                <w:b/>
                <w:bCs/>
                <w:sz w:val="20"/>
                <w:szCs w:val="20"/>
              </w:rPr>
              <w:t>«Ижемский»</w:t>
            </w:r>
          </w:p>
        </w:tc>
      </w:tr>
    </w:tbl>
    <w:p w:rsidR="00065005" w:rsidRPr="00065005" w:rsidRDefault="00065005" w:rsidP="00065005">
      <w:pPr>
        <w:spacing w:after="0" w:line="240" w:lineRule="auto"/>
        <w:rPr>
          <w:rFonts w:ascii="Times New Roman" w:eastAsia="Times New Roman" w:hAnsi="Times New Roman" w:cs="Times New Roman"/>
          <w:sz w:val="20"/>
          <w:szCs w:val="20"/>
        </w:rPr>
      </w:pPr>
    </w:p>
    <w:p w:rsidR="00065005" w:rsidRPr="00065005" w:rsidRDefault="00065005" w:rsidP="00065005">
      <w:pPr>
        <w:keepNext/>
        <w:spacing w:after="0" w:line="240" w:lineRule="auto"/>
        <w:jc w:val="center"/>
        <w:outlineLvl w:val="0"/>
        <w:rPr>
          <w:rFonts w:ascii="Times New Roman" w:eastAsia="Times New Roman" w:hAnsi="Times New Roman" w:cs="Times New Roman"/>
          <w:b/>
          <w:bCs/>
          <w:sz w:val="20"/>
          <w:szCs w:val="20"/>
        </w:rPr>
      </w:pPr>
      <w:proofErr w:type="gramStart"/>
      <w:r w:rsidRPr="00065005">
        <w:rPr>
          <w:rFonts w:ascii="Times New Roman" w:eastAsia="Times New Roman" w:hAnsi="Times New Roman" w:cs="Times New Roman"/>
          <w:b/>
          <w:bCs/>
          <w:spacing w:val="120"/>
          <w:sz w:val="20"/>
          <w:szCs w:val="20"/>
        </w:rPr>
        <w:t>ШУÖМ</w:t>
      </w:r>
      <w:proofErr w:type="gramEnd"/>
    </w:p>
    <w:p w:rsidR="00065005" w:rsidRPr="00065005" w:rsidRDefault="00065005" w:rsidP="00065005">
      <w:pPr>
        <w:spacing w:after="0" w:line="240" w:lineRule="auto"/>
        <w:jc w:val="center"/>
        <w:rPr>
          <w:rFonts w:ascii="Times New Roman" w:eastAsia="Times New Roman" w:hAnsi="Times New Roman" w:cs="Times New Roman"/>
          <w:sz w:val="20"/>
          <w:szCs w:val="20"/>
        </w:rPr>
      </w:pPr>
    </w:p>
    <w:p w:rsidR="00065005" w:rsidRPr="00065005" w:rsidRDefault="00065005" w:rsidP="00065005">
      <w:pPr>
        <w:keepNext/>
        <w:spacing w:after="0" w:line="240" w:lineRule="auto"/>
        <w:jc w:val="center"/>
        <w:outlineLvl w:val="0"/>
        <w:rPr>
          <w:rFonts w:ascii="Times New Roman" w:eastAsia="Times New Roman" w:hAnsi="Times New Roman" w:cs="Times New Roman"/>
          <w:b/>
          <w:bCs/>
          <w:sz w:val="20"/>
          <w:szCs w:val="20"/>
        </w:rPr>
      </w:pPr>
      <w:proofErr w:type="gramStart"/>
      <w:r w:rsidRPr="00065005">
        <w:rPr>
          <w:rFonts w:ascii="Times New Roman" w:eastAsia="Times New Roman" w:hAnsi="Times New Roman" w:cs="Times New Roman"/>
          <w:b/>
          <w:bCs/>
          <w:sz w:val="20"/>
          <w:szCs w:val="20"/>
        </w:rPr>
        <w:t>П</w:t>
      </w:r>
      <w:proofErr w:type="gramEnd"/>
      <w:r w:rsidRPr="00065005">
        <w:rPr>
          <w:rFonts w:ascii="Times New Roman" w:eastAsia="Times New Roman" w:hAnsi="Times New Roman" w:cs="Times New Roman"/>
          <w:b/>
          <w:bCs/>
          <w:sz w:val="20"/>
          <w:szCs w:val="20"/>
        </w:rPr>
        <w:t xml:space="preserve"> О С Т А Н О В Л Е Н И Е</w:t>
      </w:r>
    </w:p>
    <w:p w:rsidR="00065005" w:rsidRPr="00065005" w:rsidRDefault="00065005" w:rsidP="00065005">
      <w:pPr>
        <w:spacing w:after="0" w:line="240" w:lineRule="auto"/>
        <w:rPr>
          <w:rFonts w:ascii="Times New Roman" w:eastAsia="Times New Roman" w:hAnsi="Times New Roman" w:cs="Times New Roman"/>
          <w:sz w:val="20"/>
          <w:szCs w:val="20"/>
        </w:rPr>
      </w:pPr>
    </w:p>
    <w:p w:rsidR="00065005" w:rsidRPr="00065005" w:rsidRDefault="00065005" w:rsidP="00065005">
      <w:pPr>
        <w:spacing w:after="0" w:line="240" w:lineRule="auto"/>
        <w:rPr>
          <w:rFonts w:ascii="Times New Roman" w:eastAsia="Times New Roman" w:hAnsi="Times New Roman" w:cs="Times New Roman"/>
          <w:sz w:val="20"/>
          <w:szCs w:val="20"/>
        </w:rPr>
      </w:pPr>
      <w:r w:rsidRPr="00065005">
        <w:rPr>
          <w:rFonts w:ascii="Times New Roman" w:eastAsia="Times New Roman" w:hAnsi="Times New Roman" w:cs="Times New Roman"/>
          <w:sz w:val="20"/>
          <w:szCs w:val="20"/>
        </w:rPr>
        <w:t xml:space="preserve">от 22 апреля 2015 года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065005">
        <w:rPr>
          <w:rFonts w:ascii="Times New Roman" w:eastAsia="Times New Roman" w:hAnsi="Times New Roman" w:cs="Times New Roman"/>
          <w:sz w:val="20"/>
          <w:szCs w:val="20"/>
        </w:rPr>
        <w:t>№  385</w:t>
      </w:r>
    </w:p>
    <w:p w:rsidR="00065005" w:rsidRPr="00065005" w:rsidRDefault="00065005" w:rsidP="00065005">
      <w:pPr>
        <w:spacing w:after="0" w:line="240" w:lineRule="auto"/>
        <w:rPr>
          <w:rFonts w:ascii="Times New Roman" w:eastAsia="Times New Roman" w:hAnsi="Times New Roman" w:cs="Times New Roman"/>
          <w:sz w:val="20"/>
          <w:szCs w:val="20"/>
        </w:rPr>
      </w:pPr>
      <w:r w:rsidRPr="00065005">
        <w:rPr>
          <w:rFonts w:ascii="Times New Roman" w:eastAsia="Times New Roman" w:hAnsi="Times New Roman" w:cs="Times New Roman"/>
          <w:sz w:val="20"/>
          <w:szCs w:val="20"/>
        </w:rPr>
        <w:t>Республика Коми, Ижемский район, с</w:t>
      </w:r>
      <w:proofErr w:type="gramStart"/>
      <w:r w:rsidRPr="00065005">
        <w:rPr>
          <w:rFonts w:ascii="Times New Roman" w:eastAsia="Times New Roman" w:hAnsi="Times New Roman" w:cs="Times New Roman"/>
          <w:sz w:val="20"/>
          <w:szCs w:val="20"/>
        </w:rPr>
        <w:t>.И</w:t>
      </w:r>
      <w:proofErr w:type="gramEnd"/>
      <w:r w:rsidRPr="00065005">
        <w:rPr>
          <w:rFonts w:ascii="Times New Roman" w:eastAsia="Times New Roman" w:hAnsi="Times New Roman" w:cs="Times New Roman"/>
          <w:sz w:val="20"/>
          <w:szCs w:val="20"/>
        </w:rPr>
        <w:t>жма</w:t>
      </w:r>
    </w:p>
    <w:p w:rsidR="00065005" w:rsidRPr="00065005" w:rsidRDefault="00065005" w:rsidP="00065005">
      <w:pPr>
        <w:spacing w:after="0" w:line="240" w:lineRule="auto"/>
        <w:rPr>
          <w:rFonts w:ascii="Times New Roman" w:eastAsia="Times New Roman" w:hAnsi="Times New Roman" w:cs="Times New Roman"/>
          <w:sz w:val="20"/>
          <w:szCs w:val="20"/>
        </w:rPr>
      </w:pPr>
    </w:p>
    <w:tbl>
      <w:tblPr>
        <w:tblW w:w="0" w:type="auto"/>
        <w:jc w:val="center"/>
        <w:tblLook w:val="01E0"/>
      </w:tblPr>
      <w:tblGrid>
        <w:gridCol w:w="10008"/>
      </w:tblGrid>
      <w:tr w:rsidR="00065005" w:rsidRPr="00065005" w:rsidTr="0024204A">
        <w:trPr>
          <w:trHeight w:val="579"/>
          <w:jc w:val="center"/>
        </w:trPr>
        <w:tc>
          <w:tcPr>
            <w:tcW w:w="10008" w:type="dxa"/>
            <w:tcBorders>
              <w:top w:val="nil"/>
              <w:left w:val="nil"/>
              <w:bottom w:val="nil"/>
              <w:right w:val="nil"/>
            </w:tcBorders>
          </w:tcPr>
          <w:p w:rsidR="00065005" w:rsidRPr="00065005" w:rsidRDefault="00065005" w:rsidP="00065005">
            <w:pPr>
              <w:spacing w:after="0" w:line="240" w:lineRule="auto"/>
              <w:jc w:val="center"/>
              <w:rPr>
                <w:rFonts w:ascii="Times New Roman" w:eastAsia="Times New Roman" w:hAnsi="Times New Roman" w:cs="Times New Roman"/>
                <w:sz w:val="20"/>
                <w:szCs w:val="20"/>
              </w:rPr>
            </w:pPr>
            <w:r w:rsidRPr="00065005">
              <w:rPr>
                <w:rFonts w:ascii="Times New Roman" w:eastAsia="Times New Roman" w:hAnsi="Times New Roman" w:cs="Times New Roman"/>
                <w:sz w:val="20"/>
                <w:szCs w:val="20"/>
              </w:rPr>
              <w:t>Об утверждении административного регламента предоставления муниципальной услуги  «Предоставление гражданам по договорам найма жилых помещений специализированного муниципального жилищного фонда»</w:t>
            </w:r>
          </w:p>
          <w:p w:rsidR="00065005" w:rsidRPr="00065005" w:rsidRDefault="00065005" w:rsidP="00065005">
            <w:pPr>
              <w:spacing w:after="0" w:line="240" w:lineRule="auto"/>
              <w:jc w:val="center"/>
              <w:rPr>
                <w:rFonts w:ascii="Times New Roman" w:eastAsia="Times New Roman" w:hAnsi="Times New Roman" w:cs="Times New Roman"/>
                <w:sz w:val="20"/>
                <w:szCs w:val="20"/>
              </w:rPr>
            </w:pPr>
          </w:p>
          <w:p w:rsidR="00065005" w:rsidRPr="00065005" w:rsidRDefault="00065005" w:rsidP="00065005">
            <w:pPr>
              <w:spacing w:after="0" w:line="240" w:lineRule="auto"/>
              <w:jc w:val="both"/>
              <w:rPr>
                <w:rFonts w:ascii="Times New Roman" w:eastAsia="Times New Roman" w:hAnsi="Times New Roman" w:cs="Times New Roman"/>
                <w:sz w:val="20"/>
                <w:szCs w:val="20"/>
              </w:rPr>
            </w:pPr>
            <w:r w:rsidRPr="00065005">
              <w:rPr>
                <w:rFonts w:ascii="Times New Roman" w:eastAsia="Times New Roman" w:hAnsi="Times New Roman" w:cs="Times New Roman"/>
                <w:sz w:val="20"/>
                <w:szCs w:val="20"/>
              </w:rPr>
              <w:t xml:space="preserve">             В соответствии с Федеральным законом от 27.07.2010 года №210-ФЗ «Об организации предоставления государственных и муниципальных услуг», постановлением администрации муниципального района «Ижемский» от 30.09.2010 года №576 «Об утверждении Порядка разработки и утверждения административных регламентов предоставления муниципальных услуг»  </w:t>
            </w:r>
          </w:p>
          <w:p w:rsidR="00065005" w:rsidRPr="00065005" w:rsidRDefault="00065005" w:rsidP="00065005">
            <w:pPr>
              <w:spacing w:after="0" w:line="240" w:lineRule="auto"/>
              <w:jc w:val="both"/>
              <w:rPr>
                <w:rFonts w:ascii="Times New Roman" w:eastAsia="Times New Roman" w:hAnsi="Times New Roman" w:cs="Times New Roman"/>
                <w:sz w:val="20"/>
                <w:szCs w:val="20"/>
              </w:rPr>
            </w:pPr>
          </w:p>
        </w:tc>
      </w:tr>
    </w:tbl>
    <w:p w:rsidR="00065005" w:rsidRPr="00065005" w:rsidRDefault="00065005" w:rsidP="00065005">
      <w:pPr>
        <w:spacing w:after="0" w:line="240" w:lineRule="auto"/>
        <w:rPr>
          <w:rFonts w:ascii="Times New Roman" w:eastAsia="Times New Roman" w:hAnsi="Times New Roman" w:cs="Times New Roman"/>
          <w:sz w:val="20"/>
          <w:szCs w:val="20"/>
        </w:rPr>
      </w:pPr>
      <w:r w:rsidRPr="00065005">
        <w:rPr>
          <w:rFonts w:ascii="Times New Roman" w:eastAsia="Times New Roman" w:hAnsi="Times New Roman" w:cs="Times New Roman"/>
          <w:sz w:val="20"/>
          <w:szCs w:val="20"/>
        </w:rPr>
        <w:t xml:space="preserve">                         администрация муниципального района «Ижемский»</w:t>
      </w:r>
    </w:p>
    <w:p w:rsidR="00065005" w:rsidRPr="00065005" w:rsidRDefault="00065005" w:rsidP="00065005">
      <w:pPr>
        <w:autoSpaceDE w:val="0"/>
        <w:autoSpaceDN w:val="0"/>
        <w:adjustRightInd w:val="0"/>
        <w:spacing w:after="0" w:line="240" w:lineRule="auto"/>
        <w:ind w:firstLine="540"/>
        <w:jc w:val="center"/>
        <w:rPr>
          <w:rFonts w:ascii="Times New Roman" w:eastAsia="Times New Roman" w:hAnsi="Times New Roman" w:cs="Times New Roman"/>
          <w:sz w:val="20"/>
          <w:szCs w:val="20"/>
        </w:rPr>
      </w:pPr>
    </w:p>
    <w:p w:rsidR="00065005" w:rsidRPr="00065005" w:rsidRDefault="00065005" w:rsidP="00065005">
      <w:pPr>
        <w:autoSpaceDE w:val="0"/>
        <w:autoSpaceDN w:val="0"/>
        <w:adjustRightInd w:val="0"/>
        <w:spacing w:after="0" w:line="240" w:lineRule="auto"/>
        <w:ind w:firstLine="540"/>
        <w:jc w:val="center"/>
        <w:rPr>
          <w:rFonts w:ascii="Times New Roman" w:eastAsia="Times New Roman" w:hAnsi="Times New Roman" w:cs="Times New Roman"/>
          <w:sz w:val="20"/>
          <w:szCs w:val="20"/>
        </w:rPr>
      </w:pPr>
      <w:proofErr w:type="gramStart"/>
      <w:r w:rsidRPr="00065005">
        <w:rPr>
          <w:rFonts w:ascii="Times New Roman" w:eastAsia="Times New Roman" w:hAnsi="Times New Roman" w:cs="Times New Roman"/>
          <w:sz w:val="20"/>
          <w:szCs w:val="20"/>
        </w:rPr>
        <w:t>П</w:t>
      </w:r>
      <w:proofErr w:type="gramEnd"/>
      <w:r w:rsidRPr="00065005">
        <w:rPr>
          <w:rFonts w:ascii="Times New Roman" w:eastAsia="Times New Roman" w:hAnsi="Times New Roman" w:cs="Times New Roman"/>
          <w:sz w:val="20"/>
          <w:szCs w:val="20"/>
        </w:rPr>
        <w:t xml:space="preserve"> О С Т А Н О В Л Я Е Т:</w:t>
      </w:r>
    </w:p>
    <w:p w:rsidR="00065005" w:rsidRPr="00065005" w:rsidRDefault="00065005" w:rsidP="00065005">
      <w:pPr>
        <w:autoSpaceDE w:val="0"/>
        <w:autoSpaceDN w:val="0"/>
        <w:adjustRightInd w:val="0"/>
        <w:spacing w:after="0" w:line="240" w:lineRule="auto"/>
        <w:ind w:firstLine="540"/>
        <w:jc w:val="center"/>
        <w:rPr>
          <w:rFonts w:ascii="Times New Roman" w:eastAsia="Times New Roman" w:hAnsi="Times New Roman" w:cs="Times New Roman"/>
          <w:sz w:val="20"/>
          <w:szCs w:val="20"/>
        </w:rPr>
      </w:pPr>
    </w:p>
    <w:p w:rsidR="00065005" w:rsidRPr="00065005" w:rsidRDefault="00065005" w:rsidP="00065005">
      <w:pPr>
        <w:spacing w:after="0" w:line="240" w:lineRule="auto"/>
        <w:ind w:firstLine="675"/>
        <w:jc w:val="both"/>
        <w:rPr>
          <w:rFonts w:ascii="Times New Roman" w:eastAsia="Times New Roman" w:hAnsi="Times New Roman" w:cs="Times New Roman"/>
          <w:sz w:val="20"/>
          <w:szCs w:val="20"/>
        </w:rPr>
      </w:pPr>
      <w:r w:rsidRPr="00065005">
        <w:rPr>
          <w:rFonts w:ascii="Times New Roman" w:eastAsia="Times New Roman" w:hAnsi="Times New Roman" w:cs="Times New Roman"/>
          <w:sz w:val="20"/>
          <w:szCs w:val="20"/>
        </w:rPr>
        <w:t>1. Утвердить административный регламент предоставления муниципальной услуги по предоставлению гражданам по договорам найма жилых помещений специализированного муниципального жилищного фонда (согласно приложению).</w:t>
      </w:r>
    </w:p>
    <w:p w:rsidR="00065005" w:rsidRPr="00065005" w:rsidRDefault="00065005" w:rsidP="00065005">
      <w:pPr>
        <w:spacing w:after="0" w:line="240" w:lineRule="auto"/>
        <w:jc w:val="both"/>
        <w:rPr>
          <w:rFonts w:ascii="Times New Roman" w:eastAsia="Times New Roman" w:hAnsi="Times New Roman" w:cs="Times New Roman"/>
          <w:sz w:val="20"/>
          <w:szCs w:val="20"/>
        </w:rPr>
      </w:pPr>
      <w:r w:rsidRPr="00065005">
        <w:rPr>
          <w:rFonts w:ascii="Times New Roman" w:eastAsia="Times New Roman" w:hAnsi="Times New Roman" w:cs="Times New Roman"/>
          <w:sz w:val="20"/>
          <w:szCs w:val="20"/>
        </w:rPr>
        <w:t xml:space="preserve">        2. </w:t>
      </w:r>
      <w:proofErr w:type="gramStart"/>
      <w:r w:rsidRPr="00065005">
        <w:rPr>
          <w:rFonts w:ascii="Times New Roman" w:eastAsia="Times New Roman" w:hAnsi="Times New Roman" w:cs="Times New Roman"/>
          <w:sz w:val="20"/>
          <w:szCs w:val="20"/>
        </w:rPr>
        <w:t>Разместить</w:t>
      </w:r>
      <w:proofErr w:type="gramEnd"/>
      <w:r w:rsidRPr="00065005">
        <w:rPr>
          <w:rFonts w:ascii="Times New Roman" w:eastAsia="Times New Roman" w:hAnsi="Times New Roman" w:cs="Times New Roman"/>
          <w:sz w:val="20"/>
          <w:szCs w:val="20"/>
        </w:rPr>
        <w:t xml:space="preserve"> административный регламент по предоставлению муниципальной услуги «Предоставление гражданам по договорам найма жилых помещений специализированного муниципального жилищного фонда в государственной информационной системе «Реестр государственных и муниципальных услуг (функций) Республики Коми», на официальном сайте администрации муниципального района «Ижемский».</w:t>
      </w:r>
    </w:p>
    <w:p w:rsidR="00065005" w:rsidRPr="00065005" w:rsidRDefault="00065005" w:rsidP="00065005">
      <w:pPr>
        <w:tabs>
          <w:tab w:val="left" w:pos="851"/>
          <w:tab w:val="left" w:pos="993"/>
        </w:tabs>
        <w:spacing w:after="0" w:line="240" w:lineRule="auto"/>
        <w:ind w:firstLine="708"/>
        <w:jc w:val="both"/>
        <w:rPr>
          <w:rFonts w:ascii="Times New Roman" w:eastAsia="Times New Roman" w:hAnsi="Times New Roman" w:cs="Times New Roman"/>
          <w:sz w:val="20"/>
          <w:szCs w:val="20"/>
        </w:rPr>
      </w:pPr>
      <w:r w:rsidRPr="00065005">
        <w:rPr>
          <w:rFonts w:ascii="Times New Roman" w:eastAsia="Times New Roman" w:hAnsi="Times New Roman" w:cs="Times New Roman"/>
          <w:sz w:val="20"/>
          <w:szCs w:val="20"/>
        </w:rPr>
        <w:t xml:space="preserve">3. </w:t>
      </w:r>
      <w:proofErr w:type="gramStart"/>
      <w:r w:rsidRPr="00065005">
        <w:rPr>
          <w:rFonts w:ascii="Times New Roman" w:eastAsia="Times New Roman" w:hAnsi="Times New Roman" w:cs="Times New Roman"/>
          <w:sz w:val="20"/>
          <w:szCs w:val="20"/>
        </w:rPr>
        <w:t>Признать утратившими силу постановления администрации муниципального района «Ижемский» от 29июня 2012 года № 647«Об утверждении административного регламента предоставления муниципальной услуги по предоставлению гражданам по договорам найма жилых помещений специализированного муниципального жилищного фонда», от 18декабря 2013 года № 1153 «О внесении изменений в постановление администрации муниципального района «Ижемский» от 29июня 2012 года № 1153 «Об утверждении административного регламента предоставления муниципальной услуги  по предоставлению</w:t>
      </w:r>
      <w:proofErr w:type="gramEnd"/>
      <w:r w:rsidRPr="00065005">
        <w:rPr>
          <w:rFonts w:ascii="Times New Roman" w:eastAsia="Times New Roman" w:hAnsi="Times New Roman" w:cs="Times New Roman"/>
          <w:sz w:val="20"/>
          <w:szCs w:val="20"/>
        </w:rPr>
        <w:t xml:space="preserve"> гражданам по договорам найма жилых помещений специализированного муниципального жилищного фонда».</w:t>
      </w:r>
    </w:p>
    <w:p w:rsidR="00065005" w:rsidRPr="00065005" w:rsidRDefault="00065005" w:rsidP="00065005">
      <w:pPr>
        <w:tabs>
          <w:tab w:val="left" w:pos="851"/>
          <w:tab w:val="left" w:pos="993"/>
        </w:tabs>
        <w:spacing w:after="0" w:line="240" w:lineRule="auto"/>
        <w:ind w:firstLine="708"/>
        <w:jc w:val="both"/>
        <w:rPr>
          <w:rFonts w:ascii="Times New Roman" w:eastAsia="Times New Roman" w:hAnsi="Times New Roman" w:cs="Times New Roman"/>
          <w:sz w:val="20"/>
          <w:szCs w:val="20"/>
        </w:rPr>
      </w:pPr>
      <w:r w:rsidRPr="00065005">
        <w:rPr>
          <w:rFonts w:ascii="Times New Roman" w:eastAsia="Times New Roman" w:hAnsi="Times New Roman" w:cs="Times New Roman"/>
          <w:sz w:val="20"/>
          <w:szCs w:val="20"/>
        </w:rPr>
        <w:t>4. Настоящее постановление вступает в силу с момента его официального опубликования (обнародования).</w:t>
      </w:r>
    </w:p>
    <w:p w:rsidR="00065005" w:rsidRPr="00065005" w:rsidRDefault="00065005" w:rsidP="00065005">
      <w:pPr>
        <w:spacing w:after="0" w:line="240" w:lineRule="auto"/>
        <w:ind w:firstLine="675"/>
        <w:jc w:val="both"/>
        <w:rPr>
          <w:rFonts w:ascii="Times New Roman" w:eastAsia="Times New Roman" w:hAnsi="Times New Roman" w:cs="Times New Roman"/>
          <w:sz w:val="20"/>
          <w:szCs w:val="20"/>
        </w:rPr>
      </w:pPr>
      <w:r w:rsidRPr="00065005">
        <w:rPr>
          <w:rFonts w:ascii="Times New Roman" w:eastAsia="Times New Roman" w:hAnsi="Times New Roman" w:cs="Times New Roman"/>
          <w:sz w:val="20"/>
          <w:szCs w:val="20"/>
        </w:rPr>
        <w:t xml:space="preserve">5. </w:t>
      </w:r>
      <w:proofErr w:type="gramStart"/>
      <w:r w:rsidRPr="00065005">
        <w:rPr>
          <w:rFonts w:ascii="Times New Roman" w:eastAsia="Times New Roman" w:hAnsi="Times New Roman" w:cs="Times New Roman"/>
          <w:sz w:val="20"/>
          <w:szCs w:val="20"/>
        </w:rPr>
        <w:t>Контроль за</w:t>
      </w:r>
      <w:proofErr w:type="gramEnd"/>
      <w:r w:rsidRPr="00065005">
        <w:rPr>
          <w:rFonts w:ascii="Times New Roman" w:eastAsia="Times New Roman" w:hAnsi="Times New Roman" w:cs="Times New Roman"/>
          <w:sz w:val="20"/>
          <w:szCs w:val="20"/>
        </w:rPr>
        <w:t xml:space="preserve"> исполнением настоящего постановления возложить на заместителя руководителя администрации муниципального района «Ижемский» Трубину В.Л. </w:t>
      </w:r>
    </w:p>
    <w:p w:rsidR="00065005" w:rsidRPr="00065005" w:rsidRDefault="00065005" w:rsidP="00065005">
      <w:pPr>
        <w:tabs>
          <w:tab w:val="left" w:pos="851"/>
          <w:tab w:val="left" w:pos="993"/>
        </w:tabs>
        <w:spacing w:after="0" w:line="240" w:lineRule="auto"/>
        <w:ind w:firstLine="708"/>
        <w:jc w:val="both"/>
        <w:rPr>
          <w:rFonts w:ascii="Times New Roman" w:eastAsia="Times New Roman" w:hAnsi="Times New Roman" w:cs="Times New Roman"/>
          <w:sz w:val="20"/>
          <w:szCs w:val="20"/>
        </w:rPr>
      </w:pPr>
    </w:p>
    <w:p w:rsidR="00065005" w:rsidRPr="00065005" w:rsidRDefault="00065005" w:rsidP="00065005">
      <w:pPr>
        <w:tabs>
          <w:tab w:val="left" w:pos="851"/>
          <w:tab w:val="left" w:pos="993"/>
        </w:tabs>
        <w:spacing w:after="0" w:line="240" w:lineRule="auto"/>
        <w:jc w:val="both"/>
        <w:rPr>
          <w:rFonts w:ascii="Times New Roman" w:eastAsia="Times New Roman" w:hAnsi="Times New Roman" w:cs="Times New Roman"/>
          <w:sz w:val="20"/>
          <w:szCs w:val="20"/>
        </w:rPr>
      </w:pPr>
    </w:p>
    <w:p w:rsidR="00065005" w:rsidRPr="00065005" w:rsidRDefault="00065005" w:rsidP="00065005">
      <w:pPr>
        <w:spacing w:after="0" w:line="240" w:lineRule="auto"/>
        <w:jc w:val="both"/>
        <w:rPr>
          <w:rFonts w:ascii="Times New Roman" w:eastAsia="Times New Roman" w:hAnsi="Times New Roman" w:cs="Times New Roman"/>
          <w:sz w:val="20"/>
          <w:szCs w:val="20"/>
        </w:rPr>
      </w:pPr>
    </w:p>
    <w:p w:rsidR="00065005" w:rsidRPr="00065005" w:rsidRDefault="00065005" w:rsidP="00065005">
      <w:pPr>
        <w:spacing w:after="0" w:line="240" w:lineRule="auto"/>
        <w:rPr>
          <w:rFonts w:ascii="Times New Roman" w:eastAsia="Times New Roman" w:hAnsi="Times New Roman" w:cs="Times New Roman"/>
          <w:sz w:val="20"/>
          <w:szCs w:val="20"/>
        </w:rPr>
      </w:pPr>
      <w:r w:rsidRPr="00065005">
        <w:rPr>
          <w:rFonts w:ascii="Times New Roman" w:eastAsia="Times New Roman" w:hAnsi="Times New Roman" w:cs="Times New Roman"/>
          <w:sz w:val="20"/>
          <w:szCs w:val="20"/>
        </w:rPr>
        <w:t xml:space="preserve">Руководитель  администрации </w:t>
      </w:r>
    </w:p>
    <w:p w:rsidR="00065005" w:rsidRPr="00065005" w:rsidRDefault="00065005" w:rsidP="00065005">
      <w:pPr>
        <w:spacing w:after="0" w:line="240" w:lineRule="auto"/>
        <w:rPr>
          <w:rFonts w:ascii="Times New Roman" w:eastAsia="Times New Roman" w:hAnsi="Times New Roman" w:cs="Times New Roman"/>
          <w:sz w:val="20"/>
          <w:szCs w:val="20"/>
        </w:rPr>
      </w:pPr>
      <w:r w:rsidRPr="00065005">
        <w:rPr>
          <w:rFonts w:ascii="Times New Roman" w:eastAsia="Times New Roman" w:hAnsi="Times New Roman" w:cs="Times New Roman"/>
          <w:sz w:val="20"/>
          <w:szCs w:val="20"/>
        </w:rPr>
        <w:t xml:space="preserve">муниципального района «Ижемский»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065005">
        <w:rPr>
          <w:rFonts w:ascii="Times New Roman" w:eastAsia="Times New Roman" w:hAnsi="Times New Roman" w:cs="Times New Roman"/>
          <w:sz w:val="20"/>
          <w:szCs w:val="20"/>
        </w:rPr>
        <w:t xml:space="preserve">И.В. Норкин </w:t>
      </w:r>
    </w:p>
    <w:p w:rsidR="00065005" w:rsidRPr="00065005" w:rsidRDefault="00065005" w:rsidP="00065005">
      <w:pPr>
        <w:rPr>
          <w:sz w:val="20"/>
          <w:szCs w:val="20"/>
        </w:rPr>
      </w:pPr>
    </w:p>
    <w:p w:rsidR="00065005" w:rsidRPr="00065005" w:rsidRDefault="00065005" w:rsidP="00065005">
      <w:pPr>
        <w:widowControl w:val="0"/>
        <w:autoSpaceDE w:val="0"/>
        <w:autoSpaceDN w:val="0"/>
        <w:adjustRightInd w:val="0"/>
        <w:spacing w:after="0" w:line="240" w:lineRule="auto"/>
        <w:ind w:firstLine="709"/>
        <w:jc w:val="right"/>
        <w:rPr>
          <w:rFonts w:ascii="Times New Roman" w:eastAsia="Calibri" w:hAnsi="Times New Roman" w:cs="Times New Roman"/>
          <w:bCs/>
          <w:sz w:val="20"/>
          <w:szCs w:val="20"/>
        </w:rPr>
      </w:pPr>
      <w:r w:rsidRPr="00065005">
        <w:rPr>
          <w:rFonts w:ascii="Times New Roman" w:eastAsia="Calibri" w:hAnsi="Times New Roman" w:cs="Times New Roman"/>
          <w:bCs/>
          <w:sz w:val="20"/>
          <w:szCs w:val="20"/>
        </w:rPr>
        <w:t xml:space="preserve">Приложение </w:t>
      </w:r>
    </w:p>
    <w:p w:rsidR="00065005" w:rsidRPr="00065005" w:rsidRDefault="00065005" w:rsidP="00065005">
      <w:pPr>
        <w:widowControl w:val="0"/>
        <w:autoSpaceDE w:val="0"/>
        <w:autoSpaceDN w:val="0"/>
        <w:adjustRightInd w:val="0"/>
        <w:spacing w:after="0" w:line="240" w:lineRule="auto"/>
        <w:ind w:firstLine="709"/>
        <w:jc w:val="right"/>
        <w:rPr>
          <w:rFonts w:ascii="Times New Roman" w:eastAsia="Calibri" w:hAnsi="Times New Roman" w:cs="Times New Roman"/>
          <w:bCs/>
          <w:sz w:val="20"/>
          <w:szCs w:val="20"/>
        </w:rPr>
      </w:pPr>
      <w:r w:rsidRPr="00065005">
        <w:rPr>
          <w:rFonts w:ascii="Times New Roman" w:eastAsia="Calibri" w:hAnsi="Times New Roman" w:cs="Times New Roman"/>
          <w:bCs/>
          <w:sz w:val="20"/>
          <w:szCs w:val="20"/>
        </w:rPr>
        <w:t xml:space="preserve">к постановлению </w:t>
      </w:r>
    </w:p>
    <w:p w:rsidR="00065005" w:rsidRPr="00065005" w:rsidRDefault="00065005" w:rsidP="00065005">
      <w:pPr>
        <w:widowControl w:val="0"/>
        <w:autoSpaceDE w:val="0"/>
        <w:autoSpaceDN w:val="0"/>
        <w:adjustRightInd w:val="0"/>
        <w:spacing w:after="0" w:line="240" w:lineRule="auto"/>
        <w:ind w:firstLine="709"/>
        <w:jc w:val="right"/>
        <w:rPr>
          <w:rFonts w:ascii="Times New Roman" w:eastAsia="Calibri" w:hAnsi="Times New Roman" w:cs="Times New Roman"/>
          <w:bCs/>
          <w:sz w:val="20"/>
          <w:szCs w:val="20"/>
        </w:rPr>
      </w:pPr>
      <w:r w:rsidRPr="00065005">
        <w:rPr>
          <w:rFonts w:ascii="Times New Roman" w:eastAsia="Calibri" w:hAnsi="Times New Roman" w:cs="Times New Roman"/>
          <w:bCs/>
          <w:sz w:val="20"/>
          <w:szCs w:val="20"/>
        </w:rPr>
        <w:t xml:space="preserve">администрации муниципального района </w:t>
      </w:r>
    </w:p>
    <w:p w:rsidR="00065005" w:rsidRPr="00065005" w:rsidRDefault="00065005" w:rsidP="00065005">
      <w:pPr>
        <w:widowControl w:val="0"/>
        <w:autoSpaceDE w:val="0"/>
        <w:autoSpaceDN w:val="0"/>
        <w:adjustRightInd w:val="0"/>
        <w:spacing w:after="0" w:line="240" w:lineRule="auto"/>
        <w:ind w:firstLine="709"/>
        <w:jc w:val="right"/>
        <w:rPr>
          <w:rFonts w:ascii="Times New Roman" w:eastAsia="Calibri" w:hAnsi="Times New Roman" w:cs="Times New Roman"/>
          <w:bCs/>
          <w:sz w:val="20"/>
          <w:szCs w:val="20"/>
        </w:rPr>
      </w:pPr>
      <w:r w:rsidRPr="00065005">
        <w:rPr>
          <w:rFonts w:ascii="Times New Roman" w:eastAsia="Calibri" w:hAnsi="Times New Roman" w:cs="Times New Roman"/>
          <w:bCs/>
          <w:sz w:val="20"/>
          <w:szCs w:val="20"/>
        </w:rPr>
        <w:t>«Ижемский» от 22 апреля 2015 года</w:t>
      </w:r>
    </w:p>
    <w:p w:rsidR="00065005" w:rsidRPr="00065005" w:rsidRDefault="00065005" w:rsidP="00065005">
      <w:pPr>
        <w:widowControl w:val="0"/>
        <w:autoSpaceDE w:val="0"/>
        <w:autoSpaceDN w:val="0"/>
        <w:adjustRightInd w:val="0"/>
        <w:spacing w:after="0" w:line="240" w:lineRule="auto"/>
        <w:ind w:firstLine="709"/>
        <w:jc w:val="right"/>
        <w:rPr>
          <w:rFonts w:ascii="Times New Roman" w:eastAsia="Calibri" w:hAnsi="Times New Roman" w:cs="Times New Roman"/>
          <w:bCs/>
          <w:sz w:val="20"/>
          <w:szCs w:val="20"/>
        </w:rPr>
      </w:pPr>
      <w:r w:rsidRPr="00065005">
        <w:rPr>
          <w:rFonts w:ascii="Times New Roman" w:eastAsia="Calibri" w:hAnsi="Times New Roman" w:cs="Times New Roman"/>
          <w:bCs/>
          <w:sz w:val="20"/>
          <w:szCs w:val="20"/>
        </w:rPr>
        <w:t>№ 385</w:t>
      </w: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bCs/>
          <w:sz w:val="20"/>
          <w:szCs w:val="20"/>
        </w:rPr>
      </w:pP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bCs/>
          <w:sz w:val="20"/>
          <w:szCs w:val="20"/>
        </w:rPr>
      </w:pPr>
      <w:r w:rsidRPr="00065005">
        <w:rPr>
          <w:rFonts w:ascii="Times New Roman" w:eastAsia="Calibri" w:hAnsi="Times New Roman" w:cs="Times New Roman"/>
          <w:b/>
          <w:bCs/>
          <w:sz w:val="20"/>
          <w:szCs w:val="20"/>
        </w:rPr>
        <w:t>АДМИНИСТРАТИВНЫЙ РЕГЛАМЕНТ</w:t>
      </w: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bCs/>
          <w:sz w:val="20"/>
          <w:szCs w:val="20"/>
        </w:rPr>
      </w:pPr>
      <w:r w:rsidRPr="00065005">
        <w:rPr>
          <w:rFonts w:ascii="Times New Roman" w:eastAsia="Calibri" w:hAnsi="Times New Roman" w:cs="Times New Roman"/>
          <w:b/>
          <w:bCs/>
          <w:sz w:val="20"/>
          <w:szCs w:val="20"/>
        </w:rPr>
        <w:t>предоставления муниципальной услуги «Предоставление гражданам по договорам найма жилых помещений специализированного муниципального жилищного фонда»</w:t>
      </w: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bCs/>
          <w:sz w:val="20"/>
          <w:szCs w:val="20"/>
        </w:rPr>
      </w:pP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bCs/>
          <w:sz w:val="20"/>
          <w:szCs w:val="20"/>
        </w:rPr>
      </w:pPr>
      <w:r w:rsidRPr="00065005">
        <w:rPr>
          <w:rFonts w:ascii="Times New Roman" w:eastAsia="Calibri" w:hAnsi="Times New Roman" w:cs="Times New Roman"/>
          <w:b/>
          <w:bCs/>
          <w:sz w:val="20"/>
          <w:szCs w:val="20"/>
          <w:lang w:val="en-US"/>
        </w:rPr>
        <w:t>I</w:t>
      </w:r>
      <w:r w:rsidRPr="00065005">
        <w:rPr>
          <w:rFonts w:ascii="Times New Roman" w:eastAsia="Calibri" w:hAnsi="Times New Roman" w:cs="Times New Roman"/>
          <w:b/>
          <w:bCs/>
          <w:sz w:val="20"/>
          <w:szCs w:val="20"/>
        </w:rPr>
        <w:t>. Общие положения</w:t>
      </w: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Cs/>
          <w:sz w:val="20"/>
          <w:szCs w:val="20"/>
        </w:rPr>
      </w:pPr>
    </w:p>
    <w:p w:rsidR="00065005" w:rsidRPr="00065005" w:rsidRDefault="00065005" w:rsidP="00065005">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rPr>
      </w:pPr>
      <w:r w:rsidRPr="00065005">
        <w:rPr>
          <w:rFonts w:ascii="Times New Roman" w:eastAsia="Calibri" w:hAnsi="Times New Roman" w:cs="Times New Roman"/>
          <w:b/>
          <w:sz w:val="20"/>
          <w:szCs w:val="20"/>
        </w:rPr>
        <w:t>Предмет регулирования административного регламента</w:t>
      </w:r>
    </w:p>
    <w:p w:rsidR="00065005" w:rsidRPr="00065005" w:rsidRDefault="00065005" w:rsidP="00065005">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rPr>
      </w:pP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xml:space="preserve">1.1. </w:t>
      </w:r>
      <w:proofErr w:type="gramStart"/>
      <w:r w:rsidRPr="00065005">
        <w:rPr>
          <w:rFonts w:ascii="Times New Roman" w:eastAsia="Calibri" w:hAnsi="Times New Roman" w:cs="Times New Roman"/>
          <w:sz w:val="20"/>
          <w:szCs w:val="20"/>
        </w:rPr>
        <w:t xml:space="preserve">Административный регламент предоставления муниципальной услуги «Предоставление гражданам по договорам найма жилых помещений специализированного муниципального жилищного фонда» (далее - </w:t>
      </w:r>
      <w:r w:rsidRPr="00065005">
        <w:rPr>
          <w:rFonts w:ascii="Times New Roman" w:eastAsia="Calibri" w:hAnsi="Times New Roman" w:cs="Times New Roman"/>
          <w:sz w:val="20"/>
          <w:szCs w:val="20"/>
        </w:rPr>
        <w:lastRenderedPageBreak/>
        <w:t>административный регламент), определяет порядок, сроки и последовательность действий (административных процедур) Администрации муниципального района «Ижемский» (далее Администрация), Администрации сельских поселений и</w:t>
      </w:r>
      <w:r w:rsidRPr="00065005">
        <w:rPr>
          <w:rFonts w:ascii="Times New Roman" w:eastAsia="Calibri" w:hAnsi="Times New Roman" w:cs="Times New Roman"/>
          <w:sz w:val="20"/>
          <w:szCs w:val="20"/>
          <w:lang w:eastAsia="en-US"/>
        </w:rPr>
        <w:t>Муниципального бюджетного учреждения «Жилищное управление» (далее – МБУ «Жилищное управление»)</w:t>
      </w:r>
      <w:r w:rsidRPr="00065005">
        <w:rPr>
          <w:rFonts w:ascii="Times New Roman" w:eastAsia="Calibri" w:hAnsi="Times New Roman" w:cs="Times New Roman"/>
          <w:sz w:val="20"/>
          <w:szCs w:val="20"/>
        </w:rPr>
        <w:t>, формы контроля за исполнением, ответственность должностных лиц органов, предоставляющих муниципальные услуги, за несоблюдение ими требований</w:t>
      </w:r>
      <w:proofErr w:type="gramEnd"/>
      <w:r w:rsidRPr="00065005">
        <w:rPr>
          <w:rFonts w:ascii="Times New Roman" w:eastAsia="Calibri" w:hAnsi="Times New Roman" w:cs="Times New Roman"/>
          <w:sz w:val="20"/>
          <w:szCs w:val="20"/>
        </w:rPr>
        <w:t xml:space="preserve">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гражданам по договорам найма жилых помещений специализированного муниципального жилищного фонда (далее – муниципальная услуга).</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065005">
        <w:rPr>
          <w:rFonts w:ascii="Times New Roman" w:eastAsia="Calibri" w:hAnsi="Times New Roman" w:cs="Times New Roman"/>
          <w:sz w:val="20"/>
          <w:szCs w:val="20"/>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065005">
        <w:rPr>
          <w:rFonts w:ascii="Times New Roman" w:eastAsia="Calibri" w:hAnsi="Times New Roman" w:cs="Times New Roman"/>
          <w:sz w:val="20"/>
          <w:szCs w:val="20"/>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района «Ижемский».</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065005">
        <w:rPr>
          <w:rFonts w:ascii="Times New Roman" w:eastAsia="Calibri" w:hAnsi="Times New Roman" w:cs="Times New Roman"/>
          <w:b/>
          <w:sz w:val="20"/>
          <w:szCs w:val="20"/>
        </w:rPr>
        <w:t>Круг заявителей</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1.2. Заявителями являются физические лица, не обеспеченные жилыми помещениями в муниципальном образовании муниципального района «Ижемский», к которым относятся:</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На получение служебного жилого помещения:</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специалисты, работающие в муниципальных учреждениях и органах местного самоуправления, осуществляющих свою деятельность на территории муниципального района «Ижемский»;</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руководители и специалисты федеральных и республиканских структур, прибывшие к месту службы с других регионов;</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врачи и другие медицинские, фармацевтические работники лечебно-профилактических и аптечных учреждений системы здравоохранения Российской Федерации в связи с характером их трудовых отношений с муниципальным учреждением;</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учителя и другие педагогические работники общеобразовательных школ и профессионально-технических учебных заведений в связи с характером их трудовых отношений с муниципальным учреждением;</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приглашенные специалисты в связи с характером их трудовых отношений с муниципальным учреждением.</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На получение специализированного жилого помещения:</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дети-сироты;</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дети, оставшиеся без попечения родителей.</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bCs/>
          <w:sz w:val="20"/>
          <w:szCs w:val="20"/>
        </w:rPr>
      </w:pPr>
      <w:r w:rsidRPr="00065005">
        <w:rPr>
          <w:rFonts w:ascii="Times New Roman" w:eastAsia="Calibri" w:hAnsi="Times New Roman" w:cs="Times New Roman"/>
          <w:bCs/>
          <w:sz w:val="20"/>
          <w:szCs w:val="20"/>
        </w:rPr>
        <w:t>1.3. 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065005" w:rsidRPr="00065005" w:rsidRDefault="00065005" w:rsidP="00065005">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rPr>
      </w:pPr>
      <w:r w:rsidRPr="00065005">
        <w:rPr>
          <w:rFonts w:ascii="Times New Roman" w:eastAsia="Calibri" w:hAnsi="Times New Roman" w:cs="Times New Roman"/>
          <w:b/>
          <w:sz w:val="20"/>
          <w:szCs w:val="20"/>
        </w:rPr>
        <w:t>Требования к порядку информирования</w:t>
      </w:r>
    </w:p>
    <w:p w:rsidR="00065005" w:rsidRPr="00065005" w:rsidRDefault="00065005" w:rsidP="00065005">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065005">
        <w:rPr>
          <w:rFonts w:ascii="Times New Roman" w:eastAsia="Calibri" w:hAnsi="Times New Roman" w:cs="Times New Roman"/>
          <w:b/>
          <w:sz w:val="20"/>
          <w:szCs w:val="20"/>
        </w:rPr>
        <w:t>о правилах предоставления муниципальной услуги</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lang w:eastAsia="en-US"/>
        </w:rPr>
        <w:t xml:space="preserve">1.4. </w:t>
      </w:r>
      <w:r w:rsidRPr="00065005">
        <w:rPr>
          <w:rFonts w:ascii="Times New Roman" w:eastAsia="Calibri" w:hAnsi="Times New Roman" w:cs="Times New Roman"/>
          <w:sz w:val="20"/>
          <w:szCs w:val="20"/>
        </w:rPr>
        <w:t xml:space="preserve">Информация о порядке предоставления </w:t>
      </w:r>
      <w:proofErr w:type="gramStart"/>
      <w:r w:rsidRPr="00065005">
        <w:rPr>
          <w:rFonts w:ascii="Times New Roman" w:eastAsia="Calibri" w:hAnsi="Times New Roman" w:cs="Times New Roman"/>
          <w:sz w:val="20"/>
          <w:szCs w:val="20"/>
        </w:rPr>
        <w:t>муниципальной</w:t>
      </w:r>
      <w:proofErr w:type="gramEnd"/>
      <w:r w:rsidRPr="00065005">
        <w:rPr>
          <w:rFonts w:ascii="Times New Roman" w:eastAsia="Calibri" w:hAnsi="Times New Roman" w:cs="Times New Roman"/>
          <w:sz w:val="20"/>
          <w:szCs w:val="20"/>
        </w:rPr>
        <w:t xml:space="preserve"> услугиразмещается:</w:t>
      </w:r>
    </w:p>
    <w:p w:rsidR="00065005" w:rsidRPr="00065005" w:rsidRDefault="00065005" w:rsidP="00197E7E">
      <w:pPr>
        <w:widowControl w:val="0"/>
        <w:numPr>
          <w:ilvl w:val="0"/>
          <w:numId w:val="35"/>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i/>
          <w:sz w:val="20"/>
          <w:szCs w:val="20"/>
        </w:rPr>
      </w:pPr>
      <w:r w:rsidRPr="00065005">
        <w:rPr>
          <w:rFonts w:ascii="Times New Roman" w:eastAsia="Calibri" w:hAnsi="Times New Roman" w:cs="Times New Roman"/>
          <w:sz w:val="20"/>
          <w:szCs w:val="20"/>
        </w:rPr>
        <w:t>на информационных стендах, расположенных в Администрации, Администрациях сельских поселений и</w:t>
      </w:r>
      <w:r w:rsidRPr="00065005">
        <w:rPr>
          <w:rFonts w:ascii="Times New Roman" w:eastAsia="Calibri" w:hAnsi="Times New Roman" w:cs="Times New Roman"/>
          <w:sz w:val="20"/>
          <w:szCs w:val="20"/>
          <w:lang w:eastAsia="en-US"/>
        </w:rPr>
        <w:t>МБУ «Жилищное управление»</w:t>
      </w:r>
      <w:r w:rsidRPr="00065005">
        <w:rPr>
          <w:rFonts w:ascii="Times New Roman" w:eastAsia="Calibri" w:hAnsi="Times New Roman" w:cs="Times New Roman"/>
          <w:sz w:val="20"/>
          <w:szCs w:val="20"/>
        </w:rPr>
        <w:t>;</w:t>
      </w:r>
    </w:p>
    <w:p w:rsidR="00065005" w:rsidRPr="00065005" w:rsidRDefault="00065005" w:rsidP="00197E7E">
      <w:pPr>
        <w:widowControl w:val="0"/>
        <w:numPr>
          <w:ilvl w:val="0"/>
          <w:numId w:val="35"/>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xml:space="preserve">в электронном виде в информационно-телекоммуникационной сети Интернет (далее – сеть Интернет): </w:t>
      </w:r>
    </w:p>
    <w:p w:rsidR="00065005" w:rsidRPr="00065005" w:rsidRDefault="00065005" w:rsidP="00197E7E">
      <w:pPr>
        <w:widowControl w:val="0"/>
        <w:numPr>
          <w:ilvl w:val="0"/>
          <w:numId w:val="45"/>
        </w:numPr>
        <w:tabs>
          <w:tab w:val="left" w:pos="0"/>
          <w:tab w:val="left" w:pos="1276"/>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065005">
        <w:rPr>
          <w:rFonts w:ascii="Times New Roman" w:eastAsia="Times New Roman" w:hAnsi="Times New Roman" w:cs="Times New Roman"/>
          <w:sz w:val="20"/>
          <w:szCs w:val="20"/>
        </w:rPr>
        <w:t>на официальном сайте Администрации МР «Ижемский»(</w:t>
      </w:r>
      <w:r w:rsidRPr="00065005">
        <w:rPr>
          <w:rFonts w:ascii="Times New Roman" w:eastAsia="Times New Roman" w:hAnsi="Times New Roman" w:cs="Times New Roman"/>
          <w:sz w:val="20"/>
          <w:szCs w:val="20"/>
          <w:lang w:val="en-US"/>
        </w:rPr>
        <w:t>www</w:t>
      </w:r>
      <w:r w:rsidRPr="00065005">
        <w:rPr>
          <w:rFonts w:ascii="Times New Roman" w:eastAsia="Times New Roman" w:hAnsi="Times New Roman" w:cs="Times New Roman"/>
          <w:sz w:val="20"/>
          <w:szCs w:val="20"/>
        </w:rPr>
        <w:t>.</w:t>
      </w:r>
      <w:r w:rsidRPr="00065005">
        <w:rPr>
          <w:rFonts w:ascii="Times New Roman" w:eastAsia="Times New Roman" w:hAnsi="Times New Roman" w:cs="Times New Roman"/>
          <w:sz w:val="20"/>
          <w:szCs w:val="20"/>
          <w:lang w:val="en-US"/>
        </w:rPr>
        <w:t>izhma</w:t>
      </w:r>
      <w:r w:rsidRPr="00065005">
        <w:rPr>
          <w:rFonts w:ascii="Times New Roman" w:eastAsia="Times New Roman" w:hAnsi="Times New Roman" w:cs="Times New Roman"/>
          <w:sz w:val="20"/>
          <w:szCs w:val="20"/>
        </w:rPr>
        <w:t>.</w:t>
      </w:r>
      <w:r w:rsidRPr="00065005">
        <w:rPr>
          <w:rFonts w:ascii="Times New Roman" w:eastAsia="Times New Roman" w:hAnsi="Times New Roman" w:cs="Times New Roman"/>
          <w:sz w:val="20"/>
          <w:szCs w:val="20"/>
          <w:lang w:val="en-US"/>
        </w:rPr>
        <w:t>ru</w:t>
      </w:r>
      <w:r w:rsidRPr="00065005">
        <w:rPr>
          <w:rFonts w:ascii="Times New Roman" w:eastAsia="Times New Roman" w:hAnsi="Times New Roman" w:cs="Times New Roman"/>
          <w:sz w:val="20"/>
          <w:szCs w:val="20"/>
        </w:rPr>
        <w:t>);</w:t>
      </w:r>
    </w:p>
    <w:p w:rsidR="00065005" w:rsidRPr="00065005" w:rsidRDefault="00065005" w:rsidP="00197E7E">
      <w:pPr>
        <w:widowControl w:val="0"/>
        <w:numPr>
          <w:ilvl w:val="0"/>
          <w:numId w:val="4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en-US"/>
        </w:rPr>
      </w:pPr>
      <w:r w:rsidRPr="00065005">
        <w:rPr>
          <w:rFonts w:ascii="Times New Roman" w:eastAsia="Times New Roman" w:hAnsi="Times New Roman" w:cs="Times New Roman"/>
          <w:sz w:val="20"/>
          <w:szCs w:val="20"/>
        </w:rPr>
        <w:t xml:space="preserve">в федеральной государственной информационной системе </w:t>
      </w:r>
      <w:r w:rsidRPr="00065005">
        <w:rPr>
          <w:rFonts w:ascii="Times New Roman" w:eastAsia="Times New Roman" w:hAnsi="Times New Roman" w:cs="Times New Roman"/>
          <w:sz w:val="20"/>
          <w:szCs w:val="20"/>
          <w:lang w:eastAsia="en-US"/>
        </w:rPr>
        <w:t>«Единый портал государственных и муниципальных услуг (функций)» (</w:t>
      </w:r>
      <w:r w:rsidRPr="00065005">
        <w:rPr>
          <w:rFonts w:ascii="Times New Roman" w:eastAsia="Times New Roman" w:hAnsi="Times New Roman" w:cs="Times New Roman"/>
          <w:sz w:val="20"/>
          <w:szCs w:val="20"/>
        </w:rPr>
        <w:t>http://www.gosuslugi.ru/</w:t>
      </w:r>
      <w:r w:rsidRPr="00065005">
        <w:rPr>
          <w:rFonts w:ascii="Times New Roman" w:eastAsia="Times New Roman" w:hAnsi="Times New Roman" w:cs="Times New Roman"/>
          <w:sz w:val="20"/>
          <w:szCs w:val="20"/>
          <w:lang w:eastAsia="en-US"/>
        </w:rPr>
        <w:t>) и региональной информационной системе «Портал государственных и муниципальных услуг (функций) Республики Коми» (</w:t>
      </w:r>
      <w:hyperlink r:id="rId37" w:history="1">
        <w:r w:rsidRPr="00065005">
          <w:rPr>
            <w:rFonts w:ascii="Times New Roman" w:eastAsia="Times New Roman" w:hAnsi="Times New Roman" w:cs="Times New Roman"/>
            <w:color w:val="0000FF"/>
            <w:sz w:val="20"/>
            <w:szCs w:val="20"/>
            <w:u w:val="single"/>
            <w:lang w:eastAsia="en-US"/>
          </w:rPr>
          <w:t>http://pgu.rkomi.ru/</w:t>
        </w:r>
      </w:hyperlink>
      <w:r w:rsidRPr="00065005">
        <w:rPr>
          <w:rFonts w:ascii="Times New Roman" w:eastAsia="Times New Roman" w:hAnsi="Times New Roman" w:cs="Times New Roman"/>
          <w:sz w:val="20"/>
          <w:szCs w:val="20"/>
        </w:rPr>
        <w:t>)</w:t>
      </w:r>
      <w:r w:rsidRPr="00065005">
        <w:rPr>
          <w:rFonts w:ascii="Times New Roman" w:eastAsia="Times New Roman" w:hAnsi="Times New Roman" w:cs="Times New Roman"/>
          <w:sz w:val="20"/>
          <w:szCs w:val="20"/>
          <w:lang w:eastAsia="en-US"/>
        </w:rPr>
        <w:t xml:space="preserve"> (далее – порталы государственных и муниципальных услуг (функций)).</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Информацию о порядке предоставления муниципальной услуги  можно получить:</w:t>
      </w:r>
    </w:p>
    <w:p w:rsidR="00065005" w:rsidRPr="00065005" w:rsidRDefault="00065005" w:rsidP="00197E7E">
      <w:pPr>
        <w:widowControl w:val="0"/>
        <w:numPr>
          <w:ilvl w:val="0"/>
          <w:numId w:val="4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i/>
          <w:sz w:val="20"/>
          <w:szCs w:val="20"/>
        </w:rPr>
      </w:pPr>
      <w:r w:rsidRPr="00065005">
        <w:rPr>
          <w:rFonts w:ascii="Times New Roman" w:eastAsia="Times New Roman" w:hAnsi="Times New Roman" w:cs="Times New Roman"/>
          <w:sz w:val="20"/>
          <w:szCs w:val="20"/>
        </w:rPr>
        <w:t>посредством телефонной связи (Приложение 1);</w:t>
      </w:r>
    </w:p>
    <w:p w:rsidR="00065005" w:rsidRPr="00065005" w:rsidRDefault="00065005" w:rsidP="00197E7E">
      <w:pPr>
        <w:widowControl w:val="0"/>
        <w:numPr>
          <w:ilvl w:val="0"/>
          <w:numId w:val="45"/>
        </w:numPr>
        <w:autoSpaceDE w:val="0"/>
        <w:autoSpaceDN w:val="0"/>
        <w:adjustRightInd w:val="0"/>
        <w:spacing w:after="0" w:line="240" w:lineRule="auto"/>
        <w:ind w:left="1134" w:hanging="425"/>
        <w:jc w:val="both"/>
        <w:rPr>
          <w:rFonts w:ascii="Times New Roman" w:eastAsia="Times New Roman" w:hAnsi="Times New Roman" w:cs="Times New Roman"/>
          <w:sz w:val="20"/>
          <w:szCs w:val="20"/>
        </w:rPr>
      </w:pPr>
      <w:r w:rsidRPr="00065005">
        <w:rPr>
          <w:rFonts w:ascii="Times New Roman" w:eastAsia="Times New Roman" w:hAnsi="Times New Roman" w:cs="Times New Roman"/>
          <w:sz w:val="20"/>
          <w:szCs w:val="20"/>
        </w:rPr>
        <w:t>посредством факсимильного сообщения;</w:t>
      </w:r>
    </w:p>
    <w:p w:rsidR="00065005" w:rsidRPr="00065005" w:rsidRDefault="00065005" w:rsidP="00197E7E">
      <w:pPr>
        <w:widowControl w:val="0"/>
        <w:numPr>
          <w:ilvl w:val="0"/>
          <w:numId w:val="45"/>
        </w:numPr>
        <w:autoSpaceDE w:val="0"/>
        <w:autoSpaceDN w:val="0"/>
        <w:adjustRightInd w:val="0"/>
        <w:spacing w:after="0" w:line="240" w:lineRule="auto"/>
        <w:ind w:left="1134" w:hanging="425"/>
        <w:jc w:val="both"/>
        <w:rPr>
          <w:rFonts w:ascii="Times New Roman" w:eastAsia="Times New Roman" w:hAnsi="Times New Roman" w:cs="Times New Roman"/>
          <w:sz w:val="20"/>
          <w:szCs w:val="20"/>
        </w:rPr>
      </w:pPr>
      <w:r w:rsidRPr="00065005">
        <w:rPr>
          <w:rFonts w:ascii="Times New Roman" w:eastAsia="Times New Roman" w:hAnsi="Times New Roman" w:cs="Times New Roman"/>
          <w:sz w:val="20"/>
          <w:szCs w:val="20"/>
        </w:rPr>
        <w:t>при личном обращении;</w:t>
      </w:r>
    </w:p>
    <w:p w:rsidR="00065005" w:rsidRPr="00065005" w:rsidRDefault="00065005" w:rsidP="00197E7E">
      <w:pPr>
        <w:widowControl w:val="0"/>
        <w:numPr>
          <w:ilvl w:val="0"/>
          <w:numId w:val="4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065005">
        <w:rPr>
          <w:rFonts w:ascii="Times New Roman" w:eastAsia="Times New Roman" w:hAnsi="Times New Roman" w:cs="Times New Roman"/>
          <w:sz w:val="20"/>
          <w:szCs w:val="20"/>
        </w:rPr>
        <w:t>при письменном обращении;</w:t>
      </w:r>
    </w:p>
    <w:p w:rsidR="00065005" w:rsidRPr="00065005" w:rsidRDefault="00065005" w:rsidP="00197E7E">
      <w:pPr>
        <w:widowControl w:val="0"/>
        <w:numPr>
          <w:ilvl w:val="0"/>
          <w:numId w:val="45"/>
        </w:numPr>
        <w:autoSpaceDE w:val="0"/>
        <w:autoSpaceDN w:val="0"/>
        <w:adjustRightInd w:val="0"/>
        <w:spacing w:after="0" w:line="240" w:lineRule="auto"/>
        <w:ind w:left="1134" w:hanging="425"/>
        <w:jc w:val="both"/>
        <w:rPr>
          <w:rFonts w:ascii="Times New Roman" w:eastAsia="Times New Roman" w:hAnsi="Times New Roman" w:cs="Times New Roman"/>
          <w:sz w:val="20"/>
          <w:szCs w:val="20"/>
        </w:rPr>
      </w:pPr>
      <w:r w:rsidRPr="00065005">
        <w:rPr>
          <w:rFonts w:ascii="Times New Roman" w:eastAsia="Times New Roman" w:hAnsi="Times New Roman" w:cs="Times New Roman"/>
          <w:sz w:val="20"/>
          <w:szCs w:val="20"/>
        </w:rPr>
        <w:t>путем публичного информирования.</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Информация о порядке предоставления муниципальной услуги должна содержать:</w:t>
      </w:r>
    </w:p>
    <w:p w:rsidR="00065005" w:rsidRPr="00065005" w:rsidRDefault="00065005" w:rsidP="00197E7E">
      <w:pPr>
        <w:widowControl w:val="0"/>
        <w:numPr>
          <w:ilvl w:val="0"/>
          <w:numId w:val="46"/>
        </w:numPr>
        <w:autoSpaceDE w:val="0"/>
        <w:autoSpaceDN w:val="0"/>
        <w:adjustRightInd w:val="0"/>
        <w:spacing w:after="0" w:line="240" w:lineRule="auto"/>
        <w:ind w:left="1134" w:hanging="425"/>
        <w:jc w:val="both"/>
        <w:rPr>
          <w:rFonts w:ascii="Times New Roman" w:eastAsia="Times New Roman" w:hAnsi="Times New Roman" w:cs="Times New Roman"/>
          <w:sz w:val="20"/>
          <w:szCs w:val="20"/>
        </w:rPr>
      </w:pPr>
      <w:r w:rsidRPr="00065005">
        <w:rPr>
          <w:rFonts w:ascii="Times New Roman" w:eastAsia="Times New Roman" w:hAnsi="Times New Roman" w:cs="Times New Roman"/>
          <w:sz w:val="20"/>
          <w:szCs w:val="20"/>
        </w:rPr>
        <w:t>сведения о порядке предоставления муниципальной услуги;</w:t>
      </w:r>
    </w:p>
    <w:p w:rsidR="00065005" w:rsidRPr="00065005" w:rsidRDefault="00065005" w:rsidP="00197E7E">
      <w:pPr>
        <w:widowControl w:val="0"/>
        <w:numPr>
          <w:ilvl w:val="0"/>
          <w:numId w:val="46"/>
        </w:numPr>
        <w:autoSpaceDE w:val="0"/>
        <w:autoSpaceDN w:val="0"/>
        <w:adjustRightInd w:val="0"/>
        <w:spacing w:after="0" w:line="240" w:lineRule="auto"/>
        <w:ind w:left="1134" w:hanging="425"/>
        <w:jc w:val="both"/>
        <w:rPr>
          <w:rFonts w:ascii="Times New Roman" w:eastAsia="Times New Roman" w:hAnsi="Times New Roman" w:cs="Times New Roman"/>
          <w:sz w:val="20"/>
          <w:szCs w:val="20"/>
        </w:rPr>
      </w:pPr>
      <w:r w:rsidRPr="00065005">
        <w:rPr>
          <w:rFonts w:ascii="Times New Roman" w:eastAsia="Times New Roman" w:hAnsi="Times New Roman" w:cs="Times New Roman"/>
          <w:sz w:val="20"/>
          <w:szCs w:val="20"/>
        </w:rPr>
        <w:t>категории заявителей;</w:t>
      </w:r>
    </w:p>
    <w:p w:rsidR="00065005" w:rsidRPr="00065005" w:rsidRDefault="00065005" w:rsidP="00197E7E">
      <w:pPr>
        <w:widowControl w:val="0"/>
        <w:numPr>
          <w:ilvl w:val="0"/>
          <w:numId w:val="4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i/>
          <w:sz w:val="20"/>
          <w:szCs w:val="20"/>
        </w:rPr>
      </w:pPr>
      <w:r w:rsidRPr="00065005">
        <w:rPr>
          <w:rFonts w:ascii="Times New Roman" w:eastAsia="Times New Roman" w:hAnsi="Times New Roman" w:cs="Times New Roman"/>
          <w:sz w:val="20"/>
          <w:szCs w:val="20"/>
        </w:rPr>
        <w:t>адрес для приема документов, необходимых для предоставления муниципальной услуги, режим работы;</w:t>
      </w:r>
    </w:p>
    <w:p w:rsidR="00065005" w:rsidRPr="00065005" w:rsidRDefault="00065005" w:rsidP="00197E7E">
      <w:pPr>
        <w:widowControl w:val="0"/>
        <w:numPr>
          <w:ilvl w:val="0"/>
          <w:numId w:val="46"/>
        </w:numPr>
        <w:autoSpaceDE w:val="0"/>
        <w:autoSpaceDN w:val="0"/>
        <w:adjustRightInd w:val="0"/>
        <w:spacing w:after="0" w:line="240" w:lineRule="auto"/>
        <w:ind w:left="1134" w:hanging="425"/>
        <w:jc w:val="both"/>
        <w:rPr>
          <w:rFonts w:ascii="Times New Roman" w:eastAsia="Times New Roman" w:hAnsi="Times New Roman" w:cs="Times New Roman"/>
          <w:sz w:val="20"/>
          <w:szCs w:val="20"/>
        </w:rPr>
      </w:pPr>
      <w:r w:rsidRPr="00065005">
        <w:rPr>
          <w:rFonts w:ascii="Times New Roman" w:eastAsia="Times New Roman" w:hAnsi="Times New Roman" w:cs="Times New Roman"/>
          <w:sz w:val="20"/>
          <w:szCs w:val="20"/>
        </w:rPr>
        <w:t>порядок передачи результата заявителю;</w:t>
      </w:r>
    </w:p>
    <w:p w:rsidR="00065005" w:rsidRPr="00065005" w:rsidRDefault="00065005" w:rsidP="00197E7E">
      <w:pPr>
        <w:widowControl w:val="0"/>
        <w:numPr>
          <w:ilvl w:val="0"/>
          <w:numId w:val="4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065005">
        <w:rPr>
          <w:rFonts w:ascii="Times New Roman" w:eastAsia="Times New Roman" w:hAnsi="Times New Roman" w:cs="Times New Roman"/>
          <w:sz w:val="20"/>
          <w:szCs w:val="20"/>
        </w:rPr>
        <w:t>сведения, которые необходимо указать в заявлении о предоставлении муниципальной услуги;</w:t>
      </w:r>
    </w:p>
    <w:p w:rsidR="00065005" w:rsidRPr="00065005" w:rsidRDefault="00065005" w:rsidP="00197E7E">
      <w:pPr>
        <w:widowControl w:val="0"/>
        <w:numPr>
          <w:ilvl w:val="0"/>
          <w:numId w:val="4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065005">
        <w:rPr>
          <w:rFonts w:ascii="Times New Roman" w:eastAsia="Times New Roman" w:hAnsi="Times New Roman" w:cs="Times New Roman"/>
          <w:sz w:val="20"/>
          <w:szCs w:val="20"/>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065005" w:rsidRPr="00065005" w:rsidRDefault="00065005" w:rsidP="00197E7E">
      <w:pPr>
        <w:widowControl w:val="0"/>
        <w:numPr>
          <w:ilvl w:val="0"/>
          <w:numId w:val="46"/>
        </w:numPr>
        <w:autoSpaceDE w:val="0"/>
        <w:autoSpaceDN w:val="0"/>
        <w:adjustRightInd w:val="0"/>
        <w:spacing w:after="0" w:line="240" w:lineRule="auto"/>
        <w:ind w:left="1134" w:hanging="425"/>
        <w:jc w:val="both"/>
        <w:rPr>
          <w:rFonts w:ascii="Times New Roman" w:eastAsia="Times New Roman" w:hAnsi="Times New Roman" w:cs="Times New Roman"/>
          <w:sz w:val="20"/>
          <w:szCs w:val="20"/>
        </w:rPr>
      </w:pPr>
      <w:r w:rsidRPr="00065005">
        <w:rPr>
          <w:rFonts w:ascii="Times New Roman" w:eastAsia="Times New Roman" w:hAnsi="Times New Roman" w:cs="Times New Roman"/>
          <w:sz w:val="20"/>
          <w:szCs w:val="20"/>
        </w:rPr>
        <w:lastRenderedPageBreak/>
        <w:t>срок предоставления муниципальной услуги;</w:t>
      </w:r>
    </w:p>
    <w:p w:rsidR="00065005" w:rsidRPr="00065005" w:rsidRDefault="00065005" w:rsidP="00197E7E">
      <w:pPr>
        <w:widowControl w:val="0"/>
        <w:numPr>
          <w:ilvl w:val="0"/>
          <w:numId w:val="4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065005">
        <w:rPr>
          <w:rFonts w:ascii="Times New Roman" w:eastAsia="Times New Roman" w:hAnsi="Times New Roman" w:cs="Times New Roman"/>
          <w:sz w:val="20"/>
          <w:szCs w:val="20"/>
        </w:rPr>
        <w:t>сведения о порядке обжалования действий (бездействия) и решений должностных лиц.</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Консультации по процедуре предоставления муниципальной услуги осуществляются сотрудниками Администрации, Администраций сельских поселений иМБУ «Жилищное управление» в соответствии с должностными инструкциями.</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При ответах на телефонные звонки и личные обращения сотрудники, ответственные за информирование, подробно, четко и в вежливой форме информируют обратившихся заявителей по интересующим их вопросам.</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Устное информирование каждого обратившегося за информацией заявителя осуществляется не более 15 минут.</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xml:space="preserve">В случае если для подготовки ответа на устное обращение требуется более продолжительное время, сотрудник,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Администрации, МБУ «Жилищное управление» и </w:t>
      </w:r>
      <w:r w:rsidRPr="00065005">
        <w:rPr>
          <w:rFonts w:ascii="Times New Roman" w:eastAsia="Calibri" w:hAnsi="Times New Roman" w:cs="Times New Roman"/>
          <w:bCs/>
          <w:sz w:val="20"/>
          <w:szCs w:val="20"/>
          <w:lang w:eastAsia="en-US"/>
        </w:rPr>
        <w:t>органами государственной власти,  органами местного самоуправления муниципального района «Ижемский» и сельских поселений «Ижма», «Том», «Щельяюр», «Краснобор», «Мохча», «Сизябск», «Кельчиюр», расположенных на территории Ижемского района, а также учреждениями и организациями  при предоставлении услуги</w:t>
      </w:r>
      <w:r w:rsidRPr="00065005">
        <w:rPr>
          <w:rFonts w:ascii="Times New Roman" w:eastAsia="Calibri" w:hAnsi="Times New Roman" w:cs="Times New Roman"/>
          <w:sz w:val="20"/>
          <w:szCs w:val="20"/>
        </w:rPr>
        <w:t>.</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В случае если предоставление информации, необходимой заявителю, не представляется возможным посредством телефона, сотрудник, принявший телефонный звонок, разъясняет заявителю право обратиться с письменным обращением в Администрацию, Администрацию сельского поселения илиМБУ «Жилищное управление» и требования к оформлению обращения.</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xml:space="preserve">Ответ на </w:t>
      </w:r>
      <w:proofErr w:type="gramStart"/>
      <w:r w:rsidRPr="00065005">
        <w:rPr>
          <w:rFonts w:ascii="Times New Roman" w:eastAsia="Calibri" w:hAnsi="Times New Roman" w:cs="Times New Roman"/>
          <w:sz w:val="20"/>
          <w:szCs w:val="20"/>
        </w:rPr>
        <w:t>письменное</w:t>
      </w:r>
      <w:proofErr w:type="gramEnd"/>
      <w:r w:rsidRPr="00065005">
        <w:rPr>
          <w:rFonts w:ascii="Times New Roman" w:eastAsia="Calibri" w:hAnsi="Times New Roman" w:cs="Times New Roman"/>
          <w:sz w:val="20"/>
          <w:szCs w:val="20"/>
        </w:rPr>
        <w:t xml:space="preserve"> обращениенаправляется заявителю в срок, не превышающий 30 календарных дней со дня регистрации обращения.</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газете («Новый север»), на официальном сайте Администрации муниципального района «Ижемский»- </w:t>
      </w:r>
      <w:hyperlink r:id="rId38" w:history="1">
        <w:r w:rsidRPr="00065005">
          <w:rPr>
            <w:rFonts w:ascii="Times New Roman" w:eastAsia="Calibri" w:hAnsi="Times New Roman" w:cs="Times New Roman"/>
            <w:color w:val="0000FF"/>
            <w:sz w:val="20"/>
            <w:szCs w:val="20"/>
            <w:u w:val="single"/>
            <w:lang w:val="en-US"/>
          </w:rPr>
          <w:t>www</w:t>
        </w:r>
        <w:r w:rsidRPr="00065005">
          <w:rPr>
            <w:rFonts w:ascii="Times New Roman" w:eastAsia="Calibri" w:hAnsi="Times New Roman" w:cs="Times New Roman"/>
            <w:color w:val="0000FF"/>
            <w:sz w:val="20"/>
            <w:szCs w:val="20"/>
            <w:u w:val="single"/>
          </w:rPr>
          <w:t>.</w:t>
        </w:r>
        <w:r w:rsidRPr="00065005">
          <w:rPr>
            <w:rFonts w:ascii="Times New Roman" w:eastAsia="Calibri" w:hAnsi="Times New Roman" w:cs="Times New Roman"/>
            <w:color w:val="0000FF"/>
            <w:sz w:val="20"/>
            <w:szCs w:val="20"/>
            <w:u w:val="single"/>
            <w:lang w:val="en-US"/>
          </w:rPr>
          <w:t>izhma</w:t>
        </w:r>
        <w:r w:rsidRPr="00065005">
          <w:rPr>
            <w:rFonts w:ascii="Times New Roman" w:eastAsia="Calibri" w:hAnsi="Times New Roman" w:cs="Times New Roman"/>
            <w:color w:val="0000FF"/>
            <w:sz w:val="20"/>
            <w:szCs w:val="20"/>
            <w:u w:val="single"/>
          </w:rPr>
          <w:t>.</w:t>
        </w:r>
        <w:r w:rsidRPr="00065005">
          <w:rPr>
            <w:rFonts w:ascii="Times New Roman" w:eastAsia="Calibri" w:hAnsi="Times New Roman" w:cs="Times New Roman"/>
            <w:color w:val="0000FF"/>
            <w:sz w:val="20"/>
            <w:szCs w:val="20"/>
            <w:u w:val="single"/>
            <w:lang w:val="en-US"/>
          </w:rPr>
          <w:t>ru</w:t>
        </w:r>
      </w:hyperlink>
      <w:r w:rsidRPr="00065005">
        <w:rPr>
          <w:rFonts w:ascii="Times New Roman" w:eastAsia="Calibri" w:hAnsi="Times New Roman" w:cs="Times New Roman"/>
          <w:sz w:val="20"/>
          <w:szCs w:val="20"/>
        </w:rPr>
        <w:t>.</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Прием документов, необходимых для предоставления муниципальной услуги, осуществляется в Администрации, Администрациях сельских поселений иМБУ «Жилищное управление»</w:t>
      </w:r>
      <w:r w:rsidRPr="00065005">
        <w:rPr>
          <w:rFonts w:ascii="Times New Roman" w:eastAsia="Calibri" w:hAnsi="Times New Roman" w:cs="Times New Roman"/>
          <w:i/>
          <w:sz w:val="20"/>
          <w:szCs w:val="20"/>
        </w:rPr>
        <w:t>.</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Информация о справочных телефонах, адресах электронной почты, адресах местонахождения, режиме работы и приеме заявителей содержится в Приложении 1 к настоящему административному регламенту.</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240" w:line="240" w:lineRule="auto"/>
        <w:ind w:firstLine="709"/>
        <w:jc w:val="center"/>
        <w:outlineLvl w:val="2"/>
        <w:rPr>
          <w:rFonts w:ascii="Times New Roman" w:eastAsia="Calibri" w:hAnsi="Times New Roman" w:cs="Times New Roman"/>
          <w:b/>
          <w:sz w:val="20"/>
          <w:szCs w:val="20"/>
        </w:rPr>
      </w:pPr>
      <w:r w:rsidRPr="00065005">
        <w:rPr>
          <w:rFonts w:ascii="Times New Roman" w:eastAsia="Calibri" w:hAnsi="Times New Roman" w:cs="Times New Roman"/>
          <w:b/>
          <w:sz w:val="20"/>
          <w:szCs w:val="20"/>
        </w:rPr>
        <w:t>II. Стандарт предоставления муниципальной услуги</w:t>
      </w:r>
    </w:p>
    <w:p w:rsidR="00065005" w:rsidRPr="00065005" w:rsidRDefault="00065005" w:rsidP="00065005">
      <w:pPr>
        <w:widowControl w:val="0"/>
        <w:autoSpaceDE w:val="0"/>
        <w:autoSpaceDN w:val="0"/>
        <w:adjustRightInd w:val="0"/>
        <w:spacing w:after="240" w:line="240" w:lineRule="auto"/>
        <w:ind w:firstLine="709"/>
        <w:jc w:val="center"/>
        <w:outlineLvl w:val="2"/>
        <w:rPr>
          <w:rFonts w:ascii="Times New Roman" w:eastAsia="Calibri" w:hAnsi="Times New Roman" w:cs="Times New Roman"/>
          <w:b/>
          <w:sz w:val="20"/>
          <w:szCs w:val="20"/>
        </w:rPr>
      </w:pPr>
      <w:r w:rsidRPr="00065005">
        <w:rPr>
          <w:rFonts w:ascii="Times New Roman" w:eastAsia="Calibri" w:hAnsi="Times New Roman" w:cs="Times New Roman"/>
          <w:b/>
          <w:sz w:val="20"/>
          <w:szCs w:val="20"/>
        </w:rPr>
        <w:t>Наименование муниципальной услуги</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2.1. Наименование муниципальной услуги: «Предоставление гражданам по договорам найма жилых помещений специализированного муниципального жилищного фонда».</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065005">
        <w:rPr>
          <w:rFonts w:ascii="Times New Roman" w:eastAsia="Calibri" w:hAnsi="Times New Roman" w:cs="Times New Roman"/>
          <w:b/>
          <w:sz w:val="20"/>
          <w:szCs w:val="20"/>
        </w:rPr>
        <w:t>Наименование органа, предоставляющего муниципальную услугу</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2.2. Предоставление муниципальной услуги осуществляется в Администрации МР «Ижемский», Администрациях сельских поселений и в МБУ «Жилищное управление»</w:t>
      </w:r>
      <w:r w:rsidRPr="00065005">
        <w:rPr>
          <w:rFonts w:ascii="Times New Roman" w:eastAsia="Calibri" w:hAnsi="Times New Roman" w:cs="Times New Roman"/>
          <w:i/>
          <w:sz w:val="20"/>
          <w:szCs w:val="20"/>
        </w:rPr>
        <w:t>.</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065005">
        <w:rPr>
          <w:rFonts w:ascii="Times New Roman" w:eastAsia="Calibri" w:hAnsi="Times New Roman" w:cs="Times New Roman"/>
          <w:b/>
          <w:sz w:val="20"/>
          <w:szCs w:val="20"/>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065005" w:rsidRPr="00065005" w:rsidRDefault="00065005" w:rsidP="00065005">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2.3. Для получения муниципальной услуги заявитель должен обратиться в одну из следующих организаций, участвующих в предоставлении муниципальной услуги:</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2.3.1. Для получения служебного жилого помещения:</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Администрацию сельского поселения;</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МБУ «Жилищное управление».</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2.3.2. Для получения специализированного жилого помещения:</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Администрацию МР «Ижемский»;</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МБУ «Жилищное управление».</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2.4.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2.4.1. Федеральная служба государственной регистрации, кадастра и картографии – в части предоставления выписки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2.4.2. Администрации сельских поселений – в части предоставления:</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справки о составе семьи;</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ходатайства органа местного самоуправления как работодателя;</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xml:space="preserve">2.4.3. Муниципальная организация– </w:t>
      </w:r>
      <w:proofErr w:type="gramStart"/>
      <w:r w:rsidRPr="00065005">
        <w:rPr>
          <w:rFonts w:ascii="Times New Roman" w:eastAsia="Calibri" w:hAnsi="Times New Roman" w:cs="Times New Roman"/>
          <w:sz w:val="20"/>
          <w:szCs w:val="20"/>
        </w:rPr>
        <w:t xml:space="preserve">в </w:t>
      </w:r>
      <w:proofErr w:type="gramEnd"/>
      <w:r w:rsidRPr="00065005">
        <w:rPr>
          <w:rFonts w:ascii="Times New Roman" w:eastAsia="Calibri" w:hAnsi="Times New Roman" w:cs="Times New Roman"/>
          <w:sz w:val="20"/>
          <w:szCs w:val="20"/>
        </w:rPr>
        <w:t>части выдачи ходатайства организации как работодателя;</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2.4.4. Органы опеки и попечительства.</w:t>
      </w:r>
    </w:p>
    <w:p w:rsidR="00065005" w:rsidRPr="00065005" w:rsidRDefault="00065005" w:rsidP="00065005">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rPr>
        <w:lastRenderedPageBreak/>
        <w:t>Администрация, Администрации сельских поселений и МБУ «Жилищное управление»</w:t>
      </w:r>
      <w:r w:rsidRPr="00065005">
        <w:rPr>
          <w:rFonts w:ascii="Times New Roman" w:eastAsia="Calibri" w:hAnsi="Times New Roman" w:cs="Times New Roman"/>
          <w:sz w:val="20"/>
          <w:szCs w:val="20"/>
          <w:lang w:eastAsia="en-US"/>
        </w:rPr>
        <w:t xml:space="preserve"> не вправе требовать от заявителя:</w:t>
      </w:r>
    </w:p>
    <w:p w:rsidR="00065005" w:rsidRPr="00065005" w:rsidRDefault="00065005" w:rsidP="00065005">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5005" w:rsidRPr="00065005" w:rsidRDefault="00065005" w:rsidP="00065005">
      <w:pPr>
        <w:tabs>
          <w:tab w:val="left" w:pos="993"/>
          <w:tab w:val="left" w:pos="1418"/>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proofErr w:type="gramStart"/>
      <w:r w:rsidRPr="00065005">
        <w:rPr>
          <w:rFonts w:ascii="Times New Roman" w:eastAsia="Calibri" w:hAnsi="Times New Roman" w:cs="Times New Roman"/>
          <w:sz w:val="20"/>
          <w:szCs w:val="20"/>
          <w:lang w:eastAsia="en-US"/>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065005">
        <w:rPr>
          <w:rFonts w:ascii="Times New Roman" w:eastAsia="Calibri" w:hAnsi="Times New Roman" w:cs="Times New Roman"/>
          <w:sz w:val="20"/>
          <w:szCs w:val="20"/>
          <w:lang w:eastAsia="en-US"/>
        </w:rPr>
        <w:t xml:space="preserve">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065005" w:rsidRPr="00065005" w:rsidRDefault="00065005" w:rsidP="00065005">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proofErr w:type="gramStart"/>
      <w:r w:rsidRPr="00065005">
        <w:rPr>
          <w:rFonts w:ascii="Times New Roman" w:eastAsia="Calibri" w:hAnsi="Times New Roman" w:cs="Times New Roman"/>
          <w:sz w:val="20"/>
          <w:szCs w:val="20"/>
          <w:lang w:eastAsia="en-US"/>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 и получения документов и информации, предоставляемых в результате</w:t>
      </w:r>
      <w:proofErr w:type="gramEnd"/>
      <w:r w:rsidRPr="00065005">
        <w:rPr>
          <w:rFonts w:ascii="Times New Roman" w:eastAsia="Calibri" w:hAnsi="Times New Roman" w:cs="Times New Roman"/>
          <w:sz w:val="20"/>
          <w:szCs w:val="20"/>
          <w:lang w:eastAsia="en-US"/>
        </w:rPr>
        <w:t xml:space="preserve"> предоставления таких услуг.</w:t>
      </w:r>
    </w:p>
    <w:p w:rsidR="00065005" w:rsidRPr="00065005" w:rsidRDefault="00065005" w:rsidP="00065005">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p>
    <w:p w:rsidR="00065005" w:rsidRPr="00065005" w:rsidRDefault="00065005" w:rsidP="0006500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p>
    <w:p w:rsidR="00065005" w:rsidRPr="00065005" w:rsidRDefault="00065005" w:rsidP="0006500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065005">
        <w:rPr>
          <w:rFonts w:ascii="Times New Roman" w:eastAsia="Calibri" w:hAnsi="Times New Roman" w:cs="Times New Roman"/>
          <w:b/>
          <w:sz w:val="20"/>
          <w:szCs w:val="20"/>
        </w:rPr>
        <w:t>Результат предоставления муниципальной услуги</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2.5. Результатом предоставления муниципальной услуги является:</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1) решение о предоставлении жилого помещения (далее – решение о предоставлении помещения) и заключение договора найма жилого помещения;</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2) решение об отказе в предоставлении жилого помещения (далее - решение об отказе в предоставлении помещения).</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065005">
        <w:rPr>
          <w:rFonts w:ascii="Times New Roman" w:eastAsia="Calibri" w:hAnsi="Times New Roman" w:cs="Times New Roman"/>
          <w:b/>
          <w:sz w:val="20"/>
          <w:szCs w:val="20"/>
        </w:rPr>
        <w:t>Срок предоставления муниципальной услуги</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2.6. Срок предоставления муниципальной услуги составляет 30 календарных дней, исчисляемых со дня регистрации заявления с документами, необходимыми для предоставления муниципальной услуги.</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065005">
        <w:rPr>
          <w:rFonts w:ascii="Times New Roman" w:eastAsia="Calibri" w:hAnsi="Times New Roman" w:cs="Times New Roman"/>
          <w:b/>
          <w:sz w:val="20"/>
          <w:szCs w:val="20"/>
        </w:rPr>
        <w:t>Правовые основания для предоставления муниципальной услуги</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2.7. Предоставление муниципальной услуги осуществляется в соответствии со следующими нормативными правовыми актами:</w:t>
      </w:r>
    </w:p>
    <w:p w:rsidR="00065005" w:rsidRPr="00065005" w:rsidRDefault="00065005" w:rsidP="00197E7E">
      <w:pPr>
        <w:widowControl w:val="0"/>
        <w:numPr>
          <w:ilvl w:val="0"/>
          <w:numId w:val="46"/>
        </w:numPr>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065005">
        <w:rPr>
          <w:rFonts w:ascii="Times New Roman" w:eastAsia="Times New Roman" w:hAnsi="Times New Roman" w:cs="Times New Roman"/>
          <w:sz w:val="20"/>
          <w:szCs w:val="20"/>
        </w:rPr>
        <w:t>Конституцией Российской Федерации (принята всенародным голосованием 12.12.1993) («Собрание законодательства РФ», 2009, №4, ст. 445);</w:t>
      </w:r>
    </w:p>
    <w:p w:rsidR="00065005" w:rsidRPr="00065005" w:rsidRDefault="00065005" w:rsidP="00197E7E">
      <w:pPr>
        <w:numPr>
          <w:ilvl w:val="0"/>
          <w:numId w:val="46"/>
        </w:numPr>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en-US"/>
        </w:rPr>
      </w:pPr>
      <w:r w:rsidRPr="00065005">
        <w:rPr>
          <w:rFonts w:ascii="Times New Roman" w:eastAsia="Times New Roman" w:hAnsi="Times New Roman" w:cs="Times New Roman"/>
          <w:sz w:val="20"/>
          <w:szCs w:val="20"/>
          <w:lang w:eastAsia="en-US"/>
        </w:rPr>
        <w:t>Жилищным кодексом Российской Федерации от 29.12.2004 N 188-ФЗ ("Собрание законодательства РФ", 03.01.2005, N 1 (часть 1), ст. 14);</w:t>
      </w:r>
    </w:p>
    <w:p w:rsidR="00065005" w:rsidRPr="00065005" w:rsidRDefault="00065005" w:rsidP="00197E7E">
      <w:pPr>
        <w:numPr>
          <w:ilvl w:val="0"/>
          <w:numId w:val="46"/>
        </w:numPr>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en-US"/>
        </w:rPr>
      </w:pPr>
      <w:r w:rsidRPr="00065005">
        <w:rPr>
          <w:rFonts w:ascii="Times New Roman" w:eastAsia="Times New Roman" w:hAnsi="Times New Roman" w:cs="Times New Roman"/>
          <w:sz w:val="20"/>
          <w:szCs w:val="20"/>
          <w:lang w:eastAsia="en-US"/>
        </w:rPr>
        <w:t xml:space="preserve">Федеральным </w:t>
      </w:r>
      <w:hyperlink r:id="rId39" w:history="1">
        <w:r w:rsidRPr="00065005">
          <w:rPr>
            <w:rFonts w:ascii="Times New Roman" w:eastAsia="Times New Roman" w:hAnsi="Times New Roman" w:cs="Times New Roman"/>
            <w:sz w:val="20"/>
            <w:szCs w:val="20"/>
            <w:lang w:eastAsia="en-US"/>
          </w:rPr>
          <w:t>закон</w:t>
        </w:r>
      </w:hyperlink>
      <w:r w:rsidRPr="00065005">
        <w:rPr>
          <w:rFonts w:ascii="Times New Roman" w:eastAsia="Times New Roman" w:hAnsi="Times New Roman" w:cs="Times New Roman"/>
          <w:sz w:val="20"/>
          <w:szCs w:val="20"/>
          <w:lang w:eastAsia="en-US"/>
        </w:rPr>
        <w:t>ом от 06.10.2003 N 131-ФЗ "Об общих принципах организации местного самоуправления в РФ" ("Собрание законодательства РФ", 06.10.2003, N 40, ст. 3822);</w:t>
      </w:r>
    </w:p>
    <w:p w:rsidR="00065005" w:rsidRPr="00065005" w:rsidRDefault="00065005" w:rsidP="00197E7E">
      <w:pPr>
        <w:numPr>
          <w:ilvl w:val="0"/>
          <w:numId w:val="46"/>
        </w:numPr>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en-US"/>
        </w:rPr>
      </w:pPr>
      <w:r w:rsidRPr="00065005">
        <w:rPr>
          <w:rFonts w:ascii="Times New Roman" w:eastAsia="Times New Roman" w:hAnsi="Times New Roman" w:cs="Times New Roman"/>
          <w:sz w:val="20"/>
          <w:szCs w:val="20"/>
          <w:lang w:eastAsia="en-US"/>
        </w:rPr>
        <w:t>Федеральным законом от 27.07.2010 N 210-ФЗ "Об организации предоставления государственных и муниципальных услуг" ("Российская газета", N 168, 30.07.2010);</w:t>
      </w:r>
    </w:p>
    <w:p w:rsidR="00065005" w:rsidRPr="00065005" w:rsidRDefault="00065005" w:rsidP="00197E7E">
      <w:pPr>
        <w:numPr>
          <w:ilvl w:val="0"/>
          <w:numId w:val="46"/>
        </w:numPr>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en-US"/>
        </w:rPr>
      </w:pPr>
      <w:r w:rsidRPr="00065005">
        <w:rPr>
          <w:rFonts w:ascii="Times New Roman" w:eastAsia="Times New Roman" w:hAnsi="Times New Roman" w:cs="Times New Roman"/>
          <w:sz w:val="20"/>
          <w:szCs w:val="20"/>
          <w:lang w:eastAsia="en-US"/>
        </w:rPr>
        <w:t>Постановлением Правительства РФ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("Собрание законодательства РФ", 06.02.2006, N 6, ст. 697);</w:t>
      </w:r>
    </w:p>
    <w:p w:rsidR="00065005" w:rsidRPr="00065005" w:rsidRDefault="00065005" w:rsidP="00197E7E">
      <w:pPr>
        <w:numPr>
          <w:ilvl w:val="0"/>
          <w:numId w:val="46"/>
        </w:numPr>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en-US"/>
        </w:rPr>
      </w:pPr>
      <w:r w:rsidRPr="00065005">
        <w:rPr>
          <w:rFonts w:ascii="Times New Roman" w:eastAsia="Times New Roman" w:hAnsi="Times New Roman" w:cs="Times New Roman"/>
          <w:sz w:val="20"/>
          <w:szCs w:val="20"/>
          <w:lang w:eastAsia="en-US"/>
        </w:rPr>
        <w:t>Конституцией Республики Коми («Ведомости Верховного совета Республики Коми», 1994, №2, ст. 21);</w:t>
      </w:r>
    </w:p>
    <w:p w:rsidR="00065005" w:rsidRPr="00065005" w:rsidRDefault="00065005" w:rsidP="00197E7E">
      <w:pPr>
        <w:numPr>
          <w:ilvl w:val="0"/>
          <w:numId w:val="46"/>
        </w:numPr>
        <w:autoSpaceDE w:val="0"/>
        <w:autoSpaceDN w:val="0"/>
        <w:adjustRightInd w:val="0"/>
        <w:spacing w:after="0" w:line="240" w:lineRule="auto"/>
        <w:ind w:hanging="720"/>
        <w:jc w:val="both"/>
        <w:rPr>
          <w:rFonts w:ascii="Times New Roman" w:eastAsia="Times New Roman" w:hAnsi="Times New Roman" w:cs="Times New Roman"/>
          <w:sz w:val="20"/>
          <w:szCs w:val="20"/>
          <w:lang w:eastAsia="en-US"/>
        </w:rPr>
      </w:pPr>
      <w:r w:rsidRPr="00065005">
        <w:rPr>
          <w:rFonts w:ascii="Times New Roman" w:eastAsia="Times New Roman" w:hAnsi="Times New Roman" w:cs="Times New Roman"/>
          <w:sz w:val="20"/>
          <w:szCs w:val="20"/>
          <w:lang w:eastAsia="en-US"/>
        </w:rPr>
        <w:t>Уставом МБУ «Жилищное управление».</w:t>
      </w:r>
    </w:p>
    <w:p w:rsidR="00065005" w:rsidRPr="00065005" w:rsidRDefault="00065005" w:rsidP="00065005">
      <w:pPr>
        <w:autoSpaceDE w:val="0"/>
        <w:autoSpaceDN w:val="0"/>
        <w:adjustRightInd w:val="0"/>
        <w:spacing w:after="0" w:line="240" w:lineRule="auto"/>
        <w:ind w:left="720"/>
        <w:jc w:val="both"/>
        <w:rPr>
          <w:rFonts w:ascii="Times New Roman" w:eastAsia="Times New Roman" w:hAnsi="Times New Roman" w:cs="Times New Roman"/>
          <w:sz w:val="20"/>
          <w:szCs w:val="20"/>
          <w:lang w:eastAsia="en-US"/>
        </w:rPr>
      </w:pPr>
    </w:p>
    <w:p w:rsidR="00065005" w:rsidRPr="00065005" w:rsidRDefault="00065005" w:rsidP="00065005">
      <w:pPr>
        <w:autoSpaceDE w:val="0"/>
        <w:autoSpaceDN w:val="0"/>
        <w:adjustRightInd w:val="0"/>
        <w:spacing w:after="0" w:line="240" w:lineRule="auto"/>
        <w:jc w:val="both"/>
        <w:rPr>
          <w:rFonts w:ascii="Times New Roman" w:eastAsia="Times New Roman" w:hAnsi="Times New Roman" w:cs="Times New Roman"/>
          <w:sz w:val="20"/>
          <w:szCs w:val="20"/>
          <w:lang w:eastAsia="en-US"/>
        </w:rPr>
      </w:pP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065005">
        <w:rPr>
          <w:rFonts w:ascii="Times New Roman" w:eastAsia="Calibri" w:hAnsi="Times New Roman" w:cs="Times New Roman"/>
          <w:b/>
          <w:sz w:val="20"/>
          <w:szCs w:val="20"/>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xml:space="preserve">2.8. </w:t>
      </w:r>
      <w:proofErr w:type="gramStart"/>
      <w:r w:rsidRPr="00065005">
        <w:rPr>
          <w:rFonts w:ascii="Times New Roman" w:eastAsia="Calibri" w:hAnsi="Times New Roman" w:cs="Times New Roman"/>
          <w:sz w:val="20"/>
          <w:szCs w:val="20"/>
        </w:rPr>
        <w:t>Для получения муниципальной услугизаявители подают в Администрацию (для заключения договора найма жилого помещения специализированного муниципального жилищного фонда)  или Администрацию сельского поселения (для заключения договора найма служебного жилого помещения) заявление о предоставлении муниципальной услуги по рекомендуемой форме, приведенной в Приложении № 2 к настоящему административному регламенту, а также следующие документы в 1 экземпляре:</w:t>
      </w:r>
      <w:proofErr w:type="gramEnd"/>
    </w:p>
    <w:p w:rsidR="00065005" w:rsidRPr="00065005" w:rsidRDefault="00065005" w:rsidP="00065005">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1. Для принятия решения о заключении договора найма служебного жилого помещения:</w:t>
      </w:r>
    </w:p>
    <w:p w:rsidR="00065005" w:rsidRPr="00065005" w:rsidRDefault="00065005" w:rsidP="00065005">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 ходатайство руководителя муниципального учреждения, где работает заявитель;</w:t>
      </w:r>
    </w:p>
    <w:p w:rsidR="00065005" w:rsidRPr="00065005" w:rsidRDefault="00065005" w:rsidP="00065005">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-копия трудовой книжки, заверенная по месту службы, работы;</w:t>
      </w:r>
    </w:p>
    <w:p w:rsidR="00065005" w:rsidRPr="00065005" w:rsidRDefault="00065005" w:rsidP="00065005">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-копия трудового договора;</w:t>
      </w:r>
    </w:p>
    <w:p w:rsidR="00065005" w:rsidRPr="00065005" w:rsidRDefault="00065005" w:rsidP="00065005">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lastRenderedPageBreak/>
        <w:t>- оригиналы и копии паспорта или иных документов, удостоверяющих личность заявителя и лиц, указанных в качестве членов его семьи;</w:t>
      </w:r>
    </w:p>
    <w:p w:rsidR="00065005" w:rsidRPr="00065005" w:rsidRDefault="00065005" w:rsidP="00065005">
      <w:pPr>
        <w:autoSpaceDE w:val="0"/>
        <w:autoSpaceDN w:val="0"/>
        <w:adjustRightInd w:val="0"/>
        <w:spacing w:after="0" w:line="240" w:lineRule="auto"/>
        <w:ind w:firstLine="708"/>
        <w:jc w:val="both"/>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 оригиналы и копии документов, подтверждающие родственные отношения заявителя и лиц, указанных в качестве членов его семьи.</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2. Для принятия решения о заключении договора найма жилого помещения специализированного муниципального жилищного фонда:</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паспорт или иные документы, удостоверяющие личность и подтверждающие гражданство Российской Федерации гражданина и членов его семьи (предъявляются лично при подаче заявления);</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копии паспорта или иных документов, удостоверяющих личность и подтверждающих гражданство Российской Федерации гражданина и членов его семьи;</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справки (иные документы) органов, осуществляющих государственную регистрацию прав на недвижимое имущество и сделок с ним:</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а) о наличии или отсутствии жилого помещения в собственности гражданина и каждого из членов его семьи;</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б) о совершении (несовершении) в течение 5 лет, предшествующих дате подачи заявления о включении в списки, гражданско-правовых сделок гражданином и каждым из членов его семьи в отношении жилых помещений, находящихся в собственности гражданина и членов его семьи;</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документы, подтверждающие отнесение граждан к категории детей-сирот и детей, оставшихся без попечения родителей, лиц из числа детей-сирот и детей, оставшихся без попечения родителе</w:t>
      </w:r>
      <w:proofErr w:type="gramStart"/>
      <w:r w:rsidRPr="00065005">
        <w:rPr>
          <w:rFonts w:ascii="Times New Roman" w:eastAsia="Calibri" w:hAnsi="Times New Roman" w:cs="Times New Roman"/>
          <w:sz w:val="20"/>
          <w:szCs w:val="20"/>
        </w:rPr>
        <w:t>й(</w:t>
      </w:r>
      <w:proofErr w:type="gramEnd"/>
      <w:r w:rsidRPr="00065005">
        <w:rPr>
          <w:rFonts w:ascii="Times New Roman" w:eastAsia="Calibri" w:hAnsi="Times New Roman" w:cs="Times New Roman"/>
          <w:sz w:val="20"/>
          <w:szCs w:val="20"/>
        </w:rPr>
        <w:t>справка органов опеки о подтверждении статуса и копии документов, находящихся в учетном деле органов опеки подданных для подтверждения статуса);</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решения об устройстве в семью опекуна (попечителя), в приемную семью или в учреждения для детей-сирот и детей, оставшихся без попечения родителей, всех типов;</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xml:space="preserve">- справки, выдаваемые органами опеки и попечительства по месту выявления и первичного учета гражданина, подтверждающие отсутствие у него закрепленного жилого помещения, - для граждан, не имеющих закрепленного жилого помещения. </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2.8.1. В случае обращения за получением муниципальной услуги представителя, действующего на основании доверенности, ему необходимо представить документ, подтверждающий его полномочия – доверенность.</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2.8.2. Заявление и документы, предусмотренные настоящим пунктом  административного регламента, подаются на бумажном носителе.</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065005">
        <w:rPr>
          <w:rFonts w:ascii="Times New Roman" w:eastAsia="Calibri" w:hAnsi="Times New Roman" w:cs="Times New Roman"/>
          <w:b/>
          <w:sz w:val="20"/>
          <w:szCs w:val="20"/>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2.9.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065005" w:rsidRPr="00065005" w:rsidRDefault="00065005" w:rsidP="00065005">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 справка о составе семьи, выданная органом местного самоуправления или подведомственной ему организацией;</w:t>
      </w:r>
    </w:p>
    <w:p w:rsidR="00065005" w:rsidRPr="00065005" w:rsidRDefault="00065005" w:rsidP="00065005">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 договор социального найма жилого помещения, заключенный ранее;</w:t>
      </w:r>
    </w:p>
    <w:p w:rsidR="00065005" w:rsidRPr="00065005" w:rsidRDefault="00065005" w:rsidP="00065005">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 ходатайство органа местного самоуправления как работодателя;</w:t>
      </w:r>
    </w:p>
    <w:p w:rsidR="00065005" w:rsidRPr="00065005" w:rsidRDefault="00065005" w:rsidP="00065005">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 ходатайство муниципальной организации как работодателя;</w:t>
      </w:r>
    </w:p>
    <w:p w:rsidR="00065005" w:rsidRPr="00065005" w:rsidRDefault="00065005" w:rsidP="00065005">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 справки, выдаваемые органами опеки и попечительства по месту выявления и первичного учета гражданина, подтверждающие отсутствие у него закрепленного жилого помещения, - для граждан, не имеющих закрепленного жилого помещения.</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2.9.1. Документы, указанные в пункте 2.9. настоящего административного регламента, могут быть представлены заявителем по собственной инициативе.</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p>
    <w:p w:rsidR="00065005" w:rsidRPr="00065005" w:rsidRDefault="00065005" w:rsidP="0006500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065005">
        <w:rPr>
          <w:rFonts w:ascii="Times New Roman" w:eastAsia="Calibri" w:hAnsi="Times New Roman" w:cs="Times New Roman"/>
          <w:b/>
          <w:sz w:val="20"/>
          <w:szCs w:val="20"/>
        </w:rPr>
        <w:t>Исчерпывающий перечень оснований для отказа в приеме документов, необходимых для предоставления муниципальной услуги</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65005" w:rsidRPr="00065005" w:rsidRDefault="00065005" w:rsidP="00065005">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2.10.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065005">
        <w:rPr>
          <w:rFonts w:ascii="Times New Roman" w:eastAsia="Calibri" w:hAnsi="Times New Roman" w:cs="Times New Roman"/>
          <w:b/>
          <w:sz w:val="20"/>
          <w:szCs w:val="20"/>
        </w:rPr>
        <w:t>Исчерпывающий перечень оснований для приостановления</w:t>
      </w: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065005">
        <w:rPr>
          <w:rFonts w:ascii="Times New Roman" w:eastAsia="Calibri" w:hAnsi="Times New Roman" w:cs="Times New Roman"/>
          <w:b/>
          <w:sz w:val="20"/>
          <w:szCs w:val="20"/>
        </w:rPr>
        <w:t>или отказа в предоставлении муниципальной услуги</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2.11. Приостановление предоставления муниципальной услуги не предусмотрено.</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2.12. В предоставлении муниципальной услуги может быть отказано в случаях:</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наличия в представленных документах недостоверной информации;</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физические лица, которые обратились за получением муниципальной услуги, не относятся к лицам, предусмотренным пунктом 1.2 настоящего административного регламента.</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xml:space="preserve">После устранения оснований для отказа в предоставлении муниципальной услуги в случаях, предусмотренных </w:t>
      </w:r>
      <w:r w:rsidRPr="00065005">
        <w:rPr>
          <w:rFonts w:ascii="Times New Roman" w:eastAsia="Calibri" w:hAnsi="Times New Roman" w:cs="Times New Roman"/>
          <w:sz w:val="20"/>
          <w:szCs w:val="20"/>
        </w:rPr>
        <w:lastRenderedPageBreak/>
        <w:t>пунктом 2.12 настоящего административного регламента, заявитель вправе обратиться повторно за получением муниципальной услуги.</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line="240" w:lineRule="auto"/>
        <w:outlineLvl w:val="2"/>
        <w:rPr>
          <w:rFonts w:ascii="Times New Roman" w:eastAsia="Calibri" w:hAnsi="Times New Roman" w:cs="Times New Roman"/>
          <w:b/>
          <w:sz w:val="20"/>
          <w:szCs w:val="20"/>
        </w:rPr>
      </w:pPr>
    </w:p>
    <w:p w:rsidR="00065005" w:rsidRPr="00065005" w:rsidRDefault="00065005" w:rsidP="0006500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065005">
        <w:rPr>
          <w:rFonts w:ascii="Times New Roman" w:eastAsia="Calibri" w:hAnsi="Times New Roman" w:cs="Times New Roman"/>
          <w:b/>
          <w:sz w:val="20"/>
          <w:szCs w:val="20"/>
        </w:rPr>
        <w:t>Порядок, размер и основания взимания</w:t>
      </w: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065005">
        <w:rPr>
          <w:rFonts w:ascii="Times New Roman" w:eastAsia="Calibri" w:hAnsi="Times New Roman" w:cs="Times New Roman"/>
          <w:b/>
          <w:sz w:val="20"/>
          <w:szCs w:val="20"/>
        </w:rPr>
        <w:t>государственной пошлины или иной платы,</w:t>
      </w: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065005">
        <w:rPr>
          <w:rFonts w:ascii="Times New Roman" w:eastAsia="Calibri" w:hAnsi="Times New Roman" w:cs="Times New Roman"/>
          <w:b/>
          <w:sz w:val="20"/>
          <w:szCs w:val="20"/>
        </w:rPr>
        <w:t>взимаемой за предоставление муниципальной услуги</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2.14. Муниципальная услуга предоставляется бесплатно.</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rPr>
      </w:pPr>
      <w:r w:rsidRPr="00065005">
        <w:rPr>
          <w:rFonts w:ascii="Times New Roman" w:eastAsia="Calibri" w:hAnsi="Times New Roman" w:cs="Times New Roman"/>
          <w:b/>
          <w:sz w:val="20"/>
          <w:szCs w:val="20"/>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2.15. Порядок оплаты предусмотрен в нормативном правовом акте представительного органа местного самоуправления муниципального образования Республики Коми, утверждающем перечень услуг, которые являются необходимыми и обязательными для предоставления муниципальных услуг.</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p>
    <w:p w:rsidR="00065005" w:rsidRPr="00065005" w:rsidRDefault="00065005" w:rsidP="0006500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p>
    <w:p w:rsidR="00065005" w:rsidRPr="00065005" w:rsidRDefault="00065005" w:rsidP="0006500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065005">
        <w:rPr>
          <w:rFonts w:ascii="Times New Roman" w:eastAsia="Calibri" w:hAnsi="Times New Roman" w:cs="Times New Roman"/>
          <w:b/>
          <w:sz w:val="20"/>
          <w:szCs w:val="20"/>
        </w:rPr>
        <w:t>Максимальный срок ожидания в очереди при подаче запроса</w:t>
      </w: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065005">
        <w:rPr>
          <w:rFonts w:ascii="Times New Roman" w:eastAsia="Calibri" w:hAnsi="Times New Roman" w:cs="Times New Roman"/>
          <w:b/>
          <w:sz w:val="20"/>
          <w:szCs w:val="20"/>
        </w:rPr>
        <w:t>о предоставлении муниципальной услуги и при получении</w:t>
      </w: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065005">
        <w:rPr>
          <w:rFonts w:ascii="Times New Roman" w:eastAsia="Calibri" w:hAnsi="Times New Roman" w:cs="Times New Roman"/>
          <w:b/>
          <w:sz w:val="20"/>
          <w:szCs w:val="20"/>
        </w:rPr>
        <w:t>результата предоставления муниципальной услуги</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b/>
          <w:sz w:val="20"/>
          <w:szCs w:val="20"/>
        </w:rPr>
      </w:pP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2.16. Максимальный срок ожидания в очереди при подаче запроса о предоставлении муниципальной услуги и при получении результата, составляет не более 15 минут.</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065005">
        <w:rPr>
          <w:rFonts w:ascii="Times New Roman" w:eastAsia="Calibri" w:hAnsi="Times New Roman" w:cs="Times New Roman"/>
          <w:b/>
          <w:sz w:val="20"/>
          <w:szCs w:val="20"/>
        </w:rPr>
        <w:t>Срок регистрации запроса заявителя о предоставлении муниципальной услуги</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2.17. Заявление и прилагаемые к нему документы регистрируются в день их поступления.</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b/>
          <w:sz w:val="20"/>
          <w:szCs w:val="20"/>
        </w:rPr>
      </w:pPr>
    </w:p>
    <w:p w:rsidR="00065005" w:rsidRPr="00065005" w:rsidRDefault="00065005" w:rsidP="0006500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065005">
        <w:rPr>
          <w:rFonts w:ascii="Times New Roman" w:eastAsia="Calibri" w:hAnsi="Times New Roman" w:cs="Times New Roman"/>
          <w:b/>
          <w:sz w:val="20"/>
          <w:szCs w:val="20"/>
        </w:rPr>
        <w:t>Требования к помещениям, в которых предоставляются</w:t>
      </w: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065005">
        <w:rPr>
          <w:rFonts w:ascii="Times New Roman" w:eastAsia="Calibri" w:hAnsi="Times New Roman" w:cs="Times New Roman"/>
          <w:b/>
          <w:sz w:val="20"/>
          <w:szCs w:val="20"/>
        </w:rPr>
        <w:t>муниципальные услуги, к местам ожидания и приема заявителей,</w:t>
      </w: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065005">
        <w:rPr>
          <w:rFonts w:ascii="Times New Roman" w:eastAsia="Calibri" w:hAnsi="Times New Roman" w:cs="Times New Roman"/>
          <w:b/>
          <w:sz w:val="20"/>
          <w:szCs w:val="20"/>
        </w:rPr>
        <w:t xml:space="preserve">размещению и оформлению </w:t>
      </w:r>
      <w:proofErr w:type="gramStart"/>
      <w:r w:rsidRPr="00065005">
        <w:rPr>
          <w:rFonts w:ascii="Times New Roman" w:eastAsia="Calibri" w:hAnsi="Times New Roman" w:cs="Times New Roman"/>
          <w:b/>
          <w:sz w:val="20"/>
          <w:szCs w:val="20"/>
        </w:rPr>
        <w:t>визуальной</w:t>
      </w:r>
      <w:proofErr w:type="gramEnd"/>
      <w:r w:rsidRPr="00065005">
        <w:rPr>
          <w:rFonts w:ascii="Times New Roman" w:eastAsia="Calibri" w:hAnsi="Times New Roman" w:cs="Times New Roman"/>
          <w:b/>
          <w:sz w:val="20"/>
          <w:szCs w:val="20"/>
        </w:rPr>
        <w:t>,</w:t>
      </w: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065005">
        <w:rPr>
          <w:rFonts w:ascii="Times New Roman" w:eastAsia="Calibri" w:hAnsi="Times New Roman" w:cs="Times New Roman"/>
          <w:b/>
          <w:sz w:val="20"/>
          <w:szCs w:val="20"/>
        </w:rPr>
        <w:t>текстовой и мультимедийной информации</w:t>
      </w: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065005">
        <w:rPr>
          <w:rFonts w:ascii="Times New Roman" w:eastAsia="Calibri" w:hAnsi="Times New Roman" w:cs="Times New Roman"/>
          <w:b/>
          <w:sz w:val="20"/>
          <w:szCs w:val="20"/>
        </w:rPr>
        <w:t>о порядке предоставления муниципальной услуги</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65005" w:rsidRPr="00065005" w:rsidRDefault="00065005" w:rsidP="00065005">
      <w:pPr>
        <w:tabs>
          <w:tab w:val="left" w:pos="709"/>
        </w:tabs>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lang w:eastAsia="en-US"/>
        </w:rPr>
        <w:t>2.18. Здание (помещение) оборудуется информационной табличкой (вывеской) с указанием полного наименования.</w:t>
      </w:r>
    </w:p>
    <w:p w:rsidR="00065005" w:rsidRPr="00065005" w:rsidRDefault="00065005" w:rsidP="00065005">
      <w:pPr>
        <w:tabs>
          <w:tab w:val="left" w:pos="709"/>
        </w:tabs>
        <w:spacing w:after="0" w:line="240" w:lineRule="auto"/>
        <w:ind w:firstLine="709"/>
        <w:jc w:val="both"/>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065005" w:rsidRPr="00065005" w:rsidRDefault="00065005" w:rsidP="00065005">
      <w:pPr>
        <w:tabs>
          <w:tab w:val="left" w:pos="709"/>
        </w:tabs>
        <w:spacing w:after="0" w:line="240" w:lineRule="auto"/>
        <w:ind w:firstLine="709"/>
        <w:jc w:val="both"/>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065005" w:rsidRPr="00065005" w:rsidRDefault="00065005" w:rsidP="00065005">
      <w:pPr>
        <w:tabs>
          <w:tab w:val="left" w:pos="709"/>
        </w:tabs>
        <w:spacing w:after="0" w:line="240" w:lineRule="auto"/>
        <w:ind w:firstLine="709"/>
        <w:jc w:val="both"/>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065005" w:rsidRPr="00065005" w:rsidRDefault="00065005" w:rsidP="00065005">
      <w:pPr>
        <w:shd w:val="clear" w:color="auto" w:fill="FFFFFF"/>
        <w:tabs>
          <w:tab w:val="left" w:pos="709"/>
        </w:tabs>
        <w:spacing w:after="0" w:line="240" w:lineRule="auto"/>
        <w:ind w:firstLine="709"/>
        <w:jc w:val="both"/>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Информационные стенды должны содержать:</w:t>
      </w:r>
    </w:p>
    <w:p w:rsidR="00065005" w:rsidRPr="00065005" w:rsidRDefault="00065005" w:rsidP="00197E7E">
      <w:pPr>
        <w:numPr>
          <w:ilvl w:val="0"/>
          <w:numId w:val="37"/>
        </w:numPr>
        <w:shd w:val="clear" w:color="auto" w:fill="FFFFFF"/>
        <w:tabs>
          <w:tab w:val="left" w:pos="0"/>
          <w:tab w:val="left" w:pos="993"/>
        </w:tabs>
        <w:spacing w:after="0" w:line="240" w:lineRule="auto"/>
        <w:ind w:left="0" w:firstLine="709"/>
        <w:jc w:val="both"/>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065005" w:rsidRPr="00065005" w:rsidRDefault="00065005" w:rsidP="00197E7E">
      <w:pPr>
        <w:numPr>
          <w:ilvl w:val="0"/>
          <w:numId w:val="37"/>
        </w:numPr>
        <w:shd w:val="clear" w:color="auto" w:fill="FFFFFF"/>
        <w:tabs>
          <w:tab w:val="left" w:pos="0"/>
          <w:tab w:val="left" w:pos="993"/>
        </w:tabs>
        <w:spacing w:after="0" w:line="240" w:lineRule="auto"/>
        <w:ind w:left="0" w:firstLine="709"/>
        <w:jc w:val="both"/>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контактную информацию (телефон, адрес электронной почты, номер кабинета) специалистов, ответственных за прием документов;</w:t>
      </w:r>
    </w:p>
    <w:p w:rsidR="00065005" w:rsidRPr="00065005" w:rsidRDefault="00065005" w:rsidP="00197E7E">
      <w:pPr>
        <w:numPr>
          <w:ilvl w:val="0"/>
          <w:numId w:val="37"/>
        </w:numPr>
        <w:shd w:val="clear" w:color="auto" w:fill="FFFFFF"/>
        <w:tabs>
          <w:tab w:val="left" w:pos="0"/>
          <w:tab w:val="left" w:pos="993"/>
        </w:tabs>
        <w:spacing w:after="0" w:line="240" w:lineRule="auto"/>
        <w:ind w:left="0" w:firstLine="698"/>
        <w:jc w:val="both"/>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контактную информацию (телефон, адрес электронной почты) специалистов, ответственных за информирование;</w:t>
      </w:r>
    </w:p>
    <w:p w:rsidR="00065005" w:rsidRPr="00065005" w:rsidRDefault="00065005" w:rsidP="00065005">
      <w:pPr>
        <w:shd w:val="clear" w:color="auto" w:fill="FFFFFF"/>
        <w:tabs>
          <w:tab w:val="left" w:pos="709"/>
          <w:tab w:val="left" w:pos="993"/>
        </w:tabs>
        <w:spacing w:after="0" w:line="240" w:lineRule="auto"/>
        <w:ind w:firstLine="709"/>
        <w:jc w:val="both"/>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065005" w:rsidRPr="00065005" w:rsidRDefault="00065005" w:rsidP="00065005">
      <w:pPr>
        <w:tabs>
          <w:tab w:val="left" w:pos="709"/>
        </w:tabs>
        <w:spacing w:after="0" w:line="240" w:lineRule="auto"/>
        <w:ind w:firstLine="709"/>
        <w:jc w:val="both"/>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065005">
        <w:rPr>
          <w:rFonts w:ascii="Times New Roman" w:eastAsia="Calibri" w:hAnsi="Times New Roman" w:cs="Times New Roman"/>
          <w:b/>
          <w:sz w:val="20"/>
          <w:szCs w:val="20"/>
        </w:rPr>
        <w:t>Показатели доступности и качества муниципальных услуг</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2.19.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3"/>
        <w:gridCol w:w="1471"/>
        <w:gridCol w:w="2757"/>
      </w:tblGrid>
      <w:tr w:rsidR="00065005" w:rsidRPr="00065005" w:rsidTr="00065005">
        <w:tc>
          <w:tcPr>
            <w:tcW w:w="5343" w:type="dxa"/>
          </w:tcPr>
          <w:p w:rsidR="00065005" w:rsidRPr="00065005" w:rsidRDefault="00065005" w:rsidP="00065005">
            <w:pPr>
              <w:autoSpaceDE w:val="0"/>
              <w:autoSpaceDN w:val="0"/>
              <w:adjustRightInd w:val="0"/>
              <w:spacing w:after="0" w:line="240" w:lineRule="auto"/>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Показатели</w:t>
            </w:r>
          </w:p>
        </w:tc>
        <w:tc>
          <w:tcPr>
            <w:tcW w:w="1471" w:type="dxa"/>
          </w:tcPr>
          <w:p w:rsidR="00065005" w:rsidRPr="00065005" w:rsidRDefault="00065005" w:rsidP="00065005">
            <w:pPr>
              <w:autoSpaceDE w:val="0"/>
              <w:autoSpaceDN w:val="0"/>
              <w:adjustRightInd w:val="0"/>
              <w:spacing w:after="0" w:line="240" w:lineRule="auto"/>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Единица</w:t>
            </w:r>
          </w:p>
          <w:p w:rsidR="00065005" w:rsidRPr="00065005" w:rsidRDefault="00065005" w:rsidP="00065005">
            <w:pPr>
              <w:autoSpaceDE w:val="0"/>
              <w:autoSpaceDN w:val="0"/>
              <w:adjustRightInd w:val="0"/>
              <w:spacing w:after="0" w:line="240" w:lineRule="auto"/>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lastRenderedPageBreak/>
              <w:t>измерения</w:t>
            </w:r>
          </w:p>
        </w:tc>
        <w:tc>
          <w:tcPr>
            <w:tcW w:w="2757" w:type="dxa"/>
          </w:tcPr>
          <w:p w:rsidR="00065005" w:rsidRPr="00065005" w:rsidRDefault="00065005" w:rsidP="00065005">
            <w:pPr>
              <w:autoSpaceDE w:val="0"/>
              <w:autoSpaceDN w:val="0"/>
              <w:adjustRightInd w:val="0"/>
              <w:spacing w:after="0" w:line="240" w:lineRule="auto"/>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lastRenderedPageBreak/>
              <w:t xml:space="preserve">Нормативное значение </w:t>
            </w:r>
            <w:r w:rsidRPr="00065005">
              <w:rPr>
                <w:rFonts w:ascii="Times New Roman" w:eastAsia="Calibri" w:hAnsi="Times New Roman" w:cs="Times New Roman"/>
                <w:sz w:val="20"/>
                <w:szCs w:val="20"/>
              </w:rPr>
              <w:lastRenderedPageBreak/>
              <w:t>показателя</w:t>
            </w:r>
          </w:p>
        </w:tc>
      </w:tr>
      <w:tr w:rsidR="00065005" w:rsidRPr="00065005" w:rsidTr="00065005">
        <w:tc>
          <w:tcPr>
            <w:tcW w:w="9571" w:type="dxa"/>
            <w:gridSpan w:val="3"/>
          </w:tcPr>
          <w:p w:rsidR="00065005" w:rsidRPr="00065005" w:rsidRDefault="00065005" w:rsidP="00065005">
            <w:pPr>
              <w:autoSpaceDE w:val="0"/>
              <w:autoSpaceDN w:val="0"/>
              <w:adjustRightInd w:val="0"/>
              <w:spacing w:after="0" w:line="240" w:lineRule="auto"/>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lastRenderedPageBreak/>
              <w:t>Показатели доступности</w:t>
            </w:r>
          </w:p>
        </w:tc>
      </w:tr>
      <w:tr w:rsidR="00065005" w:rsidRPr="00065005" w:rsidTr="00065005">
        <w:tc>
          <w:tcPr>
            <w:tcW w:w="5343" w:type="dxa"/>
          </w:tcPr>
          <w:p w:rsidR="00065005" w:rsidRPr="00065005" w:rsidRDefault="00065005" w:rsidP="00065005">
            <w:pPr>
              <w:autoSpaceDE w:val="0"/>
              <w:autoSpaceDN w:val="0"/>
              <w:adjustRightInd w:val="0"/>
              <w:spacing w:after="0" w:line="240" w:lineRule="auto"/>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vAlign w:val="center"/>
          </w:tcPr>
          <w:p w:rsidR="00065005" w:rsidRPr="00065005" w:rsidRDefault="00065005" w:rsidP="00065005">
            <w:pPr>
              <w:autoSpaceDE w:val="0"/>
              <w:autoSpaceDN w:val="0"/>
              <w:adjustRightInd w:val="0"/>
              <w:spacing w:after="0" w:line="240" w:lineRule="auto"/>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да/нет</w:t>
            </w:r>
          </w:p>
        </w:tc>
        <w:tc>
          <w:tcPr>
            <w:tcW w:w="2757" w:type="dxa"/>
            <w:vAlign w:val="center"/>
          </w:tcPr>
          <w:p w:rsidR="00065005" w:rsidRPr="00065005" w:rsidRDefault="00065005" w:rsidP="00065005">
            <w:pPr>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да</w:t>
            </w:r>
          </w:p>
        </w:tc>
      </w:tr>
      <w:tr w:rsidR="00065005" w:rsidRPr="00065005" w:rsidTr="00065005">
        <w:tc>
          <w:tcPr>
            <w:tcW w:w="9571" w:type="dxa"/>
            <w:gridSpan w:val="3"/>
          </w:tcPr>
          <w:p w:rsidR="00065005" w:rsidRPr="00065005" w:rsidRDefault="00065005" w:rsidP="00065005">
            <w:pPr>
              <w:autoSpaceDE w:val="0"/>
              <w:autoSpaceDN w:val="0"/>
              <w:adjustRightInd w:val="0"/>
              <w:spacing w:after="0" w:line="240" w:lineRule="auto"/>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Показатели качества</w:t>
            </w:r>
          </w:p>
        </w:tc>
      </w:tr>
      <w:tr w:rsidR="00065005" w:rsidRPr="00065005" w:rsidTr="00065005">
        <w:tc>
          <w:tcPr>
            <w:tcW w:w="5343" w:type="dxa"/>
          </w:tcPr>
          <w:p w:rsidR="00065005" w:rsidRPr="00065005" w:rsidRDefault="00065005" w:rsidP="00065005">
            <w:pPr>
              <w:autoSpaceDE w:val="0"/>
              <w:autoSpaceDN w:val="0"/>
              <w:adjustRightInd w:val="0"/>
              <w:spacing w:after="0" w:line="240" w:lineRule="auto"/>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Удельный вес заявлений</w:t>
            </w:r>
            <w:r w:rsidRPr="00065005">
              <w:rPr>
                <w:rFonts w:ascii="Times New Roman" w:eastAsia="Calibri" w:hAnsi="Times New Roman" w:cs="Times New Roman"/>
                <w:bCs/>
                <w:sz w:val="20"/>
                <w:szCs w:val="20"/>
              </w:rPr>
              <w:t xml:space="preserve"> граждан, рассмотренных в установленный срок</w:t>
            </w:r>
            <w:r w:rsidRPr="00065005">
              <w:rPr>
                <w:rFonts w:ascii="Times New Roman" w:eastAsia="Calibri" w:hAnsi="Times New Roman" w:cs="Times New Roman"/>
                <w:sz w:val="20"/>
                <w:szCs w:val="20"/>
              </w:rPr>
              <w:t xml:space="preserve">, в общем количестве обращений граждан </w:t>
            </w:r>
          </w:p>
        </w:tc>
        <w:tc>
          <w:tcPr>
            <w:tcW w:w="1471" w:type="dxa"/>
            <w:vAlign w:val="center"/>
          </w:tcPr>
          <w:p w:rsidR="00065005" w:rsidRPr="00065005" w:rsidRDefault="00065005" w:rsidP="00065005">
            <w:pPr>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w:t>
            </w:r>
          </w:p>
        </w:tc>
        <w:tc>
          <w:tcPr>
            <w:tcW w:w="2757" w:type="dxa"/>
            <w:vAlign w:val="center"/>
          </w:tcPr>
          <w:p w:rsidR="00065005" w:rsidRPr="00065005" w:rsidRDefault="00065005" w:rsidP="00065005">
            <w:pPr>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100</w:t>
            </w:r>
          </w:p>
        </w:tc>
      </w:tr>
      <w:tr w:rsidR="00065005" w:rsidRPr="00065005" w:rsidTr="00065005">
        <w:tc>
          <w:tcPr>
            <w:tcW w:w="5343" w:type="dxa"/>
          </w:tcPr>
          <w:p w:rsidR="00065005" w:rsidRPr="00065005" w:rsidRDefault="00065005" w:rsidP="00065005">
            <w:pPr>
              <w:autoSpaceDE w:val="0"/>
              <w:autoSpaceDN w:val="0"/>
              <w:adjustRightInd w:val="0"/>
              <w:spacing w:after="0" w:line="240" w:lineRule="auto"/>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Удельный вес обоснованных жалоб в общем количестве заявлений на предоставление  муниципальной услуги</w:t>
            </w:r>
            <w:r w:rsidRPr="00065005">
              <w:rPr>
                <w:rFonts w:ascii="Times New Roman" w:eastAsia="Calibri" w:hAnsi="Times New Roman" w:cs="Times New Roman"/>
                <w:sz w:val="20"/>
                <w:szCs w:val="20"/>
              </w:rPr>
              <w:tab/>
            </w:r>
          </w:p>
        </w:tc>
        <w:tc>
          <w:tcPr>
            <w:tcW w:w="1471" w:type="dxa"/>
            <w:vAlign w:val="center"/>
          </w:tcPr>
          <w:p w:rsidR="00065005" w:rsidRPr="00065005" w:rsidRDefault="00065005" w:rsidP="00065005">
            <w:pPr>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w:t>
            </w:r>
          </w:p>
        </w:tc>
        <w:tc>
          <w:tcPr>
            <w:tcW w:w="2757" w:type="dxa"/>
            <w:vAlign w:val="center"/>
          </w:tcPr>
          <w:p w:rsidR="00065005" w:rsidRPr="00065005" w:rsidRDefault="00065005" w:rsidP="00065005">
            <w:pPr>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0</w:t>
            </w:r>
          </w:p>
        </w:tc>
      </w:tr>
    </w:tbl>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p>
    <w:p w:rsidR="00065005" w:rsidRPr="00065005" w:rsidRDefault="00065005" w:rsidP="00065005">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0"/>
          <w:szCs w:val="20"/>
        </w:rPr>
      </w:pPr>
      <w:r w:rsidRPr="00065005">
        <w:rPr>
          <w:rFonts w:ascii="Times New Roman" w:eastAsia="Calibri" w:hAnsi="Times New Roman" w:cs="Times New Roman"/>
          <w:b/>
          <w:sz w:val="20"/>
          <w:szCs w:val="20"/>
          <w:lang w:val="en-US"/>
        </w:rPr>
        <w:t>III</w:t>
      </w:r>
      <w:r w:rsidRPr="00065005">
        <w:rPr>
          <w:rFonts w:ascii="Times New Roman" w:eastAsia="Calibri" w:hAnsi="Times New Roman" w:cs="Times New Roman"/>
          <w:b/>
          <w:sz w:val="20"/>
          <w:szCs w:val="20"/>
        </w:rPr>
        <w:t>. Состав, последовательность и сроки выполнения</w:t>
      </w: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065005">
        <w:rPr>
          <w:rFonts w:ascii="Times New Roman" w:eastAsia="Calibri" w:hAnsi="Times New Roman" w:cs="Times New Roman"/>
          <w:b/>
          <w:sz w:val="20"/>
          <w:szCs w:val="20"/>
        </w:rPr>
        <w:t>административных процедур, требования к их выполнению</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3.1. Предоставление муниципальной услуги включает в себя следующие административные процедуры:</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1) прием и регистрация в Администрации МР «Ижемский» (далее Администрация) и Администрации сельского поселения заявления о предоставлении муниципальной услуги;</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3) принятие решения о предоставлении помещения или решения об отказе в предоставлении помещения;</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4) заключение договора найма жилого помещения.</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Основанием для начала предоставления муниципальной услуги служит поступившее заявление о предоставлении муниципальной услуги.</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Блок-схема предоставления муниципальной услуги приведена в Приложении 4 к настоящему административному регламенту.</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065005">
        <w:rPr>
          <w:rFonts w:ascii="Times New Roman" w:eastAsia="Calibri" w:hAnsi="Times New Roman" w:cs="Times New Roman"/>
          <w:b/>
          <w:sz w:val="20"/>
          <w:szCs w:val="20"/>
        </w:rPr>
        <w:t>Прием и регистрация заявления о предоставлении муниципальной услуги</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3.2. Основанием для начала исполнения административной процедуры является обращение заявителя о предоставлении муниципальной услуги.</w:t>
      </w:r>
    </w:p>
    <w:p w:rsidR="00065005" w:rsidRPr="00065005" w:rsidRDefault="00065005" w:rsidP="00065005">
      <w:pPr>
        <w:widowControl w:val="0"/>
        <w:tabs>
          <w:tab w:val="left" w:pos="142"/>
        </w:tabs>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Обращение заявителя может осуществляться в очной и заочной форме путем подачи заявления и иных документов.</w:t>
      </w:r>
    </w:p>
    <w:p w:rsidR="00065005" w:rsidRPr="00065005" w:rsidRDefault="00065005" w:rsidP="00065005">
      <w:pPr>
        <w:widowControl w:val="0"/>
        <w:tabs>
          <w:tab w:val="left" w:pos="142"/>
        </w:tabs>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Очная форма подачи документов – подача заявления и иных документов при личном приеме в порядке общей очереди. При очной форме подачи документов заявитель подает заявление и документы, указанные в пункте 2.8 настоящего административного регламента, в бумажном виде, то есть документы установленной формы, сформированные на бумажном носителе.</w:t>
      </w:r>
    </w:p>
    <w:p w:rsidR="00065005" w:rsidRPr="00065005" w:rsidRDefault="00065005" w:rsidP="00065005">
      <w:pPr>
        <w:widowControl w:val="0"/>
        <w:tabs>
          <w:tab w:val="left" w:pos="142"/>
        </w:tabs>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Заочная форма подачи документов – направление заявления о предоставлении муниципальной услуги и иных документов по почте.</w:t>
      </w:r>
    </w:p>
    <w:p w:rsidR="00065005" w:rsidRPr="00065005" w:rsidRDefault="00065005" w:rsidP="00065005">
      <w:pPr>
        <w:widowControl w:val="0"/>
        <w:tabs>
          <w:tab w:val="left" w:pos="142"/>
        </w:tabs>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При заочной форме подачи документов заявитель может направить заявление и документы, указанные в пункте 2.8 настоящего административного регламента, в бумажном виде, в виде копий документов на бумажном носителе по почте (могут быть направлены заказным письмом с уведомлением о вручении).</w:t>
      </w:r>
    </w:p>
    <w:p w:rsidR="00065005" w:rsidRPr="00065005" w:rsidRDefault="00065005" w:rsidP="00065005">
      <w:pPr>
        <w:widowControl w:val="0"/>
        <w:tabs>
          <w:tab w:val="left" w:pos="142"/>
        </w:tabs>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При обращении заявителя в МБУ «Жилищное управление» за предоставлением муниципальной услуги, заявителю разъясняется информация:</w:t>
      </w:r>
    </w:p>
    <w:p w:rsidR="00065005" w:rsidRPr="00065005" w:rsidRDefault="00065005" w:rsidP="00197E7E">
      <w:pPr>
        <w:widowControl w:val="0"/>
        <w:numPr>
          <w:ilvl w:val="0"/>
          <w:numId w:val="38"/>
        </w:numPr>
        <w:tabs>
          <w:tab w:val="left" w:pos="0"/>
          <w:tab w:val="left" w:pos="142"/>
          <w:tab w:val="left" w:pos="993"/>
        </w:tabs>
        <w:suppressAutoHyphens/>
        <w:spacing w:after="0" w:line="240" w:lineRule="auto"/>
        <w:ind w:left="0" w:firstLine="709"/>
        <w:jc w:val="both"/>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о нормативных правовых актах, регулирующих условия и порядок предоставления муниципальной услуги;</w:t>
      </w:r>
    </w:p>
    <w:p w:rsidR="00065005" w:rsidRPr="00065005" w:rsidRDefault="00065005" w:rsidP="00197E7E">
      <w:pPr>
        <w:widowControl w:val="0"/>
        <w:numPr>
          <w:ilvl w:val="0"/>
          <w:numId w:val="38"/>
        </w:numPr>
        <w:tabs>
          <w:tab w:val="left" w:pos="0"/>
          <w:tab w:val="left" w:pos="142"/>
          <w:tab w:val="left" w:pos="993"/>
        </w:tabs>
        <w:suppressAutoHyphens/>
        <w:spacing w:after="0" w:line="240" w:lineRule="auto"/>
        <w:ind w:left="993" w:hanging="284"/>
        <w:jc w:val="both"/>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о сроках предоставления муниципальной услуги;</w:t>
      </w:r>
    </w:p>
    <w:p w:rsidR="00065005" w:rsidRPr="00065005" w:rsidRDefault="00065005" w:rsidP="00197E7E">
      <w:pPr>
        <w:widowControl w:val="0"/>
        <w:numPr>
          <w:ilvl w:val="0"/>
          <w:numId w:val="38"/>
        </w:numPr>
        <w:tabs>
          <w:tab w:val="left" w:pos="0"/>
          <w:tab w:val="left" w:pos="142"/>
          <w:tab w:val="left" w:pos="993"/>
        </w:tabs>
        <w:suppressAutoHyphens/>
        <w:spacing w:after="0" w:line="240" w:lineRule="auto"/>
        <w:ind w:left="0" w:firstLine="709"/>
        <w:jc w:val="both"/>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о требованиях, предъявляемых к форме и перечню документов, необходимых для предоставления муниципальной услуги.</w:t>
      </w:r>
    </w:p>
    <w:p w:rsidR="00065005" w:rsidRPr="00065005" w:rsidRDefault="00065005" w:rsidP="00065005">
      <w:pPr>
        <w:widowControl w:val="0"/>
        <w:tabs>
          <w:tab w:val="left" w:pos="0"/>
          <w:tab w:val="left" w:pos="142"/>
          <w:tab w:val="left" w:pos="1134"/>
        </w:tabs>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065005" w:rsidRPr="00065005" w:rsidRDefault="00065005" w:rsidP="00065005">
      <w:pPr>
        <w:widowControl w:val="0"/>
        <w:tabs>
          <w:tab w:val="left" w:pos="0"/>
          <w:tab w:val="left" w:pos="142"/>
          <w:tab w:val="left" w:pos="1134"/>
        </w:tabs>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xml:space="preserve">При очной форме подачи документов, заявление о предоставлении муниципальной услуги может быть оформлено заявителем в ходе приема </w:t>
      </w:r>
      <w:proofErr w:type="gramStart"/>
      <w:r w:rsidRPr="00065005">
        <w:rPr>
          <w:rFonts w:ascii="Times New Roman" w:eastAsia="Calibri" w:hAnsi="Times New Roman" w:cs="Times New Roman"/>
          <w:sz w:val="20"/>
          <w:szCs w:val="20"/>
        </w:rPr>
        <w:t>в</w:t>
      </w:r>
      <w:proofErr w:type="gramEnd"/>
      <w:r w:rsidRPr="00065005">
        <w:rPr>
          <w:rFonts w:ascii="Times New Roman" w:eastAsia="Calibri" w:hAnsi="Times New Roman" w:cs="Times New Roman"/>
          <w:sz w:val="20"/>
          <w:szCs w:val="20"/>
        </w:rPr>
        <w:t xml:space="preserve">, либо оформлено заранее и приложено к документам. </w:t>
      </w:r>
    </w:p>
    <w:p w:rsidR="00065005" w:rsidRPr="00065005" w:rsidRDefault="00065005" w:rsidP="00065005">
      <w:pPr>
        <w:widowControl w:val="0"/>
        <w:tabs>
          <w:tab w:val="left" w:pos="142"/>
        </w:tabs>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065005" w:rsidRPr="00065005" w:rsidRDefault="00065005" w:rsidP="00065005">
      <w:pPr>
        <w:widowControl w:val="0"/>
        <w:tabs>
          <w:tab w:val="left" w:pos="142"/>
        </w:tabs>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Специалист, ответственный за прием документов, осуществляет следующие действия в ходе приема заявителя:</w:t>
      </w:r>
    </w:p>
    <w:p w:rsidR="00065005" w:rsidRPr="00065005" w:rsidRDefault="00065005" w:rsidP="00197E7E">
      <w:pPr>
        <w:widowControl w:val="0"/>
        <w:numPr>
          <w:ilvl w:val="0"/>
          <w:numId w:val="39"/>
        </w:numPr>
        <w:tabs>
          <w:tab w:val="left" w:pos="0"/>
          <w:tab w:val="left" w:pos="142"/>
          <w:tab w:val="left" w:pos="993"/>
        </w:tabs>
        <w:suppressAutoHyphens/>
        <w:spacing w:after="0" w:line="240" w:lineRule="auto"/>
        <w:ind w:left="0" w:firstLine="709"/>
        <w:jc w:val="both"/>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устанавливает предмет обращения, проверяет документ, удостоверяющий личность;</w:t>
      </w:r>
    </w:p>
    <w:p w:rsidR="00065005" w:rsidRPr="00065005" w:rsidRDefault="00065005" w:rsidP="00197E7E">
      <w:pPr>
        <w:widowControl w:val="0"/>
        <w:numPr>
          <w:ilvl w:val="0"/>
          <w:numId w:val="39"/>
        </w:numPr>
        <w:tabs>
          <w:tab w:val="left" w:pos="0"/>
          <w:tab w:val="left" w:pos="142"/>
          <w:tab w:val="left" w:pos="993"/>
        </w:tabs>
        <w:suppressAutoHyphens/>
        <w:spacing w:after="0" w:line="240" w:lineRule="auto"/>
        <w:ind w:hanging="361"/>
        <w:jc w:val="both"/>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проверяет полномочия заявителя;</w:t>
      </w:r>
    </w:p>
    <w:p w:rsidR="00065005" w:rsidRPr="00065005" w:rsidRDefault="00065005" w:rsidP="00197E7E">
      <w:pPr>
        <w:widowControl w:val="0"/>
        <w:numPr>
          <w:ilvl w:val="0"/>
          <w:numId w:val="39"/>
        </w:numPr>
        <w:tabs>
          <w:tab w:val="left" w:pos="0"/>
          <w:tab w:val="left" w:pos="142"/>
          <w:tab w:val="left" w:pos="993"/>
        </w:tabs>
        <w:suppressAutoHyphens/>
        <w:spacing w:after="0" w:line="240" w:lineRule="auto"/>
        <w:ind w:left="0" w:firstLine="709"/>
        <w:jc w:val="both"/>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2.8 настоящего административного регламента;</w:t>
      </w:r>
    </w:p>
    <w:p w:rsidR="00065005" w:rsidRPr="00065005" w:rsidRDefault="00065005" w:rsidP="00197E7E">
      <w:pPr>
        <w:widowControl w:val="0"/>
        <w:numPr>
          <w:ilvl w:val="0"/>
          <w:numId w:val="39"/>
        </w:numPr>
        <w:tabs>
          <w:tab w:val="left" w:pos="0"/>
          <w:tab w:val="left" w:pos="142"/>
          <w:tab w:val="left" w:pos="993"/>
          <w:tab w:val="left" w:pos="1560"/>
        </w:tabs>
        <w:suppressAutoHyphens/>
        <w:spacing w:after="0" w:line="240" w:lineRule="auto"/>
        <w:ind w:left="0" w:firstLine="709"/>
        <w:jc w:val="both"/>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проверяет соответствие представленных документов требованиям, удостоверяясь, что:</w:t>
      </w:r>
    </w:p>
    <w:p w:rsidR="00065005" w:rsidRPr="00065005" w:rsidRDefault="00065005" w:rsidP="00065005">
      <w:pPr>
        <w:widowControl w:val="0"/>
        <w:tabs>
          <w:tab w:val="left" w:pos="0"/>
          <w:tab w:val="left" w:pos="142"/>
        </w:tabs>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а)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65005" w:rsidRPr="00065005" w:rsidRDefault="00065005" w:rsidP="00065005">
      <w:pPr>
        <w:widowControl w:val="0"/>
        <w:tabs>
          <w:tab w:val="left" w:pos="0"/>
          <w:tab w:val="left" w:pos="142"/>
        </w:tabs>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lastRenderedPageBreak/>
        <w:t>б) тексты документов написаны разборчиво, наименования юридических лиц - без сокращения, с указанием их мест нахождения;</w:t>
      </w:r>
    </w:p>
    <w:p w:rsidR="00065005" w:rsidRPr="00065005" w:rsidRDefault="00065005" w:rsidP="00065005">
      <w:pPr>
        <w:widowControl w:val="0"/>
        <w:tabs>
          <w:tab w:val="left" w:pos="0"/>
          <w:tab w:val="left" w:pos="142"/>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в)  фамилии, имена и отчества физических лиц, контактные телефоны, адреса их мест жительства написаны полностью;</w:t>
      </w:r>
    </w:p>
    <w:p w:rsidR="00065005" w:rsidRPr="00065005" w:rsidRDefault="00065005" w:rsidP="00065005">
      <w:pPr>
        <w:widowControl w:val="0"/>
        <w:tabs>
          <w:tab w:val="left" w:pos="0"/>
          <w:tab w:val="left" w:pos="142"/>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г)  в документах нет подчисток, приписок, зачеркнутых слов и иных неоговоренных исправлений;</w:t>
      </w:r>
    </w:p>
    <w:p w:rsidR="00065005" w:rsidRPr="00065005" w:rsidRDefault="00065005" w:rsidP="00065005">
      <w:pPr>
        <w:widowControl w:val="0"/>
        <w:tabs>
          <w:tab w:val="left" w:pos="0"/>
          <w:tab w:val="left" w:pos="142"/>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д)  документы не исполнены карандашом;</w:t>
      </w:r>
    </w:p>
    <w:p w:rsidR="00065005" w:rsidRPr="00065005" w:rsidRDefault="00065005" w:rsidP="00065005">
      <w:pPr>
        <w:widowControl w:val="0"/>
        <w:tabs>
          <w:tab w:val="left" w:pos="0"/>
          <w:tab w:val="left" w:pos="142"/>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е)  документы не имеют серьезных повреждений, наличие которых не позволяет однозначно истолковать их содержание;</w:t>
      </w:r>
    </w:p>
    <w:p w:rsidR="00065005" w:rsidRPr="00065005" w:rsidRDefault="00065005" w:rsidP="00197E7E">
      <w:pPr>
        <w:widowControl w:val="0"/>
        <w:numPr>
          <w:ilvl w:val="0"/>
          <w:numId w:val="39"/>
        </w:numPr>
        <w:tabs>
          <w:tab w:val="left" w:pos="0"/>
          <w:tab w:val="left" w:pos="142"/>
          <w:tab w:val="left" w:pos="1134"/>
        </w:tabs>
        <w:suppressAutoHyphens/>
        <w:spacing w:after="0" w:line="240" w:lineRule="auto"/>
        <w:ind w:left="0" w:firstLine="709"/>
        <w:jc w:val="both"/>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принимает решение о приеме у заявителя представленных документов;</w:t>
      </w:r>
    </w:p>
    <w:p w:rsidR="00065005" w:rsidRPr="00065005" w:rsidRDefault="00065005" w:rsidP="00197E7E">
      <w:pPr>
        <w:widowControl w:val="0"/>
        <w:numPr>
          <w:ilvl w:val="0"/>
          <w:numId w:val="39"/>
        </w:numPr>
        <w:tabs>
          <w:tab w:val="left" w:pos="0"/>
          <w:tab w:val="left" w:pos="142"/>
          <w:tab w:val="left" w:pos="1134"/>
        </w:tabs>
        <w:suppressAutoHyphens/>
        <w:spacing w:after="0" w:line="240" w:lineRule="auto"/>
        <w:ind w:left="0" w:firstLine="709"/>
        <w:jc w:val="both"/>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065005" w:rsidRPr="00065005" w:rsidRDefault="00065005" w:rsidP="00197E7E">
      <w:pPr>
        <w:widowControl w:val="0"/>
        <w:numPr>
          <w:ilvl w:val="0"/>
          <w:numId w:val="39"/>
        </w:numPr>
        <w:tabs>
          <w:tab w:val="left" w:pos="0"/>
          <w:tab w:val="left" w:pos="142"/>
          <w:tab w:val="left" w:pos="1134"/>
          <w:tab w:val="left" w:pos="1560"/>
        </w:tabs>
        <w:suppressAutoHyphens/>
        <w:spacing w:after="0" w:line="240" w:lineRule="auto"/>
        <w:ind w:left="0" w:firstLine="709"/>
        <w:jc w:val="both"/>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065005" w:rsidRPr="00065005" w:rsidRDefault="00065005" w:rsidP="00065005">
      <w:pPr>
        <w:widowControl w:val="0"/>
        <w:tabs>
          <w:tab w:val="left" w:pos="0"/>
          <w:tab w:val="left" w:pos="142"/>
        </w:tabs>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65005" w:rsidRPr="00065005" w:rsidRDefault="00065005" w:rsidP="00065005">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065005" w:rsidRPr="00065005" w:rsidRDefault="00065005" w:rsidP="00065005">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По итогам исполнения административной процедуры по приему документов специалист, ответственный за прием документов, формирует документы (дело) и передает его специалисту,  ответственному за межведомственное взаимодействие.</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Длительность осуществления всех необходимых действий не может превышать 15 минут.</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xml:space="preserve">Если заявитель обратился заочно, специалист, ответственный за прием документов: </w:t>
      </w:r>
    </w:p>
    <w:p w:rsidR="00065005" w:rsidRPr="00065005" w:rsidRDefault="00065005" w:rsidP="00197E7E">
      <w:pPr>
        <w:widowControl w:val="0"/>
        <w:numPr>
          <w:ilvl w:val="0"/>
          <w:numId w:val="40"/>
        </w:numPr>
        <w:tabs>
          <w:tab w:val="left" w:pos="0"/>
          <w:tab w:val="left" w:pos="993"/>
        </w:tabs>
        <w:suppressAutoHyphens/>
        <w:spacing w:after="0" w:line="240" w:lineRule="auto"/>
        <w:ind w:left="0" w:firstLine="709"/>
        <w:jc w:val="both"/>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регистрирует заявление и документы под индивидуальным порядковым номером в день поступления документов в информационную систему;</w:t>
      </w:r>
    </w:p>
    <w:p w:rsidR="00065005" w:rsidRPr="00065005" w:rsidRDefault="00065005" w:rsidP="00197E7E">
      <w:pPr>
        <w:widowControl w:val="0"/>
        <w:numPr>
          <w:ilvl w:val="0"/>
          <w:numId w:val="40"/>
        </w:numPr>
        <w:tabs>
          <w:tab w:val="left" w:pos="0"/>
          <w:tab w:val="left" w:pos="142"/>
          <w:tab w:val="left" w:pos="993"/>
        </w:tabs>
        <w:suppressAutoHyphens/>
        <w:spacing w:after="0" w:line="240" w:lineRule="auto"/>
        <w:ind w:left="0" w:firstLine="709"/>
        <w:jc w:val="both"/>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проверяет правильность оформления заявления и правильность оформления иных документов, поступивших от заявителя;</w:t>
      </w:r>
    </w:p>
    <w:p w:rsidR="00065005" w:rsidRPr="00065005" w:rsidRDefault="00065005" w:rsidP="00197E7E">
      <w:pPr>
        <w:widowControl w:val="0"/>
        <w:numPr>
          <w:ilvl w:val="0"/>
          <w:numId w:val="40"/>
        </w:numPr>
        <w:tabs>
          <w:tab w:val="left" w:pos="0"/>
          <w:tab w:val="left" w:pos="993"/>
        </w:tabs>
        <w:suppressAutoHyphens/>
        <w:spacing w:after="0" w:line="240" w:lineRule="auto"/>
        <w:ind w:left="0" w:firstLine="709"/>
        <w:jc w:val="both"/>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проверяет представленные документы на предмет комплектности;</w:t>
      </w:r>
    </w:p>
    <w:p w:rsidR="00065005" w:rsidRPr="00065005" w:rsidRDefault="00065005" w:rsidP="00197E7E">
      <w:pPr>
        <w:widowControl w:val="0"/>
        <w:numPr>
          <w:ilvl w:val="0"/>
          <w:numId w:val="40"/>
        </w:numPr>
        <w:tabs>
          <w:tab w:val="left" w:pos="0"/>
          <w:tab w:val="left" w:pos="993"/>
        </w:tabs>
        <w:suppressAutoHyphens/>
        <w:spacing w:after="0" w:line="240" w:lineRule="auto"/>
        <w:ind w:left="0" w:firstLine="709"/>
        <w:jc w:val="both"/>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отправляет заявителю уведомление с описью принятых документов и указанием даты их принятия, подтверждающее принятие документов.</w:t>
      </w:r>
    </w:p>
    <w:p w:rsidR="00065005" w:rsidRPr="00065005" w:rsidRDefault="00065005" w:rsidP="00065005">
      <w:pPr>
        <w:widowControl w:val="0"/>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w:t>
      </w:r>
    </w:p>
    <w:p w:rsidR="00065005" w:rsidRPr="00065005" w:rsidRDefault="00065005" w:rsidP="00065005">
      <w:pPr>
        <w:widowControl w:val="0"/>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xml:space="preserve">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2.9 настоящего административного регламента, ответственный за прием документов, проверяет такие документы на соответствие требованиям, установленным в настоящем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w:t>
      </w:r>
      <w:proofErr w:type="gramStart"/>
      <w:r w:rsidRPr="00065005">
        <w:rPr>
          <w:rFonts w:ascii="Times New Roman" w:eastAsia="Calibri" w:hAnsi="Times New Roman" w:cs="Times New Roman"/>
          <w:sz w:val="20"/>
          <w:szCs w:val="20"/>
        </w:rPr>
        <w:t>срок</w:t>
      </w:r>
      <w:proofErr w:type="gramEnd"/>
      <w:r w:rsidRPr="00065005">
        <w:rPr>
          <w:rFonts w:ascii="Times New Roman" w:eastAsia="Calibri" w:hAnsi="Times New Roman" w:cs="Times New Roman"/>
          <w:sz w:val="20"/>
          <w:szCs w:val="20"/>
        </w:rPr>
        <w:t xml:space="preserve"> либо (если недостатки не выявлены) прикладывает документы к делу заявителя и регистрирует такие документы в общем порядке.</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xml:space="preserve">В случае если заявитель не представил документы, указанные в пункте 2.9  настоящего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документы специалисту, ответственному за межведомственное взаимодействие, для направления межведомственногозапроса в орган (организацию), указанный в пункте 2.4.1 настоящего административного регламента. </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xml:space="preserve">Максимальный срок исполнения административной процедуры составляет не более 15 минут. </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Результатом административной процедуры является прием и регистрация документов, представленных заявителем и передача зарегистрированных  документов специалисту, ответственному за межведомственное взаимодействие.</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b/>
          <w:sz w:val="20"/>
          <w:szCs w:val="20"/>
        </w:rPr>
      </w:pP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065005">
        <w:rPr>
          <w:rFonts w:ascii="Times New Roman" w:eastAsia="Calibri" w:hAnsi="Times New Roman" w:cs="Times New Roman"/>
          <w:b/>
          <w:sz w:val="20"/>
          <w:szCs w:val="20"/>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xml:space="preserve">3.3.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Специалист, ответственный за межведомственное взаимодействие, не позднее дня, следующего за днем поступления заявления:</w:t>
      </w:r>
    </w:p>
    <w:p w:rsidR="00065005" w:rsidRPr="00065005" w:rsidRDefault="00065005" w:rsidP="00065005">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w:t>
      </w:r>
      <w:r w:rsidRPr="00065005">
        <w:rPr>
          <w:rFonts w:ascii="Times New Roman" w:eastAsia="Calibri" w:hAnsi="Times New Roman" w:cs="Times New Roman"/>
          <w:sz w:val="20"/>
          <w:szCs w:val="20"/>
        </w:rPr>
        <w:tab/>
        <w:t xml:space="preserve">оформляет межведомственные запросы в органы, указанные в пункте 2.4.1. настоящего административного регламента; </w:t>
      </w:r>
    </w:p>
    <w:p w:rsidR="00065005" w:rsidRPr="00065005" w:rsidRDefault="00065005" w:rsidP="00065005">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w:t>
      </w:r>
      <w:r w:rsidRPr="00065005">
        <w:rPr>
          <w:rFonts w:ascii="Times New Roman" w:eastAsia="Calibri" w:hAnsi="Times New Roman" w:cs="Times New Roman"/>
          <w:sz w:val="20"/>
          <w:szCs w:val="20"/>
        </w:rPr>
        <w:tab/>
        <w:t>подписывает оформленный межведомственный запрос у руководителя;</w:t>
      </w:r>
    </w:p>
    <w:p w:rsidR="00065005" w:rsidRPr="00065005" w:rsidRDefault="00065005" w:rsidP="00065005">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w:t>
      </w:r>
      <w:r w:rsidRPr="00065005">
        <w:rPr>
          <w:rFonts w:ascii="Times New Roman" w:eastAsia="Calibri" w:hAnsi="Times New Roman" w:cs="Times New Roman"/>
          <w:sz w:val="20"/>
          <w:szCs w:val="20"/>
        </w:rPr>
        <w:tab/>
        <w:t>регистрирует межведомственный запрос в соответствующем реестре;</w:t>
      </w:r>
    </w:p>
    <w:p w:rsidR="00065005" w:rsidRPr="00065005" w:rsidRDefault="00065005" w:rsidP="00065005">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w:t>
      </w:r>
      <w:r w:rsidRPr="00065005">
        <w:rPr>
          <w:rFonts w:ascii="Times New Roman" w:eastAsia="Calibri" w:hAnsi="Times New Roman" w:cs="Times New Roman"/>
          <w:sz w:val="20"/>
          <w:szCs w:val="20"/>
        </w:rPr>
        <w:tab/>
        <w:t>направляет межведомственный запрос в соответствующий орган или организацию.</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lastRenderedPageBreak/>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Межведомственный запрос содержит:</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1) наименование органа, направляющего межведомственный запрос;</w:t>
      </w:r>
    </w:p>
    <w:p w:rsidR="00065005" w:rsidRPr="00065005" w:rsidRDefault="00065005" w:rsidP="00065005">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2) наименование органа или организации, в адрес которых направляется межведомственный запрос;</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065005">
        <w:rPr>
          <w:rFonts w:ascii="Times New Roman" w:eastAsia="Calibri" w:hAnsi="Times New Roman" w:cs="Times New Roman"/>
          <w:sz w:val="20"/>
          <w:szCs w:val="20"/>
        </w:rPr>
        <w:t>необходимых</w:t>
      </w:r>
      <w:proofErr w:type="gramEnd"/>
      <w:r w:rsidRPr="00065005">
        <w:rPr>
          <w:rFonts w:ascii="Times New Roman" w:eastAsia="Calibri" w:hAnsi="Times New Roman" w:cs="Times New Roman"/>
          <w:sz w:val="20"/>
          <w:szCs w:val="20"/>
        </w:rPr>
        <w:t xml:space="preserve"> для предоставления муниципальной услуги, и указание на реквизиты данного нормативного правового акта;</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xml:space="preserve">5) сведения, необходимые для представления документа и (или) информации, изложенные заявителем в поданном заявлении; </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6) контактная информация для направления ответа на межведомственный запрос;</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7) дата направления межведомственного запроса и срок ожидаемого ответа на межведомственный запрос;</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9) информация о факте получения согласия, предусмотренного частью 5 статьи 7 Федерального законаот 27.07.2010 N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Направление межведомственного запроса осуществляется одним из следующих способов:</w:t>
      </w:r>
    </w:p>
    <w:p w:rsidR="00065005" w:rsidRPr="00065005" w:rsidRDefault="00065005" w:rsidP="00065005">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w:t>
      </w:r>
      <w:r w:rsidRPr="00065005">
        <w:rPr>
          <w:rFonts w:ascii="Times New Roman" w:eastAsia="Calibri" w:hAnsi="Times New Roman" w:cs="Times New Roman"/>
          <w:sz w:val="20"/>
          <w:szCs w:val="20"/>
        </w:rPr>
        <w:tab/>
        <w:t>почтовым отправлением;</w:t>
      </w:r>
    </w:p>
    <w:p w:rsidR="00065005" w:rsidRPr="00065005" w:rsidRDefault="00065005" w:rsidP="00065005">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w:t>
      </w:r>
      <w:r w:rsidRPr="00065005">
        <w:rPr>
          <w:rFonts w:ascii="Times New Roman" w:eastAsia="Calibri" w:hAnsi="Times New Roman" w:cs="Times New Roman"/>
          <w:sz w:val="20"/>
          <w:szCs w:val="20"/>
        </w:rPr>
        <w:tab/>
        <w:t>факсимильным отправлением.</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065005">
        <w:rPr>
          <w:rFonts w:ascii="Times New Roman" w:eastAsia="Calibri" w:hAnsi="Times New Roman" w:cs="Times New Roman"/>
          <w:sz w:val="20"/>
          <w:szCs w:val="20"/>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w:t>
      </w:r>
      <w:proofErr w:type="gramEnd"/>
      <w:r w:rsidRPr="00065005">
        <w:rPr>
          <w:rFonts w:ascii="Times New Roman" w:eastAsia="Calibri" w:hAnsi="Times New Roman" w:cs="Times New Roman"/>
          <w:sz w:val="20"/>
          <w:szCs w:val="20"/>
        </w:rPr>
        <w:t xml:space="preserve"> отказывается в предоставлении услуги, и о праве заявителя самостоятельно представить соответствующий документ.</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ответственному за принятие решения о предоставлении услуги.</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xml:space="preserve">Если заявитель самостоятельно представил все документы, указанные в пункте 2.9 настоящего административного регламента, и отсутствует необходимость направления межведомственного запроса (все документы </w:t>
      </w:r>
      <w:proofErr w:type="gramStart"/>
      <w:r w:rsidRPr="00065005">
        <w:rPr>
          <w:rFonts w:ascii="Times New Roman" w:eastAsia="Calibri" w:hAnsi="Times New Roman" w:cs="Times New Roman"/>
          <w:sz w:val="20"/>
          <w:szCs w:val="20"/>
        </w:rPr>
        <w:t>оформлены</w:t>
      </w:r>
      <w:proofErr w:type="gramEnd"/>
      <w:r w:rsidRPr="00065005">
        <w:rPr>
          <w:rFonts w:ascii="Times New Roman" w:eastAsia="Calibri" w:hAnsi="Times New Roman" w:cs="Times New Roman"/>
          <w:sz w:val="20"/>
          <w:szCs w:val="20"/>
        </w:rPr>
        <w:t xml:space="preserve"> верно), то специалист, ответственный за прием документов, передает полный комплект специалисту, ответственному за принятие решения о предоставлении услуги.</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Максимальный срок исполнения административной процедуры составляет 6 рабочих дней со дня обращения заявителя.</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Результатом исполнения административной процедуры является получение полного комплекта документов и его направление специалисту Органа, ответственному за принятие решения о предоставлении услуги, для принятия решения о предоставлении муниципальной услуги либо направление повторного межведомственного запроса.</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color w:val="FF0000"/>
          <w:sz w:val="20"/>
          <w:szCs w:val="20"/>
        </w:rPr>
      </w:pPr>
      <w:r w:rsidRPr="00065005">
        <w:rPr>
          <w:rFonts w:ascii="Times New Roman" w:eastAsia="Calibri" w:hAnsi="Times New Roman" w:cs="Times New Roman"/>
          <w:b/>
          <w:sz w:val="20"/>
          <w:szCs w:val="20"/>
        </w:rPr>
        <w:t>Принятие Администрацией МР «Ижемский» решения о предоставлении помещения или решения об отказе в предоставлении помещения</w:t>
      </w: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3.4. Основанием для начала исполнения административной процедуры является наличие полного комплекта документов в Администрации для предоставления муниципальной услуги.</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Специалист администрации передает  документы специалисту Отдела, ответственному за исполнение муниципальной услуги.</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Специалист обеспечивает проверку документов, указанных в пункте 2.8 настоящего административного регламента на предмет отсутствия оснований для отказа в предоставлении муниципальной услуги, указанных в пункте 2.12 настоящего административного регламента.</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По результатам рассмотрения документов Специалист:</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готовит документы заявителя на предоставление жилого помещения специализированного муниципального фонда на рассмотрение заседания Жилищной комиссии;</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готовит мотивированный отказ в предоставлении муниципальной услуги.</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Срок выполнения административной процедуры составляет 6 календарных дней.</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Результатом административной процедуры является принятие решения о предоставлении жилого помещения или решение об отказе в предоставлении жилого помещения.</w:t>
      </w:r>
    </w:p>
    <w:p w:rsidR="00065005" w:rsidRPr="00065005" w:rsidRDefault="00065005" w:rsidP="00065005">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065005">
        <w:rPr>
          <w:rFonts w:ascii="Times New Roman" w:eastAsia="Calibri" w:hAnsi="Times New Roman" w:cs="Times New Roman"/>
          <w:b/>
          <w:sz w:val="20"/>
          <w:szCs w:val="20"/>
        </w:rPr>
        <w:t>Выдача документа, являющегося результатом предоставления муниципальной услуги</w:t>
      </w: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xml:space="preserve">3.5. Основанием для начала исполнения административной процедуры является решение заседания Жилищной комиссии о предоставлении жилого помещения по договору социального найма муниципального жилищного фонда либо </w:t>
      </w:r>
      <w:r w:rsidRPr="00065005">
        <w:rPr>
          <w:rFonts w:ascii="Times New Roman" w:eastAsia="Calibri" w:hAnsi="Times New Roman" w:cs="Times New Roman"/>
          <w:sz w:val="20"/>
          <w:szCs w:val="20"/>
        </w:rPr>
        <w:lastRenderedPageBreak/>
        <w:t>отказ в предоставлении муниципальной услуги.</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Со дня написания заявителем согласия на вселение в предложенное жилое помещение, специалист готовит постановление о предоставлении жилого помещения по договору специализированного найма муниципального жилищного фонда.</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Должностное лицо передает постановление о предоставлении жилого помещения по договору специализированного найма муниципального жилищного фонда на подписание руководителю Администрации МР «Ижемский» (главе Администрации сельского поселения).</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xml:space="preserve">Срок выполнения административной процедуры составляет 2 </w:t>
      </w:r>
      <w:proofErr w:type="gramStart"/>
      <w:r w:rsidRPr="00065005">
        <w:rPr>
          <w:rFonts w:ascii="Times New Roman" w:eastAsia="Calibri" w:hAnsi="Times New Roman" w:cs="Times New Roman"/>
          <w:sz w:val="20"/>
          <w:szCs w:val="20"/>
        </w:rPr>
        <w:t>календарных</w:t>
      </w:r>
      <w:proofErr w:type="gramEnd"/>
      <w:r w:rsidRPr="00065005">
        <w:rPr>
          <w:rFonts w:ascii="Times New Roman" w:eastAsia="Calibri" w:hAnsi="Times New Roman" w:cs="Times New Roman"/>
          <w:sz w:val="20"/>
          <w:szCs w:val="20"/>
        </w:rPr>
        <w:t xml:space="preserve"> дня.  </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3.5.1 Получение заявителем постановления.</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Постановление подлежит вручению заявителю под роспись или направлению по почте на адрес, указанный в заявлении, не позднее чем через 1 рабочий день со дня вступления в силу постановления.</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Результатом административной процедуры является выдача постановления о предоставлении жилого помещения по договору специализированного найма муниципального жилищного фонда.</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065005">
        <w:rPr>
          <w:rFonts w:ascii="Times New Roman" w:eastAsia="Calibri" w:hAnsi="Times New Roman" w:cs="Times New Roman"/>
          <w:b/>
          <w:sz w:val="20"/>
          <w:szCs w:val="20"/>
        </w:rPr>
        <w:t>Заключение договора найма жилого помещения</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3.6. Основанием для начала исполнения административной процедуры является поступление обращения заявителя в  МБУ «Жилищное управление» для заключения договора найма жилого помещения специализированного муниципального жилищного фонда по заявлению. (Приложение 3).</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Специалист  МБУ «Жилищное управление», ответственный за прием и регистрацию документов, в течение одного рабочего дня рассматривает поступившее заявление и приложенные к нему документы, для составления договора найма жилого помещения специализированного муниципального жилищного фонда.</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Должностное лицо, ответственное за подготовку договора, готовит данный договор в срок, не превышающий двух рабочих дней.</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Специалист  МБУ «Жилищное управление» регистрирует договор в специальном реестре договоров.</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Договор подписывается начальником МБУ «Жилищное управление».</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При получении договора найма жилого помещения специализированного муниципального жилищного фонда заявитель собственноручно расписывается во всех экземплярах договора.</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Максимальный срок исполнения административной процедуры составляет три календарных дней со дня принятия органом решения.</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Результатом исполнения административной процедуры является заключение договора найма жилого помещения специализированного муниципального жилищного фонда.</w:t>
      </w:r>
    </w:p>
    <w:p w:rsidR="00065005" w:rsidRPr="00065005" w:rsidRDefault="00065005" w:rsidP="00065005">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0"/>
          <w:szCs w:val="20"/>
        </w:rPr>
      </w:pPr>
      <w:r w:rsidRPr="00065005">
        <w:rPr>
          <w:rFonts w:ascii="Times New Roman" w:eastAsia="Calibri" w:hAnsi="Times New Roman" w:cs="Times New Roman"/>
          <w:b/>
          <w:sz w:val="20"/>
          <w:szCs w:val="20"/>
          <w:lang w:val="en-US"/>
        </w:rPr>
        <w:t>IV</w:t>
      </w:r>
      <w:r w:rsidRPr="00065005">
        <w:rPr>
          <w:rFonts w:ascii="Times New Roman" w:eastAsia="Calibri" w:hAnsi="Times New Roman" w:cs="Times New Roman"/>
          <w:b/>
          <w:sz w:val="20"/>
          <w:szCs w:val="20"/>
        </w:rPr>
        <w:t xml:space="preserve">. Порядок и формы контроля за предоставлением </w:t>
      </w:r>
    </w:p>
    <w:p w:rsidR="00065005" w:rsidRPr="00065005" w:rsidRDefault="00065005" w:rsidP="00065005">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0"/>
          <w:szCs w:val="20"/>
        </w:rPr>
      </w:pPr>
      <w:r w:rsidRPr="00065005">
        <w:rPr>
          <w:rFonts w:ascii="Times New Roman" w:eastAsia="Calibri" w:hAnsi="Times New Roman" w:cs="Times New Roman"/>
          <w:b/>
          <w:sz w:val="20"/>
          <w:szCs w:val="20"/>
        </w:rPr>
        <w:t>муниципальной услуги</w:t>
      </w:r>
    </w:p>
    <w:p w:rsidR="00065005" w:rsidRPr="00065005" w:rsidRDefault="00065005" w:rsidP="00065005">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0"/>
          <w:szCs w:val="20"/>
        </w:rPr>
      </w:pPr>
    </w:p>
    <w:p w:rsidR="00065005" w:rsidRPr="00065005" w:rsidRDefault="00065005" w:rsidP="00065005">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0"/>
          <w:szCs w:val="20"/>
        </w:rPr>
      </w:pPr>
      <w:r w:rsidRPr="00065005">
        <w:rPr>
          <w:rFonts w:ascii="Times New Roman" w:eastAsia="Calibri" w:hAnsi="Times New Roman" w:cs="Times New Roman"/>
          <w:b/>
          <w:sz w:val="20"/>
          <w:szCs w:val="20"/>
        </w:rPr>
        <w:t xml:space="preserve">Порядок осуществления текущего </w:t>
      </w:r>
      <w:proofErr w:type="gramStart"/>
      <w:r w:rsidRPr="00065005">
        <w:rPr>
          <w:rFonts w:ascii="Times New Roman" w:eastAsia="Calibri" w:hAnsi="Times New Roman" w:cs="Times New Roman"/>
          <w:b/>
          <w:sz w:val="20"/>
          <w:szCs w:val="20"/>
        </w:rPr>
        <w:t>контроля за</w:t>
      </w:r>
      <w:proofErr w:type="gramEnd"/>
      <w:r w:rsidRPr="00065005">
        <w:rPr>
          <w:rFonts w:ascii="Times New Roman" w:eastAsia="Calibri" w:hAnsi="Times New Roman" w:cs="Times New Roman"/>
          <w:b/>
          <w:sz w:val="20"/>
          <w:szCs w:val="20"/>
        </w:rPr>
        <w:t xml:space="preserve"> соблюдением и исполнением положений административного регламента предоставления муниципальной услуги и иных нормативных правовых актов</w:t>
      </w:r>
      <w:r w:rsidRPr="00065005">
        <w:rPr>
          <w:rFonts w:ascii="Times New Roman" w:eastAsia="Calibri" w:hAnsi="Times New Roman" w:cs="Times New Roman"/>
          <w:sz w:val="20"/>
          <w:szCs w:val="20"/>
        </w:rPr>
        <w:t xml:space="preserve">, </w:t>
      </w:r>
      <w:r w:rsidRPr="00065005">
        <w:rPr>
          <w:rFonts w:ascii="Times New Roman" w:eastAsia="Calibri" w:hAnsi="Times New Roman" w:cs="Times New Roman"/>
          <w:b/>
          <w:sz w:val="20"/>
          <w:szCs w:val="20"/>
        </w:rPr>
        <w:t>устанавливающих требования к предоставлению муниципальной услуги, а также принятием ими решений</w:t>
      </w:r>
    </w:p>
    <w:p w:rsidR="00065005" w:rsidRPr="00065005" w:rsidRDefault="00065005" w:rsidP="00065005">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0"/>
          <w:szCs w:val="20"/>
        </w:rPr>
      </w:pPr>
    </w:p>
    <w:p w:rsidR="00065005" w:rsidRPr="00065005" w:rsidRDefault="00065005" w:rsidP="00065005">
      <w:pPr>
        <w:widowControl w:val="0"/>
        <w:tabs>
          <w:tab w:val="left" w:pos="3402"/>
        </w:tabs>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xml:space="preserve">4.1Текущий </w:t>
      </w:r>
      <w:proofErr w:type="gramStart"/>
      <w:r w:rsidRPr="00065005">
        <w:rPr>
          <w:rFonts w:ascii="Times New Roman" w:eastAsia="Calibri" w:hAnsi="Times New Roman" w:cs="Times New Roman"/>
          <w:sz w:val="20"/>
          <w:szCs w:val="20"/>
        </w:rPr>
        <w:t>контроль за</w:t>
      </w:r>
      <w:proofErr w:type="gramEnd"/>
      <w:r w:rsidRPr="00065005">
        <w:rPr>
          <w:rFonts w:ascii="Times New Roman" w:eastAsia="Calibri" w:hAnsi="Times New Roman" w:cs="Times New Roman"/>
          <w:sz w:val="20"/>
          <w:szCs w:val="20"/>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главами Администраций сельских поселений и руководителем МБУ «Жилищное управление».</w:t>
      </w:r>
    </w:p>
    <w:p w:rsidR="00065005" w:rsidRPr="00065005" w:rsidRDefault="00065005" w:rsidP="00065005">
      <w:pPr>
        <w:widowControl w:val="0"/>
        <w:tabs>
          <w:tab w:val="left" w:pos="3402"/>
        </w:tabs>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065005">
        <w:rPr>
          <w:rFonts w:ascii="Times New Roman" w:eastAsia="Calibri" w:hAnsi="Times New Roman" w:cs="Times New Roman"/>
          <w:sz w:val="20"/>
          <w:szCs w:val="20"/>
        </w:rPr>
        <w:t>Контроль за</w:t>
      </w:r>
      <w:proofErr w:type="gramEnd"/>
      <w:r w:rsidRPr="00065005">
        <w:rPr>
          <w:rFonts w:ascii="Times New Roman" w:eastAsia="Calibri" w:hAnsi="Times New Roman" w:cs="Times New Roman"/>
          <w:sz w:val="20"/>
          <w:szCs w:val="20"/>
        </w:rPr>
        <w:t xml:space="preserve"> деятельностью МБУ «Жилищное управление» по предоставлению муниципальной услуги осуществляется заместителем руководителя администрации муниципального района «Ижемский», курирующим работу МБУ «Жилищное управление».   </w:t>
      </w:r>
    </w:p>
    <w:p w:rsidR="00065005" w:rsidRPr="00065005" w:rsidRDefault="00065005" w:rsidP="00065005">
      <w:pPr>
        <w:widowControl w:val="0"/>
        <w:tabs>
          <w:tab w:val="left" w:pos="3402"/>
        </w:tabs>
        <w:autoSpaceDE w:val="0"/>
        <w:autoSpaceDN w:val="0"/>
        <w:adjustRightInd w:val="0"/>
        <w:spacing w:after="0" w:line="240" w:lineRule="auto"/>
        <w:ind w:firstLine="709"/>
        <w:jc w:val="both"/>
        <w:rPr>
          <w:rFonts w:ascii="Times New Roman" w:eastAsia="Calibri" w:hAnsi="Times New Roman" w:cs="Times New Roman"/>
          <w:b/>
          <w:sz w:val="20"/>
          <w:szCs w:val="20"/>
        </w:rPr>
      </w:pPr>
    </w:p>
    <w:p w:rsidR="00065005" w:rsidRPr="00065005" w:rsidRDefault="00065005" w:rsidP="00065005">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065005">
        <w:rPr>
          <w:rFonts w:ascii="Times New Roman" w:eastAsia="Calibri" w:hAnsi="Times New Roman" w:cs="Times New Roman"/>
          <w:b/>
          <w:sz w:val="20"/>
          <w:szCs w:val="20"/>
        </w:rPr>
        <w:t>Порядок и периодичность осуществления плановых и внеплановых проверок полноты и качества предоставления муниципальной услуги</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b/>
          <w:sz w:val="20"/>
          <w:szCs w:val="20"/>
        </w:rPr>
      </w:pP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xml:space="preserve">Плановые проверки проводятся в соответствии с планом работы МБУ «Жилищное управление», но не реже 1 раза в 3 года. </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xml:space="preserve"> Внеплановые проверки проводятся в случае поступления в МБУ «Жилищное управление» обращений физических и юридических лиц с жалобами на нарушения их прав и законных интересов. </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065005">
        <w:rPr>
          <w:rFonts w:ascii="Times New Roman" w:eastAsia="Calibri" w:hAnsi="Times New Roman" w:cs="Times New Roman"/>
          <w:b/>
          <w:sz w:val="20"/>
          <w:szCs w:val="20"/>
        </w:rPr>
        <w:t>Ответственность должностных лиц</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lastRenderedPageBreak/>
        <w:t>4.3. Должностные лица МБУ «Жилищное управление» несут персональную ответственность за соблюдение сроков и последовательности действий (административных процедур) при предоставлении услуги.</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rPr>
      </w:pPr>
      <w:r w:rsidRPr="00065005">
        <w:rPr>
          <w:rFonts w:ascii="Times New Roman" w:eastAsia="Calibri" w:hAnsi="Times New Roman" w:cs="Times New Roman"/>
          <w:b/>
          <w:sz w:val="20"/>
          <w:szCs w:val="20"/>
        </w:rPr>
        <w:t xml:space="preserve">Требования к порядку и формам </w:t>
      </w:r>
      <w:proofErr w:type="gramStart"/>
      <w:r w:rsidRPr="00065005">
        <w:rPr>
          <w:rFonts w:ascii="Times New Roman" w:eastAsia="Calibri" w:hAnsi="Times New Roman" w:cs="Times New Roman"/>
          <w:b/>
          <w:sz w:val="20"/>
          <w:szCs w:val="20"/>
        </w:rPr>
        <w:t>контроля за</w:t>
      </w:r>
      <w:proofErr w:type="gramEnd"/>
      <w:r w:rsidRPr="00065005">
        <w:rPr>
          <w:rFonts w:ascii="Times New Roman" w:eastAsia="Calibri" w:hAnsi="Times New Roman" w:cs="Times New Roman"/>
          <w:b/>
          <w:sz w:val="20"/>
          <w:szCs w:val="20"/>
        </w:rPr>
        <w:t xml:space="preserve"> предоставлением</w:t>
      </w:r>
    </w:p>
    <w:p w:rsidR="00065005" w:rsidRPr="00065005" w:rsidRDefault="00065005" w:rsidP="00065005">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rPr>
      </w:pPr>
      <w:r w:rsidRPr="00065005">
        <w:rPr>
          <w:rFonts w:ascii="Times New Roman" w:eastAsia="Calibri" w:hAnsi="Times New Roman" w:cs="Times New Roman"/>
          <w:b/>
          <w:sz w:val="20"/>
          <w:szCs w:val="20"/>
        </w:rPr>
        <w:t>муниципальной услуги, в том числе со стороны граждан,</w:t>
      </w:r>
    </w:p>
    <w:p w:rsidR="00065005" w:rsidRPr="00065005" w:rsidRDefault="00065005" w:rsidP="00065005">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rPr>
      </w:pPr>
      <w:r w:rsidRPr="00065005">
        <w:rPr>
          <w:rFonts w:ascii="Times New Roman" w:eastAsia="Calibri" w:hAnsi="Times New Roman" w:cs="Times New Roman"/>
          <w:b/>
          <w:sz w:val="20"/>
          <w:szCs w:val="20"/>
        </w:rPr>
        <w:t>их объединений и организаций</w:t>
      </w:r>
    </w:p>
    <w:p w:rsidR="00065005" w:rsidRPr="00065005" w:rsidRDefault="00065005" w:rsidP="00065005">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xml:space="preserve">4.4. Граждане, юридические лица, их объединения и организации в случае </w:t>
      </w:r>
      <w:proofErr w:type="gramStart"/>
      <w:r w:rsidRPr="00065005">
        <w:rPr>
          <w:rFonts w:ascii="Times New Roman" w:eastAsia="Calibri" w:hAnsi="Times New Roman" w:cs="Times New Roman"/>
          <w:sz w:val="20"/>
          <w:szCs w:val="20"/>
        </w:rPr>
        <w:t>выявления фактов нарушения порядка предоставления муниципальной услуги</w:t>
      </w:r>
      <w:proofErr w:type="gramEnd"/>
      <w:r w:rsidRPr="00065005">
        <w:rPr>
          <w:rFonts w:ascii="Times New Roman" w:eastAsia="Calibri" w:hAnsi="Times New Roman" w:cs="Times New Roman"/>
          <w:sz w:val="20"/>
          <w:szCs w:val="20"/>
        </w:rPr>
        <w:t xml:space="preserve"> или ненадлежащего исполнения настоящего административного регламента вправе обратиться с жалобой в МБУ «Жилищное управление», правоохранительные органы и органы государственной власти. </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xml:space="preserve">Общественный </w:t>
      </w:r>
      <w:proofErr w:type="gramStart"/>
      <w:r w:rsidRPr="00065005">
        <w:rPr>
          <w:rFonts w:ascii="Times New Roman" w:eastAsia="Calibri" w:hAnsi="Times New Roman" w:cs="Times New Roman"/>
          <w:sz w:val="20"/>
          <w:szCs w:val="20"/>
        </w:rPr>
        <w:t>контроль за</w:t>
      </w:r>
      <w:proofErr w:type="gramEnd"/>
      <w:r w:rsidRPr="00065005">
        <w:rPr>
          <w:rFonts w:ascii="Times New Roman" w:eastAsia="Calibri" w:hAnsi="Times New Roman" w:cs="Times New Roman"/>
          <w:sz w:val="20"/>
          <w:szCs w:val="20"/>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w:t>
      </w:r>
      <w:proofErr w:type="gramStart"/>
      <w:r w:rsidRPr="00065005">
        <w:rPr>
          <w:rFonts w:ascii="Times New Roman" w:eastAsia="Calibri" w:hAnsi="Times New Roman" w:cs="Times New Roman"/>
          <w:sz w:val="20"/>
          <w:szCs w:val="20"/>
        </w:rPr>
        <w:t>предоставления муниципальной услуги, выработанные в ходе проведения таких мероприятий учитываются</w:t>
      </w:r>
      <w:proofErr w:type="gramEnd"/>
      <w:r w:rsidRPr="00065005">
        <w:rPr>
          <w:rFonts w:ascii="Times New Roman" w:eastAsia="Calibri" w:hAnsi="Times New Roman" w:cs="Times New Roman"/>
          <w:sz w:val="20"/>
          <w:szCs w:val="20"/>
        </w:rPr>
        <w:t xml:space="preserve"> МБУ «Жилищное управление», органами исполнительной власти Республики Коми, подведомственными данным органам организациями, участвующими в предоставлении муниципальной услуги.</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0"/>
          <w:szCs w:val="20"/>
        </w:rPr>
      </w:pPr>
      <w:r w:rsidRPr="00065005">
        <w:rPr>
          <w:rFonts w:ascii="Times New Roman" w:eastAsia="Calibri" w:hAnsi="Times New Roman" w:cs="Times New Roman"/>
          <w:b/>
          <w:sz w:val="20"/>
          <w:szCs w:val="20"/>
          <w:lang w:val="en-US"/>
        </w:rPr>
        <w:t>V</w:t>
      </w:r>
      <w:r w:rsidRPr="00065005">
        <w:rPr>
          <w:rFonts w:ascii="Times New Roman" w:eastAsia="Calibri" w:hAnsi="Times New Roman" w:cs="Times New Roman"/>
          <w:b/>
          <w:sz w:val="20"/>
          <w:szCs w:val="20"/>
        </w:rPr>
        <w:t>. Досудебный порядок обжалования решения и действия</w:t>
      </w: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065005">
        <w:rPr>
          <w:rFonts w:ascii="Times New Roman" w:eastAsia="Calibri" w:hAnsi="Times New Roman" w:cs="Times New Roman"/>
          <w:b/>
          <w:sz w:val="20"/>
          <w:szCs w:val="20"/>
        </w:rPr>
        <w:t>(бездействия) органа, представляющего муниципальную услугу,</w:t>
      </w: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065005">
        <w:rPr>
          <w:rFonts w:ascii="Times New Roman" w:eastAsia="Calibri" w:hAnsi="Times New Roman" w:cs="Times New Roman"/>
          <w:b/>
          <w:sz w:val="20"/>
          <w:szCs w:val="20"/>
        </w:rPr>
        <w:t>а также должностных лиц и муниципальных служащих,</w:t>
      </w: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proofErr w:type="gramStart"/>
      <w:r w:rsidRPr="00065005">
        <w:rPr>
          <w:rFonts w:ascii="Times New Roman" w:eastAsia="Calibri" w:hAnsi="Times New Roman" w:cs="Times New Roman"/>
          <w:b/>
          <w:sz w:val="20"/>
          <w:szCs w:val="20"/>
        </w:rPr>
        <w:t>обеспечивающих</w:t>
      </w:r>
      <w:proofErr w:type="gramEnd"/>
      <w:r w:rsidRPr="00065005">
        <w:rPr>
          <w:rFonts w:ascii="Times New Roman" w:eastAsia="Calibri" w:hAnsi="Times New Roman" w:cs="Times New Roman"/>
          <w:b/>
          <w:sz w:val="20"/>
          <w:szCs w:val="20"/>
        </w:rPr>
        <w:t xml:space="preserve"> ее предоставление</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5.1. Заявители имеют право на обжалование решений, принятых в ходе предоставления муниципальной услуги, действий или бездействия должностных лиц Администрации МР «Ижемский», Администраций сельских поселений и МБУ «Жилищное управление» в досудебном порядке.</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xml:space="preserve">5.2. Заявитель может обратиться с жалобой, в том числе в следующих случаях: </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1)   нарушение срока регистрации запроса заявителя о предоставлении муниципальной услуги;</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2)   нарушение срока предоставления муниципальной услуги;</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065005">
        <w:rPr>
          <w:rFonts w:ascii="Times New Roman" w:eastAsia="Calibri" w:hAnsi="Times New Roman" w:cs="Times New Roman"/>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065005">
        <w:rPr>
          <w:rFonts w:ascii="Times New Roman" w:eastAsia="Calibri" w:hAnsi="Times New Roman" w:cs="Times New Roman"/>
          <w:sz w:val="20"/>
          <w:szCs w:val="20"/>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5.3.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065005">
        <w:rPr>
          <w:rFonts w:ascii="Times New Roman" w:eastAsia="Calibri" w:hAnsi="Times New Roman" w:cs="Times New Roman"/>
          <w:sz w:val="20"/>
          <w:szCs w:val="20"/>
        </w:rPr>
        <w:t>Жалоба, поступившая в МБУ «Жилищное управление»,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065005">
        <w:rPr>
          <w:rFonts w:ascii="Times New Roman" w:eastAsia="Calibri" w:hAnsi="Times New Roman" w:cs="Times New Roman"/>
          <w:sz w:val="20"/>
          <w:szCs w:val="20"/>
        </w:rPr>
        <w:t xml:space="preserve">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5.4. Жалоба должна содержать:</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065005">
        <w:rPr>
          <w:rFonts w:ascii="Times New Roman" w:eastAsia="Calibri" w:hAnsi="Times New Roman" w:cs="Times New Roman"/>
          <w:sz w:val="20"/>
          <w:szCs w:val="20"/>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Pr="00065005">
        <w:rPr>
          <w:rFonts w:ascii="Times New Roman" w:eastAsia="Calibri" w:hAnsi="Times New Roman" w:cs="Times New Roman"/>
          <w:sz w:val="20"/>
          <w:szCs w:val="20"/>
        </w:rPr>
        <w:lastRenderedPageBreak/>
        <w:t>заявителю;</w:t>
      </w:r>
      <w:proofErr w:type="gramEnd"/>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5.5. Заявитель вправе запрашивать и получать информацию и документы, необходимые для обоснования и рассмотрения жалобы.</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065005">
        <w:rPr>
          <w:rFonts w:ascii="Times New Roman" w:eastAsia="Calibri" w:hAnsi="Times New Roman" w:cs="Times New Roman"/>
          <w:sz w:val="20"/>
          <w:szCs w:val="20"/>
        </w:rPr>
        <w:t>представлена</w:t>
      </w:r>
      <w:proofErr w:type="gramEnd"/>
      <w:r w:rsidRPr="00065005">
        <w:rPr>
          <w:rFonts w:ascii="Times New Roman" w:eastAsia="Calibri" w:hAnsi="Times New Roman" w:cs="Times New Roman"/>
          <w:sz w:val="20"/>
          <w:szCs w:val="20"/>
        </w:rPr>
        <w:t>:</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а) оформленная в соответствии с законодательством Российской Федерации доверенность (для физических лиц);</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xml:space="preserve">5.7. По результатам рассмотрения жалобы может быть принято одно из следующих решений: </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065005">
        <w:rPr>
          <w:rFonts w:ascii="Times New Roman" w:eastAsia="Calibri" w:hAnsi="Times New Roman" w:cs="Times New Roman"/>
          <w:sz w:val="20"/>
          <w:szCs w:val="20"/>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2) отказать в удовлетворении жалобы.</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5.8. Уполномоченный на рассмотрение жалобы орган отказывает в удовлетворении жалобы в следующих случаях:</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а) наличие вступившего в законную силу решения суда по жалобе о том же предмете и по тем же основаниям;</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б) подача жалобы лицом, полномочия которого не подтверждены в порядке, установленном законодательством Российской Федерации;</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5.9. Уполномоченный на рассмотрение жалобы орган вправе оставить жалобу без ответа в следующих случаях:</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xml:space="preserve">5.10. </w:t>
      </w:r>
      <w:proofErr w:type="gramStart"/>
      <w:r w:rsidRPr="00065005">
        <w:rPr>
          <w:rFonts w:ascii="Times New Roman" w:eastAsia="Calibri" w:hAnsi="Times New Roman" w:cs="Times New Roman"/>
          <w:sz w:val="20"/>
          <w:szCs w:val="20"/>
        </w:rPr>
        <w:t>В случае если жалоба (или заявление о прекращении рассмотрения жалобы) подана заявителем в  орган,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указанного органа направляет жалобу (или заявление о прекращении рассмотрения жалобы) в орган, предоставляющий муниципальную услугу и уполномоченный в соответствии</w:t>
      </w:r>
      <w:proofErr w:type="gramEnd"/>
      <w:r w:rsidRPr="00065005">
        <w:rPr>
          <w:rFonts w:ascii="Times New Roman" w:eastAsia="Calibri" w:hAnsi="Times New Roman" w:cs="Times New Roman"/>
          <w:sz w:val="20"/>
          <w:szCs w:val="20"/>
        </w:rPr>
        <w:t xml:space="preserve">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органе, предоставляющем муниципальную услугу и уполномоченном в соответствии с компетенцией на ее рассмотрение.</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5.11. Основания для приостановления рассмотрения жалобы не предусмотрены.</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xml:space="preserve">5.12. В случае установления в ходе или по результатам </w:t>
      </w:r>
      <w:proofErr w:type="gramStart"/>
      <w:r w:rsidRPr="00065005">
        <w:rPr>
          <w:rFonts w:ascii="Times New Roman" w:eastAsia="Calibri" w:hAnsi="Times New Roman" w:cs="Times New Roman"/>
          <w:sz w:val="20"/>
          <w:szCs w:val="20"/>
        </w:rPr>
        <w:t>рассмотрения жалобы признаков состава административного правонарушения</w:t>
      </w:r>
      <w:proofErr w:type="gramEnd"/>
      <w:r w:rsidRPr="00065005">
        <w:rPr>
          <w:rFonts w:ascii="Times New Roman" w:eastAsia="Calibri" w:hAnsi="Times New Roman" w:cs="Times New Roman"/>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65005" w:rsidRPr="00065005" w:rsidRDefault="00065005" w:rsidP="00065005">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xml:space="preserve">  5.13.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065005" w:rsidRPr="00065005" w:rsidRDefault="00065005" w:rsidP="00065005">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5.14. Информация о порядке подачи и рассмотрения жалобы размещается:</w:t>
      </w:r>
    </w:p>
    <w:p w:rsidR="00065005" w:rsidRPr="00065005" w:rsidRDefault="00065005" w:rsidP="00197E7E">
      <w:pPr>
        <w:widowControl w:val="0"/>
        <w:numPr>
          <w:ilvl w:val="0"/>
          <w:numId w:val="41"/>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на информационных стендах, расположенных в МБУ «Жилищное управление»;</w:t>
      </w:r>
    </w:p>
    <w:p w:rsidR="00065005" w:rsidRPr="00065005" w:rsidRDefault="00065005" w:rsidP="00197E7E">
      <w:pPr>
        <w:widowControl w:val="0"/>
        <w:numPr>
          <w:ilvl w:val="0"/>
          <w:numId w:val="41"/>
        </w:numPr>
        <w:tabs>
          <w:tab w:val="left" w:pos="993"/>
        </w:tabs>
        <w:autoSpaceDE w:val="0"/>
        <w:autoSpaceDN w:val="0"/>
        <w:adjustRightInd w:val="0"/>
        <w:spacing w:after="0" w:line="240" w:lineRule="auto"/>
        <w:ind w:hanging="4188"/>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на порталах государственных и муниципальных услуг (функций).</w:t>
      </w:r>
    </w:p>
    <w:p w:rsidR="00065005" w:rsidRPr="00065005" w:rsidRDefault="00065005" w:rsidP="00065005">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5.17. Информацию о порядке подачи и рассмотрения жалобы можно получить:</w:t>
      </w:r>
    </w:p>
    <w:p w:rsidR="00065005" w:rsidRPr="00065005" w:rsidRDefault="00065005" w:rsidP="00197E7E">
      <w:pPr>
        <w:widowControl w:val="0"/>
        <w:numPr>
          <w:ilvl w:val="0"/>
          <w:numId w:val="42"/>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посредством телефонной связи по номеру МБУ «Жилищное управление» (Приложение №1);</w:t>
      </w:r>
    </w:p>
    <w:p w:rsidR="00065005" w:rsidRPr="00065005" w:rsidRDefault="00065005" w:rsidP="00197E7E">
      <w:pPr>
        <w:widowControl w:val="0"/>
        <w:numPr>
          <w:ilvl w:val="0"/>
          <w:numId w:val="42"/>
        </w:numPr>
        <w:tabs>
          <w:tab w:val="left" w:pos="993"/>
        </w:tabs>
        <w:autoSpaceDE w:val="0"/>
        <w:autoSpaceDN w:val="0"/>
        <w:adjustRightInd w:val="0"/>
        <w:spacing w:after="0" w:line="240" w:lineRule="auto"/>
        <w:ind w:hanging="720"/>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посредством факсимильного сообщения;</w:t>
      </w:r>
    </w:p>
    <w:p w:rsidR="00065005" w:rsidRPr="00065005" w:rsidRDefault="00065005" w:rsidP="00197E7E">
      <w:pPr>
        <w:widowControl w:val="0"/>
        <w:numPr>
          <w:ilvl w:val="0"/>
          <w:numId w:val="42"/>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при личном обращении в МБУ «Жилищное управление», в том числе по электронной почте;</w:t>
      </w:r>
    </w:p>
    <w:p w:rsidR="00065005" w:rsidRPr="00065005" w:rsidRDefault="00065005" w:rsidP="00197E7E">
      <w:pPr>
        <w:widowControl w:val="0"/>
        <w:numPr>
          <w:ilvl w:val="0"/>
          <w:numId w:val="42"/>
        </w:numPr>
        <w:tabs>
          <w:tab w:val="left" w:pos="993"/>
        </w:tabs>
        <w:autoSpaceDE w:val="0"/>
        <w:autoSpaceDN w:val="0"/>
        <w:adjustRightInd w:val="0"/>
        <w:spacing w:after="0" w:line="240" w:lineRule="auto"/>
        <w:ind w:hanging="720"/>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при письменном обращении в МБУ «Жилищное управление»;</w:t>
      </w:r>
    </w:p>
    <w:p w:rsidR="00065005" w:rsidRPr="00065005" w:rsidRDefault="00065005" w:rsidP="00197E7E">
      <w:pPr>
        <w:widowControl w:val="0"/>
        <w:numPr>
          <w:ilvl w:val="0"/>
          <w:numId w:val="42"/>
        </w:numPr>
        <w:tabs>
          <w:tab w:val="left" w:pos="993"/>
        </w:tabs>
        <w:autoSpaceDE w:val="0"/>
        <w:autoSpaceDN w:val="0"/>
        <w:adjustRightInd w:val="0"/>
        <w:spacing w:after="0" w:line="240" w:lineRule="auto"/>
        <w:ind w:hanging="720"/>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путем публичного информирования.</w:t>
      </w:r>
    </w:p>
    <w:p w:rsidR="00065005" w:rsidRPr="00065005" w:rsidRDefault="00065005" w:rsidP="00065005">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65005" w:rsidRPr="00065005" w:rsidRDefault="00065005" w:rsidP="00065005">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65005" w:rsidRPr="00065005" w:rsidRDefault="00065005" w:rsidP="00065005">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p>
    <w:p w:rsidR="00065005" w:rsidRPr="00065005" w:rsidRDefault="00065005" w:rsidP="00065005">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p>
    <w:p w:rsidR="00065005" w:rsidRPr="00065005" w:rsidRDefault="00065005" w:rsidP="00065005">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lastRenderedPageBreak/>
        <w:t>Приложение № 1</w:t>
      </w:r>
    </w:p>
    <w:p w:rsidR="00065005" w:rsidRPr="00065005" w:rsidRDefault="00065005" w:rsidP="00065005">
      <w:pPr>
        <w:autoSpaceDE w:val="0"/>
        <w:autoSpaceDN w:val="0"/>
        <w:adjustRightInd w:val="0"/>
        <w:spacing w:after="0" w:line="240" w:lineRule="auto"/>
        <w:ind w:firstLine="709"/>
        <w:jc w:val="right"/>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к административному регламенту</w:t>
      </w:r>
    </w:p>
    <w:p w:rsidR="00065005" w:rsidRPr="00065005" w:rsidRDefault="00065005" w:rsidP="00065005">
      <w:pPr>
        <w:autoSpaceDE w:val="0"/>
        <w:autoSpaceDN w:val="0"/>
        <w:adjustRightInd w:val="0"/>
        <w:spacing w:after="0" w:line="240" w:lineRule="auto"/>
        <w:ind w:firstLine="709"/>
        <w:jc w:val="right"/>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предоставления муниципальной услуги</w:t>
      </w:r>
    </w:p>
    <w:p w:rsidR="00065005" w:rsidRPr="00065005" w:rsidRDefault="00065005" w:rsidP="00065005">
      <w:pPr>
        <w:autoSpaceDE w:val="0"/>
        <w:autoSpaceDN w:val="0"/>
        <w:adjustRightInd w:val="0"/>
        <w:spacing w:after="0" w:line="240" w:lineRule="auto"/>
        <w:ind w:firstLine="709"/>
        <w:jc w:val="right"/>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«Предоставление гражданам по договорам найма жилых помещений специализированного муниципального жилищного фонда»</w:t>
      </w:r>
    </w:p>
    <w:p w:rsidR="00065005" w:rsidRPr="00065005" w:rsidRDefault="00065005" w:rsidP="00065005">
      <w:pPr>
        <w:autoSpaceDE w:val="0"/>
        <w:autoSpaceDN w:val="0"/>
        <w:adjustRightInd w:val="0"/>
        <w:spacing w:after="0" w:line="240" w:lineRule="auto"/>
        <w:ind w:firstLine="709"/>
        <w:jc w:val="right"/>
        <w:rPr>
          <w:rFonts w:ascii="Times New Roman" w:eastAsia="Calibri" w:hAnsi="Times New Roman" w:cs="Times New Roman"/>
          <w:sz w:val="20"/>
          <w:szCs w:val="20"/>
          <w:lang w:eastAsia="en-US"/>
        </w:rPr>
      </w:pPr>
    </w:p>
    <w:p w:rsidR="00065005" w:rsidRPr="00065005" w:rsidRDefault="00065005" w:rsidP="00065005">
      <w:pPr>
        <w:widowControl w:val="0"/>
        <w:spacing w:after="0"/>
        <w:ind w:firstLine="284"/>
        <w:jc w:val="center"/>
        <w:rPr>
          <w:rFonts w:ascii="Times New Roman" w:eastAsia="SimSun" w:hAnsi="Times New Roman" w:cs="Times New Roman"/>
          <w:b/>
          <w:sz w:val="20"/>
          <w:szCs w:val="20"/>
        </w:rPr>
      </w:pPr>
      <w:r w:rsidRPr="00065005">
        <w:rPr>
          <w:rFonts w:ascii="Times New Roman" w:eastAsia="SimSun" w:hAnsi="Times New Roman" w:cs="Times New Roman"/>
          <w:b/>
          <w:sz w:val="20"/>
          <w:szCs w:val="20"/>
        </w:rPr>
        <w:t>Общая информация о МБУ «Жилищное управление»</w:t>
      </w:r>
    </w:p>
    <w:p w:rsidR="00065005" w:rsidRPr="00065005" w:rsidRDefault="00065005" w:rsidP="00065005">
      <w:pPr>
        <w:widowControl w:val="0"/>
        <w:spacing w:after="0"/>
        <w:ind w:firstLine="284"/>
        <w:jc w:val="center"/>
        <w:rPr>
          <w:rFonts w:ascii="Times New Roman" w:eastAsia="SimSu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72"/>
        <w:gridCol w:w="5110"/>
      </w:tblGrid>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Почтовый адрес для направления корреспонденции</w:t>
            </w:r>
          </w:p>
        </w:tc>
        <w:tc>
          <w:tcPr>
            <w:tcW w:w="2392" w:type="pct"/>
          </w:tcPr>
          <w:p w:rsidR="00065005" w:rsidRPr="00065005" w:rsidRDefault="00065005" w:rsidP="00065005">
            <w:pPr>
              <w:widowControl w:val="0"/>
              <w:spacing w:after="0"/>
              <w:jc w:val="both"/>
              <w:rPr>
                <w:rFonts w:ascii="Times New Roman" w:eastAsia="SimSun" w:hAnsi="Times New Roman" w:cs="Times New Roman"/>
                <w:sz w:val="20"/>
                <w:szCs w:val="20"/>
              </w:rPr>
            </w:pPr>
            <w:r w:rsidRPr="00065005">
              <w:rPr>
                <w:rFonts w:ascii="Times New Roman" w:eastAsia="SimSun" w:hAnsi="Times New Roman" w:cs="Times New Roman"/>
                <w:sz w:val="20"/>
                <w:szCs w:val="20"/>
              </w:rPr>
              <w:t>169460 с</w:t>
            </w:r>
            <w:proofErr w:type="gramStart"/>
            <w:r w:rsidRPr="00065005">
              <w:rPr>
                <w:rFonts w:ascii="Times New Roman" w:eastAsia="SimSun" w:hAnsi="Times New Roman" w:cs="Times New Roman"/>
                <w:sz w:val="20"/>
                <w:szCs w:val="20"/>
              </w:rPr>
              <w:t>.И</w:t>
            </w:r>
            <w:proofErr w:type="gramEnd"/>
            <w:r w:rsidRPr="00065005">
              <w:rPr>
                <w:rFonts w:ascii="Times New Roman" w:eastAsia="SimSun" w:hAnsi="Times New Roman" w:cs="Times New Roman"/>
                <w:sz w:val="20"/>
                <w:szCs w:val="20"/>
              </w:rPr>
              <w:t>жма, ул.Чупрова, д.107б.</w:t>
            </w:r>
          </w:p>
          <w:p w:rsidR="00065005" w:rsidRPr="00065005" w:rsidRDefault="00065005" w:rsidP="00065005">
            <w:pPr>
              <w:widowControl w:val="0"/>
              <w:spacing w:after="0"/>
              <w:ind w:firstLine="284"/>
              <w:jc w:val="both"/>
              <w:rPr>
                <w:rFonts w:ascii="Times New Roman" w:eastAsia="SimSun" w:hAnsi="Times New Roman" w:cs="Times New Roman"/>
                <w:sz w:val="20"/>
                <w:szCs w:val="20"/>
              </w:rPr>
            </w:pP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Фактический адрес месторасположения</w:t>
            </w:r>
          </w:p>
        </w:tc>
        <w:tc>
          <w:tcPr>
            <w:tcW w:w="2392" w:type="pct"/>
          </w:tcPr>
          <w:p w:rsidR="00065005" w:rsidRPr="00065005" w:rsidRDefault="00065005" w:rsidP="00065005">
            <w:pPr>
              <w:widowControl w:val="0"/>
              <w:spacing w:after="0"/>
              <w:jc w:val="both"/>
              <w:rPr>
                <w:rFonts w:ascii="Times New Roman" w:eastAsia="SimSun" w:hAnsi="Times New Roman" w:cs="Times New Roman"/>
                <w:sz w:val="20"/>
                <w:szCs w:val="20"/>
              </w:rPr>
            </w:pPr>
            <w:r w:rsidRPr="00065005">
              <w:rPr>
                <w:rFonts w:ascii="Times New Roman" w:eastAsia="SimSun" w:hAnsi="Times New Roman" w:cs="Times New Roman"/>
                <w:sz w:val="20"/>
                <w:szCs w:val="20"/>
              </w:rPr>
              <w:t>с</w:t>
            </w:r>
            <w:proofErr w:type="gramStart"/>
            <w:r w:rsidRPr="00065005">
              <w:rPr>
                <w:rFonts w:ascii="Times New Roman" w:eastAsia="SimSun" w:hAnsi="Times New Roman" w:cs="Times New Roman"/>
                <w:sz w:val="20"/>
                <w:szCs w:val="20"/>
              </w:rPr>
              <w:t>.И</w:t>
            </w:r>
            <w:proofErr w:type="gramEnd"/>
            <w:r w:rsidRPr="00065005">
              <w:rPr>
                <w:rFonts w:ascii="Times New Roman" w:eastAsia="SimSun" w:hAnsi="Times New Roman" w:cs="Times New Roman"/>
                <w:sz w:val="20"/>
                <w:szCs w:val="20"/>
              </w:rPr>
              <w:t>жма, ул.Чупрова, д.107б</w:t>
            </w: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Адрес электронной почты для направления корреспонденции</w:t>
            </w:r>
          </w:p>
        </w:tc>
        <w:tc>
          <w:tcPr>
            <w:tcW w:w="2392" w:type="pct"/>
          </w:tcPr>
          <w:p w:rsidR="00065005" w:rsidRPr="00065005" w:rsidRDefault="00065005" w:rsidP="00065005">
            <w:pPr>
              <w:widowControl w:val="0"/>
              <w:shd w:val="clear" w:color="auto" w:fill="FFFFFF"/>
              <w:spacing w:after="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val="en-US" w:eastAsia="en-US"/>
              </w:rPr>
              <w:t>odno</w:t>
            </w:r>
            <w:r w:rsidRPr="00065005">
              <w:rPr>
                <w:rFonts w:ascii="Times New Roman" w:eastAsia="Calibri" w:hAnsi="Times New Roman" w:cs="Times New Roman"/>
                <w:sz w:val="20"/>
                <w:szCs w:val="20"/>
                <w:u w:val="single"/>
                <w:lang w:eastAsia="en-US"/>
              </w:rPr>
              <w:t>_</w:t>
            </w:r>
            <w:r w:rsidRPr="00065005">
              <w:rPr>
                <w:rFonts w:ascii="Times New Roman" w:eastAsia="Calibri" w:hAnsi="Times New Roman" w:cs="Times New Roman"/>
                <w:sz w:val="20"/>
                <w:szCs w:val="20"/>
                <w:lang w:val="en-US" w:eastAsia="en-US"/>
              </w:rPr>
              <w:t>okno</w:t>
            </w:r>
            <w:r w:rsidRPr="00065005">
              <w:rPr>
                <w:rFonts w:ascii="Times New Roman" w:eastAsia="Calibri" w:hAnsi="Times New Roman" w:cs="Times New Roman"/>
                <w:sz w:val="20"/>
                <w:szCs w:val="20"/>
                <w:lang w:eastAsia="en-US"/>
              </w:rPr>
              <w:t>_</w:t>
            </w:r>
            <w:r w:rsidRPr="00065005">
              <w:rPr>
                <w:rFonts w:ascii="Times New Roman" w:eastAsia="Calibri" w:hAnsi="Times New Roman" w:cs="Times New Roman"/>
                <w:sz w:val="20"/>
                <w:szCs w:val="20"/>
                <w:lang w:val="en-US" w:eastAsia="en-US"/>
              </w:rPr>
              <w:t>izhma</w:t>
            </w:r>
            <w:r w:rsidRPr="00065005">
              <w:rPr>
                <w:rFonts w:ascii="Times New Roman" w:eastAsia="Calibri" w:hAnsi="Times New Roman" w:cs="Times New Roman"/>
                <w:sz w:val="20"/>
                <w:szCs w:val="20"/>
                <w:lang w:eastAsia="en-US"/>
              </w:rPr>
              <w:t>@</w:t>
            </w:r>
            <w:r w:rsidRPr="00065005">
              <w:rPr>
                <w:rFonts w:ascii="Times New Roman" w:eastAsia="Calibri" w:hAnsi="Times New Roman" w:cs="Times New Roman"/>
                <w:sz w:val="20"/>
                <w:szCs w:val="20"/>
                <w:lang w:val="en-US" w:eastAsia="en-US"/>
              </w:rPr>
              <w:t>mail</w:t>
            </w:r>
            <w:r w:rsidRPr="00065005">
              <w:rPr>
                <w:rFonts w:ascii="Times New Roman" w:eastAsia="Calibri" w:hAnsi="Times New Roman" w:cs="Times New Roman"/>
                <w:sz w:val="20"/>
                <w:szCs w:val="20"/>
                <w:lang w:eastAsia="en-US"/>
              </w:rPr>
              <w:t>.</w:t>
            </w:r>
            <w:r w:rsidRPr="00065005">
              <w:rPr>
                <w:rFonts w:ascii="Times New Roman" w:eastAsia="Calibri" w:hAnsi="Times New Roman" w:cs="Times New Roman"/>
                <w:sz w:val="20"/>
                <w:szCs w:val="20"/>
                <w:lang w:val="en-US" w:eastAsia="en-US"/>
              </w:rPr>
              <w:t>ru</w:t>
            </w: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Телефон для справок</w:t>
            </w:r>
          </w:p>
        </w:tc>
        <w:tc>
          <w:tcPr>
            <w:tcW w:w="2392" w:type="pct"/>
          </w:tcPr>
          <w:p w:rsidR="00065005" w:rsidRPr="00065005" w:rsidRDefault="00065005" w:rsidP="00065005">
            <w:pPr>
              <w:widowControl w:val="0"/>
              <w:spacing w:after="0"/>
              <w:jc w:val="both"/>
              <w:rPr>
                <w:rFonts w:ascii="Times New Roman" w:eastAsia="SimSun" w:hAnsi="Times New Roman" w:cs="Times New Roman"/>
                <w:sz w:val="20"/>
                <w:szCs w:val="20"/>
              </w:rPr>
            </w:pPr>
            <w:r w:rsidRPr="00065005">
              <w:rPr>
                <w:rFonts w:ascii="Times New Roman" w:eastAsia="SimSun" w:hAnsi="Times New Roman" w:cs="Times New Roman"/>
                <w:sz w:val="20"/>
                <w:szCs w:val="20"/>
                <w:lang w:val="en-US"/>
              </w:rPr>
              <w:t>8(82140)94-2-45</w:t>
            </w: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Телефоны отделов или иных структурных подразделений</w:t>
            </w:r>
          </w:p>
        </w:tc>
        <w:tc>
          <w:tcPr>
            <w:tcW w:w="2392" w:type="pct"/>
          </w:tcPr>
          <w:p w:rsidR="00065005" w:rsidRPr="00065005" w:rsidRDefault="00065005" w:rsidP="00065005">
            <w:pPr>
              <w:widowControl w:val="0"/>
              <w:spacing w:after="0"/>
              <w:jc w:val="both"/>
              <w:rPr>
                <w:rFonts w:ascii="Times New Roman" w:eastAsia="SimSun" w:hAnsi="Times New Roman" w:cs="Times New Roman"/>
                <w:sz w:val="20"/>
                <w:szCs w:val="20"/>
              </w:rPr>
            </w:pPr>
            <w:r w:rsidRPr="00065005">
              <w:rPr>
                <w:rFonts w:ascii="Times New Roman" w:eastAsia="SimSun" w:hAnsi="Times New Roman" w:cs="Times New Roman"/>
                <w:sz w:val="20"/>
                <w:szCs w:val="20"/>
                <w:lang w:val="en-US"/>
              </w:rPr>
              <w:t>8(82140)94-2-45</w:t>
            </w: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 xml:space="preserve">Официальный сайт в сети Интернет </w:t>
            </w:r>
          </w:p>
        </w:tc>
        <w:tc>
          <w:tcPr>
            <w:tcW w:w="2392" w:type="pct"/>
          </w:tcPr>
          <w:p w:rsidR="00065005" w:rsidRPr="00065005" w:rsidRDefault="00065005" w:rsidP="00065005">
            <w:pPr>
              <w:widowControl w:val="0"/>
              <w:shd w:val="clear" w:color="auto" w:fill="FFFFFF"/>
              <w:spacing w:after="0"/>
              <w:ind w:firstLine="284"/>
              <w:rPr>
                <w:rFonts w:ascii="Times New Roman" w:eastAsia="Calibri" w:hAnsi="Times New Roman" w:cs="Times New Roman"/>
                <w:sz w:val="20"/>
                <w:szCs w:val="20"/>
                <w:lang w:eastAsia="en-US"/>
              </w:rPr>
            </w:pP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ФИО и должность руководителя органа</w:t>
            </w:r>
          </w:p>
        </w:tc>
        <w:tc>
          <w:tcPr>
            <w:tcW w:w="2392" w:type="pct"/>
          </w:tcPr>
          <w:p w:rsidR="00065005" w:rsidRPr="00065005" w:rsidRDefault="00065005" w:rsidP="00065005">
            <w:pPr>
              <w:widowControl w:val="0"/>
              <w:shd w:val="clear" w:color="auto" w:fill="FFFFFF"/>
              <w:spacing w:after="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Соколова Марина Петровна – начальник МБУ «Жилищное управление»</w:t>
            </w:r>
          </w:p>
        </w:tc>
      </w:tr>
    </w:tbl>
    <w:p w:rsidR="00065005" w:rsidRPr="00065005" w:rsidRDefault="00065005" w:rsidP="00065005">
      <w:pPr>
        <w:widowControl w:val="0"/>
        <w:spacing w:after="0"/>
        <w:ind w:firstLine="284"/>
        <w:jc w:val="both"/>
        <w:rPr>
          <w:rFonts w:ascii="Times New Roman" w:eastAsia="SimSun" w:hAnsi="Times New Roman" w:cs="Times New Roman"/>
          <w:sz w:val="20"/>
          <w:szCs w:val="20"/>
        </w:rPr>
      </w:pPr>
    </w:p>
    <w:p w:rsidR="00065005" w:rsidRPr="00065005" w:rsidRDefault="00065005" w:rsidP="00065005">
      <w:pPr>
        <w:widowControl w:val="0"/>
        <w:spacing w:after="0"/>
        <w:ind w:firstLine="284"/>
        <w:jc w:val="center"/>
        <w:rPr>
          <w:rFonts w:ascii="Times New Roman" w:eastAsia="SimSun" w:hAnsi="Times New Roman" w:cs="Times New Roman"/>
          <w:b/>
          <w:sz w:val="20"/>
          <w:szCs w:val="20"/>
        </w:rPr>
      </w:pPr>
    </w:p>
    <w:p w:rsidR="00065005" w:rsidRPr="00065005" w:rsidRDefault="00065005" w:rsidP="00065005">
      <w:pPr>
        <w:widowControl w:val="0"/>
        <w:spacing w:after="0"/>
        <w:ind w:firstLine="284"/>
        <w:jc w:val="center"/>
        <w:rPr>
          <w:rFonts w:ascii="Times New Roman" w:eastAsia="SimSun" w:hAnsi="Times New Roman" w:cs="Times New Roman"/>
          <w:b/>
          <w:sz w:val="20"/>
          <w:szCs w:val="20"/>
        </w:rPr>
      </w:pPr>
      <w:r w:rsidRPr="00065005">
        <w:rPr>
          <w:rFonts w:ascii="Times New Roman" w:eastAsia="SimSun" w:hAnsi="Times New Roman" w:cs="Times New Roman"/>
          <w:b/>
          <w:sz w:val="20"/>
          <w:szCs w:val="20"/>
        </w:rPr>
        <w:t>График работы МБУ «Жилищное управление»</w:t>
      </w:r>
    </w:p>
    <w:p w:rsidR="00065005" w:rsidRPr="00065005" w:rsidRDefault="00065005" w:rsidP="00065005">
      <w:pPr>
        <w:widowControl w:val="0"/>
        <w:spacing w:after="0"/>
        <w:ind w:firstLine="284"/>
        <w:jc w:val="center"/>
        <w:rPr>
          <w:rFonts w:ascii="Times New Roman" w:eastAsia="SimSun" w:hAnsi="Times New Roman" w:cs="Times New Roman"/>
          <w:b/>
          <w:sz w:val="20"/>
          <w:szCs w:val="20"/>
        </w:rPr>
      </w:pPr>
    </w:p>
    <w:tbl>
      <w:tblPr>
        <w:tblW w:w="419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67"/>
        <w:gridCol w:w="4902"/>
      </w:tblGrid>
      <w:tr w:rsidR="00065005" w:rsidRPr="00065005" w:rsidTr="00065005">
        <w:trPr>
          <w:trHeight w:val="342"/>
        </w:trPr>
        <w:tc>
          <w:tcPr>
            <w:tcW w:w="2267" w:type="pct"/>
          </w:tcPr>
          <w:p w:rsidR="00065005" w:rsidRPr="00065005" w:rsidRDefault="00065005" w:rsidP="00065005">
            <w:pPr>
              <w:widowControl w:val="0"/>
              <w:autoSpaceDE w:val="0"/>
              <w:autoSpaceDN w:val="0"/>
              <w:adjustRightInd w:val="0"/>
              <w:spacing w:after="0"/>
              <w:jc w:val="center"/>
              <w:outlineLvl w:val="0"/>
              <w:rPr>
                <w:rFonts w:ascii="Times New Roman" w:eastAsia="Calibri" w:hAnsi="Times New Roman" w:cs="Times New Roman"/>
                <w:sz w:val="20"/>
                <w:szCs w:val="20"/>
              </w:rPr>
            </w:pPr>
            <w:r w:rsidRPr="00065005">
              <w:rPr>
                <w:rFonts w:ascii="Times New Roman" w:eastAsia="Calibri" w:hAnsi="Times New Roman" w:cs="Times New Roman"/>
                <w:sz w:val="20"/>
                <w:szCs w:val="20"/>
              </w:rPr>
              <w:t>День недели</w:t>
            </w:r>
          </w:p>
        </w:tc>
        <w:tc>
          <w:tcPr>
            <w:tcW w:w="2733" w:type="pct"/>
          </w:tcPr>
          <w:p w:rsidR="00065005" w:rsidRPr="00065005" w:rsidRDefault="00065005" w:rsidP="00065005">
            <w:pPr>
              <w:widowControl w:val="0"/>
              <w:autoSpaceDE w:val="0"/>
              <w:autoSpaceDN w:val="0"/>
              <w:adjustRightInd w:val="0"/>
              <w:spacing w:after="0"/>
              <w:jc w:val="center"/>
              <w:outlineLvl w:val="0"/>
              <w:rPr>
                <w:rFonts w:ascii="Times New Roman" w:eastAsia="Calibri" w:hAnsi="Times New Roman" w:cs="Times New Roman"/>
                <w:sz w:val="20"/>
                <w:szCs w:val="20"/>
              </w:rPr>
            </w:pPr>
            <w:r w:rsidRPr="00065005">
              <w:rPr>
                <w:rFonts w:ascii="Times New Roman" w:eastAsia="Calibri" w:hAnsi="Times New Roman" w:cs="Times New Roman"/>
                <w:sz w:val="20"/>
                <w:szCs w:val="20"/>
              </w:rPr>
              <w:t>Часы работы</w:t>
            </w:r>
          </w:p>
        </w:tc>
      </w:tr>
      <w:tr w:rsidR="00065005" w:rsidRPr="00065005" w:rsidTr="00065005">
        <w:trPr>
          <w:trHeight w:val="342"/>
        </w:trPr>
        <w:tc>
          <w:tcPr>
            <w:tcW w:w="2267" w:type="pct"/>
          </w:tcPr>
          <w:p w:rsidR="00065005" w:rsidRPr="00065005" w:rsidRDefault="00065005" w:rsidP="00065005">
            <w:pPr>
              <w:widowControl w:val="0"/>
              <w:autoSpaceDE w:val="0"/>
              <w:autoSpaceDN w:val="0"/>
              <w:adjustRightInd w:val="0"/>
              <w:spacing w:after="0"/>
              <w:outlineLvl w:val="0"/>
              <w:rPr>
                <w:rFonts w:ascii="Times New Roman" w:eastAsia="Calibri" w:hAnsi="Times New Roman" w:cs="Times New Roman"/>
                <w:sz w:val="20"/>
                <w:szCs w:val="20"/>
              </w:rPr>
            </w:pPr>
            <w:r w:rsidRPr="00065005">
              <w:rPr>
                <w:rFonts w:ascii="Times New Roman" w:eastAsia="Calibri" w:hAnsi="Times New Roman" w:cs="Times New Roman"/>
                <w:sz w:val="20"/>
                <w:szCs w:val="20"/>
              </w:rPr>
              <w:t>Понедельник</w:t>
            </w:r>
          </w:p>
        </w:tc>
        <w:tc>
          <w:tcPr>
            <w:tcW w:w="2733" w:type="pct"/>
          </w:tcPr>
          <w:p w:rsidR="00065005" w:rsidRPr="00065005" w:rsidRDefault="00065005" w:rsidP="00065005">
            <w:pPr>
              <w:widowControl w:val="0"/>
              <w:autoSpaceDE w:val="0"/>
              <w:autoSpaceDN w:val="0"/>
              <w:adjustRightInd w:val="0"/>
              <w:spacing w:after="0"/>
              <w:jc w:val="center"/>
              <w:outlineLvl w:val="0"/>
              <w:rPr>
                <w:rFonts w:ascii="Times New Roman" w:eastAsia="Calibri" w:hAnsi="Times New Roman" w:cs="Times New Roman"/>
                <w:sz w:val="20"/>
                <w:szCs w:val="20"/>
              </w:rPr>
            </w:pPr>
            <w:r w:rsidRPr="00065005">
              <w:rPr>
                <w:rFonts w:ascii="Times New Roman" w:eastAsia="Calibri" w:hAnsi="Times New Roman" w:cs="Times New Roman"/>
                <w:sz w:val="20"/>
                <w:szCs w:val="20"/>
              </w:rPr>
              <w:t>8.30-17.00</w:t>
            </w:r>
          </w:p>
        </w:tc>
      </w:tr>
      <w:tr w:rsidR="00065005" w:rsidRPr="00065005" w:rsidTr="00065005">
        <w:trPr>
          <w:trHeight w:val="406"/>
        </w:trPr>
        <w:tc>
          <w:tcPr>
            <w:tcW w:w="2267" w:type="pct"/>
          </w:tcPr>
          <w:p w:rsidR="00065005" w:rsidRPr="00065005" w:rsidRDefault="00065005" w:rsidP="00065005">
            <w:pPr>
              <w:widowControl w:val="0"/>
              <w:autoSpaceDE w:val="0"/>
              <w:autoSpaceDN w:val="0"/>
              <w:adjustRightInd w:val="0"/>
              <w:spacing w:after="0"/>
              <w:outlineLvl w:val="0"/>
              <w:rPr>
                <w:rFonts w:ascii="Times New Roman" w:eastAsia="Calibri" w:hAnsi="Times New Roman" w:cs="Times New Roman"/>
                <w:sz w:val="20"/>
                <w:szCs w:val="20"/>
              </w:rPr>
            </w:pPr>
            <w:r w:rsidRPr="00065005">
              <w:rPr>
                <w:rFonts w:ascii="Times New Roman" w:eastAsia="Calibri" w:hAnsi="Times New Roman" w:cs="Times New Roman"/>
                <w:sz w:val="20"/>
                <w:szCs w:val="20"/>
              </w:rPr>
              <w:t>Вторник</w:t>
            </w:r>
          </w:p>
        </w:tc>
        <w:tc>
          <w:tcPr>
            <w:tcW w:w="2733" w:type="pct"/>
          </w:tcPr>
          <w:p w:rsidR="00065005" w:rsidRPr="00065005" w:rsidRDefault="00065005" w:rsidP="00065005">
            <w:pPr>
              <w:widowControl w:val="0"/>
              <w:autoSpaceDE w:val="0"/>
              <w:autoSpaceDN w:val="0"/>
              <w:adjustRightInd w:val="0"/>
              <w:spacing w:after="0"/>
              <w:jc w:val="center"/>
              <w:outlineLvl w:val="0"/>
              <w:rPr>
                <w:rFonts w:ascii="Times New Roman" w:eastAsia="Calibri" w:hAnsi="Times New Roman" w:cs="Times New Roman"/>
                <w:sz w:val="20"/>
                <w:szCs w:val="20"/>
              </w:rPr>
            </w:pPr>
            <w:r w:rsidRPr="00065005">
              <w:rPr>
                <w:rFonts w:ascii="Times New Roman" w:eastAsia="Calibri" w:hAnsi="Times New Roman" w:cs="Times New Roman"/>
                <w:sz w:val="20"/>
                <w:szCs w:val="20"/>
              </w:rPr>
              <w:t>8.30-17.00</w:t>
            </w:r>
          </w:p>
        </w:tc>
      </w:tr>
      <w:tr w:rsidR="00065005" w:rsidRPr="00065005" w:rsidTr="00065005">
        <w:trPr>
          <w:trHeight w:val="390"/>
        </w:trPr>
        <w:tc>
          <w:tcPr>
            <w:tcW w:w="2267" w:type="pct"/>
          </w:tcPr>
          <w:p w:rsidR="00065005" w:rsidRPr="00065005" w:rsidRDefault="00065005" w:rsidP="00065005">
            <w:pPr>
              <w:widowControl w:val="0"/>
              <w:autoSpaceDE w:val="0"/>
              <w:autoSpaceDN w:val="0"/>
              <w:adjustRightInd w:val="0"/>
              <w:spacing w:after="0"/>
              <w:outlineLvl w:val="0"/>
              <w:rPr>
                <w:rFonts w:ascii="Times New Roman" w:eastAsia="Calibri" w:hAnsi="Times New Roman" w:cs="Times New Roman"/>
                <w:sz w:val="20"/>
                <w:szCs w:val="20"/>
              </w:rPr>
            </w:pPr>
            <w:r w:rsidRPr="00065005">
              <w:rPr>
                <w:rFonts w:ascii="Times New Roman" w:eastAsia="Calibri" w:hAnsi="Times New Roman" w:cs="Times New Roman"/>
                <w:sz w:val="20"/>
                <w:szCs w:val="20"/>
              </w:rPr>
              <w:t>Среда</w:t>
            </w:r>
          </w:p>
        </w:tc>
        <w:tc>
          <w:tcPr>
            <w:tcW w:w="2733" w:type="pct"/>
          </w:tcPr>
          <w:p w:rsidR="00065005" w:rsidRPr="00065005" w:rsidRDefault="00065005" w:rsidP="00065005">
            <w:pPr>
              <w:widowControl w:val="0"/>
              <w:autoSpaceDE w:val="0"/>
              <w:autoSpaceDN w:val="0"/>
              <w:adjustRightInd w:val="0"/>
              <w:spacing w:after="0"/>
              <w:jc w:val="center"/>
              <w:outlineLvl w:val="0"/>
              <w:rPr>
                <w:rFonts w:ascii="Times New Roman" w:eastAsia="Calibri" w:hAnsi="Times New Roman" w:cs="Times New Roman"/>
                <w:sz w:val="20"/>
                <w:szCs w:val="20"/>
              </w:rPr>
            </w:pPr>
            <w:r w:rsidRPr="00065005">
              <w:rPr>
                <w:rFonts w:ascii="Times New Roman" w:eastAsia="Calibri" w:hAnsi="Times New Roman" w:cs="Times New Roman"/>
                <w:sz w:val="20"/>
                <w:szCs w:val="20"/>
              </w:rPr>
              <w:t>8.30-17.00</w:t>
            </w:r>
          </w:p>
        </w:tc>
      </w:tr>
      <w:tr w:rsidR="00065005" w:rsidRPr="00065005" w:rsidTr="00065005">
        <w:trPr>
          <w:trHeight w:val="406"/>
        </w:trPr>
        <w:tc>
          <w:tcPr>
            <w:tcW w:w="2267" w:type="pct"/>
          </w:tcPr>
          <w:p w:rsidR="00065005" w:rsidRPr="00065005" w:rsidRDefault="00065005" w:rsidP="00065005">
            <w:pPr>
              <w:widowControl w:val="0"/>
              <w:autoSpaceDE w:val="0"/>
              <w:autoSpaceDN w:val="0"/>
              <w:adjustRightInd w:val="0"/>
              <w:spacing w:after="0"/>
              <w:outlineLvl w:val="0"/>
              <w:rPr>
                <w:rFonts w:ascii="Times New Roman" w:eastAsia="Calibri" w:hAnsi="Times New Roman" w:cs="Times New Roman"/>
                <w:sz w:val="20"/>
                <w:szCs w:val="20"/>
              </w:rPr>
            </w:pPr>
            <w:r w:rsidRPr="00065005">
              <w:rPr>
                <w:rFonts w:ascii="Times New Roman" w:eastAsia="Calibri" w:hAnsi="Times New Roman" w:cs="Times New Roman"/>
                <w:sz w:val="20"/>
                <w:szCs w:val="20"/>
              </w:rPr>
              <w:t>Четверг</w:t>
            </w:r>
          </w:p>
        </w:tc>
        <w:tc>
          <w:tcPr>
            <w:tcW w:w="2733" w:type="pct"/>
          </w:tcPr>
          <w:p w:rsidR="00065005" w:rsidRPr="00065005" w:rsidRDefault="00065005" w:rsidP="00065005">
            <w:pPr>
              <w:widowControl w:val="0"/>
              <w:autoSpaceDE w:val="0"/>
              <w:autoSpaceDN w:val="0"/>
              <w:adjustRightInd w:val="0"/>
              <w:spacing w:after="0"/>
              <w:jc w:val="center"/>
              <w:outlineLvl w:val="0"/>
              <w:rPr>
                <w:rFonts w:ascii="Times New Roman" w:eastAsia="Calibri" w:hAnsi="Times New Roman" w:cs="Times New Roman"/>
                <w:sz w:val="20"/>
                <w:szCs w:val="20"/>
              </w:rPr>
            </w:pPr>
            <w:r w:rsidRPr="00065005">
              <w:rPr>
                <w:rFonts w:ascii="Times New Roman" w:eastAsia="Calibri" w:hAnsi="Times New Roman" w:cs="Times New Roman"/>
                <w:sz w:val="20"/>
                <w:szCs w:val="20"/>
              </w:rPr>
              <w:t>8.30-17.00</w:t>
            </w:r>
          </w:p>
        </w:tc>
      </w:tr>
      <w:tr w:rsidR="00065005" w:rsidRPr="00065005" w:rsidTr="00065005">
        <w:trPr>
          <w:trHeight w:val="342"/>
        </w:trPr>
        <w:tc>
          <w:tcPr>
            <w:tcW w:w="2267" w:type="pct"/>
          </w:tcPr>
          <w:p w:rsidR="00065005" w:rsidRPr="00065005" w:rsidRDefault="00065005" w:rsidP="00065005">
            <w:pPr>
              <w:widowControl w:val="0"/>
              <w:autoSpaceDE w:val="0"/>
              <w:autoSpaceDN w:val="0"/>
              <w:adjustRightInd w:val="0"/>
              <w:spacing w:after="0"/>
              <w:outlineLvl w:val="0"/>
              <w:rPr>
                <w:rFonts w:ascii="Times New Roman" w:eastAsia="Calibri" w:hAnsi="Times New Roman" w:cs="Times New Roman"/>
                <w:sz w:val="20"/>
                <w:szCs w:val="20"/>
              </w:rPr>
            </w:pPr>
            <w:r w:rsidRPr="00065005">
              <w:rPr>
                <w:rFonts w:ascii="Times New Roman" w:eastAsia="Calibri" w:hAnsi="Times New Roman" w:cs="Times New Roman"/>
                <w:sz w:val="20"/>
                <w:szCs w:val="20"/>
              </w:rPr>
              <w:t>Пятница</w:t>
            </w:r>
          </w:p>
        </w:tc>
        <w:tc>
          <w:tcPr>
            <w:tcW w:w="2733" w:type="pct"/>
          </w:tcPr>
          <w:p w:rsidR="00065005" w:rsidRPr="00065005" w:rsidRDefault="00065005" w:rsidP="00065005">
            <w:pPr>
              <w:widowControl w:val="0"/>
              <w:autoSpaceDE w:val="0"/>
              <w:autoSpaceDN w:val="0"/>
              <w:adjustRightInd w:val="0"/>
              <w:spacing w:after="0"/>
              <w:jc w:val="center"/>
              <w:outlineLvl w:val="0"/>
              <w:rPr>
                <w:rFonts w:ascii="Times New Roman" w:eastAsia="Calibri" w:hAnsi="Times New Roman" w:cs="Times New Roman"/>
                <w:sz w:val="20"/>
                <w:szCs w:val="20"/>
              </w:rPr>
            </w:pPr>
            <w:r w:rsidRPr="00065005">
              <w:rPr>
                <w:rFonts w:ascii="Times New Roman" w:eastAsia="Calibri" w:hAnsi="Times New Roman" w:cs="Times New Roman"/>
                <w:sz w:val="20"/>
                <w:szCs w:val="20"/>
              </w:rPr>
              <w:t>9.00-16.00</w:t>
            </w:r>
          </w:p>
        </w:tc>
      </w:tr>
      <w:tr w:rsidR="00065005" w:rsidRPr="00065005" w:rsidTr="00065005">
        <w:trPr>
          <w:trHeight w:val="342"/>
        </w:trPr>
        <w:tc>
          <w:tcPr>
            <w:tcW w:w="2267" w:type="pct"/>
          </w:tcPr>
          <w:p w:rsidR="00065005" w:rsidRPr="00065005" w:rsidRDefault="00065005" w:rsidP="00065005">
            <w:pPr>
              <w:widowControl w:val="0"/>
              <w:autoSpaceDE w:val="0"/>
              <w:autoSpaceDN w:val="0"/>
              <w:adjustRightInd w:val="0"/>
              <w:spacing w:after="0"/>
              <w:outlineLvl w:val="0"/>
              <w:rPr>
                <w:rFonts w:ascii="Times New Roman" w:eastAsia="Calibri" w:hAnsi="Times New Roman" w:cs="Times New Roman"/>
                <w:sz w:val="20"/>
                <w:szCs w:val="20"/>
              </w:rPr>
            </w:pPr>
            <w:r w:rsidRPr="00065005">
              <w:rPr>
                <w:rFonts w:ascii="Times New Roman" w:eastAsia="Calibri" w:hAnsi="Times New Roman" w:cs="Times New Roman"/>
                <w:sz w:val="20"/>
                <w:szCs w:val="20"/>
              </w:rPr>
              <w:t>Суббота</w:t>
            </w:r>
          </w:p>
        </w:tc>
        <w:tc>
          <w:tcPr>
            <w:tcW w:w="2733" w:type="pct"/>
          </w:tcPr>
          <w:p w:rsidR="00065005" w:rsidRPr="00065005" w:rsidRDefault="00065005" w:rsidP="00065005">
            <w:pPr>
              <w:widowControl w:val="0"/>
              <w:autoSpaceDE w:val="0"/>
              <w:autoSpaceDN w:val="0"/>
              <w:adjustRightInd w:val="0"/>
              <w:spacing w:after="0"/>
              <w:jc w:val="center"/>
              <w:outlineLvl w:val="0"/>
              <w:rPr>
                <w:rFonts w:ascii="Times New Roman" w:eastAsia="Calibri" w:hAnsi="Times New Roman" w:cs="Times New Roman"/>
                <w:sz w:val="20"/>
                <w:szCs w:val="20"/>
              </w:rPr>
            </w:pPr>
            <w:r w:rsidRPr="00065005">
              <w:rPr>
                <w:rFonts w:ascii="Times New Roman" w:eastAsia="Calibri" w:hAnsi="Times New Roman" w:cs="Times New Roman"/>
                <w:sz w:val="20"/>
                <w:szCs w:val="20"/>
              </w:rPr>
              <w:t>выходной</w:t>
            </w:r>
          </w:p>
        </w:tc>
      </w:tr>
      <w:tr w:rsidR="00065005" w:rsidRPr="00065005" w:rsidTr="00065005">
        <w:trPr>
          <w:trHeight w:val="342"/>
        </w:trPr>
        <w:tc>
          <w:tcPr>
            <w:tcW w:w="2267" w:type="pct"/>
          </w:tcPr>
          <w:p w:rsidR="00065005" w:rsidRPr="00065005" w:rsidRDefault="00065005" w:rsidP="00065005">
            <w:pPr>
              <w:widowControl w:val="0"/>
              <w:autoSpaceDE w:val="0"/>
              <w:autoSpaceDN w:val="0"/>
              <w:adjustRightInd w:val="0"/>
              <w:spacing w:after="0"/>
              <w:outlineLvl w:val="0"/>
              <w:rPr>
                <w:rFonts w:ascii="Times New Roman" w:eastAsia="Calibri" w:hAnsi="Times New Roman" w:cs="Times New Roman"/>
                <w:sz w:val="20"/>
                <w:szCs w:val="20"/>
              </w:rPr>
            </w:pPr>
            <w:r w:rsidRPr="00065005">
              <w:rPr>
                <w:rFonts w:ascii="Times New Roman" w:eastAsia="Calibri" w:hAnsi="Times New Roman" w:cs="Times New Roman"/>
                <w:sz w:val="20"/>
                <w:szCs w:val="20"/>
              </w:rPr>
              <w:t>Воскресенье</w:t>
            </w:r>
          </w:p>
        </w:tc>
        <w:tc>
          <w:tcPr>
            <w:tcW w:w="2733" w:type="pct"/>
          </w:tcPr>
          <w:p w:rsidR="00065005" w:rsidRPr="00065005" w:rsidRDefault="00065005" w:rsidP="00065005">
            <w:pPr>
              <w:widowControl w:val="0"/>
              <w:autoSpaceDE w:val="0"/>
              <w:autoSpaceDN w:val="0"/>
              <w:adjustRightInd w:val="0"/>
              <w:spacing w:after="0"/>
              <w:jc w:val="center"/>
              <w:outlineLvl w:val="0"/>
              <w:rPr>
                <w:rFonts w:ascii="Times New Roman" w:eastAsia="Calibri" w:hAnsi="Times New Roman" w:cs="Times New Roman"/>
                <w:sz w:val="20"/>
                <w:szCs w:val="20"/>
              </w:rPr>
            </w:pPr>
            <w:r w:rsidRPr="00065005">
              <w:rPr>
                <w:rFonts w:ascii="Times New Roman" w:eastAsia="Calibri" w:hAnsi="Times New Roman" w:cs="Times New Roman"/>
                <w:sz w:val="20"/>
                <w:szCs w:val="20"/>
              </w:rPr>
              <w:t>выходной</w:t>
            </w:r>
          </w:p>
        </w:tc>
      </w:tr>
      <w:tr w:rsidR="00065005" w:rsidRPr="00065005" w:rsidTr="00065005">
        <w:trPr>
          <w:trHeight w:val="342"/>
        </w:trPr>
        <w:tc>
          <w:tcPr>
            <w:tcW w:w="2267" w:type="pct"/>
          </w:tcPr>
          <w:p w:rsidR="00065005" w:rsidRPr="00065005" w:rsidRDefault="00065005" w:rsidP="00065005">
            <w:pPr>
              <w:widowControl w:val="0"/>
              <w:autoSpaceDE w:val="0"/>
              <w:autoSpaceDN w:val="0"/>
              <w:adjustRightInd w:val="0"/>
              <w:spacing w:after="0"/>
              <w:outlineLvl w:val="0"/>
              <w:rPr>
                <w:rFonts w:ascii="Times New Roman" w:eastAsia="Calibri" w:hAnsi="Times New Roman" w:cs="Times New Roman"/>
                <w:sz w:val="20"/>
                <w:szCs w:val="20"/>
              </w:rPr>
            </w:pPr>
            <w:r w:rsidRPr="00065005">
              <w:rPr>
                <w:rFonts w:ascii="Times New Roman" w:eastAsia="Calibri" w:hAnsi="Times New Roman" w:cs="Times New Roman"/>
                <w:sz w:val="20"/>
                <w:szCs w:val="20"/>
              </w:rPr>
              <w:t>Перерыв на обед</w:t>
            </w:r>
          </w:p>
        </w:tc>
        <w:tc>
          <w:tcPr>
            <w:tcW w:w="2733" w:type="pct"/>
          </w:tcPr>
          <w:p w:rsidR="00065005" w:rsidRPr="00065005" w:rsidRDefault="00065005" w:rsidP="00065005">
            <w:pPr>
              <w:widowControl w:val="0"/>
              <w:autoSpaceDE w:val="0"/>
              <w:autoSpaceDN w:val="0"/>
              <w:adjustRightInd w:val="0"/>
              <w:spacing w:after="0"/>
              <w:jc w:val="center"/>
              <w:outlineLvl w:val="0"/>
              <w:rPr>
                <w:rFonts w:ascii="Times New Roman" w:eastAsia="Calibri" w:hAnsi="Times New Roman" w:cs="Times New Roman"/>
                <w:sz w:val="20"/>
                <w:szCs w:val="20"/>
              </w:rPr>
            </w:pPr>
            <w:r w:rsidRPr="00065005">
              <w:rPr>
                <w:rFonts w:ascii="Times New Roman" w:eastAsia="Calibri" w:hAnsi="Times New Roman" w:cs="Times New Roman"/>
                <w:sz w:val="20"/>
                <w:szCs w:val="20"/>
              </w:rPr>
              <w:t>13.00-14.00</w:t>
            </w:r>
          </w:p>
        </w:tc>
      </w:tr>
      <w:tr w:rsidR="00065005" w:rsidRPr="00065005" w:rsidTr="00065005">
        <w:trPr>
          <w:trHeight w:val="699"/>
        </w:trPr>
        <w:tc>
          <w:tcPr>
            <w:tcW w:w="2267" w:type="pct"/>
          </w:tcPr>
          <w:p w:rsidR="00065005" w:rsidRPr="00065005" w:rsidRDefault="00065005" w:rsidP="00065005">
            <w:pPr>
              <w:widowControl w:val="0"/>
              <w:autoSpaceDE w:val="0"/>
              <w:autoSpaceDN w:val="0"/>
              <w:adjustRightInd w:val="0"/>
              <w:spacing w:after="0"/>
              <w:outlineLvl w:val="0"/>
              <w:rPr>
                <w:rFonts w:ascii="Times New Roman" w:eastAsia="Calibri" w:hAnsi="Times New Roman" w:cs="Times New Roman"/>
                <w:sz w:val="20"/>
                <w:szCs w:val="20"/>
              </w:rPr>
            </w:pPr>
            <w:r w:rsidRPr="00065005">
              <w:rPr>
                <w:rFonts w:ascii="Times New Roman" w:eastAsia="Calibri" w:hAnsi="Times New Roman" w:cs="Times New Roman"/>
                <w:sz w:val="20"/>
                <w:szCs w:val="20"/>
              </w:rPr>
              <w:t>Технические перерывы</w:t>
            </w:r>
          </w:p>
        </w:tc>
        <w:tc>
          <w:tcPr>
            <w:tcW w:w="2733" w:type="pct"/>
          </w:tcPr>
          <w:p w:rsidR="00065005" w:rsidRPr="00065005" w:rsidRDefault="00065005" w:rsidP="00065005">
            <w:pPr>
              <w:widowControl w:val="0"/>
              <w:autoSpaceDE w:val="0"/>
              <w:autoSpaceDN w:val="0"/>
              <w:adjustRightInd w:val="0"/>
              <w:spacing w:after="0"/>
              <w:jc w:val="center"/>
              <w:outlineLvl w:val="0"/>
              <w:rPr>
                <w:rFonts w:ascii="Times New Roman" w:eastAsia="Calibri" w:hAnsi="Times New Roman" w:cs="Times New Roman"/>
                <w:sz w:val="20"/>
                <w:szCs w:val="20"/>
              </w:rPr>
            </w:pPr>
            <w:r w:rsidRPr="00065005">
              <w:rPr>
                <w:rFonts w:ascii="Times New Roman" w:eastAsia="Calibri" w:hAnsi="Times New Roman" w:cs="Times New Roman"/>
                <w:sz w:val="20"/>
                <w:szCs w:val="20"/>
              </w:rPr>
              <w:t>10.00-10.15</w:t>
            </w:r>
          </w:p>
          <w:p w:rsidR="00065005" w:rsidRPr="00065005" w:rsidRDefault="00065005" w:rsidP="00065005">
            <w:pPr>
              <w:widowControl w:val="0"/>
              <w:autoSpaceDE w:val="0"/>
              <w:autoSpaceDN w:val="0"/>
              <w:adjustRightInd w:val="0"/>
              <w:spacing w:after="0"/>
              <w:jc w:val="center"/>
              <w:outlineLvl w:val="0"/>
              <w:rPr>
                <w:rFonts w:ascii="Times New Roman" w:eastAsia="Calibri" w:hAnsi="Times New Roman" w:cs="Times New Roman"/>
                <w:sz w:val="20"/>
                <w:szCs w:val="20"/>
              </w:rPr>
            </w:pPr>
            <w:r w:rsidRPr="00065005">
              <w:rPr>
                <w:rFonts w:ascii="Times New Roman" w:eastAsia="Calibri" w:hAnsi="Times New Roman" w:cs="Times New Roman"/>
                <w:sz w:val="20"/>
                <w:szCs w:val="20"/>
              </w:rPr>
              <w:t>15.45-16.00</w:t>
            </w:r>
          </w:p>
        </w:tc>
      </w:tr>
    </w:tbl>
    <w:p w:rsidR="00065005" w:rsidRPr="00065005" w:rsidRDefault="00065005" w:rsidP="00065005">
      <w:pPr>
        <w:autoSpaceDE w:val="0"/>
        <w:autoSpaceDN w:val="0"/>
        <w:adjustRightInd w:val="0"/>
        <w:spacing w:after="0"/>
        <w:ind w:firstLine="709"/>
        <w:jc w:val="right"/>
        <w:outlineLvl w:val="0"/>
        <w:rPr>
          <w:rFonts w:ascii="Times New Roman" w:eastAsia="Calibri" w:hAnsi="Times New Roman" w:cs="Times New Roman"/>
          <w:sz w:val="20"/>
          <w:szCs w:val="20"/>
        </w:rPr>
      </w:pPr>
    </w:p>
    <w:p w:rsidR="00065005" w:rsidRPr="00065005" w:rsidRDefault="00065005" w:rsidP="00065005">
      <w:pPr>
        <w:autoSpaceDE w:val="0"/>
        <w:autoSpaceDN w:val="0"/>
        <w:adjustRightInd w:val="0"/>
        <w:spacing w:after="0"/>
        <w:ind w:firstLine="709"/>
        <w:outlineLvl w:val="0"/>
        <w:rPr>
          <w:rFonts w:ascii="Times New Roman" w:eastAsia="Calibri" w:hAnsi="Times New Roman" w:cs="Times New Roman"/>
          <w:sz w:val="20"/>
          <w:szCs w:val="20"/>
        </w:rPr>
      </w:pPr>
    </w:p>
    <w:p w:rsidR="00065005" w:rsidRPr="00065005" w:rsidRDefault="00065005" w:rsidP="00065005">
      <w:pPr>
        <w:widowControl w:val="0"/>
        <w:spacing w:after="0"/>
        <w:ind w:firstLine="284"/>
        <w:jc w:val="center"/>
        <w:rPr>
          <w:rFonts w:ascii="Times New Roman" w:eastAsia="SimSun" w:hAnsi="Times New Roman" w:cs="Times New Roman"/>
          <w:b/>
          <w:sz w:val="20"/>
          <w:szCs w:val="20"/>
        </w:rPr>
      </w:pPr>
    </w:p>
    <w:p w:rsidR="00065005" w:rsidRPr="00065005" w:rsidRDefault="00065005" w:rsidP="00065005">
      <w:pPr>
        <w:widowControl w:val="0"/>
        <w:spacing w:after="0"/>
        <w:ind w:firstLine="284"/>
        <w:jc w:val="center"/>
        <w:rPr>
          <w:rFonts w:ascii="Times New Roman" w:eastAsia="SimSun" w:hAnsi="Times New Roman" w:cs="Times New Roman"/>
          <w:b/>
          <w:sz w:val="20"/>
          <w:szCs w:val="20"/>
        </w:rPr>
      </w:pPr>
      <w:r w:rsidRPr="00065005">
        <w:rPr>
          <w:rFonts w:ascii="Times New Roman" w:eastAsia="SimSun" w:hAnsi="Times New Roman" w:cs="Times New Roman"/>
          <w:b/>
          <w:sz w:val="20"/>
          <w:szCs w:val="20"/>
        </w:rPr>
        <w:t>Общая информация об Администрации муниципального района «Ижемский»</w:t>
      </w:r>
    </w:p>
    <w:p w:rsidR="00065005" w:rsidRPr="00065005" w:rsidRDefault="00065005" w:rsidP="00065005">
      <w:pPr>
        <w:widowControl w:val="0"/>
        <w:spacing w:after="0"/>
        <w:ind w:firstLine="284"/>
        <w:jc w:val="center"/>
        <w:rPr>
          <w:rFonts w:ascii="Times New Roman" w:eastAsia="SimSu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72"/>
        <w:gridCol w:w="5110"/>
      </w:tblGrid>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Почтовый адрес для направления корреспонденции</w:t>
            </w:r>
          </w:p>
        </w:tc>
        <w:tc>
          <w:tcPr>
            <w:tcW w:w="2392" w:type="pct"/>
          </w:tcPr>
          <w:p w:rsidR="00065005" w:rsidRPr="00065005" w:rsidRDefault="00065005" w:rsidP="00065005">
            <w:pPr>
              <w:widowControl w:val="0"/>
              <w:spacing w:after="0"/>
              <w:jc w:val="both"/>
              <w:rPr>
                <w:rFonts w:ascii="Times New Roman" w:eastAsia="SimSun" w:hAnsi="Times New Roman" w:cs="Times New Roman"/>
                <w:sz w:val="20"/>
                <w:szCs w:val="20"/>
              </w:rPr>
            </w:pPr>
            <w:r w:rsidRPr="00065005">
              <w:rPr>
                <w:rFonts w:ascii="Times New Roman" w:eastAsia="SimSun" w:hAnsi="Times New Roman" w:cs="Times New Roman"/>
                <w:sz w:val="20"/>
                <w:szCs w:val="20"/>
              </w:rPr>
              <w:t>169460 с</w:t>
            </w:r>
            <w:proofErr w:type="gramStart"/>
            <w:r w:rsidRPr="00065005">
              <w:rPr>
                <w:rFonts w:ascii="Times New Roman" w:eastAsia="SimSun" w:hAnsi="Times New Roman" w:cs="Times New Roman"/>
                <w:sz w:val="20"/>
                <w:szCs w:val="20"/>
              </w:rPr>
              <w:t>.И</w:t>
            </w:r>
            <w:proofErr w:type="gramEnd"/>
            <w:r w:rsidRPr="00065005">
              <w:rPr>
                <w:rFonts w:ascii="Times New Roman" w:eastAsia="SimSun" w:hAnsi="Times New Roman" w:cs="Times New Roman"/>
                <w:sz w:val="20"/>
                <w:szCs w:val="20"/>
              </w:rPr>
              <w:t>жма, ул.Советская, д.45</w:t>
            </w:r>
          </w:p>
          <w:p w:rsidR="00065005" w:rsidRPr="00065005" w:rsidRDefault="00065005" w:rsidP="00065005">
            <w:pPr>
              <w:widowControl w:val="0"/>
              <w:spacing w:after="0"/>
              <w:ind w:firstLine="284"/>
              <w:jc w:val="both"/>
              <w:rPr>
                <w:rFonts w:ascii="Times New Roman" w:eastAsia="SimSun" w:hAnsi="Times New Roman" w:cs="Times New Roman"/>
                <w:sz w:val="20"/>
                <w:szCs w:val="20"/>
              </w:rPr>
            </w:pP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Фактический адрес месторасположения</w:t>
            </w:r>
          </w:p>
        </w:tc>
        <w:tc>
          <w:tcPr>
            <w:tcW w:w="2392" w:type="pct"/>
          </w:tcPr>
          <w:p w:rsidR="00065005" w:rsidRPr="00065005" w:rsidRDefault="00065005" w:rsidP="00065005">
            <w:pPr>
              <w:widowControl w:val="0"/>
              <w:spacing w:after="0"/>
              <w:jc w:val="both"/>
              <w:rPr>
                <w:rFonts w:ascii="Times New Roman" w:eastAsia="SimSun" w:hAnsi="Times New Roman" w:cs="Times New Roman"/>
                <w:sz w:val="20"/>
                <w:szCs w:val="20"/>
              </w:rPr>
            </w:pPr>
            <w:r w:rsidRPr="00065005">
              <w:rPr>
                <w:rFonts w:ascii="Times New Roman" w:eastAsia="SimSun" w:hAnsi="Times New Roman" w:cs="Times New Roman"/>
                <w:sz w:val="20"/>
                <w:szCs w:val="20"/>
              </w:rPr>
              <w:t>с</w:t>
            </w:r>
            <w:proofErr w:type="gramStart"/>
            <w:r w:rsidRPr="00065005">
              <w:rPr>
                <w:rFonts w:ascii="Times New Roman" w:eastAsia="SimSun" w:hAnsi="Times New Roman" w:cs="Times New Roman"/>
                <w:sz w:val="20"/>
                <w:szCs w:val="20"/>
              </w:rPr>
              <w:t>.И</w:t>
            </w:r>
            <w:proofErr w:type="gramEnd"/>
            <w:r w:rsidRPr="00065005">
              <w:rPr>
                <w:rFonts w:ascii="Times New Roman" w:eastAsia="SimSun" w:hAnsi="Times New Roman" w:cs="Times New Roman"/>
                <w:sz w:val="20"/>
                <w:szCs w:val="20"/>
              </w:rPr>
              <w:t>жма, ул. Советская, д.45</w:t>
            </w: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Адрес электронной почты для направления корреспонденции</w:t>
            </w:r>
          </w:p>
        </w:tc>
        <w:tc>
          <w:tcPr>
            <w:tcW w:w="2392" w:type="pct"/>
          </w:tcPr>
          <w:p w:rsidR="00065005" w:rsidRPr="00065005" w:rsidRDefault="00065005" w:rsidP="00065005">
            <w:pPr>
              <w:widowControl w:val="0"/>
              <w:shd w:val="clear" w:color="auto" w:fill="FFFFFF"/>
              <w:spacing w:after="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val="en-US" w:eastAsia="en-US"/>
              </w:rPr>
              <w:t>admizhma@mail.ru</w:t>
            </w: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Телефон для справок</w:t>
            </w:r>
          </w:p>
        </w:tc>
        <w:tc>
          <w:tcPr>
            <w:tcW w:w="2392" w:type="pct"/>
          </w:tcPr>
          <w:p w:rsidR="00065005" w:rsidRPr="00065005" w:rsidRDefault="00065005" w:rsidP="00065005">
            <w:pPr>
              <w:widowControl w:val="0"/>
              <w:spacing w:after="0"/>
              <w:jc w:val="both"/>
              <w:rPr>
                <w:rFonts w:ascii="Times New Roman" w:eastAsia="SimSun" w:hAnsi="Times New Roman" w:cs="Times New Roman"/>
                <w:sz w:val="20"/>
                <w:szCs w:val="20"/>
                <w:lang w:val="en-US"/>
              </w:rPr>
            </w:pPr>
            <w:r w:rsidRPr="00065005">
              <w:rPr>
                <w:rFonts w:ascii="Times New Roman" w:eastAsia="SimSun" w:hAnsi="Times New Roman" w:cs="Times New Roman"/>
                <w:sz w:val="20"/>
                <w:szCs w:val="20"/>
                <w:lang w:val="en-US"/>
              </w:rPr>
              <w:t>8(82140)94-7-68</w:t>
            </w: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Телефоны отделов или иных структурных подразделений</w:t>
            </w:r>
          </w:p>
        </w:tc>
        <w:tc>
          <w:tcPr>
            <w:tcW w:w="2392" w:type="pct"/>
          </w:tcPr>
          <w:p w:rsidR="00065005" w:rsidRPr="00065005" w:rsidRDefault="00065005" w:rsidP="00065005">
            <w:pPr>
              <w:widowControl w:val="0"/>
              <w:spacing w:after="0"/>
              <w:jc w:val="both"/>
              <w:rPr>
                <w:rFonts w:ascii="Times New Roman" w:eastAsia="SimSun" w:hAnsi="Times New Roman" w:cs="Times New Roman"/>
                <w:sz w:val="20"/>
                <w:szCs w:val="20"/>
              </w:rPr>
            </w:pPr>
            <w:r w:rsidRPr="00065005">
              <w:rPr>
                <w:rFonts w:ascii="Times New Roman" w:eastAsia="SimSun" w:hAnsi="Times New Roman" w:cs="Times New Roman"/>
                <w:sz w:val="20"/>
                <w:szCs w:val="20"/>
                <w:lang w:val="en-US"/>
              </w:rPr>
              <w:t>8(82140)94-2-40</w:t>
            </w:r>
            <w:r w:rsidRPr="00065005">
              <w:rPr>
                <w:rFonts w:ascii="Times New Roman" w:eastAsia="SimSun" w:hAnsi="Times New Roman" w:cs="Times New Roman"/>
                <w:sz w:val="20"/>
                <w:szCs w:val="20"/>
              </w:rPr>
              <w:t xml:space="preserve"> (факс)</w:t>
            </w: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 xml:space="preserve">Официальный сайт в сети Интернет </w:t>
            </w:r>
          </w:p>
        </w:tc>
        <w:tc>
          <w:tcPr>
            <w:tcW w:w="2392" w:type="pct"/>
          </w:tcPr>
          <w:p w:rsidR="00065005" w:rsidRPr="00065005" w:rsidRDefault="00065005" w:rsidP="00065005">
            <w:pPr>
              <w:widowControl w:val="0"/>
              <w:shd w:val="clear" w:color="auto" w:fill="FFFFFF"/>
              <w:spacing w:after="0"/>
              <w:ind w:firstLine="284"/>
              <w:rPr>
                <w:rFonts w:ascii="Times New Roman" w:eastAsia="Calibri" w:hAnsi="Times New Roman" w:cs="Times New Roman"/>
                <w:sz w:val="20"/>
                <w:szCs w:val="20"/>
                <w:lang w:val="en-US" w:eastAsia="en-US"/>
              </w:rPr>
            </w:pPr>
            <w:r w:rsidRPr="00065005">
              <w:rPr>
                <w:rFonts w:ascii="Times New Roman" w:eastAsia="Calibri" w:hAnsi="Times New Roman" w:cs="Times New Roman"/>
                <w:sz w:val="20"/>
                <w:szCs w:val="20"/>
                <w:lang w:val="en-US" w:eastAsia="en-US"/>
              </w:rPr>
              <w:t>izhma.ru</w:t>
            </w: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ФИО и должность руководителя органа</w:t>
            </w:r>
          </w:p>
        </w:tc>
        <w:tc>
          <w:tcPr>
            <w:tcW w:w="2392" w:type="pct"/>
          </w:tcPr>
          <w:p w:rsidR="00065005" w:rsidRPr="00065005" w:rsidRDefault="00065005" w:rsidP="00065005">
            <w:pPr>
              <w:widowControl w:val="0"/>
              <w:shd w:val="clear" w:color="auto" w:fill="FFFFFF"/>
              <w:spacing w:after="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Норкин Игорь Викторович – руководитель Администрации МР «Ижемский»</w:t>
            </w:r>
          </w:p>
        </w:tc>
      </w:tr>
    </w:tbl>
    <w:p w:rsidR="00065005" w:rsidRPr="00065005" w:rsidRDefault="00065005" w:rsidP="00065005">
      <w:pPr>
        <w:widowControl w:val="0"/>
        <w:spacing w:after="0"/>
        <w:ind w:firstLine="284"/>
        <w:jc w:val="center"/>
        <w:rPr>
          <w:rFonts w:ascii="Times New Roman" w:eastAsia="SimSun" w:hAnsi="Times New Roman" w:cs="Times New Roman"/>
          <w:b/>
          <w:sz w:val="20"/>
          <w:szCs w:val="20"/>
        </w:rPr>
      </w:pPr>
    </w:p>
    <w:p w:rsidR="00065005" w:rsidRPr="00065005" w:rsidRDefault="00065005" w:rsidP="00065005">
      <w:pPr>
        <w:widowControl w:val="0"/>
        <w:spacing w:after="0"/>
        <w:ind w:firstLine="284"/>
        <w:jc w:val="center"/>
        <w:rPr>
          <w:rFonts w:ascii="Times New Roman" w:eastAsia="SimSun" w:hAnsi="Times New Roman" w:cs="Times New Roman"/>
          <w:b/>
          <w:sz w:val="20"/>
          <w:szCs w:val="20"/>
        </w:rPr>
      </w:pPr>
    </w:p>
    <w:p w:rsidR="00065005" w:rsidRPr="00065005" w:rsidRDefault="00065005" w:rsidP="00065005">
      <w:pPr>
        <w:widowControl w:val="0"/>
        <w:spacing w:after="0"/>
        <w:ind w:firstLine="284"/>
        <w:jc w:val="center"/>
        <w:rPr>
          <w:rFonts w:ascii="Times New Roman" w:eastAsia="SimSun" w:hAnsi="Times New Roman" w:cs="Times New Roman"/>
          <w:b/>
          <w:sz w:val="20"/>
          <w:szCs w:val="20"/>
        </w:rPr>
      </w:pPr>
    </w:p>
    <w:p w:rsidR="00065005" w:rsidRPr="00065005" w:rsidRDefault="00065005" w:rsidP="00065005">
      <w:pPr>
        <w:widowControl w:val="0"/>
        <w:spacing w:after="0"/>
        <w:ind w:firstLine="284"/>
        <w:jc w:val="center"/>
        <w:rPr>
          <w:rFonts w:ascii="Times New Roman" w:eastAsia="SimSun" w:hAnsi="Times New Roman" w:cs="Times New Roman"/>
          <w:b/>
          <w:sz w:val="20"/>
          <w:szCs w:val="20"/>
        </w:rPr>
      </w:pPr>
    </w:p>
    <w:p w:rsidR="00065005" w:rsidRPr="00065005" w:rsidRDefault="00065005" w:rsidP="00065005">
      <w:pPr>
        <w:widowControl w:val="0"/>
        <w:spacing w:after="0"/>
        <w:rPr>
          <w:rFonts w:ascii="Times New Roman" w:eastAsia="SimSun" w:hAnsi="Times New Roman" w:cs="Times New Roman"/>
          <w:b/>
          <w:sz w:val="20"/>
          <w:szCs w:val="20"/>
        </w:rPr>
      </w:pPr>
      <w:r w:rsidRPr="00065005">
        <w:rPr>
          <w:rFonts w:ascii="Times New Roman" w:eastAsia="SimSun" w:hAnsi="Times New Roman" w:cs="Times New Roman"/>
          <w:b/>
          <w:sz w:val="20"/>
          <w:szCs w:val="20"/>
        </w:rPr>
        <w:t>Общая информация об Администрации сельского поселения «Ижма»</w:t>
      </w:r>
    </w:p>
    <w:p w:rsidR="00065005" w:rsidRPr="00065005" w:rsidRDefault="00065005" w:rsidP="00065005">
      <w:pPr>
        <w:widowControl w:val="0"/>
        <w:spacing w:after="0"/>
        <w:ind w:firstLine="284"/>
        <w:jc w:val="center"/>
        <w:rPr>
          <w:rFonts w:ascii="Times New Roman" w:eastAsia="SimSu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72"/>
        <w:gridCol w:w="5110"/>
      </w:tblGrid>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Почтовый адрес для направления корреспонденции</w:t>
            </w:r>
          </w:p>
        </w:tc>
        <w:tc>
          <w:tcPr>
            <w:tcW w:w="2392" w:type="pct"/>
          </w:tcPr>
          <w:p w:rsidR="00065005" w:rsidRPr="00065005" w:rsidRDefault="00065005" w:rsidP="00065005">
            <w:pPr>
              <w:widowControl w:val="0"/>
              <w:spacing w:after="0"/>
              <w:jc w:val="both"/>
              <w:rPr>
                <w:rFonts w:ascii="Times New Roman" w:eastAsia="SimSun" w:hAnsi="Times New Roman" w:cs="Times New Roman"/>
                <w:sz w:val="20"/>
                <w:szCs w:val="20"/>
              </w:rPr>
            </w:pPr>
            <w:r w:rsidRPr="00065005">
              <w:rPr>
                <w:rFonts w:ascii="Times New Roman" w:eastAsia="SimSun" w:hAnsi="Times New Roman" w:cs="Times New Roman"/>
                <w:sz w:val="20"/>
                <w:szCs w:val="20"/>
              </w:rPr>
              <w:t>169460 с</w:t>
            </w:r>
            <w:proofErr w:type="gramStart"/>
            <w:r w:rsidRPr="00065005">
              <w:rPr>
                <w:rFonts w:ascii="Times New Roman" w:eastAsia="SimSun" w:hAnsi="Times New Roman" w:cs="Times New Roman"/>
                <w:sz w:val="20"/>
                <w:szCs w:val="20"/>
              </w:rPr>
              <w:t>.И</w:t>
            </w:r>
            <w:proofErr w:type="gramEnd"/>
            <w:r w:rsidRPr="00065005">
              <w:rPr>
                <w:rFonts w:ascii="Times New Roman" w:eastAsia="SimSun" w:hAnsi="Times New Roman" w:cs="Times New Roman"/>
                <w:sz w:val="20"/>
                <w:szCs w:val="20"/>
              </w:rPr>
              <w:t>жма, ул.Советская, д.57</w:t>
            </w:r>
          </w:p>
          <w:p w:rsidR="00065005" w:rsidRPr="00065005" w:rsidRDefault="00065005" w:rsidP="00065005">
            <w:pPr>
              <w:widowControl w:val="0"/>
              <w:spacing w:after="0"/>
              <w:ind w:firstLine="284"/>
              <w:jc w:val="both"/>
              <w:rPr>
                <w:rFonts w:ascii="Times New Roman" w:eastAsia="SimSun" w:hAnsi="Times New Roman" w:cs="Times New Roman"/>
                <w:sz w:val="20"/>
                <w:szCs w:val="20"/>
              </w:rPr>
            </w:pP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lastRenderedPageBreak/>
              <w:t>Фактический адрес месторасположения</w:t>
            </w:r>
          </w:p>
        </w:tc>
        <w:tc>
          <w:tcPr>
            <w:tcW w:w="2392" w:type="pct"/>
          </w:tcPr>
          <w:p w:rsidR="00065005" w:rsidRPr="00065005" w:rsidRDefault="00065005" w:rsidP="00065005">
            <w:pPr>
              <w:widowControl w:val="0"/>
              <w:spacing w:after="0"/>
              <w:jc w:val="both"/>
              <w:rPr>
                <w:rFonts w:ascii="Times New Roman" w:eastAsia="SimSun" w:hAnsi="Times New Roman" w:cs="Times New Roman"/>
                <w:sz w:val="20"/>
                <w:szCs w:val="20"/>
              </w:rPr>
            </w:pPr>
            <w:r w:rsidRPr="00065005">
              <w:rPr>
                <w:rFonts w:ascii="Times New Roman" w:eastAsia="SimSun" w:hAnsi="Times New Roman" w:cs="Times New Roman"/>
                <w:sz w:val="20"/>
                <w:szCs w:val="20"/>
              </w:rPr>
              <w:t>с</w:t>
            </w:r>
            <w:proofErr w:type="gramStart"/>
            <w:r w:rsidRPr="00065005">
              <w:rPr>
                <w:rFonts w:ascii="Times New Roman" w:eastAsia="SimSun" w:hAnsi="Times New Roman" w:cs="Times New Roman"/>
                <w:sz w:val="20"/>
                <w:szCs w:val="20"/>
              </w:rPr>
              <w:t>.И</w:t>
            </w:r>
            <w:proofErr w:type="gramEnd"/>
            <w:r w:rsidRPr="00065005">
              <w:rPr>
                <w:rFonts w:ascii="Times New Roman" w:eastAsia="SimSun" w:hAnsi="Times New Roman" w:cs="Times New Roman"/>
                <w:sz w:val="20"/>
                <w:szCs w:val="20"/>
              </w:rPr>
              <w:t>жма, ул. Советская, д.57</w:t>
            </w: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Адрес электронной почты для направления корреспонденции</w:t>
            </w:r>
          </w:p>
        </w:tc>
        <w:tc>
          <w:tcPr>
            <w:tcW w:w="2392" w:type="pct"/>
          </w:tcPr>
          <w:p w:rsidR="00065005" w:rsidRPr="00065005" w:rsidRDefault="00065005" w:rsidP="00065005">
            <w:pPr>
              <w:widowControl w:val="0"/>
              <w:shd w:val="clear" w:color="auto" w:fill="FFFFFF"/>
              <w:spacing w:after="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val="en-US" w:eastAsia="en-US"/>
              </w:rPr>
              <w:t>sp-izhma@yandex.ru</w:t>
            </w: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Телефон для справок</w:t>
            </w:r>
          </w:p>
        </w:tc>
        <w:tc>
          <w:tcPr>
            <w:tcW w:w="2392" w:type="pct"/>
          </w:tcPr>
          <w:p w:rsidR="00065005" w:rsidRPr="00065005" w:rsidRDefault="00065005" w:rsidP="00065005">
            <w:pPr>
              <w:widowControl w:val="0"/>
              <w:spacing w:after="0"/>
              <w:jc w:val="both"/>
              <w:rPr>
                <w:rFonts w:ascii="Times New Roman" w:eastAsia="SimSun" w:hAnsi="Times New Roman" w:cs="Times New Roman"/>
                <w:sz w:val="20"/>
                <w:szCs w:val="20"/>
              </w:rPr>
            </w:pPr>
            <w:r w:rsidRPr="00065005">
              <w:rPr>
                <w:rFonts w:ascii="Times New Roman" w:eastAsia="SimSun" w:hAnsi="Times New Roman" w:cs="Times New Roman"/>
                <w:sz w:val="20"/>
                <w:szCs w:val="20"/>
                <w:lang w:val="en-US"/>
              </w:rPr>
              <w:t>8(82140)94-2-</w:t>
            </w:r>
            <w:r w:rsidRPr="00065005">
              <w:rPr>
                <w:rFonts w:ascii="Times New Roman" w:eastAsia="SimSun" w:hAnsi="Times New Roman" w:cs="Times New Roman"/>
                <w:sz w:val="20"/>
                <w:szCs w:val="20"/>
              </w:rPr>
              <w:t>82</w:t>
            </w: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Телефоны отделов или иных структурных подразделений</w:t>
            </w:r>
          </w:p>
        </w:tc>
        <w:tc>
          <w:tcPr>
            <w:tcW w:w="2392" w:type="pct"/>
          </w:tcPr>
          <w:p w:rsidR="00065005" w:rsidRPr="00065005" w:rsidRDefault="00065005" w:rsidP="00065005">
            <w:pPr>
              <w:widowControl w:val="0"/>
              <w:spacing w:after="0"/>
              <w:jc w:val="both"/>
              <w:rPr>
                <w:rFonts w:ascii="Times New Roman" w:eastAsia="SimSun" w:hAnsi="Times New Roman" w:cs="Times New Roman"/>
                <w:sz w:val="20"/>
                <w:szCs w:val="20"/>
              </w:rPr>
            </w:pPr>
            <w:r w:rsidRPr="00065005">
              <w:rPr>
                <w:rFonts w:ascii="Times New Roman" w:eastAsia="SimSun" w:hAnsi="Times New Roman" w:cs="Times New Roman"/>
                <w:sz w:val="20"/>
                <w:szCs w:val="20"/>
                <w:lang w:val="en-US"/>
              </w:rPr>
              <w:t>8(82140)9</w:t>
            </w:r>
            <w:r w:rsidRPr="00065005">
              <w:rPr>
                <w:rFonts w:ascii="Times New Roman" w:eastAsia="SimSun" w:hAnsi="Times New Roman" w:cs="Times New Roman"/>
                <w:sz w:val="20"/>
                <w:szCs w:val="20"/>
              </w:rPr>
              <w:t>8-4-02</w:t>
            </w: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 xml:space="preserve">Официальный сайт в сети Интернет </w:t>
            </w:r>
          </w:p>
        </w:tc>
        <w:tc>
          <w:tcPr>
            <w:tcW w:w="2392" w:type="pct"/>
          </w:tcPr>
          <w:p w:rsidR="00065005" w:rsidRPr="00065005" w:rsidRDefault="00065005" w:rsidP="00065005">
            <w:pPr>
              <w:widowControl w:val="0"/>
              <w:shd w:val="clear" w:color="auto" w:fill="FFFFFF"/>
              <w:spacing w:after="0"/>
              <w:ind w:firstLine="284"/>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izhma.ru</w:t>
            </w: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ФИО и должность руководителя органа</w:t>
            </w:r>
          </w:p>
        </w:tc>
        <w:tc>
          <w:tcPr>
            <w:tcW w:w="2392" w:type="pct"/>
          </w:tcPr>
          <w:p w:rsidR="00065005" w:rsidRPr="00065005" w:rsidRDefault="00065005" w:rsidP="00065005">
            <w:pPr>
              <w:widowControl w:val="0"/>
              <w:shd w:val="clear" w:color="auto" w:fill="FFFFFF"/>
              <w:spacing w:after="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Истомин Игорь Николаевич – глава сельского поселения «Ижма»</w:t>
            </w:r>
          </w:p>
        </w:tc>
      </w:tr>
    </w:tbl>
    <w:p w:rsidR="00065005" w:rsidRPr="00065005" w:rsidRDefault="00065005" w:rsidP="00065005">
      <w:pPr>
        <w:autoSpaceDE w:val="0"/>
        <w:autoSpaceDN w:val="0"/>
        <w:adjustRightInd w:val="0"/>
        <w:spacing w:after="0"/>
        <w:ind w:firstLine="709"/>
        <w:outlineLvl w:val="0"/>
        <w:rPr>
          <w:rFonts w:ascii="Times New Roman" w:eastAsia="Calibri" w:hAnsi="Times New Roman" w:cs="Times New Roman"/>
          <w:sz w:val="20"/>
          <w:szCs w:val="20"/>
        </w:rPr>
      </w:pPr>
    </w:p>
    <w:p w:rsidR="00065005" w:rsidRPr="00065005" w:rsidRDefault="00065005" w:rsidP="00065005">
      <w:pPr>
        <w:widowControl w:val="0"/>
        <w:spacing w:after="0"/>
        <w:ind w:firstLine="284"/>
        <w:jc w:val="center"/>
        <w:rPr>
          <w:rFonts w:ascii="Times New Roman" w:eastAsia="SimSun" w:hAnsi="Times New Roman" w:cs="Times New Roman"/>
          <w:b/>
          <w:sz w:val="20"/>
          <w:szCs w:val="20"/>
        </w:rPr>
      </w:pPr>
    </w:p>
    <w:p w:rsidR="00065005" w:rsidRPr="00065005" w:rsidRDefault="00065005" w:rsidP="00065005">
      <w:pPr>
        <w:widowControl w:val="0"/>
        <w:spacing w:after="0"/>
        <w:ind w:firstLine="284"/>
        <w:jc w:val="center"/>
        <w:rPr>
          <w:rFonts w:ascii="Times New Roman" w:eastAsia="SimSun" w:hAnsi="Times New Roman" w:cs="Times New Roman"/>
          <w:b/>
          <w:sz w:val="20"/>
          <w:szCs w:val="20"/>
        </w:rPr>
      </w:pPr>
      <w:r w:rsidRPr="00065005">
        <w:rPr>
          <w:rFonts w:ascii="Times New Roman" w:eastAsia="SimSun" w:hAnsi="Times New Roman" w:cs="Times New Roman"/>
          <w:b/>
          <w:sz w:val="20"/>
          <w:szCs w:val="20"/>
        </w:rPr>
        <w:t>Общая информация об Администрации сельского поселения «Сизябск»</w:t>
      </w:r>
    </w:p>
    <w:p w:rsidR="00065005" w:rsidRPr="00065005" w:rsidRDefault="00065005" w:rsidP="00065005">
      <w:pPr>
        <w:widowControl w:val="0"/>
        <w:spacing w:after="0"/>
        <w:ind w:firstLine="284"/>
        <w:jc w:val="center"/>
        <w:rPr>
          <w:rFonts w:ascii="Times New Roman" w:eastAsia="SimSu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72"/>
        <w:gridCol w:w="5110"/>
      </w:tblGrid>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Почтовый адрес для направления корреспонденции</w:t>
            </w:r>
          </w:p>
        </w:tc>
        <w:tc>
          <w:tcPr>
            <w:tcW w:w="2392" w:type="pct"/>
          </w:tcPr>
          <w:p w:rsidR="00065005" w:rsidRPr="00065005" w:rsidRDefault="00065005" w:rsidP="00065005">
            <w:pPr>
              <w:widowControl w:val="0"/>
              <w:spacing w:after="0"/>
              <w:jc w:val="both"/>
              <w:rPr>
                <w:rFonts w:ascii="Times New Roman" w:eastAsia="SimSun" w:hAnsi="Times New Roman" w:cs="Times New Roman"/>
                <w:sz w:val="20"/>
                <w:szCs w:val="20"/>
              </w:rPr>
            </w:pPr>
            <w:r w:rsidRPr="00065005">
              <w:rPr>
                <w:rFonts w:ascii="Times New Roman" w:eastAsia="SimSun" w:hAnsi="Times New Roman" w:cs="Times New Roman"/>
                <w:sz w:val="20"/>
                <w:szCs w:val="20"/>
              </w:rPr>
              <w:t>169464 с. Сизябск, ул. им. 60-летия Октября, д.9</w:t>
            </w:r>
          </w:p>
          <w:p w:rsidR="00065005" w:rsidRPr="00065005" w:rsidRDefault="00065005" w:rsidP="00065005">
            <w:pPr>
              <w:widowControl w:val="0"/>
              <w:spacing w:after="0"/>
              <w:ind w:firstLine="284"/>
              <w:jc w:val="both"/>
              <w:rPr>
                <w:rFonts w:ascii="Times New Roman" w:eastAsia="SimSun" w:hAnsi="Times New Roman" w:cs="Times New Roman"/>
                <w:sz w:val="20"/>
                <w:szCs w:val="20"/>
              </w:rPr>
            </w:pP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Фактический адрес месторасположения</w:t>
            </w:r>
          </w:p>
        </w:tc>
        <w:tc>
          <w:tcPr>
            <w:tcW w:w="2392" w:type="pct"/>
          </w:tcPr>
          <w:p w:rsidR="00065005" w:rsidRPr="00065005" w:rsidRDefault="00065005" w:rsidP="00065005">
            <w:pPr>
              <w:widowControl w:val="0"/>
              <w:spacing w:after="0"/>
              <w:jc w:val="both"/>
              <w:rPr>
                <w:rFonts w:ascii="Times New Roman" w:eastAsia="SimSun" w:hAnsi="Times New Roman" w:cs="Times New Roman"/>
                <w:sz w:val="20"/>
                <w:szCs w:val="20"/>
              </w:rPr>
            </w:pPr>
            <w:r w:rsidRPr="00065005">
              <w:rPr>
                <w:rFonts w:ascii="Times New Roman" w:eastAsia="SimSun" w:hAnsi="Times New Roman" w:cs="Times New Roman"/>
                <w:sz w:val="20"/>
                <w:szCs w:val="20"/>
              </w:rPr>
              <w:t>с. Сизябск, ул. им. 60-летия Октября, д.9</w:t>
            </w: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Адрес электронной почты для направления корреспонденции</w:t>
            </w:r>
          </w:p>
        </w:tc>
        <w:tc>
          <w:tcPr>
            <w:tcW w:w="2392" w:type="pct"/>
          </w:tcPr>
          <w:p w:rsidR="00065005" w:rsidRPr="00065005" w:rsidRDefault="00065005" w:rsidP="00065005">
            <w:pPr>
              <w:widowControl w:val="0"/>
              <w:shd w:val="clear" w:color="auto" w:fill="FFFFFF"/>
              <w:spacing w:after="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val="en-US" w:eastAsia="en-US"/>
              </w:rPr>
              <w:t>sizyabsk-p@yandex.ru</w:t>
            </w: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Телефон для справок</w:t>
            </w:r>
          </w:p>
        </w:tc>
        <w:tc>
          <w:tcPr>
            <w:tcW w:w="2392" w:type="pct"/>
          </w:tcPr>
          <w:p w:rsidR="00065005" w:rsidRPr="00065005" w:rsidRDefault="00065005" w:rsidP="00065005">
            <w:pPr>
              <w:widowControl w:val="0"/>
              <w:spacing w:after="0"/>
              <w:jc w:val="both"/>
              <w:rPr>
                <w:rFonts w:ascii="Times New Roman" w:eastAsia="SimSun" w:hAnsi="Times New Roman" w:cs="Times New Roman"/>
                <w:sz w:val="20"/>
                <w:szCs w:val="20"/>
              </w:rPr>
            </w:pPr>
            <w:r w:rsidRPr="00065005">
              <w:rPr>
                <w:rFonts w:ascii="Times New Roman" w:eastAsia="SimSun" w:hAnsi="Times New Roman" w:cs="Times New Roman"/>
                <w:sz w:val="20"/>
                <w:szCs w:val="20"/>
                <w:lang w:val="en-US"/>
              </w:rPr>
              <w:t>8(82140)96-8-08</w:t>
            </w: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Телефоны отделов или иных структурных подразделений</w:t>
            </w:r>
          </w:p>
        </w:tc>
        <w:tc>
          <w:tcPr>
            <w:tcW w:w="2392" w:type="pct"/>
          </w:tcPr>
          <w:p w:rsidR="00065005" w:rsidRPr="00065005" w:rsidRDefault="00065005" w:rsidP="00065005">
            <w:pPr>
              <w:widowControl w:val="0"/>
              <w:spacing w:after="0"/>
              <w:jc w:val="both"/>
              <w:rPr>
                <w:rFonts w:ascii="Times New Roman" w:eastAsia="SimSun" w:hAnsi="Times New Roman" w:cs="Times New Roman"/>
                <w:sz w:val="20"/>
                <w:szCs w:val="20"/>
              </w:rPr>
            </w:pPr>
            <w:r w:rsidRPr="00065005">
              <w:rPr>
                <w:rFonts w:ascii="Times New Roman" w:eastAsia="SimSun" w:hAnsi="Times New Roman" w:cs="Times New Roman"/>
                <w:sz w:val="20"/>
                <w:szCs w:val="20"/>
                <w:lang w:val="en-US"/>
              </w:rPr>
              <w:t>8(82140)96-3-38</w:t>
            </w: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 xml:space="preserve">Официальный сайт в сети Интернет </w:t>
            </w:r>
          </w:p>
        </w:tc>
        <w:tc>
          <w:tcPr>
            <w:tcW w:w="2392" w:type="pct"/>
          </w:tcPr>
          <w:p w:rsidR="00065005" w:rsidRPr="00065005" w:rsidRDefault="00065005" w:rsidP="00065005">
            <w:pPr>
              <w:widowControl w:val="0"/>
              <w:shd w:val="clear" w:color="auto" w:fill="FFFFFF"/>
              <w:spacing w:after="0"/>
              <w:ind w:firstLine="284"/>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izhma.ru</w:t>
            </w: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ФИО и должность руководителя органа</w:t>
            </w:r>
          </w:p>
        </w:tc>
        <w:tc>
          <w:tcPr>
            <w:tcW w:w="2392" w:type="pct"/>
          </w:tcPr>
          <w:p w:rsidR="00065005" w:rsidRPr="00065005" w:rsidRDefault="00065005" w:rsidP="00065005">
            <w:pPr>
              <w:widowControl w:val="0"/>
              <w:shd w:val="clear" w:color="auto" w:fill="FFFFFF"/>
              <w:spacing w:after="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Артеев Владимир Михайлович - глава сельского поселения «Сизябск»</w:t>
            </w:r>
          </w:p>
        </w:tc>
      </w:tr>
    </w:tbl>
    <w:p w:rsidR="00065005" w:rsidRPr="00065005" w:rsidRDefault="00065005" w:rsidP="00065005">
      <w:pPr>
        <w:autoSpaceDE w:val="0"/>
        <w:autoSpaceDN w:val="0"/>
        <w:adjustRightInd w:val="0"/>
        <w:spacing w:after="0"/>
        <w:ind w:firstLine="709"/>
        <w:outlineLvl w:val="0"/>
        <w:rPr>
          <w:rFonts w:ascii="Times New Roman" w:eastAsia="Calibri" w:hAnsi="Times New Roman" w:cs="Times New Roman"/>
          <w:sz w:val="20"/>
          <w:szCs w:val="20"/>
        </w:rPr>
      </w:pPr>
    </w:p>
    <w:p w:rsidR="00065005" w:rsidRPr="00065005" w:rsidRDefault="00065005" w:rsidP="00065005">
      <w:pPr>
        <w:autoSpaceDE w:val="0"/>
        <w:autoSpaceDN w:val="0"/>
        <w:adjustRightInd w:val="0"/>
        <w:spacing w:after="0"/>
        <w:ind w:firstLine="709"/>
        <w:outlineLvl w:val="0"/>
        <w:rPr>
          <w:rFonts w:ascii="Times New Roman" w:eastAsia="Calibri" w:hAnsi="Times New Roman" w:cs="Times New Roman"/>
          <w:sz w:val="20"/>
          <w:szCs w:val="20"/>
        </w:rPr>
      </w:pPr>
    </w:p>
    <w:p w:rsidR="00065005" w:rsidRPr="00065005" w:rsidRDefault="00065005" w:rsidP="00065005">
      <w:pPr>
        <w:widowControl w:val="0"/>
        <w:spacing w:after="0"/>
        <w:rPr>
          <w:rFonts w:ascii="Times New Roman" w:eastAsia="SimSun" w:hAnsi="Times New Roman" w:cs="Times New Roman"/>
          <w:b/>
          <w:sz w:val="20"/>
          <w:szCs w:val="20"/>
        </w:rPr>
      </w:pPr>
      <w:r w:rsidRPr="00065005">
        <w:rPr>
          <w:rFonts w:ascii="Times New Roman" w:eastAsia="SimSun" w:hAnsi="Times New Roman" w:cs="Times New Roman"/>
          <w:b/>
          <w:sz w:val="20"/>
          <w:szCs w:val="20"/>
        </w:rPr>
        <w:t>Общая информация об Администрации сельского поселения «Мохча»</w:t>
      </w:r>
    </w:p>
    <w:p w:rsidR="00065005" w:rsidRPr="00065005" w:rsidRDefault="00065005" w:rsidP="00065005">
      <w:pPr>
        <w:widowControl w:val="0"/>
        <w:spacing w:after="0"/>
        <w:ind w:firstLine="284"/>
        <w:jc w:val="center"/>
        <w:rPr>
          <w:rFonts w:ascii="Times New Roman" w:eastAsia="SimSu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72"/>
        <w:gridCol w:w="5110"/>
      </w:tblGrid>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Почтовый адрес для направления корреспонденции</w:t>
            </w:r>
          </w:p>
        </w:tc>
        <w:tc>
          <w:tcPr>
            <w:tcW w:w="2392" w:type="pct"/>
          </w:tcPr>
          <w:p w:rsidR="00065005" w:rsidRPr="00065005" w:rsidRDefault="00065005" w:rsidP="00065005">
            <w:pPr>
              <w:widowControl w:val="0"/>
              <w:spacing w:after="0"/>
              <w:jc w:val="both"/>
              <w:rPr>
                <w:rFonts w:ascii="Times New Roman" w:eastAsia="SimSun" w:hAnsi="Times New Roman" w:cs="Times New Roman"/>
                <w:sz w:val="20"/>
                <w:szCs w:val="20"/>
              </w:rPr>
            </w:pPr>
            <w:r w:rsidRPr="00065005">
              <w:rPr>
                <w:rFonts w:ascii="Times New Roman" w:eastAsia="SimSun" w:hAnsi="Times New Roman" w:cs="Times New Roman"/>
                <w:sz w:val="20"/>
                <w:szCs w:val="20"/>
              </w:rPr>
              <w:t>169460 с. Мохча, ул. Центральная, д.132</w:t>
            </w:r>
          </w:p>
          <w:p w:rsidR="00065005" w:rsidRPr="00065005" w:rsidRDefault="00065005" w:rsidP="00065005">
            <w:pPr>
              <w:widowControl w:val="0"/>
              <w:spacing w:after="0"/>
              <w:ind w:firstLine="284"/>
              <w:jc w:val="both"/>
              <w:rPr>
                <w:rFonts w:ascii="Times New Roman" w:eastAsia="SimSun" w:hAnsi="Times New Roman" w:cs="Times New Roman"/>
                <w:sz w:val="20"/>
                <w:szCs w:val="20"/>
              </w:rPr>
            </w:pP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Фактический адрес месторасположения</w:t>
            </w:r>
          </w:p>
        </w:tc>
        <w:tc>
          <w:tcPr>
            <w:tcW w:w="2392" w:type="pct"/>
          </w:tcPr>
          <w:p w:rsidR="00065005" w:rsidRPr="00065005" w:rsidRDefault="00065005" w:rsidP="00065005">
            <w:pPr>
              <w:widowControl w:val="0"/>
              <w:spacing w:after="0"/>
              <w:jc w:val="both"/>
              <w:rPr>
                <w:rFonts w:ascii="Times New Roman" w:eastAsia="SimSun" w:hAnsi="Times New Roman" w:cs="Times New Roman"/>
                <w:sz w:val="20"/>
                <w:szCs w:val="20"/>
              </w:rPr>
            </w:pPr>
            <w:r w:rsidRPr="00065005">
              <w:rPr>
                <w:rFonts w:ascii="Times New Roman" w:eastAsia="SimSun" w:hAnsi="Times New Roman" w:cs="Times New Roman"/>
                <w:sz w:val="20"/>
                <w:szCs w:val="20"/>
              </w:rPr>
              <w:t>с. Мохча, ул. Центральная, д.132</w:t>
            </w:r>
          </w:p>
          <w:p w:rsidR="00065005" w:rsidRPr="00065005" w:rsidRDefault="00065005" w:rsidP="00065005">
            <w:pPr>
              <w:widowControl w:val="0"/>
              <w:spacing w:after="0"/>
              <w:jc w:val="both"/>
              <w:rPr>
                <w:rFonts w:ascii="Times New Roman" w:eastAsia="SimSun" w:hAnsi="Times New Roman" w:cs="Times New Roman"/>
                <w:sz w:val="20"/>
                <w:szCs w:val="20"/>
              </w:rPr>
            </w:pP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Адрес электронной почты для направления корреспонденции</w:t>
            </w:r>
          </w:p>
        </w:tc>
        <w:tc>
          <w:tcPr>
            <w:tcW w:w="2392" w:type="pct"/>
          </w:tcPr>
          <w:p w:rsidR="00065005" w:rsidRPr="00065005" w:rsidRDefault="00065005" w:rsidP="00065005">
            <w:pPr>
              <w:widowControl w:val="0"/>
              <w:shd w:val="clear" w:color="auto" w:fill="FFFFFF"/>
              <w:spacing w:after="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val="en-US" w:eastAsia="en-US"/>
              </w:rPr>
              <w:t>mohcha1@yandex.ru</w:t>
            </w: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Телефон для справок</w:t>
            </w:r>
          </w:p>
        </w:tc>
        <w:tc>
          <w:tcPr>
            <w:tcW w:w="2392" w:type="pct"/>
          </w:tcPr>
          <w:p w:rsidR="00065005" w:rsidRPr="00065005" w:rsidRDefault="00065005" w:rsidP="00065005">
            <w:pPr>
              <w:widowControl w:val="0"/>
              <w:spacing w:after="0"/>
              <w:jc w:val="both"/>
              <w:rPr>
                <w:rFonts w:ascii="Times New Roman" w:eastAsia="SimSun" w:hAnsi="Times New Roman" w:cs="Times New Roman"/>
                <w:sz w:val="20"/>
                <w:szCs w:val="20"/>
                <w:lang w:val="en-US"/>
              </w:rPr>
            </w:pPr>
            <w:r w:rsidRPr="00065005">
              <w:rPr>
                <w:rFonts w:ascii="Times New Roman" w:eastAsia="SimSun" w:hAnsi="Times New Roman" w:cs="Times New Roman"/>
                <w:sz w:val="20"/>
                <w:szCs w:val="20"/>
                <w:lang w:val="en-US"/>
              </w:rPr>
              <w:t>8(82140)</w:t>
            </w:r>
            <w:r w:rsidRPr="00065005">
              <w:rPr>
                <w:rFonts w:ascii="Times New Roman" w:eastAsia="SimSun" w:hAnsi="Times New Roman" w:cs="Times New Roman"/>
                <w:sz w:val="20"/>
                <w:szCs w:val="20"/>
              </w:rPr>
              <w:t>95-</w:t>
            </w:r>
            <w:r w:rsidRPr="00065005">
              <w:rPr>
                <w:rFonts w:ascii="Times New Roman" w:eastAsia="SimSun" w:hAnsi="Times New Roman" w:cs="Times New Roman"/>
                <w:sz w:val="20"/>
                <w:szCs w:val="20"/>
                <w:lang w:val="en-US"/>
              </w:rPr>
              <w:t>3-34</w:t>
            </w: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Телефоны отделов или иных структурных подразделений</w:t>
            </w:r>
          </w:p>
        </w:tc>
        <w:tc>
          <w:tcPr>
            <w:tcW w:w="2392" w:type="pct"/>
          </w:tcPr>
          <w:p w:rsidR="00065005" w:rsidRPr="00065005" w:rsidRDefault="00065005" w:rsidP="00065005">
            <w:pPr>
              <w:widowControl w:val="0"/>
              <w:spacing w:after="0"/>
              <w:jc w:val="both"/>
              <w:rPr>
                <w:rFonts w:ascii="Times New Roman" w:eastAsia="SimSun" w:hAnsi="Times New Roman" w:cs="Times New Roman"/>
                <w:sz w:val="20"/>
                <w:szCs w:val="20"/>
              </w:rPr>
            </w:pPr>
            <w:r w:rsidRPr="00065005">
              <w:rPr>
                <w:rFonts w:ascii="Times New Roman" w:eastAsia="SimSun" w:hAnsi="Times New Roman" w:cs="Times New Roman"/>
                <w:sz w:val="20"/>
                <w:szCs w:val="20"/>
                <w:lang w:val="en-US"/>
              </w:rPr>
              <w:t>8(82140)</w:t>
            </w:r>
            <w:r w:rsidRPr="00065005">
              <w:rPr>
                <w:rFonts w:ascii="Times New Roman" w:eastAsia="SimSun" w:hAnsi="Times New Roman" w:cs="Times New Roman"/>
                <w:sz w:val="20"/>
                <w:szCs w:val="20"/>
              </w:rPr>
              <w:t>95-2-21</w:t>
            </w: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 xml:space="preserve">Официальный сайт в сети Интернет </w:t>
            </w:r>
          </w:p>
        </w:tc>
        <w:tc>
          <w:tcPr>
            <w:tcW w:w="2392" w:type="pct"/>
          </w:tcPr>
          <w:p w:rsidR="00065005" w:rsidRPr="00065005" w:rsidRDefault="00065005" w:rsidP="00065005">
            <w:pPr>
              <w:widowControl w:val="0"/>
              <w:shd w:val="clear" w:color="auto" w:fill="FFFFFF"/>
              <w:spacing w:after="0"/>
              <w:ind w:firstLine="284"/>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izhma.ru</w:t>
            </w: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ФИО и должность руководителя органа</w:t>
            </w:r>
          </w:p>
        </w:tc>
        <w:tc>
          <w:tcPr>
            <w:tcW w:w="2392" w:type="pct"/>
          </w:tcPr>
          <w:p w:rsidR="00065005" w:rsidRPr="00065005" w:rsidRDefault="00065005" w:rsidP="00065005">
            <w:pPr>
              <w:widowControl w:val="0"/>
              <w:shd w:val="clear" w:color="auto" w:fill="FFFFFF"/>
              <w:spacing w:after="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Сметанина Мария Робертовна – глава сельского поселения «Мохча»</w:t>
            </w:r>
          </w:p>
        </w:tc>
      </w:tr>
    </w:tbl>
    <w:p w:rsidR="00065005" w:rsidRPr="00065005" w:rsidRDefault="00065005" w:rsidP="00065005">
      <w:pPr>
        <w:autoSpaceDE w:val="0"/>
        <w:autoSpaceDN w:val="0"/>
        <w:adjustRightInd w:val="0"/>
        <w:spacing w:after="0"/>
        <w:ind w:firstLine="709"/>
        <w:outlineLvl w:val="0"/>
        <w:rPr>
          <w:rFonts w:ascii="Times New Roman" w:eastAsia="Calibri" w:hAnsi="Times New Roman" w:cs="Times New Roman"/>
          <w:sz w:val="20"/>
          <w:szCs w:val="20"/>
        </w:rPr>
      </w:pPr>
    </w:p>
    <w:p w:rsidR="00065005" w:rsidRPr="00065005" w:rsidRDefault="00065005" w:rsidP="00065005">
      <w:pPr>
        <w:widowControl w:val="0"/>
        <w:spacing w:after="0"/>
        <w:ind w:firstLine="284"/>
        <w:jc w:val="center"/>
        <w:rPr>
          <w:rFonts w:ascii="Times New Roman" w:eastAsia="SimSun" w:hAnsi="Times New Roman" w:cs="Times New Roman"/>
          <w:b/>
          <w:sz w:val="20"/>
          <w:szCs w:val="20"/>
        </w:rPr>
      </w:pPr>
    </w:p>
    <w:p w:rsidR="00065005" w:rsidRPr="00065005" w:rsidRDefault="00065005" w:rsidP="00065005">
      <w:pPr>
        <w:widowControl w:val="0"/>
        <w:spacing w:after="0"/>
        <w:ind w:firstLine="284"/>
        <w:jc w:val="center"/>
        <w:rPr>
          <w:rFonts w:ascii="Times New Roman" w:eastAsia="SimSun" w:hAnsi="Times New Roman" w:cs="Times New Roman"/>
          <w:b/>
          <w:sz w:val="20"/>
          <w:szCs w:val="20"/>
        </w:rPr>
      </w:pPr>
      <w:r w:rsidRPr="00065005">
        <w:rPr>
          <w:rFonts w:ascii="Times New Roman" w:eastAsia="SimSun" w:hAnsi="Times New Roman" w:cs="Times New Roman"/>
          <w:b/>
          <w:sz w:val="20"/>
          <w:szCs w:val="20"/>
        </w:rPr>
        <w:t>Общая информация об Администрации сельского поселения «Краснобор»</w:t>
      </w:r>
    </w:p>
    <w:p w:rsidR="00065005" w:rsidRPr="00065005" w:rsidRDefault="00065005" w:rsidP="00065005">
      <w:pPr>
        <w:widowControl w:val="0"/>
        <w:spacing w:after="0"/>
        <w:ind w:firstLine="284"/>
        <w:jc w:val="center"/>
        <w:rPr>
          <w:rFonts w:ascii="Times New Roman" w:eastAsia="SimSu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72"/>
        <w:gridCol w:w="5110"/>
      </w:tblGrid>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Почтовый адрес для направления корреспонденции</w:t>
            </w:r>
          </w:p>
        </w:tc>
        <w:tc>
          <w:tcPr>
            <w:tcW w:w="2392" w:type="pct"/>
          </w:tcPr>
          <w:p w:rsidR="00065005" w:rsidRPr="00065005" w:rsidRDefault="00065005" w:rsidP="00065005">
            <w:pPr>
              <w:widowControl w:val="0"/>
              <w:spacing w:after="0"/>
              <w:jc w:val="both"/>
              <w:rPr>
                <w:rFonts w:ascii="Times New Roman" w:eastAsia="SimSun" w:hAnsi="Times New Roman" w:cs="Times New Roman"/>
                <w:sz w:val="20"/>
                <w:szCs w:val="20"/>
              </w:rPr>
            </w:pPr>
            <w:r w:rsidRPr="00065005">
              <w:rPr>
                <w:rFonts w:ascii="Times New Roman" w:eastAsia="SimSun" w:hAnsi="Times New Roman" w:cs="Times New Roman"/>
                <w:sz w:val="20"/>
                <w:szCs w:val="20"/>
              </w:rPr>
              <w:t>169473 с. Краснобор, ул. Братьев Семяшкиных, д.100</w:t>
            </w:r>
          </w:p>
          <w:p w:rsidR="00065005" w:rsidRPr="00065005" w:rsidRDefault="00065005" w:rsidP="00065005">
            <w:pPr>
              <w:widowControl w:val="0"/>
              <w:spacing w:after="0"/>
              <w:ind w:firstLine="284"/>
              <w:jc w:val="both"/>
              <w:rPr>
                <w:rFonts w:ascii="Times New Roman" w:eastAsia="SimSun" w:hAnsi="Times New Roman" w:cs="Times New Roman"/>
                <w:sz w:val="20"/>
                <w:szCs w:val="20"/>
              </w:rPr>
            </w:pP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Фактический адрес месторасположения</w:t>
            </w:r>
          </w:p>
        </w:tc>
        <w:tc>
          <w:tcPr>
            <w:tcW w:w="2392" w:type="pct"/>
          </w:tcPr>
          <w:p w:rsidR="00065005" w:rsidRPr="00065005" w:rsidRDefault="00065005" w:rsidP="00065005">
            <w:pPr>
              <w:widowControl w:val="0"/>
              <w:spacing w:after="0"/>
              <w:jc w:val="both"/>
              <w:rPr>
                <w:rFonts w:ascii="Times New Roman" w:eastAsia="SimSun" w:hAnsi="Times New Roman" w:cs="Times New Roman"/>
                <w:sz w:val="20"/>
                <w:szCs w:val="20"/>
              </w:rPr>
            </w:pPr>
            <w:r w:rsidRPr="00065005">
              <w:rPr>
                <w:rFonts w:ascii="Times New Roman" w:eastAsia="SimSun" w:hAnsi="Times New Roman" w:cs="Times New Roman"/>
                <w:sz w:val="20"/>
                <w:szCs w:val="20"/>
              </w:rPr>
              <w:t>с. Краснобор, ул. Братьев Семяшкиных, д.100</w:t>
            </w: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Адрес электронной почты для направления корреспонденции</w:t>
            </w:r>
          </w:p>
        </w:tc>
        <w:tc>
          <w:tcPr>
            <w:tcW w:w="2392" w:type="pct"/>
          </w:tcPr>
          <w:p w:rsidR="00065005" w:rsidRPr="00065005" w:rsidRDefault="00065005" w:rsidP="00065005">
            <w:pPr>
              <w:widowControl w:val="0"/>
              <w:shd w:val="clear" w:color="auto" w:fill="FFFFFF"/>
              <w:spacing w:after="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val="en-US" w:eastAsia="en-US"/>
              </w:rPr>
              <w:t>adm-krasnobor@yandex.ru</w:t>
            </w: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Телефон для справок</w:t>
            </w:r>
          </w:p>
        </w:tc>
        <w:tc>
          <w:tcPr>
            <w:tcW w:w="2392" w:type="pct"/>
          </w:tcPr>
          <w:p w:rsidR="00065005" w:rsidRPr="00065005" w:rsidRDefault="00065005" w:rsidP="00065005">
            <w:pPr>
              <w:widowControl w:val="0"/>
              <w:spacing w:after="0"/>
              <w:jc w:val="both"/>
              <w:rPr>
                <w:rFonts w:ascii="Times New Roman" w:eastAsia="SimSun" w:hAnsi="Times New Roman" w:cs="Times New Roman"/>
                <w:sz w:val="20"/>
                <w:szCs w:val="20"/>
              </w:rPr>
            </w:pPr>
            <w:r w:rsidRPr="00065005">
              <w:rPr>
                <w:rFonts w:ascii="Times New Roman" w:eastAsia="SimSun" w:hAnsi="Times New Roman" w:cs="Times New Roman"/>
                <w:sz w:val="20"/>
                <w:szCs w:val="20"/>
                <w:lang w:val="en-US"/>
              </w:rPr>
              <w:t>8(82140)</w:t>
            </w:r>
            <w:r w:rsidRPr="00065005">
              <w:rPr>
                <w:rFonts w:ascii="Times New Roman" w:eastAsia="SimSun" w:hAnsi="Times New Roman" w:cs="Times New Roman"/>
                <w:sz w:val="20"/>
                <w:szCs w:val="20"/>
              </w:rPr>
              <w:t>92-3-90</w:t>
            </w: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Телефоны отделов или иных структурных подразделений</w:t>
            </w:r>
          </w:p>
        </w:tc>
        <w:tc>
          <w:tcPr>
            <w:tcW w:w="2392" w:type="pct"/>
          </w:tcPr>
          <w:p w:rsidR="00065005" w:rsidRPr="00065005" w:rsidRDefault="00065005" w:rsidP="00065005">
            <w:pPr>
              <w:widowControl w:val="0"/>
              <w:spacing w:after="0"/>
              <w:jc w:val="both"/>
              <w:rPr>
                <w:rFonts w:ascii="Times New Roman" w:eastAsia="SimSun" w:hAnsi="Times New Roman" w:cs="Times New Roman"/>
                <w:sz w:val="20"/>
                <w:szCs w:val="20"/>
              </w:rPr>
            </w:pPr>
            <w:r w:rsidRPr="00065005">
              <w:rPr>
                <w:rFonts w:ascii="Times New Roman" w:eastAsia="SimSun" w:hAnsi="Times New Roman" w:cs="Times New Roman"/>
                <w:sz w:val="20"/>
                <w:szCs w:val="20"/>
                <w:lang w:val="en-US"/>
              </w:rPr>
              <w:t>8(82140)</w:t>
            </w:r>
            <w:r w:rsidRPr="00065005">
              <w:rPr>
                <w:rFonts w:ascii="Times New Roman" w:eastAsia="SimSun" w:hAnsi="Times New Roman" w:cs="Times New Roman"/>
                <w:sz w:val="20"/>
                <w:szCs w:val="20"/>
              </w:rPr>
              <w:t>92-2-00</w:t>
            </w: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 xml:space="preserve">Официальный сайт в сети Интернет </w:t>
            </w:r>
          </w:p>
        </w:tc>
        <w:tc>
          <w:tcPr>
            <w:tcW w:w="2392" w:type="pct"/>
          </w:tcPr>
          <w:p w:rsidR="00065005" w:rsidRPr="00065005" w:rsidRDefault="00065005" w:rsidP="00065005">
            <w:pPr>
              <w:widowControl w:val="0"/>
              <w:shd w:val="clear" w:color="auto" w:fill="FFFFFF"/>
              <w:spacing w:after="0"/>
              <w:ind w:firstLine="284"/>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izhma.ru</w:t>
            </w: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ФИО и должность руководителя органа</w:t>
            </w:r>
          </w:p>
        </w:tc>
        <w:tc>
          <w:tcPr>
            <w:tcW w:w="2392" w:type="pct"/>
          </w:tcPr>
          <w:p w:rsidR="00065005" w:rsidRPr="00065005" w:rsidRDefault="00065005" w:rsidP="00065005">
            <w:pPr>
              <w:widowControl w:val="0"/>
              <w:shd w:val="clear" w:color="auto" w:fill="FFFFFF"/>
              <w:spacing w:after="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Терентьева Анна Павловна - глава сельского поселения «Краснобор»</w:t>
            </w:r>
          </w:p>
        </w:tc>
      </w:tr>
    </w:tbl>
    <w:p w:rsidR="00065005" w:rsidRPr="00065005" w:rsidRDefault="00065005" w:rsidP="00065005">
      <w:pPr>
        <w:autoSpaceDE w:val="0"/>
        <w:autoSpaceDN w:val="0"/>
        <w:adjustRightInd w:val="0"/>
        <w:spacing w:after="0"/>
        <w:ind w:firstLine="709"/>
        <w:outlineLvl w:val="0"/>
        <w:rPr>
          <w:rFonts w:ascii="Times New Roman" w:eastAsia="Calibri" w:hAnsi="Times New Roman" w:cs="Times New Roman"/>
          <w:sz w:val="20"/>
          <w:szCs w:val="20"/>
        </w:rPr>
      </w:pPr>
    </w:p>
    <w:p w:rsidR="00065005" w:rsidRPr="00065005" w:rsidRDefault="00065005" w:rsidP="00065005">
      <w:pPr>
        <w:widowControl w:val="0"/>
        <w:spacing w:after="0"/>
        <w:ind w:firstLine="284"/>
        <w:jc w:val="center"/>
        <w:rPr>
          <w:rFonts w:ascii="Times New Roman" w:eastAsia="SimSun" w:hAnsi="Times New Roman" w:cs="Times New Roman"/>
          <w:b/>
          <w:sz w:val="20"/>
          <w:szCs w:val="20"/>
        </w:rPr>
      </w:pPr>
    </w:p>
    <w:p w:rsidR="00065005" w:rsidRPr="00065005" w:rsidRDefault="00065005" w:rsidP="00065005">
      <w:pPr>
        <w:widowControl w:val="0"/>
        <w:spacing w:after="0"/>
        <w:ind w:firstLine="284"/>
        <w:jc w:val="center"/>
        <w:rPr>
          <w:rFonts w:ascii="Times New Roman" w:eastAsia="SimSun" w:hAnsi="Times New Roman" w:cs="Times New Roman"/>
          <w:b/>
          <w:sz w:val="20"/>
          <w:szCs w:val="20"/>
        </w:rPr>
      </w:pPr>
      <w:r w:rsidRPr="00065005">
        <w:rPr>
          <w:rFonts w:ascii="Times New Roman" w:eastAsia="SimSun" w:hAnsi="Times New Roman" w:cs="Times New Roman"/>
          <w:b/>
          <w:sz w:val="20"/>
          <w:szCs w:val="20"/>
        </w:rPr>
        <w:t>Общая информация об Администрации сельского поселения «Кельчиюр»</w:t>
      </w:r>
    </w:p>
    <w:p w:rsidR="00065005" w:rsidRPr="00065005" w:rsidRDefault="00065005" w:rsidP="00065005">
      <w:pPr>
        <w:widowControl w:val="0"/>
        <w:spacing w:after="0"/>
        <w:ind w:firstLine="284"/>
        <w:jc w:val="center"/>
        <w:rPr>
          <w:rFonts w:ascii="Times New Roman" w:eastAsia="SimSu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72"/>
        <w:gridCol w:w="5110"/>
      </w:tblGrid>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Почтовый адрес для направления корреспонденции</w:t>
            </w:r>
          </w:p>
        </w:tc>
        <w:tc>
          <w:tcPr>
            <w:tcW w:w="2392" w:type="pct"/>
          </w:tcPr>
          <w:p w:rsidR="00065005" w:rsidRPr="00065005" w:rsidRDefault="00065005" w:rsidP="00065005">
            <w:pPr>
              <w:widowControl w:val="0"/>
              <w:spacing w:after="0"/>
              <w:jc w:val="both"/>
              <w:rPr>
                <w:rFonts w:ascii="Times New Roman" w:eastAsia="SimSun" w:hAnsi="Times New Roman" w:cs="Times New Roman"/>
                <w:sz w:val="20"/>
                <w:szCs w:val="20"/>
              </w:rPr>
            </w:pPr>
            <w:r w:rsidRPr="00065005">
              <w:rPr>
                <w:rFonts w:ascii="Times New Roman" w:eastAsia="SimSun" w:hAnsi="Times New Roman" w:cs="Times New Roman"/>
                <w:sz w:val="20"/>
                <w:szCs w:val="20"/>
              </w:rPr>
              <w:t>169474 с. Кельчиюр, ул. Центральная, д.133</w:t>
            </w:r>
          </w:p>
          <w:p w:rsidR="00065005" w:rsidRPr="00065005" w:rsidRDefault="00065005" w:rsidP="00065005">
            <w:pPr>
              <w:widowControl w:val="0"/>
              <w:spacing w:after="0"/>
              <w:ind w:firstLine="284"/>
              <w:jc w:val="both"/>
              <w:rPr>
                <w:rFonts w:ascii="Times New Roman" w:eastAsia="SimSun" w:hAnsi="Times New Roman" w:cs="Times New Roman"/>
                <w:sz w:val="20"/>
                <w:szCs w:val="20"/>
              </w:rPr>
            </w:pP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Фактический адрес месторасположения</w:t>
            </w:r>
          </w:p>
        </w:tc>
        <w:tc>
          <w:tcPr>
            <w:tcW w:w="2392" w:type="pct"/>
          </w:tcPr>
          <w:p w:rsidR="00065005" w:rsidRPr="00065005" w:rsidRDefault="00065005" w:rsidP="00065005">
            <w:pPr>
              <w:widowControl w:val="0"/>
              <w:spacing w:after="0"/>
              <w:jc w:val="both"/>
              <w:rPr>
                <w:rFonts w:ascii="Times New Roman" w:eastAsia="SimSun" w:hAnsi="Times New Roman" w:cs="Times New Roman"/>
                <w:sz w:val="20"/>
                <w:szCs w:val="20"/>
              </w:rPr>
            </w:pPr>
            <w:r w:rsidRPr="00065005">
              <w:rPr>
                <w:rFonts w:ascii="Times New Roman" w:eastAsia="SimSun" w:hAnsi="Times New Roman" w:cs="Times New Roman"/>
                <w:sz w:val="20"/>
                <w:szCs w:val="20"/>
              </w:rPr>
              <w:t>с. Кельчиюр, ул. Центральная, д.133</w:t>
            </w:r>
          </w:p>
          <w:p w:rsidR="00065005" w:rsidRPr="00065005" w:rsidRDefault="00065005" w:rsidP="00065005">
            <w:pPr>
              <w:widowControl w:val="0"/>
              <w:spacing w:after="0"/>
              <w:jc w:val="both"/>
              <w:rPr>
                <w:rFonts w:ascii="Times New Roman" w:eastAsia="SimSun" w:hAnsi="Times New Roman" w:cs="Times New Roman"/>
                <w:sz w:val="20"/>
                <w:szCs w:val="20"/>
              </w:rPr>
            </w:pP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lastRenderedPageBreak/>
              <w:t>Адрес электронной почты для направления корреспонденции</w:t>
            </w:r>
          </w:p>
        </w:tc>
        <w:tc>
          <w:tcPr>
            <w:tcW w:w="2392" w:type="pct"/>
          </w:tcPr>
          <w:p w:rsidR="00065005" w:rsidRPr="00065005" w:rsidRDefault="00065005" w:rsidP="00065005">
            <w:pPr>
              <w:widowControl w:val="0"/>
              <w:shd w:val="clear" w:color="auto" w:fill="FFFFFF"/>
              <w:spacing w:after="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val="en-US" w:eastAsia="en-US"/>
              </w:rPr>
              <w:t>kelchiurgalpi@mail.ru</w:t>
            </w: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Телефон для справок</w:t>
            </w:r>
          </w:p>
        </w:tc>
        <w:tc>
          <w:tcPr>
            <w:tcW w:w="2392" w:type="pct"/>
          </w:tcPr>
          <w:p w:rsidR="00065005" w:rsidRPr="00065005" w:rsidRDefault="00065005" w:rsidP="00065005">
            <w:pPr>
              <w:widowControl w:val="0"/>
              <w:spacing w:after="0"/>
              <w:jc w:val="both"/>
              <w:rPr>
                <w:rFonts w:ascii="Times New Roman" w:eastAsia="SimSun" w:hAnsi="Times New Roman" w:cs="Times New Roman"/>
                <w:sz w:val="20"/>
                <w:szCs w:val="20"/>
              </w:rPr>
            </w:pPr>
            <w:r w:rsidRPr="00065005">
              <w:rPr>
                <w:rFonts w:ascii="Times New Roman" w:eastAsia="SimSun" w:hAnsi="Times New Roman" w:cs="Times New Roman"/>
                <w:sz w:val="20"/>
                <w:szCs w:val="20"/>
                <w:lang w:val="en-US"/>
              </w:rPr>
              <w:t>8(82140)</w:t>
            </w:r>
            <w:r w:rsidRPr="00065005">
              <w:rPr>
                <w:rFonts w:ascii="Times New Roman" w:eastAsia="SimSun" w:hAnsi="Times New Roman" w:cs="Times New Roman"/>
                <w:sz w:val="20"/>
                <w:szCs w:val="20"/>
              </w:rPr>
              <w:t>97-4-86</w:t>
            </w: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Телефоны отделов или иных структурных подразделений</w:t>
            </w:r>
          </w:p>
        </w:tc>
        <w:tc>
          <w:tcPr>
            <w:tcW w:w="2392" w:type="pct"/>
          </w:tcPr>
          <w:p w:rsidR="00065005" w:rsidRPr="00065005" w:rsidRDefault="00065005" w:rsidP="00065005">
            <w:pPr>
              <w:widowControl w:val="0"/>
              <w:spacing w:after="0"/>
              <w:jc w:val="both"/>
              <w:rPr>
                <w:rFonts w:ascii="Times New Roman" w:eastAsia="SimSun" w:hAnsi="Times New Roman" w:cs="Times New Roman"/>
                <w:sz w:val="20"/>
                <w:szCs w:val="20"/>
              </w:rPr>
            </w:pPr>
            <w:r w:rsidRPr="00065005">
              <w:rPr>
                <w:rFonts w:ascii="Times New Roman" w:eastAsia="SimSun" w:hAnsi="Times New Roman" w:cs="Times New Roman"/>
                <w:sz w:val="20"/>
                <w:szCs w:val="20"/>
                <w:lang w:val="en-US"/>
              </w:rPr>
              <w:t>8(82140)</w:t>
            </w:r>
            <w:r w:rsidRPr="00065005">
              <w:rPr>
                <w:rFonts w:ascii="Times New Roman" w:eastAsia="SimSun" w:hAnsi="Times New Roman" w:cs="Times New Roman"/>
                <w:sz w:val="20"/>
                <w:szCs w:val="20"/>
              </w:rPr>
              <w:t>97-4-79</w:t>
            </w: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 xml:space="preserve">Официальный сайт в сети Интернет </w:t>
            </w:r>
          </w:p>
        </w:tc>
        <w:tc>
          <w:tcPr>
            <w:tcW w:w="2392" w:type="pct"/>
          </w:tcPr>
          <w:p w:rsidR="00065005" w:rsidRPr="00065005" w:rsidRDefault="00065005" w:rsidP="00065005">
            <w:pPr>
              <w:widowControl w:val="0"/>
              <w:shd w:val="clear" w:color="auto" w:fill="FFFFFF"/>
              <w:spacing w:after="0"/>
              <w:ind w:firstLine="284"/>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izhma.ru</w:t>
            </w: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ФИО и должность руководителя органа</w:t>
            </w:r>
          </w:p>
        </w:tc>
        <w:tc>
          <w:tcPr>
            <w:tcW w:w="2392" w:type="pct"/>
          </w:tcPr>
          <w:p w:rsidR="00065005" w:rsidRPr="00065005" w:rsidRDefault="00065005" w:rsidP="00065005">
            <w:pPr>
              <w:widowControl w:val="0"/>
              <w:shd w:val="clear" w:color="auto" w:fill="FFFFFF"/>
              <w:spacing w:after="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Филиппова Вера Даниловна – глава сельского поселения «Кельчиюр»</w:t>
            </w:r>
          </w:p>
        </w:tc>
      </w:tr>
    </w:tbl>
    <w:p w:rsidR="00065005" w:rsidRPr="00065005" w:rsidRDefault="00065005" w:rsidP="00065005">
      <w:pPr>
        <w:autoSpaceDE w:val="0"/>
        <w:autoSpaceDN w:val="0"/>
        <w:adjustRightInd w:val="0"/>
        <w:spacing w:after="0"/>
        <w:outlineLvl w:val="0"/>
        <w:rPr>
          <w:rFonts w:ascii="Times New Roman" w:eastAsia="Calibri" w:hAnsi="Times New Roman" w:cs="Times New Roman"/>
          <w:sz w:val="20"/>
          <w:szCs w:val="20"/>
        </w:rPr>
      </w:pPr>
    </w:p>
    <w:p w:rsidR="00065005" w:rsidRPr="00065005" w:rsidRDefault="00065005" w:rsidP="00065005">
      <w:pPr>
        <w:widowControl w:val="0"/>
        <w:spacing w:after="0"/>
        <w:ind w:firstLine="284"/>
        <w:jc w:val="center"/>
        <w:rPr>
          <w:rFonts w:ascii="Times New Roman" w:eastAsia="SimSun" w:hAnsi="Times New Roman" w:cs="Times New Roman"/>
          <w:b/>
          <w:sz w:val="20"/>
          <w:szCs w:val="20"/>
        </w:rPr>
      </w:pPr>
    </w:p>
    <w:p w:rsidR="00065005" w:rsidRPr="00065005" w:rsidRDefault="00065005" w:rsidP="00065005">
      <w:pPr>
        <w:widowControl w:val="0"/>
        <w:spacing w:after="0"/>
        <w:ind w:firstLine="284"/>
        <w:jc w:val="center"/>
        <w:rPr>
          <w:rFonts w:ascii="Times New Roman" w:eastAsia="SimSun" w:hAnsi="Times New Roman" w:cs="Times New Roman"/>
          <w:b/>
          <w:sz w:val="20"/>
          <w:szCs w:val="20"/>
        </w:rPr>
      </w:pPr>
      <w:r w:rsidRPr="00065005">
        <w:rPr>
          <w:rFonts w:ascii="Times New Roman" w:eastAsia="SimSun" w:hAnsi="Times New Roman" w:cs="Times New Roman"/>
          <w:b/>
          <w:sz w:val="20"/>
          <w:szCs w:val="20"/>
        </w:rPr>
        <w:t>Общая информация об Администрации сельского поселения «Щельяюр»</w:t>
      </w:r>
    </w:p>
    <w:p w:rsidR="00065005" w:rsidRPr="00065005" w:rsidRDefault="00065005" w:rsidP="00065005">
      <w:pPr>
        <w:widowControl w:val="0"/>
        <w:spacing w:after="0"/>
        <w:ind w:firstLine="284"/>
        <w:jc w:val="center"/>
        <w:rPr>
          <w:rFonts w:ascii="Times New Roman" w:eastAsia="SimSu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72"/>
        <w:gridCol w:w="5110"/>
      </w:tblGrid>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Почтовый адрес для направления корреспонденции</w:t>
            </w:r>
          </w:p>
        </w:tc>
        <w:tc>
          <w:tcPr>
            <w:tcW w:w="2392" w:type="pct"/>
          </w:tcPr>
          <w:p w:rsidR="00065005" w:rsidRPr="00065005" w:rsidRDefault="00065005" w:rsidP="00065005">
            <w:pPr>
              <w:widowControl w:val="0"/>
              <w:spacing w:after="0"/>
              <w:jc w:val="both"/>
              <w:rPr>
                <w:rFonts w:ascii="Times New Roman" w:eastAsia="SimSun" w:hAnsi="Times New Roman" w:cs="Times New Roman"/>
                <w:sz w:val="20"/>
                <w:szCs w:val="20"/>
              </w:rPr>
            </w:pPr>
            <w:r w:rsidRPr="00065005">
              <w:rPr>
                <w:rFonts w:ascii="Times New Roman" w:eastAsia="SimSun" w:hAnsi="Times New Roman" w:cs="Times New Roman"/>
                <w:sz w:val="20"/>
                <w:szCs w:val="20"/>
              </w:rPr>
              <w:t xml:space="preserve">169470 п. Щельяюр, ул. </w:t>
            </w:r>
            <w:proofErr w:type="gramStart"/>
            <w:r w:rsidRPr="00065005">
              <w:rPr>
                <w:rFonts w:ascii="Times New Roman" w:eastAsia="SimSun" w:hAnsi="Times New Roman" w:cs="Times New Roman"/>
                <w:sz w:val="20"/>
                <w:szCs w:val="20"/>
              </w:rPr>
              <w:t>Заводская</w:t>
            </w:r>
            <w:proofErr w:type="gramEnd"/>
            <w:r w:rsidRPr="00065005">
              <w:rPr>
                <w:rFonts w:ascii="Times New Roman" w:eastAsia="SimSun" w:hAnsi="Times New Roman" w:cs="Times New Roman"/>
                <w:sz w:val="20"/>
                <w:szCs w:val="20"/>
              </w:rPr>
              <w:t>, д.10</w:t>
            </w:r>
          </w:p>
          <w:p w:rsidR="00065005" w:rsidRPr="00065005" w:rsidRDefault="00065005" w:rsidP="00065005">
            <w:pPr>
              <w:widowControl w:val="0"/>
              <w:spacing w:after="0"/>
              <w:ind w:firstLine="284"/>
              <w:jc w:val="both"/>
              <w:rPr>
                <w:rFonts w:ascii="Times New Roman" w:eastAsia="SimSun" w:hAnsi="Times New Roman" w:cs="Times New Roman"/>
                <w:sz w:val="20"/>
                <w:szCs w:val="20"/>
              </w:rPr>
            </w:pP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Фактический адрес месторасположения</w:t>
            </w:r>
          </w:p>
        </w:tc>
        <w:tc>
          <w:tcPr>
            <w:tcW w:w="2392" w:type="pct"/>
          </w:tcPr>
          <w:p w:rsidR="00065005" w:rsidRPr="00065005" w:rsidRDefault="00065005" w:rsidP="00065005">
            <w:pPr>
              <w:widowControl w:val="0"/>
              <w:spacing w:after="0"/>
              <w:jc w:val="both"/>
              <w:rPr>
                <w:rFonts w:ascii="Times New Roman" w:eastAsia="SimSun" w:hAnsi="Times New Roman" w:cs="Times New Roman"/>
                <w:sz w:val="20"/>
                <w:szCs w:val="20"/>
              </w:rPr>
            </w:pPr>
            <w:r w:rsidRPr="00065005">
              <w:rPr>
                <w:rFonts w:ascii="Times New Roman" w:eastAsia="SimSun" w:hAnsi="Times New Roman" w:cs="Times New Roman"/>
                <w:sz w:val="20"/>
                <w:szCs w:val="20"/>
              </w:rPr>
              <w:t xml:space="preserve">п. Щельяюр, ул. </w:t>
            </w:r>
            <w:proofErr w:type="gramStart"/>
            <w:r w:rsidRPr="00065005">
              <w:rPr>
                <w:rFonts w:ascii="Times New Roman" w:eastAsia="SimSun" w:hAnsi="Times New Roman" w:cs="Times New Roman"/>
                <w:sz w:val="20"/>
                <w:szCs w:val="20"/>
              </w:rPr>
              <w:t>Заводская</w:t>
            </w:r>
            <w:proofErr w:type="gramEnd"/>
            <w:r w:rsidRPr="00065005">
              <w:rPr>
                <w:rFonts w:ascii="Times New Roman" w:eastAsia="SimSun" w:hAnsi="Times New Roman" w:cs="Times New Roman"/>
                <w:sz w:val="20"/>
                <w:szCs w:val="20"/>
              </w:rPr>
              <w:t>, д.10</w:t>
            </w:r>
          </w:p>
          <w:p w:rsidR="00065005" w:rsidRPr="00065005" w:rsidRDefault="00065005" w:rsidP="00065005">
            <w:pPr>
              <w:widowControl w:val="0"/>
              <w:spacing w:after="0"/>
              <w:jc w:val="both"/>
              <w:rPr>
                <w:rFonts w:ascii="Times New Roman" w:eastAsia="SimSun" w:hAnsi="Times New Roman" w:cs="Times New Roman"/>
                <w:sz w:val="20"/>
                <w:szCs w:val="20"/>
              </w:rPr>
            </w:pP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Адрес электронной почты для направления корреспонденции</w:t>
            </w:r>
          </w:p>
        </w:tc>
        <w:tc>
          <w:tcPr>
            <w:tcW w:w="2392" w:type="pct"/>
          </w:tcPr>
          <w:p w:rsidR="00065005" w:rsidRPr="00065005" w:rsidRDefault="00065005" w:rsidP="00065005">
            <w:pPr>
              <w:widowControl w:val="0"/>
              <w:shd w:val="clear" w:color="auto" w:fill="FFFFFF"/>
              <w:spacing w:after="0"/>
              <w:rPr>
                <w:rFonts w:ascii="Times New Roman" w:eastAsia="Calibri" w:hAnsi="Times New Roman" w:cs="Times New Roman"/>
                <w:sz w:val="20"/>
                <w:szCs w:val="20"/>
                <w:lang w:eastAsia="en-US"/>
              </w:rPr>
            </w:pPr>
            <w:proofErr w:type="gramStart"/>
            <w:r w:rsidRPr="00065005">
              <w:rPr>
                <w:rFonts w:ascii="Times New Roman" w:eastAsia="Calibri" w:hAnsi="Times New Roman" w:cs="Times New Roman"/>
                <w:sz w:val="20"/>
                <w:szCs w:val="20"/>
                <w:lang w:eastAsia="en-US"/>
              </w:rPr>
              <w:t>а</w:t>
            </w:r>
            <w:proofErr w:type="gramEnd"/>
            <w:r w:rsidRPr="00065005">
              <w:rPr>
                <w:rFonts w:ascii="Times New Roman" w:eastAsia="Calibri" w:hAnsi="Times New Roman" w:cs="Times New Roman"/>
                <w:sz w:val="20"/>
                <w:szCs w:val="20"/>
                <w:lang w:val="en-US" w:eastAsia="en-US"/>
              </w:rPr>
              <w:t>dmshel</w:t>
            </w:r>
            <w:r w:rsidRPr="00065005">
              <w:rPr>
                <w:rFonts w:ascii="Times New Roman" w:eastAsia="Calibri" w:hAnsi="Times New Roman" w:cs="Times New Roman"/>
                <w:sz w:val="20"/>
                <w:szCs w:val="20"/>
                <w:lang w:eastAsia="en-US"/>
              </w:rPr>
              <w:t>_</w:t>
            </w:r>
            <w:r w:rsidRPr="00065005">
              <w:rPr>
                <w:rFonts w:ascii="Times New Roman" w:eastAsia="Calibri" w:hAnsi="Times New Roman" w:cs="Times New Roman"/>
                <w:sz w:val="20"/>
                <w:szCs w:val="20"/>
                <w:lang w:val="en-US" w:eastAsia="en-US"/>
              </w:rPr>
              <w:t>169470@mail.ru</w:t>
            </w: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Телефон для справок</w:t>
            </w:r>
          </w:p>
        </w:tc>
        <w:tc>
          <w:tcPr>
            <w:tcW w:w="2392" w:type="pct"/>
          </w:tcPr>
          <w:p w:rsidR="00065005" w:rsidRPr="00065005" w:rsidRDefault="00065005" w:rsidP="00065005">
            <w:pPr>
              <w:widowControl w:val="0"/>
              <w:spacing w:after="0"/>
              <w:jc w:val="both"/>
              <w:rPr>
                <w:rFonts w:ascii="Times New Roman" w:eastAsia="SimSun" w:hAnsi="Times New Roman" w:cs="Times New Roman"/>
                <w:sz w:val="20"/>
                <w:szCs w:val="20"/>
              </w:rPr>
            </w:pPr>
            <w:r w:rsidRPr="00065005">
              <w:rPr>
                <w:rFonts w:ascii="Times New Roman" w:eastAsia="SimSun" w:hAnsi="Times New Roman" w:cs="Times New Roman"/>
                <w:sz w:val="20"/>
                <w:szCs w:val="20"/>
                <w:lang w:val="en-US"/>
              </w:rPr>
              <w:t>8(82140)</w:t>
            </w:r>
            <w:r w:rsidRPr="00065005">
              <w:rPr>
                <w:rFonts w:ascii="Times New Roman" w:eastAsia="SimSun" w:hAnsi="Times New Roman" w:cs="Times New Roman"/>
                <w:sz w:val="20"/>
                <w:szCs w:val="20"/>
              </w:rPr>
              <w:t>91-2-33</w:t>
            </w: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Телефоны отделов или иных структурных подразделений</w:t>
            </w:r>
          </w:p>
        </w:tc>
        <w:tc>
          <w:tcPr>
            <w:tcW w:w="2392" w:type="pct"/>
          </w:tcPr>
          <w:p w:rsidR="00065005" w:rsidRPr="00065005" w:rsidRDefault="00065005" w:rsidP="00065005">
            <w:pPr>
              <w:widowControl w:val="0"/>
              <w:spacing w:after="0"/>
              <w:jc w:val="both"/>
              <w:rPr>
                <w:rFonts w:ascii="Times New Roman" w:eastAsia="SimSun" w:hAnsi="Times New Roman" w:cs="Times New Roman"/>
                <w:sz w:val="20"/>
                <w:szCs w:val="20"/>
              </w:rPr>
            </w:pPr>
            <w:r w:rsidRPr="00065005">
              <w:rPr>
                <w:rFonts w:ascii="Times New Roman" w:eastAsia="SimSun" w:hAnsi="Times New Roman" w:cs="Times New Roman"/>
                <w:sz w:val="20"/>
                <w:szCs w:val="20"/>
                <w:lang w:val="en-US"/>
              </w:rPr>
              <w:t>8(82140)</w:t>
            </w:r>
            <w:r w:rsidRPr="00065005">
              <w:rPr>
                <w:rFonts w:ascii="Times New Roman" w:eastAsia="SimSun" w:hAnsi="Times New Roman" w:cs="Times New Roman"/>
                <w:sz w:val="20"/>
                <w:szCs w:val="20"/>
              </w:rPr>
              <w:t>91-2-31</w:t>
            </w: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 xml:space="preserve">Официальный сайт в сети Интернет </w:t>
            </w:r>
          </w:p>
        </w:tc>
        <w:tc>
          <w:tcPr>
            <w:tcW w:w="2392" w:type="pct"/>
          </w:tcPr>
          <w:p w:rsidR="00065005" w:rsidRPr="00065005" w:rsidRDefault="00065005" w:rsidP="00065005">
            <w:pPr>
              <w:widowControl w:val="0"/>
              <w:shd w:val="clear" w:color="auto" w:fill="FFFFFF"/>
              <w:spacing w:after="0"/>
              <w:ind w:firstLine="284"/>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izhma.ru</w:t>
            </w: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ФИО и должность руководителя органа</w:t>
            </w:r>
          </w:p>
        </w:tc>
        <w:tc>
          <w:tcPr>
            <w:tcW w:w="2392" w:type="pct"/>
          </w:tcPr>
          <w:p w:rsidR="00065005" w:rsidRPr="00065005" w:rsidRDefault="00065005" w:rsidP="00065005">
            <w:pPr>
              <w:widowControl w:val="0"/>
              <w:shd w:val="clear" w:color="auto" w:fill="FFFFFF"/>
              <w:spacing w:after="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Хозяинов Олег Всеволодович - глава сельского поселения «Щельяюр»</w:t>
            </w:r>
          </w:p>
        </w:tc>
      </w:tr>
    </w:tbl>
    <w:p w:rsidR="00065005" w:rsidRPr="00065005" w:rsidRDefault="00065005" w:rsidP="00065005">
      <w:pPr>
        <w:autoSpaceDE w:val="0"/>
        <w:autoSpaceDN w:val="0"/>
        <w:adjustRightInd w:val="0"/>
        <w:spacing w:after="0"/>
        <w:ind w:firstLine="709"/>
        <w:outlineLvl w:val="0"/>
        <w:rPr>
          <w:rFonts w:ascii="Times New Roman" w:eastAsia="Calibri" w:hAnsi="Times New Roman" w:cs="Times New Roman"/>
          <w:sz w:val="20"/>
          <w:szCs w:val="20"/>
        </w:rPr>
      </w:pPr>
    </w:p>
    <w:p w:rsidR="00065005" w:rsidRPr="00065005" w:rsidRDefault="00065005" w:rsidP="00065005">
      <w:pPr>
        <w:widowControl w:val="0"/>
        <w:spacing w:after="0"/>
        <w:ind w:firstLine="284"/>
        <w:jc w:val="center"/>
        <w:rPr>
          <w:rFonts w:ascii="Times New Roman" w:eastAsia="SimSun" w:hAnsi="Times New Roman" w:cs="Times New Roman"/>
          <w:b/>
          <w:sz w:val="20"/>
          <w:szCs w:val="20"/>
        </w:rPr>
      </w:pPr>
    </w:p>
    <w:p w:rsidR="00065005" w:rsidRPr="00065005" w:rsidRDefault="00065005" w:rsidP="00065005">
      <w:pPr>
        <w:widowControl w:val="0"/>
        <w:spacing w:after="0"/>
        <w:ind w:firstLine="284"/>
        <w:jc w:val="center"/>
        <w:rPr>
          <w:rFonts w:ascii="Times New Roman" w:eastAsia="SimSun" w:hAnsi="Times New Roman" w:cs="Times New Roman"/>
          <w:b/>
          <w:sz w:val="20"/>
          <w:szCs w:val="20"/>
        </w:rPr>
      </w:pPr>
      <w:r w:rsidRPr="00065005">
        <w:rPr>
          <w:rFonts w:ascii="Times New Roman" w:eastAsia="SimSun" w:hAnsi="Times New Roman" w:cs="Times New Roman"/>
          <w:b/>
          <w:sz w:val="20"/>
          <w:szCs w:val="20"/>
        </w:rPr>
        <w:t>Общая информация об Администрации сельского поселения «Том»</w:t>
      </w:r>
    </w:p>
    <w:p w:rsidR="00065005" w:rsidRPr="00065005" w:rsidRDefault="00065005" w:rsidP="00065005">
      <w:pPr>
        <w:widowControl w:val="0"/>
        <w:spacing w:after="0"/>
        <w:ind w:firstLine="284"/>
        <w:jc w:val="center"/>
        <w:rPr>
          <w:rFonts w:ascii="Times New Roman" w:eastAsia="SimSu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72"/>
        <w:gridCol w:w="5110"/>
      </w:tblGrid>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Почтовый адрес для направления корреспонденции</w:t>
            </w:r>
          </w:p>
        </w:tc>
        <w:tc>
          <w:tcPr>
            <w:tcW w:w="2392" w:type="pct"/>
          </w:tcPr>
          <w:p w:rsidR="00065005" w:rsidRPr="00065005" w:rsidRDefault="00065005" w:rsidP="00065005">
            <w:pPr>
              <w:widowControl w:val="0"/>
              <w:spacing w:after="0"/>
              <w:jc w:val="both"/>
              <w:rPr>
                <w:rFonts w:ascii="Times New Roman" w:eastAsia="SimSun" w:hAnsi="Times New Roman" w:cs="Times New Roman"/>
                <w:sz w:val="20"/>
                <w:szCs w:val="20"/>
              </w:rPr>
            </w:pPr>
            <w:r w:rsidRPr="00065005">
              <w:rPr>
                <w:rFonts w:ascii="Times New Roman" w:eastAsia="SimSun" w:hAnsi="Times New Roman" w:cs="Times New Roman"/>
                <w:sz w:val="20"/>
                <w:szCs w:val="20"/>
              </w:rPr>
              <w:t xml:space="preserve">169467 п. Том, ул. </w:t>
            </w:r>
            <w:proofErr w:type="gramStart"/>
            <w:r w:rsidRPr="00065005">
              <w:rPr>
                <w:rFonts w:ascii="Times New Roman" w:eastAsia="SimSun" w:hAnsi="Times New Roman" w:cs="Times New Roman"/>
                <w:sz w:val="20"/>
                <w:szCs w:val="20"/>
              </w:rPr>
              <w:t>Речная</w:t>
            </w:r>
            <w:proofErr w:type="gramEnd"/>
            <w:r w:rsidRPr="00065005">
              <w:rPr>
                <w:rFonts w:ascii="Times New Roman" w:eastAsia="SimSun" w:hAnsi="Times New Roman" w:cs="Times New Roman"/>
                <w:sz w:val="20"/>
                <w:szCs w:val="20"/>
              </w:rPr>
              <w:t>, д.90</w:t>
            </w:r>
          </w:p>
          <w:p w:rsidR="00065005" w:rsidRPr="00065005" w:rsidRDefault="00065005" w:rsidP="00065005">
            <w:pPr>
              <w:widowControl w:val="0"/>
              <w:spacing w:after="0"/>
              <w:ind w:firstLine="284"/>
              <w:jc w:val="both"/>
              <w:rPr>
                <w:rFonts w:ascii="Times New Roman" w:eastAsia="SimSun" w:hAnsi="Times New Roman" w:cs="Times New Roman"/>
                <w:sz w:val="20"/>
                <w:szCs w:val="20"/>
              </w:rPr>
            </w:pP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Фактический адрес месторасположения</w:t>
            </w:r>
          </w:p>
        </w:tc>
        <w:tc>
          <w:tcPr>
            <w:tcW w:w="2392" w:type="pct"/>
          </w:tcPr>
          <w:p w:rsidR="00065005" w:rsidRPr="00065005" w:rsidRDefault="00065005" w:rsidP="00065005">
            <w:pPr>
              <w:widowControl w:val="0"/>
              <w:spacing w:after="0"/>
              <w:jc w:val="both"/>
              <w:rPr>
                <w:rFonts w:ascii="Times New Roman" w:eastAsia="SimSun" w:hAnsi="Times New Roman" w:cs="Times New Roman"/>
                <w:sz w:val="20"/>
                <w:szCs w:val="20"/>
              </w:rPr>
            </w:pPr>
            <w:r w:rsidRPr="00065005">
              <w:rPr>
                <w:rFonts w:ascii="Times New Roman" w:eastAsia="SimSun" w:hAnsi="Times New Roman" w:cs="Times New Roman"/>
                <w:sz w:val="20"/>
                <w:szCs w:val="20"/>
              </w:rPr>
              <w:t xml:space="preserve">п. Том, ул. </w:t>
            </w:r>
            <w:proofErr w:type="gramStart"/>
            <w:r w:rsidRPr="00065005">
              <w:rPr>
                <w:rFonts w:ascii="Times New Roman" w:eastAsia="SimSun" w:hAnsi="Times New Roman" w:cs="Times New Roman"/>
                <w:sz w:val="20"/>
                <w:szCs w:val="20"/>
              </w:rPr>
              <w:t>Речная</w:t>
            </w:r>
            <w:proofErr w:type="gramEnd"/>
            <w:r w:rsidRPr="00065005">
              <w:rPr>
                <w:rFonts w:ascii="Times New Roman" w:eastAsia="SimSun" w:hAnsi="Times New Roman" w:cs="Times New Roman"/>
                <w:sz w:val="20"/>
                <w:szCs w:val="20"/>
              </w:rPr>
              <w:t>, д.90</w:t>
            </w: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Адрес электронной почты для направления корреспонденции</w:t>
            </w:r>
          </w:p>
        </w:tc>
        <w:tc>
          <w:tcPr>
            <w:tcW w:w="2392" w:type="pct"/>
          </w:tcPr>
          <w:p w:rsidR="00065005" w:rsidRPr="00065005" w:rsidRDefault="00065005" w:rsidP="00065005">
            <w:pPr>
              <w:widowControl w:val="0"/>
              <w:shd w:val="clear" w:color="auto" w:fill="FFFFFF"/>
              <w:spacing w:after="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val="en-US" w:eastAsia="en-US"/>
              </w:rPr>
              <w:t>adm</w:t>
            </w:r>
            <w:r w:rsidRPr="00065005">
              <w:rPr>
                <w:rFonts w:ascii="Times New Roman" w:eastAsia="Calibri" w:hAnsi="Times New Roman" w:cs="Times New Roman"/>
                <w:sz w:val="20"/>
                <w:szCs w:val="20"/>
                <w:lang w:eastAsia="en-US"/>
              </w:rPr>
              <w:t>.</w:t>
            </w:r>
            <w:r w:rsidRPr="00065005">
              <w:rPr>
                <w:rFonts w:ascii="Times New Roman" w:eastAsia="Calibri" w:hAnsi="Times New Roman" w:cs="Times New Roman"/>
                <w:sz w:val="20"/>
                <w:szCs w:val="20"/>
                <w:lang w:val="en-US" w:eastAsia="en-US"/>
              </w:rPr>
              <w:t>sptom</w:t>
            </w:r>
            <w:r w:rsidRPr="00065005">
              <w:rPr>
                <w:rFonts w:ascii="Times New Roman" w:eastAsia="Calibri" w:hAnsi="Times New Roman" w:cs="Times New Roman"/>
                <w:sz w:val="20"/>
                <w:szCs w:val="20"/>
                <w:lang w:eastAsia="en-US"/>
              </w:rPr>
              <w:t>@</w:t>
            </w:r>
            <w:r w:rsidRPr="00065005">
              <w:rPr>
                <w:rFonts w:ascii="Times New Roman" w:eastAsia="Calibri" w:hAnsi="Times New Roman" w:cs="Times New Roman"/>
                <w:sz w:val="20"/>
                <w:szCs w:val="20"/>
                <w:lang w:val="en-US" w:eastAsia="en-US"/>
              </w:rPr>
              <w:t>yandex</w:t>
            </w:r>
            <w:r w:rsidRPr="00065005">
              <w:rPr>
                <w:rFonts w:ascii="Times New Roman" w:eastAsia="Calibri" w:hAnsi="Times New Roman" w:cs="Times New Roman"/>
                <w:sz w:val="20"/>
                <w:szCs w:val="20"/>
                <w:lang w:eastAsia="en-US"/>
              </w:rPr>
              <w:t>.</w:t>
            </w:r>
            <w:r w:rsidRPr="00065005">
              <w:rPr>
                <w:rFonts w:ascii="Times New Roman" w:eastAsia="Calibri" w:hAnsi="Times New Roman" w:cs="Times New Roman"/>
                <w:sz w:val="20"/>
                <w:szCs w:val="20"/>
                <w:lang w:val="en-US" w:eastAsia="en-US"/>
              </w:rPr>
              <w:t>ru</w:t>
            </w: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Телефон для справок</w:t>
            </w:r>
          </w:p>
        </w:tc>
        <w:tc>
          <w:tcPr>
            <w:tcW w:w="2392" w:type="pct"/>
          </w:tcPr>
          <w:p w:rsidR="00065005" w:rsidRPr="00065005" w:rsidRDefault="00065005" w:rsidP="00065005">
            <w:pPr>
              <w:widowControl w:val="0"/>
              <w:spacing w:after="0"/>
              <w:jc w:val="both"/>
              <w:rPr>
                <w:rFonts w:ascii="Times New Roman" w:eastAsia="SimSun" w:hAnsi="Times New Roman" w:cs="Times New Roman"/>
                <w:sz w:val="20"/>
                <w:szCs w:val="20"/>
              </w:rPr>
            </w:pPr>
            <w:r w:rsidRPr="00065005">
              <w:rPr>
                <w:rFonts w:ascii="Times New Roman" w:eastAsia="SimSun" w:hAnsi="Times New Roman" w:cs="Times New Roman"/>
                <w:sz w:val="20"/>
                <w:szCs w:val="20"/>
              </w:rPr>
              <w:t>8(82140)93-1-99</w:t>
            </w: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Телефоны отделов или иных структурных подразделений</w:t>
            </w:r>
          </w:p>
        </w:tc>
        <w:tc>
          <w:tcPr>
            <w:tcW w:w="2392" w:type="pct"/>
          </w:tcPr>
          <w:p w:rsidR="00065005" w:rsidRPr="00065005" w:rsidRDefault="00065005" w:rsidP="00065005">
            <w:pPr>
              <w:widowControl w:val="0"/>
              <w:spacing w:after="0"/>
              <w:jc w:val="both"/>
              <w:rPr>
                <w:rFonts w:ascii="Times New Roman" w:eastAsia="SimSun" w:hAnsi="Times New Roman" w:cs="Times New Roman"/>
                <w:sz w:val="20"/>
                <w:szCs w:val="20"/>
              </w:rPr>
            </w:pPr>
            <w:r w:rsidRPr="00065005">
              <w:rPr>
                <w:rFonts w:ascii="Times New Roman" w:eastAsia="SimSun" w:hAnsi="Times New Roman" w:cs="Times New Roman"/>
                <w:sz w:val="20"/>
                <w:szCs w:val="20"/>
              </w:rPr>
              <w:t>8(82140)93-1-90</w:t>
            </w: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 xml:space="preserve">Официальный сайт в сети Интернет </w:t>
            </w:r>
          </w:p>
        </w:tc>
        <w:tc>
          <w:tcPr>
            <w:tcW w:w="2392" w:type="pct"/>
          </w:tcPr>
          <w:p w:rsidR="00065005" w:rsidRPr="00065005" w:rsidRDefault="00065005" w:rsidP="00065005">
            <w:pPr>
              <w:widowControl w:val="0"/>
              <w:shd w:val="clear" w:color="auto" w:fill="FFFFFF"/>
              <w:spacing w:after="0"/>
              <w:ind w:firstLine="284"/>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izhma.ru</w:t>
            </w:r>
          </w:p>
        </w:tc>
      </w:tr>
      <w:tr w:rsidR="00065005" w:rsidRPr="00065005" w:rsidTr="00065005">
        <w:tc>
          <w:tcPr>
            <w:tcW w:w="2608" w:type="pct"/>
          </w:tcPr>
          <w:p w:rsidR="00065005" w:rsidRPr="00065005" w:rsidRDefault="00065005" w:rsidP="00065005">
            <w:pPr>
              <w:widowControl w:val="0"/>
              <w:spacing w:after="0"/>
              <w:rPr>
                <w:rFonts w:ascii="Times New Roman" w:eastAsia="SimSun" w:hAnsi="Times New Roman" w:cs="Times New Roman"/>
                <w:sz w:val="20"/>
                <w:szCs w:val="20"/>
              </w:rPr>
            </w:pPr>
            <w:r w:rsidRPr="00065005">
              <w:rPr>
                <w:rFonts w:ascii="Times New Roman" w:eastAsia="SimSun" w:hAnsi="Times New Roman" w:cs="Times New Roman"/>
                <w:sz w:val="20"/>
                <w:szCs w:val="20"/>
              </w:rPr>
              <w:t>ФИО и должность руководителя органа</w:t>
            </w:r>
          </w:p>
        </w:tc>
        <w:tc>
          <w:tcPr>
            <w:tcW w:w="2392" w:type="pct"/>
          </w:tcPr>
          <w:p w:rsidR="00065005" w:rsidRPr="00065005" w:rsidRDefault="00065005" w:rsidP="00065005">
            <w:pPr>
              <w:widowControl w:val="0"/>
              <w:shd w:val="clear" w:color="auto" w:fill="FFFFFF"/>
              <w:spacing w:after="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Князькина Татьяна Альбертовна - глава сельского поселения «Том»</w:t>
            </w:r>
          </w:p>
        </w:tc>
      </w:tr>
    </w:tbl>
    <w:p w:rsidR="00065005" w:rsidRPr="00065005" w:rsidRDefault="00065005" w:rsidP="00065005">
      <w:pPr>
        <w:autoSpaceDE w:val="0"/>
        <w:autoSpaceDN w:val="0"/>
        <w:adjustRightInd w:val="0"/>
        <w:spacing w:after="0"/>
        <w:ind w:firstLine="709"/>
        <w:outlineLvl w:val="0"/>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line="240" w:lineRule="auto"/>
        <w:outlineLvl w:val="0"/>
        <w:rPr>
          <w:rFonts w:ascii="Times New Roman" w:eastAsia="Calibri" w:hAnsi="Times New Roman" w:cs="Times New Roman"/>
          <w:sz w:val="20"/>
          <w:szCs w:val="20"/>
        </w:rPr>
      </w:pPr>
    </w:p>
    <w:p w:rsidR="00065005" w:rsidRPr="00065005" w:rsidRDefault="00065005" w:rsidP="00065005">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65005" w:rsidRPr="00065005" w:rsidRDefault="00065005" w:rsidP="00065005">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Приложение № 2</w:t>
      </w:r>
    </w:p>
    <w:p w:rsidR="00065005" w:rsidRPr="00065005" w:rsidRDefault="00065005" w:rsidP="00065005">
      <w:pPr>
        <w:autoSpaceDE w:val="0"/>
        <w:autoSpaceDN w:val="0"/>
        <w:adjustRightInd w:val="0"/>
        <w:spacing w:after="0" w:line="240" w:lineRule="auto"/>
        <w:ind w:firstLine="709"/>
        <w:jc w:val="right"/>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к административному регламенту</w:t>
      </w:r>
    </w:p>
    <w:p w:rsidR="00065005" w:rsidRPr="00065005" w:rsidRDefault="00065005" w:rsidP="00065005">
      <w:pPr>
        <w:autoSpaceDE w:val="0"/>
        <w:autoSpaceDN w:val="0"/>
        <w:adjustRightInd w:val="0"/>
        <w:spacing w:after="0" w:line="240" w:lineRule="auto"/>
        <w:ind w:firstLine="709"/>
        <w:jc w:val="right"/>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предоставления муниципальной услуги</w:t>
      </w:r>
    </w:p>
    <w:p w:rsidR="00065005" w:rsidRPr="00065005" w:rsidRDefault="00065005" w:rsidP="00065005">
      <w:pPr>
        <w:widowControl w:val="0"/>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r w:rsidRPr="00065005">
        <w:rPr>
          <w:rFonts w:ascii="Times New Roman" w:eastAsia="Calibri" w:hAnsi="Times New Roman" w:cs="Times New Roman"/>
          <w:sz w:val="20"/>
          <w:szCs w:val="20"/>
        </w:rPr>
        <w:t>«Предоставление гражданам по договорам найма жилых помещений специализированного муниципального жилищного фонда»</w:t>
      </w:r>
    </w:p>
    <w:p w:rsidR="00065005" w:rsidRPr="00065005" w:rsidRDefault="00065005" w:rsidP="00065005">
      <w:pPr>
        <w:widowControl w:val="0"/>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line="240" w:lineRule="auto"/>
        <w:ind w:firstLine="709"/>
        <w:jc w:val="center"/>
        <w:outlineLvl w:val="0"/>
        <w:rPr>
          <w:rFonts w:ascii="Times New Roman" w:eastAsia="Calibri" w:hAnsi="Times New Roman" w:cs="Times New Roman"/>
          <w:sz w:val="20"/>
          <w:szCs w:val="20"/>
        </w:rPr>
      </w:pPr>
      <w:r w:rsidRPr="00065005">
        <w:rPr>
          <w:rFonts w:ascii="Times New Roman" w:eastAsia="Calibri" w:hAnsi="Times New Roman" w:cs="Times New Roman"/>
          <w:sz w:val="20"/>
          <w:szCs w:val="20"/>
        </w:rPr>
        <w:t xml:space="preserve">                                                         Руководителю администрации МР</w:t>
      </w:r>
    </w:p>
    <w:p w:rsidR="00065005" w:rsidRPr="00065005" w:rsidRDefault="00065005" w:rsidP="00065005">
      <w:pPr>
        <w:widowControl w:val="0"/>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r w:rsidRPr="00065005">
        <w:rPr>
          <w:rFonts w:ascii="Times New Roman" w:eastAsia="Calibri" w:hAnsi="Times New Roman" w:cs="Times New Roman"/>
          <w:sz w:val="20"/>
          <w:szCs w:val="20"/>
        </w:rPr>
        <w:t>«Ижемский»</w:t>
      </w:r>
    </w:p>
    <w:p w:rsidR="00065005" w:rsidRPr="00065005" w:rsidRDefault="00065005" w:rsidP="00065005">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(Главе сельского поселения «_____»)</w:t>
      </w:r>
    </w:p>
    <w:p w:rsidR="00065005" w:rsidRPr="00065005" w:rsidRDefault="00065005" w:rsidP="00065005">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_______________________________</w:t>
      </w:r>
    </w:p>
    <w:p w:rsidR="00065005" w:rsidRPr="00065005" w:rsidRDefault="00065005" w:rsidP="00065005">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от_____________________________</w:t>
      </w:r>
    </w:p>
    <w:p w:rsidR="00065005" w:rsidRPr="00065005" w:rsidRDefault="00065005" w:rsidP="00065005">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(Ф.И.О. заявителя)</w:t>
      </w:r>
    </w:p>
    <w:p w:rsidR="00065005" w:rsidRPr="00065005" w:rsidRDefault="00065005" w:rsidP="00065005">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proofErr w:type="gramStart"/>
      <w:r w:rsidRPr="00065005">
        <w:rPr>
          <w:rFonts w:ascii="Times New Roman" w:eastAsia="Calibri" w:hAnsi="Times New Roman" w:cs="Times New Roman"/>
          <w:sz w:val="20"/>
          <w:szCs w:val="20"/>
          <w:lang w:eastAsia="en-US"/>
        </w:rPr>
        <w:t>проживающей</w:t>
      </w:r>
      <w:proofErr w:type="gramEnd"/>
      <w:r w:rsidRPr="00065005">
        <w:rPr>
          <w:rFonts w:ascii="Times New Roman" w:eastAsia="Calibri" w:hAnsi="Times New Roman" w:cs="Times New Roman"/>
          <w:sz w:val="20"/>
          <w:szCs w:val="20"/>
          <w:lang w:eastAsia="en-US"/>
        </w:rPr>
        <w:t xml:space="preserve"> (его) по адресу:_____</w:t>
      </w:r>
    </w:p>
    <w:p w:rsidR="00065005" w:rsidRPr="00065005" w:rsidRDefault="00065005" w:rsidP="00065005">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_______________________________</w:t>
      </w:r>
    </w:p>
    <w:p w:rsidR="00065005" w:rsidRPr="00065005" w:rsidRDefault="00065005" w:rsidP="00065005">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_______________________________</w:t>
      </w:r>
    </w:p>
    <w:p w:rsidR="00065005" w:rsidRPr="00065005" w:rsidRDefault="00065005" w:rsidP="00065005">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тел.:___________________________</w:t>
      </w:r>
    </w:p>
    <w:p w:rsidR="00065005" w:rsidRPr="00065005" w:rsidRDefault="00065005" w:rsidP="00065005">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p>
    <w:p w:rsidR="00065005" w:rsidRPr="00065005" w:rsidRDefault="00065005" w:rsidP="00065005">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p>
    <w:p w:rsidR="00065005" w:rsidRPr="00065005" w:rsidRDefault="00065005" w:rsidP="00065005">
      <w:pPr>
        <w:autoSpaceDE w:val="0"/>
        <w:autoSpaceDN w:val="0"/>
        <w:adjustRightInd w:val="0"/>
        <w:spacing w:after="0"/>
        <w:ind w:firstLine="709"/>
        <w:jc w:val="center"/>
        <w:outlineLvl w:val="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заявление</w:t>
      </w:r>
    </w:p>
    <w:p w:rsidR="00065005" w:rsidRPr="00065005" w:rsidRDefault="00065005" w:rsidP="00065005">
      <w:pPr>
        <w:autoSpaceDE w:val="0"/>
        <w:autoSpaceDN w:val="0"/>
        <w:adjustRightInd w:val="0"/>
        <w:spacing w:after="0"/>
        <w:ind w:firstLine="709"/>
        <w:jc w:val="both"/>
        <w:outlineLvl w:val="0"/>
        <w:rPr>
          <w:rFonts w:ascii="Times New Roman" w:eastAsia="Calibri" w:hAnsi="Times New Roman" w:cs="Times New Roman"/>
          <w:sz w:val="20"/>
          <w:szCs w:val="20"/>
          <w:lang w:eastAsia="en-US"/>
        </w:rPr>
      </w:pPr>
    </w:p>
    <w:p w:rsidR="00065005" w:rsidRPr="00065005" w:rsidRDefault="00065005" w:rsidP="00065005">
      <w:pPr>
        <w:autoSpaceDE w:val="0"/>
        <w:autoSpaceDN w:val="0"/>
        <w:adjustRightInd w:val="0"/>
        <w:spacing w:after="0"/>
        <w:ind w:firstLine="709"/>
        <w:jc w:val="both"/>
        <w:outlineLvl w:val="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Прошу предоставить мне________________________________________</w:t>
      </w:r>
    </w:p>
    <w:p w:rsidR="00065005" w:rsidRPr="00065005" w:rsidRDefault="00065005" w:rsidP="00065005">
      <w:pPr>
        <w:autoSpaceDE w:val="0"/>
        <w:autoSpaceDN w:val="0"/>
        <w:adjustRightInd w:val="0"/>
        <w:spacing w:after="0"/>
        <w:ind w:firstLine="709"/>
        <w:jc w:val="both"/>
        <w:outlineLvl w:val="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и членам моей семьи:</w:t>
      </w:r>
    </w:p>
    <w:p w:rsidR="00065005" w:rsidRPr="00065005" w:rsidRDefault="00065005" w:rsidP="00065005">
      <w:pPr>
        <w:autoSpaceDE w:val="0"/>
        <w:autoSpaceDN w:val="0"/>
        <w:adjustRightInd w:val="0"/>
        <w:spacing w:after="0"/>
        <w:ind w:firstLine="709"/>
        <w:jc w:val="both"/>
        <w:outlineLvl w:val="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lastRenderedPageBreak/>
        <w:t>1.____________________________________________________________</w:t>
      </w:r>
    </w:p>
    <w:p w:rsidR="00065005" w:rsidRPr="00065005" w:rsidRDefault="00065005" w:rsidP="00065005">
      <w:pPr>
        <w:autoSpaceDE w:val="0"/>
        <w:autoSpaceDN w:val="0"/>
        <w:adjustRightInd w:val="0"/>
        <w:spacing w:after="0"/>
        <w:ind w:firstLine="709"/>
        <w:jc w:val="both"/>
        <w:outlineLvl w:val="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 xml:space="preserve">                                                              (Ф.И.О., год рождения, степень родства)</w:t>
      </w:r>
    </w:p>
    <w:p w:rsidR="00065005" w:rsidRPr="00065005" w:rsidRDefault="00065005" w:rsidP="00065005">
      <w:pPr>
        <w:autoSpaceDE w:val="0"/>
        <w:autoSpaceDN w:val="0"/>
        <w:adjustRightInd w:val="0"/>
        <w:spacing w:after="0"/>
        <w:ind w:firstLine="709"/>
        <w:jc w:val="both"/>
        <w:outlineLvl w:val="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2.____________________________________________________________</w:t>
      </w:r>
    </w:p>
    <w:p w:rsidR="00065005" w:rsidRPr="00065005" w:rsidRDefault="00065005" w:rsidP="00065005">
      <w:pPr>
        <w:autoSpaceDE w:val="0"/>
        <w:autoSpaceDN w:val="0"/>
        <w:adjustRightInd w:val="0"/>
        <w:spacing w:after="0"/>
        <w:ind w:firstLine="709"/>
        <w:jc w:val="both"/>
        <w:outlineLvl w:val="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 xml:space="preserve">                                                              (Ф.И.О., год рождения, степень родства)</w:t>
      </w:r>
    </w:p>
    <w:p w:rsidR="00065005" w:rsidRPr="00065005" w:rsidRDefault="00065005" w:rsidP="00065005">
      <w:pPr>
        <w:autoSpaceDE w:val="0"/>
        <w:autoSpaceDN w:val="0"/>
        <w:adjustRightInd w:val="0"/>
        <w:spacing w:after="0"/>
        <w:ind w:firstLine="709"/>
        <w:jc w:val="both"/>
        <w:outlineLvl w:val="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3.____________________________________________________________</w:t>
      </w:r>
    </w:p>
    <w:p w:rsidR="00065005" w:rsidRPr="00065005" w:rsidRDefault="00065005" w:rsidP="00065005">
      <w:pPr>
        <w:autoSpaceDE w:val="0"/>
        <w:autoSpaceDN w:val="0"/>
        <w:adjustRightInd w:val="0"/>
        <w:spacing w:after="0"/>
        <w:ind w:firstLine="709"/>
        <w:jc w:val="both"/>
        <w:outlineLvl w:val="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 xml:space="preserve">                                                              (Ф.И.О., год рождения, степень родства)</w:t>
      </w:r>
    </w:p>
    <w:p w:rsidR="00065005" w:rsidRPr="00065005" w:rsidRDefault="00065005" w:rsidP="00065005">
      <w:pPr>
        <w:autoSpaceDE w:val="0"/>
        <w:autoSpaceDN w:val="0"/>
        <w:adjustRightInd w:val="0"/>
        <w:spacing w:after="0"/>
        <w:ind w:firstLine="709"/>
        <w:jc w:val="both"/>
        <w:outlineLvl w:val="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жилое помещение муниципального жилищного фонда муниципального района «Ижемский» с заключением договора социального найма в связи с тем, что:___________________________________________________________</w:t>
      </w:r>
    </w:p>
    <w:p w:rsidR="00065005" w:rsidRPr="00065005" w:rsidRDefault="00065005" w:rsidP="00065005">
      <w:pPr>
        <w:autoSpaceDE w:val="0"/>
        <w:autoSpaceDN w:val="0"/>
        <w:adjustRightInd w:val="0"/>
        <w:spacing w:after="0"/>
        <w:ind w:firstLine="709"/>
        <w:jc w:val="both"/>
        <w:outlineLvl w:val="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 xml:space="preserve">                                                                           (указать причины)</w:t>
      </w:r>
    </w:p>
    <w:p w:rsidR="00065005" w:rsidRPr="00065005" w:rsidRDefault="00065005" w:rsidP="00065005">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p>
    <w:p w:rsidR="00065005" w:rsidRPr="00065005" w:rsidRDefault="00065005" w:rsidP="00065005">
      <w:pPr>
        <w:autoSpaceDE w:val="0"/>
        <w:autoSpaceDN w:val="0"/>
        <w:adjustRightInd w:val="0"/>
        <w:spacing w:after="0"/>
        <w:ind w:firstLine="709"/>
        <w:jc w:val="both"/>
        <w:outlineLvl w:val="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К заявлению прилагаю:</w:t>
      </w:r>
    </w:p>
    <w:p w:rsidR="00065005" w:rsidRPr="00065005" w:rsidRDefault="00065005" w:rsidP="00065005">
      <w:pPr>
        <w:autoSpaceDE w:val="0"/>
        <w:autoSpaceDN w:val="0"/>
        <w:adjustRightInd w:val="0"/>
        <w:spacing w:after="0"/>
        <w:ind w:firstLine="709"/>
        <w:jc w:val="both"/>
        <w:outlineLvl w:val="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_______________________________________________________</w:t>
      </w:r>
    </w:p>
    <w:p w:rsidR="00065005" w:rsidRPr="00065005" w:rsidRDefault="00065005" w:rsidP="00065005">
      <w:pPr>
        <w:autoSpaceDE w:val="0"/>
        <w:autoSpaceDN w:val="0"/>
        <w:adjustRightInd w:val="0"/>
        <w:spacing w:after="0"/>
        <w:ind w:firstLine="709"/>
        <w:jc w:val="both"/>
        <w:outlineLvl w:val="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_______________________________________________________</w:t>
      </w:r>
    </w:p>
    <w:p w:rsidR="00065005" w:rsidRPr="00065005" w:rsidRDefault="00065005" w:rsidP="00065005">
      <w:pPr>
        <w:autoSpaceDE w:val="0"/>
        <w:autoSpaceDN w:val="0"/>
        <w:adjustRightInd w:val="0"/>
        <w:spacing w:after="0"/>
        <w:ind w:firstLine="709"/>
        <w:jc w:val="both"/>
        <w:outlineLvl w:val="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_______________________________________________________</w:t>
      </w:r>
    </w:p>
    <w:p w:rsidR="00065005" w:rsidRPr="00065005" w:rsidRDefault="00065005" w:rsidP="00065005">
      <w:pPr>
        <w:autoSpaceDE w:val="0"/>
        <w:autoSpaceDN w:val="0"/>
        <w:adjustRightInd w:val="0"/>
        <w:spacing w:after="0"/>
        <w:jc w:val="both"/>
        <w:outlineLvl w:val="0"/>
        <w:rPr>
          <w:rFonts w:ascii="Times New Roman" w:eastAsia="Calibri" w:hAnsi="Times New Roman" w:cs="Times New Roman"/>
          <w:sz w:val="20"/>
          <w:szCs w:val="20"/>
          <w:lang w:eastAsia="en-US"/>
        </w:rPr>
      </w:pPr>
    </w:p>
    <w:p w:rsidR="00065005" w:rsidRPr="00065005" w:rsidRDefault="00065005" w:rsidP="00065005">
      <w:pPr>
        <w:autoSpaceDE w:val="0"/>
        <w:autoSpaceDN w:val="0"/>
        <w:adjustRightInd w:val="0"/>
        <w:spacing w:after="0"/>
        <w:ind w:firstLine="709"/>
        <w:jc w:val="both"/>
        <w:outlineLvl w:val="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«___»____________20__год           подпись заявителя_______________</w:t>
      </w:r>
    </w:p>
    <w:p w:rsidR="00065005" w:rsidRPr="00065005" w:rsidRDefault="00065005" w:rsidP="00065005">
      <w:pPr>
        <w:autoSpaceDE w:val="0"/>
        <w:autoSpaceDN w:val="0"/>
        <w:adjustRightInd w:val="0"/>
        <w:spacing w:after="0"/>
        <w:ind w:firstLine="709"/>
        <w:jc w:val="both"/>
        <w:outlineLvl w:val="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Подписи совершеннолетних членов семьи, указанных в заявлении:</w:t>
      </w:r>
    </w:p>
    <w:p w:rsidR="00065005" w:rsidRPr="00065005" w:rsidRDefault="00065005" w:rsidP="00065005">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____________ __________________</w:t>
      </w:r>
    </w:p>
    <w:p w:rsidR="00065005" w:rsidRPr="00065005" w:rsidRDefault="00065005" w:rsidP="00065005">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(фамилия и инициалы)</w:t>
      </w:r>
    </w:p>
    <w:p w:rsidR="00065005" w:rsidRPr="00065005" w:rsidRDefault="00065005" w:rsidP="00065005">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Приложение № 3</w:t>
      </w:r>
    </w:p>
    <w:p w:rsidR="00065005" w:rsidRPr="00065005" w:rsidRDefault="00065005" w:rsidP="00065005">
      <w:pPr>
        <w:autoSpaceDE w:val="0"/>
        <w:autoSpaceDN w:val="0"/>
        <w:adjustRightInd w:val="0"/>
        <w:spacing w:after="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 xml:space="preserve">      к административному регламенту предоставления муниципальной услуги </w:t>
      </w:r>
    </w:p>
    <w:p w:rsidR="00065005" w:rsidRPr="00065005" w:rsidRDefault="00065005" w:rsidP="00065005">
      <w:pPr>
        <w:widowControl w:val="0"/>
        <w:autoSpaceDE w:val="0"/>
        <w:autoSpaceDN w:val="0"/>
        <w:adjustRightInd w:val="0"/>
        <w:spacing w:after="0"/>
        <w:ind w:firstLine="709"/>
        <w:jc w:val="right"/>
        <w:outlineLvl w:val="0"/>
        <w:rPr>
          <w:rFonts w:ascii="Times New Roman" w:eastAsia="Calibri" w:hAnsi="Times New Roman" w:cs="Times New Roman"/>
          <w:bCs/>
          <w:sz w:val="20"/>
          <w:szCs w:val="20"/>
          <w:lang w:eastAsia="en-US"/>
        </w:rPr>
      </w:pPr>
      <w:r w:rsidRPr="00065005">
        <w:rPr>
          <w:rFonts w:ascii="Times New Roman" w:eastAsia="Calibri" w:hAnsi="Times New Roman" w:cs="Times New Roman"/>
          <w:bCs/>
          <w:sz w:val="20"/>
          <w:szCs w:val="20"/>
          <w:lang w:eastAsia="en-US"/>
        </w:rPr>
        <w:t>«Предоставление гражданам по договорам социального найма жилых помещений муниципального жилищного фонда»</w:t>
      </w:r>
    </w:p>
    <w:p w:rsidR="00065005" w:rsidRPr="00065005" w:rsidRDefault="00065005" w:rsidP="00065005">
      <w:pPr>
        <w:widowControl w:val="0"/>
        <w:autoSpaceDE w:val="0"/>
        <w:autoSpaceDN w:val="0"/>
        <w:adjustRightInd w:val="0"/>
        <w:spacing w:after="0"/>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ind w:left="4469"/>
        <w:jc w:val="center"/>
        <w:rPr>
          <w:rFonts w:ascii="Times New Roman" w:eastAsia="Calibri" w:hAnsi="Times New Roman" w:cs="Times New Roman"/>
          <w:sz w:val="20"/>
          <w:szCs w:val="20"/>
        </w:rPr>
      </w:pPr>
      <w:r w:rsidRPr="00065005">
        <w:rPr>
          <w:rFonts w:ascii="Times New Roman" w:eastAsia="Calibri" w:hAnsi="Times New Roman" w:cs="Times New Roman"/>
          <w:sz w:val="20"/>
          <w:szCs w:val="20"/>
        </w:rPr>
        <w:t>Начальнику МБУ «</w:t>
      </w:r>
      <w:proofErr w:type="gramStart"/>
      <w:r w:rsidRPr="00065005">
        <w:rPr>
          <w:rFonts w:ascii="Times New Roman" w:eastAsia="Calibri" w:hAnsi="Times New Roman" w:cs="Times New Roman"/>
          <w:sz w:val="20"/>
          <w:szCs w:val="20"/>
        </w:rPr>
        <w:t>Жилищное</w:t>
      </w:r>
      <w:proofErr w:type="gramEnd"/>
    </w:p>
    <w:p w:rsidR="00065005" w:rsidRPr="00065005" w:rsidRDefault="00065005" w:rsidP="00065005">
      <w:pPr>
        <w:widowControl w:val="0"/>
        <w:tabs>
          <w:tab w:val="left" w:pos="8789"/>
          <w:tab w:val="left" w:pos="8931"/>
        </w:tabs>
        <w:autoSpaceDE w:val="0"/>
        <w:autoSpaceDN w:val="0"/>
        <w:adjustRightInd w:val="0"/>
        <w:spacing w:after="0"/>
        <w:ind w:left="4469"/>
        <w:jc w:val="center"/>
        <w:rPr>
          <w:rFonts w:ascii="Times New Roman" w:eastAsia="Calibri" w:hAnsi="Times New Roman" w:cs="Times New Roman"/>
          <w:sz w:val="20"/>
          <w:szCs w:val="20"/>
        </w:rPr>
      </w:pPr>
      <w:r w:rsidRPr="00065005">
        <w:rPr>
          <w:rFonts w:ascii="Times New Roman" w:eastAsia="Calibri" w:hAnsi="Times New Roman" w:cs="Times New Roman"/>
          <w:sz w:val="20"/>
          <w:szCs w:val="20"/>
        </w:rPr>
        <w:t xml:space="preserve">                                           управление»</w:t>
      </w:r>
    </w:p>
    <w:p w:rsidR="00065005" w:rsidRPr="00065005" w:rsidRDefault="00065005" w:rsidP="00065005">
      <w:pPr>
        <w:widowControl w:val="0"/>
        <w:autoSpaceDE w:val="0"/>
        <w:autoSpaceDN w:val="0"/>
        <w:adjustRightInd w:val="0"/>
        <w:spacing w:after="0"/>
        <w:ind w:left="4469"/>
        <w:rPr>
          <w:rFonts w:ascii="Times New Roman" w:eastAsia="Calibri" w:hAnsi="Times New Roman" w:cs="Times New Roman"/>
          <w:sz w:val="20"/>
          <w:szCs w:val="20"/>
        </w:rPr>
      </w:pPr>
      <w:r w:rsidRPr="00065005">
        <w:rPr>
          <w:rFonts w:ascii="Times New Roman" w:eastAsia="Calibri" w:hAnsi="Times New Roman" w:cs="Times New Roman"/>
          <w:sz w:val="20"/>
          <w:szCs w:val="20"/>
        </w:rPr>
        <w:t>__________________________________</w:t>
      </w:r>
    </w:p>
    <w:p w:rsidR="00065005" w:rsidRPr="00065005" w:rsidRDefault="00065005" w:rsidP="00065005">
      <w:pPr>
        <w:widowControl w:val="0"/>
        <w:autoSpaceDE w:val="0"/>
        <w:autoSpaceDN w:val="0"/>
        <w:adjustRightInd w:val="0"/>
        <w:spacing w:after="0"/>
        <w:ind w:left="4469"/>
        <w:rPr>
          <w:rFonts w:ascii="Times New Roman" w:eastAsia="Calibri" w:hAnsi="Times New Roman" w:cs="Times New Roman"/>
          <w:sz w:val="20"/>
          <w:szCs w:val="20"/>
        </w:rPr>
      </w:pPr>
      <w:proofErr w:type="gramStart"/>
      <w:r w:rsidRPr="00065005">
        <w:rPr>
          <w:rFonts w:ascii="Times New Roman" w:eastAsia="Calibri" w:hAnsi="Times New Roman" w:cs="Times New Roman"/>
          <w:sz w:val="20"/>
          <w:szCs w:val="20"/>
        </w:rPr>
        <w:t>от</w:t>
      </w:r>
      <w:proofErr w:type="gramEnd"/>
      <w:r w:rsidRPr="00065005">
        <w:rPr>
          <w:rFonts w:ascii="Times New Roman" w:eastAsia="Calibri" w:hAnsi="Times New Roman" w:cs="Times New Roman"/>
          <w:sz w:val="20"/>
          <w:szCs w:val="20"/>
        </w:rPr>
        <w:t xml:space="preserve">  _______________________________                          (</w:t>
      </w:r>
      <w:proofErr w:type="gramStart"/>
      <w:r w:rsidRPr="00065005">
        <w:rPr>
          <w:rFonts w:ascii="Times New Roman" w:eastAsia="Calibri" w:hAnsi="Times New Roman" w:cs="Times New Roman"/>
          <w:sz w:val="20"/>
          <w:szCs w:val="20"/>
        </w:rPr>
        <w:t>фамилия</w:t>
      </w:r>
      <w:proofErr w:type="gramEnd"/>
      <w:r w:rsidRPr="00065005">
        <w:rPr>
          <w:rFonts w:ascii="Times New Roman" w:eastAsia="Calibri" w:hAnsi="Times New Roman" w:cs="Times New Roman"/>
          <w:sz w:val="20"/>
          <w:szCs w:val="20"/>
        </w:rPr>
        <w:t>, имя, отчество гражданина)</w:t>
      </w:r>
    </w:p>
    <w:p w:rsidR="00065005" w:rsidRPr="00065005" w:rsidRDefault="00065005" w:rsidP="00065005">
      <w:pPr>
        <w:widowControl w:val="0"/>
        <w:autoSpaceDE w:val="0"/>
        <w:autoSpaceDN w:val="0"/>
        <w:adjustRightInd w:val="0"/>
        <w:spacing w:after="0"/>
        <w:ind w:left="4469"/>
        <w:rPr>
          <w:rFonts w:ascii="Times New Roman" w:eastAsia="Calibri" w:hAnsi="Times New Roman" w:cs="Times New Roman"/>
          <w:sz w:val="20"/>
          <w:szCs w:val="20"/>
        </w:rPr>
      </w:pPr>
      <w:r w:rsidRPr="00065005">
        <w:rPr>
          <w:rFonts w:ascii="Times New Roman" w:eastAsia="Calibri" w:hAnsi="Times New Roman" w:cs="Times New Roman"/>
          <w:sz w:val="20"/>
          <w:szCs w:val="20"/>
        </w:rPr>
        <w:t>__________________________________</w:t>
      </w:r>
    </w:p>
    <w:p w:rsidR="00065005" w:rsidRPr="00065005" w:rsidRDefault="00065005" w:rsidP="00065005">
      <w:pPr>
        <w:widowControl w:val="0"/>
        <w:autoSpaceDE w:val="0"/>
        <w:autoSpaceDN w:val="0"/>
        <w:adjustRightInd w:val="0"/>
        <w:spacing w:after="0"/>
        <w:ind w:left="4469"/>
        <w:rPr>
          <w:rFonts w:ascii="Times New Roman" w:eastAsia="Calibri" w:hAnsi="Times New Roman" w:cs="Times New Roman"/>
          <w:sz w:val="20"/>
          <w:szCs w:val="20"/>
        </w:rPr>
      </w:pPr>
      <w:r w:rsidRPr="00065005">
        <w:rPr>
          <w:rFonts w:ascii="Times New Roman" w:eastAsia="Calibri" w:hAnsi="Times New Roman" w:cs="Times New Roman"/>
          <w:sz w:val="20"/>
          <w:szCs w:val="20"/>
        </w:rPr>
        <w:t>почтовый адрес: ___________________</w:t>
      </w:r>
    </w:p>
    <w:p w:rsidR="00065005" w:rsidRPr="00065005" w:rsidRDefault="00065005" w:rsidP="00065005">
      <w:pPr>
        <w:widowControl w:val="0"/>
        <w:autoSpaceDE w:val="0"/>
        <w:autoSpaceDN w:val="0"/>
        <w:adjustRightInd w:val="0"/>
        <w:spacing w:after="0"/>
        <w:ind w:left="4469"/>
        <w:rPr>
          <w:rFonts w:ascii="Times New Roman" w:eastAsia="Calibri" w:hAnsi="Times New Roman" w:cs="Times New Roman"/>
          <w:sz w:val="20"/>
          <w:szCs w:val="20"/>
        </w:rPr>
      </w:pPr>
      <w:r w:rsidRPr="00065005">
        <w:rPr>
          <w:rFonts w:ascii="Times New Roman" w:eastAsia="Calibri" w:hAnsi="Times New Roman" w:cs="Times New Roman"/>
          <w:sz w:val="20"/>
          <w:szCs w:val="20"/>
        </w:rPr>
        <w:t>__________________________________</w:t>
      </w:r>
    </w:p>
    <w:p w:rsidR="00065005" w:rsidRPr="00065005" w:rsidRDefault="00065005" w:rsidP="00065005">
      <w:pPr>
        <w:widowControl w:val="0"/>
        <w:autoSpaceDE w:val="0"/>
        <w:autoSpaceDN w:val="0"/>
        <w:adjustRightInd w:val="0"/>
        <w:spacing w:after="0"/>
        <w:ind w:left="4469"/>
        <w:rPr>
          <w:rFonts w:ascii="Times New Roman" w:eastAsia="Calibri" w:hAnsi="Times New Roman" w:cs="Times New Roman"/>
          <w:sz w:val="20"/>
          <w:szCs w:val="20"/>
        </w:rPr>
      </w:pPr>
      <w:proofErr w:type="gramStart"/>
      <w:r w:rsidRPr="00065005">
        <w:rPr>
          <w:rFonts w:ascii="Times New Roman" w:eastAsia="Calibri" w:hAnsi="Times New Roman" w:cs="Times New Roman"/>
          <w:sz w:val="20"/>
          <w:szCs w:val="20"/>
        </w:rPr>
        <w:t>контактный</w:t>
      </w:r>
      <w:proofErr w:type="gramEnd"/>
      <w:r w:rsidRPr="00065005">
        <w:rPr>
          <w:rFonts w:ascii="Times New Roman" w:eastAsia="Calibri" w:hAnsi="Times New Roman" w:cs="Times New Roman"/>
          <w:sz w:val="20"/>
          <w:szCs w:val="20"/>
        </w:rPr>
        <w:t xml:space="preserve"> тел.: ___________________</w:t>
      </w:r>
    </w:p>
    <w:p w:rsidR="00065005" w:rsidRPr="00065005" w:rsidRDefault="00065005" w:rsidP="00065005">
      <w:pPr>
        <w:widowControl w:val="0"/>
        <w:autoSpaceDE w:val="0"/>
        <w:autoSpaceDN w:val="0"/>
        <w:adjustRightInd w:val="0"/>
        <w:spacing w:after="0"/>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jc w:val="center"/>
        <w:rPr>
          <w:rFonts w:ascii="Times New Roman" w:eastAsia="Calibri" w:hAnsi="Times New Roman" w:cs="Times New Roman"/>
          <w:sz w:val="20"/>
          <w:szCs w:val="20"/>
        </w:rPr>
      </w:pPr>
      <w:r w:rsidRPr="00065005">
        <w:rPr>
          <w:rFonts w:ascii="Times New Roman" w:eastAsia="Calibri" w:hAnsi="Times New Roman" w:cs="Times New Roman"/>
          <w:sz w:val="20"/>
          <w:szCs w:val="20"/>
        </w:rPr>
        <w:t>Заявление</w:t>
      </w:r>
    </w:p>
    <w:p w:rsidR="00065005" w:rsidRPr="00065005" w:rsidRDefault="00065005" w:rsidP="00065005">
      <w:pPr>
        <w:widowControl w:val="0"/>
        <w:autoSpaceDE w:val="0"/>
        <w:autoSpaceDN w:val="0"/>
        <w:adjustRightInd w:val="0"/>
        <w:spacing w:after="0"/>
        <w:jc w:val="center"/>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 xml:space="preserve">Прошу заключить (внести изменения в) договор найма жилого помещения специализированного муниципального жилищного фонда, расположенного по адресу: г. ______, пос. ______________________, ул. _________________________, д. ____, корп.___ кв.____ предоставленного мне </w:t>
      </w:r>
      <w:proofErr w:type="gramStart"/>
      <w:r w:rsidRPr="00065005">
        <w:rPr>
          <w:rFonts w:ascii="Times New Roman" w:eastAsia="Calibri" w:hAnsi="Times New Roman" w:cs="Times New Roman"/>
          <w:sz w:val="20"/>
          <w:szCs w:val="20"/>
        </w:rPr>
        <w:t>по</w:t>
      </w:r>
      <w:proofErr w:type="gramEnd"/>
      <w:r w:rsidRPr="00065005">
        <w:rPr>
          <w:rFonts w:ascii="Times New Roman" w:eastAsia="Calibri" w:hAnsi="Times New Roman" w:cs="Times New Roman"/>
          <w:sz w:val="20"/>
          <w:szCs w:val="20"/>
        </w:rPr>
        <w:t xml:space="preserve"> ________________________________.</w:t>
      </w:r>
    </w:p>
    <w:p w:rsidR="00065005" w:rsidRPr="00065005" w:rsidRDefault="00065005" w:rsidP="00065005">
      <w:pPr>
        <w:widowControl w:val="0"/>
        <w:autoSpaceDE w:val="0"/>
        <w:autoSpaceDN w:val="0"/>
        <w:adjustRightInd w:val="0"/>
        <w:spacing w:after="0"/>
        <w:ind w:firstLine="709"/>
        <w:jc w:val="center"/>
        <w:rPr>
          <w:rFonts w:ascii="Times New Roman" w:eastAsia="Calibri" w:hAnsi="Times New Roman" w:cs="Times New Roman"/>
          <w:sz w:val="20"/>
          <w:szCs w:val="20"/>
        </w:rPr>
      </w:pPr>
      <w:r w:rsidRPr="00065005">
        <w:rPr>
          <w:rFonts w:ascii="Times New Roman" w:eastAsia="Calibri" w:hAnsi="Times New Roman" w:cs="Times New Roman"/>
          <w:sz w:val="20"/>
          <w:szCs w:val="20"/>
        </w:rPr>
        <w:t>(указываются реквизиты документа о предоставлении жилого помещения)</w:t>
      </w:r>
    </w:p>
    <w:p w:rsidR="00065005" w:rsidRPr="00065005" w:rsidRDefault="00065005" w:rsidP="00065005">
      <w:pPr>
        <w:widowControl w:val="0"/>
        <w:autoSpaceDE w:val="0"/>
        <w:autoSpaceDN w:val="0"/>
        <w:adjustRightInd w:val="0"/>
        <w:spacing w:after="0"/>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ind w:firstLine="709"/>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ind w:firstLine="709"/>
        <w:jc w:val="both"/>
        <w:rPr>
          <w:rFonts w:ascii="Times New Roman" w:eastAsia="Calibri" w:hAnsi="Times New Roman" w:cs="Times New Roman"/>
          <w:sz w:val="20"/>
          <w:szCs w:val="20"/>
        </w:rPr>
      </w:pPr>
      <w:r w:rsidRPr="00065005">
        <w:rPr>
          <w:rFonts w:ascii="Times New Roman" w:eastAsia="Calibri" w:hAnsi="Times New Roman" w:cs="Times New Roman"/>
          <w:sz w:val="20"/>
          <w:szCs w:val="20"/>
        </w:rPr>
        <w:t>Приложение: _________________________________________________________________.</w:t>
      </w:r>
    </w:p>
    <w:p w:rsidR="00065005" w:rsidRPr="00065005" w:rsidRDefault="00065005" w:rsidP="00065005">
      <w:pPr>
        <w:widowControl w:val="0"/>
        <w:autoSpaceDE w:val="0"/>
        <w:autoSpaceDN w:val="0"/>
        <w:adjustRightInd w:val="0"/>
        <w:spacing w:after="0"/>
        <w:ind w:firstLine="709"/>
        <w:jc w:val="center"/>
        <w:rPr>
          <w:rFonts w:ascii="Times New Roman" w:eastAsia="Calibri" w:hAnsi="Times New Roman" w:cs="Times New Roman"/>
          <w:sz w:val="20"/>
          <w:szCs w:val="20"/>
        </w:rPr>
      </w:pPr>
      <w:r w:rsidRPr="00065005">
        <w:rPr>
          <w:rFonts w:ascii="Times New Roman" w:eastAsia="Calibri" w:hAnsi="Times New Roman" w:cs="Times New Roman"/>
          <w:sz w:val="20"/>
          <w:szCs w:val="20"/>
        </w:rPr>
        <w:t>(приводится перечень документов, приложенных к заявлению)</w:t>
      </w:r>
    </w:p>
    <w:p w:rsidR="00065005" w:rsidRPr="00065005" w:rsidRDefault="00065005" w:rsidP="00065005">
      <w:pPr>
        <w:widowControl w:val="0"/>
        <w:autoSpaceDE w:val="0"/>
        <w:autoSpaceDN w:val="0"/>
        <w:adjustRightInd w:val="0"/>
        <w:spacing w:after="0"/>
        <w:ind w:firstLine="709"/>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jc w:val="both"/>
        <w:rPr>
          <w:rFonts w:ascii="Times New Roman" w:eastAsia="Calibri" w:hAnsi="Times New Roman" w:cs="Times New Roman"/>
          <w:sz w:val="20"/>
          <w:szCs w:val="20"/>
        </w:rPr>
      </w:pPr>
    </w:p>
    <w:p w:rsidR="00065005" w:rsidRPr="00065005" w:rsidRDefault="00065005" w:rsidP="00065005">
      <w:pPr>
        <w:widowControl w:val="0"/>
        <w:autoSpaceDE w:val="0"/>
        <w:autoSpaceDN w:val="0"/>
        <w:adjustRightInd w:val="0"/>
        <w:spacing w:after="0"/>
        <w:jc w:val="both"/>
        <w:rPr>
          <w:rFonts w:ascii="Times New Roman" w:eastAsia="Calibri" w:hAnsi="Times New Roman" w:cs="Times New Roman"/>
          <w:sz w:val="20"/>
          <w:szCs w:val="20"/>
        </w:rPr>
      </w:pPr>
    </w:p>
    <w:p w:rsidR="00065005" w:rsidRPr="00065005" w:rsidRDefault="00065005" w:rsidP="00065005">
      <w:pPr>
        <w:autoSpaceDE w:val="0"/>
        <w:autoSpaceDN w:val="0"/>
        <w:adjustRightInd w:val="0"/>
        <w:spacing w:after="0"/>
        <w:jc w:val="both"/>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«___» __________20 ___ г.                      Подпись заявителя _____________</w:t>
      </w:r>
    </w:p>
    <w:p w:rsidR="00065005" w:rsidRPr="00065005" w:rsidRDefault="00065005" w:rsidP="00065005">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65005" w:rsidRPr="00065005" w:rsidRDefault="00065005" w:rsidP="00065005">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65005" w:rsidRPr="00065005" w:rsidRDefault="00065005" w:rsidP="00065005">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65005" w:rsidRPr="00065005" w:rsidRDefault="00065005" w:rsidP="00065005">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65005" w:rsidRPr="00065005" w:rsidRDefault="00065005" w:rsidP="00065005">
      <w:pPr>
        <w:autoSpaceDE w:val="0"/>
        <w:autoSpaceDN w:val="0"/>
        <w:adjustRightInd w:val="0"/>
        <w:spacing w:after="0" w:line="240" w:lineRule="auto"/>
        <w:outlineLvl w:val="0"/>
        <w:rPr>
          <w:rFonts w:ascii="Times New Roman" w:eastAsia="Calibri" w:hAnsi="Times New Roman" w:cs="Times New Roman"/>
          <w:sz w:val="20"/>
          <w:szCs w:val="20"/>
          <w:lang w:eastAsia="en-US"/>
        </w:rPr>
      </w:pPr>
    </w:p>
    <w:p w:rsidR="00065005" w:rsidRDefault="00065005" w:rsidP="00065005">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65005" w:rsidRDefault="00065005" w:rsidP="00065005">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65005" w:rsidRDefault="00065005" w:rsidP="00065005">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65005" w:rsidRPr="00065005" w:rsidRDefault="00065005" w:rsidP="00065005">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65005" w:rsidRPr="00065005" w:rsidRDefault="00065005" w:rsidP="00065005">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65005" w:rsidRPr="00065005" w:rsidRDefault="00065005" w:rsidP="00065005">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lastRenderedPageBreak/>
        <w:t>Приложение № 4</w:t>
      </w:r>
    </w:p>
    <w:p w:rsidR="00065005" w:rsidRPr="00065005" w:rsidRDefault="00065005" w:rsidP="00065005">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к административному регламенту</w:t>
      </w:r>
    </w:p>
    <w:p w:rsidR="00065005" w:rsidRPr="00065005" w:rsidRDefault="00065005" w:rsidP="00065005">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предоставления муниципальной услуги</w:t>
      </w:r>
    </w:p>
    <w:p w:rsidR="00065005" w:rsidRPr="00065005" w:rsidRDefault="00065005" w:rsidP="00065005">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r w:rsidRPr="00065005">
        <w:rPr>
          <w:rFonts w:ascii="Times New Roman" w:eastAsia="Calibri" w:hAnsi="Times New Roman" w:cs="Times New Roman"/>
          <w:sz w:val="20"/>
          <w:szCs w:val="20"/>
          <w:lang w:eastAsia="en-US"/>
        </w:rPr>
        <w:t>«Предоставление гражданам по договорам найма жилых помещений специализированного муниципального жилищного фонда»</w:t>
      </w: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bCs/>
          <w:sz w:val="20"/>
          <w:szCs w:val="20"/>
        </w:rPr>
      </w:pPr>
      <w:r w:rsidRPr="00065005">
        <w:rPr>
          <w:rFonts w:ascii="Times New Roman" w:eastAsia="Calibri" w:hAnsi="Times New Roman" w:cs="Times New Roman"/>
          <w:b/>
          <w:bCs/>
          <w:sz w:val="20"/>
          <w:szCs w:val="20"/>
        </w:rPr>
        <w:t>БЛОК-СХЕМА</w:t>
      </w: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bCs/>
          <w:sz w:val="20"/>
          <w:szCs w:val="20"/>
        </w:rPr>
      </w:pPr>
      <w:r w:rsidRPr="00065005">
        <w:rPr>
          <w:rFonts w:ascii="Times New Roman" w:eastAsia="Calibri" w:hAnsi="Times New Roman" w:cs="Times New Roman"/>
          <w:b/>
          <w:bCs/>
          <w:sz w:val="20"/>
          <w:szCs w:val="20"/>
        </w:rPr>
        <w:t>ПРЕДОСТАВЛЕНИЯ МУНИЦИПАЛЬНОЙ УСЛУГИ</w:t>
      </w: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bCs/>
          <w:sz w:val="20"/>
          <w:szCs w:val="20"/>
        </w:rPr>
      </w:pPr>
    </w:p>
    <w:p w:rsidR="00065005" w:rsidRPr="00065005" w:rsidRDefault="006A5EB6" w:rsidP="00065005">
      <w:pPr>
        <w:widowControl w:val="0"/>
        <w:autoSpaceDE w:val="0"/>
        <w:autoSpaceDN w:val="0"/>
        <w:adjustRightInd w:val="0"/>
        <w:spacing w:after="0" w:line="240" w:lineRule="auto"/>
        <w:jc w:val="center"/>
        <w:rPr>
          <w:rFonts w:ascii="Times New Roman" w:eastAsia="Calibri" w:hAnsi="Times New Roman" w:cs="Times New Roman"/>
          <w:b/>
          <w:bCs/>
          <w:sz w:val="20"/>
          <w:szCs w:val="20"/>
          <w:lang w:val="en-US"/>
        </w:rPr>
      </w:pPr>
      <w:r w:rsidRPr="006A5EB6">
        <w:rPr>
          <w:rFonts w:ascii="Times New Roman" w:eastAsia="Calibri" w:hAnsi="Times New Roman" w:cs="Times New Roman"/>
          <w:sz w:val="20"/>
          <w:szCs w:val="20"/>
          <w:lang w:eastAsia="en-US"/>
        </w:rPr>
      </w:r>
      <w:r w:rsidRPr="006A5EB6">
        <w:rPr>
          <w:rFonts w:ascii="Times New Roman" w:eastAsia="Calibri" w:hAnsi="Times New Roman" w:cs="Times New Roman"/>
          <w:sz w:val="20"/>
          <w:szCs w:val="20"/>
          <w:lang w:eastAsia="en-US"/>
        </w:rPr>
        <w:pict>
          <v:group id="Полотно 19" o:spid="_x0000_s1103" editas="canvas" style="width:441pt;height:568.2pt;mso-position-horizontal-relative:char;mso-position-vertical-relative:line" coordsize="56007,7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4" type="#_x0000_t75" style="position:absolute;width:56007;height:72161;visibility:visible">
              <v:fill o:detectmouseclick="t"/>
              <v:path o:connecttype="none"/>
            </v:shape>
            <v:rect id="Rectangle 6" o:spid="_x0000_s1105" style="position:absolute;left:1721;top:19780;width:40005;height:104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style="mso-next-textbox:#Rectangle 6">
                <w:txbxContent>
                  <w:p w:rsidR="00E742BB" w:rsidRPr="00F00477" w:rsidRDefault="00E742BB" w:rsidP="00065005">
                    <w:pPr>
                      <w:jc w:val="center"/>
                      <w:rPr>
                        <w:rFonts w:ascii="Times New Roman" w:hAnsi="Times New Roman"/>
                        <w:sz w:val="24"/>
                        <w:szCs w:val="24"/>
                      </w:rPr>
                    </w:pPr>
                    <w:r>
                      <w:rPr>
                        <w:rFonts w:ascii="Times New Roman" w:hAnsi="Times New Roman"/>
                        <w:sz w:val="24"/>
                        <w:szCs w:val="24"/>
                      </w:rPr>
                      <w:t>Принятие Администрацией МР «Ижемский», Администрацией с/</w:t>
                    </w:r>
                    <w:proofErr w:type="gramStart"/>
                    <w:r>
                      <w:rPr>
                        <w:rFonts w:ascii="Times New Roman" w:hAnsi="Times New Roman"/>
                        <w:sz w:val="24"/>
                        <w:szCs w:val="24"/>
                      </w:rPr>
                      <w:t>п</w:t>
                    </w:r>
                    <w:proofErr w:type="gramEnd"/>
                    <w:r>
                      <w:rPr>
                        <w:rFonts w:ascii="Times New Roman" w:hAnsi="Times New Roman"/>
                        <w:sz w:val="24"/>
                        <w:szCs w:val="24"/>
                      </w:rPr>
                      <w:t xml:space="preserve"> решения о предоставлении жилого помещения или решения об отказе в предоставлении жилого помещения специализированного муниципального жилищного фонда</w:t>
                    </w:r>
                  </w:p>
                </w:txbxContent>
              </v:textbox>
            </v:rect>
            <v:shape id="AutoShape 7" o:spid="_x0000_s1106" type="#_x0000_t4" style="position:absolute;left:16580;top:34639;width:22860;height:18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R10cIA&#10;AADaAAAADwAAAGRycy9kb3ducmV2LnhtbESPUWvCMBSF34X9h3AHe9NUhSGdUUQQZPpi5w+4Ntem&#10;s7mpSdZ2/34RhD0ezjnf4SzXg21ERz7UjhVMJxkI4tLpmisF56/deAEiRGSNjWNS8EsB1quX0RJz&#10;7Xo+UVfESiQIhxwVmBjbXMpQGrIYJq4lTt7VeYsxSV9J7bFPcNvIWZa9S4s1pwWDLW0Nlbfixyr4&#10;vrSmPy7u16wofSc/j35/Px2UensdNh8gIg3xP/xs77WCOTyupBs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xHXRwgAAANoAAAAPAAAAAAAAAAAAAAAAAJgCAABkcnMvZG93&#10;bnJldi54bWxQSwUGAAAAAAQABAD1AAAAhwMAAAAA&#10;">
              <v:textbox style="mso-next-textbox:#AutoShape 7">
                <w:txbxContent>
                  <w:p w:rsidR="00E742BB" w:rsidRPr="002D3B83" w:rsidRDefault="00E742BB" w:rsidP="00065005">
                    <w:pPr>
                      <w:jc w:val="center"/>
                      <w:rPr>
                        <w:rFonts w:ascii="Times New Roman" w:hAnsi="Times New Roman"/>
                      </w:rPr>
                    </w:pPr>
                    <w:r w:rsidRPr="002D3B83">
                      <w:rPr>
                        <w:rFonts w:ascii="Times New Roman" w:hAnsi="Times New Roman"/>
                        <w:sz w:val="24"/>
                        <w:szCs w:val="24"/>
                      </w:rPr>
                      <w:t>Есть основания для отказа в предоставлении услуги?</w:t>
                    </w:r>
                  </w:p>
                </w:txbxContent>
              </v:textbox>
            </v:shape>
            <v:rect id="Rectangle 8" o:spid="_x0000_s1107" style="position:absolute;top:54864;width:20580;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style="mso-next-textbox:#Rectangle 8">
                <w:txbxContent>
                  <w:p w:rsidR="00E742BB" w:rsidRPr="002D3B83" w:rsidRDefault="00E742BB" w:rsidP="00065005">
                    <w:pPr>
                      <w:jc w:val="center"/>
                      <w:rPr>
                        <w:rFonts w:ascii="Times New Roman" w:hAnsi="Times New Roman"/>
                        <w:sz w:val="24"/>
                        <w:szCs w:val="24"/>
                      </w:rPr>
                    </w:pPr>
                    <w:r w:rsidRPr="002D3B83">
                      <w:rPr>
                        <w:rFonts w:ascii="Times New Roman" w:hAnsi="Times New Roman"/>
                        <w:sz w:val="24"/>
                        <w:szCs w:val="24"/>
                      </w:rPr>
                      <w:t xml:space="preserve">Принятие решения о  предоставлении услуги </w:t>
                    </w:r>
                  </w:p>
                </w:txbxContent>
              </v:textbox>
            </v:rect>
            <v:rect id="Rectangle 9" o:spid="_x0000_s1108" style="position:absolute;left:36576;top:54864;width:19431;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style="mso-next-textbox:#Rectangle 9">
                <w:txbxContent>
                  <w:p w:rsidR="00E742BB" w:rsidRPr="002D3B83" w:rsidRDefault="00E742BB" w:rsidP="00065005">
                    <w:pPr>
                      <w:jc w:val="center"/>
                      <w:rPr>
                        <w:rFonts w:ascii="Times New Roman" w:hAnsi="Times New Roman"/>
                      </w:rPr>
                    </w:pPr>
                    <w:r w:rsidRPr="002D3B83">
                      <w:rPr>
                        <w:rFonts w:ascii="Times New Roman" w:hAnsi="Times New Roman"/>
                        <w:sz w:val="24"/>
                        <w:szCs w:val="24"/>
                      </w:rPr>
                      <w:t>Отказ в предоставлении услуги</w:t>
                    </w:r>
                  </w:p>
                  <w:p w:rsidR="00E742BB" w:rsidRPr="00213114" w:rsidRDefault="00E742BB" w:rsidP="00065005">
                    <w:pPr>
                      <w:jc w:val="center"/>
                      <w:rPr>
                        <w:sz w:val="16"/>
                        <w:szCs w:val="16"/>
                      </w:rPr>
                    </w:pPr>
                  </w:p>
                </w:txbxContent>
              </v:textbox>
            </v:rect>
            <v:oval id="Oval 10" o:spid="_x0000_s1109" style="position:absolute;left:14859;top:46863;width:6344;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style="mso-next-textbox:#Oval 10">
                <w:txbxContent>
                  <w:p w:rsidR="00E742BB" w:rsidRPr="002D3B83" w:rsidRDefault="00E742BB" w:rsidP="00065005">
                    <w:pPr>
                      <w:jc w:val="center"/>
                      <w:rPr>
                        <w:rFonts w:ascii="Times New Roman" w:hAnsi="Times New Roman"/>
                        <w:sz w:val="24"/>
                        <w:szCs w:val="24"/>
                      </w:rPr>
                    </w:pPr>
                    <w:r w:rsidRPr="002D3B83">
                      <w:rPr>
                        <w:rFonts w:ascii="Times New Roman" w:hAnsi="Times New Roman"/>
                        <w:sz w:val="24"/>
                        <w:szCs w:val="24"/>
                      </w:rPr>
                      <w:t>Да</w:t>
                    </w:r>
                  </w:p>
                </w:txbxContent>
              </v:textbox>
            </v:oval>
            <v:oval id="Oval 11" o:spid="_x0000_s1110" style="position:absolute;left:35433;top:48006;width:6223;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style="mso-next-textbox:#Oval 11">
                <w:txbxContent>
                  <w:p w:rsidR="00E742BB" w:rsidRPr="002D3B83" w:rsidRDefault="00E742BB" w:rsidP="00065005">
                    <w:pPr>
                      <w:jc w:val="center"/>
                      <w:rPr>
                        <w:rFonts w:ascii="Times New Roman" w:hAnsi="Times New Roman"/>
                        <w:sz w:val="24"/>
                        <w:szCs w:val="24"/>
                      </w:rPr>
                    </w:pPr>
                    <w:r w:rsidRPr="002D3B83">
                      <w:rPr>
                        <w:rFonts w:ascii="Times New Roman" w:hAnsi="Times New Roman"/>
                        <w:sz w:val="24"/>
                        <w:szCs w:val="24"/>
                      </w:rPr>
                      <w:t>Нет</w:t>
                    </w:r>
                  </w:p>
                </w:txbxContent>
              </v:textbox>
            </v:oval>
            <v:line id="Line 14" o:spid="_x0000_s1111" style="position:absolute;visibility:visible" from="28804,13989" to="28893,18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5" o:spid="_x0000_s1112" style="position:absolute;flip:y;visibility:visible" from="39440,43434" to="43434,43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6" o:spid="_x0000_s1113" style="position:absolute;flip:x;visibility:visible" from="11347,43516" to="16580,43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17" o:spid="_x0000_s1114" style="position:absolute;visibility:visible" from="43434,43434" to="43453,54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8" o:spid="_x0000_s1115" style="position:absolute;visibility:visible" from="11347,43434" to="11348,54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oval id="Овал 21" o:spid="_x0000_s1116" style="position:absolute;left:19260;top:14687;width:6858;height:39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lXCsMA&#10;AADbAAAADwAAAGRycy9kb3ducmV2LnhtbESPzWrDMBCE74W8g9hAb40cU+rEiRKCS6G0BxMnD7BY&#10;G9vEWhlL8c/bV4VCj8PMfMPsj5NpxUC9aywrWK8iEMSl1Q1XCq6Xj5cNCOeRNbaWScFMDo6HxdMe&#10;U21HPtNQ+EoECLsUFdTed6mUrqzJoFvZjjh4N9sb9EH2ldQ9jgFuWhlH0Zs02HBYqLGjrKbyXjyM&#10;gg2Pr3lBSebfv2Ry2ebfs5wTpZ6X02kHwtPk/8N/7U+tIF7D75f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lXCsMAAADbAAAADwAAAAAAAAAAAAAAAACYAgAAZHJzL2Rv&#10;d25yZXYueG1sUEsFBgAAAAAEAAQA9QAAAIgDAAAAAA==&#10;">
              <v:shadow on="t" color="black" opacity="24903f" origin=",.5" offset="0,.55556mm"/>
              <v:textbox style="mso-next-textbox:#Овал 21">
                <w:txbxContent>
                  <w:p w:rsidR="00E742BB" w:rsidRPr="002D3B83" w:rsidRDefault="00E742BB" w:rsidP="00065005">
                    <w:pPr>
                      <w:jc w:val="center"/>
                      <w:rPr>
                        <w:rFonts w:ascii="Times New Roman" w:hAnsi="Times New Roman"/>
                      </w:rPr>
                    </w:pPr>
                    <w:r w:rsidRPr="002D3B83">
                      <w:rPr>
                        <w:rFonts w:ascii="Times New Roman" w:hAnsi="Times New Roman"/>
                      </w:rPr>
                      <w:t>Нет</w:t>
                    </w:r>
                  </w:p>
                </w:txbxContent>
              </v:textbox>
            </v:oval>
            <v:oval id="Овал 22" o:spid="_x0000_s1117" style="position:absolute;left:46311;top:8687;width:6299;height:41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JfcIA&#10;AADbAAAADwAAAGRycy9kb3ducmV2LnhtbESP0YrCMBRE34X9h3AXfNPUItatRlkUYdEHse4HXJpr&#10;W2xuSpO17d9vBMHHYWbOMOttb2rxoNZVlhXMphEI4tzqigsFv9fDZAnCeWSNtWVSMJCD7eZjtMZU&#10;244v9Mh8IQKEXYoKSu+bVEqXl2TQTW1DHLybbQ36INtC6ha7ADe1jKNoIQ1WHBZKbGhXUn7P/oyC&#10;JXfzc0bJzu+PMrl+nU+DHBKlxp/99wqEp96/w6/2j1YQx/D8En6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68l9wgAAANsAAAAPAAAAAAAAAAAAAAAAAJgCAABkcnMvZG93&#10;bnJldi54bWxQSwUGAAAAAAQABAD1AAAAhwMAAAAA&#10;">
              <v:shadow on="t" color="black" opacity="24903f" origin=",.5" offset="0,.55556mm"/>
              <v:textbox style="mso-next-textbox:#Овал 22">
                <w:txbxContent>
                  <w:p w:rsidR="00E742BB" w:rsidRPr="002D3B83" w:rsidRDefault="00E742BB" w:rsidP="00065005">
                    <w:pPr>
                      <w:jc w:val="center"/>
                      <w:rPr>
                        <w:rFonts w:ascii="Times New Roman" w:hAnsi="Times New Roman"/>
                      </w:rPr>
                    </w:pPr>
                    <w:r w:rsidRPr="002D3B83">
                      <w:rPr>
                        <w:rFonts w:ascii="Times New Roman" w:hAnsi="Times New Roman"/>
                      </w:rPr>
                      <w:t>Да</w:t>
                    </w:r>
                  </w:p>
                </w:txbxContent>
              </v:textbox>
            </v:oval>
            <v:shape id="Прямая со стрелкой 23" o:spid="_x0000_s1118" type="#_x0000_t32" style="position:absolute;left:42799;top:10877;width:3512;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Jdj8IAAADbAAAADwAAAGRycy9kb3ducmV2LnhtbESPT4vCMBTE78J+h/AW9qapXZG1GmVR&#10;BC+C/9jzo3m21ealJNlav70RBI/DzPyGmS06U4uWnK8sKxgOEhDEudUVFwpOx3X/B4QPyBpry6Tg&#10;Th4W84/eDDNtb7yn9hAKESHsM1RQhtBkUvq8JIN+YBvi6J2tMxiidIXUDm8RbmqZJslYGqw4LpTY&#10;0LKk/Hr4Nwp46VYyXV32p9Dutut0aCbX0Z9SX5/d7xREoC68w6/2RitIv+H5Jf4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jJdj8IAAADbAAAADwAAAAAAAAAAAAAA&#10;AAChAgAAZHJzL2Rvd25yZXYueG1sUEsFBgAAAAAEAAQA+QAAAJADAAAAAA==&#10;">
              <v:stroke startarrow="block"/>
            </v:shape>
            <v:rect id="Прямоугольник 24" o:spid="_x0000_s1119" style="position:absolute;left:44012;top:16307;width:10947;height:730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gGysQA&#10;AADbAAAADwAAAGRycy9kb3ducmV2LnhtbESPQWvCQBSE74L/YXmCt7oxtNWmWUULQqF4MK33R/aZ&#10;xGTfht1V0/76bqHgcZiZb5h8PZhOXMn5xrKC+SwBQVxa3XCl4Otz97AE4QOyxs4yKfgmD+vVeJRj&#10;pu2ND3QtQiUihH2GCuoQ+kxKX9Zk0M9sTxy9k3UGQ5SuktrhLcJNJ9MkeZYGG44LNfb0VlPZFhej&#10;4Pwi93rRn8yHO+K+ME/b9ifdKjWdDJtXEIGGcA//t9+1gvQR/r7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YBsrEAAAA2wAAAA8AAAAAAAAAAAAAAAAAmAIAAGRycy9k&#10;b3ducmV2LnhtbFBLBQYAAAAABAAEAPUAAACJAwAAAAA=&#10;">
              <v:shadow on="t" color="black" opacity="24903f" origin=",.5" offset="0,.55556mm"/>
              <v:textbox style="mso-next-textbox:#Прямоугольник 24">
                <w:txbxContent>
                  <w:p w:rsidR="00E742BB" w:rsidRPr="002D3B83" w:rsidRDefault="00E742BB" w:rsidP="00065005">
                    <w:pPr>
                      <w:jc w:val="center"/>
                      <w:rPr>
                        <w:rFonts w:ascii="Times New Roman" w:hAnsi="Times New Roman"/>
                      </w:rPr>
                    </w:pPr>
                    <w:r w:rsidRPr="002D3B83">
                      <w:rPr>
                        <w:rFonts w:ascii="Times New Roman" w:hAnsi="Times New Roman"/>
                      </w:rPr>
                      <w:t>Направление межведомственных за</w:t>
                    </w:r>
                    <w:r>
                      <w:rPr>
                        <w:rFonts w:ascii="Times New Roman" w:hAnsi="Times New Roman"/>
                      </w:rPr>
                      <w:t xml:space="preserve">просов </w:t>
                    </w:r>
                  </w:p>
                </w:txbxContent>
              </v:textbox>
            </v:rect>
            <v:shape id="Прямая со стрелкой 26" o:spid="_x0000_s1120" type="#_x0000_t32" style="position:absolute;left:41726;top:22428;width:2286;height:25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x/GcQAAADbAAAADwAAAGRycy9kb3ducmV2LnhtbESPwWrDMBBE74H+g9hCb7HsHExwrZhS&#10;CJT0UOIE0uNibSy31spYaqL+fRQo9DjMzBumbqIdxYVmPzhWUGQ5COLO6YF7BcfDdrkG4QOyxtEx&#10;KfglD83mYVFjpd2V93RpQy8ShH2FCkwIUyWl7wxZ9JmbiJN3drPFkOTcSz3jNcHtKFd5XkqLA6cF&#10;gxO9Guq+2x+rYHf6Oh/kcYho21ju3vPtx/hZKPX0GF+eQQSK4T/8137TClYl3L+kHyA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3H8ZxAAAANsAAAAPAAAAAAAAAAAA&#10;AAAAAKECAABkcnMvZG93bnJldi54bWxQSwUGAAAAAAQABAD5AAAAkgMAAAAA&#10;">
              <v:stroke endarrow="block"/>
            </v:shape>
            <v:rect id="_x0000_s1121" style="position:absolute;left:15367;top:8687;width:27432;height:4711">
              <v:textbox style="mso-next-textbox:#_x0000_s1121">
                <w:txbxContent>
                  <w:p w:rsidR="00E742BB" w:rsidRPr="008F7643" w:rsidRDefault="00E742BB" w:rsidP="00065005">
                    <w:pPr>
                      <w:jc w:val="center"/>
                      <w:rPr>
                        <w:rFonts w:ascii="Times New Roman" w:hAnsi="Times New Roman"/>
                        <w:sz w:val="24"/>
                        <w:szCs w:val="24"/>
                      </w:rPr>
                    </w:pPr>
                    <w:r w:rsidRPr="008F7643">
                      <w:rPr>
                        <w:rFonts w:ascii="Times New Roman" w:hAnsi="Times New Roman"/>
                        <w:sz w:val="24"/>
                        <w:szCs w:val="24"/>
                      </w:rPr>
                      <w:t>Необходимо направление межведомственного запроса</w:t>
                    </w:r>
                  </w:p>
                </w:txbxContent>
              </v:textbox>
            </v:rect>
            <v:line id="_x0000_s1122" style="position:absolute" from="49562,12878" to="49563,16307">
              <v:stroke endarrow="block"/>
            </v:line>
            <v:line id="_x0000_s1123" style="position:absolute" from="28035,30226" to="28036,34639">
              <v:stroke endarrow="block"/>
            </v:line>
            <v:line id="Line 20" o:spid="_x0000_s1124" style="position:absolute;visibility:visible" from="48006,61722" to="48007,66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22" o:spid="_x0000_s1125" style="position:absolute;flip:x;visibility:visible" from="41726,66897" to="48006,67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line id="Line 19" o:spid="_x0000_s1126" style="position:absolute;visibility:visible" from="10287,61722" to="10288,66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21" o:spid="_x0000_s1127" style="position:absolute;visibility:visible" from="10357,67049" to="16650,67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rect id="_x0000_s1128" style="position:absolute;left:5461;top:1829;width:46679;height:3334">
              <v:textbox style="mso-next-textbox:#_x0000_s1128">
                <w:txbxContent>
                  <w:p w:rsidR="00E742BB" w:rsidRPr="0014155F" w:rsidRDefault="00E742BB" w:rsidP="00065005">
                    <w:pPr>
                      <w:rPr>
                        <w:rFonts w:ascii="Times New Roman" w:hAnsi="Times New Roman"/>
                      </w:rPr>
                    </w:pPr>
                    <w:r>
                      <w:rPr>
                        <w:rFonts w:ascii="Times New Roman" w:hAnsi="Times New Roman"/>
                      </w:rPr>
                      <w:t>Прием и регистрация заявления о предоставлении муниципальной услуги</w:t>
                    </w:r>
                  </w:p>
                </w:txbxContent>
              </v:textbox>
            </v:rect>
            <v:shape id="_x0000_s1129" type="#_x0000_t32" style="position:absolute;left:28804;top:5163;width:89;height:3524" o:connectortype="straight">
              <v:stroke endarrow="block"/>
            </v:shape>
            <v:rect id="_x0000_s1130" style="position:absolute;left:16650;top:64135;width:25076;height:6286">
              <v:textbox>
                <w:txbxContent>
                  <w:p w:rsidR="00E742BB" w:rsidRPr="00B73047" w:rsidRDefault="00E742BB" w:rsidP="00065005">
                    <w:pPr>
                      <w:jc w:val="center"/>
                      <w:rPr>
                        <w:rFonts w:ascii="Times New Roman" w:hAnsi="Times New Roman"/>
                      </w:rPr>
                    </w:pPr>
                    <w:r w:rsidRPr="00B73047">
                      <w:rPr>
                        <w:rFonts w:ascii="Times New Roman" w:hAnsi="Times New Roman"/>
                      </w:rPr>
                      <w:t>Заключение договора найма жилого помещения специализированного муниципального жилищного фонда</w:t>
                    </w:r>
                  </w:p>
                </w:txbxContent>
              </v:textbox>
            </v:rect>
            <w10:wrap type="none"/>
            <w10:anchorlock/>
          </v:group>
        </w:pict>
      </w: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bCs/>
          <w:sz w:val="20"/>
          <w:szCs w:val="20"/>
        </w:rPr>
      </w:pPr>
    </w:p>
    <w:p w:rsid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bCs/>
          <w:sz w:val="20"/>
          <w:szCs w:val="20"/>
        </w:rPr>
      </w:pPr>
    </w:p>
    <w:p w:rsidR="0024204A" w:rsidRPr="009B7768" w:rsidRDefault="0024204A" w:rsidP="00065005">
      <w:pPr>
        <w:widowControl w:val="0"/>
        <w:autoSpaceDE w:val="0"/>
        <w:autoSpaceDN w:val="0"/>
        <w:adjustRightInd w:val="0"/>
        <w:spacing w:after="0" w:line="240" w:lineRule="auto"/>
        <w:ind w:firstLine="709"/>
        <w:jc w:val="center"/>
        <w:rPr>
          <w:rFonts w:ascii="Times New Roman" w:eastAsia="Calibri" w:hAnsi="Times New Roman" w:cs="Times New Roman"/>
          <w:b/>
          <w:bCs/>
          <w:sz w:val="20"/>
          <w:szCs w:val="20"/>
        </w:rPr>
      </w:pPr>
    </w:p>
    <w:p w:rsidR="009B7768" w:rsidRPr="009B7768" w:rsidRDefault="009B7768" w:rsidP="009B7768">
      <w:pPr>
        <w:spacing w:after="0" w:line="240" w:lineRule="auto"/>
        <w:rPr>
          <w:rFonts w:ascii="Times New Roman" w:hAnsi="Times New Roman"/>
          <w:sz w:val="20"/>
          <w:szCs w:val="20"/>
        </w:rPr>
      </w:pPr>
    </w:p>
    <w:tbl>
      <w:tblPr>
        <w:tblW w:w="9946" w:type="dxa"/>
        <w:jc w:val="center"/>
        <w:tblLook w:val="01E0"/>
      </w:tblPr>
      <w:tblGrid>
        <w:gridCol w:w="3888"/>
        <w:gridCol w:w="2492"/>
        <w:gridCol w:w="3566"/>
      </w:tblGrid>
      <w:tr w:rsidR="009B7768" w:rsidRPr="009B7768" w:rsidTr="009B7768">
        <w:trPr>
          <w:jc w:val="center"/>
        </w:trPr>
        <w:tc>
          <w:tcPr>
            <w:tcW w:w="3888" w:type="dxa"/>
          </w:tcPr>
          <w:p w:rsidR="009B7768" w:rsidRPr="009B7768" w:rsidRDefault="009B7768" w:rsidP="00226F59">
            <w:pPr>
              <w:spacing w:after="0" w:line="240" w:lineRule="auto"/>
              <w:jc w:val="center"/>
              <w:rPr>
                <w:rFonts w:ascii="Times New Roman" w:hAnsi="Times New Roman"/>
                <w:b/>
                <w:bCs/>
                <w:sz w:val="20"/>
                <w:szCs w:val="20"/>
              </w:rPr>
            </w:pPr>
          </w:p>
          <w:p w:rsidR="009B7768" w:rsidRPr="009B7768" w:rsidRDefault="009B7768" w:rsidP="00226F59">
            <w:pPr>
              <w:spacing w:after="0" w:line="240" w:lineRule="auto"/>
              <w:jc w:val="center"/>
              <w:rPr>
                <w:rFonts w:ascii="Times New Roman" w:hAnsi="Times New Roman"/>
                <w:b/>
                <w:bCs/>
                <w:sz w:val="20"/>
                <w:szCs w:val="20"/>
              </w:rPr>
            </w:pPr>
            <w:r w:rsidRPr="009B7768">
              <w:rPr>
                <w:rFonts w:ascii="Times New Roman" w:hAnsi="Times New Roman"/>
                <w:b/>
                <w:bCs/>
                <w:sz w:val="20"/>
                <w:szCs w:val="20"/>
              </w:rPr>
              <w:t>«Изьва»</w:t>
            </w:r>
          </w:p>
          <w:p w:rsidR="009B7768" w:rsidRPr="009B7768" w:rsidRDefault="009B7768" w:rsidP="00226F59">
            <w:pPr>
              <w:spacing w:after="0" w:line="240" w:lineRule="auto"/>
              <w:jc w:val="center"/>
              <w:rPr>
                <w:rFonts w:ascii="Times New Roman" w:hAnsi="Times New Roman"/>
                <w:b/>
                <w:bCs/>
                <w:sz w:val="20"/>
                <w:szCs w:val="20"/>
              </w:rPr>
            </w:pPr>
            <w:r w:rsidRPr="009B7768">
              <w:rPr>
                <w:rFonts w:ascii="Times New Roman" w:hAnsi="Times New Roman"/>
                <w:b/>
                <w:bCs/>
                <w:sz w:val="20"/>
                <w:szCs w:val="20"/>
              </w:rPr>
              <w:t>муниципальнöйрайонса</w:t>
            </w:r>
          </w:p>
          <w:p w:rsidR="009B7768" w:rsidRPr="009B7768" w:rsidRDefault="009B7768" w:rsidP="00226F59">
            <w:pPr>
              <w:spacing w:after="0" w:line="240" w:lineRule="auto"/>
              <w:jc w:val="center"/>
              <w:rPr>
                <w:rFonts w:ascii="Times New Roman" w:hAnsi="Times New Roman"/>
                <w:b/>
                <w:bCs/>
                <w:sz w:val="20"/>
                <w:szCs w:val="20"/>
              </w:rPr>
            </w:pPr>
            <w:r w:rsidRPr="009B7768">
              <w:rPr>
                <w:rFonts w:ascii="Times New Roman" w:hAnsi="Times New Roman"/>
                <w:b/>
                <w:bCs/>
                <w:sz w:val="20"/>
                <w:szCs w:val="20"/>
              </w:rPr>
              <w:t>администрация</w:t>
            </w:r>
          </w:p>
          <w:p w:rsidR="009B7768" w:rsidRPr="009B7768" w:rsidRDefault="009B7768" w:rsidP="00226F59">
            <w:pPr>
              <w:spacing w:after="0" w:line="240" w:lineRule="auto"/>
              <w:jc w:val="center"/>
              <w:rPr>
                <w:rFonts w:ascii="Times New Roman" w:hAnsi="Times New Roman"/>
                <w:sz w:val="20"/>
                <w:szCs w:val="20"/>
              </w:rPr>
            </w:pPr>
          </w:p>
        </w:tc>
        <w:tc>
          <w:tcPr>
            <w:tcW w:w="2492" w:type="dxa"/>
          </w:tcPr>
          <w:p w:rsidR="009B7768" w:rsidRPr="009B7768" w:rsidRDefault="009B7768" w:rsidP="00226F59">
            <w:pPr>
              <w:spacing w:after="0" w:line="240" w:lineRule="auto"/>
              <w:jc w:val="center"/>
              <w:rPr>
                <w:rFonts w:ascii="Times New Roman" w:hAnsi="Times New Roman"/>
                <w:b/>
                <w:bCs/>
                <w:sz w:val="20"/>
                <w:szCs w:val="20"/>
              </w:rPr>
            </w:pPr>
            <w:r w:rsidRPr="009B7768">
              <w:rPr>
                <w:rFonts w:ascii="Times New Roman" w:hAnsi="Times New Roman"/>
                <w:b/>
                <w:noProof/>
                <w:sz w:val="20"/>
                <w:szCs w:val="20"/>
              </w:rPr>
              <w:drawing>
                <wp:inline distT="0" distB="0" distL="0" distR="0">
                  <wp:extent cx="695325" cy="866775"/>
                  <wp:effectExtent l="19050" t="0" r="9525" b="0"/>
                  <wp:docPr id="44"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32"/>
                          <a:srcRect/>
                          <a:stretch>
                            <a:fillRect/>
                          </a:stretch>
                        </pic:blipFill>
                        <pic:spPr bwMode="auto">
                          <a:xfrm>
                            <a:off x="0" y="0"/>
                            <a:ext cx="695325" cy="866775"/>
                          </a:xfrm>
                          <a:prstGeom prst="rect">
                            <a:avLst/>
                          </a:prstGeom>
                          <a:noFill/>
                          <a:ln w="9525">
                            <a:noFill/>
                            <a:miter lim="800000"/>
                            <a:headEnd/>
                            <a:tailEnd/>
                          </a:ln>
                        </pic:spPr>
                      </pic:pic>
                    </a:graphicData>
                  </a:graphic>
                </wp:inline>
              </w:drawing>
            </w:r>
          </w:p>
        </w:tc>
        <w:tc>
          <w:tcPr>
            <w:tcW w:w="3566" w:type="dxa"/>
          </w:tcPr>
          <w:p w:rsidR="009B7768" w:rsidRPr="009B7768" w:rsidRDefault="009B7768" w:rsidP="00226F59">
            <w:pPr>
              <w:spacing w:after="0" w:line="240" w:lineRule="auto"/>
              <w:jc w:val="center"/>
              <w:rPr>
                <w:rFonts w:ascii="Times New Roman" w:hAnsi="Times New Roman"/>
                <w:b/>
                <w:bCs/>
                <w:sz w:val="20"/>
                <w:szCs w:val="20"/>
              </w:rPr>
            </w:pPr>
          </w:p>
          <w:p w:rsidR="009B7768" w:rsidRPr="009B7768" w:rsidRDefault="009B7768" w:rsidP="00226F59">
            <w:pPr>
              <w:spacing w:after="0" w:line="240" w:lineRule="auto"/>
              <w:jc w:val="center"/>
              <w:rPr>
                <w:rFonts w:ascii="Times New Roman" w:hAnsi="Times New Roman"/>
                <w:b/>
                <w:bCs/>
                <w:sz w:val="20"/>
                <w:szCs w:val="20"/>
              </w:rPr>
            </w:pPr>
            <w:r w:rsidRPr="009B7768">
              <w:rPr>
                <w:rFonts w:ascii="Times New Roman" w:hAnsi="Times New Roman"/>
                <w:b/>
                <w:bCs/>
                <w:sz w:val="20"/>
                <w:szCs w:val="20"/>
              </w:rPr>
              <w:t>Администрация</w:t>
            </w:r>
          </w:p>
          <w:p w:rsidR="009B7768" w:rsidRPr="009B7768" w:rsidRDefault="009B7768" w:rsidP="00226F59">
            <w:pPr>
              <w:spacing w:after="0" w:line="240" w:lineRule="auto"/>
              <w:jc w:val="center"/>
              <w:rPr>
                <w:rFonts w:ascii="Times New Roman" w:hAnsi="Times New Roman"/>
                <w:b/>
                <w:bCs/>
                <w:sz w:val="20"/>
                <w:szCs w:val="20"/>
              </w:rPr>
            </w:pPr>
            <w:r w:rsidRPr="009B7768">
              <w:rPr>
                <w:rFonts w:ascii="Times New Roman" w:hAnsi="Times New Roman"/>
                <w:b/>
                <w:bCs/>
                <w:sz w:val="20"/>
                <w:szCs w:val="20"/>
              </w:rPr>
              <w:t>муниципального района</w:t>
            </w:r>
          </w:p>
          <w:p w:rsidR="009B7768" w:rsidRPr="009B7768" w:rsidRDefault="009B7768" w:rsidP="00226F59">
            <w:pPr>
              <w:spacing w:after="0" w:line="240" w:lineRule="auto"/>
              <w:jc w:val="center"/>
              <w:rPr>
                <w:rFonts w:ascii="Times New Roman" w:hAnsi="Times New Roman"/>
                <w:b/>
                <w:bCs/>
                <w:sz w:val="20"/>
                <w:szCs w:val="20"/>
              </w:rPr>
            </w:pPr>
            <w:r w:rsidRPr="009B7768">
              <w:rPr>
                <w:rFonts w:ascii="Times New Roman" w:hAnsi="Times New Roman"/>
                <w:b/>
                <w:bCs/>
                <w:sz w:val="20"/>
                <w:szCs w:val="20"/>
              </w:rPr>
              <w:t>«Ижемский»</w:t>
            </w:r>
          </w:p>
        </w:tc>
      </w:tr>
    </w:tbl>
    <w:p w:rsidR="009B7768" w:rsidRPr="009B7768" w:rsidRDefault="009B7768" w:rsidP="009B7768">
      <w:pPr>
        <w:spacing w:after="0" w:line="240" w:lineRule="auto"/>
        <w:rPr>
          <w:rFonts w:ascii="Times New Roman" w:hAnsi="Times New Roman"/>
          <w:sz w:val="20"/>
          <w:szCs w:val="20"/>
        </w:rPr>
      </w:pPr>
    </w:p>
    <w:p w:rsidR="009B7768" w:rsidRPr="009B7768" w:rsidRDefault="009B7768" w:rsidP="009B7768">
      <w:pPr>
        <w:keepNext/>
        <w:tabs>
          <w:tab w:val="center" w:pos="4677"/>
          <w:tab w:val="left" w:pos="7125"/>
        </w:tabs>
        <w:spacing w:after="0" w:line="240" w:lineRule="auto"/>
        <w:jc w:val="center"/>
        <w:outlineLvl w:val="0"/>
        <w:rPr>
          <w:rFonts w:ascii="Times New Roman" w:hAnsi="Times New Roman"/>
          <w:b/>
          <w:bCs/>
          <w:sz w:val="20"/>
          <w:szCs w:val="20"/>
        </w:rPr>
      </w:pPr>
      <w:proofErr w:type="gramStart"/>
      <w:r w:rsidRPr="009B7768">
        <w:rPr>
          <w:rFonts w:ascii="Times New Roman" w:hAnsi="Times New Roman"/>
          <w:b/>
          <w:bCs/>
          <w:spacing w:val="120"/>
          <w:sz w:val="20"/>
          <w:szCs w:val="20"/>
        </w:rPr>
        <w:t>ШУÖМ</w:t>
      </w:r>
      <w:proofErr w:type="gramEnd"/>
    </w:p>
    <w:p w:rsidR="009B7768" w:rsidRPr="009B7768" w:rsidRDefault="009B7768" w:rsidP="009B7768">
      <w:pPr>
        <w:spacing w:after="0" w:line="240" w:lineRule="auto"/>
        <w:jc w:val="center"/>
        <w:rPr>
          <w:rFonts w:ascii="Times New Roman" w:hAnsi="Times New Roman"/>
          <w:sz w:val="20"/>
          <w:szCs w:val="20"/>
        </w:rPr>
      </w:pPr>
    </w:p>
    <w:p w:rsidR="009B7768" w:rsidRPr="009B7768" w:rsidRDefault="009B7768" w:rsidP="009B7768">
      <w:pPr>
        <w:keepNext/>
        <w:spacing w:after="0" w:line="240" w:lineRule="auto"/>
        <w:jc w:val="center"/>
        <w:outlineLvl w:val="0"/>
        <w:rPr>
          <w:rFonts w:ascii="Times New Roman" w:hAnsi="Times New Roman"/>
          <w:b/>
          <w:bCs/>
          <w:sz w:val="20"/>
          <w:szCs w:val="20"/>
        </w:rPr>
      </w:pPr>
      <w:proofErr w:type="gramStart"/>
      <w:r w:rsidRPr="009B7768">
        <w:rPr>
          <w:rFonts w:ascii="Times New Roman" w:hAnsi="Times New Roman"/>
          <w:b/>
          <w:bCs/>
          <w:sz w:val="20"/>
          <w:szCs w:val="20"/>
        </w:rPr>
        <w:t>П</w:t>
      </w:r>
      <w:proofErr w:type="gramEnd"/>
      <w:r w:rsidRPr="009B7768">
        <w:rPr>
          <w:rFonts w:ascii="Times New Roman" w:hAnsi="Times New Roman"/>
          <w:b/>
          <w:bCs/>
          <w:sz w:val="20"/>
          <w:szCs w:val="20"/>
        </w:rPr>
        <w:t xml:space="preserve"> О С Т А Н О В Л Е Н И Е</w:t>
      </w:r>
    </w:p>
    <w:p w:rsidR="009B7768" w:rsidRPr="009B7768" w:rsidRDefault="009B7768" w:rsidP="009B7768">
      <w:pPr>
        <w:spacing w:after="0" w:line="240" w:lineRule="auto"/>
        <w:rPr>
          <w:rFonts w:ascii="Times New Roman" w:hAnsi="Times New Roman"/>
          <w:sz w:val="20"/>
          <w:szCs w:val="20"/>
        </w:rPr>
      </w:pPr>
    </w:p>
    <w:p w:rsidR="009B7768" w:rsidRPr="009B7768" w:rsidRDefault="009B7768" w:rsidP="009B7768">
      <w:pPr>
        <w:spacing w:after="0" w:line="240" w:lineRule="auto"/>
        <w:rPr>
          <w:rFonts w:ascii="Times New Roman" w:hAnsi="Times New Roman"/>
          <w:sz w:val="20"/>
          <w:szCs w:val="20"/>
        </w:rPr>
      </w:pPr>
      <w:r w:rsidRPr="009B7768">
        <w:rPr>
          <w:rFonts w:ascii="Times New Roman" w:hAnsi="Times New Roman"/>
          <w:sz w:val="20"/>
          <w:szCs w:val="20"/>
        </w:rPr>
        <w:t xml:space="preserve">от 22 апреля  2015 года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9B7768">
        <w:rPr>
          <w:rFonts w:ascii="Times New Roman" w:hAnsi="Times New Roman"/>
          <w:sz w:val="20"/>
          <w:szCs w:val="20"/>
        </w:rPr>
        <w:t>№ 386</w:t>
      </w:r>
    </w:p>
    <w:p w:rsidR="009B7768" w:rsidRPr="009B7768" w:rsidRDefault="009B7768" w:rsidP="009B7768">
      <w:pPr>
        <w:spacing w:after="0" w:line="240" w:lineRule="auto"/>
        <w:rPr>
          <w:rFonts w:ascii="Times New Roman" w:hAnsi="Times New Roman"/>
          <w:sz w:val="20"/>
          <w:szCs w:val="20"/>
        </w:rPr>
      </w:pPr>
      <w:r w:rsidRPr="009B7768">
        <w:rPr>
          <w:rFonts w:ascii="Times New Roman" w:hAnsi="Times New Roman"/>
          <w:sz w:val="20"/>
          <w:szCs w:val="20"/>
        </w:rPr>
        <w:t>Республика Коми, Ижемский район, с</w:t>
      </w:r>
      <w:proofErr w:type="gramStart"/>
      <w:r w:rsidRPr="009B7768">
        <w:rPr>
          <w:rFonts w:ascii="Times New Roman" w:hAnsi="Times New Roman"/>
          <w:sz w:val="20"/>
          <w:szCs w:val="20"/>
        </w:rPr>
        <w:t>.И</w:t>
      </w:r>
      <w:proofErr w:type="gramEnd"/>
      <w:r w:rsidRPr="009B7768">
        <w:rPr>
          <w:rFonts w:ascii="Times New Roman" w:hAnsi="Times New Roman"/>
          <w:sz w:val="20"/>
          <w:szCs w:val="20"/>
        </w:rPr>
        <w:t>жма</w:t>
      </w:r>
    </w:p>
    <w:p w:rsidR="009B7768" w:rsidRPr="009B7768" w:rsidRDefault="009B7768" w:rsidP="009B7768">
      <w:pPr>
        <w:spacing w:after="0" w:line="240" w:lineRule="auto"/>
        <w:rPr>
          <w:rFonts w:ascii="Times New Roman" w:hAnsi="Times New Roman"/>
          <w:sz w:val="20"/>
          <w:szCs w:val="20"/>
        </w:rPr>
      </w:pPr>
    </w:p>
    <w:tbl>
      <w:tblPr>
        <w:tblW w:w="0" w:type="auto"/>
        <w:jc w:val="center"/>
        <w:tblLook w:val="01E0"/>
      </w:tblPr>
      <w:tblGrid>
        <w:gridCol w:w="10008"/>
      </w:tblGrid>
      <w:tr w:rsidR="009B7768" w:rsidRPr="009B7768" w:rsidTr="009B7768">
        <w:trPr>
          <w:trHeight w:val="579"/>
          <w:jc w:val="center"/>
        </w:trPr>
        <w:tc>
          <w:tcPr>
            <w:tcW w:w="10008" w:type="dxa"/>
          </w:tcPr>
          <w:p w:rsidR="009B7768" w:rsidRPr="009B7768" w:rsidRDefault="009B7768" w:rsidP="00226F59">
            <w:pPr>
              <w:spacing w:after="0" w:line="240" w:lineRule="auto"/>
              <w:jc w:val="center"/>
              <w:rPr>
                <w:rFonts w:ascii="Times New Roman" w:hAnsi="Times New Roman"/>
                <w:sz w:val="20"/>
                <w:szCs w:val="20"/>
              </w:rPr>
            </w:pPr>
            <w:r w:rsidRPr="009B7768">
              <w:rPr>
                <w:rFonts w:ascii="Times New Roman" w:hAnsi="Times New Roman"/>
                <w:sz w:val="20"/>
                <w:szCs w:val="20"/>
              </w:rPr>
              <w:t xml:space="preserve">Об утверждении административного регламента предоставления муниципальной услуги  </w:t>
            </w:r>
            <w:r w:rsidRPr="009B7768">
              <w:rPr>
                <w:rFonts w:ascii="Times New Roman" w:hAnsi="Times New Roman"/>
                <w:bCs/>
                <w:sz w:val="20"/>
                <w:szCs w:val="20"/>
              </w:rPr>
              <w:t>«Предоставление гражданам по договорам социального найма жилых помещений муниципального жилищного фонда»</w:t>
            </w:r>
          </w:p>
          <w:p w:rsidR="009B7768" w:rsidRPr="009B7768" w:rsidRDefault="009B7768" w:rsidP="00226F59">
            <w:pPr>
              <w:spacing w:after="0" w:line="240" w:lineRule="auto"/>
              <w:jc w:val="center"/>
              <w:rPr>
                <w:rFonts w:ascii="Times New Roman" w:hAnsi="Times New Roman"/>
                <w:sz w:val="20"/>
                <w:szCs w:val="20"/>
              </w:rPr>
            </w:pPr>
          </w:p>
          <w:p w:rsidR="009B7768" w:rsidRPr="009B7768" w:rsidRDefault="009B7768" w:rsidP="00226F59">
            <w:pPr>
              <w:spacing w:after="0" w:line="240" w:lineRule="auto"/>
              <w:jc w:val="both"/>
              <w:rPr>
                <w:rFonts w:ascii="Times New Roman" w:hAnsi="Times New Roman"/>
                <w:sz w:val="20"/>
                <w:szCs w:val="20"/>
              </w:rPr>
            </w:pPr>
            <w:r w:rsidRPr="009B7768">
              <w:rPr>
                <w:rFonts w:ascii="Times New Roman" w:hAnsi="Times New Roman"/>
                <w:sz w:val="20"/>
                <w:szCs w:val="20"/>
              </w:rPr>
              <w:t xml:space="preserve">             В соответствии с Федеральным законом от 27.07.2010 года № 210-ФЗ «Об организации предоставления государственных и муниципальных услуг», постановлением администрации муниципального района «Ижемский» от 30.09.2010 года № 576 «Об утверждении Порядка разработки и утверждения административных регламентов предоставления муниципальных услуг»  </w:t>
            </w:r>
          </w:p>
          <w:p w:rsidR="009B7768" w:rsidRPr="009B7768" w:rsidRDefault="009B7768" w:rsidP="00226F59">
            <w:pPr>
              <w:spacing w:after="0" w:line="240" w:lineRule="auto"/>
              <w:jc w:val="both"/>
              <w:rPr>
                <w:rFonts w:ascii="Times New Roman" w:hAnsi="Times New Roman"/>
                <w:sz w:val="20"/>
                <w:szCs w:val="20"/>
              </w:rPr>
            </w:pPr>
          </w:p>
        </w:tc>
      </w:tr>
    </w:tbl>
    <w:p w:rsidR="009B7768" w:rsidRPr="009B7768" w:rsidRDefault="009B7768" w:rsidP="009B7768">
      <w:pPr>
        <w:spacing w:after="0" w:line="240" w:lineRule="auto"/>
        <w:jc w:val="center"/>
        <w:rPr>
          <w:rFonts w:ascii="Times New Roman" w:hAnsi="Times New Roman"/>
          <w:sz w:val="20"/>
          <w:szCs w:val="20"/>
        </w:rPr>
      </w:pPr>
      <w:r w:rsidRPr="009B7768">
        <w:rPr>
          <w:rFonts w:ascii="Times New Roman" w:hAnsi="Times New Roman"/>
          <w:sz w:val="20"/>
          <w:szCs w:val="20"/>
        </w:rPr>
        <w:t>администрация муниципального района «Ижемский»</w:t>
      </w:r>
    </w:p>
    <w:p w:rsidR="009B7768" w:rsidRPr="009B7768" w:rsidRDefault="009B7768" w:rsidP="009B7768">
      <w:pPr>
        <w:autoSpaceDE w:val="0"/>
        <w:autoSpaceDN w:val="0"/>
        <w:adjustRightInd w:val="0"/>
        <w:spacing w:after="0" w:line="240" w:lineRule="auto"/>
        <w:ind w:firstLine="540"/>
        <w:jc w:val="center"/>
        <w:rPr>
          <w:rFonts w:ascii="Times New Roman" w:hAnsi="Times New Roman"/>
          <w:sz w:val="20"/>
          <w:szCs w:val="20"/>
        </w:rPr>
      </w:pPr>
    </w:p>
    <w:p w:rsidR="009B7768" w:rsidRPr="009B7768" w:rsidRDefault="009B7768" w:rsidP="009B7768">
      <w:pPr>
        <w:autoSpaceDE w:val="0"/>
        <w:autoSpaceDN w:val="0"/>
        <w:adjustRightInd w:val="0"/>
        <w:spacing w:after="0" w:line="240" w:lineRule="auto"/>
        <w:ind w:firstLine="540"/>
        <w:jc w:val="center"/>
        <w:rPr>
          <w:rFonts w:ascii="Times New Roman" w:hAnsi="Times New Roman"/>
          <w:sz w:val="20"/>
          <w:szCs w:val="20"/>
        </w:rPr>
      </w:pPr>
      <w:proofErr w:type="gramStart"/>
      <w:r w:rsidRPr="009B7768">
        <w:rPr>
          <w:rFonts w:ascii="Times New Roman" w:hAnsi="Times New Roman"/>
          <w:sz w:val="20"/>
          <w:szCs w:val="20"/>
        </w:rPr>
        <w:t>П</w:t>
      </w:r>
      <w:proofErr w:type="gramEnd"/>
      <w:r w:rsidRPr="009B7768">
        <w:rPr>
          <w:rFonts w:ascii="Times New Roman" w:hAnsi="Times New Roman"/>
          <w:sz w:val="20"/>
          <w:szCs w:val="20"/>
        </w:rPr>
        <w:t xml:space="preserve"> О С Т А Н О В Л Я Е Т:</w:t>
      </w:r>
    </w:p>
    <w:p w:rsidR="009B7768" w:rsidRPr="009B7768" w:rsidRDefault="009B7768" w:rsidP="009B7768">
      <w:pPr>
        <w:autoSpaceDE w:val="0"/>
        <w:autoSpaceDN w:val="0"/>
        <w:adjustRightInd w:val="0"/>
        <w:spacing w:after="0" w:line="240" w:lineRule="auto"/>
        <w:ind w:firstLine="540"/>
        <w:jc w:val="center"/>
        <w:rPr>
          <w:rFonts w:ascii="Times New Roman" w:hAnsi="Times New Roman"/>
          <w:sz w:val="20"/>
          <w:szCs w:val="20"/>
        </w:rPr>
      </w:pPr>
    </w:p>
    <w:p w:rsidR="009B7768" w:rsidRPr="009B7768" w:rsidRDefault="009B7768" w:rsidP="009B7768">
      <w:pPr>
        <w:spacing w:after="0" w:line="240" w:lineRule="auto"/>
        <w:ind w:firstLine="675"/>
        <w:jc w:val="both"/>
        <w:rPr>
          <w:rFonts w:ascii="Times New Roman" w:hAnsi="Times New Roman"/>
          <w:sz w:val="20"/>
          <w:szCs w:val="20"/>
        </w:rPr>
      </w:pPr>
      <w:r w:rsidRPr="009B7768">
        <w:rPr>
          <w:rFonts w:ascii="Times New Roman" w:hAnsi="Times New Roman"/>
          <w:sz w:val="20"/>
          <w:szCs w:val="20"/>
        </w:rPr>
        <w:t xml:space="preserve">1. Утвердить административный регламент предоставления муниципальной услуги по </w:t>
      </w:r>
      <w:r w:rsidRPr="009B7768">
        <w:rPr>
          <w:rFonts w:ascii="Times New Roman" w:hAnsi="Times New Roman"/>
          <w:bCs/>
          <w:sz w:val="20"/>
          <w:szCs w:val="20"/>
        </w:rPr>
        <w:t>предоставлению гражданам по договорам социального найма жилых помещений муниципального жилищного фонда</w:t>
      </w:r>
      <w:r w:rsidRPr="009B7768">
        <w:rPr>
          <w:rFonts w:ascii="Times New Roman" w:hAnsi="Times New Roman"/>
          <w:sz w:val="20"/>
          <w:szCs w:val="20"/>
        </w:rPr>
        <w:t xml:space="preserve"> (согласно приложению).</w:t>
      </w:r>
    </w:p>
    <w:p w:rsidR="009B7768" w:rsidRPr="009B7768" w:rsidRDefault="009B7768" w:rsidP="009B7768">
      <w:pPr>
        <w:spacing w:after="0" w:line="240" w:lineRule="auto"/>
        <w:jc w:val="both"/>
        <w:rPr>
          <w:rFonts w:ascii="Times New Roman" w:hAnsi="Times New Roman"/>
          <w:sz w:val="20"/>
          <w:szCs w:val="20"/>
        </w:rPr>
      </w:pPr>
      <w:r w:rsidRPr="009B7768">
        <w:rPr>
          <w:rFonts w:ascii="Times New Roman" w:hAnsi="Times New Roman"/>
          <w:sz w:val="20"/>
          <w:szCs w:val="20"/>
        </w:rPr>
        <w:t xml:space="preserve">        2. </w:t>
      </w:r>
      <w:proofErr w:type="gramStart"/>
      <w:r w:rsidRPr="009B7768">
        <w:rPr>
          <w:rFonts w:ascii="Times New Roman" w:hAnsi="Times New Roman"/>
          <w:sz w:val="20"/>
          <w:szCs w:val="20"/>
        </w:rPr>
        <w:t>Разместить</w:t>
      </w:r>
      <w:proofErr w:type="gramEnd"/>
      <w:r w:rsidRPr="009B7768">
        <w:rPr>
          <w:rFonts w:ascii="Times New Roman" w:hAnsi="Times New Roman"/>
          <w:sz w:val="20"/>
          <w:szCs w:val="20"/>
        </w:rPr>
        <w:t xml:space="preserve"> административный регламент по предоставлению муниципальной услуги </w:t>
      </w:r>
      <w:r w:rsidRPr="009B7768">
        <w:rPr>
          <w:rFonts w:ascii="Times New Roman" w:hAnsi="Times New Roman"/>
          <w:bCs/>
          <w:sz w:val="20"/>
          <w:szCs w:val="20"/>
        </w:rPr>
        <w:t>«Предоставление гражданам по договорам социального найма жилых помещений муниципального жилищного фонда</w:t>
      </w:r>
      <w:r w:rsidRPr="009B7768">
        <w:rPr>
          <w:rFonts w:ascii="Times New Roman" w:hAnsi="Times New Roman"/>
          <w:sz w:val="20"/>
          <w:szCs w:val="20"/>
        </w:rPr>
        <w:t xml:space="preserve"> в государственной информационной системе «Реестр государственных и муниципальных услуг (функций) Республики Коми», на официальном сайте администрации муниципального района «Ижемский».</w:t>
      </w:r>
    </w:p>
    <w:p w:rsidR="009B7768" w:rsidRPr="009B7768" w:rsidRDefault="009B7768" w:rsidP="009B7768">
      <w:pPr>
        <w:tabs>
          <w:tab w:val="left" w:pos="851"/>
          <w:tab w:val="left" w:pos="993"/>
        </w:tabs>
        <w:spacing w:after="0" w:line="240" w:lineRule="auto"/>
        <w:ind w:firstLine="708"/>
        <w:jc w:val="both"/>
        <w:rPr>
          <w:rFonts w:ascii="Times New Roman" w:hAnsi="Times New Roman"/>
          <w:sz w:val="20"/>
          <w:szCs w:val="20"/>
        </w:rPr>
      </w:pPr>
      <w:r w:rsidRPr="009B7768">
        <w:rPr>
          <w:rFonts w:ascii="Times New Roman" w:hAnsi="Times New Roman"/>
          <w:sz w:val="20"/>
          <w:szCs w:val="20"/>
        </w:rPr>
        <w:t xml:space="preserve">3. </w:t>
      </w:r>
      <w:proofErr w:type="gramStart"/>
      <w:r w:rsidRPr="009B7768">
        <w:rPr>
          <w:rFonts w:ascii="Times New Roman" w:hAnsi="Times New Roman"/>
          <w:sz w:val="20"/>
          <w:szCs w:val="20"/>
        </w:rPr>
        <w:t xml:space="preserve">Признать утратившими силу постановления администрации муниципального района «Ижемский» от 29июня 2012 года № 648 «Об утверждении административного регламента предоставления муниципальной услуги  по </w:t>
      </w:r>
      <w:r w:rsidRPr="009B7768">
        <w:rPr>
          <w:rFonts w:ascii="Times New Roman" w:hAnsi="Times New Roman"/>
          <w:bCs/>
          <w:sz w:val="20"/>
          <w:szCs w:val="20"/>
        </w:rPr>
        <w:t>предоставлению гражданам по договорам социального найма жилых помещений муниципального жилищного фонда</w:t>
      </w:r>
      <w:r w:rsidRPr="009B7768">
        <w:rPr>
          <w:rFonts w:ascii="Times New Roman" w:hAnsi="Times New Roman"/>
          <w:sz w:val="20"/>
          <w:szCs w:val="20"/>
        </w:rPr>
        <w:t xml:space="preserve">», от 18декабря 2013 года № 1152 «О внесении изменений в постановление администрации муниципального района «Ижемский» от 29июня 2012 года № 648 «Об утверждении административного регламента предоставления муниципальнойуслуги  по </w:t>
      </w:r>
      <w:r w:rsidRPr="009B7768">
        <w:rPr>
          <w:rFonts w:ascii="Times New Roman" w:hAnsi="Times New Roman"/>
          <w:bCs/>
          <w:sz w:val="20"/>
          <w:szCs w:val="20"/>
        </w:rPr>
        <w:t>предоставлению гражданам</w:t>
      </w:r>
      <w:proofErr w:type="gramEnd"/>
      <w:r w:rsidRPr="009B7768">
        <w:rPr>
          <w:rFonts w:ascii="Times New Roman" w:hAnsi="Times New Roman"/>
          <w:bCs/>
          <w:sz w:val="20"/>
          <w:szCs w:val="20"/>
        </w:rPr>
        <w:t xml:space="preserve"> по договорам социального найма жилых помещений муниципального жилищного фонда</w:t>
      </w:r>
      <w:r w:rsidRPr="009B7768">
        <w:rPr>
          <w:rFonts w:ascii="Times New Roman" w:hAnsi="Times New Roman"/>
          <w:sz w:val="20"/>
          <w:szCs w:val="20"/>
        </w:rPr>
        <w:t>».</w:t>
      </w:r>
    </w:p>
    <w:p w:rsidR="009B7768" w:rsidRPr="009B7768" w:rsidRDefault="009B7768" w:rsidP="009B7768">
      <w:pPr>
        <w:tabs>
          <w:tab w:val="left" w:pos="851"/>
          <w:tab w:val="left" w:pos="993"/>
        </w:tabs>
        <w:spacing w:after="0" w:line="240" w:lineRule="auto"/>
        <w:ind w:firstLine="708"/>
        <w:jc w:val="both"/>
        <w:rPr>
          <w:rFonts w:ascii="Times New Roman" w:hAnsi="Times New Roman"/>
          <w:sz w:val="20"/>
          <w:szCs w:val="20"/>
        </w:rPr>
      </w:pPr>
      <w:r w:rsidRPr="009B7768">
        <w:rPr>
          <w:rFonts w:ascii="Times New Roman" w:hAnsi="Times New Roman"/>
          <w:sz w:val="20"/>
          <w:szCs w:val="20"/>
        </w:rPr>
        <w:t>4. Настоящее постановление вступает в силу с момента его официального опубликования (обнародования).</w:t>
      </w:r>
    </w:p>
    <w:p w:rsidR="009B7768" w:rsidRPr="009B7768" w:rsidRDefault="009B7768" w:rsidP="009B7768">
      <w:pPr>
        <w:spacing w:after="0" w:line="240" w:lineRule="auto"/>
        <w:ind w:firstLine="675"/>
        <w:jc w:val="both"/>
        <w:rPr>
          <w:rFonts w:ascii="Times New Roman" w:hAnsi="Times New Roman"/>
          <w:sz w:val="20"/>
          <w:szCs w:val="20"/>
        </w:rPr>
      </w:pPr>
      <w:r w:rsidRPr="009B7768">
        <w:rPr>
          <w:rFonts w:ascii="Times New Roman" w:hAnsi="Times New Roman"/>
          <w:sz w:val="20"/>
          <w:szCs w:val="20"/>
        </w:rPr>
        <w:t xml:space="preserve">5. </w:t>
      </w:r>
      <w:proofErr w:type="gramStart"/>
      <w:r w:rsidRPr="009B7768">
        <w:rPr>
          <w:rFonts w:ascii="Times New Roman" w:hAnsi="Times New Roman"/>
          <w:sz w:val="20"/>
          <w:szCs w:val="20"/>
        </w:rPr>
        <w:t>Контроль за</w:t>
      </w:r>
      <w:proofErr w:type="gramEnd"/>
      <w:r w:rsidRPr="009B7768">
        <w:rPr>
          <w:rFonts w:ascii="Times New Roman" w:hAnsi="Times New Roman"/>
          <w:sz w:val="20"/>
          <w:szCs w:val="20"/>
        </w:rPr>
        <w:t xml:space="preserve"> исполнением настоящего постановления возложить на заместителя руководителя администрации муниципального района «Ижемский» Трубину В.Л. </w:t>
      </w:r>
    </w:p>
    <w:p w:rsidR="009B7768" w:rsidRPr="009B7768" w:rsidRDefault="009B7768" w:rsidP="009B7768">
      <w:pPr>
        <w:tabs>
          <w:tab w:val="left" w:pos="851"/>
          <w:tab w:val="left" w:pos="993"/>
        </w:tabs>
        <w:spacing w:after="0" w:line="240" w:lineRule="auto"/>
        <w:ind w:firstLine="708"/>
        <w:jc w:val="both"/>
        <w:rPr>
          <w:rFonts w:ascii="Times New Roman" w:hAnsi="Times New Roman"/>
          <w:sz w:val="20"/>
          <w:szCs w:val="20"/>
        </w:rPr>
      </w:pPr>
    </w:p>
    <w:p w:rsidR="009B7768" w:rsidRPr="009B7768" w:rsidRDefault="009B7768" w:rsidP="009B7768">
      <w:pPr>
        <w:tabs>
          <w:tab w:val="left" w:pos="851"/>
          <w:tab w:val="left" w:pos="993"/>
        </w:tabs>
        <w:spacing w:after="0" w:line="240" w:lineRule="auto"/>
        <w:ind w:firstLine="708"/>
        <w:jc w:val="both"/>
        <w:rPr>
          <w:rFonts w:ascii="Times New Roman" w:hAnsi="Times New Roman"/>
          <w:sz w:val="20"/>
          <w:szCs w:val="20"/>
        </w:rPr>
      </w:pPr>
    </w:p>
    <w:p w:rsidR="009B7768" w:rsidRPr="009B7768" w:rsidRDefault="009B7768" w:rsidP="009B7768">
      <w:pPr>
        <w:spacing w:after="0" w:line="240" w:lineRule="auto"/>
        <w:jc w:val="both"/>
        <w:rPr>
          <w:rFonts w:ascii="Times New Roman" w:hAnsi="Times New Roman"/>
          <w:sz w:val="20"/>
          <w:szCs w:val="20"/>
        </w:rPr>
      </w:pPr>
    </w:p>
    <w:p w:rsidR="009B7768" w:rsidRPr="009B7768" w:rsidRDefault="009B7768" w:rsidP="009B7768">
      <w:pPr>
        <w:spacing w:after="0" w:line="240" w:lineRule="auto"/>
        <w:rPr>
          <w:rFonts w:ascii="Times New Roman" w:hAnsi="Times New Roman"/>
          <w:sz w:val="20"/>
          <w:szCs w:val="20"/>
        </w:rPr>
      </w:pPr>
      <w:r w:rsidRPr="009B7768">
        <w:rPr>
          <w:rFonts w:ascii="Times New Roman" w:hAnsi="Times New Roman"/>
          <w:sz w:val="20"/>
          <w:szCs w:val="20"/>
        </w:rPr>
        <w:t xml:space="preserve">Руководитель  администрации </w:t>
      </w:r>
    </w:p>
    <w:p w:rsidR="009B7768" w:rsidRPr="009B7768" w:rsidRDefault="009B7768" w:rsidP="009B7768">
      <w:pPr>
        <w:rPr>
          <w:sz w:val="20"/>
          <w:szCs w:val="20"/>
        </w:rPr>
      </w:pPr>
      <w:r w:rsidRPr="009B7768">
        <w:rPr>
          <w:rFonts w:ascii="Times New Roman" w:hAnsi="Times New Roman"/>
          <w:sz w:val="20"/>
          <w:szCs w:val="20"/>
        </w:rPr>
        <w:t xml:space="preserve">муниципального района «Ижемский»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9B7768">
        <w:rPr>
          <w:rFonts w:ascii="Times New Roman" w:hAnsi="Times New Roman"/>
          <w:sz w:val="20"/>
          <w:szCs w:val="20"/>
        </w:rPr>
        <w:t xml:space="preserve">И.В. Норкин </w:t>
      </w:r>
    </w:p>
    <w:p w:rsidR="00065005" w:rsidRDefault="00065005" w:rsidP="009B7768">
      <w:pPr>
        <w:widowControl w:val="0"/>
        <w:autoSpaceDE w:val="0"/>
        <w:autoSpaceDN w:val="0"/>
        <w:adjustRightInd w:val="0"/>
        <w:spacing w:after="0" w:line="240" w:lineRule="auto"/>
        <w:rPr>
          <w:rFonts w:ascii="Times New Roman" w:eastAsia="Calibri" w:hAnsi="Times New Roman" w:cs="Times New Roman"/>
          <w:b/>
          <w:bCs/>
          <w:sz w:val="28"/>
          <w:szCs w:val="28"/>
        </w:rPr>
      </w:pPr>
    </w:p>
    <w:p w:rsidR="009B7768" w:rsidRPr="009B7768" w:rsidRDefault="009B7768" w:rsidP="009B7768">
      <w:pPr>
        <w:widowControl w:val="0"/>
        <w:autoSpaceDE w:val="0"/>
        <w:autoSpaceDN w:val="0"/>
        <w:adjustRightInd w:val="0"/>
        <w:spacing w:after="0" w:line="240" w:lineRule="auto"/>
        <w:jc w:val="right"/>
        <w:rPr>
          <w:rFonts w:ascii="Times New Roman" w:eastAsia="Calibri" w:hAnsi="Times New Roman" w:cs="Times New Roman"/>
          <w:bCs/>
          <w:sz w:val="20"/>
          <w:szCs w:val="20"/>
        </w:rPr>
      </w:pPr>
      <w:r w:rsidRPr="009B7768">
        <w:rPr>
          <w:rFonts w:ascii="Times New Roman" w:eastAsia="Calibri" w:hAnsi="Times New Roman" w:cs="Times New Roman"/>
          <w:bCs/>
          <w:sz w:val="20"/>
          <w:szCs w:val="20"/>
        </w:rPr>
        <w:t>Приложение</w:t>
      </w:r>
    </w:p>
    <w:p w:rsidR="009B7768" w:rsidRPr="009B7768" w:rsidRDefault="009B7768" w:rsidP="009B7768">
      <w:pPr>
        <w:widowControl w:val="0"/>
        <w:autoSpaceDE w:val="0"/>
        <w:autoSpaceDN w:val="0"/>
        <w:adjustRightInd w:val="0"/>
        <w:spacing w:after="0" w:line="240" w:lineRule="auto"/>
        <w:jc w:val="right"/>
        <w:rPr>
          <w:rFonts w:ascii="Times New Roman" w:eastAsia="Calibri" w:hAnsi="Times New Roman" w:cs="Times New Roman"/>
          <w:bCs/>
          <w:sz w:val="20"/>
          <w:szCs w:val="20"/>
        </w:rPr>
      </w:pPr>
      <w:r w:rsidRPr="009B7768">
        <w:rPr>
          <w:rFonts w:ascii="Times New Roman" w:eastAsia="Calibri" w:hAnsi="Times New Roman" w:cs="Times New Roman"/>
          <w:bCs/>
          <w:sz w:val="20"/>
          <w:szCs w:val="20"/>
        </w:rPr>
        <w:t xml:space="preserve">к постановлению </w:t>
      </w:r>
    </w:p>
    <w:p w:rsidR="009B7768" w:rsidRPr="009B7768" w:rsidRDefault="009B7768" w:rsidP="009B7768">
      <w:pPr>
        <w:widowControl w:val="0"/>
        <w:autoSpaceDE w:val="0"/>
        <w:autoSpaceDN w:val="0"/>
        <w:adjustRightInd w:val="0"/>
        <w:spacing w:after="0" w:line="240" w:lineRule="auto"/>
        <w:jc w:val="right"/>
        <w:rPr>
          <w:rFonts w:ascii="Times New Roman" w:eastAsia="Calibri" w:hAnsi="Times New Roman" w:cs="Times New Roman"/>
          <w:bCs/>
          <w:sz w:val="20"/>
          <w:szCs w:val="20"/>
        </w:rPr>
      </w:pPr>
      <w:r w:rsidRPr="009B7768">
        <w:rPr>
          <w:rFonts w:ascii="Times New Roman" w:eastAsia="Calibri" w:hAnsi="Times New Roman" w:cs="Times New Roman"/>
          <w:bCs/>
          <w:sz w:val="20"/>
          <w:szCs w:val="20"/>
        </w:rPr>
        <w:t>администрации муниципального района</w:t>
      </w:r>
    </w:p>
    <w:p w:rsidR="009B7768" w:rsidRPr="009B7768" w:rsidRDefault="009B7768" w:rsidP="009B7768">
      <w:pPr>
        <w:widowControl w:val="0"/>
        <w:autoSpaceDE w:val="0"/>
        <w:autoSpaceDN w:val="0"/>
        <w:adjustRightInd w:val="0"/>
        <w:spacing w:after="0" w:line="240" w:lineRule="auto"/>
        <w:jc w:val="right"/>
        <w:rPr>
          <w:rFonts w:ascii="Times New Roman" w:eastAsia="Calibri" w:hAnsi="Times New Roman" w:cs="Times New Roman"/>
          <w:bCs/>
          <w:sz w:val="20"/>
          <w:szCs w:val="20"/>
        </w:rPr>
      </w:pPr>
      <w:r w:rsidRPr="009B7768">
        <w:rPr>
          <w:rFonts w:ascii="Times New Roman" w:eastAsia="Calibri" w:hAnsi="Times New Roman" w:cs="Times New Roman"/>
          <w:bCs/>
          <w:sz w:val="20"/>
          <w:szCs w:val="20"/>
        </w:rPr>
        <w:t xml:space="preserve">«Ижемский» от 22 апреля 2015 года </w:t>
      </w:r>
    </w:p>
    <w:p w:rsidR="009B7768" w:rsidRPr="009B7768" w:rsidRDefault="009B7768" w:rsidP="009B7768">
      <w:pPr>
        <w:widowControl w:val="0"/>
        <w:autoSpaceDE w:val="0"/>
        <w:autoSpaceDN w:val="0"/>
        <w:adjustRightInd w:val="0"/>
        <w:spacing w:after="0" w:line="240" w:lineRule="auto"/>
        <w:jc w:val="right"/>
        <w:rPr>
          <w:rFonts w:ascii="Times New Roman" w:eastAsia="Calibri" w:hAnsi="Times New Roman" w:cs="Times New Roman"/>
          <w:bCs/>
          <w:sz w:val="20"/>
          <w:szCs w:val="20"/>
        </w:rPr>
      </w:pPr>
      <w:r w:rsidRPr="009B7768">
        <w:rPr>
          <w:rFonts w:ascii="Times New Roman" w:eastAsia="Calibri" w:hAnsi="Times New Roman" w:cs="Times New Roman"/>
          <w:bCs/>
          <w:sz w:val="20"/>
          <w:szCs w:val="20"/>
        </w:rPr>
        <w:t>№ 386</w:t>
      </w:r>
    </w:p>
    <w:p w:rsidR="009B7768" w:rsidRPr="009B7768" w:rsidRDefault="009B7768" w:rsidP="009B7768">
      <w:pPr>
        <w:widowControl w:val="0"/>
        <w:autoSpaceDE w:val="0"/>
        <w:autoSpaceDN w:val="0"/>
        <w:adjustRightInd w:val="0"/>
        <w:spacing w:after="0" w:line="240" w:lineRule="auto"/>
        <w:jc w:val="right"/>
        <w:rPr>
          <w:rFonts w:ascii="Times New Roman" w:eastAsia="Calibri" w:hAnsi="Times New Roman" w:cs="Times New Roman"/>
          <w:b/>
          <w:bCs/>
          <w:sz w:val="20"/>
          <w:szCs w:val="20"/>
        </w:rPr>
      </w:pPr>
    </w:p>
    <w:p w:rsidR="009B7768" w:rsidRPr="009B7768" w:rsidRDefault="009B7768" w:rsidP="009B7768">
      <w:pPr>
        <w:widowControl w:val="0"/>
        <w:autoSpaceDE w:val="0"/>
        <w:autoSpaceDN w:val="0"/>
        <w:adjustRightInd w:val="0"/>
        <w:spacing w:after="0" w:line="240" w:lineRule="auto"/>
        <w:jc w:val="right"/>
        <w:rPr>
          <w:rFonts w:ascii="Times New Roman" w:eastAsia="Calibri" w:hAnsi="Times New Roman" w:cs="Times New Roman"/>
          <w:b/>
          <w:bCs/>
          <w:sz w:val="20"/>
          <w:szCs w:val="20"/>
        </w:rPr>
      </w:pPr>
    </w:p>
    <w:p w:rsidR="009B7768" w:rsidRPr="009B7768" w:rsidRDefault="009B7768" w:rsidP="009B7768">
      <w:pPr>
        <w:widowControl w:val="0"/>
        <w:autoSpaceDE w:val="0"/>
        <w:autoSpaceDN w:val="0"/>
        <w:adjustRightInd w:val="0"/>
        <w:spacing w:after="0" w:line="240" w:lineRule="auto"/>
        <w:jc w:val="center"/>
        <w:rPr>
          <w:rFonts w:ascii="Times New Roman" w:eastAsia="Calibri" w:hAnsi="Times New Roman" w:cs="Times New Roman"/>
          <w:b/>
          <w:bCs/>
          <w:sz w:val="20"/>
          <w:szCs w:val="20"/>
        </w:rPr>
      </w:pPr>
      <w:r w:rsidRPr="009B7768">
        <w:rPr>
          <w:rFonts w:ascii="Times New Roman" w:eastAsia="Calibri" w:hAnsi="Times New Roman" w:cs="Times New Roman"/>
          <w:b/>
          <w:bCs/>
          <w:sz w:val="20"/>
          <w:szCs w:val="20"/>
        </w:rPr>
        <w:t>АДМИНИСТРАТИВНЫЙ РЕГЛАМЕНТ</w:t>
      </w:r>
    </w:p>
    <w:p w:rsidR="009B7768" w:rsidRPr="009B7768" w:rsidRDefault="009B7768" w:rsidP="009B7768">
      <w:pPr>
        <w:widowControl w:val="0"/>
        <w:autoSpaceDE w:val="0"/>
        <w:autoSpaceDN w:val="0"/>
        <w:adjustRightInd w:val="0"/>
        <w:spacing w:after="240" w:line="240" w:lineRule="auto"/>
        <w:jc w:val="center"/>
        <w:rPr>
          <w:rFonts w:ascii="Times New Roman" w:eastAsia="Calibri" w:hAnsi="Times New Roman" w:cs="Times New Roman"/>
          <w:b/>
          <w:bCs/>
          <w:sz w:val="20"/>
          <w:szCs w:val="20"/>
        </w:rPr>
      </w:pPr>
      <w:r w:rsidRPr="009B7768">
        <w:rPr>
          <w:rFonts w:ascii="Times New Roman" w:eastAsia="Calibri" w:hAnsi="Times New Roman" w:cs="Times New Roman"/>
          <w:b/>
          <w:bCs/>
          <w:sz w:val="20"/>
          <w:szCs w:val="20"/>
        </w:rPr>
        <w:t>предоставления муниципальной услуги «Предоставление гражданам по договорам социального найма жилых помещений муниципального жилищного фонда»</w:t>
      </w:r>
    </w:p>
    <w:p w:rsidR="009B7768" w:rsidRPr="009B7768" w:rsidRDefault="009B7768" w:rsidP="009B7768">
      <w:pPr>
        <w:widowControl w:val="0"/>
        <w:autoSpaceDE w:val="0"/>
        <w:autoSpaceDN w:val="0"/>
        <w:adjustRightInd w:val="0"/>
        <w:spacing w:after="240" w:line="240" w:lineRule="auto"/>
        <w:jc w:val="center"/>
        <w:outlineLvl w:val="1"/>
        <w:rPr>
          <w:rFonts w:ascii="Times New Roman" w:eastAsia="Calibri" w:hAnsi="Times New Roman" w:cs="Times New Roman"/>
          <w:b/>
          <w:sz w:val="20"/>
          <w:szCs w:val="20"/>
        </w:rPr>
      </w:pPr>
      <w:r w:rsidRPr="009B7768">
        <w:rPr>
          <w:rFonts w:ascii="Times New Roman" w:eastAsia="Calibri" w:hAnsi="Times New Roman" w:cs="Times New Roman"/>
          <w:b/>
          <w:sz w:val="20"/>
          <w:szCs w:val="20"/>
          <w:lang w:val="en-US"/>
        </w:rPr>
        <w:t>I</w:t>
      </w:r>
      <w:r w:rsidRPr="009B7768">
        <w:rPr>
          <w:rFonts w:ascii="Times New Roman" w:eastAsia="Calibri" w:hAnsi="Times New Roman" w:cs="Times New Roman"/>
          <w:b/>
          <w:sz w:val="20"/>
          <w:szCs w:val="20"/>
        </w:rPr>
        <w:t>. Общие положения</w:t>
      </w:r>
    </w:p>
    <w:p w:rsidR="009B7768" w:rsidRPr="009B7768" w:rsidRDefault="009B7768" w:rsidP="009B7768">
      <w:pPr>
        <w:widowControl w:val="0"/>
        <w:autoSpaceDE w:val="0"/>
        <w:autoSpaceDN w:val="0"/>
        <w:adjustRightInd w:val="0"/>
        <w:spacing w:after="240" w:line="240" w:lineRule="auto"/>
        <w:jc w:val="center"/>
        <w:outlineLvl w:val="2"/>
        <w:rPr>
          <w:rFonts w:ascii="Times New Roman" w:eastAsia="Calibri" w:hAnsi="Times New Roman" w:cs="Times New Roman"/>
          <w:b/>
          <w:sz w:val="20"/>
          <w:szCs w:val="20"/>
        </w:rPr>
      </w:pPr>
      <w:r w:rsidRPr="009B7768">
        <w:rPr>
          <w:rFonts w:ascii="Times New Roman" w:eastAsia="Calibri" w:hAnsi="Times New Roman" w:cs="Times New Roman"/>
          <w:b/>
          <w:sz w:val="20"/>
          <w:szCs w:val="20"/>
        </w:rPr>
        <w:t>Предмет регулирования административного регламента</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 xml:space="preserve">1.1. Административный регламент предоставления муниципальной услуги «Предоставление гражданам по </w:t>
      </w:r>
      <w:r w:rsidRPr="009B7768">
        <w:rPr>
          <w:rFonts w:ascii="Times New Roman" w:eastAsia="Calibri" w:hAnsi="Times New Roman" w:cs="Times New Roman"/>
          <w:sz w:val="20"/>
          <w:szCs w:val="20"/>
        </w:rPr>
        <w:lastRenderedPageBreak/>
        <w:t>договорам социального найма жилых помещений муниципального жилищного фонда» (далее - административный регламент), определяет порядок, сроки и последовательность действий (административных процедур</w:t>
      </w:r>
      <w:proofErr w:type="gramStart"/>
      <w:r w:rsidRPr="009B7768">
        <w:rPr>
          <w:rFonts w:ascii="Times New Roman" w:eastAsia="Calibri" w:hAnsi="Times New Roman" w:cs="Times New Roman"/>
          <w:sz w:val="20"/>
          <w:szCs w:val="20"/>
        </w:rPr>
        <w:t>)А</w:t>
      </w:r>
      <w:proofErr w:type="gramEnd"/>
      <w:r w:rsidRPr="009B7768">
        <w:rPr>
          <w:rFonts w:ascii="Times New Roman" w:eastAsia="Calibri" w:hAnsi="Times New Roman" w:cs="Times New Roman"/>
          <w:sz w:val="20"/>
          <w:szCs w:val="20"/>
        </w:rPr>
        <w:t>дминистраций сельских поселений (далее Администрация с/п) и</w:t>
      </w:r>
      <w:r w:rsidRPr="009B7768">
        <w:rPr>
          <w:rFonts w:ascii="Times New Roman" w:eastAsia="Calibri" w:hAnsi="Times New Roman" w:cs="Times New Roman"/>
          <w:sz w:val="20"/>
          <w:szCs w:val="20"/>
          <w:lang w:eastAsia="en-US"/>
        </w:rPr>
        <w:t>Муниципального бюджетного учреждения «Жилищное управление» (далее – МБУ «Жилищное управление»)</w:t>
      </w:r>
      <w:r w:rsidRPr="009B7768">
        <w:rPr>
          <w:rFonts w:ascii="Times New Roman" w:eastAsia="Calibri" w:hAnsi="Times New Roman" w:cs="Times New Roman"/>
          <w:sz w:val="20"/>
          <w:szCs w:val="20"/>
        </w:rPr>
        <w:t xml:space="preserve">,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w:t>
      </w:r>
      <w:proofErr w:type="gramStart"/>
      <w:r w:rsidRPr="009B7768">
        <w:rPr>
          <w:rFonts w:ascii="Times New Roman" w:eastAsia="Calibri" w:hAnsi="Times New Roman" w:cs="Times New Roman"/>
          <w:sz w:val="20"/>
          <w:szCs w:val="20"/>
        </w:rPr>
        <w:t>выполнении административных процедур (действий), порядок обжалования действий (бездействия) должностного лица, а также принимаемого им решения при подготовке и выдаче копий архивных документов, подтверждающих право на владение земельными участками, находящимися в муниципальной собственности и государственная собственность на которые не разграничена (далее – муниципальная услуга).</w:t>
      </w:r>
      <w:proofErr w:type="gramEnd"/>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9B7768">
        <w:rPr>
          <w:rFonts w:ascii="Times New Roman" w:eastAsia="Calibri" w:hAnsi="Times New Roman" w:cs="Times New Roman"/>
          <w:sz w:val="20"/>
          <w:szCs w:val="20"/>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9B7768">
        <w:rPr>
          <w:rFonts w:ascii="Times New Roman" w:eastAsia="Calibri" w:hAnsi="Times New Roman" w:cs="Times New Roman"/>
          <w:sz w:val="20"/>
          <w:szCs w:val="20"/>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района «Ижемский».</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9B7768" w:rsidRPr="009B7768" w:rsidRDefault="009B7768" w:rsidP="009B7768">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9B7768" w:rsidRPr="009B7768" w:rsidRDefault="009B7768" w:rsidP="009B7768">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9B7768">
        <w:rPr>
          <w:rFonts w:ascii="Times New Roman" w:eastAsia="Calibri" w:hAnsi="Times New Roman" w:cs="Times New Roman"/>
          <w:b/>
          <w:sz w:val="20"/>
          <w:szCs w:val="20"/>
        </w:rPr>
        <w:t>Круг заявителей</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9B7768" w:rsidRPr="009B7768" w:rsidRDefault="009B7768" w:rsidP="009B7768">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 xml:space="preserve">1.2. </w:t>
      </w:r>
      <w:proofErr w:type="gramStart"/>
      <w:r w:rsidRPr="009B7768">
        <w:rPr>
          <w:rFonts w:ascii="Times New Roman" w:eastAsia="Calibri" w:hAnsi="Times New Roman" w:cs="Times New Roman"/>
          <w:sz w:val="20"/>
          <w:szCs w:val="20"/>
        </w:rPr>
        <w:t>Заявителями являются граждане Российской Федерации, имеющие регистрацию по месту жительства на территории муниципального района «Ижемский», состоящие на учете в качестве нуждающихся в жилых помещениях.</w:t>
      </w:r>
      <w:proofErr w:type="gramEnd"/>
    </w:p>
    <w:p w:rsidR="009B7768" w:rsidRPr="009B7768" w:rsidRDefault="009B7768" w:rsidP="009B7768">
      <w:pPr>
        <w:widowControl w:val="0"/>
        <w:autoSpaceDE w:val="0"/>
        <w:autoSpaceDN w:val="0"/>
        <w:adjustRightInd w:val="0"/>
        <w:spacing w:after="0" w:line="240" w:lineRule="auto"/>
        <w:ind w:firstLine="567"/>
        <w:jc w:val="both"/>
        <w:rPr>
          <w:rFonts w:ascii="Times New Roman" w:eastAsia="Calibri" w:hAnsi="Times New Roman" w:cs="Times New Roman"/>
          <w:bCs/>
          <w:sz w:val="20"/>
          <w:szCs w:val="20"/>
        </w:rPr>
      </w:pPr>
      <w:r w:rsidRPr="009B7768">
        <w:rPr>
          <w:rFonts w:ascii="Times New Roman" w:eastAsia="Calibri" w:hAnsi="Times New Roman" w:cs="Times New Roman"/>
          <w:bCs/>
          <w:sz w:val="20"/>
          <w:szCs w:val="20"/>
        </w:rPr>
        <w:t>1.3. 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9B7768" w:rsidRPr="009B7768" w:rsidRDefault="009B7768" w:rsidP="009B7768">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rPr>
      </w:pPr>
      <w:r w:rsidRPr="009B7768">
        <w:rPr>
          <w:rFonts w:ascii="Times New Roman" w:eastAsia="Calibri" w:hAnsi="Times New Roman" w:cs="Times New Roman"/>
          <w:b/>
          <w:sz w:val="20"/>
          <w:szCs w:val="20"/>
        </w:rPr>
        <w:t>Требования к порядку информирования</w:t>
      </w:r>
    </w:p>
    <w:p w:rsidR="009B7768" w:rsidRPr="009B7768" w:rsidRDefault="009B7768" w:rsidP="009B7768">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9B7768">
        <w:rPr>
          <w:rFonts w:ascii="Times New Roman" w:eastAsia="Calibri" w:hAnsi="Times New Roman" w:cs="Times New Roman"/>
          <w:b/>
          <w:sz w:val="20"/>
          <w:szCs w:val="20"/>
        </w:rPr>
        <w:t>о правилах предоставления муниципальной услуги</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9B7768" w:rsidRPr="009B7768" w:rsidRDefault="009B7768" w:rsidP="009B7768">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1.4. Информация о порядке предоставления муниципальной услуги размещается:</w:t>
      </w:r>
    </w:p>
    <w:p w:rsidR="009B7768" w:rsidRPr="009B7768" w:rsidRDefault="009B7768" w:rsidP="00197E7E">
      <w:pPr>
        <w:widowControl w:val="0"/>
        <w:numPr>
          <w:ilvl w:val="0"/>
          <w:numId w:val="48"/>
        </w:numPr>
        <w:autoSpaceDE w:val="0"/>
        <w:autoSpaceDN w:val="0"/>
        <w:adjustRightInd w:val="0"/>
        <w:spacing w:after="0" w:line="240" w:lineRule="auto"/>
        <w:ind w:left="0" w:firstLine="435"/>
        <w:jc w:val="both"/>
        <w:rPr>
          <w:rFonts w:ascii="Times New Roman" w:eastAsia="Times New Roman" w:hAnsi="Times New Roman" w:cs="Times New Roman"/>
          <w:i/>
          <w:sz w:val="20"/>
          <w:szCs w:val="20"/>
        </w:rPr>
      </w:pPr>
      <w:r w:rsidRPr="009B7768">
        <w:rPr>
          <w:rFonts w:ascii="Times New Roman" w:eastAsia="Times New Roman" w:hAnsi="Times New Roman" w:cs="Times New Roman"/>
          <w:sz w:val="20"/>
          <w:szCs w:val="20"/>
        </w:rPr>
        <w:t>на информационных стендах, расположенных в Администрациях с/</w:t>
      </w:r>
      <w:proofErr w:type="gramStart"/>
      <w:r w:rsidRPr="009B7768">
        <w:rPr>
          <w:rFonts w:ascii="Times New Roman" w:eastAsia="Times New Roman" w:hAnsi="Times New Roman" w:cs="Times New Roman"/>
          <w:sz w:val="20"/>
          <w:szCs w:val="20"/>
        </w:rPr>
        <w:t>п</w:t>
      </w:r>
      <w:proofErr w:type="gramEnd"/>
      <w:r w:rsidRPr="009B7768">
        <w:rPr>
          <w:rFonts w:ascii="Times New Roman" w:eastAsia="Times New Roman" w:hAnsi="Times New Roman" w:cs="Times New Roman"/>
          <w:sz w:val="20"/>
          <w:szCs w:val="20"/>
        </w:rPr>
        <w:t xml:space="preserve"> и</w:t>
      </w:r>
      <w:r w:rsidRPr="009B7768">
        <w:rPr>
          <w:rFonts w:ascii="Times New Roman" w:eastAsia="Times New Roman" w:hAnsi="Times New Roman" w:cs="Times New Roman"/>
          <w:sz w:val="20"/>
          <w:szCs w:val="20"/>
          <w:lang w:eastAsia="en-US"/>
        </w:rPr>
        <w:t>МБУ «Жилищное управление»</w:t>
      </w:r>
      <w:r w:rsidRPr="009B7768">
        <w:rPr>
          <w:rFonts w:ascii="Times New Roman" w:eastAsia="Times New Roman" w:hAnsi="Times New Roman" w:cs="Times New Roman"/>
          <w:sz w:val="20"/>
          <w:szCs w:val="20"/>
        </w:rPr>
        <w:t>;</w:t>
      </w:r>
    </w:p>
    <w:p w:rsidR="009B7768" w:rsidRPr="009B7768" w:rsidRDefault="009B7768" w:rsidP="00197E7E">
      <w:pPr>
        <w:widowControl w:val="0"/>
        <w:numPr>
          <w:ilvl w:val="0"/>
          <w:numId w:val="48"/>
        </w:numPr>
        <w:autoSpaceDE w:val="0"/>
        <w:autoSpaceDN w:val="0"/>
        <w:adjustRightInd w:val="0"/>
        <w:spacing w:after="0" w:line="240" w:lineRule="auto"/>
        <w:ind w:left="0" w:firstLine="435"/>
        <w:jc w:val="both"/>
        <w:rPr>
          <w:rFonts w:ascii="Times New Roman" w:eastAsia="Times New Roman" w:hAnsi="Times New Roman" w:cs="Times New Roman"/>
          <w:sz w:val="20"/>
          <w:szCs w:val="20"/>
        </w:rPr>
      </w:pPr>
      <w:r w:rsidRPr="009B7768">
        <w:rPr>
          <w:rFonts w:ascii="Times New Roman" w:eastAsia="Times New Roman" w:hAnsi="Times New Roman" w:cs="Times New Roman"/>
          <w:sz w:val="20"/>
          <w:szCs w:val="20"/>
        </w:rPr>
        <w:t xml:space="preserve">в электронном виде в информационно-телекоммуникационной сети Интернет (далее – сеть Интернет): </w:t>
      </w:r>
    </w:p>
    <w:p w:rsidR="009B7768" w:rsidRPr="009B7768" w:rsidRDefault="009B7768" w:rsidP="00197E7E">
      <w:pPr>
        <w:widowControl w:val="0"/>
        <w:numPr>
          <w:ilvl w:val="0"/>
          <w:numId w:val="48"/>
        </w:numPr>
        <w:autoSpaceDE w:val="0"/>
        <w:autoSpaceDN w:val="0"/>
        <w:adjustRightInd w:val="0"/>
        <w:spacing w:after="0" w:line="240" w:lineRule="auto"/>
        <w:ind w:left="0" w:firstLine="435"/>
        <w:jc w:val="both"/>
        <w:rPr>
          <w:rFonts w:ascii="Times New Roman" w:eastAsia="Times New Roman" w:hAnsi="Times New Roman" w:cs="Times New Roman"/>
          <w:sz w:val="20"/>
          <w:szCs w:val="20"/>
        </w:rPr>
      </w:pPr>
      <w:r w:rsidRPr="009B7768">
        <w:rPr>
          <w:rFonts w:ascii="Times New Roman" w:eastAsia="Times New Roman" w:hAnsi="Times New Roman" w:cs="Times New Roman"/>
          <w:sz w:val="20"/>
          <w:szCs w:val="20"/>
        </w:rPr>
        <w:t xml:space="preserve">на официальном сайте </w:t>
      </w:r>
      <w:r w:rsidRPr="009B7768">
        <w:rPr>
          <w:rFonts w:ascii="Times New Roman" w:eastAsia="Times New Roman" w:hAnsi="Times New Roman" w:cs="Times New Roman"/>
          <w:sz w:val="20"/>
          <w:szCs w:val="20"/>
          <w:lang w:eastAsia="en-US"/>
        </w:rPr>
        <w:t>Администрации МР «Ижемский» (</w:t>
      </w:r>
      <w:r w:rsidRPr="009B7768">
        <w:rPr>
          <w:rFonts w:ascii="Times New Roman" w:eastAsia="Times New Roman" w:hAnsi="Times New Roman" w:cs="Times New Roman"/>
          <w:sz w:val="20"/>
          <w:szCs w:val="20"/>
          <w:lang w:val="en-US" w:eastAsia="en-US"/>
        </w:rPr>
        <w:t>www</w:t>
      </w:r>
      <w:r w:rsidRPr="009B7768">
        <w:rPr>
          <w:rFonts w:ascii="Times New Roman" w:eastAsia="Times New Roman" w:hAnsi="Times New Roman" w:cs="Times New Roman"/>
          <w:sz w:val="20"/>
          <w:szCs w:val="20"/>
          <w:lang w:eastAsia="en-US"/>
        </w:rPr>
        <w:t>.</w:t>
      </w:r>
      <w:r w:rsidRPr="009B7768">
        <w:rPr>
          <w:rFonts w:ascii="Times New Roman" w:eastAsia="Times New Roman" w:hAnsi="Times New Roman" w:cs="Times New Roman"/>
          <w:sz w:val="20"/>
          <w:szCs w:val="20"/>
          <w:lang w:val="en-US" w:eastAsia="en-US"/>
        </w:rPr>
        <w:t>izhma</w:t>
      </w:r>
      <w:r w:rsidRPr="009B7768">
        <w:rPr>
          <w:rFonts w:ascii="Times New Roman" w:eastAsia="Times New Roman" w:hAnsi="Times New Roman" w:cs="Times New Roman"/>
          <w:sz w:val="20"/>
          <w:szCs w:val="20"/>
          <w:lang w:eastAsia="en-US"/>
        </w:rPr>
        <w:t>.</w:t>
      </w:r>
      <w:r w:rsidRPr="009B7768">
        <w:rPr>
          <w:rFonts w:ascii="Times New Roman" w:eastAsia="Times New Roman" w:hAnsi="Times New Roman" w:cs="Times New Roman"/>
          <w:sz w:val="20"/>
          <w:szCs w:val="20"/>
          <w:lang w:val="en-US" w:eastAsia="en-US"/>
        </w:rPr>
        <w:t>ru</w:t>
      </w:r>
      <w:r w:rsidRPr="009B7768">
        <w:rPr>
          <w:rFonts w:ascii="Times New Roman" w:eastAsia="Times New Roman" w:hAnsi="Times New Roman" w:cs="Times New Roman"/>
          <w:sz w:val="20"/>
          <w:szCs w:val="20"/>
          <w:lang w:eastAsia="en-US"/>
        </w:rPr>
        <w:t>);</w:t>
      </w:r>
    </w:p>
    <w:p w:rsidR="009B7768" w:rsidRPr="009B7768" w:rsidRDefault="009B7768" w:rsidP="00197E7E">
      <w:pPr>
        <w:widowControl w:val="0"/>
        <w:numPr>
          <w:ilvl w:val="0"/>
          <w:numId w:val="48"/>
        </w:numPr>
        <w:autoSpaceDE w:val="0"/>
        <w:autoSpaceDN w:val="0"/>
        <w:adjustRightInd w:val="0"/>
        <w:spacing w:after="0" w:line="240" w:lineRule="auto"/>
        <w:ind w:left="0" w:firstLine="435"/>
        <w:jc w:val="both"/>
        <w:rPr>
          <w:rFonts w:ascii="Times New Roman" w:eastAsia="Times New Roman" w:hAnsi="Times New Roman" w:cs="Times New Roman"/>
          <w:sz w:val="20"/>
          <w:szCs w:val="20"/>
        </w:rPr>
      </w:pPr>
      <w:r w:rsidRPr="009B7768">
        <w:rPr>
          <w:rFonts w:ascii="Times New Roman" w:eastAsia="Times New Roman" w:hAnsi="Times New Roman" w:cs="Times New Roman"/>
          <w:sz w:val="20"/>
          <w:szCs w:val="20"/>
        </w:rPr>
        <w:t>в федеральной государственной информационной системе «Единый портал государственных и муниципальных услуг (функций)» (http://www.gosuslugi.ru/) и региональной информационной системе «Портал государственных и муниципальных услуг (функций) Республики Коми» (</w:t>
      </w:r>
      <w:hyperlink r:id="rId40" w:history="1">
        <w:r w:rsidRPr="009B7768">
          <w:rPr>
            <w:rFonts w:ascii="Times New Roman" w:eastAsia="Times New Roman" w:hAnsi="Times New Roman" w:cs="Times New Roman"/>
            <w:sz w:val="20"/>
            <w:szCs w:val="20"/>
          </w:rPr>
          <w:t>http://pgu.rkomi.ru/</w:t>
        </w:r>
      </w:hyperlink>
      <w:r w:rsidRPr="009B7768">
        <w:rPr>
          <w:rFonts w:ascii="Times New Roman" w:eastAsia="Times New Roman" w:hAnsi="Times New Roman" w:cs="Times New Roman"/>
          <w:sz w:val="20"/>
          <w:szCs w:val="20"/>
        </w:rPr>
        <w:t>) (далее – порталы государственных и муниципальных услуг (функций)).</w:t>
      </w:r>
    </w:p>
    <w:p w:rsidR="009B7768" w:rsidRPr="009B7768" w:rsidRDefault="009B7768" w:rsidP="009B7768">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Информацию о порядке предоставления муниципальной услуги  можно получить:</w:t>
      </w:r>
    </w:p>
    <w:p w:rsidR="009B7768" w:rsidRPr="009B7768" w:rsidRDefault="009B7768" w:rsidP="00197E7E">
      <w:pPr>
        <w:widowControl w:val="0"/>
        <w:numPr>
          <w:ilvl w:val="0"/>
          <w:numId w:val="48"/>
        </w:numPr>
        <w:autoSpaceDE w:val="0"/>
        <w:autoSpaceDN w:val="0"/>
        <w:adjustRightInd w:val="0"/>
        <w:spacing w:after="0" w:line="240" w:lineRule="auto"/>
        <w:ind w:left="0" w:firstLine="435"/>
        <w:jc w:val="both"/>
        <w:rPr>
          <w:rFonts w:ascii="Times New Roman" w:eastAsia="Times New Roman" w:hAnsi="Times New Roman" w:cs="Times New Roman"/>
          <w:sz w:val="20"/>
          <w:szCs w:val="20"/>
        </w:rPr>
      </w:pPr>
      <w:r w:rsidRPr="009B7768">
        <w:rPr>
          <w:rFonts w:ascii="Times New Roman" w:eastAsia="Times New Roman" w:hAnsi="Times New Roman" w:cs="Times New Roman"/>
          <w:sz w:val="20"/>
          <w:szCs w:val="20"/>
        </w:rPr>
        <w:t>посредством телефонной связи в Администрациях с/</w:t>
      </w:r>
      <w:proofErr w:type="gramStart"/>
      <w:r w:rsidRPr="009B7768">
        <w:rPr>
          <w:rFonts w:ascii="Times New Roman" w:eastAsia="Times New Roman" w:hAnsi="Times New Roman" w:cs="Times New Roman"/>
          <w:sz w:val="20"/>
          <w:szCs w:val="20"/>
        </w:rPr>
        <w:t>п</w:t>
      </w:r>
      <w:proofErr w:type="gramEnd"/>
      <w:r w:rsidRPr="009B7768">
        <w:rPr>
          <w:rFonts w:ascii="Times New Roman" w:eastAsia="Times New Roman" w:hAnsi="Times New Roman" w:cs="Times New Roman"/>
          <w:sz w:val="20"/>
          <w:szCs w:val="20"/>
        </w:rPr>
        <w:t>, МБУ «Жилищное управление» (Приложение № 1);</w:t>
      </w:r>
    </w:p>
    <w:p w:rsidR="009B7768" w:rsidRPr="009B7768" w:rsidRDefault="009B7768" w:rsidP="00197E7E">
      <w:pPr>
        <w:widowControl w:val="0"/>
        <w:numPr>
          <w:ilvl w:val="0"/>
          <w:numId w:val="48"/>
        </w:numPr>
        <w:autoSpaceDE w:val="0"/>
        <w:autoSpaceDN w:val="0"/>
        <w:adjustRightInd w:val="0"/>
        <w:spacing w:after="0" w:line="240" w:lineRule="auto"/>
        <w:jc w:val="both"/>
        <w:rPr>
          <w:rFonts w:ascii="Times New Roman" w:eastAsia="Times New Roman" w:hAnsi="Times New Roman" w:cs="Times New Roman"/>
          <w:sz w:val="20"/>
          <w:szCs w:val="20"/>
        </w:rPr>
      </w:pPr>
      <w:r w:rsidRPr="009B7768">
        <w:rPr>
          <w:rFonts w:ascii="Times New Roman" w:eastAsia="Times New Roman" w:hAnsi="Times New Roman" w:cs="Times New Roman"/>
          <w:sz w:val="20"/>
          <w:szCs w:val="20"/>
        </w:rPr>
        <w:t>посредством факсимильного сообщения;</w:t>
      </w:r>
    </w:p>
    <w:p w:rsidR="009B7768" w:rsidRPr="009B7768" w:rsidRDefault="009B7768" w:rsidP="00197E7E">
      <w:pPr>
        <w:widowControl w:val="0"/>
        <w:numPr>
          <w:ilvl w:val="0"/>
          <w:numId w:val="48"/>
        </w:numPr>
        <w:autoSpaceDE w:val="0"/>
        <w:autoSpaceDN w:val="0"/>
        <w:adjustRightInd w:val="0"/>
        <w:spacing w:after="0" w:line="240" w:lineRule="auto"/>
        <w:ind w:left="0" w:firstLine="435"/>
        <w:jc w:val="both"/>
        <w:rPr>
          <w:rFonts w:ascii="Times New Roman" w:eastAsia="Times New Roman" w:hAnsi="Times New Roman" w:cs="Times New Roman"/>
          <w:sz w:val="20"/>
          <w:szCs w:val="20"/>
        </w:rPr>
      </w:pPr>
      <w:r w:rsidRPr="009B7768">
        <w:rPr>
          <w:rFonts w:ascii="Times New Roman" w:eastAsia="Times New Roman" w:hAnsi="Times New Roman" w:cs="Times New Roman"/>
          <w:sz w:val="20"/>
          <w:szCs w:val="20"/>
        </w:rPr>
        <w:t>при личном обращении в Администрацию с/</w:t>
      </w:r>
      <w:proofErr w:type="gramStart"/>
      <w:r w:rsidRPr="009B7768">
        <w:rPr>
          <w:rFonts w:ascii="Times New Roman" w:eastAsia="Times New Roman" w:hAnsi="Times New Roman" w:cs="Times New Roman"/>
          <w:sz w:val="20"/>
          <w:szCs w:val="20"/>
        </w:rPr>
        <w:t>п</w:t>
      </w:r>
      <w:proofErr w:type="gramEnd"/>
      <w:r w:rsidRPr="009B7768">
        <w:rPr>
          <w:rFonts w:ascii="Times New Roman" w:eastAsia="Times New Roman" w:hAnsi="Times New Roman" w:cs="Times New Roman"/>
          <w:sz w:val="20"/>
          <w:szCs w:val="20"/>
        </w:rPr>
        <w:t xml:space="preserve"> и</w:t>
      </w:r>
      <w:r w:rsidRPr="009B7768">
        <w:rPr>
          <w:rFonts w:ascii="Times New Roman" w:eastAsia="Times New Roman" w:hAnsi="Times New Roman" w:cs="Times New Roman"/>
          <w:sz w:val="20"/>
          <w:szCs w:val="20"/>
          <w:lang w:eastAsia="en-US"/>
        </w:rPr>
        <w:t>МБУ «Жилищное управление»</w:t>
      </w:r>
      <w:r w:rsidRPr="009B7768">
        <w:rPr>
          <w:rFonts w:ascii="Times New Roman" w:eastAsia="Times New Roman" w:hAnsi="Times New Roman" w:cs="Times New Roman"/>
          <w:sz w:val="20"/>
          <w:szCs w:val="20"/>
        </w:rPr>
        <w:t>;</w:t>
      </w:r>
    </w:p>
    <w:p w:rsidR="009B7768" w:rsidRPr="009B7768" w:rsidRDefault="009B7768" w:rsidP="00197E7E">
      <w:pPr>
        <w:widowControl w:val="0"/>
        <w:numPr>
          <w:ilvl w:val="0"/>
          <w:numId w:val="48"/>
        </w:numPr>
        <w:autoSpaceDE w:val="0"/>
        <w:autoSpaceDN w:val="0"/>
        <w:adjustRightInd w:val="0"/>
        <w:spacing w:after="0" w:line="240" w:lineRule="auto"/>
        <w:ind w:left="0" w:firstLine="435"/>
        <w:jc w:val="both"/>
        <w:rPr>
          <w:rFonts w:ascii="Times New Roman" w:eastAsia="Times New Roman" w:hAnsi="Times New Roman" w:cs="Times New Roman"/>
          <w:sz w:val="20"/>
          <w:szCs w:val="20"/>
        </w:rPr>
      </w:pPr>
      <w:r w:rsidRPr="009B7768">
        <w:rPr>
          <w:rFonts w:ascii="Times New Roman" w:eastAsia="Times New Roman" w:hAnsi="Times New Roman" w:cs="Times New Roman"/>
          <w:sz w:val="20"/>
          <w:szCs w:val="20"/>
        </w:rPr>
        <w:t>при письменном обращении в Администрацию с/</w:t>
      </w:r>
      <w:proofErr w:type="gramStart"/>
      <w:r w:rsidRPr="009B7768">
        <w:rPr>
          <w:rFonts w:ascii="Times New Roman" w:eastAsia="Times New Roman" w:hAnsi="Times New Roman" w:cs="Times New Roman"/>
          <w:sz w:val="20"/>
          <w:szCs w:val="20"/>
        </w:rPr>
        <w:t>п</w:t>
      </w:r>
      <w:proofErr w:type="gramEnd"/>
      <w:r w:rsidRPr="009B7768">
        <w:rPr>
          <w:rFonts w:ascii="Times New Roman" w:eastAsia="Times New Roman" w:hAnsi="Times New Roman" w:cs="Times New Roman"/>
          <w:sz w:val="20"/>
          <w:szCs w:val="20"/>
        </w:rPr>
        <w:t xml:space="preserve"> и </w:t>
      </w:r>
      <w:r w:rsidRPr="009B7768">
        <w:rPr>
          <w:rFonts w:ascii="Times New Roman" w:eastAsia="Times New Roman" w:hAnsi="Times New Roman" w:cs="Times New Roman"/>
          <w:sz w:val="20"/>
          <w:szCs w:val="20"/>
          <w:lang w:eastAsia="en-US"/>
        </w:rPr>
        <w:t>МБУ «Жилищное управление»</w:t>
      </w:r>
      <w:r w:rsidRPr="009B7768">
        <w:rPr>
          <w:rFonts w:ascii="Times New Roman" w:eastAsia="Times New Roman" w:hAnsi="Times New Roman" w:cs="Times New Roman"/>
          <w:sz w:val="20"/>
          <w:szCs w:val="20"/>
        </w:rPr>
        <w:t>;</w:t>
      </w:r>
    </w:p>
    <w:p w:rsidR="009B7768" w:rsidRPr="009B7768" w:rsidRDefault="009B7768" w:rsidP="00197E7E">
      <w:pPr>
        <w:widowControl w:val="0"/>
        <w:numPr>
          <w:ilvl w:val="0"/>
          <w:numId w:val="48"/>
        </w:numPr>
        <w:autoSpaceDE w:val="0"/>
        <w:autoSpaceDN w:val="0"/>
        <w:adjustRightInd w:val="0"/>
        <w:spacing w:after="0" w:line="240" w:lineRule="auto"/>
        <w:jc w:val="both"/>
        <w:rPr>
          <w:rFonts w:ascii="Times New Roman" w:eastAsia="Times New Roman" w:hAnsi="Times New Roman" w:cs="Times New Roman"/>
          <w:sz w:val="20"/>
          <w:szCs w:val="20"/>
        </w:rPr>
      </w:pPr>
      <w:r w:rsidRPr="009B7768">
        <w:rPr>
          <w:rFonts w:ascii="Times New Roman" w:eastAsia="Times New Roman" w:hAnsi="Times New Roman" w:cs="Times New Roman"/>
          <w:sz w:val="20"/>
          <w:szCs w:val="20"/>
        </w:rPr>
        <w:t>путем публичного информирования.</w:t>
      </w:r>
    </w:p>
    <w:p w:rsidR="009B7768" w:rsidRPr="009B7768" w:rsidRDefault="009B7768" w:rsidP="009B7768">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Информация о порядке предоставления муниципальной услуги должна содержать:</w:t>
      </w:r>
    </w:p>
    <w:p w:rsidR="009B7768" w:rsidRPr="009B7768" w:rsidRDefault="009B7768" w:rsidP="00197E7E">
      <w:pPr>
        <w:widowControl w:val="0"/>
        <w:numPr>
          <w:ilvl w:val="0"/>
          <w:numId w:val="49"/>
        </w:numPr>
        <w:autoSpaceDE w:val="0"/>
        <w:autoSpaceDN w:val="0"/>
        <w:adjustRightInd w:val="0"/>
        <w:spacing w:after="0" w:line="240" w:lineRule="auto"/>
        <w:ind w:left="851" w:hanging="425"/>
        <w:jc w:val="both"/>
        <w:rPr>
          <w:rFonts w:ascii="Times New Roman" w:eastAsia="Times New Roman" w:hAnsi="Times New Roman" w:cs="Times New Roman"/>
          <w:sz w:val="20"/>
          <w:szCs w:val="20"/>
        </w:rPr>
      </w:pPr>
      <w:r w:rsidRPr="009B7768">
        <w:rPr>
          <w:rFonts w:ascii="Times New Roman" w:eastAsia="Times New Roman" w:hAnsi="Times New Roman" w:cs="Times New Roman"/>
          <w:sz w:val="20"/>
          <w:szCs w:val="20"/>
        </w:rPr>
        <w:t>сведения о порядке предоставления муниципальной услуги;</w:t>
      </w:r>
    </w:p>
    <w:p w:rsidR="009B7768" w:rsidRPr="009B7768" w:rsidRDefault="009B7768" w:rsidP="00197E7E">
      <w:pPr>
        <w:widowControl w:val="0"/>
        <w:numPr>
          <w:ilvl w:val="0"/>
          <w:numId w:val="49"/>
        </w:numPr>
        <w:autoSpaceDE w:val="0"/>
        <w:autoSpaceDN w:val="0"/>
        <w:adjustRightInd w:val="0"/>
        <w:spacing w:after="0" w:line="240" w:lineRule="auto"/>
        <w:ind w:left="851" w:hanging="425"/>
        <w:jc w:val="both"/>
        <w:rPr>
          <w:rFonts w:ascii="Times New Roman" w:eastAsia="Times New Roman" w:hAnsi="Times New Roman" w:cs="Times New Roman"/>
          <w:sz w:val="20"/>
          <w:szCs w:val="20"/>
        </w:rPr>
      </w:pPr>
      <w:r w:rsidRPr="009B7768">
        <w:rPr>
          <w:rFonts w:ascii="Times New Roman" w:eastAsia="Times New Roman" w:hAnsi="Times New Roman" w:cs="Times New Roman"/>
          <w:sz w:val="20"/>
          <w:szCs w:val="20"/>
        </w:rPr>
        <w:t>категории заявителей;</w:t>
      </w:r>
    </w:p>
    <w:p w:rsidR="009B7768" w:rsidRPr="009B7768" w:rsidRDefault="009B7768" w:rsidP="00197E7E">
      <w:pPr>
        <w:widowControl w:val="0"/>
        <w:numPr>
          <w:ilvl w:val="0"/>
          <w:numId w:val="49"/>
        </w:numPr>
        <w:autoSpaceDE w:val="0"/>
        <w:autoSpaceDN w:val="0"/>
        <w:adjustRightInd w:val="0"/>
        <w:spacing w:after="0" w:line="240" w:lineRule="auto"/>
        <w:ind w:left="0" w:firstLine="426"/>
        <w:jc w:val="both"/>
        <w:rPr>
          <w:rFonts w:ascii="Times New Roman" w:eastAsia="Times New Roman" w:hAnsi="Times New Roman" w:cs="Times New Roman"/>
          <w:i/>
          <w:sz w:val="20"/>
          <w:szCs w:val="20"/>
        </w:rPr>
      </w:pPr>
      <w:r w:rsidRPr="009B7768">
        <w:rPr>
          <w:rFonts w:ascii="Times New Roman" w:eastAsia="Times New Roman" w:hAnsi="Times New Roman" w:cs="Times New Roman"/>
          <w:sz w:val="20"/>
          <w:szCs w:val="20"/>
        </w:rPr>
        <w:t xml:space="preserve">  адрес для приема документов, необходимых для предоставления муниципальной услуги, режим работы;</w:t>
      </w:r>
    </w:p>
    <w:p w:rsidR="009B7768" w:rsidRPr="009B7768" w:rsidRDefault="009B7768" w:rsidP="00197E7E">
      <w:pPr>
        <w:widowControl w:val="0"/>
        <w:numPr>
          <w:ilvl w:val="0"/>
          <w:numId w:val="49"/>
        </w:numPr>
        <w:autoSpaceDE w:val="0"/>
        <w:autoSpaceDN w:val="0"/>
        <w:adjustRightInd w:val="0"/>
        <w:spacing w:after="0" w:line="240" w:lineRule="auto"/>
        <w:ind w:left="851" w:hanging="425"/>
        <w:jc w:val="both"/>
        <w:rPr>
          <w:rFonts w:ascii="Times New Roman" w:eastAsia="Times New Roman" w:hAnsi="Times New Roman" w:cs="Times New Roman"/>
          <w:sz w:val="20"/>
          <w:szCs w:val="20"/>
        </w:rPr>
      </w:pPr>
      <w:r w:rsidRPr="009B7768">
        <w:rPr>
          <w:rFonts w:ascii="Times New Roman" w:eastAsia="Times New Roman" w:hAnsi="Times New Roman" w:cs="Times New Roman"/>
          <w:sz w:val="20"/>
          <w:szCs w:val="20"/>
        </w:rPr>
        <w:t>порядок передачи результата заявителю;</w:t>
      </w:r>
    </w:p>
    <w:p w:rsidR="009B7768" w:rsidRPr="009B7768" w:rsidRDefault="009B7768" w:rsidP="00197E7E">
      <w:pPr>
        <w:widowControl w:val="0"/>
        <w:numPr>
          <w:ilvl w:val="0"/>
          <w:numId w:val="49"/>
        </w:numPr>
        <w:tabs>
          <w:tab w:val="left" w:pos="709"/>
        </w:tabs>
        <w:autoSpaceDE w:val="0"/>
        <w:autoSpaceDN w:val="0"/>
        <w:adjustRightInd w:val="0"/>
        <w:spacing w:after="0" w:line="240" w:lineRule="auto"/>
        <w:ind w:left="0" w:firstLine="426"/>
        <w:jc w:val="both"/>
        <w:rPr>
          <w:rFonts w:ascii="Times New Roman" w:eastAsia="Times New Roman" w:hAnsi="Times New Roman" w:cs="Times New Roman"/>
          <w:sz w:val="20"/>
          <w:szCs w:val="20"/>
        </w:rPr>
      </w:pPr>
      <w:r w:rsidRPr="009B7768">
        <w:rPr>
          <w:rFonts w:ascii="Times New Roman" w:eastAsia="Times New Roman" w:hAnsi="Times New Roman" w:cs="Times New Roman"/>
          <w:sz w:val="20"/>
          <w:szCs w:val="20"/>
        </w:rPr>
        <w:t xml:space="preserve">  сведения, которые необходимо указать в заявлении о предоставлении муниципальной услуги;</w:t>
      </w:r>
    </w:p>
    <w:p w:rsidR="009B7768" w:rsidRPr="009B7768" w:rsidRDefault="009B7768" w:rsidP="00197E7E">
      <w:pPr>
        <w:widowControl w:val="0"/>
        <w:numPr>
          <w:ilvl w:val="0"/>
          <w:numId w:val="49"/>
        </w:numPr>
        <w:autoSpaceDE w:val="0"/>
        <w:autoSpaceDN w:val="0"/>
        <w:adjustRightInd w:val="0"/>
        <w:spacing w:after="0" w:line="240" w:lineRule="auto"/>
        <w:ind w:left="0" w:firstLine="426"/>
        <w:jc w:val="both"/>
        <w:rPr>
          <w:rFonts w:ascii="Times New Roman" w:eastAsia="Times New Roman" w:hAnsi="Times New Roman" w:cs="Times New Roman"/>
          <w:sz w:val="20"/>
          <w:szCs w:val="20"/>
        </w:rPr>
      </w:pPr>
      <w:r w:rsidRPr="009B7768">
        <w:rPr>
          <w:rFonts w:ascii="Times New Roman" w:eastAsia="Times New Roman" w:hAnsi="Times New Roman" w:cs="Times New Roman"/>
          <w:sz w:val="20"/>
          <w:szCs w:val="20"/>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9B7768" w:rsidRPr="009B7768" w:rsidRDefault="009B7768" w:rsidP="00197E7E">
      <w:pPr>
        <w:widowControl w:val="0"/>
        <w:numPr>
          <w:ilvl w:val="0"/>
          <w:numId w:val="49"/>
        </w:numPr>
        <w:autoSpaceDE w:val="0"/>
        <w:autoSpaceDN w:val="0"/>
        <w:adjustRightInd w:val="0"/>
        <w:spacing w:after="0" w:line="240" w:lineRule="auto"/>
        <w:ind w:left="851" w:hanging="436"/>
        <w:jc w:val="both"/>
        <w:rPr>
          <w:rFonts w:ascii="Times New Roman" w:eastAsia="Times New Roman" w:hAnsi="Times New Roman" w:cs="Times New Roman"/>
          <w:sz w:val="20"/>
          <w:szCs w:val="20"/>
        </w:rPr>
      </w:pPr>
      <w:r w:rsidRPr="009B7768">
        <w:rPr>
          <w:rFonts w:ascii="Times New Roman" w:eastAsia="Times New Roman" w:hAnsi="Times New Roman" w:cs="Times New Roman"/>
          <w:sz w:val="20"/>
          <w:szCs w:val="20"/>
        </w:rPr>
        <w:t>срок предоставления муниципальной услуги;</w:t>
      </w:r>
    </w:p>
    <w:p w:rsidR="009B7768" w:rsidRPr="009B7768" w:rsidRDefault="009B7768" w:rsidP="00197E7E">
      <w:pPr>
        <w:widowControl w:val="0"/>
        <w:numPr>
          <w:ilvl w:val="0"/>
          <w:numId w:val="49"/>
        </w:numPr>
        <w:autoSpaceDE w:val="0"/>
        <w:autoSpaceDN w:val="0"/>
        <w:adjustRightInd w:val="0"/>
        <w:spacing w:after="0" w:line="240" w:lineRule="auto"/>
        <w:ind w:left="0" w:firstLine="426"/>
        <w:jc w:val="both"/>
        <w:rPr>
          <w:rFonts w:ascii="Times New Roman" w:eastAsia="Times New Roman" w:hAnsi="Times New Roman" w:cs="Times New Roman"/>
          <w:sz w:val="20"/>
          <w:szCs w:val="20"/>
        </w:rPr>
      </w:pPr>
      <w:r w:rsidRPr="009B7768">
        <w:rPr>
          <w:rFonts w:ascii="Times New Roman" w:eastAsia="Times New Roman" w:hAnsi="Times New Roman" w:cs="Times New Roman"/>
          <w:sz w:val="20"/>
          <w:szCs w:val="20"/>
        </w:rPr>
        <w:t>сведения о порядке обжалования действий (бездействия) и решений должностных лиц.</w:t>
      </w:r>
    </w:p>
    <w:p w:rsidR="009B7768" w:rsidRPr="009B7768" w:rsidRDefault="009B7768" w:rsidP="009B7768">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Консультации по процедуре предоставления муниципальной услуги осуществляются сотрудниками Администраций с/</w:t>
      </w:r>
      <w:proofErr w:type="gramStart"/>
      <w:r w:rsidRPr="009B7768">
        <w:rPr>
          <w:rFonts w:ascii="Times New Roman" w:eastAsia="Calibri" w:hAnsi="Times New Roman" w:cs="Times New Roman"/>
          <w:sz w:val="20"/>
          <w:szCs w:val="20"/>
        </w:rPr>
        <w:t>п</w:t>
      </w:r>
      <w:proofErr w:type="gramEnd"/>
      <w:r w:rsidRPr="009B7768">
        <w:rPr>
          <w:rFonts w:ascii="Times New Roman" w:eastAsia="Calibri" w:hAnsi="Times New Roman" w:cs="Times New Roman"/>
          <w:sz w:val="20"/>
          <w:szCs w:val="20"/>
        </w:rPr>
        <w:t xml:space="preserve"> и</w:t>
      </w:r>
      <w:r w:rsidRPr="009B7768">
        <w:rPr>
          <w:rFonts w:ascii="Times New Roman" w:eastAsia="Calibri" w:hAnsi="Times New Roman" w:cs="Times New Roman"/>
          <w:sz w:val="20"/>
          <w:szCs w:val="20"/>
          <w:lang w:eastAsia="en-US"/>
        </w:rPr>
        <w:t>МБУ «Жилищное управление»</w:t>
      </w:r>
      <w:r w:rsidRPr="009B7768">
        <w:rPr>
          <w:rFonts w:ascii="Times New Roman" w:eastAsia="Calibri" w:hAnsi="Times New Roman" w:cs="Times New Roman"/>
          <w:sz w:val="20"/>
          <w:szCs w:val="20"/>
        </w:rPr>
        <w:t xml:space="preserve"> в соответствии с должностными инструкциями.</w:t>
      </w:r>
    </w:p>
    <w:p w:rsidR="009B7768" w:rsidRPr="009B7768" w:rsidRDefault="009B7768" w:rsidP="009B7768">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При ответах на телефонные звонки и личные обращения специалисты подробно, четко и в вежливой форме информируют обратившихся заявителей по интересующим их вопросам.</w:t>
      </w:r>
    </w:p>
    <w:p w:rsidR="009B7768" w:rsidRPr="009B7768" w:rsidRDefault="009B7768" w:rsidP="009B7768">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Устное информирование каждого обратившегося за информацией заявителя осуществляется не более 15 минут.</w:t>
      </w:r>
    </w:p>
    <w:p w:rsidR="009B7768" w:rsidRPr="009B7768" w:rsidRDefault="009B7768" w:rsidP="009B7768">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В случае если для подготовки ответа на устное обращение требуется более продолжительное время, специалист Администрации с/</w:t>
      </w:r>
      <w:proofErr w:type="gramStart"/>
      <w:r w:rsidRPr="009B7768">
        <w:rPr>
          <w:rFonts w:ascii="Times New Roman" w:eastAsia="Calibri" w:hAnsi="Times New Roman" w:cs="Times New Roman"/>
          <w:sz w:val="20"/>
          <w:szCs w:val="20"/>
        </w:rPr>
        <w:t>п</w:t>
      </w:r>
      <w:proofErr w:type="gramEnd"/>
      <w:r w:rsidRPr="009B7768">
        <w:rPr>
          <w:rFonts w:ascii="Times New Roman" w:eastAsia="Calibri" w:hAnsi="Times New Roman" w:cs="Times New Roman"/>
          <w:sz w:val="20"/>
          <w:szCs w:val="20"/>
        </w:rPr>
        <w:t xml:space="preserve"> и </w:t>
      </w:r>
      <w:r w:rsidRPr="009B7768">
        <w:rPr>
          <w:rFonts w:ascii="Times New Roman" w:eastAsia="Calibri" w:hAnsi="Times New Roman" w:cs="Times New Roman"/>
          <w:sz w:val="20"/>
          <w:szCs w:val="20"/>
          <w:lang w:eastAsia="en-US"/>
        </w:rPr>
        <w:t>МБУ «Жилищное управление»</w:t>
      </w:r>
      <w:r w:rsidRPr="009B7768">
        <w:rPr>
          <w:rFonts w:ascii="Times New Roman" w:eastAsia="Calibri" w:hAnsi="Times New Roman" w:cs="Times New Roman"/>
          <w:sz w:val="20"/>
          <w:szCs w:val="20"/>
        </w:rPr>
        <w:t xml:space="preserve">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w:t>
      </w:r>
      <w:r w:rsidRPr="009B7768">
        <w:rPr>
          <w:rFonts w:ascii="Times New Roman" w:eastAsia="Calibri" w:hAnsi="Times New Roman" w:cs="Times New Roman"/>
          <w:sz w:val="20"/>
          <w:szCs w:val="20"/>
        </w:rPr>
        <w:lastRenderedPageBreak/>
        <w:t>необходимости ответ готовится при взаимодействии МБУ «Жилищное управление» и администрациями</w:t>
      </w:r>
      <w:r w:rsidRPr="009B7768">
        <w:rPr>
          <w:rFonts w:ascii="Times New Roman" w:eastAsia="Calibri" w:hAnsi="Times New Roman" w:cs="Times New Roman"/>
          <w:bCs/>
          <w:sz w:val="20"/>
          <w:szCs w:val="20"/>
          <w:lang w:eastAsia="en-US"/>
        </w:rPr>
        <w:t>сельских поселений «Ижма», «Том», «Щельяюр», «Краснобор», «Мохча», «Сизябск», «Кельчиюр», расположенных на территории Ижемского района.</w:t>
      </w:r>
    </w:p>
    <w:p w:rsidR="009B7768" w:rsidRPr="009B7768" w:rsidRDefault="009B7768" w:rsidP="009B7768">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В случае если предоставление информации, необходимой заявителю, не представляется возможным посредством телефона, специалист, принявший телефонный звонок, разъясняет заявителю право обратиться с письменным обращением в Администрацию с/</w:t>
      </w:r>
      <w:proofErr w:type="gramStart"/>
      <w:r w:rsidRPr="009B7768">
        <w:rPr>
          <w:rFonts w:ascii="Times New Roman" w:eastAsia="Calibri" w:hAnsi="Times New Roman" w:cs="Times New Roman"/>
          <w:sz w:val="20"/>
          <w:szCs w:val="20"/>
        </w:rPr>
        <w:t>п</w:t>
      </w:r>
      <w:proofErr w:type="gramEnd"/>
      <w:r w:rsidRPr="009B7768">
        <w:rPr>
          <w:rFonts w:ascii="Times New Roman" w:eastAsia="Calibri" w:hAnsi="Times New Roman" w:cs="Times New Roman"/>
          <w:sz w:val="20"/>
          <w:szCs w:val="20"/>
        </w:rPr>
        <w:t xml:space="preserve"> иМБУ «Жилищное управление» и требования к оформлению обращения.</w:t>
      </w:r>
    </w:p>
    <w:p w:rsidR="009B7768" w:rsidRPr="009B7768" w:rsidRDefault="009B7768" w:rsidP="009B7768">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Ответ на письменное обращение направляется заявителю в срок, не превышающий 30 календарных дней со дня регистрации обращения.</w:t>
      </w:r>
    </w:p>
    <w:p w:rsidR="009B7768" w:rsidRPr="009B7768" w:rsidRDefault="009B7768" w:rsidP="009B7768">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9B7768" w:rsidRPr="009B7768" w:rsidRDefault="009B7768" w:rsidP="009B7768">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9B7768" w:rsidRPr="009B7768" w:rsidRDefault="009B7768" w:rsidP="009B7768">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газете («Новый север»), на официальном сайте Администрации муниципального района «Ижемский»- </w:t>
      </w:r>
      <w:hyperlink r:id="rId41" w:history="1">
        <w:r w:rsidRPr="009B7768">
          <w:rPr>
            <w:rFonts w:ascii="Times New Roman" w:eastAsia="Calibri" w:hAnsi="Times New Roman" w:cs="Times New Roman"/>
            <w:color w:val="0000FF"/>
            <w:sz w:val="20"/>
            <w:szCs w:val="20"/>
            <w:u w:val="single"/>
            <w:lang w:val="en-US"/>
          </w:rPr>
          <w:t>www</w:t>
        </w:r>
        <w:r w:rsidRPr="009B7768">
          <w:rPr>
            <w:rFonts w:ascii="Times New Roman" w:eastAsia="Calibri" w:hAnsi="Times New Roman" w:cs="Times New Roman"/>
            <w:color w:val="0000FF"/>
            <w:sz w:val="20"/>
            <w:szCs w:val="20"/>
            <w:u w:val="single"/>
          </w:rPr>
          <w:t>.</w:t>
        </w:r>
        <w:r w:rsidRPr="009B7768">
          <w:rPr>
            <w:rFonts w:ascii="Times New Roman" w:eastAsia="Calibri" w:hAnsi="Times New Roman" w:cs="Times New Roman"/>
            <w:color w:val="0000FF"/>
            <w:sz w:val="20"/>
            <w:szCs w:val="20"/>
            <w:u w:val="single"/>
            <w:lang w:val="en-US"/>
          </w:rPr>
          <w:t>izhma</w:t>
        </w:r>
        <w:r w:rsidRPr="009B7768">
          <w:rPr>
            <w:rFonts w:ascii="Times New Roman" w:eastAsia="Calibri" w:hAnsi="Times New Roman" w:cs="Times New Roman"/>
            <w:color w:val="0000FF"/>
            <w:sz w:val="20"/>
            <w:szCs w:val="20"/>
            <w:u w:val="single"/>
          </w:rPr>
          <w:t>.</w:t>
        </w:r>
        <w:r w:rsidRPr="009B7768">
          <w:rPr>
            <w:rFonts w:ascii="Times New Roman" w:eastAsia="Calibri" w:hAnsi="Times New Roman" w:cs="Times New Roman"/>
            <w:color w:val="0000FF"/>
            <w:sz w:val="20"/>
            <w:szCs w:val="20"/>
            <w:u w:val="single"/>
            <w:lang w:val="en-US"/>
          </w:rPr>
          <w:t>ru</w:t>
        </w:r>
      </w:hyperlink>
      <w:r w:rsidRPr="009B7768">
        <w:rPr>
          <w:rFonts w:ascii="Times New Roman" w:eastAsia="Calibri" w:hAnsi="Times New Roman" w:cs="Times New Roman"/>
          <w:sz w:val="20"/>
          <w:szCs w:val="20"/>
        </w:rPr>
        <w:t>.</w:t>
      </w:r>
    </w:p>
    <w:p w:rsidR="009B7768" w:rsidRPr="009B7768" w:rsidRDefault="009B7768" w:rsidP="009B7768">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Прием документов, необходимых для предоставления муниципальной услуги, осуществляется вМБУ «Жилищное управление»</w:t>
      </w:r>
      <w:r w:rsidRPr="009B7768">
        <w:rPr>
          <w:rFonts w:ascii="Times New Roman" w:eastAsia="Calibri" w:hAnsi="Times New Roman" w:cs="Times New Roman"/>
          <w:i/>
          <w:sz w:val="20"/>
          <w:szCs w:val="20"/>
        </w:rPr>
        <w:t>.</w:t>
      </w:r>
    </w:p>
    <w:p w:rsidR="009B7768" w:rsidRPr="009B7768" w:rsidRDefault="009B7768" w:rsidP="009B7768">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Информация о справочных телефонах, адресах электронной почты, адресах местонахождения, режиме работы и приеме заявителей в Администрации с/</w:t>
      </w:r>
      <w:proofErr w:type="gramStart"/>
      <w:r w:rsidRPr="009B7768">
        <w:rPr>
          <w:rFonts w:ascii="Times New Roman" w:eastAsia="Calibri" w:hAnsi="Times New Roman" w:cs="Times New Roman"/>
          <w:sz w:val="20"/>
          <w:szCs w:val="20"/>
        </w:rPr>
        <w:t>п</w:t>
      </w:r>
      <w:proofErr w:type="gramEnd"/>
      <w:r w:rsidRPr="009B7768">
        <w:rPr>
          <w:rFonts w:ascii="Times New Roman" w:eastAsia="Calibri" w:hAnsi="Times New Roman" w:cs="Times New Roman"/>
          <w:sz w:val="20"/>
          <w:szCs w:val="20"/>
        </w:rPr>
        <w:t xml:space="preserve"> иМБУ «Жилищное управление» содержится в Приложении № 1 к настоящему административному регламенту.</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p>
    <w:p w:rsidR="009B7768" w:rsidRPr="009B7768" w:rsidRDefault="009B7768" w:rsidP="009B7768">
      <w:pPr>
        <w:widowControl w:val="0"/>
        <w:autoSpaceDE w:val="0"/>
        <w:autoSpaceDN w:val="0"/>
        <w:adjustRightInd w:val="0"/>
        <w:spacing w:after="240" w:line="240" w:lineRule="auto"/>
        <w:ind w:firstLine="709"/>
        <w:jc w:val="center"/>
        <w:outlineLvl w:val="1"/>
        <w:rPr>
          <w:rFonts w:ascii="Times New Roman" w:eastAsia="Calibri" w:hAnsi="Times New Roman" w:cs="Times New Roman"/>
          <w:b/>
          <w:sz w:val="20"/>
          <w:szCs w:val="20"/>
        </w:rPr>
      </w:pPr>
      <w:r w:rsidRPr="009B7768">
        <w:rPr>
          <w:rFonts w:ascii="Times New Roman" w:eastAsia="Calibri" w:hAnsi="Times New Roman" w:cs="Times New Roman"/>
          <w:b/>
          <w:sz w:val="20"/>
          <w:szCs w:val="20"/>
          <w:lang w:val="en-US"/>
        </w:rPr>
        <w:t>II</w:t>
      </w:r>
      <w:r w:rsidRPr="009B7768">
        <w:rPr>
          <w:rFonts w:ascii="Times New Roman" w:eastAsia="Calibri" w:hAnsi="Times New Roman" w:cs="Times New Roman"/>
          <w:b/>
          <w:sz w:val="20"/>
          <w:szCs w:val="20"/>
        </w:rPr>
        <w:t>. Стандарт предоставления муниципальной услуги</w:t>
      </w:r>
    </w:p>
    <w:p w:rsidR="009B7768" w:rsidRPr="009B7768" w:rsidRDefault="009B7768" w:rsidP="009B7768">
      <w:pPr>
        <w:widowControl w:val="0"/>
        <w:autoSpaceDE w:val="0"/>
        <w:autoSpaceDN w:val="0"/>
        <w:adjustRightInd w:val="0"/>
        <w:spacing w:after="240" w:line="240" w:lineRule="auto"/>
        <w:ind w:firstLine="709"/>
        <w:jc w:val="center"/>
        <w:outlineLvl w:val="2"/>
        <w:rPr>
          <w:rFonts w:ascii="Times New Roman" w:eastAsia="Calibri" w:hAnsi="Times New Roman" w:cs="Times New Roman"/>
          <w:b/>
          <w:sz w:val="20"/>
          <w:szCs w:val="20"/>
        </w:rPr>
      </w:pPr>
      <w:r w:rsidRPr="009B7768">
        <w:rPr>
          <w:rFonts w:ascii="Times New Roman" w:eastAsia="Calibri" w:hAnsi="Times New Roman" w:cs="Times New Roman"/>
          <w:b/>
          <w:sz w:val="20"/>
          <w:szCs w:val="20"/>
        </w:rPr>
        <w:t>Наименование муниципальной услуги</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2.1. Наименование муниципальной услуги: «Предоставление гражданам по договорам социального найма жилых помещений муниципального жилищного фонда»</w:t>
      </w:r>
      <w:r w:rsidRPr="009B7768">
        <w:rPr>
          <w:rFonts w:ascii="Times New Roman" w:eastAsia="Calibri" w:hAnsi="Times New Roman" w:cs="Times New Roman"/>
          <w:color w:val="000000"/>
          <w:sz w:val="20"/>
          <w:szCs w:val="20"/>
        </w:rPr>
        <w:t xml:space="preserve"> (далее по тексту – муниципальная услуга)</w:t>
      </w:r>
      <w:r w:rsidRPr="009B7768">
        <w:rPr>
          <w:rFonts w:ascii="Times New Roman" w:eastAsia="Calibri" w:hAnsi="Times New Roman" w:cs="Times New Roman"/>
          <w:sz w:val="20"/>
          <w:szCs w:val="20"/>
        </w:rPr>
        <w:t>.</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9B7768" w:rsidRPr="009B7768" w:rsidRDefault="009B7768" w:rsidP="009B776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9B7768">
        <w:rPr>
          <w:rFonts w:ascii="Times New Roman" w:eastAsia="Calibri" w:hAnsi="Times New Roman" w:cs="Times New Roman"/>
          <w:b/>
          <w:sz w:val="20"/>
          <w:szCs w:val="20"/>
        </w:rPr>
        <w:t>Наименование органа, предоставляющего муниципальную услугу</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9B7768" w:rsidRPr="009B7768" w:rsidRDefault="009B7768" w:rsidP="009B7768">
      <w:pPr>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lang w:eastAsia="en-US"/>
        </w:rPr>
        <w:t xml:space="preserve">2.2. Муниципальную услугу </w:t>
      </w:r>
      <w:r w:rsidRPr="009B7768">
        <w:rPr>
          <w:rFonts w:ascii="Times New Roman" w:eastAsia="Calibri" w:hAnsi="Times New Roman" w:cs="Times New Roman"/>
          <w:sz w:val="20"/>
          <w:szCs w:val="20"/>
        </w:rPr>
        <w:t xml:space="preserve">предоставляют: </w:t>
      </w:r>
    </w:p>
    <w:p w:rsidR="009B7768" w:rsidRPr="009B7768" w:rsidRDefault="009B7768" w:rsidP="009B7768">
      <w:pPr>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 xml:space="preserve">- Администрация сельского поселения </w:t>
      </w:r>
      <w:r w:rsidRPr="009B7768">
        <w:rPr>
          <w:rFonts w:ascii="Times New Roman" w:eastAsia="Calibri" w:hAnsi="Times New Roman" w:cs="Times New Roman"/>
          <w:bCs/>
          <w:sz w:val="20"/>
          <w:szCs w:val="20"/>
          <w:lang w:eastAsia="en-US"/>
        </w:rPr>
        <w:t>«Ижма», «Том», «Щельяюр», «Краснобор», «Мохча», «Сизябск», «Кельчиюр»;</w:t>
      </w:r>
    </w:p>
    <w:p w:rsidR="009B7768" w:rsidRPr="009B7768" w:rsidRDefault="009B7768" w:rsidP="009B7768">
      <w:pPr>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 МБУ «Жилищное управление»</w:t>
      </w:r>
      <w:bookmarkStart w:id="18" w:name="YANDEX_147"/>
      <w:bookmarkEnd w:id="18"/>
      <w:r w:rsidRPr="009B7768">
        <w:rPr>
          <w:rFonts w:ascii="Times New Roman" w:eastAsia="Calibri" w:hAnsi="Times New Roman" w:cs="Times New Roman"/>
          <w:sz w:val="20"/>
          <w:szCs w:val="20"/>
        </w:rPr>
        <w:t>.</w:t>
      </w:r>
    </w:p>
    <w:p w:rsidR="009B7768" w:rsidRPr="009B7768" w:rsidRDefault="009B7768" w:rsidP="009B7768">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9B7768">
        <w:rPr>
          <w:rFonts w:ascii="Times New Roman" w:eastAsia="Calibri" w:hAnsi="Times New Roman" w:cs="Times New Roman"/>
          <w:color w:val="000000"/>
          <w:sz w:val="20"/>
          <w:szCs w:val="20"/>
        </w:rPr>
        <w:t xml:space="preserve">2.2.1. </w:t>
      </w:r>
      <w:r w:rsidRPr="009B7768">
        <w:rPr>
          <w:rFonts w:ascii="Times New Roman" w:eastAsia="Calibri" w:hAnsi="Times New Roman" w:cs="Times New Roman"/>
          <w:sz w:val="20"/>
          <w:szCs w:val="20"/>
        </w:rPr>
        <w:t>МБУ «Жилищное управление»</w:t>
      </w:r>
      <w:r w:rsidRPr="009B7768">
        <w:rPr>
          <w:rFonts w:ascii="Times New Roman" w:eastAsia="Calibri" w:hAnsi="Times New Roman" w:cs="Times New Roman"/>
          <w:color w:val="000000"/>
          <w:sz w:val="20"/>
          <w:szCs w:val="20"/>
        </w:rPr>
        <w:t xml:space="preserve"> участвует в части приема и регистрации документов у заявителя, запроса недостающих документов, находящихся в распоряжении органов местного самоуправления, заключения договора социального найма жилого помещения муниципального жилищного фонда.</w:t>
      </w:r>
    </w:p>
    <w:p w:rsidR="009B7768" w:rsidRPr="009B7768" w:rsidRDefault="009B7768" w:rsidP="009B7768">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9B7768">
        <w:rPr>
          <w:rFonts w:ascii="Times New Roman" w:eastAsia="Calibri" w:hAnsi="Times New Roman" w:cs="Times New Roman"/>
          <w:color w:val="000000"/>
          <w:sz w:val="20"/>
          <w:szCs w:val="20"/>
        </w:rPr>
        <w:t xml:space="preserve">2.2.2. </w:t>
      </w:r>
      <w:r w:rsidRPr="009B7768">
        <w:rPr>
          <w:rFonts w:ascii="Times New Roman" w:eastAsia="Calibri" w:hAnsi="Times New Roman" w:cs="Times New Roman"/>
          <w:sz w:val="20"/>
          <w:szCs w:val="20"/>
        </w:rPr>
        <w:t>Администрации с/</w:t>
      </w:r>
      <w:proofErr w:type="gramStart"/>
      <w:r w:rsidRPr="009B7768">
        <w:rPr>
          <w:rFonts w:ascii="Times New Roman" w:eastAsia="Calibri" w:hAnsi="Times New Roman" w:cs="Times New Roman"/>
          <w:sz w:val="20"/>
          <w:szCs w:val="20"/>
        </w:rPr>
        <w:t>п</w:t>
      </w:r>
      <w:proofErr w:type="gramEnd"/>
      <w:r w:rsidRPr="009B7768">
        <w:rPr>
          <w:rFonts w:ascii="Times New Roman" w:eastAsia="Calibri" w:hAnsi="Times New Roman" w:cs="Times New Roman"/>
          <w:color w:val="000000"/>
          <w:sz w:val="20"/>
          <w:szCs w:val="20"/>
        </w:rPr>
        <w:t xml:space="preserve"> – в части предоставления жилого помещения муниципального жилищного фонда, справки о составе семьи или выписки из домовой книги.</w:t>
      </w:r>
    </w:p>
    <w:p w:rsidR="009B7768" w:rsidRPr="009B7768" w:rsidRDefault="009B7768" w:rsidP="009B7768">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МБУ «Жилищное управление» не вправе требовать от заявителя:</w:t>
      </w:r>
    </w:p>
    <w:p w:rsidR="009B7768" w:rsidRPr="009B7768" w:rsidRDefault="009B7768" w:rsidP="009B7768">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7768" w:rsidRPr="009B7768" w:rsidRDefault="009B7768" w:rsidP="009B7768">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roofErr w:type="gramStart"/>
      <w:r w:rsidRPr="009B7768">
        <w:rPr>
          <w:rFonts w:ascii="Times New Roman" w:eastAsia="Calibri" w:hAnsi="Times New Roman" w:cs="Times New Roman"/>
          <w:sz w:val="20"/>
          <w:szCs w:val="2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9B7768">
        <w:rPr>
          <w:rFonts w:ascii="Times New Roman" w:eastAsia="Calibri" w:hAnsi="Times New Roman" w:cs="Times New Roman"/>
          <w:sz w:val="20"/>
          <w:szCs w:val="20"/>
        </w:rPr>
        <w:t xml:space="preserve">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9B7768" w:rsidRPr="009B7768" w:rsidRDefault="009B7768" w:rsidP="009B7768">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roofErr w:type="gramStart"/>
      <w:r w:rsidRPr="009B7768">
        <w:rPr>
          <w:rFonts w:ascii="Times New Roman" w:eastAsia="Calibri" w:hAnsi="Times New Roman" w:cs="Times New Roman"/>
          <w:sz w:val="20"/>
          <w:szCs w:val="20"/>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 и получения документов и информации, предоставляемых в результате</w:t>
      </w:r>
      <w:proofErr w:type="gramEnd"/>
      <w:r w:rsidRPr="009B7768">
        <w:rPr>
          <w:rFonts w:ascii="Times New Roman" w:eastAsia="Calibri" w:hAnsi="Times New Roman" w:cs="Times New Roman"/>
          <w:sz w:val="20"/>
          <w:szCs w:val="20"/>
        </w:rPr>
        <w:t xml:space="preserve"> предоставления таких услуг.</w:t>
      </w:r>
    </w:p>
    <w:p w:rsidR="009B7768" w:rsidRPr="009B7768" w:rsidRDefault="009B7768" w:rsidP="009B7768">
      <w:pPr>
        <w:widowControl w:val="0"/>
        <w:autoSpaceDE w:val="0"/>
        <w:autoSpaceDN w:val="0"/>
        <w:adjustRightInd w:val="0"/>
        <w:spacing w:after="0" w:line="240" w:lineRule="auto"/>
        <w:rPr>
          <w:rFonts w:ascii="Times New Roman" w:eastAsia="Calibri" w:hAnsi="Times New Roman" w:cs="Times New Roman"/>
          <w:sz w:val="20"/>
          <w:szCs w:val="20"/>
        </w:rPr>
      </w:pPr>
    </w:p>
    <w:p w:rsidR="009B7768" w:rsidRPr="009B7768" w:rsidRDefault="009B7768" w:rsidP="009B776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9B7768">
        <w:rPr>
          <w:rFonts w:ascii="Times New Roman" w:eastAsia="Calibri" w:hAnsi="Times New Roman" w:cs="Times New Roman"/>
          <w:b/>
          <w:sz w:val="20"/>
          <w:szCs w:val="20"/>
        </w:rPr>
        <w:t>Результат предоставления муниципальной услуги</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2.3. Результатом предоставления муниципальной услуги является:</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1) решение Администрации сельского поселения о предоставлении гражданам по договорам социального найма жилых помещений муниципального жилищного фонда (далее – решение о предоставлении жилого помещения);</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2) решение Администрацией сельского поселения об отказе в предоставлении жилого помещения (далее – решение об отказе в предоставлении жилого помещения);</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 xml:space="preserve">3)заключение МБУ «Жилищное управление» договора социального найма жилого помещения муниципального </w:t>
      </w:r>
      <w:r w:rsidRPr="009B7768">
        <w:rPr>
          <w:rFonts w:ascii="Times New Roman" w:eastAsia="Calibri" w:hAnsi="Times New Roman" w:cs="Times New Roman"/>
          <w:sz w:val="20"/>
          <w:szCs w:val="20"/>
        </w:rPr>
        <w:lastRenderedPageBreak/>
        <w:t>жилищного фонда.</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9B7768" w:rsidRPr="009B7768" w:rsidRDefault="009B7768" w:rsidP="009B776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9B7768">
        <w:rPr>
          <w:rFonts w:ascii="Times New Roman" w:eastAsia="Calibri" w:hAnsi="Times New Roman" w:cs="Times New Roman"/>
          <w:b/>
          <w:sz w:val="20"/>
          <w:szCs w:val="20"/>
        </w:rPr>
        <w:t>Срок предоставления муниципальной услуги</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9B7768" w:rsidRPr="009B7768" w:rsidRDefault="009B7768" w:rsidP="009B7768">
      <w:pPr>
        <w:shd w:val="clear" w:color="auto" w:fill="FFFFFF"/>
        <w:tabs>
          <w:tab w:val="left" w:pos="0"/>
        </w:tabs>
        <w:suppressAutoHyphens/>
        <w:spacing w:after="0" w:line="240" w:lineRule="auto"/>
        <w:ind w:firstLine="709"/>
        <w:jc w:val="both"/>
        <w:rPr>
          <w:rFonts w:ascii="Times New Roman" w:eastAsia="Calibri" w:hAnsi="Times New Roman" w:cs="Times New Roman"/>
          <w:i/>
          <w:sz w:val="20"/>
          <w:szCs w:val="20"/>
        </w:rPr>
      </w:pPr>
      <w:r w:rsidRPr="009B7768">
        <w:rPr>
          <w:rFonts w:ascii="Times New Roman" w:eastAsia="Calibri" w:hAnsi="Times New Roman" w:cs="Times New Roman"/>
          <w:sz w:val="20"/>
          <w:szCs w:val="20"/>
          <w:lang w:eastAsia="en-US"/>
        </w:rPr>
        <w:t>2.4. Максимальный с</w:t>
      </w:r>
      <w:r w:rsidRPr="009B7768">
        <w:rPr>
          <w:rFonts w:ascii="Times New Roman" w:eastAsia="Calibri" w:hAnsi="Times New Roman" w:cs="Times New Roman"/>
          <w:sz w:val="20"/>
          <w:szCs w:val="20"/>
        </w:rPr>
        <w:t>рок предоставления муниципальной услуги составляет 30 календарных дней со дня регистрации заявления.</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9B7768" w:rsidRPr="009B7768" w:rsidRDefault="009B7768" w:rsidP="009B776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9B7768">
        <w:rPr>
          <w:rFonts w:ascii="Times New Roman" w:eastAsia="Calibri" w:hAnsi="Times New Roman" w:cs="Times New Roman"/>
          <w:b/>
          <w:sz w:val="20"/>
          <w:szCs w:val="20"/>
        </w:rPr>
        <w:t>Правовые основания для предоставления муниципальной услуги</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2.5. Предоставление муниципальной услуги осуществляется в соответствии со следующими нормативными правовыми актами:</w:t>
      </w:r>
    </w:p>
    <w:p w:rsidR="009B7768" w:rsidRPr="009B7768" w:rsidRDefault="009B7768" w:rsidP="00197E7E">
      <w:pPr>
        <w:numPr>
          <w:ilvl w:val="0"/>
          <w:numId w:val="49"/>
        </w:numPr>
        <w:tabs>
          <w:tab w:val="left" w:pos="0"/>
        </w:tabs>
        <w:suppressAutoHyphens/>
        <w:spacing w:after="0" w:line="240" w:lineRule="auto"/>
        <w:ind w:left="0" w:firstLine="709"/>
        <w:jc w:val="both"/>
        <w:rPr>
          <w:rFonts w:ascii="Times New Roman" w:eastAsia="Times New Roman" w:hAnsi="Times New Roman" w:cs="Times New Roman"/>
          <w:color w:val="000000"/>
          <w:sz w:val="20"/>
          <w:szCs w:val="20"/>
          <w:lang w:eastAsia="ar-SA"/>
        </w:rPr>
      </w:pPr>
      <w:r w:rsidRPr="009B7768">
        <w:rPr>
          <w:rFonts w:ascii="Times New Roman" w:eastAsia="Times New Roman" w:hAnsi="Times New Roman" w:cs="Times New Roman"/>
          <w:bCs/>
          <w:sz w:val="20"/>
          <w:szCs w:val="20"/>
        </w:rPr>
        <w:t>Конституция Российской Федерации</w:t>
      </w:r>
      <w:r w:rsidRPr="009B7768">
        <w:rPr>
          <w:rFonts w:ascii="Times New Roman" w:eastAsia="Times New Roman" w:hAnsi="Times New Roman" w:cs="Times New Roman"/>
          <w:color w:val="000000"/>
          <w:sz w:val="20"/>
          <w:szCs w:val="20"/>
        </w:rPr>
        <w:t xml:space="preserve"> (принята всенародным голосованием 12.12.1993</w:t>
      </w:r>
      <w:r w:rsidRPr="009B7768">
        <w:rPr>
          <w:rFonts w:ascii="Times New Roman" w:eastAsia="Times New Roman" w:hAnsi="Times New Roman" w:cs="Times New Roman"/>
          <w:sz w:val="20"/>
          <w:szCs w:val="20"/>
        </w:rPr>
        <w:t xml:space="preserve">г.) </w:t>
      </w:r>
      <w:r w:rsidRPr="009B7768">
        <w:rPr>
          <w:rFonts w:ascii="Times New Roman" w:eastAsia="Times New Roman" w:hAnsi="Times New Roman" w:cs="Times New Roman"/>
          <w:bCs/>
          <w:sz w:val="20"/>
          <w:szCs w:val="20"/>
        </w:rPr>
        <w:t>(Собрание законодательства Российской Федерации, 2009, №4, ст. 445)</w:t>
      </w:r>
      <w:r w:rsidRPr="009B7768">
        <w:rPr>
          <w:rFonts w:ascii="Times New Roman" w:eastAsia="Times New Roman" w:hAnsi="Times New Roman" w:cs="Times New Roman"/>
          <w:sz w:val="20"/>
          <w:szCs w:val="20"/>
          <w:lang w:eastAsia="ar-SA"/>
        </w:rPr>
        <w:t>;</w:t>
      </w:r>
    </w:p>
    <w:p w:rsidR="009B7768" w:rsidRPr="009B7768" w:rsidRDefault="009B7768" w:rsidP="00197E7E">
      <w:pPr>
        <w:widowControl w:val="0"/>
        <w:numPr>
          <w:ilvl w:val="0"/>
          <w:numId w:val="49"/>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9B7768">
        <w:rPr>
          <w:rFonts w:ascii="Times New Roman" w:eastAsia="Times New Roman" w:hAnsi="Times New Roman" w:cs="Times New Roman"/>
          <w:sz w:val="20"/>
          <w:szCs w:val="20"/>
        </w:rPr>
        <w:t xml:space="preserve">Гражданский кодекс Российской Федерации (часть первая) от 30.11.1994 </w:t>
      </w:r>
      <w:r w:rsidRPr="009B7768">
        <w:rPr>
          <w:rFonts w:ascii="Times New Roman" w:eastAsia="Times New Roman" w:hAnsi="Times New Roman" w:cs="Times New Roman"/>
          <w:sz w:val="20"/>
          <w:szCs w:val="20"/>
          <w:lang w:eastAsia="ar-SA"/>
        </w:rPr>
        <w:t>№</w:t>
      </w:r>
      <w:r w:rsidRPr="009B7768">
        <w:rPr>
          <w:rFonts w:ascii="Times New Roman" w:eastAsia="Times New Roman" w:hAnsi="Times New Roman" w:cs="Times New Roman"/>
          <w:sz w:val="20"/>
          <w:szCs w:val="20"/>
        </w:rPr>
        <w:t xml:space="preserve"> 51-ФЗ (Собрание законодательства Российской Федерации, 1994,    </w:t>
      </w:r>
      <w:r w:rsidRPr="009B7768">
        <w:rPr>
          <w:rFonts w:ascii="Times New Roman" w:eastAsia="Times New Roman" w:hAnsi="Times New Roman" w:cs="Times New Roman"/>
          <w:sz w:val="20"/>
          <w:szCs w:val="20"/>
          <w:lang w:eastAsia="ar-SA"/>
        </w:rPr>
        <w:t>№</w:t>
      </w:r>
      <w:r w:rsidRPr="009B7768">
        <w:rPr>
          <w:rFonts w:ascii="Times New Roman" w:eastAsia="Times New Roman" w:hAnsi="Times New Roman" w:cs="Times New Roman"/>
          <w:sz w:val="20"/>
          <w:szCs w:val="20"/>
        </w:rPr>
        <w:t xml:space="preserve"> 32, ст. 3301);</w:t>
      </w:r>
    </w:p>
    <w:p w:rsidR="009B7768" w:rsidRPr="009B7768" w:rsidRDefault="009B7768" w:rsidP="00197E7E">
      <w:pPr>
        <w:widowControl w:val="0"/>
        <w:numPr>
          <w:ilvl w:val="0"/>
          <w:numId w:val="49"/>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9B7768">
        <w:rPr>
          <w:rFonts w:ascii="Times New Roman" w:eastAsia="Times New Roman" w:hAnsi="Times New Roman" w:cs="Times New Roman"/>
          <w:sz w:val="20"/>
          <w:szCs w:val="20"/>
        </w:rPr>
        <w:t xml:space="preserve">Гражданский кодекс Российской Федерации (часть вторая) от 26.01.1996 </w:t>
      </w:r>
      <w:r w:rsidRPr="009B7768">
        <w:rPr>
          <w:rFonts w:ascii="Times New Roman" w:eastAsia="Times New Roman" w:hAnsi="Times New Roman" w:cs="Times New Roman"/>
          <w:sz w:val="20"/>
          <w:szCs w:val="20"/>
          <w:lang w:eastAsia="ar-SA"/>
        </w:rPr>
        <w:t>№</w:t>
      </w:r>
      <w:r w:rsidRPr="009B7768">
        <w:rPr>
          <w:rFonts w:ascii="Times New Roman" w:eastAsia="Times New Roman" w:hAnsi="Times New Roman" w:cs="Times New Roman"/>
          <w:sz w:val="20"/>
          <w:szCs w:val="20"/>
        </w:rPr>
        <w:t xml:space="preserve"> 14-ФЗ (Собрание законодательства Российской Федерации, 29.01.1996, </w:t>
      </w:r>
      <w:r w:rsidRPr="009B7768">
        <w:rPr>
          <w:rFonts w:ascii="Times New Roman" w:eastAsia="Times New Roman" w:hAnsi="Times New Roman" w:cs="Times New Roman"/>
          <w:sz w:val="20"/>
          <w:szCs w:val="20"/>
          <w:lang w:eastAsia="ar-SA"/>
        </w:rPr>
        <w:t>№</w:t>
      </w:r>
      <w:r w:rsidRPr="009B7768">
        <w:rPr>
          <w:rFonts w:ascii="Times New Roman" w:eastAsia="Times New Roman" w:hAnsi="Times New Roman" w:cs="Times New Roman"/>
          <w:sz w:val="20"/>
          <w:szCs w:val="20"/>
        </w:rPr>
        <w:t xml:space="preserve"> 5, ст. 410,);</w:t>
      </w:r>
    </w:p>
    <w:p w:rsidR="009B7768" w:rsidRPr="009B7768" w:rsidRDefault="009B7768" w:rsidP="00197E7E">
      <w:pPr>
        <w:widowControl w:val="0"/>
        <w:numPr>
          <w:ilvl w:val="0"/>
          <w:numId w:val="49"/>
        </w:numPr>
        <w:tabs>
          <w:tab w:val="left" w:pos="1134"/>
          <w:tab w:val="left" w:pos="1418"/>
        </w:tabs>
        <w:suppressAutoHyphens/>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ar-SA"/>
        </w:rPr>
      </w:pPr>
      <w:r w:rsidRPr="009B7768">
        <w:rPr>
          <w:rFonts w:ascii="Times New Roman" w:eastAsia="Times New Roman" w:hAnsi="Times New Roman" w:cs="Times New Roman"/>
          <w:sz w:val="20"/>
          <w:szCs w:val="20"/>
          <w:lang w:eastAsia="ar-SA"/>
        </w:rPr>
        <w:t xml:space="preserve">Жилищный </w:t>
      </w:r>
      <w:hyperlink r:id="rId42" w:history="1">
        <w:r w:rsidRPr="009B7768">
          <w:rPr>
            <w:rFonts w:ascii="Times New Roman" w:eastAsia="Times New Roman" w:hAnsi="Times New Roman" w:cs="Times New Roman"/>
            <w:sz w:val="20"/>
            <w:szCs w:val="20"/>
            <w:lang w:eastAsia="ar-SA"/>
          </w:rPr>
          <w:t>кодекс</w:t>
        </w:r>
      </w:hyperlink>
      <w:r w:rsidRPr="009B7768">
        <w:rPr>
          <w:rFonts w:ascii="Times New Roman" w:eastAsia="Times New Roman" w:hAnsi="Times New Roman" w:cs="Times New Roman"/>
          <w:sz w:val="20"/>
          <w:szCs w:val="20"/>
          <w:lang w:eastAsia="ar-SA"/>
        </w:rPr>
        <w:t xml:space="preserve"> Российской Федерации от 29.12.2004 № 188-ФЗ (Собрание законодательства Российской Федерации, № 1 (ч. 1) от 03.01.2005);</w:t>
      </w:r>
    </w:p>
    <w:p w:rsidR="009B7768" w:rsidRPr="009B7768" w:rsidRDefault="009B7768" w:rsidP="00197E7E">
      <w:pPr>
        <w:widowControl w:val="0"/>
        <w:numPr>
          <w:ilvl w:val="0"/>
          <w:numId w:val="49"/>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9B7768">
        <w:rPr>
          <w:rFonts w:ascii="Times New Roman" w:eastAsia="Times New Roman" w:hAnsi="Times New Roman" w:cs="Times New Roman"/>
          <w:sz w:val="20"/>
          <w:szCs w:val="20"/>
        </w:rPr>
        <w:t xml:space="preserve">Федеральный  закон  от 29.12.2004 </w:t>
      </w:r>
      <w:r w:rsidRPr="009B7768">
        <w:rPr>
          <w:rFonts w:ascii="Times New Roman" w:eastAsia="Times New Roman" w:hAnsi="Times New Roman" w:cs="Times New Roman"/>
          <w:sz w:val="20"/>
          <w:szCs w:val="20"/>
          <w:lang w:eastAsia="ar-SA"/>
        </w:rPr>
        <w:t>№</w:t>
      </w:r>
      <w:r w:rsidRPr="009B7768">
        <w:rPr>
          <w:rFonts w:ascii="Times New Roman" w:eastAsia="Times New Roman" w:hAnsi="Times New Roman" w:cs="Times New Roman"/>
          <w:sz w:val="20"/>
          <w:szCs w:val="20"/>
        </w:rPr>
        <w:t xml:space="preserve"> 189-ФЗ «О введении в действие Жилищного кодекса Российской Федерации» (Собрание законодательства Российской Федерации, 03.01.2005, </w:t>
      </w:r>
      <w:r w:rsidRPr="009B7768">
        <w:rPr>
          <w:rFonts w:ascii="Times New Roman" w:eastAsia="Times New Roman" w:hAnsi="Times New Roman" w:cs="Times New Roman"/>
          <w:sz w:val="20"/>
          <w:szCs w:val="20"/>
          <w:lang w:eastAsia="ar-SA"/>
        </w:rPr>
        <w:t>№</w:t>
      </w:r>
      <w:r w:rsidRPr="009B7768">
        <w:rPr>
          <w:rFonts w:ascii="Times New Roman" w:eastAsia="Times New Roman" w:hAnsi="Times New Roman" w:cs="Times New Roman"/>
          <w:sz w:val="20"/>
          <w:szCs w:val="20"/>
        </w:rPr>
        <w:t xml:space="preserve"> 1 (часть 1), ст. 15);</w:t>
      </w:r>
    </w:p>
    <w:p w:rsidR="009B7768" w:rsidRPr="009B7768" w:rsidRDefault="009B7768" w:rsidP="00197E7E">
      <w:pPr>
        <w:numPr>
          <w:ilvl w:val="0"/>
          <w:numId w:val="49"/>
        </w:numPr>
        <w:tabs>
          <w:tab w:val="left" w:pos="1134"/>
        </w:tabs>
        <w:suppressAutoHyphens/>
        <w:spacing w:after="0" w:line="240" w:lineRule="auto"/>
        <w:ind w:left="0" w:firstLine="709"/>
        <w:jc w:val="both"/>
        <w:rPr>
          <w:rFonts w:ascii="Times New Roman" w:eastAsia="Times New Roman" w:hAnsi="Times New Roman" w:cs="Times New Roman"/>
          <w:sz w:val="20"/>
          <w:szCs w:val="20"/>
          <w:lang w:eastAsia="ar-SA"/>
        </w:rPr>
      </w:pPr>
      <w:r w:rsidRPr="009B7768">
        <w:rPr>
          <w:rFonts w:ascii="Times New Roman" w:eastAsia="Times New Roman" w:hAnsi="Times New Roman" w:cs="Times New Roman"/>
          <w:color w:val="000000"/>
          <w:sz w:val="20"/>
          <w:szCs w:val="20"/>
          <w:lang w:eastAsia="ar-SA"/>
        </w:rPr>
        <w:t>Федеральный закон от 06.10.2003 № 131-ФЗ «Об общих принципах организации местного самоуправления в Российской Федерации» (</w:t>
      </w:r>
      <w:r w:rsidRPr="009B7768">
        <w:rPr>
          <w:rFonts w:ascii="Times New Roman" w:eastAsia="Times New Roman" w:hAnsi="Times New Roman" w:cs="Times New Roman"/>
          <w:sz w:val="20"/>
          <w:szCs w:val="20"/>
          <w:lang w:eastAsia="ar-SA"/>
        </w:rPr>
        <w:t>Собрание законодательства Российской Федерации, 2003, 6 октября, ст. 3822);</w:t>
      </w:r>
    </w:p>
    <w:p w:rsidR="009B7768" w:rsidRPr="009B7768" w:rsidRDefault="009B7768" w:rsidP="00197E7E">
      <w:pPr>
        <w:numPr>
          <w:ilvl w:val="0"/>
          <w:numId w:val="49"/>
        </w:numPr>
        <w:tabs>
          <w:tab w:val="left" w:pos="0"/>
          <w:tab w:val="left" w:pos="1134"/>
        </w:tabs>
        <w:suppressAutoHyphens/>
        <w:spacing w:after="0" w:line="240" w:lineRule="auto"/>
        <w:ind w:left="0" w:firstLine="709"/>
        <w:jc w:val="both"/>
        <w:rPr>
          <w:rFonts w:ascii="Times New Roman" w:eastAsia="Times New Roman" w:hAnsi="Times New Roman" w:cs="Times New Roman"/>
          <w:color w:val="000000"/>
          <w:sz w:val="20"/>
          <w:szCs w:val="20"/>
          <w:lang w:eastAsia="ar-SA"/>
        </w:rPr>
      </w:pPr>
      <w:r w:rsidRPr="009B7768">
        <w:rPr>
          <w:rFonts w:ascii="Times New Roman" w:eastAsia="Times New Roman" w:hAnsi="Times New Roman" w:cs="Times New Roman"/>
          <w:color w:val="000000"/>
          <w:sz w:val="20"/>
          <w:szCs w:val="20"/>
          <w:lang w:eastAsia="ar-SA"/>
        </w:rPr>
        <w:t>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2010, № 31, ст. 4179);</w:t>
      </w:r>
    </w:p>
    <w:p w:rsidR="009B7768" w:rsidRPr="009B7768" w:rsidRDefault="009B7768" w:rsidP="00197E7E">
      <w:pPr>
        <w:numPr>
          <w:ilvl w:val="0"/>
          <w:numId w:val="49"/>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9B7768">
        <w:rPr>
          <w:rFonts w:ascii="Times New Roman" w:eastAsia="TimesNewRoman" w:hAnsi="Times New Roman" w:cs="Times New Roman"/>
          <w:color w:val="000000"/>
          <w:sz w:val="20"/>
          <w:szCs w:val="20"/>
          <w:lang w:eastAsia="ar-SA"/>
        </w:rPr>
        <w:t>Постановление Правительства Российской Федерации от 21.05.2005   № 315 «Об утверждении Типового договора социального найма жилого помещения»</w:t>
      </w:r>
      <w:r w:rsidRPr="009B7768">
        <w:rPr>
          <w:rFonts w:ascii="Times New Roman" w:eastAsia="Times New Roman" w:hAnsi="Times New Roman" w:cs="Times New Roman"/>
          <w:sz w:val="20"/>
          <w:szCs w:val="20"/>
        </w:rPr>
        <w:t xml:space="preserve"> (Собрание законодательства РФ, 30.05.2005, N 22, ст. 2126);</w:t>
      </w:r>
    </w:p>
    <w:p w:rsidR="009B7768" w:rsidRPr="009B7768" w:rsidRDefault="009B7768" w:rsidP="00197E7E">
      <w:pPr>
        <w:numPr>
          <w:ilvl w:val="0"/>
          <w:numId w:val="49"/>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0"/>
          <w:szCs w:val="20"/>
        </w:rPr>
      </w:pPr>
      <w:r w:rsidRPr="009B7768">
        <w:rPr>
          <w:rFonts w:ascii="Times New Roman" w:eastAsia="Times New Roman" w:hAnsi="Times New Roman" w:cs="Times New Roman"/>
          <w:color w:val="000000"/>
          <w:sz w:val="20"/>
          <w:szCs w:val="20"/>
        </w:rPr>
        <w:t>Постановление Правительства Российской Федерации  от 16 мая 2011г.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30.05.2011, N 22, ст. 3169);</w:t>
      </w:r>
    </w:p>
    <w:p w:rsidR="009B7768" w:rsidRPr="009B7768" w:rsidRDefault="009B7768" w:rsidP="00197E7E">
      <w:pPr>
        <w:numPr>
          <w:ilvl w:val="0"/>
          <w:numId w:val="49"/>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9B7768">
        <w:rPr>
          <w:rFonts w:ascii="Times New Roman" w:eastAsia="Times New Roman" w:hAnsi="Times New Roman" w:cs="Times New Roman"/>
          <w:sz w:val="20"/>
          <w:szCs w:val="20"/>
        </w:rPr>
        <w:t>Конституция Республики Коми (принята Верховным Советом Республики Коми 17.02.1994) (Ведомости Верховного Совета Республики Коми, 1994, № 2, ст. 21);</w:t>
      </w:r>
    </w:p>
    <w:p w:rsidR="009B7768" w:rsidRPr="009B7768" w:rsidRDefault="009B7768" w:rsidP="00197E7E">
      <w:pPr>
        <w:numPr>
          <w:ilvl w:val="0"/>
          <w:numId w:val="49"/>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9B7768">
        <w:rPr>
          <w:rFonts w:ascii="Times New Roman" w:eastAsia="Times New Roman" w:hAnsi="Times New Roman" w:cs="Times New Roman"/>
          <w:sz w:val="20"/>
          <w:szCs w:val="20"/>
        </w:rPr>
        <w:t>Закон Республики Коми от 06.10.2005 N 100-РЗ «О порядке ведения органами местного самоуправления учета граждан в качестве нуждающихся в жилых помещениях муниципального жилищного фонда, предоставляемых по договорам социального найма, и некоторых вопросах, связанных с предоставлением гражданам жилых помещений муниципального жилищного фонда по договорам социального найма» (принят ГС РК 22.09.2005).</w:t>
      </w:r>
    </w:p>
    <w:p w:rsidR="009B7768" w:rsidRPr="009B7768" w:rsidRDefault="009B7768" w:rsidP="00197E7E">
      <w:pPr>
        <w:numPr>
          <w:ilvl w:val="0"/>
          <w:numId w:val="49"/>
        </w:numPr>
        <w:spacing w:after="0" w:line="240" w:lineRule="auto"/>
        <w:ind w:firstLine="65"/>
        <w:rPr>
          <w:rFonts w:ascii="Times New Roman" w:eastAsia="Times New Roman" w:hAnsi="Times New Roman" w:cs="Times New Roman"/>
          <w:sz w:val="20"/>
          <w:szCs w:val="20"/>
        </w:rPr>
      </w:pPr>
      <w:r w:rsidRPr="009B7768">
        <w:rPr>
          <w:rFonts w:ascii="Times New Roman" w:eastAsia="Times New Roman" w:hAnsi="Times New Roman" w:cs="Times New Roman"/>
          <w:sz w:val="20"/>
          <w:szCs w:val="20"/>
        </w:rPr>
        <w:t>Устав МБУ «Жилищное управление».</w:t>
      </w:r>
    </w:p>
    <w:p w:rsidR="009B7768" w:rsidRPr="009B7768" w:rsidRDefault="009B7768" w:rsidP="009B7768">
      <w:pPr>
        <w:spacing w:after="0" w:line="240" w:lineRule="auto"/>
        <w:rPr>
          <w:rFonts w:ascii="Times New Roman" w:eastAsia="Calibri" w:hAnsi="Times New Roman" w:cs="Times New Roman"/>
          <w:sz w:val="20"/>
          <w:szCs w:val="20"/>
        </w:rPr>
      </w:pPr>
    </w:p>
    <w:p w:rsidR="009B7768" w:rsidRPr="009B7768" w:rsidRDefault="009B7768" w:rsidP="009B7768">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p>
    <w:p w:rsidR="009B7768" w:rsidRPr="009B7768" w:rsidRDefault="009B7768" w:rsidP="009B7768">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p>
    <w:p w:rsidR="009B7768" w:rsidRPr="009B7768" w:rsidRDefault="009B7768" w:rsidP="009B7768">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9B7768">
        <w:rPr>
          <w:rFonts w:ascii="Times New Roman" w:eastAsia="Calibri" w:hAnsi="Times New Roman" w:cs="Times New Roman"/>
          <w:b/>
          <w:sz w:val="20"/>
          <w:szCs w:val="20"/>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9B7768" w:rsidRPr="009B7768" w:rsidRDefault="009B7768" w:rsidP="009B7768">
      <w:pPr>
        <w:autoSpaceDE w:val="0"/>
        <w:autoSpaceDN w:val="0"/>
        <w:adjustRightInd w:val="0"/>
        <w:spacing w:after="0" w:line="240" w:lineRule="auto"/>
        <w:rPr>
          <w:rFonts w:ascii="Times New Roman" w:eastAsia="Calibri" w:hAnsi="Times New Roman" w:cs="Times New Roman"/>
          <w:b/>
          <w:sz w:val="20"/>
          <w:szCs w:val="20"/>
          <w:lang w:eastAsia="en-US"/>
        </w:rPr>
      </w:pPr>
    </w:p>
    <w:p w:rsidR="009B7768" w:rsidRPr="009B7768" w:rsidRDefault="009B7768" w:rsidP="009B7768">
      <w:pPr>
        <w:spacing w:after="0" w:line="240" w:lineRule="auto"/>
        <w:ind w:firstLine="709"/>
        <w:contextualSpacing/>
        <w:jc w:val="both"/>
        <w:rPr>
          <w:rFonts w:ascii="Times New Roman" w:eastAsia="Calibri" w:hAnsi="Times New Roman" w:cs="Times New Roman"/>
          <w:sz w:val="20"/>
          <w:szCs w:val="20"/>
        </w:rPr>
      </w:pPr>
      <w:r w:rsidRPr="009B7768">
        <w:rPr>
          <w:rFonts w:ascii="Times New Roman" w:eastAsia="Calibri" w:hAnsi="Times New Roman" w:cs="Times New Roman"/>
          <w:color w:val="000000"/>
          <w:sz w:val="20"/>
          <w:szCs w:val="20"/>
        </w:rPr>
        <w:t>2.</w:t>
      </w:r>
      <w:r w:rsidRPr="009B7768">
        <w:rPr>
          <w:rFonts w:ascii="Times New Roman" w:eastAsia="Calibri" w:hAnsi="Times New Roman" w:cs="Times New Roman"/>
          <w:sz w:val="20"/>
          <w:szCs w:val="20"/>
        </w:rPr>
        <w:t>6. Перечень документов необходимых для предоставления муниципальной услуги:</w:t>
      </w:r>
    </w:p>
    <w:p w:rsidR="009B7768" w:rsidRPr="009B7768" w:rsidRDefault="009B7768" w:rsidP="009B7768">
      <w:pPr>
        <w:spacing w:after="0" w:line="240" w:lineRule="auto"/>
        <w:ind w:firstLine="709"/>
        <w:contextualSpacing/>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2.6.1. Для получения жилого помещения муниципального жилищного фонда:</w:t>
      </w:r>
    </w:p>
    <w:p w:rsidR="009B7768" w:rsidRPr="009B7768" w:rsidRDefault="009B7768" w:rsidP="009B7768">
      <w:pPr>
        <w:spacing w:after="0" w:line="240" w:lineRule="auto"/>
        <w:ind w:firstLine="709"/>
        <w:contextualSpacing/>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1) заявление (в приложении № 2 к настоящему Административному регламенту приведена рекомендуемая примерная форма заявления);</w:t>
      </w:r>
    </w:p>
    <w:p w:rsidR="009B7768" w:rsidRPr="009B7768" w:rsidRDefault="009B7768" w:rsidP="009B7768">
      <w:pPr>
        <w:spacing w:after="0" w:line="240" w:lineRule="auto"/>
        <w:ind w:firstLine="709"/>
        <w:contextualSpacing/>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2) копии паспортов или иных документов, удостоверяющих личность и подтверждающих гражданство Российской Федерации заявителя и лиц, указанных в качестве членов его семьи;</w:t>
      </w:r>
    </w:p>
    <w:p w:rsidR="009B7768" w:rsidRPr="009B7768" w:rsidRDefault="009B7768" w:rsidP="009B7768">
      <w:pPr>
        <w:spacing w:after="0" w:line="240" w:lineRule="auto"/>
        <w:ind w:firstLine="709"/>
        <w:contextualSpacing/>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3) копии документов, подтверждающие родственные отношения заявителя и лиц, указанных в качестве членов его семьи (свидетельство о рождении детей, свидетельство о заключении или расторжении брака);</w:t>
      </w:r>
    </w:p>
    <w:p w:rsidR="009B7768" w:rsidRPr="009B7768" w:rsidRDefault="009B7768" w:rsidP="009B7768">
      <w:pPr>
        <w:spacing w:after="0" w:line="240" w:lineRule="auto"/>
        <w:ind w:firstLine="709"/>
        <w:contextualSpacing/>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4) выписка из домовой книги;</w:t>
      </w:r>
    </w:p>
    <w:p w:rsidR="009B7768" w:rsidRPr="009B7768" w:rsidRDefault="009B7768" w:rsidP="009B7768">
      <w:pPr>
        <w:spacing w:after="0" w:line="240" w:lineRule="auto"/>
        <w:ind w:firstLine="709"/>
        <w:contextualSpacing/>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5) справка о регистрации по месту жительства;</w:t>
      </w:r>
    </w:p>
    <w:p w:rsidR="009B7768" w:rsidRPr="009B7768" w:rsidRDefault="009B7768" w:rsidP="009B7768">
      <w:pPr>
        <w:spacing w:after="0" w:line="240" w:lineRule="auto"/>
        <w:ind w:firstLine="709"/>
        <w:contextualSpacing/>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6) справка о составе семьи и занимаемом жилом помещении;</w:t>
      </w:r>
    </w:p>
    <w:p w:rsidR="009B7768" w:rsidRPr="009B7768" w:rsidRDefault="009B7768" w:rsidP="009B7768">
      <w:pPr>
        <w:spacing w:after="0" w:line="240" w:lineRule="auto"/>
        <w:ind w:firstLine="709"/>
        <w:contextualSpacing/>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7) акт проверки жилищных условий заявителя;</w:t>
      </w:r>
    </w:p>
    <w:p w:rsidR="009B7768" w:rsidRPr="009B7768" w:rsidRDefault="009B7768" w:rsidP="009B7768">
      <w:pPr>
        <w:spacing w:after="0" w:line="240" w:lineRule="auto"/>
        <w:ind w:firstLine="709"/>
        <w:contextualSpacing/>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8) копии документов, подтверждающих право пользования жилым помещением, занимаемым заявителем и лицами, указанными в  качестве членов его семьи;</w:t>
      </w:r>
    </w:p>
    <w:p w:rsidR="009B7768" w:rsidRPr="009B7768" w:rsidRDefault="009B7768" w:rsidP="009B7768">
      <w:pPr>
        <w:spacing w:after="0" w:line="240" w:lineRule="auto"/>
        <w:ind w:firstLine="709"/>
        <w:contextualSpacing/>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9) справка органов, осуществляющих государственную регистрацию прав на недвижимое имущество и сделок с ним: о наличии или отсутствии жилых помещений в собственности заявителя; о совершении (не совершении) в течении пяти лет, предшествующих дате подачи заявления, гражданско-правовых сделок заявителем и каждым из членов его семьи в отношении жилых помещений, находящихся в собственности заявителя и лиц, указанных в качестве членов его семьи;</w:t>
      </w:r>
    </w:p>
    <w:p w:rsidR="009B7768" w:rsidRPr="009B7768" w:rsidRDefault="009B7768" w:rsidP="009B7768">
      <w:pPr>
        <w:spacing w:after="0" w:line="240" w:lineRule="auto"/>
        <w:ind w:firstLine="709"/>
        <w:contextualSpacing/>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10) копии финансово-лицевого счета (справка по коммунальным услугам);</w:t>
      </w:r>
    </w:p>
    <w:p w:rsidR="009B7768" w:rsidRPr="009B7768" w:rsidRDefault="009B7768" w:rsidP="009B7768">
      <w:pPr>
        <w:spacing w:after="0" w:line="240" w:lineRule="auto"/>
        <w:ind w:firstLine="709"/>
        <w:contextualSpacing/>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 xml:space="preserve">11) справка о признании граждан </w:t>
      </w:r>
      <w:proofErr w:type="gramStart"/>
      <w:r w:rsidRPr="009B7768">
        <w:rPr>
          <w:rFonts w:ascii="Times New Roman" w:eastAsia="Calibri" w:hAnsi="Times New Roman" w:cs="Times New Roman"/>
          <w:sz w:val="20"/>
          <w:szCs w:val="20"/>
        </w:rPr>
        <w:t>малоимущими</w:t>
      </w:r>
      <w:proofErr w:type="gramEnd"/>
      <w:r w:rsidRPr="009B7768">
        <w:rPr>
          <w:rFonts w:ascii="Times New Roman" w:eastAsia="Calibri" w:hAnsi="Times New Roman" w:cs="Times New Roman"/>
          <w:sz w:val="20"/>
          <w:szCs w:val="20"/>
        </w:rPr>
        <w:t>.</w:t>
      </w:r>
    </w:p>
    <w:p w:rsidR="009B7768" w:rsidRPr="009B7768" w:rsidRDefault="009B7768" w:rsidP="009B7768">
      <w:pPr>
        <w:spacing w:after="0" w:line="240" w:lineRule="auto"/>
        <w:ind w:firstLine="709"/>
        <w:contextualSpacing/>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2.6.2</w:t>
      </w:r>
      <w:proofErr w:type="gramStart"/>
      <w:r w:rsidRPr="009B7768">
        <w:rPr>
          <w:rFonts w:ascii="Times New Roman" w:eastAsia="Calibri" w:hAnsi="Times New Roman" w:cs="Times New Roman"/>
          <w:sz w:val="20"/>
          <w:szCs w:val="20"/>
        </w:rPr>
        <w:t xml:space="preserve"> Д</w:t>
      </w:r>
      <w:proofErr w:type="gramEnd"/>
      <w:r w:rsidRPr="009B7768">
        <w:rPr>
          <w:rFonts w:ascii="Times New Roman" w:eastAsia="Calibri" w:hAnsi="Times New Roman" w:cs="Times New Roman"/>
          <w:sz w:val="20"/>
          <w:szCs w:val="20"/>
        </w:rPr>
        <w:t>ля заключения договора социального найма жилого помещения муниципального жилищного фонда:</w:t>
      </w:r>
    </w:p>
    <w:p w:rsidR="009B7768" w:rsidRPr="009B7768" w:rsidRDefault="009B7768" w:rsidP="009B7768">
      <w:pPr>
        <w:spacing w:after="0" w:line="240" w:lineRule="auto"/>
        <w:ind w:firstLine="709"/>
        <w:contextualSpacing/>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lastRenderedPageBreak/>
        <w:t>1) заявление (в приложении № 3 к настоящему Административному регламенту приведена рекомендуемая примерная форма заявления);</w:t>
      </w:r>
    </w:p>
    <w:p w:rsidR="009B7768" w:rsidRPr="009B7768" w:rsidRDefault="009B7768" w:rsidP="009B7768">
      <w:pPr>
        <w:tabs>
          <w:tab w:val="left" w:pos="993"/>
        </w:tabs>
        <w:spacing w:before="100" w:beforeAutospacing="1" w:after="0" w:line="240" w:lineRule="auto"/>
        <w:ind w:firstLine="709"/>
        <w:contextualSpacing/>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2)документы, подтверждающие право пользования жилым помещение</w:t>
      </w:r>
      <w:proofErr w:type="gramStart"/>
      <w:r w:rsidRPr="009B7768">
        <w:rPr>
          <w:rFonts w:ascii="Times New Roman" w:eastAsia="Calibri" w:hAnsi="Times New Roman" w:cs="Times New Roman"/>
          <w:sz w:val="20"/>
          <w:szCs w:val="20"/>
        </w:rPr>
        <w:t>м(</w:t>
      </w:r>
      <w:proofErr w:type="gramEnd"/>
      <w:r w:rsidRPr="009B7768">
        <w:rPr>
          <w:rFonts w:ascii="Times New Roman" w:eastAsia="Calibri" w:hAnsi="Times New Roman" w:cs="Times New Roman"/>
          <w:sz w:val="20"/>
          <w:szCs w:val="20"/>
        </w:rPr>
        <w:t xml:space="preserve">выписка из Постановления, ордер, раннее заключенный договор социального найма, решение судебных органов).  </w:t>
      </w:r>
    </w:p>
    <w:p w:rsidR="009B7768" w:rsidRPr="009B7768" w:rsidRDefault="009B7768" w:rsidP="009B7768">
      <w:pPr>
        <w:tabs>
          <w:tab w:val="left" w:pos="993"/>
        </w:tabs>
        <w:spacing w:before="100" w:beforeAutospacing="1" w:after="0" w:line="240" w:lineRule="auto"/>
        <w:ind w:firstLine="709"/>
        <w:contextualSpacing/>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3)документ, удостоверяющий личность гражданина и подтверждающий гражданство Российской Федерации;</w:t>
      </w:r>
    </w:p>
    <w:p w:rsidR="009B7768" w:rsidRPr="009B7768" w:rsidRDefault="009B7768" w:rsidP="009B7768">
      <w:pPr>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4) справка о регистрации по месту жительства, подтверждающая состав семьи;</w:t>
      </w:r>
    </w:p>
    <w:p w:rsidR="009B7768" w:rsidRPr="009B7768" w:rsidRDefault="009B7768" w:rsidP="009B7768">
      <w:pPr>
        <w:spacing w:after="0" w:line="240" w:lineRule="auto"/>
        <w:ind w:firstLine="567"/>
        <w:jc w:val="both"/>
        <w:rPr>
          <w:rFonts w:ascii="Times New Roman" w:eastAsia="Calibri" w:hAnsi="Times New Roman" w:cs="Times New Roman"/>
          <w:color w:val="FF0000"/>
          <w:sz w:val="20"/>
          <w:szCs w:val="20"/>
        </w:rPr>
      </w:pPr>
      <w:r w:rsidRPr="009B7768">
        <w:rPr>
          <w:rFonts w:ascii="Times New Roman" w:eastAsia="Calibri" w:hAnsi="Times New Roman" w:cs="Times New Roman"/>
          <w:sz w:val="20"/>
          <w:szCs w:val="20"/>
        </w:rPr>
        <w:t>2.6.3. Заявление и документы, предусмотренные настоящим пунктом  административного регламента, подаются на бумажном носителе.</w:t>
      </w:r>
    </w:p>
    <w:p w:rsidR="009B7768" w:rsidRPr="009B7768" w:rsidRDefault="009B7768" w:rsidP="009B7768">
      <w:pPr>
        <w:spacing w:after="0" w:line="240" w:lineRule="auto"/>
        <w:ind w:firstLine="567"/>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 xml:space="preserve">Документы, необходимые для предоставления муниципальной услуги, предоставляются заявителем следующими способами: </w:t>
      </w:r>
    </w:p>
    <w:p w:rsidR="009B7768" w:rsidRPr="009B7768" w:rsidRDefault="009B7768" w:rsidP="009B7768">
      <w:pPr>
        <w:spacing w:after="0" w:line="240" w:lineRule="auto"/>
        <w:ind w:firstLine="567"/>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  лично  от  заявителя;</w:t>
      </w:r>
    </w:p>
    <w:p w:rsidR="009B7768" w:rsidRPr="009B7768" w:rsidRDefault="009B7768" w:rsidP="009B7768">
      <w:pPr>
        <w:spacing w:after="0" w:line="240" w:lineRule="auto"/>
        <w:ind w:firstLine="567"/>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  посредством  почтового  отправления.</w:t>
      </w:r>
    </w:p>
    <w:p w:rsidR="009B7768" w:rsidRPr="009B7768" w:rsidRDefault="009B7768" w:rsidP="009B7768">
      <w:pPr>
        <w:spacing w:after="0" w:line="240" w:lineRule="auto"/>
        <w:ind w:firstLine="567"/>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2.6.4. Варианты предоставления документов:</w:t>
      </w:r>
    </w:p>
    <w:p w:rsidR="009B7768" w:rsidRPr="009B7768" w:rsidRDefault="009B7768" w:rsidP="00197E7E">
      <w:pPr>
        <w:numPr>
          <w:ilvl w:val="0"/>
          <w:numId w:val="36"/>
        </w:numPr>
        <w:spacing w:after="0" w:line="240" w:lineRule="auto"/>
        <w:ind w:left="0" w:firstLine="567"/>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при личном обращении заявитель предоставляет оригиналы всех документов;</w:t>
      </w:r>
    </w:p>
    <w:p w:rsidR="009B7768" w:rsidRPr="009B7768" w:rsidRDefault="009B7768" w:rsidP="009B7768">
      <w:pPr>
        <w:spacing w:after="0" w:line="240" w:lineRule="auto"/>
        <w:ind w:firstLine="567"/>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  при направлении заявления  и документов, указанных в пункте 2.6, через отделение почтовой связи, удостоверение верности копий документов и свидетельствование подлинности подписи заявителя на заявлении  осуществляется в порядке, установленном федеральным законодательством.</w:t>
      </w:r>
    </w:p>
    <w:p w:rsidR="009B7768" w:rsidRPr="009B7768" w:rsidRDefault="009B7768" w:rsidP="009B7768">
      <w:pPr>
        <w:spacing w:after="0" w:line="240" w:lineRule="auto"/>
        <w:ind w:firstLine="709"/>
        <w:jc w:val="both"/>
        <w:rPr>
          <w:rFonts w:ascii="Times New Roman" w:eastAsia="Calibri" w:hAnsi="Times New Roman" w:cs="Times New Roman"/>
          <w:sz w:val="20"/>
          <w:szCs w:val="20"/>
        </w:rPr>
      </w:pPr>
    </w:p>
    <w:p w:rsidR="009B7768" w:rsidRPr="009B7768" w:rsidRDefault="009B7768" w:rsidP="009B7768">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9B7768">
        <w:rPr>
          <w:rFonts w:ascii="Times New Roman" w:eastAsia="Calibri" w:hAnsi="Times New Roman" w:cs="Times New Roman"/>
          <w:b/>
          <w:sz w:val="20"/>
          <w:szCs w:val="20"/>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2.7.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9B7768" w:rsidRPr="009B7768" w:rsidRDefault="009B7768" w:rsidP="009B7768">
      <w:pPr>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 справка о составе семьи или выписка из домовой книги.</w:t>
      </w:r>
    </w:p>
    <w:p w:rsidR="009B7768" w:rsidRPr="009B7768" w:rsidRDefault="009B7768" w:rsidP="009B7768">
      <w:pPr>
        <w:autoSpaceDE w:val="0"/>
        <w:autoSpaceDN w:val="0"/>
        <w:adjustRightInd w:val="0"/>
        <w:spacing w:after="0" w:line="240" w:lineRule="auto"/>
        <w:ind w:firstLine="709"/>
        <w:jc w:val="both"/>
        <w:rPr>
          <w:rFonts w:ascii="Times New Roman" w:eastAsia="Calibri" w:hAnsi="Times New Roman" w:cs="Times New Roman"/>
          <w:sz w:val="20"/>
          <w:szCs w:val="20"/>
        </w:rPr>
      </w:pP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2.7.1. Документы, указанные в пункте 2.7 настоящего административного регламента, могут быть представлены заявителем по собственной инициативе.</w:t>
      </w:r>
    </w:p>
    <w:p w:rsidR="009B7768" w:rsidRPr="009B7768" w:rsidRDefault="009B7768" w:rsidP="009B7768">
      <w:pPr>
        <w:autoSpaceDE w:val="0"/>
        <w:autoSpaceDN w:val="0"/>
        <w:adjustRightInd w:val="0"/>
        <w:spacing w:after="0" w:line="240" w:lineRule="auto"/>
        <w:rPr>
          <w:rFonts w:ascii="Times New Roman" w:eastAsia="Calibri" w:hAnsi="Times New Roman" w:cs="Times New Roman"/>
          <w:b/>
          <w:color w:val="FF0000"/>
          <w:sz w:val="20"/>
          <w:szCs w:val="20"/>
          <w:lang w:eastAsia="en-US"/>
        </w:rPr>
      </w:pPr>
    </w:p>
    <w:p w:rsidR="009B7768" w:rsidRPr="009B7768" w:rsidRDefault="009B7768" w:rsidP="009B7768">
      <w:pPr>
        <w:autoSpaceDE w:val="0"/>
        <w:autoSpaceDN w:val="0"/>
        <w:adjustRightInd w:val="0"/>
        <w:spacing w:after="0" w:line="240" w:lineRule="auto"/>
        <w:rPr>
          <w:rFonts w:ascii="Times New Roman" w:eastAsia="Calibri" w:hAnsi="Times New Roman" w:cs="Times New Roman"/>
          <w:b/>
          <w:sz w:val="20"/>
          <w:szCs w:val="20"/>
          <w:lang w:eastAsia="en-US"/>
        </w:rPr>
      </w:pPr>
    </w:p>
    <w:p w:rsidR="009B7768" w:rsidRPr="009B7768" w:rsidRDefault="009B7768" w:rsidP="009B7768">
      <w:pPr>
        <w:autoSpaceDE w:val="0"/>
        <w:autoSpaceDN w:val="0"/>
        <w:adjustRightInd w:val="0"/>
        <w:spacing w:after="0" w:line="240" w:lineRule="auto"/>
        <w:ind w:firstLine="709"/>
        <w:jc w:val="center"/>
        <w:rPr>
          <w:rFonts w:ascii="Times New Roman" w:eastAsia="Calibri" w:hAnsi="Times New Roman" w:cs="Times New Roman"/>
          <w:b/>
          <w:sz w:val="20"/>
          <w:szCs w:val="20"/>
          <w:lang w:eastAsia="en-US"/>
        </w:rPr>
      </w:pPr>
      <w:r w:rsidRPr="009B7768">
        <w:rPr>
          <w:rFonts w:ascii="Times New Roman" w:eastAsia="Calibri" w:hAnsi="Times New Roman" w:cs="Times New Roman"/>
          <w:b/>
          <w:sz w:val="20"/>
          <w:szCs w:val="20"/>
          <w:lang w:eastAsia="en-US"/>
        </w:rPr>
        <w:t>Исчерпывающий перечень оснований для отказа в приеме документов, необходимых для предоставления муниципальной услуги</w:t>
      </w:r>
    </w:p>
    <w:p w:rsidR="009B7768" w:rsidRPr="009B7768" w:rsidRDefault="009B7768" w:rsidP="009B7768">
      <w:pPr>
        <w:autoSpaceDE w:val="0"/>
        <w:autoSpaceDN w:val="0"/>
        <w:adjustRightInd w:val="0"/>
        <w:spacing w:after="0" w:line="240" w:lineRule="auto"/>
        <w:ind w:firstLine="709"/>
        <w:jc w:val="center"/>
        <w:rPr>
          <w:rFonts w:ascii="Times New Roman" w:eastAsia="Calibri" w:hAnsi="Times New Roman" w:cs="Times New Roman"/>
          <w:b/>
          <w:sz w:val="20"/>
          <w:szCs w:val="20"/>
          <w:lang w:eastAsia="en-US"/>
        </w:rPr>
      </w:pPr>
    </w:p>
    <w:p w:rsidR="009B7768" w:rsidRPr="009B7768" w:rsidRDefault="009B7768" w:rsidP="009B7768">
      <w:pPr>
        <w:autoSpaceDE w:val="0"/>
        <w:autoSpaceDN w:val="0"/>
        <w:adjustRightInd w:val="0"/>
        <w:spacing w:after="0" w:line="240" w:lineRule="auto"/>
        <w:ind w:firstLine="709"/>
        <w:jc w:val="both"/>
        <w:rPr>
          <w:rFonts w:ascii="Times New Roman" w:eastAsia="Calibri" w:hAnsi="Times New Roman" w:cs="Times New Roman"/>
          <w:b/>
          <w:sz w:val="20"/>
          <w:szCs w:val="20"/>
          <w:lang w:eastAsia="en-US"/>
        </w:rPr>
      </w:pPr>
      <w:r w:rsidRPr="009B7768">
        <w:rPr>
          <w:rFonts w:ascii="Times New Roman" w:eastAsia="Calibri" w:hAnsi="Times New Roman" w:cs="Times New Roman"/>
          <w:sz w:val="20"/>
          <w:szCs w:val="20"/>
        </w:rPr>
        <w:t xml:space="preserve">2.8. В соответствии с законодательством Российской Федерации оснований для отказа в приеме документов, необходимых для </w:t>
      </w:r>
      <w:bookmarkStart w:id="19" w:name="YANDEX_280"/>
      <w:bookmarkEnd w:id="19"/>
      <w:r w:rsidRPr="009B7768">
        <w:rPr>
          <w:rFonts w:ascii="Times New Roman" w:eastAsia="Calibri" w:hAnsi="Times New Roman" w:cs="Times New Roman"/>
          <w:sz w:val="20"/>
          <w:szCs w:val="20"/>
        </w:rPr>
        <w:t> предоставления </w:t>
      </w:r>
      <w:bookmarkStart w:id="20" w:name="YANDEX_281"/>
      <w:bookmarkEnd w:id="20"/>
      <w:r w:rsidRPr="009B7768">
        <w:rPr>
          <w:rFonts w:ascii="Times New Roman" w:eastAsia="Calibri" w:hAnsi="Times New Roman" w:cs="Times New Roman"/>
          <w:sz w:val="20"/>
          <w:szCs w:val="20"/>
        </w:rPr>
        <w:t>муниципальной услуги, не имеется.</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9B7768" w:rsidRPr="009B7768" w:rsidRDefault="009B7768" w:rsidP="009B7768">
      <w:pPr>
        <w:autoSpaceDE w:val="0"/>
        <w:autoSpaceDN w:val="0"/>
        <w:adjustRightInd w:val="0"/>
        <w:spacing w:after="0" w:line="240" w:lineRule="auto"/>
        <w:jc w:val="center"/>
        <w:rPr>
          <w:rFonts w:ascii="Times New Roman" w:eastAsia="Calibri" w:hAnsi="Times New Roman" w:cs="Times New Roman"/>
          <w:b/>
          <w:sz w:val="20"/>
          <w:szCs w:val="20"/>
          <w:lang w:eastAsia="en-US"/>
        </w:rPr>
      </w:pPr>
      <w:r w:rsidRPr="009B7768">
        <w:rPr>
          <w:rFonts w:ascii="Times New Roman" w:eastAsia="Calibri" w:hAnsi="Times New Roman" w:cs="Times New Roman"/>
          <w:b/>
          <w:sz w:val="20"/>
          <w:szCs w:val="20"/>
          <w:lang w:eastAsia="en-US"/>
        </w:rPr>
        <w:t>Исчерпывающий перечень оснований для приостановления или  отказа в предоставлении муниципальной услуги</w:t>
      </w:r>
    </w:p>
    <w:p w:rsidR="009B7768" w:rsidRPr="009B7768" w:rsidRDefault="009B7768" w:rsidP="009B7768">
      <w:pPr>
        <w:autoSpaceDE w:val="0"/>
        <w:autoSpaceDN w:val="0"/>
        <w:adjustRightInd w:val="0"/>
        <w:spacing w:after="0" w:line="240" w:lineRule="auto"/>
        <w:jc w:val="center"/>
        <w:rPr>
          <w:rFonts w:ascii="Times New Roman" w:eastAsia="Calibri" w:hAnsi="Times New Roman" w:cs="Times New Roman"/>
          <w:b/>
          <w:sz w:val="20"/>
          <w:szCs w:val="20"/>
          <w:lang w:eastAsia="en-US"/>
        </w:rPr>
      </w:pPr>
    </w:p>
    <w:p w:rsidR="009B7768" w:rsidRPr="009B7768" w:rsidRDefault="009B7768" w:rsidP="009B7768">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2.9. Приостановление предоставления муниципальной услуги не предусмотрено.</w:t>
      </w:r>
    </w:p>
    <w:p w:rsidR="009B7768" w:rsidRPr="009B7768" w:rsidRDefault="009B7768" w:rsidP="009B7768">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2.10. Исчерпывающий перечень оснований для отказа в  предоставлении   муниципальной услуги:</w:t>
      </w:r>
    </w:p>
    <w:p w:rsidR="009B7768" w:rsidRPr="009B7768" w:rsidRDefault="009B7768" w:rsidP="00197E7E">
      <w:pPr>
        <w:numPr>
          <w:ilvl w:val="0"/>
          <w:numId w:val="47"/>
        </w:numPr>
        <w:tabs>
          <w:tab w:val="left" w:pos="993"/>
        </w:tabs>
        <w:spacing w:after="0" w:line="240" w:lineRule="auto"/>
        <w:ind w:left="0" w:firstLine="709"/>
        <w:contextualSpacing/>
        <w:jc w:val="both"/>
        <w:rPr>
          <w:rFonts w:ascii="Times New Roman" w:eastAsia="Calibri" w:hAnsi="Times New Roman" w:cs="Times New Roman"/>
          <w:color w:val="000000"/>
          <w:sz w:val="20"/>
          <w:szCs w:val="20"/>
        </w:rPr>
      </w:pPr>
      <w:r w:rsidRPr="009B7768">
        <w:rPr>
          <w:rFonts w:ascii="Times New Roman" w:eastAsia="Calibri" w:hAnsi="Times New Roman" w:cs="Times New Roman"/>
          <w:color w:val="000000"/>
          <w:sz w:val="20"/>
          <w:szCs w:val="20"/>
        </w:rPr>
        <w:t xml:space="preserve">документы, представленные заявителем, по форме и (или) содержанию не соответствуют требованиям </w:t>
      </w:r>
      <w:r w:rsidRPr="009B7768">
        <w:rPr>
          <w:rFonts w:ascii="Times New Roman" w:eastAsia="Calibri" w:hAnsi="Times New Roman" w:cs="Times New Roman"/>
          <w:sz w:val="20"/>
          <w:szCs w:val="20"/>
        </w:rPr>
        <w:t>пункта 2.6 настоящего</w:t>
      </w:r>
      <w:r w:rsidRPr="009B7768">
        <w:rPr>
          <w:rFonts w:ascii="Times New Roman" w:eastAsia="Calibri" w:hAnsi="Times New Roman" w:cs="Times New Roman"/>
          <w:color w:val="000000"/>
          <w:sz w:val="20"/>
          <w:szCs w:val="20"/>
        </w:rPr>
        <w:t xml:space="preserve"> административного регламента;</w:t>
      </w:r>
    </w:p>
    <w:p w:rsidR="009B7768" w:rsidRPr="009B7768" w:rsidRDefault="009B7768" w:rsidP="00197E7E">
      <w:pPr>
        <w:numPr>
          <w:ilvl w:val="0"/>
          <w:numId w:val="47"/>
        </w:numPr>
        <w:tabs>
          <w:tab w:val="left" w:pos="993"/>
        </w:tabs>
        <w:spacing w:after="0" w:line="240" w:lineRule="auto"/>
        <w:ind w:hanging="11"/>
        <w:contextualSpacing/>
        <w:jc w:val="both"/>
        <w:rPr>
          <w:rFonts w:ascii="Times New Roman" w:eastAsia="Calibri" w:hAnsi="Times New Roman" w:cs="Times New Roman"/>
          <w:color w:val="000000"/>
          <w:sz w:val="20"/>
          <w:szCs w:val="20"/>
        </w:rPr>
      </w:pPr>
      <w:r w:rsidRPr="009B7768">
        <w:rPr>
          <w:rFonts w:ascii="Times New Roman" w:eastAsia="Calibri" w:hAnsi="Times New Roman" w:cs="Times New Roman"/>
          <w:color w:val="000000"/>
          <w:sz w:val="20"/>
          <w:szCs w:val="20"/>
        </w:rPr>
        <w:t>заявителем представлена недостоверная информация;</w:t>
      </w:r>
    </w:p>
    <w:p w:rsidR="009B7768" w:rsidRPr="009B7768" w:rsidRDefault="009B7768" w:rsidP="00197E7E">
      <w:pPr>
        <w:numPr>
          <w:ilvl w:val="0"/>
          <w:numId w:val="47"/>
        </w:numPr>
        <w:tabs>
          <w:tab w:val="left" w:pos="993"/>
        </w:tabs>
        <w:spacing w:after="0" w:line="240" w:lineRule="auto"/>
        <w:ind w:hanging="11"/>
        <w:contextualSpacing/>
        <w:jc w:val="both"/>
        <w:rPr>
          <w:rFonts w:ascii="Times New Roman" w:eastAsia="Calibri" w:hAnsi="Times New Roman" w:cs="Times New Roman"/>
          <w:color w:val="000000"/>
          <w:sz w:val="20"/>
          <w:szCs w:val="20"/>
        </w:rPr>
      </w:pPr>
      <w:r w:rsidRPr="009B7768">
        <w:rPr>
          <w:rFonts w:ascii="Times New Roman" w:eastAsia="Calibri" w:hAnsi="Times New Roman" w:cs="Times New Roman"/>
          <w:color w:val="000000"/>
          <w:sz w:val="20"/>
          <w:szCs w:val="20"/>
        </w:rPr>
        <w:t>текст запроса (заявления) не поддается прочтению;</w:t>
      </w:r>
    </w:p>
    <w:p w:rsidR="009B7768" w:rsidRPr="009B7768" w:rsidRDefault="009B7768" w:rsidP="00197E7E">
      <w:pPr>
        <w:numPr>
          <w:ilvl w:val="0"/>
          <w:numId w:val="47"/>
        </w:numPr>
        <w:tabs>
          <w:tab w:val="left" w:pos="993"/>
        </w:tabs>
        <w:spacing w:after="0" w:line="240" w:lineRule="auto"/>
        <w:ind w:left="0" w:firstLine="709"/>
        <w:contextualSpacing/>
        <w:jc w:val="both"/>
        <w:rPr>
          <w:rFonts w:ascii="Times New Roman" w:eastAsia="Calibri" w:hAnsi="Times New Roman" w:cs="Times New Roman"/>
          <w:color w:val="000000"/>
          <w:sz w:val="20"/>
          <w:szCs w:val="20"/>
        </w:rPr>
      </w:pPr>
      <w:r w:rsidRPr="009B7768">
        <w:rPr>
          <w:rFonts w:ascii="Times New Roman" w:eastAsia="Calibri" w:hAnsi="Times New Roman" w:cs="Times New Roman"/>
          <w:color w:val="000000"/>
          <w:sz w:val="20"/>
          <w:szCs w:val="20"/>
        </w:rPr>
        <w:t>предоставление заявителем документов, которые не подтверждают право соответствующих граждан на получение жилых помещений.</w:t>
      </w:r>
    </w:p>
    <w:p w:rsidR="009B7768" w:rsidRPr="009B7768" w:rsidRDefault="009B7768" w:rsidP="009B7768">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После устранения оснований для отказа в предоставлении муниципальной услуги в случаях, предусмотренных пунктом 2.10 настоящего административного регламента, заявитель вправе обратиться повторно за получением муниципальной услуги.</w:t>
      </w:r>
    </w:p>
    <w:p w:rsidR="009B7768" w:rsidRPr="009B7768" w:rsidRDefault="009B7768" w:rsidP="009B7768">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p>
    <w:p w:rsidR="009B7768" w:rsidRPr="009B7768" w:rsidRDefault="009B7768" w:rsidP="009B7768">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p>
    <w:p w:rsidR="009B7768" w:rsidRPr="009B7768" w:rsidRDefault="009B7768" w:rsidP="009B776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9B7768">
        <w:rPr>
          <w:rFonts w:ascii="Times New Roman" w:eastAsia="Calibri" w:hAnsi="Times New Roman" w:cs="Times New Roman"/>
          <w:b/>
          <w:sz w:val="20"/>
          <w:szCs w:val="20"/>
        </w:rPr>
        <w:t>Порядок, размер и основания взимания</w:t>
      </w:r>
    </w:p>
    <w:p w:rsidR="009B7768" w:rsidRPr="009B7768" w:rsidRDefault="009B7768" w:rsidP="009B7768">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9B7768">
        <w:rPr>
          <w:rFonts w:ascii="Times New Roman" w:eastAsia="Calibri" w:hAnsi="Times New Roman" w:cs="Times New Roman"/>
          <w:b/>
          <w:sz w:val="20"/>
          <w:szCs w:val="20"/>
        </w:rPr>
        <w:t>государственной пошлины или иной платы,</w:t>
      </w:r>
    </w:p>
    <w:p w:rsidR="009B7768" w:rsidRPr="009B7768" w:rsidRDefault="009B7768" w:rsidP="009B7768">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9B7768">
        <w:rPr>
          <w:rFonts w:ascii="Times New Roman" w:eastAsia="Calibri" w:hAnsi="Times New Roman" w:cs="Times New Roman"/>
          <w:b/>
          <w:sz w:val="20"/>
          <w:szCs w:val="20"/>
        </w:rPr>
        <w:t>взимаемой за предоставление муниципальной услуги</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2.11. Муниципальная услуга предоставляется бесплатно.</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9B7768" w:rsidRPr="009B7768" w:rsidRDefault="009B7768" w:rsidP="009B7768">
      <w:pPr>
        <w:widowControl w:val="0"/>
        <w:autoSpaceDE w:val="0"/>
        <w:autoSpaceDN w:val="0"/>
        <w:adjustRightInd w:val="0"/>
        <w:spacing w:after="0" w:line="240" w:lineRule="auto"/>
        <w:outlineLvl w:val="2"/>
        <w:rPr>
          <w:rFonts w:ascii="Times New Roman" w:eastAsia="Calibri" w:hAnsi="Times New Roman" w:cs="Times New Roman"/>
          <w:b/>
          <w:sz w:val="20"/>
          <w:szCs w:val="20"/>
        </w:rPr>
      </w:pPr>
    </w:p>
    <w:p w:rsidR="009B7768" w:rsidRPr="009B7768" w:rsidRDefault="009B7768" w:rsidP="009B776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9B7768">
        <w:rPr>
          <w:rFonts w:ascii="Times New Roman" w:eastAsia="Calibri" w:hAnsi="Times New Roman" w:cs="Times New Roman"/>
          <w:b/>
          <w:sz w:val="20"/>
          <w:szCs w:val="20"/>
        </w:rPr>
        <w:t>Максимальный срок ожидания в очереди при подаче запроса</w:t>
      </w:r>
    </w:p>
    <w:p w:rsidR="009B7768" w:rsidRPr="009B7768" w:rsidRDefault="009B7768" w:rsidP="009B7768">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9B7768">
        <w:rPr>
          <w:rFonts w:ascii="Times New Roman" w:eastAsia="Calibri" w:hAnsi="Times New Roman" w:cs="Times New Roman"/>
          <w:b/>
          <w:sz w:val="20"/>
          <w:szCs w:val="20"/>
        </w:rPr>
        <w:t>о предоставлении муниципальной услуги и при получении</w:t>
      </w:r>
    </w:p>
    <w:p w:rsidR="009B7768" w:rsidRPr="009B7768" w:rsidRDefault="009B7768" w:rsidP="009B7768">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9B7768">
        <w:rPr>
          <w:rFonts w:ascii="Times New Roman" w:eastAsia="Calibri" w:hAnsi="Times New Roman" w:cs="Times New Roman"/>
          <w:b/>
          <w:sz w:val="20"/>
          <w:szCs w:val="20"/>
        </w:rPr>
        <w:t>результата предоставления муниципальной услуги</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b/>
          <w:sz w:val="20"/>
          <w:szCs w:val="20"/>
        </w:rPr>
      </w:pP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2.12. Максимальный срок ожидания в очереди при подаче запроса о предоставлении муниципальной услуги и при получении результата, составляет не более 15 минут.</w:t>
      </w:r>
    </w:p>
    <w:p w:rsidR="009B7768" w:rsidRPr="009B7768" w:rsidRDefault="009B7768" w:rsidP="009B7768">
      <w:pPr>
        <w:widowControl w:val="0"/>
        <w:autoSpaceDE w:val="0"/>
        <w:autoSpaceDN w:val="0"/>
        <w:adjustRightInd w:val="0"/>
        <w:spacing w:after="0" w:line="240" w:lineRule="auto"/>
        <w:outlineLvl w:val="2"/>
        <w:rPr>
          <w:rFonts w:ascii="Times New Roman" w:eastAsia="Calibri" w:hAnsi="Times New Roman" w:cs="Times New Roman"/>
          <w:b/>
          <w:sz w:val="20"/>
          <w:szCs w:val="20"/>
        </w:rPr>
      </w:pPr>
    </w:p>
    <w:p w:rsidR="009B7768" w:rsidRPr="009B7768" w:rsidRDefault="009B7768" w:rsidP="009B776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p>
    <w:p w:rsidR="009B7768" w:rsidRPr="009B7768" w:rsidRDefault="009B7768" w:rsidP="009B776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9B7768">
        <w:rPr>
          <w:rFonts w:ascii="Times New Roman" w:eastAsia="Calibri" w:hAnsi="Times New Roman" w:cs="Times New Roman"/>
          <w:b/>
          <w:sz w:val="20"/>
          <w:szCs w:val="20"/>
        </w:rPr>
        <w:t>Срок регистрации запроса заявителя о предоставлении муниципальной услуги</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2.13. Заявление и прилагаемые к нему документы регистрируются в день их поступления.</w:t>
      </w:r>
    </w:p>
    <w:p w:rsidR="009B7768" w:rsidRPr="009B7768" w:rsidRDefault="009B7768" w:rsidP="009B7768">
      <w:pPr>
        <w:widowControl w:val="0"/>
        <w:autoSpaceDE w:val="0"/>
        <w:autoSpaceDN w:val="0"/>
        <w:adjustRightInd w:val="0"/>
        <w:spacing w:after="0" w:line="240" w:lineRule="auto"/>
        <w:outlineLvl w:val="2"/>
        <w:rPr>
          <w:rFonts w:ascii="Times New Roman" w:eastAsia="Calibri" w:hAnsi="Times New Roman" w:cs="Times New Roman"/>
          <w:b/>
          <w:sz w:val="20"/>
          <w:szCs w:val="20"/>
        </w:rPr>
      </w:pPr>
    </w:p>
    <w:p w:rsidR="009B7768" w:rsidRPr="009B7768" w:rsidRDefault="009B7768" w:rsidP="009B776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9B7768">
        <w:rPr>
          <w:rFonts w:ascii="Times New Roman" w:eastAsia="Calibri" w:hAnsi="Times New Roman" w:cs="Times New Roman"/>
          <w:b/>
          <w:sz w:val="20"/>
          <w:szCs w:val="20"/>
        </w:rPr>
        <w:t>Требования к помещениям, в которых предоставляются</w:t>
      </w:r>
    </w:p>
    <w:p w:rsidR="009B7768" w:rsidRPr="009B7768" w:rsidRDefault="009B7768" w:rsidP="009B7768">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9B7768">
        <w:rPr>
          <w:rFonts w:ascii="Times New Roman" w:eastAsia="Calibri" w:hAnsi="Times New Roman" w:cs="Times New Roman"/>
          <w:b/>
          <w:sz w:val="20"/>
          <w:szCs w:val="20"/>
        </w:rPr>
        <w:t>муниципальные услуги, к местам ожидания и приема заявителей,</w:t>
      </w:r>
    </w:p>
    <w:p w:rsidR="009B7768" w:rsidRPr="009B7768" w:rsidRDefault="009B7768" w:rsidP="009B7768">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9B7768">
        <w:rPr>
          <w:rFonts w:ascii="Times New Roman" w:eastAsia="Calibri" w:hAnsi="Times New Roman" w:cs="Times New Roman"/>
          <w:b/>
          <w:sz w:val="20"/>
          <w:szCs w:val="20"/>
        </w:rPr>
        <w:t xml:space="preserve">размещению и оформлению </w:t>
      </w:r>
      <w:proofErr w:type="gramStart"/>
      <w:r w:rsidRPr="009B7768">
        <w:rPr>
          <w:rFonts w:ascii="Times New Roman" w:eastAsia="Calibri" w:hAnsi="Times New Roman" w:cs="Times New Roman"/>
          <w:b/>
          <w:sz w:val="20"/>
          <w:szCs w:val="20"/>
        </w:rPr>
        <w:t>визуальной</w:t>
      </w:r>
      <w:proofErr w:type="gramEnd"/>
      <w:r w:rsidRPr="009B7768">
        <w:rPr>
          <w:rFonts w:ascii="Times New Roman" w:eastAsia="Calibri" w:hAnsi="Times New Roman" w:cs="Times New Roman"/>
          <w:b/>
          <w:sz w:val="20"/>
          <w:szCs w:val="20"/>
        </w:rPr>
        <w:t>,</w:t>
      </w:r>
    </w:p>
    <w:p w:rsidR="009B7768" w:rsidRPr="009B7768" w:rsidRDefault="009B7768" w:rsidP="009B7768">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9B7768">
        <w:rPr>
          <w:rFonts w:ascii="Times New Roman" w:eastAsia="Calibri" w:hAnsi="Times New Roman" w:cs="Times New Roman"/>
          <w:b/>
          <w:sz w:val="20"/>
          <w:szCs w:val="20"/>
        </w:rPr>
        <w:t>текстовой и мультимедийной информации</w:t>
      </w:r>
    </w:p>
    <w:p w:rsidR="009B7768" w:rsidRPr="009B7768" w:rsidRDefault="009B7768" w:rsidP="009B7768">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9B7768">
        <w:rPr>
          <w:rFonts w:ascii="Times New Roman" w:eastAsia="Calibri" w:hAnsi="Times New Roman" w:cs="Times New Roman"/>
          <w:b/>
          <w:sz w:val="20"/>
          <w:szCs w:val="20"/>
        </w:rPr>
        <w:t>о порядке предоставления муниципальной услуги</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9B7768" w:rsidRPr="009B7768" w:rsidRDefault="009B7768" w:rsidP="009B7768">
      <w:pPr>
        <w:tabs>
          <w:tab w:val="left" w:pos="709"/>
        </w:tabs>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lang w:eastAsia="en-US"/>
        </w:rPr>
        <w:t>2.14. Здание (помещение) Администрации с/</w:t>
      </w:r>
      <w:proofErr w:type="gramStart"/>
      <w:r w:rsidRPr="009B7768">
        <w:rPr>
          <w:rFonts w:ascii="Times New Roman" w:eastAsia="Calibri" w:hAnsi="Times New Roman" w:cs="Times New Roman"/>
          <w:sz w:val="20"/>
          <w:szCs w:val="20"/>
          <w:lang w:eastAsia="en-US"/>
        </w:rPr>
        <w:t>п</w:t>
      </w:r>
      <w:proofErr w:type="gramEnd"/>
      <w:r w:rsidRPr="009B7768">
        <w:rPr>
          <w:rFonts w:ascii="Times New Roman" w:eastAsia="Calibri" w:hAnsi="Times New Roman" w:cs="Times New Roman"/>
          <w:sz w:val="20"/>
          <w:szCs w:val="20"/>
          <w:lang w:eastAsia="en-US"/>
        </w:rPr>
        <w:t xml:space="preserve"> и МБУ «Жилищное управление» оборудуется информационной табличкой (вывеской) с указанием полного наименования.</w:t>
      </w:r>
    </w:p>
    <w:p w:rsidR="009B7768" w:rsidRPr="009B7768" w:rsidRDefault="009B7768" w:rsidP="009B7768">
      <w:pPr>
        <w:tabs>
          <w:tab w:val="left" w:pos="709"/>
        </w:tabs>
        <w:spacing w:after="0" w:line="240" w:lineRule="auto"/>
        <w:ind w:firstLine="709"/>
        <w:jc w:val="both"/>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9B7768" w:rsidRPr="009B7768" w:rsidRDefault="009B7768" w:rsidP="009B7768">
      <w:pPr>
        <w:tabs>
          <w:tab w:val="left" w:pos="709"/>
        </w:tabs>
        <w:spacing w:after="0" w:line="240" w:lineRule="auto"/>
        <w:ind w:firstLine="709"/>
        <w:jc w:val="both"/>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9B7768" w:rsidRPr="009B7768" w:rsidRDefault="009B7768" w:rsidP="009B7768">
      <w:pPr>
        <w:tabs>
          <w:tab w:val="left" w:pos="709"/>
        </w:tabs>
        <w:spacing w:after="0" w:line="240" w:lineRule="auto"/>
        <w:ind w:firstLine="709"/>
        <w:jc w:val="both"/>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9B7768" w:rsidRPr="009B7768" w:rsidRDefault="009B7768" w:rsidP="009B7768">
      <w:pPr>
        <w:shd w:val="clear" w:color="auto" w:fill="FFFFFF"/>
        <w:tabs>
          <w:tab w:val="left" w:pos="709"/>
        </w:tabs>
        <w:spacing w:after="0" w:line="240" w:lineRule="auto"/>
        <w:ind w:firstLine="709"/>
        <w:jc w:val="both"/>
        <w:rPr>
          <w:rFonts w:ascii="Times New Roman" w:eastAsia="Calibri" w:hAnsi="Times New Roman" w:cs="Times New Roman"/>
          <w:sz w:val="20"/>
          <w:szCs w:val="20"/>
          <w:lang w:eastAsia="en-US"/>
        </w:rPr>
      </w:pPr>
    </w:p>
    <w:p w:rsidR="009B7768" w:rsidRPr="009B7768" w:rsidRDefault="009B7768" w:rsidP="009B7768">
      <w:pPr>
        <w:shd w:val="clear" w:color="auto" w:fill="FFFFFF"/>
        <w:tabs>
          <w:tab w:val="left" w:pos="709"/>
        </w:tabs>
        <w:spacing w:after="0" w:line="240" w:lineRule="auto"/>
        <w:ind w:firstLine="709"/>
        <w:jc w:val="both"/>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Информационные стенды должны содержать:</w:t>
      </w:r>
    </w:p>
    <w:p w:rsidR="009B7768" w:rsidRPr="009B7768" w:rsidRDefault="009B7768" w:rsidP="00197E7E">
      <w:pPr>
        <w:numPr>
          <w:ilvl w:val="0"/>
          <w:numId w:val="37"/>
        </w:numPr>
        <w:shd w:val="clear" w:color="auto" w:fill="FFFFFF"/>
        <w:tabs>
          <w:tab w:val="left" w:pos="0"/>
          <w:tab w:val="left" w:pos="993"/>
        </w:tabs>
        <w:spacing w:after="0" w:line="240" w:lineRule="auto"/>
        <w:ind w:left="0" w:firstLine="709"/>
        <w:jc w:val="both"/>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9B7768" w:rsidRPr="009B7768" w:rsidRDefault="009B7768" w:rsidP="00197E7E">
      <w:pPr>
        <w:numPr>
          <w:ilvl w:val="0"/>
          <w:numId w:val="37"/>
        </w:numPr>
        <w:shd w:val="clear" w:color="auto" w:fill="FFFFFF"/>
        <w:tabs>
          <w:tab w:val="left" w:pos="0"/>
          <w:tab w:val="left" w:pos="993"/>
        </w:tabs>
        <w:spacing w:after="0" w:line="240" w:lineRule="auto"/>
        <w:ind w:left="0" w:firstLine="709"/>
        <w:jc w:val="both"/>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контактную информацию (телефон, адрес электронной почты, номер кабинета) специалистов, ответственных за прием документов;</w:t>
      </w:r>
    </w:p>
    <w:p w:rsidR="009B7768" w:rsidRPr="009B7768" w:rsidRDefault="009B7768" w:rsidP="00197E7E">
      <w:pPr>
        <w:numPr>
          <w:ilvl w:val="0"/>
          <w:numId w:val="37"/>
        </w:numPr>
        <w:shd w:val="clear" w:color="auto" w:fill="FFFFFF"/>
        <w:tabs>
          <w:tab w:val="left" w:pos="0"/>
          <w:tab w:val="left" w:pos="993"/>
        </w:tabs>
        <w:spacing w:after="0" w:line="240" w:lineRule="auto"/>
        <w:ind w:left="0" w:firstLine="709"/>
        <w:jc w:val="both"/>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контактную информацию (телефон, адрес электронной почты) специалистов, ответственных за информирование;</w:t>
      </w:r>
    </w:p>
    <w:p w:rsidR="009B7768" w:rsidRPr="009B7768" w:rsidRDefault="009B7768" w:rsidP="009B7768">
      <w:pPr>
        <w:shd w:val="clear" w:color="auto" w:fill="FFFFFF"/>
        <w:tabs>
          <w:tab w:val="left" w:pos="709"/>
          <w:tab w:val="left" w:pos="993"/>
        </w:tabs>
        <w:spacing w:after="0" w:line="240" w:lineRule="auto"/>
        <w:ind w:firstLine="709"/>
        <w:jc w:val="both"/>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9B7768" w:rsidRPr="009B7768" w:rsidRDefault="009B7768" w:rsidP="009B7768">
      <w:pPr>
        <w:tabs>
          <w:tab w:val="left" w:pos="709"/>
        </w:tabs>
        <w:spacing w:after="0" w:line="240" w:lineRule="auto"/>
        <w:ind w:firstLine="709"/>
        <w:jc w:val="both"/>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9B7768" w:rsidRPr="009B7768" w:rsidRDefault="009B7768" w:rsidP="009B7768">
      <w:pPr>
        <w:widowControl w:val="0"/>
        <w:autoSpaceDE w:val="0"/>
        <w:autoSpaceDN w:val="0"/>
        <w:adjustRightInd w:val="0"/>
        <w:spacing w:after="0" w:line="240" w:lineRule="auto"/>
        <w:outlineLvl w:val="2"/>
        <w:rPr>
          <w:rFonts w:ascii="Times New Roman" w:eastAsia="Calibri" w:hAnsi="Times New Roman" w:cs="Times New Roman"/>
          <w:b/>
          <w:sz w:val="20"/>
          <w:szCs w:val="20"/>
        </w:rPr>
      </w:pPr>
    </w:p>
    <w:p w:rsidR="009B7768" w:rsidRPr="009B7768" w:rsidRDefault="009B7768" w:rsidP="009B776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p>
    <w:p w:rsidR="009B7768" w:rsidRPr="009B7768" w:rsidRDefault="009B7768" w:rsidP="009B776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p>
    <w:p w:rsidR="009B7768" w:rsidRPr="009B7768" w:rsidRDefault="009B7768" w:rsidP="009B776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9B7768">
        <w:rPr>
          <w:rFonts w:ascii="Times New Roman" w:eastAsia="Calibri" w:hAnsi="Times New Roman" w:cs="Times New Roman"/>
          <w:b/>
          <w:sz w:val="20"/>
          <w:szCs w:val="20"/>
        </w:rPr>
        <w:t>Показатели доступности и качества муниципальных услуг</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2.15. Показатели доступности и качества муниципальных услуг:</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3"/>
        <w:gridCol w:w="1471"/>
        <w:gridCol w:w="2757"/>
      </w:tblGrid>
      <w:tr w:rsidR="009B7768" w:rsidRPr="009B7768" w:rsidTr="00226F59">
        <w:tc>
          <w:tcPr>
            <w:tcW w:w="5343" w:type="dxa"/>
          </w:tcPr>
          <w:p w:rsidR="009B7768" w:rsidRPr="009B7768" w:rsidRDefault="009B7768" w:rsidP="009B7768">
            <w:pPr>
              <w:autoSpaceDE w:val="0"/>
              <w:autoSpaceDN w:val="0"/>
              <w:adjustRightInd w:val="0"/>
              <w:spacing w:after="0" w:line="240" w:lineRule="auto"/>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Показатели</w:t>
            </w:r>
          </w:p>
        </w:tc>
        <w:tc>
          <w:tcPr>
            <w:tcW w:w="1471" w:type="dxa"/>
          </w:tcPr>
          <w:p w:rsidR="009B7768" w:rsidRPr="009B7768" w:rsidRDefault="009B7768" w:rsidP="009B7768">
            <w:pPr>
              <w:autoSpaceDE w:val="0"/>
              <w:autoSpaceDN w:val="0"/>
              <w:adjustRightInd w:val="0"/>
              <w:spacing w:after="0" w:line="240" w:lineRule="auto"/>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Единица</w:t>
            </w:r>
          </w:p>
          <w:p w:rsidR="009B7768" w:rsidRPr="009B7768" w:rsidRDefault="009B7768" w:rsidP="009B7768">
            <w:pPr>
              <w:autoSpaceDE w:val="0"/>
              <w:autoSpaceDN w:val="0"/>
              <w:adjustRightInd w:val="0"/>
              <w:spacing w:after="0" w:line="240" w:lineRule="auto"/>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измерения</w:t>
            </w:r>
          </w:p>
        </w:tc>
        <w:tc>
          <w:tcPr>
            <w:tcW w:w="2757" w:type="dxa"/>
          </w:tcPr>
          <w:p w:rsidR="009B7768" w:rsidRPr="009B7768" w:rsidRDefault="009B7768" w:rsidP="009B7768">
            <w:pPr>
              <w:autoSpaceDE w:val="0"/>
              <w:autoSpaceDN w:val="0"/>
              <w:adjustRightInd w:val="0"/>
              <w:spacing w:after="0" w:line="240" w:lineRule="auto"/>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Нормативное значение показателя</w:t>
            </w:r>
          </w:p>
        </w:tc>
      </w:tr>
      <w:tr w:rsidR="009B7768" w:rsidRPr="009B7768" w:rsidTr="00226F59">
        <w:tc>
          <w:tcPr>
            <w:tcW w:w="9571" w:type="dxa"/>
            <w:gridSpan w:val="3"/>
          </w:tcPr>
          <w:p w:rsidR="009B7768" w:rsidRPr="009B7768" w:rsidRDefault="009B7768" w:rsidP="009B7768">
            <w:pPr>
              <w:autoSpaceDE w:val="0"/>
              <w:autoSpaceDN w:val="0"/>
              <w:adjustRightInd w:val="0"/>
              <w:spacing w:after="0" w:line="240" w:lineRule="auto"/>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Показатели доступности</w:t>
            </w:r>
          </w:p>
        </w:tc>
      </w:tr>
      <w:tr w:rsidR="009B7768" w:rsidRPr="009B7768" w:rsidTr="00226F59">
        <w:tc>
          <w:tcPr>
            <w:tcW w:w="5343" w:type="dxa"/>
          </w:tcPr>
          <w:p w:rsidR="009B7768" w:rsidRPr="009B7768" w:rsidRDefault="009B7768" w:rsidP="009B7768">
            <w:pPr>
              <w:autoSpaceDE w:val="0"/>
              <w:autoSpaceDN w:val="0"/>
              <w:adjustRightInd w:val="0"/>
              <w:spacing w:after="0" w:line="240" w:lineRule="auto"/>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vAlign w:val="center"/>
          </w:tcPr>
          <w:p w:rsidR="009B7768" w:rsidRPr="009B7768" w:rsidRDefault="009B7768" w:rsidP="009B7768">
            <w:pPr>
              <w:autoSpaceDE w:val="0"/>
              <w:autoSpaceDN w:val="0"/>
              <w:adjustRightInd w:val="0"/>
              <w:spacing w:after="0" w:line="240" w:lineRule="auto"/>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да/нет</w:t>
            </w:r>
          </w:p>
        </w:tc>
        <w:tc>
          <w:tcPr>
            <w:tcW w:w="2757" w:type="dxa"/>
            <w:vAlign w:val="center"/>
          </w:tcPr>
          <w:p w:rsidR="009B7768" w:rsidRPr="009B7768" w:rsidRDefault="009B7768" w:rsidP="009B7768">
            <w:pPr>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да</w:t>
            </w:r>
          </w:p>
        </w:tc>
      </w:tr>
      <w:tr w:rsidR="009B7768" w:rsidRPr="009B7768" w:rsidTr="00226F59">
        <w:tc>
          <w:tcPr>
            <w:tcW w:w="9571" w:type="dxa"/>
            <w:gridSpan w:val="3"/>
          </w:tcPr>
          <w:p w:rsidR="009B7768" w:rsidRPr="009B7768" w:rsidRDefault="009B7768" w:rsidP="009B7768">
            <w:pPr>
              <w:autoSpaceDE w:val="0"/>
              <w:autoSpaceDN w:val="0"/>
              <w:adjustRightInd w:val="0"/>
              <w:spacing w:after="0" w:line="240" w:lineRule="auto"/>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Показатели качества</w:t>
            </w:r>
          </w:p>
        </w:tc>
      </w:tr>
      <w:tr w:rsidR="009B7768" w:rsidRPr="009B7768" w:rsidTr="00226F59">
        <w:tc>
          <w:tcPr>
            <w:tcW w:w="5343" w:type="dxa"/>
          </w:tcPr>
          <w:p w:rsidR="009B7768" w:rsidRPr="009B7768" w:rsidRDefault="009B7768" w:rsidP="009B7768">
            <w:pPr>
              <w:autoSpaceDE w:val="0"/>
              <w:autoSpaceDN w:val="0"/>
              <w:adjustRightInd w:val="0"/>
              <w:spacing w:after="0" w:line="240" w:lineRule="auto"/>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Удельный вес заявлений</w:t>
            </w:r>
            <w:r w:rsidRPr="009B7768">
              <w:rPr>
                <w:rFonts w:ascii="Times New Roman" w:eastAsia="Calibri" w:hAnsi="Times New Roman" w:cs="Times New Roman"/>
                <w:bCs/>
                <w:sz w:val="20"/>
                <w:szCs w:val="20"/>
              </w:rPr>
              <w:t xml:space="preserve"> граждан, рассмотренных в установленный срок</w:t>
            </w:r>
            <w:r w:rsidRPr="009B7768">
              <w:rPr>
                <w:rFonts w:ascii="Times New Roman" w:eastAsia="Calibri" w:hAnsi="Times New Roman" w:cs="Times New Roman"/>
                <w:sz w:val="20"/>
                <w:szCs w:val="20"/>
              </w:rPr>
              <w:t xml:space="preserve">, в общем количестве обращений граждан </w:t>
            </w:r>
          </w:p>
        </w:tc>
        <w:tc>
          <w:tcPr>
            <w:tcW w:w="1471" w:type="dxa"/>
            <w:vAlign w:val="center"/>
          </w:tcPr>
          <w:p w:rsidR="009B7768" w:rsidRPr="009B7768" w:rsidRDefault="009B7768" w:rsidP="009B7768">
            <w:pPr>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w:t>
            </w:r>
          </w:p>
        </w:tc>
        <w:tc>
          <w:tcPr>
            <w:tcW w:w="2757" w:type="dxa"/>
            <w:vAlign w:val="center"/>
          </w:tcPr>
          <w:p w:rsidR="009B7768" w:rsidRPr="009B7768" w:rsidRDefault="009B7768" w:rsidP="009B7768">
            <w:pPr>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100</w:t>
            </w:r>
          </w:p>
        </w:tc>
      </w:tr>
      <w:tr w:rsidR="009B7768" w:rsidRPr="009B7768" w:rsidTr="00226F59">
        <w:tc>
          <w:tcPr>
            <w:tcW w:w="5343" w:type="dxa"/>
          </w:tcPr>
          <w:p w:rsidR="009B7768" w:rsidRPr="009B7768" w:rsidRDefault="009B7768" w:rsidP="009B7768">
            <w:pPr>
              <w:autoSpaceDE w:val="0"/>
              <w:autoSpaceDN w:val="0"/>
              <w:adjustRightInd w:val="0"/>
              <w:spacing w:after="0" w:line="240" w:lineRule="auto"/>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 xml:space="preserve">Удельный вес обоснованных жалоб в общем количестве заявлений на предоставление  муниципальной услуги </w:t>
            </w:r>
          </w:p>
        </w:tc>
        <w:tc>
          <w:tcPr>
            <w:tcW w:w="1471" w:type="dxa"/>
            <w:vAlign w:val="center"/>
          </w:tcPr>
          <w:p w:rsidR="009B7768" w:rsidRPr="009B7768" w:rsidRDefault="009B7768" w:rsidP="009B7768">
            <w:pPr>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w:t>
            </w:r>
          </w:p>
        </w:tc>
        <w:tc>
          <w:tcPr>
            <w:tcW w:w="2757" w:type="dxa"/>
            <w:vAlign w:val="center"/>
          </w:tcPr>
          <w:p w:rsidR="009B7768" w:rsidRPr="009B7768" w:rsidRDefault="009B7768" w:rsidP="009B7768">
            <w:pPr>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0</w:t>
            </w:r>
          </w:p>
        </w:tc>
      </w:tr>
    </w:tbl>
    <w:p w:rsidR="009B7768" w:rsidRPr="009B7768" w:rsidRDefault="009B7768" w:rsidP="009B7768">
      <w:pPr>
        <w:widowControl w:val="0"/>
        <w:autoSpaceDE w:val="0"/>
        <w:autoSpaceDN w:val="0"/>
        <w:adjustRightInd w:val="0"/>
        <w:spacing w:after="0" w:line="240" w:lineRule="auto"/>
        <w:outlineLvl w:val="1"/>
        <w:rPr>
          <w:rFonts w:ascii="Times New Roman" w:eastAsia="Calibri" w:hAnsi="Times New Roman" w:cs="Times New Roman"/>
          <w:b/>
          <w:sz w:val="20"/>
          <w:szCs w:val="20"/>
        </w:rPr>
      </w:pPr>
    </w:p>
    <w:p w:rsidR="009B7768" w:rsidRPr="009B7768" w:rsidRDefault="009B7768" w:rsidP="009B7768">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0"/>
          <w:szCs w:val="20"/>
        </w:rPr>
      </w:pPr>
      <w:r w:rsidRPr="009B7768">
        <w:rPr>
          <w:rFonts w:ascii="Times New Roman" w:eastAsia="Calibri" w:hAnsi="Times New Roman" w:cs="Times New Roman"/>
          <w:b/>
          <w:sz w:val="20"/>
          <w:szCs w:val="20"/>
          <w:lang w:val="en-US"/>
        </w:rPr>
        <w:t>III</w:t>
      </w:r>
      <w:r w:rsidRPr="009B7768">
        <w:rPr>
          <w:rFonts w:ascii="Times New Roman" w:eastAsia="Calibri" w:hAnsi="Times New Roman" w:cs="Times New Roman"/>
          <w:b/>
          <w:sz w:val="20"/>
          <w:szCs w:val="20"/>
        </w:rPr>
        <w:t>. Состав, последовательность и сроки выполнения</w:t>
      </w:r>
    </w:p>
    <w:p w:rsidR="009B7768" w:rsidRPr="009B7768" w:rsidRDefault="009B7768" w:rsidP="009B7768">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9B7768">
        <w:rPr>
          <w:rFonts w:ascii="Times New Roman" w:eastAsia="Calibri" w:hAnsi="Times New Roman" w:cs="Times New Roman"/>
          <w:b/>
          <w:sz w:val="20"/>
          <w:szCs w:val="20"/>
        </w:rPr>
        <w:t>административных процедур, требования к их выполнению</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3.1. Предоставление муниципальной услуги включает в себя следующие административные процедуры:</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1)  принятие Администрацией с/</w:t>
      </w:r>
      <w:proofErr w:type="gramStart"/>
      <w:r w:rsidRPr="009B7768">
        <w:rPr>
          <w:rFonts w:ascii="Times New Roman" w:eastAsia="Calibri" w:hAnsi="Times New Roman" w:cs="Times New Roman"/>
          <w:sz w:val="20"/>
          <w:szCs w:val="20"/>
        </w:rPr>
        <w:t>п</w:t>
      </w:r>
      <w:proofErr w:type="gramEnd"/>
      <w:r w:rsidRPr="009B7768">
        <w:rPr>
          <w:rFonts w:ascii="Times New Roman" w:eastAsia="Calibri" w:hAnsi="Times New Roman" w:cs="Times New Roman"/>
          <w:sz w:val="20"/>
          <w:szCs w:val="20"/>
        </w:rPr>
        <w:t xml:space="preserve"> решения о предоставлении жилого помещения или решения об отказе в предоставлении жилого помещения;</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2) выдача документа, являющегося результатом предоставления муниципальной услуги;</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color w:val="FF0000"/>
          <w:sz w:val="20"/>
          <w:szCs w:val="20"/>
        </w:rPr>
      </w:pPr>
      <w:r w:rsidRPr="009B7768">
        <w:rPr>
          <w:rFonts w:ascii="Times New Roman" w:eastAsia="Calibri" w:hAnsi="Times New Roman" w:cs="Times New Roman"/>
          <w:sz w:val="20"/>
          <w:szCs w:val="20"/>
        </w:rPr>
        <w:t>3) прием и регистрация в МБУ «Жилищное управление» заявлений о предоставлении муниципальной услуги;</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lastRenderedPageBreak/>
        <w:t>4) направление специалистом МБУ «Жилищное управление» межведомственных запросов в органы местного самоуправления в случае, если определенные документы не были представлены заявителем самостоятельно;</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5) заключение договора социального найма.</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Основанием для начала предоставления муниципальной услуги служит поступившее заявление о предоставлении муниципальной услуги.</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Блок-схема предоставления муниципальной услуги приведена в Приложении № 4 к настоящему административному регламенту.</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9B7768" w:rsidRPr="009B7768" w:rsidRDefault="009B7768" w:rsidP="009B7768">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p>
    <w:p w:rsidR="009B7768" w:rsidRPr="009B7768" w:rsidRDefault="009B7768" w:rsidP="009B7768">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9B7768">
        <w:rPr>
          <w:rFonts w:ascii="Times New Roman" w:eastAsia="Calibri" w:hAnsi="Times New Roman" w:cs="Times New Roman"/>
          <w:b/>
          <w:sz w:val="20"/>
          <w:szCs w:val="20"/>
        </w:rPr>
        <w:t>Принятие Администрацией сельского поселения решения о предоставлении жилого помещения или решения об отказе в предоставлении жилого помещения</w:t>
      </w:r>
    </w:p>
    <w:p w:rsidR="009B7768" w:rsidRPr="009B7768" w:rsidRDefault="009B7768" w:rsidP="009B7768">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3.2. Основанием для начала исполнения административной процедуры является передача заявителем в Администрацию с/</w:t>
      </w:r>
      <w:proofErr w:type="gramStart"/>
      <w:r w:rsidRPr="009B7768">
        <w:rPr>
          <w:rFonts w:ascii="Times New Roman" w:eastAsia="Calibri" w:hAnsi="Times New Roman" w:cs="Times New Roman"/>
          <w:sz w:val="20"/>
          <w:szCs w:val="20"/>
        </w:rPr>
        <w:t>п</w:t>
      </w:r>
      <w:proofErr w:type="gramEnd"/>
      <w:r w:rsidRPr="009B7768">
        <w:rPr>
          <w:rFonts w:ascii="Times New Roman" w:eastAsia="Calibri" w:hAnsi="Times New Roman" w:cs="Times New Roman"/>
          <w:sz w:val="20"/>
          <w:szCs w:val="20"/>
        </w:rPr>
        <w:t xml:space="preserve"> полного комплекта документов, указанных в пункте 2.6.1 настоящего Административного регламента, необходимых для принятия решения (за исключением документов, находящихся в распоряжении Администрации с/п).</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3.2.1. Специалист  Администрации с/</w:t>
      </w:r>
      <w:proofErr w:type="gramStart"/>
      <w:r w:rsidRPr="009B7768">
        <w:rPr>
          <w:rFonts w:ascii="Times New Roman" w:eastAsia="Calibri" w:hAnsi="Times New Roman" w:cs="Times New Roman"/>
          <w:sz w:val="20"/>
          <w:szCs w:val="20"/>
        </w:rPr>
        <w:t>п</w:t>
      </w:r>
      <w:proofErr w:type="gramEnd"/>
      <w:r w:rsidRPr="009B7768">
        <w:rPr>
          <w:rFonts w:ascii="Times New Roman" w:eastAsia="Calibri" w:hAnsi="Times New Roman" w:cs="Times New Roman"/>
          <w:sz w:val="20"/>
          <w:szCs w:val="20"/>
        </w:rPr>
        <w:t>, проверяет наличие всех документов представленных заявителем, удостоверяясь, что:</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 тексты документов написаны разборчиво, наименования юридических лиц без сокращения, с указанием их мест нахождения;</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 фамилии, имена и отчества физических лиц, адреса их места жительства написаны полностью;</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  в документах нет подчисток, приписок, зачеркнутых слов и иных не оговоренных в них исправлений;</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 документы не исполнены карандашом;</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 документы не имеют серьезных повреждений, наличие которых не позволяет однозначно истолковать их содержание.</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В случае если специалист выявил основания для отказа в предоставлении муниципальной услуги, указанные в пункте 2.10 настоящего Административного регламента, то заявителю направляется уведомление об отказе в предоставлении услуги.</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Если представлен комплект необходимых документов и основания для отказа в предоставлении муниципальной услуги отсутствуют, специалист обеспечивает выполнение дальнейших административных процедур, предусмотренных настоящим административным регламентом.</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Специалист обеспечивает проверку документов, указанных в пункте 2.6.1 настоящего административного регламента на предмет отсутствия основания для отказа в предоставлении муниципальной услуги.</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3.2.2. По результатам рассмотрения документов специалист:</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 готовит документы на предоставление жилого помещения по договору социального найма муниципального жилищного фонда на рассмотрение заседания Жилищной комиссии;</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 готовит мотивированный отказ в предоставлении муниципальной услуги.</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Срок выполнения административной процедуры составляет 16 календарных дней.</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Результатом административной процедуры является принятие Администрацией с/</w:t>
      </w:r>
      <w:proofErr w:type="gramStart"/>
      <w:r w:rsidRPr="009B7768">
        <w:rPr>
          <w:rFonts w:ascii="Times New Roman" w:eastAsia="Calibri" w:hAnsi="Times New Roman" w:cs="Times New Roman"/>
          <w:sz w:val="20"/>
          <w:szCs w:val="20"/>
        </w:rPr>
        <w:t>п</w:t>
      </w:r>
      <w:proofErr w:type="gramEnd"/>
      <w:r w:rsidRPr="009B7768">
        <w:rPr>
          <w:rFonts w:ascii="Times New Roman" w:eastAsia="Calibri" w:hAnsi="Times New Roman" w:cs="Times New Roman"/>
          <w:sz w:val="20"/>
          <w:szCs w:val="20"/>
        </w:rPr>
        <w:t xml:space="preserve"> решение о предоставлении жилого помещения или решение об отказе в предоставлении жилого помещения.</w:t>
      </w:r>
    </w:p>
    <w:p w:rsidR="009B7768" w:rsidRPr="009B7768" w:rsidRDefault="009B7768" w:rsidP="009B7768">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9B7768">
        <w:rPr>
          <w:rFonts w:ascii="Times New Roman" w:eastAsia="Calibri" w:hAnsi="Times New Roman" w:cs="Times New Roman"/>
          <w:b/>
          <w:sz w:val="20"/>
          <w:szCs w:val="20"/>
        </w:rPr>
        <w:t>Выдача документа, являющегося результатом предоставления муниципальной услуги</w:t>
      </w:r>
    </w:p>
    <w:p w:rsidR="009B7768" w:rsidRPr="009B7768" w:rsidRDefault="009B7768" w:rsidP="009B7768">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3.3. Основанием для начала исполнения административной процедуры является решение заседания Жилищной комиссии о предоставлении жилого помещения по договору социального найма муниципального жилищного фонда либо отказ в предоставлении муниципальной услуги.</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Со дня написания заявителем согласия на вселение в предложенное жилое помещение, специалист готовит постановление о предоставлении жилого помещения по договору социального найма муниципального жилищного фонда.</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Должностное лицо Администрации с/</w:t>
      </w:r>
      <w:proofErr w:type="gramStart"/>
      <w:r w:rsidRPr="009B7768">
        <w:rPr>
          <w:rFonts w:ascii="Times New Roman" w:eastAsia="Calibri" w:hAnsi="Times New Roman" w:cs="Times New Roman"/>
          <w:sz w:val="20"/>
          <w:szCs w:val="20"/>
        </w:rPr>
        <w:t>п</w:t>
      </w:r>
      <w:proofErr w:type="gramEnd"/>
      <w:r w:rsidRPr="009B7768">
        <w:rPr>
          <w:rFonts w:ascii="Times New Roman" w:eastAsia="Calibri" w:hAnsi="Times New Roman" w:cs="Times New Roman"/>
          <w:sz w:val="20"/>
          <w:szCs w:val="20"/>
        </w:rPr>
        <w:t xml:space="preserve"> передает постановление о предоставлении жилого помещения по договору социального найма муниципального жилищного фонда на подписание главе Администрации сельского поселения.</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 xml:space="preserve">Срок выполнения административной процедуры составляет 2 </w:t>
      </w:r>
      <w:proofErr w:type="gramStart"/>
      <w:r w:rsidRPr="009B7768">
        <w:rPr>
          <w:rFonts w:ascii="Times New Roman" w:eastAsia="Calibri" w:hAnsi="Times New Roman" w:cs="Times New Roman"/>
          <w:sz w:val="20"/>
          <w:szCs w:val="20"/>
        </w:rPr>
        <w:t>календарных</w:t>
      </w:r>
      <w:proofErr w:type="gramEnd"/>
      <w:r w:rsidRPr="009B7768">
        <w:rPr>
          <w:rFonts w:ascii="Times New Roman" w:eastAsia="Calibri" w:hAnsi="Times New Roman" w:cs="Times New Roman"/>
          <w:sz w:val="20"/>
          <w:szCs w:val="20"/>
        </w:rPr>
        <w:t xml:space="preserve"> дня.  </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3.3.1 Получение заявителем выписки из постановления.</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Выписка из постановления подлежит вручению заявителю под роспись или направлению по почте на адрес, указанный в заявлении, не позднее чем через 1 рабочий день со дня вступления в силу постановления.</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 xml:space="preserve">Результатом административной процедуры является выдача постановления о предоставлении жилого помещения по договору социального найма муниципального жилищного фонда </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9B7768" w:rsidRPr="009B7768" w:rsidRDefault="009B7768" w:rsidP="009B7768">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9B7768">
        <w:rPr>
          <w:rFonts w:ascii="Times New Roman" w:eastAsia="Calibri" w:hAnsi="Times New Roman" w:cs="Times New Roman"/>
          <w:b/>
          <w:sz w:val="20"/>
          <w:szCs w:val="20"/>
        </w:rPr>
        <w:t>Прием и рассмотрение в МБУ «Жилищное управление» заявления о предоставлении муниципальной услуги</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3.4. Основанием для начала исполнения административной процедуры является обращение заявителя в МБУ «Жилищное управление» о предоставлении муниципальной услуги.</w:t>
      </w:r>
    </w:p>
    <w:p w:rsidR="009B7768" w:rsidRPr="009B7768" w:rsidRDefault="009B7768" w:rsidP="009B7768">
      <w:pPr>
        <w:widowControl w:val="0"/>
        <w:tabs>
          <w:tab w:val="left" w:pos="142"/>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Обращение заявителя в МБУ «Жилищное управление» может осуществляться в очной и заочной форме путем подачи заявления и иных документов.</w:t>
      </w:r>
    </w:p>
    <w:p w:rsidR="009B7768" w:rsidRPr="009B7768" w:rsidRDefault="009B7768" w:rsidP="009B7768">
      <w:pPr>
        <w:widowControl w:val="0"/>
        <w:tabs>
          <w:tab w:val="left" w:pos="142"/>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lastRenderedPageBreak/>
        <w:t>Очная форма подачи документов – подача заявления и иных документов при личном приеме в порядке общей очереди. При очной форме подачи документов заявитель подает заявление и документы, указанные в пункте 2.6.2 настоящего административного регламента, в бумажном виде, то есть документы установленной формы, сформированные на бумажном носителе.</w:t>
      </w:r>
    </w:p>
    <w:p w:rsidR="009B7768" w:rsidRPr="009B7768" w:rsidRDefault="009B7768" w:rsidP="009B7768">
      <w:pPr>
        <w:widowControl w:val="0"/>
        <w:tabs>
          <w:tab w:val="left" w:pos="142"/>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Заочная форма подачи документов – направление заявления о предоставлении муниципальной услуги и иных документов по почте.</w:t>
      </w:r>
    </w:p>
    <w:p w:rsidR="009B7768" w:rsidRPr="009B7768" w:rsidRDefault="009B7768" w:rsidP="009B7768">
      <w:pPr>
        <w:widowControl w:val="0"/>
        <w:tabs>
          <w:tab w:val="left" w:pos="142"/>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При заочной форме подачи документов заявитель может направить заявление и документы, указанные в пункте 2.8.2 настоящего административного регламента, в бумажном виде, в виде копий документов на бумажном носителе.</w:t>
      </w:r>
    </w:p>
    <w:p w:rsidR="009B7768" w:rsidRPr="009B7768" w:rsidRDefault="009B7768" w:rsidP="009B7768">
      <w:pPr>
        <w:widowControl w:val="0"/>
        <w:tabs>
          <w:tab w:val="left" w:pos="142"/>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Направление заявления в бумажном виде осуществляется по почте (могут быть направлены заказным письмом с уведомлением о вручении).</w:t>
      </w:r>
    </w:p>
    <w:p w:rsidR="009B7768" w:rsidRPr="009B7768" w:rsidRDefault="009B7768" w:rsidP="009B7768">
      <w:pPr>
        <w:widowControl w:val="0"/>
        <w:tabs>
          <w:tab w:val="left" w:pos="142"/>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При обращении заявителя в МБУ «Жилищное управление» за предоставлением муниципальной услуги, заявителю разъясняется информация:</w:t>
      </w:r>
    </w:p>
    <w:p w:rsidR="009B7768" w:rsidRPr="009B7768" w:rsidRDefault="009B7768" w:rsidP="00197E7E">
      <w:pPr>
        <w:widowControl w:val="0"/>
        <w:numPr>
          <w:ilvl w:val="0"/>
          <w:numId w:val="38"/>
        </w:numPr>
        <w:tabs>
          <w:tab w:val="left" w:pos="0"/>
          <w:tab w:val="left" w:pos="142"/>
        </w:tabs>
        <w:suppressAutoHyphens/>
        <w:spacing w:after="0" w:line="240" w:lineRule="auto"/>
        <w:ind w:left="0" w:firstLine="709"/>
        <w:jc w:val="both"/>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о нормативных правовых актах, регулирующих условия и порядок предоставления муниципальной услуги;</w:t>
      </w:r>
    </w:p>
    <w:p w:rsidR="009B7768" w:rsidRPr="009B7768" w:rsidRDefault="009B7768" w:rsidP="00197E7E">
      <w:pPr>
        <w:widowControl w:val="0"/>
        <w:numPr>
          <w:ilvl w:val="0"/>
          <w:numId w:val="38"/>
        </w:numPr>
        <w:tabs>
          <w:tab w:val="left" w:pos="0"/>
          <w:tab w:val="left" w:pos="142"/>
          <w:tab w:val="left" w:pos="1134"/>
        </w:tabs>
        <w:suppressAutoHyphens/>
        <w:spacing w:after="0" w:line="240" w:lineRule="auto"/>
        <w:ind w:hanging="361"/>
        <w:jc w:val="both"/>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о сроках предоставления муниципальной услуги;</w:t>
      </w:r>
    </w:p>
    <w:p w:rsidR="009B7768" w:rsidRPr="009B7768" w:rsidRDefault="009B7768" w:rsidP="00197E7E">
      <w:pPr>
        <w:widowControl w:val="0"/>
        <w:numPr>
          <w:ilvl w:val="0"/>
          <w:numId w:val="38"/>
        </w:numPr>
        <w:tabs>
          <w:tab w:val="left" w:pos="0"/>
          <w:tab w:val="left" w:pos="142"/>
        </w:tabs>
        <w:suppressAutoHyphens/>
        <w:spacing w:after="0" w:line="240" w:lineRule="auto"/>
        <w:ind w:left="0" w:firstLine="709"/>
        <w:jc w:val="both"/>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о требованиях, предъявляемых к форме и перечню документов, необходимых для предоставления муниципальной услуги.</w:t>
      </w:r>
    </w:p>
    <w:p w:rsidR="009B7768" w:rsidRPr="009B7768" w:rsidRDefault="009B7768" w:rsidP="009B7768">
      <w:pPr>
        <w:widowControl w:val="0"/>
        <w:tabs>
          <w:tab w:val="left" w:pos="0"/>
          <w:tab w:val="left" w:pos="142"/>
          <w:tab w:val="left" w:pos="1134"/>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МБУ «Жилищное управление», ответственным за информирование, на бумажном носителе, отправлена факсимильной связью или посредством электронного сообщения.</w:t>
      </w:r>
    </w:p>
    <w:p w:rsidR="009B7768" w:rsidRPr="009B7768" w:rsidRDefault="009B7768" w:rsidP="009B7768">
      <w:pPr>
        <w:widowControl w:val="0"/>
        <w:tabs>
          <w:tab w:val="left" w:pos="0"/>
          <w:tab w:val="left" w:pos="142"/>
          <w:tab w:val="left" w:pos="1134"/>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 xml:space="preserve">При очной форме подачи документов, заявление о предоставлении муниципальной услуги может быть оформлено заявителем в ходе приема в МБУ «Жилищное управление», либо оформлено заранее и приложено к комплекту документов. </w:t>
      </w:r>
    </w:p>
    <w:p w:rsidR="009B7768" w:rsidRPr="009B7768" w:rsidRDefault="009B7768" w:rsidP="009B7768">
      <w:pPr>
        <w:widowControl w:val="0"/>
        <w:tabs>
          <w:tab w:val="left" w:pos="142"/>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По просьбе обратившегося лица, заявление может быть оформлено специалистом МБУ «Жилищное управление</w:t>
      </w:r>
      <w:proofErr w:type="gramStart"/>
      <w:r w:rsidRPr="009B7768">
        <w:rPr>
          <w:rFonts w:ascii="Times New Roman" w:eastAsia="Calibri" w:hAnsi="Times New Roman" w:cs="Times New Roman"/>
          <w:sz w:val="20"/>
          <w:szCs w:val="20"/>
        </w:rPr>
        <w:t>»с</w:t>
      </w:r>
      <w:proofErr w:type="gramEnd"/>
      <w:r w:rsidRPr="009B7768">
        <w:rPr>
          <w:rFonts w:ascii="Times New Roman" w:eastAsia="Calibri" w:hAnsi="Times New Roman" w:cs="Times New Roman"/>
          <w:sz w:val="20"/>
          <w:szCs w:val="20"/>
        </w:rPr>
        <w:t xml:space="preserve">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9B7768" w:rsidRPr="009B7768" w:rsidRDefault="009B7768" w:rsidP="009B7768">
      <w:pPr>
        <w:widowControl w:val="0"/>
        <w:tabs>
          <w:tab w:val="left" w:pos="142"/>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3.4.1. Специалист МБУ «Жилищное управление» осуществляет следующие действия в ходе приема заявителя:</w:t>
      </w:r>
    </w:p>
    <w:p w:rsidR="009B7768" w:rsidRPr="009B7768" w:rsidRDefault="009B7768" w:rsidP="00197E7E">
      <w:pPr>
        <w:widowControl w:val="0"/>
        <w:numPr>
          <w:ilvl w:val="0"/>
          <w:numId w:val="39"/>
        </w:numPr>
        <w:tabs>
          <w:tab w:val="left" w:pos="0"/>
          <w:tab w:val="left" w:pos="142"/>
        </w:tabs>
        <w:suppressAutoHyphens/>
        <w:spacing w:after="0" w:line="240" w:lineRule="auto"/>
        <w:ind w:left="0" w:firstLine="709"/>
        <w:jc w:val="both"/>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устанавливает предмет обращения, проверяет документ, удостоверяющий личность;</w:t>
      </w:r>
    </w:p>
    <w:p w:rsidR="009B7768" w:rsidRPr="009B7768" w:rsidRDefault="009B7768" w:rsidP="00197E7E">
      <w:pPr>
        <w:widowControl w:val="0"/>
        <w:numPr>
          <w:ilvl w:val="0"/>
          <w:numId w:val="39"/>
        </w:numPr>
        <w:tabs>
          <w:tab w:val="left" w:pos="0"/>
          <w:tab w:val="left" w:pos="142"/>
          <w:tab w:val="left" w:pos="993"/>
        </w:tabs>
        <w:suppressAutoHyphens/>
        <w:spacing w:after="0" w:line="240" w:lineRule="auto"/>
        <w:ind w:hanging="361"/>
        <w:jc w:val="both"/>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проверяет полномочия заявителя;</w:t>
      </w:r>
    </w:p>
    <w:p w:rsidR="009B7768" w:rsidRPr="009B7768" w:rsidRDefault="009B7768" w:rsidP="00197E7E">
      <w:pPr>
        <w:widowControl w:val="0"/>
        <w:numPr>
          <w:ilvl w:val="0"/>
          <w:numId w:val="39"/>
        </w:numPr>
        <w:tabs>
          <w:tab w:val="left" w:pos="0"/>
          <w:tab w:val="left" w:pos="142"/>
        </w:tabs>
        <w:suppressAutoHyphens/>
        <w:spacing w:after="0" w:line="240" w:lineRule="auto"/>
        <w:ind w:left="0" w:firstLine="709"/>
        <w:jc w:val="both"/>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2.8.2 настоящего административного регламента;</w:t>
      </w:r>
    </w:p>
    <w:p w:rsidR="009B7768" w:rsidRPr="009B7768" w:rsidRDefault="009B7768" w:rsidP="00197E7E">
      <w:pPr>
        <w:widowControl w:val="0"/>
        <w:numPr>
          <w:ilvl w:val="0"/>
          <w:numId w:val="39"/>
        </w:numPr>
        <w:tabs>
          <w:tab w:val="left" w:pos="0"/>
          <w:tab w:val="left" w:pos="142"/>
        </w:tabs>
        <w:suppressAutoHyphens/>
        <w:spacing w:after="0" w:line="240" w:lineRule="auto"/>
        <w:ind w:left="0" w:firstLine="709"/>
        <w:jc w:val="both"/>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проверяет соответствие представленных документов требованиям, удостоверяясь, что:</w:t>
      </w:r>
    </w:p>
    <w:p w:rsidR="009B7768" w:rsidRPr="009B7768" w:rsidRDefault="009B7768" w:rsidP="009B7768">
      <w:pPr>
        <w:widowControl w:val="0"/>
        <w:tabs>
          <w:tab w:val="left" w:pos="0"/>
          <w:tab w:val="left" w:pos="142"/>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а)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B7768" w:rsidRPr="009B7768" w:rsidRDefault="009B7768" w:rsidP="009B7768">
      <w:pPr>
        <w:widowControl w:val="0"/>
        <w:tabs>
          <w:tab w:val="left" w:pos="0"/>
          <w:tab w:val="left" w:pos="142"/>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б) тексты документов написаны разборчиво, наименования юридических лиц - без сокращения, с указанием их мест нахождения;</w:t>
      </w:r>
    </w:p>
    <w:p w:rsidR="009B7768" w:rsidRPr="009B7768" w:rsidRDefault="009B7768" w:rsidP="009B7768">
      <w:pPr>
        <w:widowControl w:val="0"/>
        <w:tabs>
          <w:tab w:val="left" w:pos="0"/>
          <w:tab w:val="left" w:pos="142"/>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в)    фамилии, имена и отчества физических лиц, контактные телефоны, адреса их мест жительства написаны полностью;</w:t>
      </w:r>
    </w:p>
    <w:p w:rsidR="009B7768" w:rsidRPr="009B7768" w:rsidRDefault="009B7768" w:rsidP="009B7768">
      <w:pPr>
        <w:widowControl w:val="0"/>
        <w:tabs>
          <w:tab w:val="left" w:pos="0"/>
          <w:tab w:val="left" w:pos="142"/>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г)    в документах нет подчисток, приписок, зачеркнутых слов и иных неоговоренных исправлений;</w:t>
      </w:r>
    </w:p>
    <w:p w:rsidR="009B7768" w:rsidRPr="009B7768" w:rsidRDefault="009B7768" w:rsidP="009B7768">
      <w:pPr>
        <w:widowControl w:val="0"/>
        <w:tabs>
          <w:tab w:val="left" w:pos="0"/>
          <w:tab w:val="left" w:pos="142"/>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д)   документы не исполнены карандашом;</w:t>
      </w:r>
    </w:p>
    <w:p w:rsidR="009B7768" w:rsidRPr="009B7768" w:rsidRDefault="009B7768" w:rsidP="009B7768">
      <w:pPr>
        <w:widowControl w:val="0"/>
        <w:tabs>
          <w:tab w:val="left" w:pos="0"/>
          <w:tab w:val="left" w:pos="142"/>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е)     документы не имеют серьезных повреждений, наличие которых не позволяет однозначно истолковать их содержание;</w:t>
      </w:r>
    </w:p>
    <w:p w:rsidR="009B7768" w:rsidRPr="009B7768" w:rsidRDefault="009B7768" w:rsidP="00197E7E">
      <w:pPr>
        <w:widowControl w:val="0"/>
        <w:numPr>
          <w:ilvl w:val="0"/>
          <w:numId w:val="39"/>
        </w:numPr>
        <w:tabs>
          <w:tab w:val="left" w:pos="0"/>
          <w:tab w:val="left" w:pos="142"/>
        </w:tabs>
        <w:suppressAutoHyphens/>
        <w:spacing w:after="0" w:line="240" w:lineRule="auto"/>
        <w:ind w:left="0" w:firstLine="709"/>
        <w:jc w:val="both"/>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принимает решение о приеме у заявителя представленных документов;</w:t>
      </w:r>
    </w:p>
    <w:p w:rsidR="009B7768" w:rsidRPr="009B7768" w:rsidRDefault="009B7768" w:rsidP="00197E7E">
      <w:pPr>
        <w:widowControl w:val="0"/>
        <w:numPr>
          <w:ilvl w:val="0"/>
          <w:numId w:val="39"/>
        </w:numPr>
        <w:tabs>
          <w:tab w:val="left" w:pos="0"/>
          <w:tab w:val="left" w:pos="142"/>
        </w:tabs>
        <w:suppressAutoHyphens/>
        <w:spacing w:after="0" w:line="240" w:lineRule="auto"/>
        <w:ind w:left="0" w:firstLine="709"/>
        <w:jc w:val="both"/>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9B7768" w:rsidRPr="009B7768" w:rsidRDefault="009B7768" w:rsidP="00197E7E">
      <w:pPr>
        <w:widowControl w:val="0"/>
        <w:numPr>
          <w:ilvl w:val="0"/>
          <w:numId w:val="39"/>
        </w:numPr>
        <w:tabs>
          <w:tab w:val="left" w:pos="0"/>
          <w:tab w:val="left" w:pos="142"/>
        </w:tabs>
        <w:suppressAutoHyphens/>
        <w:spacing w:after="0" w:line="240" w:lineRule="auto"/>
        <w:ind w:left="0" w:firstLine="709"/>
        <w:jc w:val="both"/>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9B7768" w:rsidRPr="009B7768" w:rsidRDefault="009B7768" w:rsidP="009B7768">
      <w:pPr>
        <w:widowControl w:val="0"/>
        <w:tabs>
          <w:tab w:val="left" w:pos="0"/>
          <w:tab w:val="left" w:pos="142"/>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МБУ «Жилищное управление»,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B7768" w:rsidRPr="009B7768" w:rsidRDefault="009B7768" w:rsidP="009B7768">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При отсутствии у заявителя заполненного заявления или неправильном его заполнении специалист МБУ «Жилищное управление», ответственный за прием документов, помогает заявителю заполнить заявление.</w:t>
      </w:r>
    </w:p>
    <w:p w:rsidR="009B7768" w:rsidRPr="009B7768" w:rsidRDefault="009B7768" w:rsidP="009B7768">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По итогам исполнения административной процедуры по приему документов специалист МБУ «Жилищное управление» формирует комплект документов (дело) и направляет межведомственный запрос, если некоторые документы не были представлены заявителем самостоятельно.</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Длительность осуществления всех необходимых действий не может превышать 15 минут.</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Если заявитель обратился заочно, специалист МБУ «Жилищное управление»:</w:t>
      </w:r>
    </w:p>
    <w:p w:rsidR="009B7768" w:rsidRPr="009B7768" w:rsidRDefault="009B7768" w:rsidP="00197E7E">
      <w:pPr>
        <w:widowControl w:val="0"/>
        <w:numPr>
          <w:ilvl w:val="0"/>
          <w:numId w:val="40"/>
        </w:numPr>
        <w:tabs>
          <w:tab w:val="left" w:pos="0"/>
        </w:tabs>
        <w:suppressAutoHyphens/>
        <w:spacing w:after="0" w:line="240" w:lineRule="auto"/>
        <w:ind w:left="0" w:firstLine="709"/>
        <w:jc w:val="both"/>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регистрирует заявление и документы под индивидуальным порядковым номером в день поступления документов в информационную систему;</w:t>
      </w:r>
    </w:p>
    <w:p w:rsidR="009B7768" w:rsidRPr="009B7768" w:rsidRDefault="009B7768" w:rsidP="00197E7E">
      <w:pPr>
        <w:widowControl w:val="0"/>
        <w:numPr>
          <w:ilvl w:val="0"/>
          <w:numId w:val="40"/>
        </w:numPr>
        <w:tabs>
          <w:tab w:val="left" w:pos="0"/>
        </w:tabs>
        <w:suppressAutoHyphens/>
        <w:spacing w:after="0" w:line="240" w:lineRule="auto"/>
        <w:ind w:left="0" w:firstLine="709"/>
        <w:jc w:val="both"/>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проверяет правильность оформления заявления и правильность оформления иных документов, поступивших от заявителя;</w:t>
      </w:r>
    </w:p>
    <w:p w:rsidR="009B7768" w:rsidRPr="009B7768" w:rsidRDefault="009B7768" w:rsidP="00197E7E">
      <w:pPr>
        <w:widowControl w:val="0"/>
        <w:numPr>
          <w:ilvl w:val="0"/>
          <w:numId w:val="40"/>
        </w:numPr>
        <w:tabs>
          <w:tab w:val="left" w:pos="0"/>
        </w:tabs>
        <w:suppressAutoHyphens/>
        <w:spacing w:after="0" w:line="240" w:lineRule="auto"/>
        <w:ind w:left="0" w:firstLine="709"/>
        <w:jc w:val="both"/>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проверяет представленные документы на предмет комплектности;</w:t>
      </w:r>
    </w:p>
    <w:p w:rsidR="009B7768" w:rsidRPr="009B7768" w:rsidRDefault="009B7768" w:rsidP="00197E7E">
      <w:pPr>
        <w:widowControl w:val="0"/>
        <w:numPr>
          <w:ilvl w:val="0"/>
          <w:numId w:val="40"/>
        </w:numPr>
        <w:tabs>
          <w:tab w:val="left" w:pos="0"/>
        </w:tabs>
        <w:suppressAutoHyphens/>
        <w:spacing w:after="0" w:line="240" w:lineRule="auto"/>
        <w:ind w:left="0" w:firstLine="709"/>
        <w:jc w:val="both"/>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lastRenderedPageBreak/>
        <w:t>отправляет заявителю уведомление с описью принятых документов и указанием даты их принятия, подтверждающее принятие документов.</w:t>
      </w:r>
    </w:p>
    <w:p w:rsidR="009B7768" w:rsidRPr="009B7768" w:rsidRDefault="009B7768" w:rsidP="009B7768">
      <w:pPr>
        <w:widowControl w:val="0"/>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w:t>
      </w:r>
    </w:p>
    <w:p w:rsidR="009B7768" w:rsidRPr="009B7768" w:rsidRDefault="009B7768" w:rsidP="009B7768">
      <w:pPr>
        <w:widowControl w:val="0"/>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 xml:space="preserve">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2.7 настоящего административного регламента, специалист МБУ «Жилищное управление» проверяет такие документы на соответствие требованиям, установленным в настоящем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w:t>
      </w:r>
      <w:proofErr w:type="gramStart"/>
      <w:r w:rsidRPr="009B7768">
        <w:rPr>
          <w:rFonts w:ascii="Times New Roman" w:eastAsia="Calibri" w:hAnsi="Times New Roman" w:cs="Times New Roman"/>
          <w:sz w:val="20"/>
          <w:szCs w:val="20"/>
        </w:rPr>
        <w:t>срок</w:t>
      </w:r>
      <w:proofErr w:type="gramEnd"/>
      <w:r w:rsidRPr="009B7768">
        <w:rPr>
          <w:rFonts w:ascii="Times New Roman" w:eastAsia="Calibri" w:hAnsi="Times New Roman" w:cs="Times New Roman"/>
          <w:sz w:val="20"/>
          <w:szCs w:val="20"/>
        </w:rPr>
        <w:t xml:space="preserve"> либо (если недостатки не выявлены) прикладывает документы к делу заявителя и регистрирует такие документы в общем порядке.</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 xml:space="preserve">В случае если заявитель не представил документы, указанные в пункте 2.7  настоящего административного регламента, (или не исправил недостатки в таких документах в трехдневный срок), специалист МБУ «Жилищное управление» направляет межведомственный запрос в органы (организации), указанные в пунктах 2.2.2. настоящего административного регламента. </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 xml:space="preserve">Максимальный срок исполнения административной процедуры составляет не более 15 минут. </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Результатом административной процедуры является прием и регистрация документов, представленных заявителем.</w:t>
      </w:r>
    </w:p>
    <w:p w:rsidR="009B7768" w:rsidRPr="009B7768" w:rsidRDefault="009B7768" w:rsidP="009B7768">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9B7768" w:rsidRPr="009B7768" w:rsidRDefault="009B7768" w:rsidP="009B7768">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9B7768">
        <w:rPr>
          <w:rFonts w:ascii="Times New Roman" w:eastAsia="Calibri" w:hAnsi="Times New Roman" w:cs="Times New Roman"/>
          <w:b/>
          <w:sz w:val="20"/>
          <w:szCs w:val="20"/>
        </w:rPr>
        <w:t>Направление специалистом МБУ «Жилищное управление» межведомственных запросов в органы местного самоуправления, если определенные документы не были представлены заявителем самостоятельно</w:t>
      </w:r>
    </w:p>
    <w:p w:rsidR="009B7768" w:rsidRPr="009B7768" w:rsidRDefault="009B7768" w:rsidP="009B7768">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3.5. Основанием для начала осуществления административной процедуры является получение специалистом МБУ «Жилищное управление</w:t>
      </w:r>
      <w:proofErr w:type="gramStart"/>
      <w:r w:rsidRPr="009B7768">
        <w:rPr>
          <w:rFonts w:ascii="Times New Roman" w:eastAsia="Calibri" w:hAnsi="Times New Roman" w:cs="Times New Roman"/>
          <w:sz w:val="20"/>
          <w:szCs w:val="20"/>
        </w:rPr>
        <w:t>»д</w:t>
      </w:r>
      <w:proofErr w:type="gramEnd"/>
      <w:r w:rsidRPr="009B7768">
        <w:rPr>
          <w:rFonts w:ascii="Times New Roman" w:eastAsia="Calibri" w:hAnsi="Times New Roman" w:cs="Times New Roman"/>
          <w:sz w:val="20"/>
          <w:szCs w:val="20"/>
        </w:rPr>
        <w:t xml:space="preserve">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Специалист МБУ «Жилищное управление» не позднее дня, следующего за днем поступления заявления:</w:t>
      </w:r>
    </w:p>
    <w:p w:rsidR="009B7768" w:rsidRPr="009B7768" w:rsidRDefault="009B7768" w:rsidP="009B7768">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w:t>
      </w:r>
      <w:r w:rsidRPr="009B7768">
        <w:rPr>
          <w:rFonts w:ascii="Times New Roman" w:eastAsia="Calibri" w:hAnsi="Times New Roman" w:cs="Times New Roman"/>
          <w:sz w:val="20"/>
          <w:szCs w:val="20"/>
        </w:rPr>
        <w:tab/>
        <w:t xml:space="preserve">оформляет межведомственные запросы в органы, указанные в пунктах 2.2.2 настоящего административного регламента; </w:t>
      </w:r>
    </w:p>
    <w:p w:rsidR="009B7768" w:rsidRPr="009B7768" w:rsidRDefault="009B7768" w:rsidP="009B7768">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w:t>
      </w:r>
      <w:r w:rsidRPr="009B7768">
        <w:rPr>
          <w:rFonts w:ascii="Times New Roman" w:eastAsia="Calibri" w:hAnsi="Times New Roman" w:cs="Times New Roman"/>
          <w:sz w:val="20"/>
          <w:szCs w:val="20"/>
        </w:rPr>
        <w:tab/>
        <w:t>подписывает оформленный межведомственный запрос у начальникаМБУ «Жилищное управление»;</w:t>
      </w:r>
    </w:p>
    <w:p w:rsidR="009B7768" w:rsidRPr="009B7768" w:rsidRDefault="009B7768" w:rsidP="009B7768">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w:t>
      </w:r>
      <w:r w:rsidRPr="009B7768">
        <w:rPr>
          <w:rFonts w:ascii="Times New Roman" w:eastAsia="Calibri" w:hAnsi="Times New Roman" w:cs="Times New Roman"/>
          <w:sz w:val="20"/>
          <w:szCs w:val="20"/>
        </w:rPr>
        <w:tab/>
        <w:t>регистрирует межведомственный запрос в соответствующем реестре;</w:t>
      </w:r>
    </w:p>
    <w:p w:rsidR="009B7768" w:rsidRPr="009B7768" w:rsidRDefault="009B7768" w:rsidP="009B7768">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w:t>
      </w:r>
      <w:r w:rsidRPr="009B7768">
        <w:rPr>
          <w:rFonts w:ascii="Times New Roman" w:eastAsia="Calibri" w:hAnsi="Times New Roman" w:cs="Times New Roman"/>
          <w:sz w:val="20"/>
          <w:szCs w:val="20"/>
        </w:rPr>
        <w:tab/>
        <w:t>направляет межведомственный запрос в соответствующий орган.</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Межведомственный запрос содержит:</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1) наименование органа, направляющего межведомственный запрос;</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2) наименование органа или организации, в адрес которых направляется межведомственный запрос;</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9B7768">
        <w:rPr>
          <w:rFonts w:ascii="Times New Roman" w:eastAsia="Calibri" w:hAnsi="Times New Roman" w:cs="Times New Roman"/>
          <w:sz w:val="20"/>
          <w:szCs w:val="20"/>
        </w:rPr>
        <w:t>необходимых</w:t>
      </w:r>
      <w:proofErr w:type="gramEnd"/>
      <w:r w:rsidRPr="009B7768">
        <w:rPr>
          <w:rFonts w:ascii="Times New Roman" w:eastAsia="Calibri" w:hAnsi="Times New Roman" w:cs="Times New Roman"/>
          <w:sz w:val="20"/>
          <w:szCs w:val="20"/>
        </w:rPr>
        <w:t xml:space="preserve"> для предоставления муниципальной услуги, и указание на реквизиты данного нормативного правового акта;</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 xml:space="preserve">5) сведения, необходимые для представления документа и (или) информации, изложенные заявителем в поданном заявлении; </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6) контактная информация для направления ответа на межведомственный запрос;</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7) дата направления межведомственного запроса и срок ожидаемого ответа на межведомственный запрос;</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9) информация о факте получения согласия, предусмотренного частью 5 статьи 7 Федерального законаот 27.07.2010 N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Направление межведомственного запроса осуществляется одним из следующих способов:</w:t>
      </w:r>
    </w:p>
    <w:p w:rsidR="009B7768" w:rsidRPr="009B7768" w:rsidRDefault="009B7768" w:rsidP="009B7768">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w:t>
      </w:r>
      <w:r w:rsidRPr="009B7768">
        <w:rPr>
          <w:rFonts w:ascii="Times New Roman" w:eastAsia="Calibri" w:hAnsi="Times New Roman" w:cs="Times New Roman"/>
          <w:sz w:val="20"/>
          <w:szCs w:val="20"/>
        </w:rPr>
        <w:tab/>
        <w:t>почтовым отправлением;</w:t>
      </w:r>
    </w:p>
    <w:p w:rsidR="009B7768" w:rsidRPr="009B7768" w:rsidRDefault="009B7768" w:rsidP="009B7768">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w:t>
      </w:r>
      <w:r w:rsidRPr="009B7768">
        <w:rPr>
          <w:rFonts w:ascii="Times New Roman" w:eastAsia="Calibri" w:hAnsi="Times New Roman" w:cs="Times New Roman"/>
          <w:sz w:val="20"/>
          <w:szCs w:val="20"/>
        </w:rPr>
        <w:tab/>
        <w:t>факсимильным отправлением.</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9B7768">
        <w:rPr>
          <w:rFonts w:ascii="Times New Roman" w:eastAsia="Calibri" w:hAnsi="Times New Roman" w:cs="Times New Roman"/>
          <w:sz w:val="20"/>
          <w:szCs w:val="20"/>
        </w:rPr>
        <w:t>В случае нарушения органами, в адрес которых направлялся межведомственный запрос, установленного срока направления ответа на такой межведомственный запрос специалист МБУ «Жилищное управление»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w:t>
      </w:r>
      <w:proofErr w:type="gramEnd"/>
      <w:r w:rsidRPr="009B7768">
        <w:rPr>
          <w:rFonts w:ascii="Times New Roman" w:eastAsia="Calibri" w:hAnsi="Times New Roman" w:cs="Times New Roman"/>
          <w:sz w:val="20"/>
          <w:szCs w:val="20"/>
        </w:rPr>
        <w:t xml:space="preserve"> </w:t>
      </w:r>
      <w:proofErr w:type="gramStart"/>
      <w:r w:rsidRPr="009B7768">
        <w:rPr>
          <w:rFonts w:ascii="Times New Roman" w:eastAsia="Calibri" w:hAnsi="Times New Roman" w:cs="Times New Roman"/>
          <w:sz w:val="20"/>
          <w:szCs w:val="20"/>
        </w:rPr>
        <w:t>предоставлении</w:t>
      </w:r>
      <w:proofErr w:type="gramEnd"/>
      <w:r w:rsidRPr="009B7768">
        <w:rPr>
          <w:rFonts w:ascii="Times New Roman" w:eastAsia="Calibri" w:hAnsi="Times New Roman" w:cs="Times New Roman"/>
          <w:sz w:val="20"/>
          <w:szCs w:val="20"/>
        </w:rPr>
        <w:t xml:space="preserve"> услуги, и о праве заявителя самостоятельно представить соответствующий документ.</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В день получения всех требуемых ответов на межведомственные запросы специалист МБУ «Жилищное управление» передает зарегистрированные ответы и заявление вместе с представленными заявителем документами начальникуМБУ «Жилищное управление».</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lastRenderedPageBreak/>
        <w:t>Если заявитель самостоятельно представил все документы, указанные в пункте 2.7 настоящего административного регламента, и отсутствует необходимость направления межведомственного запроса (все документы оформлены правильно), то специалист МБУ «Жилищное управление» передает полный комплект начальникуМБУ «Жилищное управление».</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Максимальный срок исполнения административной процедуры составляет 6 рабочих дней со дня обращения заявителя.</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Результатом исполнения административной процедуры является получение полного комплекта документов либо направление повторного межведомственного запроса.</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9B7768" w:rsidRPr="009B7768" w:rsidRDefault="009B7768" w:rsidP="009B7768">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9B7768">
        <w:rPr>
          <w:rFonts w:ascii="Times New Roman" w:eastAsia="Calibri" w:hAnsi="Times New Roman" w:cs="Times New Roman"/>
          <w:b/>
          <w:sz w:val="20"/>
          <w:szCs w:val="20"/>
        </w:rPr>
        <w:t>Заключение договора социального найма</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3.6. Основанием для начала исполнения административной процедуры является поступление обращения заявителя в МБУ «Жилищное управление» для заключения договора социального найма.</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Договор социального найма подлежит оформлению в течение 10 календарных дней с момента принятия решения о предоставлении.</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 xml:space="preserve">Специалист МБУ «Жилищное управление» в день поступления к нему оформленного договора обязан уведомить заявителя о готовности экземпляра договора в соответствии со способом, указанным в поданном заявлении. </w:t>
      </w:r>
    </w:p>
    <w:p w:rsidR="009B7768" w:rsidRPr="009B7768" w:rsidRDefault="009B7768" w:rsidP="009B7768">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Специалист МБУ «Жилищное управление» регистрирует договоры социального найма в специальном реестре договоров.</w:t>
      </w:r>
    </w:p>
    <w:p w:rsidR="009B7768" w:rsidRPr="009B7768" w:rsidRDefault="009B7768" w:rsidP="009B7768">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При обращении в уполномоченный орган для получения экземпляра договора социального найма специалист МБУ «Жилищное управление»:</w:t>
      </w:r>
    </w:p>
    <w:p w:rsidR="009B7768" w:rsidRPr="009B7768" w:rsidRDefault="009B7768" w:rsidP="009B7768">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w:t>
      </w:r>
      <w:r w:rsidRPr="009B7768">
        <w:rPr>
          <w:rFonts w:ascii="Times New Roman" w:eastAsia="Calibri" w:hAnsi="Times New Roman" w:cs="Times New Roman"/>
          <w:sz w:val="20"/>
          <w:szCs w:val="20"/>
        </w:rPr>
        <w:tab/>
        <w:t>устанавливает личность всех участников сделки по документам, удостоверяющим личность;</w:t>
      </w:r>
    </w:p>
    <w:p w:rsidR="009B7768" w:rsidRPr="009B7768" w:rsidRDefault="009B7768" w:rsidP="009B7768">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w:t>
      </w:r>
      <w:r w:rsidRPr="009B7768">
        <w:rPr>
          <w:rFonts w:ascii="Times New Roman" w:eastAsia="Calibri" w:hAnsi="Times New Roman" w:cs="Times New Roman"/>
          <w:sz w:val="20"/>
          <w:szCs w:val="20"/>
        </w:rPr>
        <w:tab/>
        <w:t>находит сформированное дело заявителя с итоговым документом и экземплярами договора социального найма;</w:t>
      </w:r>
    </w:p>
    <w:p w:rsidR="009B7768" w:rsidRPr="009B7768" w:rsidRDefault="009B7768" w:rsidP="009B7768">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w:t>
      </w:r>
      <w:r w:rsidRPr="009B7768">
        <w:rPr>
          <w:rFonts w:ascii="Times New Roman" w:eastAsia="Calibri" w:hAnsi="Times New Roman" w:cs="Times New Roman"/>
          <w:sz w:val="20"/>
          <w:szCs w:val="20"/>
        </w:rPr>
        <w:tab/>
        <w:t>знакомит заявителя с содержанием выдаваемого договора;</w:t>
      </w:r>
    </w:p>
    <w:p w:rsidR="009B7768" w:rsidRPr="009B7768" w:rsidRDefault="009B7768" w:rsidP="009B7768">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w:t>
      </w:r>
      <w:r w:rsidRPr="009B7768">
        <w:rPr>
          <w:rFonts w:ascii="Times New Roman" w:eastAsia="Calibri" w:hAnsi="Times New Roman" w:cs="Times New Roman"/>
          <w:sz w:val="20"/>
          <w:szCs w:val="20"/>
        </w:rPr>
        <w:tab/>
        <w:t>формирует с использованием программных средств расписку о получении экземпляра договора;</w:t>
      </w:r>
    </w:p>
    <w:p w:rsidR="009B7768" w:rsidRPr="009B7768" w:rsidRDefault="009B7768" w:rsidP="009B7768">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w:t>
      </w:r>
      <w:r w:rsidRPr="009B7768">
        <w:rPr>
          <w:rFonts w:ascii="Times New Roman" w:eastAsia="Calibri" w:hAnsi="Times New Roman" w:cs="Times New Roman"/>
          <w:sz w:val="20"/>
          <w:szCs w:val="20"/>
        </w:rPr>
        <w:tab/>
        <w:t>после чего выдает экземпляр договора социального найма заявителю. При этом заявитель ставит дату получения документов и подпись в книге учета выдаваемых документов.</w:t>
      </w:r>
    </w:p>
    <w:p w:rsidR="009B7768" w:rsidRPr="009B7768" w:rsidRDefault="009B7768" w:rsidP="009B7768">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При получении договора социального найма заявитель собственноручно расписывается во всех экземплярах договора.</w:t>
      </w:r>
    </w:p>
    <w:p w:rsidR="009B7768" w:rsidRPr="009B7768" w:rsidRDefault="009B7768" w:rsidP="009B7768">
      <w:pPr>
        <w:widowControl w:val="0"/>
        <w:tabs>
          <w:tab w:val="left" w:pos="1134"/>
        </w:tabs>
        <w:autoSpaceDE w:val="0"/>
        <w:autoSpaceDN w:val="0"/>
        <w:adjustRightInd w:val="0"/>
        <w:spacing w:after="0" w:line="240" w:lineRule="auto"/>
        <w:ind w:firstLine="567"/>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Максимальный срок исполнения административной процедуры составляет десять календарных дней со дня принятия органом решения.</w:t>
      </w:r>
    </w:p>
    <w:p w:rsidR="009B7768" w:rsidRPr="009B7768" w:rsidRDefault="009B7768" w:rsidP="009B7768">
      <w:pPr>
        <w:widowControl w:val="0"/>
        <w:tabs>
          <w:tab w:val="left" w:pos="1134"/>
        </w:tabs>
        <w:autoSpaceDE w:val="0"/>
        <w:autoSpaceDN w:val="0"/>
        <w:adjustRightInd w:val="0"/>
        <w:spacing w:after="0" w:line="240" w:lineRule="auto"/>
        <w:ind w:firstLine="567"/>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Результатом исполнения административной процедуры является заключение договора социального найма.</w:t>
      </w:r>
    </w:p>
    <w:p w:rsidR="009B7768" w:rsidRPr="009B7768" w:rsidRDefault="009B7768" w:rsidP="009B7768">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0"/>
          <w:szCs w:val="20"/>
        </w:rPr>
      </w:pPr>
    </w:p>
    <w:p w:rsidR="009B7768" w:rsidRPr="009B7768" w:rsidRDefault="009B7768" w:rsidP="009B7768">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0"/>
          <w:szCs w:val="20"/>
        </w:rPr>
      </w:pPr>
    </w:p>
    <w:p w:rsidR="009B7768" w:rsidRPr="009B7768" w:rsidRDefault="009B7768" w:rsidP="009B7768">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0"/>
          <w:szCs w:val="20"/>
        </w:rPr>
      </w:pPr>
    </w:p>
    <w:p w:rsidR="009B7768" w:rsidRPr="009B7768" w:rsidRDefault="009B7768" w:rsidP="009B7768">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0"/>
          <w:szCs w:val="20"/>
        </w:rPr>
      </w:pPr>
      <w:r w:rsidRPr="009B7768">
        <w:rPr>
          <w:rFonts w:ascii="Times New Roman" w:eastAsia="Calibri" w:hAnsi="Times New Roman" w:cs="Times New Roman"/>
          <w:b/>
          <w:sz w:val="20"/>
          <w:szCs w:val="20"/>
          <w:lang w:val="en-US"/>
        </w:rPr>
        <w:t>IV</w:t>
      </w:r>
      <w:r w:rsidRPr="009B7768">
        <w:rPr>
          <w:rFonts w:ascii="Times New Roman" w:eastAsia="Calibri" w:hAnsi="Times New Roman" w:cs="Times New Roman"/>
          <w:b/>
          <w:sz w:val="20"/>
          <w:szCs w:val="20"/>
        </w:rPr>
        <w:t xml:space="preserve">. Формы контроля </w:t>
      </w:r>
      <w:proofErr w:type="gramStart"/>
      <w:r w:rsidRPr="009B7768">
        <w:rPr>
          <w:rFonts w:ascii="Times New Roman" w:eastAsia="Calibri" w:hAnsi="Times New Roman" w:cs="Times New Roman"/>
          <w:b/>
          <w:sz w:val="20"/>
          <w:szCs w:val="20"/>
        </w:rPr>
        <w:t>за  исполнением</w:t>
      </w:r>
      <w:proofErr w:type="gramEnd"/>
      <w:r w:rsidRPr="009B7768">
        <w:rPr>
          <w:rFonts w:ascii="Times New Roman" w:eastAsia="Calibri" w:hAnsi="Times New Roman" w:cs="Times New Roman"/>
          <w:b/>
          <w:sz w:val="20"/>
          <w:szCs w:val="20"/>
        </w:rPr>
        <w:t xml:space="preserve"> административного регламента</w:t>
      </w:r>
    </w:p>
    <w:p w:rsidR="009B7768" w:rsidRPr="009B7768" w:rsidRDefault="009B7768" w:rsidP="009B7768">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0"/>
          <w:szCs w:val="20"/>
        </w:rPr>
      </w:pPr>
    </w:p>
    <w:p w:rsidR="009B7768" w:rsidRPr="009B7768" w:rsidRDefault="009B7768" w:rsidP="009B7768">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0"/>
          <w:szCs w:val="20"/>
        </w:rPr>
      </w:pPr>
      <w:r w:rsidRPr="009B7768">
        <w:rPr>
          <w:rFonts w:ascii="Times New Roman" w:eastAsia="Calibri" w:hAnsi="Times New Roman" w:cs="Times New Roman"/>
          <w:b/>
          <w:sz w:val="20"/>
          <w:szCs w:val="20"/>
        </w:rPr>
        <w:t xml:space="preserve">Порядок осуществления текущего </w:t>
      </w:r>
      <w:proofErr w:type="gramStart"/>
      <w:r w:rsidRPr="009B7768">
        <w:rPr>
          <w:rFonts w:ascii="Times New Roman" w:eastAsia="Calibri" w:hAnsi="Times New Roman" w:cs="Times New Roman"/>
          <w:b/>
          <w:sz w:val="20"/>
          <w:szCs w:val="20"/>
        </w:rPr>
        <w:t>контроля за</w:t>
      </w:r>
      <w:proofErr w:type="gramEnd"/>
      <w:r w:rsidRPr="009B7768">
        <w:rPr>
          <w:rFonts w:ascii="Times New Roman" w:eastAsia="Calibri" w:hAnsi="Times New Roman" w:cs="Times New Roman"/>
          <w:b/>
          <w:sz w:val="20"/>
          <w:szCs w:val="20"/>
        </w:rPr>
        <w:t xml:space="preserve"> соблюдением и исполнением положений административного регламента предоставления муниципальной услуги и иных нормативных правовых актов</w:t>
      </w:r>
      <w:r w:rsidRPr="009B7768">
        <w:rPr>
          <w:rFonts w:ascii="Times New Roman" w:eastAsia="Calibri" w:hAnsi="Times New Roman" w:cs="Times New Roman"/>
          <w:sz w:val="20"/>
          <w:szCs w:val="20"/>
        </w:rPr>
        <w:t xml:space="preserve">, </w:t>
      </w:r>
      <w:r w:rsidRPr="009B7768">
        <w:rPr>
          <w:rFonts w:ascii="Times New Roman" w:eastAsia="Calibri" w:hAnsi="Times New Roman" w:cs="Times New Roman"/>
          <w:b/>
          <w:sz w:val="20"/>
          <w:szCs w:val="20"/>
        </w:rPr>
        <w:t>устанавливающих требования к предоставлению муниципальной услуги, а также принятием ими решений</w:t>
      </w:r>
    </w:p>
    <w:p w:rsidR="009B7768" w:rsidRPr="009B7768" w:rsidRDefault="009B7768" w:rsidP="009B7768">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0"/>
          <w:szCs w:val="20"/>
        </w:rPr>
      </w:pPr>
    </w:p>
    <w:p w:rsidR="009B7768" w:rsidRPr="009B7768" w:rsidRDefault="009B7768" w:rsidP="009B7768">
      <w:pPr>
        <w:widowControl w:val="0"/>
        <w:tabs>
          <w:tab w:val="left" w:pos="3402"/>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 xml:space="preserve">4.1. Текущий </w:t>
      </w:r>
      <w:proofErr w:type="gramStart"/>
      <w:r w:rsidRPr="009B7768">
        <w:rPr>
          <w:rFonts w:ascii="Times New Roman" w:eastAsia="Calibri" w:hAnsi="Times New Roman" w:cs="Times New Roman"/>
          <w:sz w:val="20"/>
          <w:szCs w:val="20"/>
        </w:rPr>
        <w:t>контроль за</w:t>
      </w:r>
      <w:proofErr w:type="gramEnd"/>
      <w:r w:rsidRPr="009B7768">
        <w:rPr>
          <w:rFonts w:ascii="Times New Roman" w:eastAsia="Calibri" w:hAnsi="Times New Roman" w:cs="Times New Roman"/>
          <w:sz w:val="20"/>
          <w:szCs w:val="20"/>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главами Администраций сельских поселений и руководителем МБУ «Жилищное управление».</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color w:val="FF0000"/>
          <w:sz w:val="20"/>
          <w:szCs w:val="20"/>
        </w:rPr>
      </w:pPr>
      <w:proofErr w:type="gramStart"/>
      <w:r w:rsidRPr="009B7768">
        <w:rPr>
          <w:rFonts w:ascii="Times New Roman" w:eastAsia="Calibri" w:hAnsi="Times New Roman" w:cs="Times New Roman"/>
          <w:sz w:val="20"/>
          <w:szCs w:val="20"/>
        </w:rPr>
        <w:t>Контроль за</w:t>
      </w:r>
      <w:proofErr w:type="gramEnd"/>
      <w:r w:rsidRPr="009B7768">
        <w:rPr>
          <w:rFonts w:ascii="Times New Roman" w:eastAsia="Calibri" w:hAnsi="Times New Roman" w:cs="Times New Roman"/>
          <w:sz w:val="20"/>
          <w:szCs w:val="20"/>
        </w:rPr>
        <w:t xml:space="preserve"> деятельностью МБУ «Жилищное управление» по предоставлению муниципальной услуги осуществляется заместителем руководителя администрации муниципального района «Ижемский», курирующим работу МБУ «Жилищное управление».</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b/>
          <w:color w:val="FF0000"/>
          <w:sz w:val="20"/>
          <w:szCs w:val="20"/>
        </w:rPr>
      </w:pPr>
    </w:p>
    <w:p w:rsidR="009B7768" w:rsidRPr="009B7768" w:rsidRDefault="009B7768" w:rsidP="009B7768">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9B7768">
        <w:rPr>
          <w:rFonts w:ascii="Times New Roman" w:eastAsia="Calibri" w:hAnsi="Times New Roman" w:cs="Times New Roman"/>
          <w:b/>
          <w:sz w:val="20"/>
          <w:szCs w:val="20"/>
        </w:rPr>
        <w:t>Порядок и периодичность осуществления плановых и внеплановых проверок полноты и качества предоставления муниципальной услуги</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b/>
          <w:sz w:val="20"/>
          <w:szCs w:val="20"/>
        </w:rPr>
      </w:pP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Плановые проверки проводятся в соответствии с планом работы МБУ «Жилищное управление», но не реже 1 раза в 3 года.</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 xml:space="preserve"> Внеплановые проверки проводятся в случае поступления в МБУ «Жилищное управление» обращений физических и юридических лиц с жалобами на нарушения их прав и законных интересов.</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9B7768" w:rsidRPr="009B7768" w:rsidRDefault="009B7768" w:rsidP="009B776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9B7768">
        <w:rPr>
          <w:rFonts w:ascii="Times New Roman" w:eastAsia="Calibri" w:hAnsi="Times New Roman" w:cs="Times New Roman"/>
          <w:b/>
          <w:sz w:val="20"/>
          <w:szCs w:val="20"/>
        </w:rPr>
        <w:t>Ответственность должностных лиц</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4.3. Должностные лицаМБУ «Жилищное управление» несут персональную ответственность за соблюдение сроков и последовательности действий (административных процедур) при предоставлении услуги.</w:t>
      </w:r>
    </w:p>
    <w:p w:rsidR="009B7768" w:rsidRPr="009B7768" w:rsidRDefault="009B7768" w:rsidP="009B7768">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9B7768" w:rsidRPr="009B7768" w:rsidRDefault="009B7768" w:rsidP="009B7768">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rPr>
      </w:pPr>
      <w:r w:rsidRPr="009B7768">
        <w:rPr>
          <w:rFonts w:ascii="Times New Roman" w:eastAsia="Calibri" w:hAnsi="Times New Roman" w:cs="Times New Roman"/>
          <w:b/>
          <w:sz w:val="20"/>
          <w:szCs w:val="20"/>
        </w:rPr>
        <w:t xml:space="preserve">Требования к порядку и формам </w:t>
      </w:r>
      <w:proofErr w:type="gramStart"/>
      <w:r w:rsidRPr="009B7768">
        <w:rPr>
          <w:rFonts w:ascii="Times New Roman" w:eastAsia="Calibri" w:hAnsi="Times New Roman" w:cs="Times New Roman"/>
          <w:b/>
          <w:sz w:val="20"/>
          <w:szCs w:val="20"/>
        </w:rPr>
        <w:t>контроля за</w:t>
      </w:r>
      <w:proofErr w:type="gramEnd"/>
      <w:r w:rsidRPr="009B7768">
        <w:rPr>
          <w:rFonts w:ascii="Times New Roman" w:eastAsia="Calibri" w:hAnsi="Times New Roman" w:cs="Times New Roman"/>
          <w:b/>
          <w:sz w:val="20"/>
          <w:szCs w:val="20"/>
        </w:rPr>
        <w:t xml:space="preserve"> предоставлением</w:t>
      </w:r>
    </w:p>
    <w:p w:rsidR="009B7768" w:rsidRPr="009B7768" w:rsidRDefault="009B7768" w:rsidP="009B7768">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rPr>
      </w:pPr>
      <w:r w:rsidRPr="009B7768">
        <w:rPr>
          <w:rFonts w:ascii="Times New Roman" w:eastAsia="Calibri" w:hAnsi="Times New Roman" w:cs="Times New Roman"/>
          <w:b/>
          <w:sz w:val="20"/>
          <w:szCs w:val="20"/>
        </w:rPr>
        <w:t>муниципальной услуги, в том числе со стороны граждан,</w:t>
      </w:r>
    </w:p>
    <w:p w:rsidR="009B7768" w:rsidRPr="009B7768" w:rsidRDefault="009B7768" w:rsidP="009B7768">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rPr>
      </w:pPr>
      <w:r w:rsidRPr="009B7768">
        <w:rPr>
          <w:rFonts w:ascii="Times New Roman" w:eastAsia="Calibri" w:hAnsi="Times New Roman" w:cs="Times New Roman"/>
          <w:b/>
          <w:sz w:val="20"/>
          <w:szCs w:val="20"/>
        </w:rPr>
        <w:t>их объединений и организаций</w:t>
      </w:r>
    </w:p>
    <w:p w:rsidR="009B7768" w:rsidRPr="009B7768" w:rsidRDefault="009B7768" w:rsidP="009B7768">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 xml:space="preserve">4.4. Граждане, юридические лица, их объединения и организации в случае </w:t>
      </w:r>
      <w:proofErr w:type="gramStart"/>
      <w:r w:rsidRPr="009B7768">
        <w:rPr>
          <w:rFonts w:ascii="Times New Roman" w:eastAsia="Calibri" w:hAnsi="Times New Roman" w:cs="Times New Roman"/>
          <w:sz w:val="20"/>
          <w:szCs w:val="20"/>
        </w:rPr>
        <w:t>выявления фактов нарушения порядка предоставления муниципальной услуги</w:t>
      </w:r>
      <w:proofErr w:type="gramEnd"/>
      <w:r w:rsidRPr="009B7768">
        <w:rPr>
          <w:rFonts w:ascii="Times New Roman" w:eastAsia="Calibri" w:hAnsi="Times New Roman" w:cs="Times New Roman"/>
          <w:sz w:val="20"/>
          <w:szCs w:val="20"/>
        </w:rPr>
        <w:t xml:space="preserve"> или ненадлежащего исполнения настоящего административного регламента вправе обратиться с жалобой в МБУ «Жилищное управление», правоохранительные органы и органы государственной власти.</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 xml:space="preserve">Общественный </w:t>
      </w:r>
      <w:proofErr w:type="gramStart"/>
      <w:r w:rsidRPr="009B7768">
        <w:rPr>
          <w:rFonts w:ascii="Times New Roman" w:eastAsia="Calibri" w:hAnsi="Times New Roman" w:cs="Times New Roman"/>
          <w:sz w:val="20"/>
          <w:szCs w:val="20"/>
        </w:rPr>
        <w:t>контроль за</w:t>
      </w:r>
      <w:proofErr w:type="gramEnd"/>
      <w:r w:rsidRPr="009B7768">
        <w:rPr>
          <w:rFonts w:ascii="Times New Roman" w:eastAsia="Calibri" w:hAnsi="Times New Roman" w:cs="Times New Roman"/>
          <w:sz w:val="20"/>
          <w:szCs w:val="20"/>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учитываютсяМБУ «Жилищное управление», органами исполнительной власти Республики Коми, подведомственными данным органам организациями, участвующими в предоставлении муниципальной услуги.</w:t>
      </w:r>
    </w:p>
    <w:p w:rsidR="009B7768" w:rsidRPr="009B7768" w:rsidRDefault="009B7768" w:rsidP="009B7768">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9B7768" w:rsidRPr="009B7768" w:rsidRDefault="009B7768" w:rsidP="009B7768">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0"/>
          <w:szCs w:val="20"/>
        </w:rPr>
      </w:pPr>
      <w:r w:rsidRPr="009B7768">
        <w:rPr>
          <w:rFonts w:ascii="Times New Roman" w:eastAsia="Calibri" w:hAnsi="Times New Roman" w:cs="Times New Roman"/>
          <w:b/>
          <w:sz w:val="20"/>
          <w:szCs w:val="20"/>
          <w:lang w:val="en-US"/>
        </w:rPr>
        <w:t>V</w:t>
      </w:r>
      <w:r w:rsidRPr="009B7768">
        <w:rPr>
          <w:rFonts w:ascii="Times New Roman" w:eastAsia="Calibri" w:hAnsi="Times New Roman" w:cs="Times New Roman"/>
          <w:b/>
          <w:sz w:val="20"/>
          <w:szCs w:val="20"/>
        </w:rPr>
        <w:t>. Досудебный порядок обжалования решения и действия</w:t>
      </w:r>
    </w:p>
    <w:p w:rsidR="009B7768" w:rsidRPr="009B7768" w:rsidRDefault="009B7768" w:rsidP="009B7768">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9B7768">
        <w:rPr>
          <w:rFonts w:ascii="Times New Roman" w:eastAsia="Calibri" w:hAnsi="Times New Roman" w:cs="Times New Roman"/>
          <w:b/>
          <w:sz w:val="20"/>
          <w:szCs w:val="20"/>
        </w:rPr>
        <w:t>(бездействия) органа, представляющего муниципальную услугу,</w:t>
      </w:r>
    </w:p>
    <w:p w:rsidR="009B7768" w:rsidRPr="009B7768" w:rsidRDefault="009B7768" w:rsidP="009B7768">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9B7768">
        <w:rPr>
          <w:rFonts w:ascii="Times New Roman" w:eastAsia="Calibri" w:hAnsi="Times New Roman" w:cs="Times New Roman"/>
          <w:b/>
          <w:sz w:val="20"/>
          <w:szCs w:val="20"/>
        </w:rPr>
        <w:t>а также должностных лиц и муниципальных служащих,</w:t>
      </w:r>
    </w:p>
    <w:p w:rsidR="009B7768" w:rsidRPr="009B7768" w:rsidRDefault="009B7768" w:rsidP="009B7768">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proofErr w:type="gramStart"/>
      <w:r w:rsidRPr="009B7768">
        <w:rPr>
          <w:rFonts w:ascii="Times New Roman" w:eastAsia="Calibri" w:hAnsi="Times New Roman" w:cs="Times New Roman"/>
          <w:b/>
          <w:sz w:val="20"/>
          <w:szCs w:val="20"/>
        </w:rPr>
        <w:t>обеспечивающих</w:t>
      </w:r>
      <w:proofErr w:type="gramEnd"/>
      <w:r w:rsidRPr="009B7768">
        <w:rPr>
          <w:rFonts w:ascii="Times New Roman" w:eastAsia="Calibri" w:hAnsi="Times New Roman" w:cs="Times New Roman"/>
          <w:b/>
          <w:sz w:val="20"/>
          <w:szCs w:val="20"/>
        </w:rPr>
        <w:t xml:space="preserve"> ее предоставление</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5.1. Заявители имеют право на обжалование решений, принятых в ходе предоставления муниципальной услуги, действий или бездействия должностных лиц Администраций с/</w:t>
      </w:r>
      <w:proofErr w:type="gramStart"/>
      <w:r w:rsidRPr="009B7768">
        <w:rPr>
          <w:rFonts w:ascii="Times New Roman" w:eastAsia="Calibri" w:hAnsi="Times New Roman" w:cs="Times New Roman"/>
          <w:sz w:val="20"/>
          <w:szCs w:val="20"/>
        </w:rPr>
        <w:t>п</w:t>
      </w:r>
      <w:proofErr w:type="gramEnd"/>
      <w:r w:rsidRPr="009B7768">
        <w:rPr>
          <w:rFonts w:ascii="Times New Roman" w:eastAsia="Calibri" w:hAnsi="Times New Roman" w:cs="Times New Roman"/>
          <w:sz w:val="20"/>
          <w:szCs w:val="20"/>
        </w:rPr>
        <w:t xml:space="preserve"> иМБУ «Жилищное управление» в досудебном порядке.</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5.2. Заявитель может обратиться с жалобой, в том числе в следующих случаях:</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1) нарушение срока регистрации запроса заявителя о предоставлении муниципальной услуги;</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2) нарушение срока предоставления муниципальной услуги;</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9B7768">
        <w:rPr>
          <w:rFonts w:ascii="Times New Roman" w:eastAsia="Calibri" w:hAnsi="Times New Roman" w:cs="Times New Roman"/>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9B7768">
        <w:rPr>
          <w:rFonts w:ascii="Times New Roman" w:eastAsia="Calibri" w:hAnsi="Times New Roman" w:cs="Times New Roman"/>
          <w:sz w:val="20"/>
          <w:szCs w:val="20"/>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5.3.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9B7768">
        <w:rPr>
          <w:rFonts w:ascii="Times New Roman" w:eastAsia="Calibri" w:hAnsi="Times New Roman" w:cs="Times New Roman"/>
          <w:sz w:val="20"/>
          <w:szCs w:val="20"/>
        </w:rPr>
        <w:t>Жалоба, поступившая в МБУ «Жилищное управление»,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9B7768">
        <w:rPr>
          <w:rFonts w:ascii="Times New Roman" w:eastAsia="Calibri" w:hAnsi="Times New Roman" w:cs="Times New Roman"/>
          <w:sz w:val="20"/>
          <w:szCs w:val="20"/>
        </w:rPr>
        <w:t xml:space="preserve">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5.4. Жалоба должна содержать:</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9B7768">
        <w:rPr>
          <w:rFonts w:ascii="Times New Roman" w:eastAsia="Calibri" w:hAnsi="Times New Roman" w:cs="Times New Roman"/>
          <w:sz w:val="20"/>
          <w:szCs w:val="20"/>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5.5. Заявитель вправе запрашивать и получать информацию и документы, необходимые для обоснования и рассмотрения жалобы.</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9B7768">
        <w:rPr>
          <w:rFonts w:ascii="Times New Roman" w:eastAsia="Calibri" w:hAnsi="Times New Roman" w:cs="Times New Roman"/>
          <w:sz w:val="20"/>
          <w:szCs w:val="20"/>
        </w:rPr>
        <w:t>представлена</w:t>
      </w:r>
      <w:proofErr w:type="gramEnd"/>
      <w:r w:rsidRPr="009B7768">
        <w:rPr>
          <w:rFonts w:ascii="Times New Roman" w:eastAsia="Calibri" w:hAnsi="Times New Roman" w:cs="Times New Roman"/>
          <w:sz w:val="20"/>
          <w:szCs w:val="20"/>
        </w:rPr>
        <w:t>:</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а) оформленная в соответствии с законодательством Российской Федерации доверенность (для физических лиц);</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5.7. По результатам рассмотрения жалобы может быть принято одно из следующих решений:</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9B7768">
        <w:rPr>
          <w:rFonts w:ascii="Times New Roman" w:eastAsia="Calibri" w:hAnsi="Times New Roman" w:cs="Times New Roman"/>
          <w:sz w:val="20"/>
          <w:szCs w:val="20"/>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2) отказать в удовлетворении жалобы.</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5.8. Уполномоченный на рассмотрение жалобы орган отказывает в удовлетворении жалобы в следующих случаях:</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а) наличие вступившего в законную силу решения суда по жалобе о том же предмете и по тем же основаниям;</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б) подача жалобы лицом, полномочия которого не подтверждены в порядке, установленном законодательством Российской Федерации;</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5.9. Уполномоченный на рассмотрение жалобы орган вправе оставить жалобу без ответа в следующих случаях:</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 xml:space="preserve">5.10. </w:t>
      </w:r>
      <w:proofErr w:type="gramStart"/>
      <w:r w:rsidRPr="009B7768">
        <w:rPr>
          <w:rFonts w:ascii="Times New Roman" w:eastAsia="Calibri" w:hAnsi="Times New Roman" w:cs="Times New Roman"/>
          <w:sz w:val="20"/>
          <w:szCs w:val="20"/>
        </w:rPr>
        <w:t>В случае если жалоба (или заявление о прекращении рассмотрения жалобы) подана заявителем в  орган,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указанного органа направляет жалобу (или заявление о прекращении рассмотрения жалобы) в орган, предоставляющий муниципальную услугу и уполномоченный в соответствии</w:t>
      </w:r>
      <w:proofErr w:type="gramEnd"/>
      <w:r w:rsidRPr="009B7768">
        <w:rPr>
          <w:rFonts w:ascii="Times New Roman" w:eastAsia="Calibri" w:hAnsi="Times New Roman" w:cs="Times New Roman"/>
          <w:sz w:val="20"/>
          <w:szCs w:val="20"/>
        </w:rPr>
        <w:t xml:space="preserve">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органе, предоставляющем муниципальную услугу и уполномоченном в соответствии с компетенцией на ее рассмотрение.</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5.11. Основания для приостановления рассмотрения жалобы не предусмотрены.</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 xml:space="preserve">5.12. В случае установления в ходе или по результатам </w:t>
      </w:r>
      <w:proofErr w:type="gramStart"/>
      <w:r w:rsidRPr="009B7768">
        <w:rPr>
          <w:rFonts w:ascii="Times New Roman" w:eastAsia="Calibri" w:hAnsi="Times New Roman" w:cs="Times New Roman"/>
          <w:sz w:val="20"/>
          <w:szCs w:val="20"/>
        </w:rPr>
        <w:t>рассмотрения жалобы признаков состава административного правонарушения</w:t>
      </w:r>
      <w:proofErr w:type="gramEnd"/>
      <w:r w:rsidRPr="009B7768">
        <w:rPr>
          <w:rFonts w:ascii="Times New Roman" w:eastAsia="Calibri" w:hAnsi="Times New Roman" w:cs="Times New Roman"/>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B7768" w:rsidRPr="009B7768" w:rsidRDefault="009B7768" w:rsidP="009B7768">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 xml:space="preserve">  5.13.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9B7768" w:rsidRPr="009B7768" w:rsidRDefault="009B7768" w:rsidP="009B7768">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5.14. Информация о порядке подачи и рассмотрения жалобы размещается:</w:t>
      </w:r>
    </w:p>
    <w:p w:rsidR="009B7768" w:rsidRPr="009B7768" w:rsidRDefault="009B7768" w:rsidP="00197E7E">
      <w:pPr>
        <w:widowControl w:val="0"/>
        <w:numPr>
          <w:ilvl w:val="0"/>
          <w:numId w:val="41"/>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на информационных стендах, расположенных в МБУ «Жилищное управление»;</w:t>
      </w:r>
    </w:p>
    <w:p w:rsidR="009B7768" w:rsidRPr="009B7768" w:rsidRDefault="009B7768" w:rsidP="00197E7E">
      <w:pPr>
        <w:widowControl w:val="0"/>
        <w:numPr>
          <w:ilvl w:val="0"/>
          <w:numId w:val="41"/>
        </w:numPr>
        <w:tabs>
          <w:tab w:val="left" w:pos="993"/>
        </w:tabs>
        <w:autoSpaceDE w:val="0"/>
        <w:autoSpaceDN w:val="0"/>
        <w:adjustRightInd w:val="0"/>
        <w:spacing w:after="0" w:line="240" w:lineRule="auto"/>
        <w:ind w:hanging="4188"/>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на порталах государственных и муниципальных услуг (функций).</w:t>
      </w:r>
    </w:p>
    <w:p w:rsidR="009B7768" w:rsidRPr="009B7768" w:rsidRDefault="009B7768" w:rsidP="009B7768">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5.15. Информацию о порядке подачи и рассмотрения жалобы можно получить:</w:t>
      </w:r>
    </w:p>
    <w:p w:rsidR="009B7768" w:rsidRPr="009B7768" w:rsidRDefault="009B7768" w:rsidP="00197E7E">
      <w:pPr>
        <w:widowControl w:val="0"/>
        <w:numPr>
          <w:ilvl w:val="0"/>
          <w:numId w:val="42"/>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посредством телефонной связи по номеру МБУ «Жилищное управление» (Приложение №1);</w:t>
      </w:r>
    </w:p>
    <w:p w:rsidR="009B7768" w:rsidRPr="009B7768" w:rsidRDefault="009B7768" w:rsidP="00197E7E">
      <w:pPr>
        <w:widowControl w:val="0"/>
        <w:numPr>
          <w:ilvl w:val="0"/>
          <w:numId w:val="42"/>
        </w:numPr>
        <w:tabs>
          <w:tab w:val="left" w:pos="993"/>
        </w:tabs>
        <w:autoSpaceDE w:val="0"/>
        <w:autoSpaceDN w:val="0"/>
        <w:adjustRightInd w:val="0"/>
        <w:spacing w:after="0" w:line="240" w:lineRule="auto"/>
        <w:ind w:hanging="720"/>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посредством факсимильного сообщения;</w:t>
      </w:r>
    </w:p>
    <w:p w:rsidR="009B7768" w:rsidRPr="009B7768" w:rsidRDefault="009B7768" w:rsidP="00197E7E">
      <w:pPr>
        <w:widowControl w:val="0"/>
        <w:numPr>
          <w:ilvl w:val="0"/>
          <w:numId w:val="42"/>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при личном обращении в МБУ «Жилищное управление», в том числе по электронной почте;</w:t>
      </w:r>
    </w:p>
    <w:p w:rsidR="009B7768" w:rsidRPr="009B7768" w:rsidRDefault="009B7768" w:rsidP="00197E7E">
      <w:pPr>
        <w:widowControl w:val="0"/>
        <w:numPr>
          <w:ilvl w:val="0"/>
          <w:numId w:val="42"/>
        </w:numPr>
        <w:tabs>
          <w:tab w:val="left" w:pos="993"/>
        </w:tabs>
        <w:autoSpaceDE w:val="0"/>
        <w:autoSpaceDN w:val="0"/>
        <w:adjustRightInd w:val="0"/>
        <w:spacing w:after="0" w:line="240" w:lineRule="auto"/>
        <w:ind w:hanging="720"/>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при письменном обращении в МБУ «Жилищное управление»;</w:t>
      </w:r>
    </w:p>
    <w:p w:rsidR="009B7768" w:rsidRPr="009B7768" w:rsidRDefault="009B7768" w:rsidP="00197E7E">
      <w:pPr>
        <w:widowControl w:val="0"/>
        <w:numPr>
          <w:ilvl w:val="0"/>
          <w:numId w:val="42"/>
        </w:numPr>
        <w:tabs>
          <w:tab w:val="left" w:pos="993"/>
        </w:tabs>
        <w:autoSpaceDE w:val="0"/>
        <w:autoSpaceDN w:val="0"/>
        <w:adjustRightInd w:val="0"/>
        <w:spacing w:after="0" w:line="240" w:lineRule="auto"/>
        <w:ind w:hanging="720"/>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путем публичного информирования.</w:t>
      </w:r>
    </w:p>
    <w:p w:rsidR="009B7768" w:rsidRPr="009B7768" w:rsidRDefault="009B7768" w:rsidP="009B776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9B7768" w:rsidRPr="009B7768" w:rsidRDefault="009B7768" w:rsidP="009B7768">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9B7768" w:rsidRPr="009B7768" w:rsidRDefault="009B7768" w:rsidP="009B7768">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p>
    <w:p w:rsidR="009B7768" w:rsidRPr="009B7768" w:rsidRDefault="009B7768" w:rsidP="009B7768">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p>
    <w:p w:rsidR="009B7768" w:rsidRPr="009B7768" w:rsidRDefault="009B7768" w:rsidP="009B7768">
      <w:pPr>
        <w:autoSpaceDE w:val="0"/>
        <w:autoSpaceDN w:val="0"/>
        <w:adjustRightInd w:val="0"/>
        <w:spacing w:after="0"/>
        <w:outlineLvl w:val="0"/>
        <w:rPr>
          <w:rFonts w:ascii="Times New Roman" w:eastAsia="Calibri" w:hAnsi="Times New Roman" w:cs="Times New Roman"/>
          <w:sz w:val="20"/>
          <w:szCs w:val="20"/>
          <w:lang w:eastAsia="en-US"/>
        </w:rPr>
      </w:pPr>
    </w:p>
    <w:p w:rsidR="009B7768" w:rsidRPr="009B7768" w:rsidRDefault="009B7768" w:rsidP="009B7768">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Приложение № 1</w:t>
      </w:r>
    </w:p>
    <w:p w:rsidR="009B7768" w:rsidRPr="009B7768" w:rsidRDefault="009B7768" w:rsidP="009B7768">
      <w:pPr>
        <w:autoSpaceDE w:val="0"/>
        <w:autoSpaceDN w:val="0"/>
        <w:adjustRightInd w:val="0"/>
        <w:spacing w:after="0"/>
        <w:jc w:val="right"/>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 xml:space="preserve">к административному регламенту предоставления муниципальной услуги </w:t>
      </w:r>
    </w:p>
    <w:p w:rsidR="009B7768" w:rsidRPr="009B7768" w:rsidRDefault="009B7768" w:rsidP="009B7768">
      <w:pPr>
        <w:autoSpaceDE w:val="0"/>
        <w:autoSpaceDN w:val="0"/>
        <w:adjustRightInd w:val="0"/>
        <w:spacing w:after="0"/>
        <w:ind w:firstLine="709"/>
        <w:jc w:val="right"/>
        <w:rPr>
          <w:rFonts w:ascii="Times New Roman" w:eastAsia="Calibri" w:hAnsi="Times New Roman" w:cs="Times New Roman"/>
          <w:bCs/>
          <w:sz w:val="20"/>
          <w:szCs w:val="20"/>
          <w:lang w:eastAsia="en-US"/>
        </w:rPr>
      </w:pPr>
      <w:r w:rsidRPr="009B7768">
        <w:rPr>
          <w:rFonts w:ascii="Times New Roman" w:eastAsia="Calibri" w:hAnsi="Times New Roman" w:cs="Times New Roman"/>
          <w:bCs/>
          <w:sz w:val="20"/>
          <w:szCs w:val="20"/>
          <w:lang w:eastAsia="en-US"/>
        </w:rPr>
        <w:t>«Предоставление гражданам по договорам социального найма жилых помещений муниципального жилищного фонда»</w:t>
      </w:r>
    </w:p>
    <w:p w:rsidR="009B7768" w:rsidRPr="009B7768" w:rsidRDefault="009B7768" w:rsidP="009B7768">
      <w:pPr>
        <w:widowControl w:val="0"/>
        <w:spacing w:after="0"/>
        <w:rPr>
          <w:rFonts w:ascii="Times New Roman" w:eastAsia="SimSun" w:hAnsi="Times New Roman" w:cs="Times New Roman"/>
          <w:b/>
          <w:sz w:val="20"/>
          <w:szCs w:val="20"/>
        </w:rPr>
      </w:pPr>
    </w:p>
    <w:p w:rsidR="009B7768" w:rsidRPr="009B7768" w:rsidRDefault="009B7768" w:rsidP="009B7768">
      <w:pPr>
        <w:widowControl w:val="0"/>
        <w:spacing w:after="0"/>
        <w:rPr>
          <w:rFonts w:ascii="Times New Roman" w:eastAsia="SimSun" w:hAnsi="Times New Roman" w:cs="Times New Roman"/>
          <w:b/>
          <w:sz w:val="20"/>
          <w:szCs w:val="20"/>
        </w:rPr>
      </w:pPr>
    </w:p>
    <w:p w:rsidR="009B7768" w:rsidRPr="009B7768" w:rsidRDefault="009B7768" w:rsidP="009B7768">
      <w:pPr>
        <w:widowControl w:val="0"/>
        <w:spacing w:after="0"/>
        <w:ind w:firstLine="284"/>
        <w:jc w:val="center"/>
        <w:rPr>
          <w:rFonts w:ascii="Times New Roman" w:eastAsia="SimSun" w:hAnsi="Times New Roman" w:cs="Times New Roman"/>
          <w:b/>
          <w:sz w:val="20"/>
          <w:szCs w:val="20"/>
        </w:rPr>
      </w:pPr>
      <w:r w:rsidRPr="009B7768">
        <w:rPr>
          <w:rFonts w:ascii="Times New Roman" w:eastAsia="SimSun" w:hAnsi="Times New Roman" w:cs="Times New Roman"/>
          <w:b/>
          <w:sz w:val="20"/>
          <w:szCs w:val="20"/>
        </w:rPr>
        <w:t>Общая информация о МБУ «Жилищное управление»</w:t>
      </w:r>
    </w:p>
    <w:p w:rsidR="009B7768" w:rsidRPr="009B7768" w:rsidRDefault="009B7768" w:rsidP="009B7768">
      <w:pPr>
        <w:widowControl w:val="0"/>
        <w:spacing w:after="0"/>
        <w:ind w:firstLine="284"/>
        <w:jc w:val="center"/>
        <w:rPr>
          <w:rFonts w:ascii="Times New Roman" w:eastAsia="SimSu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72"/>
        <w:gridCol w:w="5110"/>
      </w:tblGrid>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Почтовый адрес для направления корреспонденции</w:t>
            </w:r>
          </w:p>
        </w:tc>
        <w:tc>
          <w:tcPr>
            <w:tcW w:w="2392" w:type="pct"/>
          </w:tcPr>
          <w:p w:rsidR="009B7768" w:rsidRPr="009B7768" w:rsidRDefault="009B7768" w:rsidP="009B7768">
            <w:pPr>
              <w:widowControl w:val="0"/>
              <w:spacing w:after="0"/>
              <w:jc w:val="both"/>
              <w:rPr>
                <w:rFonts w:ascii="Times New Roman" w:eastAsia="SimSun" w:hAnsi="Times New Roman" w:cs="Times New Roman"/>
                <w:sz w:val="20"/>
                <w:szCs w:val="20"/>
              </w:rPr>
            </w:pPr>
            <w:r w:rsidRPr="009B7768">
              <w:rPr>
                <w:rFonts w:ascii="Times New Roman" w:eastAsia="SimSun" w:hAnsi="Times New Roman" w:cs="Times New Roman"/>
                <w:sz w:val="20"/>
                <w:szCs w:val="20"/>
              </w:rPr>
              <w:t>169460 с</w:t>
            </w:r>
            <w:proofErr w:type="gramStart"/>
            <w:r w:rsidRPr="009B7768">
              <w:rPr>
                <w:rFonts w:ascii="Times New Roman" w:eastAsia="SimSun" w:hAnsi="Times New Roman" w:cs="Times New Roman"/>
                <w:sz w:val="20"/>
                <w:szCs w:val="20"/>
              </w:rPr>
              <w:t>.И</w:t>
            </w:r>
            <w:proofErr w:type="gramEnd"/>
            <w:r w:rsidRPr="009B7768">
              <w:rPr>
                <w:rFonts w:ascii="Times New Roman" w:eastAsia="SimSun" w:hAnsi="Times New Roman" w:cs="Times New Roman"/>
                <w:sz w:val="20"/>
                <w:szCs w:val="20"/>
              </w:rPr>
              <w:t>жма, ул.Чупрова, д.107б.</w:t>
            </w:r>
          </w:p>
          <w:p w:rsidR="009B7768" w:rsidRPr="009B7768" w:rsidRDefault="009B7768" w:rsidP="009B7768">
            <w:pPr>
              <w:widowControl w:val="0"/>
              <w:spacing w:after="0"/>
              <w:ind w:firstLine="284"/>
              <w:jc w:val="both"/>
              <w:rPr>
                <w:rFonts w:ascii="Times New Roman" w:eastAsia="SimSun" w:hAnsi="Times New Roman" w:cs="Times New Roman"/>
                <w:sz w:val="20"/>
                <w:szCs w:val="20"/>
              </w:rPr>
            </w:pP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Фактический адрес месторасположения</w:t>
            </w:r>
          </w:p>
        </w:tc>
        <w:tc>
          <w:tcPr>
            <w:tcW w:w="2392" w:type="pct"/>
          </w:tcPr>
          <w:p w:rsidR="009B7768" w:rsidRPr="009B7768" w:rsidRDefault="009B7768" w:rsidP="009B7768">
            <w:pPr>
              <w:widowControl w:val="0"/>
              <w:spacing w:after="0"/>
              <w:jc w:val="both"/>
              <w:rPr>
                <w:rFonts w:ascii="Times New Roman" w:eastAsia="SimSun" w:hAnsi="Times New Roman" w:cs="Times New Roman"/>
                <w:sz w:val="20"/>
                <w:szCs w:val="20"/>
              </w:rPr>
            </w:pPr>
            <w:r w:rsidRPr="009B7768">
              <w:rPr>
                <w:rFonts w:ascii="Times New Roman" w:eastAsia="SimSun" w:hAnsi="Times New Roman" w:cs="Times New Roman"/>
                <w:sz w:val="20"/>
                <w:szCs w:val="20"/>
              </w:rPr>
              <w:t>с</w:t>
            </w:r>
            <w:proofErr w:type="gramStart"/>
            <w:r w:rsidRPr="009B7768">
              <w:rPr>
                <w:rFonts w:ascii="Times New Roman" w:eastAsia="SimSun" w:hAnsi="Times New Roman" w:cs="Times New Roman"/>
                <w:sz w:val="20"/>
                <w:szCs w:val="20"/>
              </w:rPr>
              <w:t>.И</w:t>
            </w:r>
            <w:proofErr w:type="gramEnd"/>
            <w:r w:rsidRPr="009B7768">
              <w:rPr>
                <w:rFonts w:ascii="Times New Roman" w:eastAsia="SimSun" w:hAnsi="Times New Roman" w:cs="Times New Roman"/>
                <w:sz w:val="20"/>
                <w:szCs w:val="20"/>
              </w:rPr>
              <w:t>жма, ул.Чупрова, д.107б</w:t>
            </w: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Адрес электронной почты для направления корреспонденции</w:t>
            </w:r>
          </w:p>
        </w:tc>
        <w:tc>
          <w:tcPr>
            <w:tcW w:w="2392" w:type="pct"/>
          </w:tcPr>
          <w:p w:rsidR="009B7768" w:rsidRPr="009B7768" w:rsidRDefault="009B7768" w:rsidP="009B7768">
            <w:pPr>
              <w:widowControl w:val="0"/>
              <w:shd w:val="clear" w:color="auto" w:fill="FFFFFF"/>
              <w:spacing w:after="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val="en-US" w:eastAsia="en-US"/>
              </w:rPr>
              <w:t>odno</w:t>
            </w:r>
            <w:r w:rsidRPr="009B7768">
              <w:rPr>
                <w:rFonts w:ascii="Times New Roman" w:eastAsia="Calibri" w:hAnsi="Times New Roman" w:cs="Times New Roman"/>
                <w:sz w:val="20"/>
                <w:szCs w:val="20"/>
                <w:u w:val="single"/>
                <w:lang w:eastAsia="en-US"/>
              </w:rPr>
              <w:t>_</w:t>
            </w:r>
            <w:r w:rsidRPr="009B7768">
              <w:rPr>
                <w:rFonts w:ascii="Times New Roman" w:eastAsia="Calibri" w:hAnsi="Times New Roman" w:cs="Times New Roman"/>
                <w:sz w:val="20"/>
                <w:szCs w:val="20"/>
                <w:lang w:val="en-US" w:eastAsia="en-US"/>
              </w:rPr>
              <w:t>okno</w:t>
            </w:r>
            <w:r w:rsidRPr="009B7768">
              <w:rPr>
                <w:rFonts w:ascii="Times New Roman" w:eastAsia="Calibri" w:hAnsi="Times New Roman" w:cs="Times New Roman"/>
                <w:sz w:val="20"/>
                <w:szCs w:val="20"/>
                <w:lang w:eastAsia="en-US"/>
              </w:rPr>
              <w:t>_</w:t>
            </w:r>
            <w:r w:rsidRPr="009B7768">
              <w:rPr>
                <w:rFonts w:ascii="Times New Roman" w:eastAsia="Calibri" w:hAnsi="Times New Roman" w:cs="Times New Roman"/>
                <w:sz w:val="20"/>
                <w:szCs w:val="20"/>
                <w:lang w:val="en-US" w:eastAsia="en-US"/>
              </w:rPr>
              <w:t>izhma</w:t>
            </w:r>
            <w:r w:rsidRPr="009B7768">
              <w:rPr>
                <w:rFonts w:ascii="Times New Roman" w:eastAsia="Calibri" w:hAnsi="Times New Roman" w:cs="Times New Roman"/>
                <w:sz w:val="20"/>
                <w:szCs w:val="20"/>
                <w:lang w:eastAsia="en-US"/>
              </w:rPr>
              <w:t>@</w:t>
            </w:r>
            <w:r w:rsidRPr="009B7768">
              <w:rPr>
                <w:rFonts w:ascii="Times New Roman" w:eastAsia="Calibri" w:hAnsi="Times New Roman" w:cs="Times New Roman"/>
                <w:sz w:val="20"/>
                <w:szCs w:val="20"/>
                <w:lang w:val="en-US" w:eastAsia="en-US"/>
              </w:rPr>
              <w:t>mail</w:t>
            </w:r>
            <w:r w:rsidRPr="009B7768">
              <w:rPr>
                <w:rFonts w:ascii="Times New Roman" w:eastAsia="Calibri" w:hAnsi="Times New Roman" w:cs="Times New Roman"/>
                <w:sz w:val="20"/>
                <w:szCs w:val="20"/>
                <w:lang w:eastAsia="en-US"/>
              </w:rPr>
              <w:t>.</w:t>
            </w:r>
            <w:r w:rsidRPr="009B7768">
              <w:rPr>
                <w:rFonts w:ascii="Times New Roman" w:eastAsia="Calibri" w:hAnsi="Times New Roman" w:cs="Times New Roman"/>
                <w:sz w:val="20"/>
                <w:szCs w:val="20"/>
                <w:lang w:val="en-US" w:eastAsia="en-US"/>
              </w:rPr>
              <w:t>ru</w:t>
            </w: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Телефон для справок</w:t>
            </w:r>
          </w:p>
        </w:tc>
        <w:tc>
          <w:tcPr>
            <w:tcW w:w="2392" w:type="pct"/>
          </w:tcPr>
          <w:p w:rsidR="009B7768" w:rsidRPr="009B7768" w:rsidRDefault="009B7768" w:rsidP="009B7768">
            <w:pPr>
              <w:widowControl w:val="0"/>
              <w:spacing w:after="0"/>
              <w:jc w:val="both"/>
              <w:rPr>
                <w:rFonts w:ascii="Times New Roman" w:eastAsia="SimSun" w:hAnsi="Times New Roman" w:cs="Times New Roman"/>
                <w:sz w:val="20"/>
                <w:szCs w:val="20"/>
              </w:rPr>
            </w:pPr>
            <w:r w:rsidRPr="009B7768">
              <w:rPr>
                <w:rFonts w:ascii="Times New Roman" w:eastAsia="SimSun" w:hAnsi="Times New Roman" w:cs="Times New Roman"/>
                <w:sz w:val="20"/>
                <w:szCs w:val="20"/>
                <w:lang w:val="en-US"/>
              </w:rPr>
              <w:t>8(82140)94-2-45</w:t>
            </w: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Телефоны отделов или иных структурных подразделений</w:t>
            </w:r>
          </w:p>
        </w:tc>
        <w:tc>
          <w:tcPr>
            <w:tcW w:w="2392" w:type="pct"/>
          </w:tcPr>
          <w:p w:rsidR="009B7768" w:rsidRPr="009B7768" w:rsidRDefault="009B7768" w:rsidP="009B7768">
            <w:pPr>
              <w:widowControl w:val="0"/>
              <w:spacing w:after="0"/>
              <w:jc w:val="both"/>
              <w:rPr>
                <w:rFonts w:ascii="Times New Roman" w:eastAsia="SimSun" w:hAnsi="Times New Roman" w:cs="Times New Roman"/>
                <w:sz w:val="20"/>
                <w:szCs w:val="20"/>
              </w:rPr>
            </w:pPr>
            <w:r w:rsidRPr="009B7768">
              <w:rPr>
                <w:rFonts w:ascii="Times New Roman" w:eastAsia="SimSun" w:hAnsi="Times New Roman" w:cs="Times New Roman"/>
                <w:sz w:val="20"/>
                <w:szCs w:val="20"/>
                <w:lang w:val="en-US"/>
              </w:rPr>
              <w:t>8(82140)94-2-45</w:t>
            </w: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 xml:space="preserve">Официальный сайт в сети Интернет </w:t>
            </w:r>
          </w:p>
        </w:tc>
        <w:tc>
          <w:tcPr>
            <w:tcW w:w="2392" w:type="pct"/>
          </w:tcPr>
          <w:p w:rsidR="009B7768" w:rsidRPr="009B7768" w:rsidRDefault="009B7768" w:rsidP="009B7768">
            <w:pPr>
              <w:widowControl w:val="0"/>
              <w:shd w:val="clear" w:color="auto" w:fill="FFFFFF"/>
              <w:spacing w:after="0"/>
              <w:ind w:firstLine="284"/>
              <w:rPr>
                <w:rFonts w:ascii="Times New Roman" w:eastAsia="Calibri" w:hAnsi="Times New Roman" w:cs="Times New Roman"/>
                <w:sz w:val="20"/>
                <w:szCs w:val="20"/>
                <w:lang w:eastAsia="en-US"/>
              </w:rPr>
            </w:pP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ФИО и должность руководителя органа</w:t>
            </w:r>
          </w:p>
        </w:tc>
        <w:tc>
          <w:tcPr>
            <w:tcW w:w="2392" w:type="pct"/>
          </w:tcPr>
          <w:p w:rsidR="009B7768" w:rsidRPr="009B7768" w:rsidRDefault="009B7768" w:rsidP="009B7768">
            <w:pPr>
              <w:widowControl w:val="0"/>
              <w:shd w:val="clear" w:color="auto" w:fill="FFFFFF"/>
              <w:spacing w:after="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Соколова Марина Петровна – начальник МБУ «Жилищное управление»</w:t>
            </w:r>
          </w:p>
        </w:tc>
      </w:tr>
    </w:tbl>
    <w:p w:rsidR="009B7768" w:rsidRPr="009B7768" w:rsidRDefault="009B7768" w:rsidP="009B7768">
      <w:pPr>
        <w:widowControl w:val="0"/>
        <w:spacing w:after="0"/>
        <w:ind w:firstLine="284"/>
        <w:jc w:val="both"/>
        <w:rPr>
          <w:rFonts w:ascii="Times New Roman" w:eastAsia="SimSun" w:hAnsi="Times New Roman" w:cs="Times New Roman"/>
          <w:sz w:val="20"/>
          <w:szCs w:val="20"/>
        </w:rPr>
      </w:pPr>
    </w:p>
    <w:p w:rsidR="009B7768" w:rsidRPr="009B7768" w:rsidRDefault="009B7768" w:rsidP="009B7768">
      <w:pPr>
        <w:widowControl w:val="0"/>
        <w:spacing w:after="0"/>
        <w:ind w:firstLine="284"/>
        <w:jc w:val="center"/>
        <w:rPr>
          <w:rFonts w:ascii="Times New Roman" w:eastAsia="SimSun" w:hAnsi="Times New Roman" w:cs="Times New Roman"/>
          <w:b/>
          <w:sz w:val="20"/>
          <w:szCs w:val="20"/>
        </w:rPr>
      </w:pPr>
    </w:p>
    <w:p w:rsidR="009B7768" w:rsidRPr="009B7768" w:rsidRDefault="009B7768" w:rsidP="009B7768">
      <w:pPr>
        <w:widowControl w:val="0"/>
        <w:spacing w:after="0"/>
        <w:ind w:firstLine="284"/>
        <w:jc w:val="center"/>
        <w:rPr>
          <w:rFonts w:ascii="Times New Roman" w:eastAsia="SimSun" w:hAnsi="Times New Roman" w:cs="Times New Roman"/>
          <w:b/>
          <w:sz w:val="20"/>
          <w:szCs w:val="20"/>
        </w:rPr>
      </w:pPr>
      <w:r w:rsidRPr="009B7768">
        <w:rPr>
          <w:rFonts w:ascii="Times New Roman" w:eastAsia="SimSun" w:hAnsi="Times New Roman" w:cs="Times New Roman"/>
          <w:b/>
          <w:sz w:val="20"/>
          <w:szCs w:val="20"/>
        </w:rPr>
        <w:t>График работы МБУ «Жилищное управление»</w:t>
      </w:r>
    </w:p>
    <w:p w:rsidR="009B7768" w:rsidRPr="009B7768" w:rsidRDefault="009B7768" w:rsidP="009B7768">
      <w:pPr>
        <w:widowControl w:val="0"/>
        <w:spacing w:after="0"/>
        <w:ind w:firstLine="284"/>
        <w:jc w:val="center"/>
        <w:rPr>
          <w:rFonts w:ascii="Times New Roman" w:eastAsia="SimSun" w:hAnsi="Times New Roman" w:cs="Times New Roman"/>
          <w:b/>
          <w:sz w:val="20"/>
          <w:szCs w:val="20"/>
        </w:rPr>
      </w:pPr>
    </w:p>
    <w:tbl>
      <w:tblPr>
        <w:tblW w:w="419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67"/>
        <w:gridCol w:w="4902"/>
      </w:tblGrid>
      <w:tr w:rsidR="009B7768" w:rsidRPr="009B7768" w:rsidTr="00226F59">
        <w:trPr>
          <w:trHeight w:val="342"/>
        </w:trPr>
        <w:tc>
          <w:tcPr>
            <w:tcW w:w="2267" w:type="pct"/>
          </w:tcPr>
          <w:p w:rsidR="009B7768" w:rsidRPr="009B7768" w:rsidRDefault="009B7768" w:rsidP="009B7768">
            <w:pPr>
              <w:widowControl w:val="0"/>
              <w:autoSpaceDE w:val="0"/>
              <w:autoSpaceDN w:val="0"/>
              <w:adjustRightInd w:val="0"/>
              <w:spacing w:after="0"/>
              <w:jc w:val="center"/>
              <w:outlineLvl w:val="0"/>
              <w:rPr>
                <w:rFonts w:ascii="Times New Roman" w:eastAsia="Calibri" w:hAnsi="Times New Roman" w:cs="Times New Roman"/>
                <w:sz w:val="20"/>
                <w:szCs w:val="20"/>
              </w:rPr>
            </w:pPr>
            <w:r w:rsidRPr="009B7768">
              <w:rPr>
                <w:rFonts w:ascii="Times New Roman" w:eastAsia="Calibri" w:hAnsi="Times New Roman" w:cs="Times New Roman"/>
                <w:sz w:val="20"/>
                <w:szCs w:val="20"/>
              </w:rPr>
              <w:t>День недели</w:t>
            </w:r>
          </w:p>
        </w:tc>
        <w:tc>
          <w:tcPr>
            <w:tcW w:w="2733" w:type="pct"/>
          </w:tcPr>
          <w:p w:rsidR="009B7768" w:rsidRPr="009B7768" w:rsidRDefault="009B7768" w:rsidP="009B7768">
            <w:pPr>
              <w:widowControl w:val="0"/>
              <w:autoSpaceDE w:val="0"/>
              <w:autoSpaceDN w:val="0"/>
              <w:adjustRightInd w:val="0"/>
              <w:spacing w:after="0"/>
              <w:jc w:val="center"/>
              <w:outlineLvl w:val="0"/>
              <w:rPr>
                <w:rFonts w:ascii="Times New Roman" w:eastAsia="Calibri" w:hAnsi="Times New Roman" w:cs="Times New Roman"/>
                <w:sz w:val="20"/>
                <w:szCs w:val="20"/>
              </w:rPr>
            </w:pPr>
            <w:r w:rsidRPr="009B7768">
              <w:rPr>
                <w:rFonts w:ascii="Times New Roman" w:eastAsia="Calibri" w:hAnsi="Times New Roman" w:cs="Times New Roman"/>
                <w:sz w:val="20"/>
                <w:szCs w:val="20"/>
              </w:rPr>
              <w:t>Часы работы</w:t>
            </w:r>
          </w:p>
        </w:tc>
      </w:tr>
      <w:tr w:rsidR="009B7768" w:rsidRPr="009B7768" w:rsidTr="00226F59">
        <w:trPr>
          <w:trHeight w:val="342"/>
        </w:trPr>
        <w:tc>
          <w:tcPr>
            <w:tcW w:w="2267" w:type="pct"/>
          </w:tcPr>
          <w:p w:rsidR="009B7768" w:rsidRPr="009B7768" w:rsidRDefault="009B7768" w:rsidP="009B7768">
            <w:pPr>
              <w:widowControl w:val="0"/>
              <w:autoSpaceDE w:val="0"/>
              <w:autoSpaceDN w:val="0"/>
              <w:adjustRightInd w:val="0"/>
              <w:spacing w:after="0"/>
              <w:outlineLvl w:val="0"/>
              <w:rPr>
                <w:rFonts w:ascii="Times New Roman" w:eastAsia="Calibri" w:hAnsi="Times New Roman" w:cs="Times New Roman"/>
                <w:sz w:val="20"/>
                <w:szCs w:val="20"/>
              </w:rPr>
            </w:pPr>
            <w:r w:rsidRPr="009B7768">
              <w:rPr>
                <w:rFonts w:ascii="Times New Roman" w:eastAsia="Calibri" w:hAnsi="Times New Roman" w:cs="Times New Roman"/>
                <w:sz w:val="20"/>
                <w:szCs w:val="20"/>
              </w:rPr>
              <w:t>Понедельник</w:t>
            </w:r>
          </w:p>
        </w:tc>
        <w:tc>
          <w:tcPr>
            <w:tcW w:w="2733" w:type="pct"/>
          </w:tcPr>
          <w:p w:rsidR="009B7768" w:rsidRPr="009B7768" w:rsidRDefault="009B7768" w:rsidP="009B7768">
            <w:pPr>
              <w:widowControl w:val="0"/>
              <w:autoSpaceDE w:val="0"/>
              <w:autoSpaceDN w:val="0"/>
              <w:adjustRightInd w:val="0"/>
              <w:spacing w:after="0"/>
              <w:jc w:val="center"/>
              <w:outlineLvl w:val="0"/>
              <w:rPr>
                <w:rFonts w:ascii="Times New Roman" w:eastAsia="Calibri" w:hAnsi="Times New Roman" w:cs="Times New Roman"/>
                <w:sz w:val="20"/>
                <w:szCs w:val="20"/>
              </w:rPr>
            </w:pPr>
            <w:r w:rsidRPr="009B7768">
              <w:rPr>
                <w:rFonts w:ascii="Times New Roman" w:eastAsia="Calibri" w:hAnsi="Times New Roman" w:cs="Times New Roman"/>
                <w:sz w:val="20"/>
                <w:szCs w:val="20"/>
              </w:rPr>
              <w:t>8.30-17.00</w:t>
            </w:r>
          </w:p>
        </w:tc>
      </w:tr>
      <w:tr w:rsidR="009B7768" w:rsidRPr="009B7768" w:rsidTr="00226F59">
        <w:trPr>
          <w:trHeight w:val="406"/>
        </w:trPr>
        <w:tc>
          <w:tcPr>
            <w:tcW w:w="2267" w:type="pct"/>
          </w:tcPr>
          <w:p w:rsidR="009B7768" w:rsidRPr="009B7768" w:rsidRDefault="009B7768" w:rsidP="009B7768">
            <w:pPr>
              <w:widowControl w:val="0"/>
              <w:autoSpaceDE w:val="0"/>
              <w:autoSpaceDN w:val="0"/>
              <w:adjustRightInd w:val="0"/>
              <w:spacing w:after="0"/>
              <w:outlineLvl w:val="0"/>
              <w:rPr>
                <w:rFonts w:ascii="Times New Roman" w:eastAsia="Calibri" w:hAnsi="Times New Roman" w:cs="Times New Roman"/>
                <w:sz w:val="20"/>
                <w:szCs w:val="20"/>
              </w:rPr>
            </w:pPr>
            <w:r w:rsidRPr="009B7768">
              <w:rPr>
                <w:rFonts w:ascii="Times New Roman" w:eastAsia="Calibri" w:hAnsi="Times New Roman" w:cs="Times New Roman"/>
                <w:sz w:val="20"/>
                <w:szCs w:val="20"/>
              </w:rPr>
              <w:t>Вторник</w:t>
            </w:r>
          </w:p>
        </w:tc>
        <w:tc>
          <w:tcPr>
            <w:tcW w:w="2733" w:type="pct"/>
          </w:tcPr>
          <w:p w:rsidR="009B7768" w:rsidRPr="009B7768" w:rsidRDefault="009B7768" w:rsidP="009B7768">
            <w:pPr>
              <w:widowControl w:val="0"/>
              <w:autoSpaceDE w:val="0"/>
              <w:autoSpaceDN w:val="0"/>
              <w:adjustRightInd w:val="0"/>
              <w:spacing w:after="0"/>
              <w:jc w:val="center"/>
              <w:outlineLvl w:val="0"/>
              <w:rPr>
                <w:rFonts w:ascii="Times New Roman" w:eastAsia="Calibri" w:hAnsi="Times New Roman" w:cs="Times New Roman"/>
                <w:sz w:val="20"/>
                <w:szCs w:val="20"/>
              </w:rPr>
            </w:pPr>
            <w:r w:rsidRPr="009B7768">
              <w:rPr>
                <w:rFonts w:ascii="Times New Roman" w:eastAsia="Calibri" w:hAnsi="Times New Roman" w:cs="Times New Roman"/>
                <w:sz w:val="20"/>
                <w:szCs w:val="20"/>
              </w:rPr>
              <w:t>8.30-17.00</w:t>
            </w:r>
          </w:p>
        </w:tc>
      </w:tr>
      <w:tr w:rsidR="009B7768" w:rsidRPr="009B7768" w:rsidTr="00226F59">
        <w:trPr>
          <w:trHeight w:val="390"/>
        </w:trPr>
        <w:tc>
          <w:tcPr>
            <w:tcW w:w="2267" w:type="pct"/>
          </w:tcPr>
          <w:p w:rsidR="009B7768" w:rsidRPr="009B7768" w:rsidRDefault="009B7768" w:rsidP="009B7768">
            <w:pPr>
              <w:widowControl w:val="0"/>
              <w:autoSpaceDE w:val="0"/>
              <w:autoSpaceDN w:val="0"/>
              <w:adjustRightInd w:val="0"/>
              <w:spacing w:after="0"/>
              <w:outlineLvl w:val="0"/>
              <w:rPr>
                <w:rFonts w:ascii="Times New Roman" w:eastAsia="Calibri" w:hAnsi="Times New Roman" w:cs="Times New Roman"/>
                <w:sz w:val="20"/>
                <w:szCs w:val="20"/>
              </w:rPr>
            </w:pPr>
            <w:r w:rsidRPr="009B7768">
              <w:rPr>
                <w:rFonts w:ascii="Times New Roman" w:eastAsia="Calibri" w:hAnsi="Times New Roman" w:cs="Times New Roman"/>
                <w:sz w:val="20"/>
                <w:szCs w:val="20"/>
              </w:rPr>
              <w:t>Среда</w:t>
            </w:r>
          </w:p>
        </w:tc>
        <w:tc>
          <w:tcPr>
            <w:tcW w:w="2733" w:type="pct"/>
          </w:tcPr>
          <w:p w:rsidR="009B7768" w:rsidRPr="009B7768" w:rsidRDefault="009B7768" w:rsidP="009B7768">
            <w:pPr>
              <w:widowControl w:val="0"/>
              <w:autoSpaceDE w:val="0"/>
              <w:autoSpaceDN w:val="0"/>
              <w:adjustRightInd w:val="0"/>
              <w:spacing w:after="0"/>
              <w:jc w:val="center"/>
              <w:outlineLvl w:val="0"/>
              <w:rPr>
                <w:rFonts w:ascii="Times New Roman" w:eastAsia="Calibri" w:hAnsi="Times New Roman" w:cs="Times New Roman"/>
                <w:sz w:val="20"/>
                <w:szCs w:val="20"/>
              </w:rPr>
            </w:pPr>
            <w:r w:rsidRPr="009B7768">
              <w:rPr>
                <w:rFonts w:ascii="Times New Roman" w:eastAsia="Calibri" w:hAnsi="Times New Roman" w:cs="Times New Roman"/>
                <w:sz w:val="20"/>
                <w:szCs w:val="20"/>
              </w:rPr>
              <w:t>8.30-17.00</w:t>
            </w:r>
          </w:p>
        </w:tc>
      </w:tr>
      <w:tr w:rsidR="009B7768" w:rsidRPr="009B7768" w:rsidTr="00226F59">
        <w:trPr>
          <w:trHeight w:val="406"/>
        </w:trPr>
        <w:tc>
          <w:tcPr>
            <w:tcW w:w="2267" w:type="pct"/>
          </w:tcPr>
          <w:p w:rsidR="009B7768" w:rsidRPr="009B7768" w:rsidRDefault="009B7768" w:rsidP="009B7768">
            <w:pPr>
              <w:widowControl w:val="0"/>
              <w:autoSpaceDE w:val="0"/>
              <w:autoSpaceDN w:val="0"/>
              <w:adjustRightInd w:val="0"/>
              <w:spacing w:after="0"/>
              <w:outlineLvl w:val="0"/>
              <w:rPr>
                <w:rFonts w:ascii="Times New Roman" w:eastAsia="Calibri" w:hAnsi="Times New Roman" w:cs="Times New Roman"/>
                <w:sz w:val="20"/>
                <w:szCs w:val="20"/>
              </w:rPr>
            </w:pPr>
            <w:r w:rsidRPr="009B7768">
              <w:rPr>
                <w:rFonts w:ascii="Times New Roman" w:eastAsia="Calibri" w:hAnsi="Times New Roman" w:cs="Times New Roman"/>
                <w:sz w:val="20"/>
                <w:szCs w:val="20"/>
              </w:rPr>
              <w:t>Четверг</w:t>
            </w:r>
          </w:p>
        </w:tc>
        <w:tc>
          <w:tcPr>
            <w:tcW w:w="2733" w:type="pct"/>
          </w:tcPr>
          <w:p w:rsidR="009B7768" w:rsidRPr="009B7768" w:rsidRDefault="009B7768" w:rsidP="009B7768">
            <w:pPr>
              <w:widowControl w:val="0"/>
              <w:autoSpaceDE w:val="0"/>
              <w:autoSpaceDN w:val="0"/>
              <w:adjustRightInd w:val="0"/>
              <w:spacing w:after="0"/>
              <w:jc w:val="center"/>
              <w:outlineLvl w:val="0"/>
              <w:rPr>
                <w:rFonts w:ascii="Times New Roman" w:eastAsia="Calibri" w:hAnsi="Times New Roman" w:cs="Times New Roman"/>
                <w:sz w:val="20"/>
                <w:szCs w:val="20"/>
              </w:rPr>
            </w:pPr>
            <w:r w:rsidRPr="009B7768">
              <w:rPr>
                <w:rFonts w:ascii="Times New Roman" w:eastAsia="Calibri" w:hAnsi="Times New Roman" w:cs="Times New Roman"/>
                <w:sz w:val="20"/>
                <w:szCs w:val="20"/>
              </w:rPr>
              <w:t>8.30-17.00</w:t>
            </w:r>
          </w:p>
        </w:tc>
      </w:tr>
      <w:tr w:rsidR="009B7768" w:rsidRPr="009B7768" w:rsidTr="00226F59">
        <w:trPr>
          <w:trHeight w:val="342"/>
        </w:trPr>
        <w:tc>
          <w:tcPr>
            <w:tcW w:w="2267" w:type="pct"/>
          </w:tcPr>
          <w:p w:rsidR="009B7768" w:rsidRPr="009B7768" w:rsidRDefault="009B7768" w:rsidP="009B7768">
            <w:pPr>
              <w:widowControl w:val="0"/>
              <w:autoSpaceDE w:val="0"/>
              <w:autoSpaceDN w:val="0"/>
              <w:adjustRightInd w:val="0"/>
              <w:spacing w:after="0"/>
              <w:outlineLvl w:val="0"/>
              <w:rPr>
                <w:rFonts w:ascii="Times New Roman" w:eastAsia="Calibri" w:hAnsi="Times New Roman" w:cs="Times New Roman"/>
                <w:sz w:val="20"/>
                <w:szCs w:val="20"/>
              </w:rPr>
            </w:pPr>
            <w:r w:rsidRPr="009B7768">
              <w:rPr>
                <w:rFonts w:ascii="Times New Roman" w:eastAsia="Calibri" w:hAnsi="Times New Roman" w:cs="Times New Roman"/>
                <w:sz w:val="20"/>
                <w:szCs w:val="20"/>
              </w:rPr>
              <w:t>Пятница</w:t>
            </w:r>
          </w:p>
        </w:tc>
        <w:tc>
          <w:tcPr>
            <w:tcW w:w="2733" w:type="pct"/>
          </w:tcPr>
          <w:p w:rsidR="009B7768" w:rsidRPr="009B7768" w:rsidRDefault="009B7768" w:rsidP="009B7768">
            <w:pPr>
              <w:widowControl w:val="0"/>
              <w:autoSpaceDE w:val="0"/>
              <w:autoSpaceDN w:val="0"/>
              <w:adjustRightInd w:val="0"/>
              <w:spacing w:after="0"/>
              <w:jc w:val="center"/>
              <w:outlineLvl w:val="0"/>
              <w:rPr>
                <w:rFonts w:ascii="Times New Roman" w:eastAsia="Calibri" w:hAnsi="Times New Roman" w:cs="Times New Roman"/>
                <w:sz w:val="20"/>
                <w:szCs w:val="20"/>
              </w:rPr>
            </w:pPr>
            <w:r w:rsidRPr="009B7768">
              <w:rPr>
                <w:rFonts w:ascii="Times New Roman" w:eastAsia="Calibri" w:hAnsi="Times New Roman" w:cs="Times New Roman"/>
                <w:sz w:val="20"/>
                <w:szCs w:val="20"/>
              </w:rPr>
              <w:t>9.00-16.00</w:t>
            </w:r>
          </w:p>
        </w:tc>
      </w:tr>
      <w:tr w:rsidR="009B7768" w:rsidRPr="009B7768" w:rsidTr="00226F59">
        <w:trPr>
          <w:trHeight w:val="342"/>
        </w:trPr>
        <w:tc>
          <w:tcPr>
            <w:tcW w:w="2267" w:type="pct"/>
          </w:tcPr>
          <w:p w:rsidR="009B7768" w:rsidRPr="009B7768" w:rsidRDefault="009B7768" w:rsidP="009B7768">
            <w:pPr>
              <w:widowControl w:val="0"/>
              <w:autoSpaceDE w:val="0"/>
              <w:autoSpaceDN w:val="0"/>
              <w:adjustRightInd w:val="0"/>
              <w:spacing w:after="0"/>
              <w:outlineLvl w:val="0"/>
              <w:rPr>
                <w:rFonts w:ascii="Times New Roman" w:eastAsia="Calibri" w:hAnsi="Times New Roman" w:cs="Times New Roman"/>
                <w:sz w:val="20"/>
                <w:szCs w:val="20"/>
              </w:rPr>
            </w:pPr>
            <w:r w:rsidRPr="009B7768">
              <w:rPr>
                <w:rFonts w:ascii="Times New Roman" w:eastAsia="Calibri" w:hAnsi="Times New Roman" w:cs="Times New Roman"/>
                <w:sz w:val="20"/>
                <w:szCs w:val="20"/>
              </w:rPr>
              <w:t>Суббота</w:t>
            </w:r>
          </w:p>
        </w:tc>
        <w:tc>
          <w:tcPr>
            <w:tcW w:w="2733" w:type="pct"/>
          </w:tcPr>
          <w:p w:rsidR="009B7768" w:rsidRPr="009B7768" w:rsidRDefault="009B7768" w:rsidP="009B7768">
            <w:pPr>
              <w:widowControl w:val="0"/>
              <w:autoSpaceDE w:val="0"/>
              <w:autoSpaceDN w:val="0"/>
              <w:adjustRightInd w:val="0"/>
              <w:spacing w:after="0"/>
              <w:jc w:val="center"/>
              <w:outlineLvl w:val="0"/>
              <w:rPr>
                <w:rFonts w:ascii="Times New Roman" w:eastAsia="Calibri" w:hAnsi="Times New Roman" w:cs="Times New Roman"/>
                <w:sz w:val="20"/>
                <w:szCs w:val="20"/>
              </w:rPr>
            </w:pPr>
            <w:r w:rsidRPr="009B7768">
              <w:rPr>
                <w:rFonts w:ascii="Times New Roman" w:eastAsia="Calibri" w:hAnsi="Times New Roman" w:cs="Times New Roman"/>
                <w:sz w:val="20"/>
                <w:szCs w:val="20"/>
              </w:rPr>
              <w:t>выходной</w:t>
            </w:r>
          </w:p>
        </w:tc>
      </w:tr>
      <w:tr w:rsidR="009B7768" w:rsidRPr="009B7768" w:rsidTr="00226F59">
        <w:trPr>
          <w:trHeight w:val="342"/>
        </w:trPr>
        <w:tc>
          <w:tcPr>
            <w:tcW w:w="2267" w:type="pct"/>
          </w:tcPr>
          <w:p w:rsidR="009B7768" w:rsidRPr="009B7768" w:rsidRDefault="009B7768" w:rsidP="009B7768">
            <w:pPr>
              <w:widowControl w:val="0"/>
              <w:autoSpaceDE w:val="0"/>
              <w:autoSpaceDN w:val="0"/>
              <w:adjustRightInd w:val="0"/>
              <w:spacing w:after="0"/>
              <w:outlineLvl w:val="0"/>
              <w:rPr>
                <w:rFonts w:ascii="Times New Roman" w:eastAsia="Calibri" w:hAnsi="Times New Roman" w:cs="Times New Roman"/>
                <w:sz w:val="20"/>
                <w:szCs w:val="20"/>
              </w:rPr>
            </w:pPr>
            <w:r w:rsidRPr="009B7768">
              <w:rPr>
                <w:rFonts w:ascii="Times New Roman" w:eastAsia="Calibri" w:hAnsi="Times New Roman" w:cs="Times New Roman"/>
                <w:sz w:val="20"/>
                <w:szCs w:val="20"/>
              </w:rPr>
              <w:t>Воскресенье</w:t>
            </w:r>
          </w:p>
        </w:tc>
        <w:tc>
          <w:tcPr>
            <w:tcW w:w="2733" w:type="pct"/>
          </w:tcPr>
          <w:p w:rsidR="009B7768" w:rsidRPr="009B7768" w:rsidRDefault="009B7768" w:rsidP="009B7768">
            <w:pPr>
              <w:widowControl w:val="0"/>
              <w:autoSpaceDE w:val="0"/>
              <w:autoSpaceDN w:val="0"/>
              <w:adjustRightInd w:val="0"/>
              <w:spacing w:after="0"/>
              <w:jc w:val="center"/>
              <w:outlineLvl w:val="0"/>
              <w:rPr>
                <w:rFonts w:ascii="Times New Roman" w:eastAsia="Calibri" w:hAnsi="Times New Roman" w:cs="Times New Roman"/>
                <w:sz w:val="20"/>
                <w:szCs w:val="20"/>
              </w:rPr>
            </w:pPr>
            <w:r w:rsidRPr="009B7768">
              <w:rPr>
                <w:rFonts w:ascii="Times New Roman" w:eastAsia="Calibri" w:hAnsi="Times New Roman" w:cs="Times New Roman"/>
                <w:sz w:val="20"/>
                <w:szCs w:val="20"/>
              </w:rPr>
              <w:t>выходной</w:t>
            </w:r>
          </w:p>
        </w:tc>
      </w:tr>
      <w:tr w:rsidR="009B7768" w:rsidRPr="009B7768" w:rsidTr="00226F59">
        <w:trPr>
          <w:trHeight w:val="342"/>
        </w:trPr>
        <w:tc>
          <w:tcPr>
            <w:tcW w:w="2267" w:type="pct"/>
          </w:tcPr>
          <w:p w:rsidR="009B7768" w:rsidRPr="009B7768" w:rsidRDefault="009B7768" w:rsidP="009B7768">
            <w:pPr>
              <w:widowControl w:val="0"/>
              <w:autoSpaceDE w:val="0"/>
              <w:autoSpaceDN w:val="0"/>
              <w:adjustRightInd w:val="0"/>
              <w:spacing w:after="0"/>
              <w:outlineLvl w:val="0"/>
              <w:rPr>
                <w:rFonts w:ascii="Times New Roman" w:eastAsia="Calibri" w:hAnsi="Times New Roman" w:cs="Times New Roman"/>
                <w:sz w:val="20"/>
                <w:szCs w:val="20"/>
              </w:rPr>
            </w:pPr>
            <w:r w:rsidRPr="009B7768">
              <w:rPr>
                <w:rFonts w:ascii="Times New Roman" w:eastAsia="Calibri" w:hAnsi="Times New Roman" w:cs="Times New Roman"/>
                <w:sz w:val="20"/>
                <w:szCs w:val="20"/>
              </w:rPr>
              <w:t>Перерыв на обед</w:t>
            </w:r>
          </w:p>
        </w:tc>
        <w:tc>
          <w:tcPr>
            <w:tcW w:w="2733" w:type="pct"/>
          </w:tcPr>
          <w:p w:rsidR="009B7768" w:rsidRPr="009B7768" w:rsidRDefault="009B7768" w:rsidP="009B7768">
            <w:pPr>
              <w:widowControl w:val="0"/>
              <w:autoSpaceDE w:val="0"/>
              <w:autoSpaceDN w:val="0"/>
              <w:adjustRightInd w:val="0"/>
              <w:spacing w:after="0"/>
              <w:jc w:val="center"/>
              <w:outlineLvl w:val="0"/>
              <w:rPr>
                <w:rFonts w:ascii="Times New Roman" w:eastAsia="Calibri" w:hAnsi="Times New Roman" w:cs="Times New Roman"/>
                <w:sz w:val="20"/>
                <w:szCs w:val="20"/>
              </w:rPr>
            </w:pPr>
            <w:r w:rsidRPr="009B7768">
              <w:rPr>
                <w:rFonts w:ascii="Times New Roman" w:eastAsia="Calibri" w:hAnsi="Times New Roman" w:cs="Times New Roman"/>
                <w:sz w:val="20"/>
                <w:szCs w:val="20"/>
              </w:rPr>
              <w:t>13.00-14.00</w:t>
            </w:r>
          </w:p>
        </w:tc>
      </w:tr>
      <w:tr w:rsidR="009B7768" w:rsidRPr="009B7768" w:rsidTr="00226F59">
        <w:trPr>
          <w:trHeight w:val="699"/>
        </w:trPr>
        <w:tc>
          <w:tcPr>
            <w:tcW w:w="2267" w:type="pct"/>
          </w:tcPr>
          <w:p w:rsidR="009B7768" w:rsidRPr="009B7768" w:rsidRDefault="009B7768" w:rsidP="009B7768">
            <w:pPr>
              <w:widowControl w:val="0"/>
              <w:autoSpaceDE w:val="0"/>
              <w:autoSpaceDN w:val="0"/>
              <w:adjustRightInd w:val="0"/>
              <w:spacing w:after="0"/>
              <w:outlineLvl w:val="0"/>
              <w:rPr>
                <w:rFonts w:ascii="Times New Roman" w:eastAsia="Calibri" w:hAnsi="Times New Roman" w:cs="Times New Roman"/>
                <w:sz w:val="20"/>
                <w:szCs w:val="20"/>
              </w:rPr>
            </w:pPr>
            <w:r w:rsidRPr="009B7768">
              <w:rPr>
                <w:rFonts w:ascii="Times New Roman" w:eastAsia="Calibri" w:hAnsi="Times New Roman" w:cs="Times New Roman"/>
                <w:sz w:val="20"/>
                <w:szCs w:val="20"/>
              </w:rPr>
              <w:t>Технические перерывы</w:t>
            </w:r>
          </w:p>
        </w:tc>
        <w:tc>
          <w:tcPr>
            <w:tcW w:w="2733" w:type="pct"/>
          </w:tcPr>
          <w:p w:rsidR="009B7768" w:rsidRPr="009B7768" w:rsidRDefault="009B7768" w:rsidP="009B7768">
            <w:pPr>
              <w:widowControl w:val="0"/>
              <w:autoSpaceDE w:val="0"/>
              <w:autoSpaceDN w:val="0"/>
              <w:adjustRightInd w:val="0"/>
              <w:spacing w:after="0"/>
              <w:jc w:val="center"/>
              <w:outlineLvl w:val="0"/>
              <w:rPr>
                <w:rFonts w:ascii="Times New Roman" w:eastAsia="Calibri" w:hAnsi="Times New Roman" w:cs="Times New Roman"/>
                <w:sz w:val="20"/>
                <w:szCs w:val="20"/>
              </w:rPr>
            </w:pPr>
            <w:r w:rsidRPr="009B7768">
              <w:rPr>
                <w:rFonts w:ascii="Times New Roman" w:eastAsia="Calibri" w:hAnsi="Times New Roman" w:cs="Times New Roman"/>
                <w:sz w:val="20"/>
                <w:szCs w:val="20"/>
              </w:rPr>
              <w:t>10.00-10.15</w:t>
            </w:r>
          </w:p>
          <w:p w:rsidR="009B7768" w:rsidRPr="009B7768" w:rsidRDefault="009B7768" w:rsidP="009B7768">
            <w:pPr>
              <w:widowControl w:val="0"/>
              <w:autoSpaceDE w:val="0"/>
              <w:autoSpaceDN w:val="0"/>
              <w:adjustRightInd w:val="0"/>
              <w:spacing w:after="0"/>
              <w:jc w:val="center"/>
              <w:outlineLvl w:val="0"/>
              <w:rPr>
                <w:rFonts w:ascii="Times New Roman" w:eastAsia="Calibri" w:hAnsi="Times New Roman" w:cs="Times New Roman"/>
                <w:sz w:val="20"/>
                <w:szCs w:val="20"/>
              </w:rPr>
            </w:pPr>
            <w:r w:rsidRPr="009B7768">
              <w:rPr>
                <w:rFonts w:ascii="Times New Roman" w:eastAsia="Calibri" w:hAnsi="Times New Roman" w:cs="Times New Roman"/>
                <w:sz w:val="20"/>
                <w:szCs w:val="20"/>
              </w:rPr>
              <w:t>15.45-16.00</w:t>
            </w:r>
          </w:p>
        </w:tc>
      </w:tr>
    </w:tbl>
    <w:p w:rsidR="009B7768" w:rsidRPr="009B7768" w:rsidRDefault="009B7768" w:rsidP="009B7768">
      <w:pPr>
        <w:autoSpaceDE w:val="0"/>
        <w:autoSpaceDN w:val="0"/>
        <w:adjustRightInd w:val="0"/>
        <w:spacing w:after="0"/>
        <w:ind w:firstLine="709"/>
        <w:jc w:val="right"/>
        <w:outlineLvl w:val="0"/>
        <w:rPr>
          <w:rFonts w:ascii="Times New Roman" w:eastAsia="Calibri" w:hAnsi="Times New Roman" w:cs="Times New Roman"/>
          <w:sz w:val="20"/>
          <w:szCs w:val="20"/>
        </w:rPr>
      </w:pPr>
    </w:p>
    <w:p w:rsidR="009B7768" w:rsidRPr="009B7768" w:rsidRDefault="009B7768" w:rsidP="009B7768">
      <w:pPr>
        <w:rPr>
          <w:rFonts w:ascii="Times New Roman" w:eastAsia="Calibri" w:hAnsi="Times New Roman" w:cs="Times New Roman"/>
          <w:sz w:val="20"/>
          <w:szCs w:val="20"/>
        </w:rPr>
      </w:pPr>
    </w:p>
    <w:p w:rsidR="009B7768" w:rsidRPr="009B7768" w:rsidRDefault="009B7768" w:rsidP="009B7768">
      <w:pPr>
        <w:autoSpaceDE w:val="0"/>
        <w:autoSpaceDN w:val="0"/>
        <w:adjustRightInd w:val="0"/>
        <w:spacing w:after="0"/>
        <w:ind w:firstLine="709"/>
        <w:outlineLvl w:val="0"/>
        <w:rPr>
          <w:rFonts w:ascii="Times New Roman" w:eastAsia="Calibri" w:hAnsi="Times New Roman" w:cs="Times New Roman"/>
          <w:sz w:val="20"/>
          <w:szCs w:val="20"/>
        </w:rPr>
      </w:pPr>
    </w:p>
    <w:p w:rsidR="009B7768" w:rsidRPr="009B7768" w:rsidRDefault="009B7768" w:rsidP="009B7768">
      <w:pPr>
        <w:autoSpaceDE w:val="0"/>
        <w:autoSpaceDN w:val="0"/>
        <w:adjustRightInd w:val="0"/>
        <w:spacing w:after="0"/>
        <w:ind w:firstLine="709"/>
        <w:outlineLvl w:val="0"/>
        <w:rPr>
          <w:rFonts w:ascii="Times New Roman" w:eastAsia="Calibri" w:hAnsi="Times New Roman" w:cs="Times New Roman"/>
          <w:sz w:val="20"/>
          <w:szCs w:val="20"/>
        </w:rPr>
      </w:pPr>
    </w:p>
    <w:p w:rsidR="009B7768" w:rsidRPr="009B7768" w:rsidRDefault="009B7768" w:rsidP="009B7768">
      <w:pPr>
        <w:widowControl w:val="0"/>
        <w:spacing w:after="0"/>
        <w:ind w:firstLine="284"/>
        <w:jc w:val="center"/>
        <w:rPr>
          <w:rFonts w:ascii="Times New Roman" w:eastAsia="SimSun" w:hAnsi="Times New Roman" w:cs="Times New Roman"/>
          <w:b/>
          <w:sz w:val="20"/>
          <w:szCs w:val="20"/>
        </w:rPr>
      </w:pPr>
      <w:r w:rsidRPr="009B7768">
        <w:rPr>
          <w:rFonts w:ascii="Times New Roman" w:eastAsia="SimSun" w:hAnsi="Times New Roman" w:cs="Times New Roman"/>
          <w:b/>
          <w:sz w:val="20"/>
          <w:szCs w:val="20"/>
        </w:rPr>
        <w:t>Общая информация об Администрации сельского поселения «Ижма»</w:t>
      </w:r>
    </w:p>
    <w:p w:rsidR="009B7768" w:rsidRPr="009B7768" w:rsidRDefault="009B7768" w:rsidP="009B7768">
      <w:pPr>
        <w:widowControl w:val="0"/>
        <w:spacing w:after="0"/>
        <w:ind w:firstLine="284"/>
        <w:jc w:val="center"/>
        <w:rPr>
          <w:rFonts w:ascii="Times New Roman" w:eastAsia="SimSu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72"/>
        <w:gridCol w:w="5110"/>
      </w:tblGrid>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Почтовый адрес для направления корреспонденции</w:t>
            </w:r>
          </w:p>
        </w:tc>
        <w:tc>
          <w:tcPr>
            <w:tcW w:w="2392" w:type="pct"/>
          </w:tcPr>
          <w:p w:rsidR="009B7768" w:rsidRPr="009B7768" w:rsidRDefault="009B7768" w:rsidP="009B7768">
            <w:pPr>
              <w:widowControl w:val="0"/>
              <w:spacing w:after="0"/>
              <w:jc w:val="both"/>
              <w:rPr>
                <w:rFonts w:ascii="Times New Roman" w:eastAsia="SimSun" w:hAnsi="Times New Roman" w:cs="Times New Roman"/>
                <w:sz w:val="20"/>
                <w:szCs w:val="20"/>
              </w:rPr>
            </w:pPr>
            <w:r w:rsidRPr="009B7768">
              <w:rPr>
                <w:rFonts w:ascii="Times New Roman" w:eastAsia="SimSun" w:hAnsi="Times New Roman" w:cs="Times New Roman"/>
                <w:sz w:val="20"/>
                <w:szCs w:val="20"/>
              </w:rPr>
              <w:t>169460 с</w:t>
            </w:r>
            <w:proofErr w:type="gramStart"/>
            <w:r w:rsidRPr="009B7768">
              <w:rPr>
                <w:rFonts w:ascii="Times New Roman" w:eastAsia="SimSun" w:hAnsi="Times New Roman" w:cs="Times New Roman"/>
                <w:sz w:val="20"/>
                <w:szCs w:val="20"/>
              </w:rPr>
              <w:t>.И</w:t>
            </w:r>
            <w:proofErr w:type="gramEnd"/>
            <w:r w:rsidRPr="009B7768">
              <w:rPr>
                <w:rFonts w:ascii="Times New Roman" w:eastAsia="SimSun" w:hAnsi="Times New Roman" w:cs="Times New Roman"/>
                <w:sz w:val="20"/>
                <w:szCs w:val="20"/>
              </w:rPr>
              <w:t>жма, ул.Советская, д.57</w:t>
            </w:r>
          </w:p>
          <w:p w:rsidR="009B7768" w:rsidRPr="009B7768" w:rsidRDefault="009B7768" w:rsidP="009B7768">
            <w:pPr>
              <w:widowControl w:val="0"/>
              <w:spacing w:after="0"/>
              <w:ind w:firstLine="284"/>
              <w:jc w:val="both"/>
              <w:rPr>
                <w:rFonts w:ascii="Times New Roman" w:eastAsia="SimSun" w:hAnsi="Times New Roman" w:cs="Times New Roman"/>
                <w:sz w:val="20"/>
                <w:szCs w:val="20"/>
              </w:rPr>
            </w:pP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Фактический адрес месторасположения</w:t>
            </w:r>
          </w:p>
        </w:tc>
        <w:tc>
          <w:tcPr>
            <w:tcW w:w="2392" w:type="pct"/>
          </w:tcPr>
          <w:p w:rsidR="009B7768" w:rsidRPr="009B7768" w:rsidRDefault="009B7768" w:rsidP="009B7768">
            <w:pPr>
              <w:widowControl w:val="0"/>
              <w:spacing w:after="0"/>
              <w:jc w:val="both"/>
              <w:rPr>
                <w:rFonts w:ascii="Times New Roman" w:eastAsia="SimSun" w:hAnsi="Times New Roman" w:cs="Times New Roman"/>
                <w:sz w:val="20"/>
                <w:szCs w:val="20"/>
              </w:rPr>
            </w:pPr>
            <w:r w:rsidRPr="009B7768">
              <w:rPr>
                <w:rFonts w:ascii="Times New Roman" w:eastAsia="SimSun" w:hAnsi="Times New Roman" w:cs="Times New Roman"/>
                <w:sz w:val="20"/>
                <w:szCs w:val="20"/>
              </w:rPr>
              <w:t>с</w:t>
            </w:r>
            <w:proofErr w:type="gramStart"/>
            <w:r w:rsidRPr="009B7768">
              <w:rPr>
                <w:rFonts w:ascii="Times New Roman" w:eastAsia="SimSun" w:hAnsi="Times New Roman" w:cs="Times New Roman"/>
                <w:sz w:val="20"/>
                <w:szCs w:val="20"/>
              </w:rPr>
              <w:t>.И</w:t>
            </w:r>
            <w:proofErr w:type="gramEnd"/>
            <w:r w:rsidRPr="009B7768">
              <w:rPr>
                <w:rFonts w:ascii="Times New Roman" w:eastAsia="SimSun" w:hAnsi="Times New Roman" w:cs="Times New Roman"/>
                <w:sz w:val="20"/>
                <w:szCs w:val="20"/>
              </w:rPr>
              <w:t>жма, ул. Советская, д.57</w:t>
            </w: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Адрес электронной почты для направления корреспонденции</w:t>
            </w:r>
          </w:p>
        </w:tc>
        <w:tc>
          <w:tcPr>
            <w:tcW w:w="2392" w:type="pct"/>
          </w:tcPr>
          <w:p w:rsidR="009B7768" w:rsidRPr="009B7768" w:rsidRDefault="009B7768" w:rsidP="009B7768">
            <w:pPr>
              <w:widowControl w:val="0"/>
              <w:shd w:val="clear" w:color="auto" w:fill="FFFFFF"/>
              <w:spacing w:after="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val="en-US" w:eastAsia="en-US"/>
              </w:rPr>
              <w:t>sp-izhma@yandex.ru</w:t>
            </w: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Телефон для справок</w:t>
            </w:r>
          </w:p>
        </w:tc>
        <w:tc>
          <w:tcPr>
            <w:tcW w:w="2392" w:type="pct"/>
          </w:tcPr>
          <w:p w:rsidR="009B7768" w:rsidRPr="009B7768" w:rsidRDefault="009B7768" w:rsidP="009B7768">
            <w:pPr>
              <w:widowControl w:val="0"/>
              <w:spacing w:after="0"/>
              <w:jc w:val="both"/>
              <w:rPr>
                <w:rFonts w:ascii="Times New Roman" w:eastAsia="SimSun" w:hAnsi="Times New Roman" w:cs="Times New Roman"/>
                <w:sz w:val="20"/>
                <w:szCs w:val="20"/>
              </w:rPr>
            </w:pPr>
            <w:r w:rsidRPr="009B7768">
              <w:rPr>
                <w:rFonts w:ascii="Times New Roman" w:eastAsia="SimSun" w:hAnsi="Times New Roman" w:cs="Times New Roman"/>
                <w:sz w:val="20"/>
                <w:szCs w:val="20"/>
                <w:lang w:val="en-US"/>
              </w:rPr>
              <w:t>8(82140)94-2-</w:t>
            </w:r>
            <w:r w:rsidRPr="009B7768">
              <w:rPr>
                <w:rFonts w:ascii="Times New Roman" w:eastAsia="SimSun" w:hAnsi="Times New Roman" w:cs="Times New Roman"/>
                <w:sz w:val="20"/>
                <w:szCs w:val="20"/>
              </w:rPr>
              <w:t>82</w:t>
            </w: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Телефоны отделов или иных структурных подразделений</w:t>
            </w:r>
          </w:p>
        </w:tc>
        <w:tc>
          <w:tcPr>
            <w:tcW w:w="2392" w:type="pct"/>
          </w:tcPr>
          <w:p w:rsidR="009B7768" w:rsidRPr="009B7768" w:rsidRDefault="009B7768" w:rsidP="009B7768">
            <w:pPr>
              <w:widowControl w:val="0"/>
              <w:spacing w:after="0"/>
              <w:jc w:val="both"/>
              <w:rPr>
                <w:rFonts w:ascii="Times New Roman" w:eastAsia="SimSun" w:hAnsi="Times New Roman" w:cs="Times New Roman"/>
                <w:sz w:val="20"/>
                <w:szCs w:val="20"/>
              </w:rPr>
            </w:pPr>
            <w:r w:rsidRPr="009B7768">
              <w:rPr>
                <w:rFonts w:ascii="Times New Roman" w:eastAsia="SimSun" w:hAnsi="Times New Roman" w:cs="Times New Roman"/>
                <w:sz w:val="20"/>
                <w:szCs w:val="20"/>
                <w:lang w:val="en-US"/>
              </w:rPr>
              <w:t>8(82140)9</w:t>
            </w:r>
            <w:r w:rsidRPr="009B7768">
              <w:rPr>
                <w:rFonts w:ascii="Times New Roman" w:eastAsia="SimSun" w:hAnsi="Times New Roman" w:cs="Times New Roman"/>
                <w:sz w:val="20"/>
                <w:szCs w:val="20"/>
              </w:rPr>
              <w:t>8-4-02</w:t>
            </w: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 xml:space="preserve">Официальный сайт в сети Интернет </w:t>
            </w:r>
          </w:p>
        </w:tc>
        <w:tc>
          <w:tcPr>
            <w:tcW w:w="2392" w:type="pct"/>
          </w:tcPr>
          <w:p w:rsidR="009B7768" w:rsidRPr="009B7768" w:rsidRDefault="009B7768" w:rsidP="009B7768">
            <w:pPr>
              <w:widowControl w:val="0"/>
              <w:shd w:val="clear" w:color="auto" w:fill="FFFFFF"/>
              <w:spacing w:after="0"/>
              <w:ind w:firstLine="284"/>
              <w:rPr>
                <w:rFonts w:ascii="Times New Roman" w:eastAsia="Calibri" w:hAnsi="Times New Roman" w:cs="Times New Roman"/>
                <w:sz w:val="20"/>
                <w:szCs w:val="20"/>
                <w:lang w:val="en-US" w:eastAsia="en-US"/>
              </w:rPr>
            </w:pPr>
            <w:r w:rsidRPr="009B7768">
              <w:rPr>
                <w:rFonts w:ascii="Times New Roman" w:eastAsia="Calibri" w:hAnsi="Times New Roman" w:cs="Times New Roman"/>
                <w:sz w:val="20"/>
                <w:szCs w:val="20"/>
                <w:lang w:val="en-US" w:eastAsia="en-US"/>
              </w:rPr>
              <w:t>izhma.ru</w:t>
            </w: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ФИО и должность руководителя органа</w:t>
            </w:r>
          </w:p>
        </w:tc>
        <w:tc>
          <w:tcPr>
            <w:tcW w:w="2392" w:type="pct"/>
          </w:tcPr>
          <w:p w:rsidR="009B7768" w:rsidRPr="009B7768" w:rsidRDefault="009B7768" w:rsidP="009B7768">
            <w:pPr>
              <w:widowControl w:val="0"/>
              <w:shd w:val="clear" w:color="auto" w:fill="FFFFFF"/>
              <w:spacing w:after="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Истомин Игорь Николаевич – глава сельского поселения «Ижма»</w:t>
            </w:r>
          </w:p>
        </w:tc>
      </w:tr>
    </w:tbl>
    <w:p w:rsidR="009B7768" w:rsidRPr="009B7768" w:rsidRDefault="009B7768" w:rsidP="009B7768">
      <w:pPr>
        <w:autoSpaceDE w:val="0"/>
        <w:autoSpaceDN w:val="0"/>
        <w:adjustRightInd w:val="0"/>
        <w:spacing w:after="0"/>
        <w:ind w:firstLine="709"/>
        <w:outlineLvl w:val="0"/>
        <w:rPr>
          <w:rFonts w:ascii="Times New Roman" w:eastAsia="Calibri" w:hAnsi="Times New Roman" w:cs="Times New Roman"/>
          <w:sz w:val="20"/>
          <w:szCs w:val="20"/>
        </w:rPr>
      </w:pPr>
    </w:p>
    <w:p w:rsidR="009B7768" w:rsidRPr="009B7768" w:rsidRDefault="009B7768" w:rsidP="009B7768">
      <w:pPr>
        <w:autoSpaceDE w:val="0"/>
        <w:autoSpaceDN w:val="0"/>
        <w:adjustRightInd w:val="0"/>
        <w:spacing w:after="0"/>
        <w:ind w:firstLine="709"/>
        <w:outlineLvl w:val="0"/>
        <w:rPr>
          <w:rFonts w:ascii="Times New Roman" w:eastAsia="Calibri" w:hAnsi="Times New Roman" w:cs="Times New Roman"/>
          <w:sz w:val="20"/>
          <w:szCs w:val="20"/>
        </w:rPr>
      </w:pPr>
    </w:p>
    <w:p w:rsidR="009B7768" w:rsidRPr="009B7768" w:rsidRDefault="009B7768" w:rsidP="009B7768">
      <w:pPr>
        <w:widowControl w:val="0"/>
        <w:spacing w:after="0"/>
        <w:ind w:firstLine="284"/>
        <w:jc w:val="center"/>
        <w:rPr>
          <w:rFonts w:ascii="Times New Roman" w:eastAsia="SimSun" w:hAnsi="Times New Roman" w:cs="Times New Roman"/>
          <w:b/>
          <w:sz w:val="20"/>
          <w:szCs w:val="20"/>
        </w:rPr>
      </w:pPr>
    </w:p>
    <w:p w:rsidR="009B7768" w:rsidRPr="009B7768" w:rsidRDefault="009B7768" w:rsidP="009B7768">
      <w:pPr>
        <w:widowControl w:val="0"/>
        <w:spacing w:after="0"/>
        <w:ind w:firstLine="284"/>
        <w:jc w:val="center"/>
        <w:rPr>
          <w:rFonts w:ascii="Times New Roman" w:eastAsia="SimSun" w:hAnsi="Times New Roman" w:cs="Times New Roman"/>
          <w:b/>
          <w:sz w:val="20"/>
          <w:szCs w:val="20"/>
        </w:rPr>
      </w:pPr>
    </w:p>
    <w:p w:rsidR="009B7768" w:rsidRPr="009B7768" w:rsidRDefault="009B7768" w:rsidP="009B7768">
      <w:pPr>
        <w:widowControl w:val="0"/>
        <w:spacing w:after="0"/>
        <w:ind w:firstLine="284"/>
        <w:jc w:val="center"/>
        <w:rPr>
          <w:rFonts w:ascii="Times New Roman" w:eastAsia="SimSun" w:hAnsi="Times New Roman" w:cs="Times New Roman"/>
          <w:b/>
          <w:sz w:val="20"/>
          <w:szCs w:val="20"/>
        </w:rPr>
      </w:pPr>
      <w:r w:rsidRPr="009B7768">
        <w:rPr>
          <w:rFonts w:ascii="Times New Roman" w:eastAsia="SimSun" w:hAnsi="Times New Roman" w:cs="Times New Roman"/>
          <w:b/>
          <w:sz w:val="20"/>
          <w:szCs w:val="20"/>
        </w:rPr>
        <w:t>Общая информация об Администрации сельского поселения «Сизябск»</w:t>
      </w:r>
    </w:p>
    <w:p w:rsidR="009B7768" w:rsidRPr="009B7768" w:rsidRDefault="009B7768" w:rsidP="009B7768">
      <w:pPr>
        <w:widowControl w:val="0"/>
        <w:spacing w:after="0"/>
        <w:ind w:firstLine="284"/>
        <w:jc w:val="center"/>
        <w:rPr>
          <w:rFonts w:ascii="Times New Roman" w:eastAsia="SimSu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72"/>
        <w:gridCol w:w="5110"/>
      </w:tblGrid>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Почтовый адрес для направления корреспонденции</w:t>
            </w:r>
          </w:p>
        </w:tc>
        <w:tc>
          <w:tcPr>
            <w:tcW w:w="2392" w:type="pct"/>
          </w:tcPr>
          <w:p w:rsidR="009B7768" w:rsidRPr="009B7768" w:rsidRDefault="009B7768" w:rsidP="009B7768">
            <w:pPr>
              <w:widowControl w:val="0"/>
              <w:spacing w:after="0"/>
              <w:jc w:val="both"/>
              <w:rPr>
                <w:rFonts w:ascii="Times New Roman" w:eastAsia="SimSun" w:hAnsi="Times New Roman" w:cs="Times New Roman"/>
                <w:sz w:val="20"/>
                <w:szCs w:val="20"/>
              </w:rPr>
            </w:pPr>
            <w:r w:rsidRPr="009B7768">
              <w:rPr>
                <w:rFonts w:ascii="Times New Roman" w:eastAsia="SimSun" w:hAnsi="Times New Roman" w:cs="Times New Roman"/>
                <w:sz w:val="20"/>
                <w:szCs w:val="20"/>
              </w:rPr>
              <w:t>169464 с. Сизябск, ул. им. 60-летия Октября, д.9</w:t>
            </w:r>
          </w:p>
          <w:p w:rsidR="009B7768" w:rsidRPr="009B7768" w:rsidRDefault="009B7768" w:rsidP="009B7768">
            <w:pPr>
              <w:widowControl w:val="0"/>
              <w:spacing w:after="0"/>
              <w:ind w:firstLine="284"/>
              <w:jc w:val="both"/>
              <w:rPr>
                <w:rFonts w:ascii="Times New Roman" w:eastAsia="SimSun" w:hAnsi="Times New Roman" w:cs="Times New Roman"/>
                <w:sz w:val="20"/>
                <w:szCs w:val="20"/>
              </w:rPr>
            </w:pP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Фактический адрес месторасположения</w:t>
            </w:r>
          </w:p>
        </w:tc>
        <w:tc>
          <w:tcPr>
            <w:tcW w:w="2392" w:type="pct"/>
          </w:tcPr>
          <w:p w:rsidR="009B7768" w:rsidRPr="009B7768" w:rsidRDefault="009B7768" w:rsidP="009B7768">
            <w:pPr>
              <w:widowControl w:val="0"/>
              <w:spacing w:after="0"/>
              <w:jc w:val="both"/>
              <w:rPr>
                <w:rFonts w:ascii="Times New Roman" w:eastAsia="SimSun" w:hAnsi="Times New Roman" w:cs="Times New Roman"/>
                <w:sz w:val="20"/>
                <w:szCs w:val="20"/>
              </w:rPr>
            </w:pPr>
            <w:r w:rsidRPr="009B7768">
              <w:rPr>
                <w:rFonts w:ascii="Times New Roman" w:eastAsia="SimSun" w:hAnsi="Times New Roman" w:cs="Times New Roman"/>
                <w:sz w:val="20"/>
                <w:szCs w:val="20"/>
              </w:rPr>
              <w:t>с. Сизябск, ул. им. 60-летия Октября, д.9</w:t>
            </w: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Адрес электронной почты для направления корреспонденции</w:t>
            </w:r>
          </w:p>
        </w:tc>
        <w:tc>
          <w:tcPr>
            <w:tcW w:w="2392" w:type="pct"/>
          </w:tcPr>
          <w:p w:rsidR="009B7768" w:rsidRPr="009B7768" w:rsidRDefault="009B7768" w:rsidP="009B7768">
            <w:pPr>
              <w:widowControl w:val="0"/>
              <w:shd w:val="clear" w:color="auto" w:fill="FFFFFF"/>
              <w:spacing w:after="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val="en-US" w:eastAsia="en-US"/>
              </w:rPr>
              <w:t>sizyabsk-p@yandex.ru</w:t>
            </w: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Телефон для справок</w:t>
            </w:r>
          </w:p>
        </w:tc>
        <w:tc>
          <w:tcPr>
            <w:tcW w:w="2392" w:type="pct"/>
          </w:tcPr>
          <w:p w:rsidR="009B7768" w:rsidRPr="009B7768" w:rsidRDefault="009B7768" w:rsidP="009B7768">
            <w:pPr>
              <w:widowControl w:val="0"/>
              <w:spacing w:after="0"/>
              <w:jc w:val="both"/>
              <w:rPr>
                <w:rFonts w:ascii="Times New Roman" w:eastAsia="SimSun" w:hAnsi="Times New Roman" w:cs="Times New Roman"/>
                <w:sz w:val="20"/>
                <w:szCs w:val="20"/>
              </w:rPr>
            </w:pPr>
            <w:r w:rsidRPr="009B7768">
              <w:rPr>
                <w:rFonts w:ascii="Times New Roman" w:eastAsia="SimSun" w:hAnsi="Times New Roman" w:cs="Times New Roman"/>
                <w:sz w:val="20"/>
                <w:szCs w:val="20"/>
                <w:lang w:val="en-US"/>
              </w:rPr>
              <w:t>8(82140)96-8-08</w:t>
            </w: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Телефоны отделов или иных структурных подразделений</w:t>
            </w:r>
          </w:p>
        </w:tc>
        <w:tc>
          <w:tcPr>
            <w:tcW w:w="2392" w:type="pct"/>
          </w:tcPr>
          <w:p w:rsidR="009B7768" w:rsidRPr="009B7768" w:rsidRDefault="009B7768" w:rsidP="009B7768">
            <w:pPr>
              <w:widowControl w:val="0"/>
              <w:spacing w:after="0"/>
              <w:jc w:val="both"/>
              <w:rPr>
                <w:rFonts w:ascii="Times New Roman" w:eastAsia="SimSun" w:hAnsi="Times New Roman" w:cs="Times New Roman"/>
                <w:sz w:val="20"/>
                <w:szCs w:val="20"/>
              </w:rPr>
            </w:pPr>
            <w:r w:rsidRPr="009B7768">
              <w:rPr>
                <w:rFonts w:ascii="Times New Roman" w:eastAsia="SimSun" w:hAnsi="Times New Roman" w:cs="Times New Roman"/>
                <w:sz w:val="20"/>
                <w:szCs w:val="20"/>
                <w:lang w:val="en-US"/>
              </w:rPr>
              <w:t>8(82140)96-3-38</w:t>
            </w: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 xml:space="preserve">Официальный сайт в сети Интернет </w:t>
            </w:r>
          </w:p>
        </w:tc>
        <w:tc>
          <w:tcPr>
            <w:tcW w:w="2392" w:type="pct"/>
          </w:tcPr>
          <w:p w:rsidR="009B7768" w:rsidRPr="009B7768" w:rsidRDefault="009B7768" w:rsidP="009B7768">
            <w:pPr>
              <w:widowControl w:val="0"/>
              <w:shd w:val="clear" w:color="auto" w:fill="FFFFFF"/>
              <w:spacing w:after="0"/>
              <w:ind w:firstLine="284"/>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izhma.ru</w:t>
            </w: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ФИО и должность руководителя органа</w:t>
            </w:r>
          </w:p>
        </w:tc>
        <w:tc>
          <w:tcPr>
            <w:tcW w:w="2392" w:type="pct"/>
          </w:tcPr>
          <w:p w:rsidR="009B7768" w:rsidRPr="009B7768" w:rsidRDefault="009B7768" w:rsidP="009B7768">
            <w:pPr>
              <w:widowControl w:val="0"/>
              <w:shd w:val="clear" w:color="auto" w:fill="FFFFFF"/>
              <w:spacing w:after="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Артеев Владимир Михайлович - глава сельского поселения «Сизябск»</w:t>
            </w:r>
          </w:p>
        </w:tc>
      </w:tr>
    </w:tbl>
    <w:p w:rsidR="009B7768" w:rsidRPr="009B7768" w:rsidRDefault="009B7768" w:rsidP="009B7768">
      <w:pPr>
        <w:autoSpaceDE w:val="0"/>
        <w:autoSpaceDN w:val="0"/>
        <w:adjustRightInd w:val="0"/>
        <w:spacing w:after="0"/>
        <w:ind w:firstLine="709"/>
        <w:outlineLvl w:val="0"/>
        <w:rPr>
          <w:rFonts w:ascii="Times New Roman" w:eastAsia="Calibri" w:hAnsi="Times New Roman" w:cs="Times New Roman"/>
          <w:sz w:val="20"/>
          <w:szCs w:val="20"/>
        </w:rPr>
      </w:pPr>
    </w:p>
    <w:p w:rsidR="009B7768" w:rsidRPr="009B7768" w:rsidRDefault="009B7768" w:rsidP="009B7768">
      <w:pPr>
        <w:autoSpaceDE w:val="0"/>
        <w:autoSpaceDN w:val="0"/>
        <w:adjustRightInd w:val="0"/>
        <w:spacing w:after="0"/>
        <w:ind w:firstLine="709"/>
        <w:jc w:val="right"/>
        <w:outlineLvl w:val="0"/>
        <w:rPr>
          <w:rFonts w:ascii="Times New Roman" w:eastAsia="Calibri" w:hAnsi="Times New Roman" w:cs="Times New Roman"/>
          <w:sz w:val="20"/>
          <w:szCs w:val="20"/>
        </w:rPr>
      </w:pPr>
    </w:p>
    <w:p w:rsidR="009B7768" w:rsidRPr="009B7768" w:rsidRDefault="009B7768" w:rsidP="009B7768">
      <w:pPr>
        <w:autoSpaceDE w:val="0"/>
        <w:autoSpaceDN w:val="0"/>
        <w:adjustRightInd w:val="0"/>
        <w:spacing w:after="0"/>
        <w:ind w:firstLine="709"/>
        <w:outlineLvl w:val="0"/>
        <w:rPr>
          <w:rFonts w:ascii="Times New Roman" w:eastAsia="Calibri" w:hAnsi="Times New Roman" w:cs="Times New Roman"/>
          <w:sz w:val="20"/>
          <w:szCs w:val="20"/>
        </w:rPr>
      </w:pPr>
    </w:p>
    <w:p w:rsidR="009B7768" w:rsidRPr="009B7768" w:rsidRDefault="009B7768" w:rsidP="009B7768">
      <w:pPr>
        <w:widowControl w:val="0"/>
        <w:spacing w:after="0"/>
        <w:ind w:firstLine="284"/>
        <w:jc w:val="center"/>
        <w:rPr>
          <w:rFonts w:ascii="Times New Roman" w:eastAsia="SimSun" w:hAnsi="Times New Roman" w:cs="Times New Roman"/>
          <w:b/>
          <w:sz w:val="20"/>
          <w:szCs w:val="20"/>
        </w:rPr>
      </w:pPr>
    </w:p>
    <w:p w:rsidR="009B7768" w:rsidRPr="009B7768" w:rsidRDefault="009B7768" w:rsidP="009B7768">
      <w:pPr>
        <w:widowControl w:val="0"/>
        <w:spacing w:after="0"/>
        <w:ind w:firstLine="284"/>
        <w:jc w:val="center"/>
        <w:rPr>
          <w:rFonts w:ascii="Times New Roman" w:eastAsia="SimSun" w:hAnsi="Times New Roman" w:cs="Times New Roman"/>
          <w:b/>
          <w:sz w:val="20"/>
          <w:szCs w:val="20"/>
        </w:rPr>
      </w:pPr>
    </w:p>
    <w:p w:rsidR="009B7768" w:rsidRPr="009B7768" w:rsidRDefault="009B7768" w:rsidP="009B7768">
      <w:pPr>
        <w:widowControl w:val="0"/>
        <w:spacing w:after="0"/>
        <w:ind w:firstLine="284"/>
        <w:jc w:val="center"/>
        <w:rPr>
          <w:rFonts w:ascii="Times New Roman" w:eastAsia="SimSun" w:hAnsi="Times New Roman" w:cs="Times New Roman"/>
          <w:b/>
          <w:sz w:val="20"/>
          <w:szCs w:val="20"/>
        </w:rPr>
      </w:pPr>
    </w:p>
    <w:p w:rsidR="009B7768" w:rsidRPr="009B7768" w:rsidRDefault="009B7768" w:rsidP="009B7768">
      <w:pPr>
        <w:widowControl w:val="0"/>
        <w:spacing w:after="0"/>
        <w:ind w:firstLine="284"/>
        <w:jc w:val="center"/>
        <w:rPr>
          <w:rFonts w:ascii="Times New Roman" w:eastAsia="SimSun" w:hAnsi="Times New Roman" w:cs="Times New Roman"/>
          <w:b/>
          <w:sz w:val="20"/>
          <w:szCs w:val="20"/>
        </w:rPr>
      </w:pPr>
      <w:r w:rsidRPr="009B7768">
        <w:rPr>
          <w:rFonts w:ascii="Times New Roman" w:eastAsia="SimSun" w:hAnsi="Times New Roman" w:cs="Times New Roman"/>
          <w:b/>
          <w:sz w:val="20"/>
          <w:szCs w:val="20"/>
        </w:rPr>
        <w:t>Общая информация об Администрации сельского поселения «Мохча»</w:t>
      </w:r>
    </w:p>
    <w:p w:rsidR="009B7768" w:rsidRPr="009B7768" w:rsidRDefault="009B7768" w:rsidP="009B7768">
      <w:pPr>
        <w:widowControl w:val="0"/>
        <w:spacing w:after="0"/>
        <w:ind w:firstLine="284"/>
        <w:jc w:val="center"/>
        <w:rPr>
          <w:rFonts w:ascii="Times New Roman" w:eastAsia="SimSu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72"/>
        <w:gridCol w:w="5110"/>
      </w:tblGrid>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Почтовый адрес для направления корреспонденции</w:t>
            </w:r>
          </w:p>
        </w:tc>
        <w:tc>
          <w:tcPr>
            <w:tcW w:w="2392" w:type="pct"/>
          </w:tcPr>
          <w:p w:rsidR="009B7768" w:rsidRPr="009B7768" w:rsidRDefault="009B7768" w:rsidP="009B7768">
            <w:pPr>
              <w:widowControl w:val="0"/>
              <w:spacing w:after="0"/>
              <w:jc w:val="both"/>
              <w:rPr>
                <w:rFonts w:ascii="Times New Roman" w:eastAsia="SimSun" w:hAnsi="Times New Roman" w:cs="Times New Roman"/>
                <w:sz w:val="20"/>
                <w:szCs w:val="20"/>
              </w:rPr>
            </w:pPr>
            <w:r w:rsidRPr="009B7768">
              <w:rPr>
                <w:rFonts w:ascii="Times New Roman" w:eastAsia="SimSun" w:hAnsi="Times New Roman" w:cs="Times New Roman"/>
                <w:sz w:val="20"/>
                <w:szCs w:val="20"/>
              </w:rPr>
              <w:t>169460 с. Мохча, ул. Центральная, д.132</w:t>
            </w:r>
          </w:p>
          <w:p w:rsidR="009B7768" w:rsidRPr="009B7768" w:rsidRDefault="009B7768" w:rsidP="009B7768">
            <w:pPr>
              <w:widowControl w:val="0"/>
              <w:spacing w:after="0"/>
              <w:ind w:firstLine="284"/>
              <w:jc w:val="both"/>
              <w:rPr>
                <w:rFonts w:ascii="Times New Roman" w:eastAsia="SimSun" w:hAnsi="Times New Roman" w:cs="Times New Roman"/>
                <w:sz w:val="20"/>
                <w:szCs w:val="20"/>
              </w:rPr>
            </w:pP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Фактический адрес месторасположения</w:t>
            </w:r>
          </w:p>
        </w:tc>
        <w:tc>
          <w:tcPr>
            <w:tcW w:w="2392" w:type="pct"/>
          </w:tcPr>
          <w:p w:rsidR="009B7768" w:rsidRPr="009B7768" w:rsidRDefault="009B7768" w:rsidP="009B7768">
            <w:pPr>
              <w:widowControl w:val="0"/>
              <w:spacing w:after="0"/>
              <w:jc w:val="both"/>
              <w:rPr>
                <w:rFonts w:ascii="Times New Roman" w:eastAsia="SimSun" w:hAnsi="Times New Roman" w:cs="Times New Roman"/>
                <w:sz w:val="20"/>
                <w:szCs w:val="20"/>
              </w:rPr>
            </w:pPr>
            <w:r w:rsidRPr="009B7768">
              <w:rPr>
                <w:rFonts w:ascii="Times New Roman" w:eastAsia="SimSun" w:hAnsi="Times New Roman" w:cs="Times New Roman"/>
                <w:sz w:val="20"/>
                <w:szCs w:val="20"/>
              </w:rPr>
              <w:t>с. Мохча, ул. Центральная, д.132</w:t>
            </w:r>
          </w:p>
          <w:p w:rsidR="009B7768" w:rsidRPr="009B7768" w:rsidRDefault="009B7768" w:rsidP="009B7768">
            <w:pPr>
              <w:widowControl w:val="0"/>
              <w:spacing w:after="0"/>
              <w:jc w:val="both"/>
              <w:rPr>
                <w:rFonts w:ascii="Times New Roman" w:eastAsia="SimSun" w:hAnsi="Times New Roman" w:cs="Times New Roman"/>
                <w:sz w:val="20"/>
                <w:szCs w:val="20"/>
              </w:rPr>
            </w:pP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Адрес электронной почты для направления корреспонденции</w:t>
            </w:r>
          </w:p>
        </w:tc>
        <w:tc>
          <w:tcPr>
            <w:tcW w:w="2392" w:type="pct"/>
          </w:tcPr>
          <w:p w:rsidR="009B7768" w:rsidRPr="009B7768" w:rsidRDefault="009B7768" w:rsidP="009B7768">
            <w:pPr>
              <w:widowControl w:val="0"/>
              <w:shd w:val="clear" w:color="auto" w:fill="FFFFFF"/>
              <w:spacing w:after="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val="en-US" w:eastAsia="en-US"/>
              </w:rPr>
              <w:t>mohcha1@yandex.ru</w:t>
            </w: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Телефон для справок</w:t>
            </w:r>
          </w:p>
        </w:tc>
        <w:tc>
          <w:tcPr>
            <w:tcW w:w="2392" w:type="pct"/>
          </w:tcPr>
          <w:p w:rsidR="009B7768" w:rsidRPr="009B7768" w:rsidRDefault="009B7768" w:rsidP="009B7768">
            <w:pPr>
              <w:widowControl w:val="0"/>
              <w:spacing w:after="0"/>
              <w:jc w:val="both"/>
              <w:rPr>
                <w:rFonts w:ascii="Times New Roman" w:eastAsia="SimSun" w:hAnsi="Times New Roman" w:cs="Times New Roman"/>
                <w:sz w:val="20"/>
                <w:szCs w:val="20"/>
                <w:lang w:val="en-US"/>
              </w:rPr>
            </w:pPr>
            <w:r w:rsidRPr="009B7768">
              <w:rPr>
                <w:rFonts w:ascii="Times New Roman" w:eastAsia="SimSun" w:hAnsi="Times New Roman" w:cs="Times New Roman"/>
                <w:sz w:val="20"/>
                <w:szCs w:val="20"/>
                <w:lang w:val="en-US"/>
              </w:rPr>
              <w:t>8(82140)</w:t>
            </w:r>
            <w:r w:rsidRPr="009B7768">
              <w:rPr>
                <w:rFonts w:ascii="Times New Roman" w:eastAsia="SimSun" w:hAnsi="Times New Roman" w:cs="Times New Roman"/>
                <w:sz w:val="20"/>
                <w:szCs w:val="20"/>
              </w:rPr>
              <w:t>95-</w:t>
            </w:r>
            <w:r w:rsidRPr="009B7768">
              <w:rPr>
                <w:rFonts w:ascii="Times New Roman" w:eastAsia="SimSun" w:hAnsi="Times New Roman" w:cs="Times New Roman"/>
                <w:sz w:val="20"/>
                <w:szCs w:val="20"/>
                <w:lang w:val="en-US"/>
              </w:rPr>
              <w:t>3-34</w:t>
            </w: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Телефоны отделов или иных структурных подразделений</w:t>
            </w:r>
          </w:p>
        </w:tc>
        <w:tc>
          <w:tcPr>
            <w:tcW w:w="2392" w:type="pct"/>
          </w:tcPr>
          <w:p w:rsidR="009B7768" w:rsidRPr="009B7768" w:rsidRDefault="009B7768" w:rsidP="009B7768">
            <w:pPr>
              <w:widowControl w:val="0"/>
              <w:spacing w:after="0"/>
              <w:jc w:val="both"/>
              <w:rPr>
                <w:rFonts w:ascii="Times New Roman" w:eastAsia="SimSun" w:hAnsi="Times New Roman" w:cs="Times New Roman"/>
                <w:sz w:val="20"/>
                <w:szCs w:val="20"/>
              </w:rPr>
            </w:pPr>
            <w:r w:rsidRPr="009B7768">
              <w:rPr>
                <w:rFonts w:ascii="Times New Roman" w:eastAsia="SimSun" w:hAnsi="Times New Roman" w:cs="Times New Roman"/>
                <w:sz w:val="20"/>
                <w:szCs w:val="20"/>
                <w:lang w:val="en-US"/>
              </w:rPr>
              <w:t>8(82140)</w:t>
            </w:r>
            <w:r w:rsidRPr="009B7768">
              <w:rPr>
                <w:rFonts w:ascii="Times New Roman" w:eastAsia="SimSun" w:hAnsi="Times New Roman" w:cs="Times New Roman"/>
                <w:sz w:val="20"/>
                <w:szCs w:val="20"/>
              </w:rPr>
              <w:t>95-2-21</w:t>
            </w: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 xml:space="preserve">Официальный сайт в сети Интернет </w:t>
            </w:r>
          </w:p>
        </w:tc>
        <w:tc>
          <w:tcPr>
            <w:tcW w:w="2392" w:type="pct"/>
          </w:tcPr>
          <w:p w:rsidR="009B7768" w:rsidRPr="009B7768" w:rsidRDefault="009B7768" w:rsidP="009B7768">
            <w:pPr>
              <w:widowControl w:val="0"/>
              <w:shd w:val="clear" w:color="auto" w:fill="FFFFFF"/>
              <w:spacing w:after="0"/>
              <w:ind w:firstLine="284"/>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izhma.ru</w:t>
            </w: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ФИО и должность руководителя органа</w:t>
            </w:r>
          </w:p>
        </w:tc>
        <w:tc>
          <w:tcPr>
            <w:tcW w:w="2392" w:type="pct"/>
          </w:tcPr>
          <w:p w:rsidR="009B7768" w:rsidRPr="009B7768" w:rsidRDefault="009B7768" w:rsidP="009B7768">
            <w:pPr>
              <w:widowControl w:val="0"/>
              <w:shd w:val="clear" w:color="auto" w:fill="FFFFFF"/>
              <w:spacing w:after="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Сметанина Мария Робертовна – глава сельского поселения «Мохча»</w:t>
            </w:r>
          </w:p>
        </w:tc>
      </w:tr>
    </w:tbl>
    <w:p w:rsidR="009B7768" w:rsidRPr="009B7768" w:rsidRDefault="009B7768" w:rsidP="009B7768">
      <w:pPr>
        <w:autoSpaceDE w:val="0"/>
        <w:autoSpaceDN w:val="0"/>
        <w:adjustRightInd w:val="0"/>
        <w:spacing w:after="0"/>
        <w:ind w:firstLine="709"/>
        <w:outlineLvl w:val="0"/>
        <w:rPr>
          <w:rFonts w:ascii="Times New Roman" w:eastAsia="Calibri" w:hAnsi="Times New Roman" w:cs="Times New Roman"/>
          <w:sz w:val="20"/>
          <w:szCs w:val="20"/>
        </w:rPr>
      </w:pPr>
    </w:p>
    <w:p w:rsidR="009B7768" w:rsidRPr="009B7768" w:rsidRDefault="009B7768" w:rsidP="009B7768">
      <w:pPr>
        <w:autoSpaceDE w:val="0"/>
        <w:autoSpaceDN w:val="0"/>
        <w:adjustRightInd w:val="0"/>
        <w:spacing w:after="0"/>
        <w:ind w:firstLine="709"/>
        <w:outlineLvl w:val="0"/>
        <w:rPr>
          <w:rFonts w:ascii="Times New Roman" w:eastAsia="Calibri" w:hAnsi="Times New Roman" w:cs="Times New Roman"/>
          <w:sz w:val="20"/>
          <w:szCs w:val="20"/>
        </w:rPr>
      </w:pPr>
    </w:p>
    <w:p w:rsidR="009B7768" w:rsidRPr="009B7768" w:rsidRDefault="009B7768" w:rsidP="009B7768">
      <w:pPr>
        <w:widowControl w:val="0"/>
        <w:spacing w:after="0"/>
        <w:ind w:firstLine="284"/>
        <w:jc w:val="center"/>
        <w:rPr>
          <w:rFonts w:ascii="Times New Roman" w:eastAsia="SimSun" w:hAnsi="Times New Roman" w:cs="Times New Roman"/>
          <w:b/>
          <w:sz w:val="20"/>
          <w:szCs w:val="20"/>
        </w:rPr>
      </w:pPr>
    </w:p>
    <w:p w:rsidR="009B7768" w:rsidRPr="009B7768" w:rsidRDefault="009B7768" w:rsidP="009B7768">
      <w:pPr>
        <w:widowControl w:val="0"/>
        <w:spacing w:after="0"/>
        <w:ind w:firstLine="284"/>
        <w:jc w:val="center"/>
        <w:rPr>
          <w:rFonts w:ascii="Times New Roman" w:eastAsia="SimSun" w:hAnsi="Times New Roman" w:cs="Times New Roman"/>
          <w:b/>
          <w:sz w:val="20"/>
          <w:szCs w:val="20"/>
        </w:rPr>
      </w:pPr>
    </w:p>
    <w:p w:rsidR="009B7768" w:rsidRPr="009B7768" w:rsidRDefault="009B7768" w:rsidP="009B7768">
      <w:pPr>
        <w:widowControl w:val="0"/>
        <w:spacing w:after="0"/>
        <w:ind w:firstLine="284"/>
        <w:jc w:val="center"/>
        <w:rPr>
          <w:rFonts w:ascii="Times New Roman" w:eastAsia="SimSun" w:hAnsi="Times New Roman" w:cs="Times New Roman"/>
          <w:b/>
          <w:sz w:val="20"/>
          <w:szCs w:val="20"/>
        </w:rPr>
      </w:pPr>
      <w:r w:rsidRPr="009B7768">
        <w:rPr>
          <w:rFonts w:ascii="Times New Roman" w:eastAsia="SimSun" w:hAnsi="Times New Roman" w:cs="Times New Roman"/>
          <w:b/>
          <w:sz w:val="20"/>
          <w:szCs w:val="20"/>
        </w:rPr>
        <w:t>Общая информация об Администрации сельского поселения «Краснобор»</w:t>
      </w:r>
    </w:p>
    <w:p w:rsidR="009B7768" w:rsidRPr="009B7768" w:rsidRDefault="009B7768" w:rsidP="009B7768">
      <w:pPr>
        <w:widowControl w:val="0"/>
        <w:spacing w:after="0"/>
        <w:ind w:firstLine="284"/>
        <w:jc w:val="center"/>
        <w:rPr>
          <w:rFonts w:ascii="Times New Roman" w:eastAsia="SimSu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72"/>
        <w:gridCol w:w="5110"/>
      </w:tblGrid>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Почтовый адрес для направления корреспонденции</w:t>
            </w:r>
          </w:p>
        </w:tc>
        <w:tc>
          <w:tcPr>
            <w:tcW w:w="2392" w:type="pct"/>
          </w:tcPr>
          <w:p w:rsidR="009B7768" w:rsidRPr="009B7768" w:rsidRDefault="009B7768" w:rsidP="009B7768">
            <w:pPr>
              <w:widowControl w:val="0"/>
              <w:spacing w:after="0"/>
              <w:jc w:val="both"/>
              <w:rPr>
                <w:rFonts w:ascii="Times New Roman" w:eastAsia="SimSun" w:hAnsi="Times New Roman" w:cs="Times New Roman"/>
                <w:sz w:val="20"/>
                <w:szCs w:val="20"/>
              </w:rPr>
            </w:pPr>
            <w:r w:rsidRPr="009B7768">
              <w:rPr>
                <w:rFonts w:ascii="Times New Roman" w:eastAsia="SimSun" w:hAnsi="Times New Roman" w:cs="Times New Roman"/>
                <w:sz w:val="20"/>
                <w:szCs w:val="20"/>
              </w:rPr>
              <w:t>169473 с. Краснобор, ул. Братьев Семяшкиных, д.100</w:t>
            </w:r>
          </w:p>
          <w:p w:rsidR="009B7768" w:rsidRPr="009B7768" w:rsidRDefault="009B7768" w:rsidP="009B7768">
            <w:pPr>
              <w:widowControl w:val="0"/>
              <w:spacing w:after="0"/>
              <w:ind w:firstLine="284"/>
              <w:jc w:val="both"/>
              <w:rPr>
                <w:rFonts w:ascii="Times New Roman" w:eastAsia="SimSun" w:hAnsi="Times New Roman" w:cs="Times New Roman"/>
                <w:sz w:val="20"/>
                <w:szCs w:val="20"/>
              </w:rPr>
            </w:pP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Фактический адрес месторасположения</w:t>
            </w:r>
          </w:p>
        </w:tc>
        <w:tc>
          <w:tcPr>
            <w:tcW w:w="2392" w:type="pct"/>
          </w:tcPr>
          <w:p w:rsidR="009B7768" w:rsidRPr="009B7768" w:rsidRDefault="009B7768" w:rsidP="009B7768">
            <w:pPr>
              <w:widowControl w:val="0"/>
              <w:spacing w:after="0"/>
              <w:jc w:val="both"/>
              <w:rPr>
                <w:rFonts w:ascii="Times New Roman" w:eastAsia="SimSun" w:hAnsi="Times New Roman" w:cs="Times New Roman"/>
                <w:sz w:val="20"/>
                <w:szCs w:val="20"/>
              </w:rPr>
            </w:pPr>
            <w:r w:rsidRPr="009B7768">
              <w:rPr>
                <w:rFonts w:ascii="Times New Roman" w:eastAsia="SimSun" w:hAnsi="Times New Roman" w:cs="Times New Roman"/>
                <w:sz w:val="20"/>
                <w:szCs w:val="20"/>
              </w:rPr>
              <w:t>с. Краснобор, ул. Братьев Семяшкиных, д.100</w:t>
            </w: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Адрес электронной почты для направления корреспонденции</w:t>
            </w:r>
          </w:p>
        </w:tc>
        <w:tc>
          <w:tcPr>
            <w:tcW w:w="2392" w:type="pct"/>
          </w:tcPr>
          <w:p w:rsidR="009B7768" w:rsidRPr="009B7768" w:rsidRDefault="009B7768" w:rsidP="009B7768">
            <w:pPr>
              <w:widowControl w:val="0"/>
              <w:shd w:val="clear" w:color="auto" w:fill="FFFFFF"/>
              <w:spacing w:after="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val="en-US" w:eastAsia="en-US"/>
              </w:rPr>
              <w:t>adm-krasnobor@yandex.ru</w:t>
            </w: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Телефон для справок</w:t>
            </w:r>
          </w:p>
        </w:tc>
        <w:tc>
          <w:tcPr>
            <w:tcW w:w="2392" w:type="pct"/>
          </w:tcPr>
          <w:p w:rsidR="009B7768" w:rsidRPr="009B7768" w:rsidRDefault="009B7768" w:rsidP="009B7768">
            <w:pPr>
              <w:widowControl w:val="0"/>
              <w:spacing w:after="0"/>
              <w:jc w:val="both"/>
              <w:rPr>
                <w:rFonts w:ascii="Times New Roman" w:eastAsia="SimSun" w:hAnsi="Times New Roman" w:cs="Times New Roman"/>
                <w:sz w:val="20"/>
                <w:szCs w:val="20"/>
              </w:rPr>
            </w:pPr>
            <w:r w:rsidRPr="009B7768">
              <w:rPr>
                <w:rFonts w:ascii="Times New Roman" w:eastAsia="SimSun" w:hAnsi="Times New Roman" w:cs="Times New Roman"/>
                <w:sz w:val="20"/>
                <w:szCs w:val="20"/>
                <w:lang w:val="en-US"/>
              </w:rPr>
              <w:t>8(82140)</w:t>
            </w:r>
            <w:r w:rsidRPr="009B7768">
              <w:rPr>
                <w:rFonts w:ascii="Times New Roman" w:eastAsia="SimSun" w:hAnsi="Times New Roman" w:cs="Times New Roman"/>
                <w:sz w:val="20"/>
                <w:szCs w:val="20"/>
              </w:rPr>
              <w:t>92-3-90</w:t>
            </w: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Телефоны отделов или иных структурных подразделений</w:t>
            </w:r>
          </w:p>
        </w:tc>
        <w:tc>
          <w:tcPr>
            <w:tcW w:w="2392" w:type="pct"/>
          </w:tcPr>
          <w:p w:rsidR="009B7768" w:rsidRPr="009B7768" w:rsidRDefault="009B7768" w:rsidP="009B7768">
            <w:pPr>
              <w:widowControl w:val="0"/>
              <w:spacing w:after="0"/>
              <w:jc w:val="both"/>
              <w:rPr>
                <w:rFonts w:ascii="Times New Roman" w:eastAsia="SimSun" w:hAnsi="Times New Roman" w:cs="Times New Roman"/>
                <w:sz w:val="20"/>
                <w:szCs w:val="20"/>
              </w:rPr>
            </w:pPr>
            <w:r w:rsidRPr="009B7768">
              <w:rPr>
                <w:rFonts w:ascii="Times New Roman" w:eastAsia="SimSun" w:hAnsi="Times New Roman" w:cs="Times New Roman"/>
                <w:sz w:val="20"/>
                <w:szCs w:val="20"/>
                <w:lang w:val="en-US"/>
              </w:rPr>
              <w:t>8(82140)</w:t>
            </w:r>
            <w:r w:rsidRPr="009B7768">
              <w:rPr>
                <w:rFonts w:ascii="Times New Roman" w:eastAsia="SimSun" w:hAnsi="Times New Roman" w:cs="Times New Roman"/>
                <w:sz w:val="20"/>
                <w:szCs w:val="20"/>
              </w:rPr>
              <w:t>92-2-00</w:t>
            </w: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 xml:space="preserve">Официальный сайт в сети Интернет </w:t>
            </w:r>
          </w:p>
        </w:tc>
        <w:tc>
          <w:tcPr>
            <w:tcW w:w="2392" w:type="pct"/>
          </w:tcPr>
          <w:p w:rsidR="009B7768" w:rsidRPr="009B7768" w:rsidRDefault="009B7768" w:rsidP="009B7768">
            <w:pPr>
              <w:widowControl w:val="0"/>
              <w:shd w:val="clear" w:color="auto" w:fill="FFFFFF"/>
              <w:spacing w:after="0"/>
              <w:ind w:firstLine="284"/>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izhma.ru</w:t>
            </w: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ФИО и должность руководителя органа</w:t>
            </w:r>
          </w:p>
        </w:tc>
        <w:tc>
          <w:tcPr>
            <w:tcW w:w="2392" w:type="pct"/>
          </w:tcPr>
          <w:p w:rsidR="009B7768" w:rsidRPr="009B7768" w:rsidRDefault="009B7768" w:rsidP="009B7768">
            <w:pPr>
              <w:widowControl w:val="0"/>
              <w:shd w:val="clear" w:color="auto" w:fill="FFFFFF"/>
              <w:spacing w:after="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Терентьева Анна Павловна - глава сельского поселения «Краснобор»</w:t>
            </w:r>
          </w:p>
        </w:tc>
      </w:tr>
    </w:tbl>
    <w:p w:rsidR="009B7768" w:rsidRPr="009B7768" w:rsidRDefault="009B7768" w:rsidP="009B7768">
      <w:pPr>
        <w:autoSpaceDE w:val="0"/>
        <w:autoSpaceDN w:val="0"/>
        <w:adjustRightInd w:val="0"/>
        <w:spacing w:after="0"/>
        <w:ind w:firstLine="709"/>
        <w:outlineLvl w:val="0"/>
        <w:rPr>
          <w:rFonts w:ascii="Times New Roman" w:eastAsia="Calibri" w:hAnsi="Times New Roman" w:cs="Times New Roman"/>
          <w:sz w:val="20"/>
          <w:szCs w:val="20"/>
        </w:rPr>
      </w:pPr>
    </w:p>
    <w:p w:rsidR="009B7768" w:rsidRPr="009B7768" w:rsidRDefault="009B7768" w:rsidP="009B7768">
      <w:pPr>
        <w:autoSpaceDE w:val="0"/>
        <w:autoSpaceDN w:val="0"/>
        <w:adjustRightInd w:val="0"/>
        <w:spacing w:after="0"/>
        <w:ind w:firstLine="709"/>
        <w:jc w:val="right"/>
        <w:outlineLvl w:val="0"/>
        <w:rPr>
          <w:rFonts w:ascii="Times New Roman" w:eastAsia="Calibri" w:hAnsi="Times New Roman" w:cs="Times New Roman"/>
          <w:sz w:val="20"/>
          <w:szCs w:val="20"/>
        </w:rPr>
      </w:pPr>
    </w:p>
    <w:p w:rsidR="009B7768" w:rsidRPr="009B7768" w:rsidRDefault="009B7768" w:rsidP="009B7768">
      <w:pPr>
        <w:autoSpaceDE w:val="0"/>
        <w:autoSpaceDN w:val="0"/>
        <w:adjustRightInd w:val="0"/>
        <w:spacing w:after="0"/>
        <w:ind w:firstLine="709"/>
        <w:outlineLvl w:val="0"/>
        <w:rPr>
          <w:rFonts w:ascii="Times New Roman" w:eastAsia="Calibri" w:hAnsi="Times New Roman" w:cs="Times New Roman"/>
          <w:sz w:val="20"/>
          <w:szCs w:val="20"/>
        </w:rPr>
      </w:pPr>
    </w:p>
    <w:p w:rsidR="009B7768" w:rsidRPr="009B7768" w:rsidRDefault="009B7768" w:rsidP="009B7768">
      <w:pPr>
        <w:widowControl w:val="0"/>
        <w:spacing w:after="0"/>
        <w:ind w:firstLine="284"/>
        <w:jc w:val="center"/>
        <w:rPr>
          <w:rFonts w:ascii="Times New Roman" w:eastAsia="SimSun" w:hAnsi="Times New Roman" w:cs="Times New Roman"/>
          <w:b/>
          <w:sz w:val="20"/>
          <w:szCs w:val="20"/>
        </w:rPr>
      </w:pPr>
    </w:p>
    <w:p w:rsidR="009B7768" w:rsidRPr="009B7768" w:rsidRDefault="009B7768" w:rsidP="009B7768">
      <w:pPr>
        <w:widowControl w:val="0"/>
        <w:spacing w:after="0"/>
        <w:ind w:firstLine="284"/>
        <w:jc w:val="center"/>
        <w:rPr>
          <w:rFonts w:ascii="Times New Roman" w:eastAsia="SimSun" w:hAnsi="Times New Roman" w:cs="Times New Roman"/>
          <w:b/>
          <w:sz w:val="20"/>
          <w:szCs w:val="20"/>
        </w:rPr>
      </w:pPr>
    </w:p>
    <w:p w:rsidR="009B7768" w:rsidRPr="009B7768" w:rsidRDefault="009B7768" w:rsidP="009B7768">
      <w:pPr>
        <w:widowControl w:val="0"/>
        <w:spacing w:after="0"/>
        <w:ind w:firstLine="284"/>
        <w:jc w:val="center"/>
        <w:rPr>
          <w:rFonts w:ascii="Times New Roman" w:eastAsia="SimSun" w:hAnsi="Times New Roman" w:cs="Times New Roman"/>
          <w:b/>
          <w:sz w:val="20"/>
          <w:szCs w:val="20"/>
        </w:rPr>
      </w:pPr>
      <w:r w:rsidRPr="009B7768">
        <w:rPr>
          <w:rFonts w:ascii="Times New Roman" w:eastAsia="SimSun" w:hAnsi="Times New Roman" w:cs="Times New Roman"/>
          <w:b/>
          <w:sz w:val="20"/>
          <w:szCs w:val="20"/>
        </w:rPr>
        <w:t>Общая информация об Администрации сельского поселения «Кельчиюр»</w:t>
      </w:r>
    </w:p>
    <w:p w:rsidR="009B7768" w:rsidRPr="009B7768" w:rsidRDefault="009B7768" w:rsidP="009B7768">
      <w:pPr>
        <w:widowControl w:val="0"/>
        <w:spacing w:after="0"/>
        <w:ind w:firstLine="284"/>
        <w:jc w:val="center"/>
        <w:rPr>
          <w:rFonts w:ascii="Times New Roman" w:eastAsia="SimSu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72"/>
        <w:gridCol w:w="5110"/>
      </w:tblGrid>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Почтовый адрес для направления корреспонденции</w:t>
            </w:r>
          </w:p>
        </w:tc>
        <w:tc>
          <w:tcPr>
            <w:tcW w:w="2392" w:type="pct"/>
          </w:tcPr>
          <w:p w:rsidR="009B7768" w:rsidRPr="009B7768" w:rsidRDefault="009B7768" w:rsidP="009B7768">
            <w:pPr>
              <w:widowControl w:val="0"/>
              <w:spacing w:after="0"/>
              <w:jc w:val="both"/>
              <w:rPr>
                <w:rFonts w:ascii="Times New Roman" w:eastAsia="SimSun" w:hAnsi="Times New Roman" w:cs="Times New Roman"/>
                <w:sz w:val="20"/>
                <w:szCs w:val="20"/>
              </w:rPr>
            </w:pPr>
            <w:r w:rsidRPr="009B7768">
              <w:rPr>
                <w:rFonts w:ascii="Times New Roman" w:eastAsia="SimSun" w:hAnsi="Times New Roman" w:cs="Times New Roman"/>
                <w:sz w:val="20"/>
                <w:szCs w:val="20"/>
              </w:rPr>
              <w:t>169474 с. Кельчиюр, ул. Центральная, д.133</w:t>
            </w:r>
          </w:p>
          <w:p w:rsidR="009B7768" w:rsidRPr="009B7768" w:rsidRDefault="009B7768" w:rsidP="009B7768">
            <w:pPr>
              <w:widowControl w:val="0"/>
              <w:spacing w:after="0"/>
              <w:ind w:firstLine="284"/>
              <w:jc w:val="both"/>
              <w:rPr>
                <w:rFonts w:ascii="Times New Roman" w:eastAsia="SimSun" w:hAnsi="Times New Roman" w:cs="Times New Roman"/>
                <w:sz w:val="20"/>
                <w:szCs w:val="20"/>
              </w:rPr>
            </w:pP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Фактический адрес месторасположения</w:t>
            </w:r>
          </w:p>
        </w:tc>
        <w:tc>
          <w:tcPr>
            <w:tcW w:w="2392" w:type="pct"/>
          </w:tcPr>
          <w:p w:rsidR="009B7768" w:rsidRPr="009B7768" w:rsidRDefault="009B7768" w:rsidP="009B7768">
            <w:pPr>
              <w:widowControl w:val="0"/>
              <w:spacing w:after="0"/>
              <w:jc w:val="both"/>
              <w:rPr>
                <w:rFonts w:ascii="Times New Roman" w:eastAsia="SimSun" w:hAnsi="Times New Roman" w:cs="Times New Roman"/>
                <w:sz w:val="20"/>
                <w:szCs w:val="20"/>
              </w:rPr>
            </w:pPr>
            <w:r w:rsidRPr="009B7768">
              <w:rPr>
                <w:rFonts w:ascii="Times New Roman" w:eastAsia="SimSun" w:hAnsi="Times New Roman" w:cs="Times New Roman"/>
                <w:sz w:val="20"/>
                <w:szCs w:val="20"/>
              </w:rPr>
              <w:t>с. Кельчиюр, ул. Центральная, д.133</w:t>
            </w:r>
          </w:p>
          <w:p w:rsidR="009B7768" w:rsidRPr="009B7768" w:rsidRDefault="009B7768" w:rsidP="009B7768">
            <w:pPr>
              <w:widowControl w:val="0"/>
              <w:spacing w:after="0"/>
              <w:jc w:val="both"/>
              <w:rPr>
                <w:rFonts w:ascii="Times New Roman" w:eastAsia="SimSun" w:hAnsi="Times New Roman" w:cs="Times New Roman"/>
                <w:sz w:val="20"/>
                <w:szCs w:val="20"/>
              </w:rPr>
            </w:pP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lastRenderedPageBreak/>
              <w:t>Адрес электронной почты для направления корреспонденции</w:t>
            </w:r>
          </w:p>
        </w:tc>
        <w:tc>
          <w:tcPr>
            <w:tcW w:w="2392" w:type="pct"/>
          </w:tcPr>
          <w:p w:rsidR="009B7768" w:rsidRPr="009B7768" w:rsidRDefault="009B7768" w:rsidP="009B7768">
            <w:pPr>
              <w:widowControl w:val="0"/>
              <w:shd w:val="clear" w:color="auto" w:fill="FFFFFF"/>
              <w:spacing w:after="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val="en-US" w:eastAsia="en-US"/>
              </w:rPr>
              <w:t>kelchiurgalpi@mail.ru</w:t>
            </w: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Телефон для справок</w:t>
            </w:r>
          </w:p>
        </w:tc>
        <w:tc>
          <w:tcPr>
            <w:tcW w:w="2392" w:type="pct"/>
          </w:tcPr>
          <w:p w:rsidR="009B7768" w:rsidRPr="009B7768" w:rsidRDefault="009B7768" w:rsidP="009B7768">
            <w:pPr>
              <w:widowControl w:val="0"/>
              <w:spacing w:after="0"/>
              <w:jc w:val="both"/>
              <w:rPr>
                <w:rFonts w:ascii="Times New Roman" w:eastAsia="SimSun" w:hAnsi="Times New Roman" w:cs="Times New Roman"/>
                <w:sz w:val="20"/>
                <w:szCs w:val="20"/>
              </w:rPr>
            </w:pPr>
            <w:r w:rsidRPr="009B7768">
              <w:rPr>
                <w:rFonts w:ascii="Times New Roman" w:eastAsia="SimSun" w:hAnsi="Times New Roman" w:cs="Times New Roman"/>
                <w:sz w:val="20"/>
                <w:szCs w:val="20"/>
                <w:lang w:val="en-US"/>
              </w:rPr>
              <w:t>8(82140)</w:t>
            </w:r>
            <w:r w:rsidRPr="009B7768">
              <w:rPr>
                <w:rFonts w:ascii="Times New Roman" w:eastAsia="SimSun" w:hAnsi="Times New Roman" w:cs="Times New Roman"/>
                <w:sz w:val="20"/>
                <w:szCs w:val="20"/>
              </w:rPr>
              <w:t>97-4-86</w:t>
            </w: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Телефоны отделов или иных структурных подразделений</w:t>
            </w:r>
          </w:p>
        </w:tc>
        <w:tc>
          <w:tcPr>
            <w:tcW w:w="2392" w:type="pct"/>
          </w:tcPr>
          <w:p w:rsidR="009B7768" w:rsidRPr="009B7768" w:rsidRDefault="009B7768" w:rsidP="009B7768">
            <w:pPr>
              <w:widowControl w:val="0"/>
              <w:spacing w:after="0"/>
              <w:jc w:val="both"/>
              <w:rPr>
                <w:rFonts w:ascii="Times New Roman" w:eastAsia="SimSun" w:hAnsi="Times New Roman" w:cs="Times New Roman"/>
                <w:sz w:val="20"/>
                <w:szCs w:val="20"/>
              </w:rPr>
            </w:pPr>
            <w:r w:rsidRPr="009B7768">
              <w:rPr>
                <w:rFonts w:ascii="Times New Roman" w:eastAsia="SimSun" w:hAnsi="Times New Roman" w:cs="Times New Roman"/>
                <w:sz w:val="20"/>
                <w:szCs w:val="20"/>
                <w:lang w:val="en-US"/>
              </w:rPr>
              <w:t>8(82140)</w:t>
            </w:r>
            <w:r w:rsidRPr="009B7768">
              <w:rPr>
                <w:rFonts w:ascii="Times New Roman" w:eastAsia="SimSun" w:hAnsi="Times New Roman" w:cs="Times New Roman"/>
                <w:sz w:val="20"/>
                <w:szCs w:val="20"/>
              </w:rPr>
              <w:t>97-4-79</w:t>
            </w: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 xml:space="preserve">Официальный сайт в сети Интернет </w:t>
            </w:r>
          </w:p>
        </w:tc>
        <w:tc>
          <w:tcPr>
            <w:tcW w:w="2392" w:type="pct"/>
          </w:tcPr>
          <w:p w:rsidR="009B7768" w:rsidRPr="009B7768" w:rsidRDefault="009B7768" w:rsidP="009B7768">
            <w:pPr>
              <w:widowControl w:val="0"/>
              <w:shd w:val="clear" w:color="auto" w:fill="FFFFFF"/>
              <w:spacing w:after="0"/>
              <w:ind w:firstLine="284"/>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izhma.ru</w:t>
            </w: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ФИО и должность руководителя органа</w:t>
            </w:r>
          </w:p>
        </w:tc>
        <w:tc>
          <w:tcPr>
            <w:tcW w:w="2392" w:type="pct"/>
          </w:tcPr>
          <w:p w:rsidR="009B7768" w:rsidRPr="009B7768" w:rsidRDefault="009B7768" w:rsidP="009B7768">
            <w:pPr>
              <w:widowControl w:val="0"/>
              <w:shd w:val="clear" w:color="auto" w:fill="FFFFFF"/>
              <w:spacing w:after="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Филиппова Вера Даниловна – глава сельского поселения «Кельчиюр»</w:t>
            </w:r>
          </w:p>
        </w:tc>
      </w:tr>
    </w:tbl>
    <w:p w:rsidR="009B7768" w:rsidRPr="009B7768" w:rsidRDefault="009B7768" w:rsidP="009B7768">
      <w:pPr>
        <w:autoSpaceDE w:val="0"/>
        <w:autoSpaceDN w:val="0"/>
        <w:adjustRightInd w:val="0"/>
        <w:spacing w:after="0"/>
        <w:ind w:firstLine="709"/>
        <w:outlineLvl w:val="0"/>
        <w:rPr>
          <w:rFonts w:ascii="Times New Roman" w:eastAsia="Calibri" w:hAnsi="Times New Roman" w:cs="Times New Roman"/>
          <w:sz w:val="20"/>
          <w:szCs w:val="20"/>
        </w:rPr>
      </w:pPr>
    </w:p>
    <w:p w:rsidR="009B7768" w:rsidRPr="009B7768" w:rsidRDefault="009B7768" w:rsidP="009B7768">
      <w:pPr>
        <w:autoSpaceDE w:val="0"/>
        <w:autoSpaceDN w:val="0"/>
        <w:adjustRightInd w:val="0"/>
        <w:spacing w:after="0"/>
        <w:ind w:firstLine="709"/>
        <w:outlineLvl w:val="0"/>
        <w:rPr>
          <w:rFonts w:ascii="Times New Roman" w:eastAsia="Calibri" w:hAnsi="Times New Roman" w:cs="Times New Roman"/>
          <w:sz w:val="20"/>
          <w:szCs w:val="20"/>
        </w:rPr>
      </w:pPr>
    </w:p>
    <w:p w:rsidR="009B7768" w:rsidRPr="009B7768" w:rsidRDefault="009B7768" w:rsidP="009B7768">
      <w:pPr>
        <w:autoSpaceDE w:val="0"/>
        <w:autoSpaceDN w:val="0"/>
        <w:adjustRightInd w:val="0"/>
        <w:spacing w:after="0"/>
        <w:ind w:firstLine="709"/>
        <w:outlineLvl w:val="0"/>
        <w:rPr>
          <w:rFonts w:ascii="Times New Roman" w:eastAsia="Calibri" w:hAnsi="Times New Roman" w:cs="Times New Roman"/>
          <w:sz w:val="20"/>
          <w:szCs w:val="20"/>
        </w:rPr>
      </w:pPr>
    </w:p>
    <w:p w:rsidR="009B7768" w:rsidRPr="009B7768" w:rsidRDefault="009B7768" w:rsidP="009B7768">
      <w:pPr>
        <w:autoSpaceDE w:val="0"/>
        <w:autoSpaceDN w:val="0"/>
        <w:adjustRightInd w:val="0"/>
        <w:spacing w:after="0"/>
        <w:ind w:firstLine="709"/>
        <w:outlineLvl w:val="0"/>
        <w:rPr>
          <w:rFonts w:ascii="Times New Roman" w:eastAsia="Calibri" w:hAnsi="Times New Roman" w:cs="Times New Roman"/>
          <w:sz w:val="20"/>
          <w:szCs w:val="20"/>
        </w:rPr>
      </w:pPr>
    </w:p>
    <w:p w:rsidR="009B7768" w:rsidRPr="009B7768" w:rsidRDefault="009B7768" w:rsidP="009B7768">
      <w:pPr>
        <w:widowControl w:val="0"/>
        <w:spacing w:after="0"/>
        <w:ind w:firstLine="284"/>
        <w:jc w:val="center"/>
        <w:rPr>
          <w:rFonts w:ascii="Times New Roman" w:eastAsia="SimSun" w:hAnsi="Times New Roman" w:cs="Times New Roman"/>
          <w:b/>
          <w:sz w:val="20"/>
          <w:szCs w:val="20"/>
        </w:rPr>
      </w:pPr>
      <w:r w:rsidRPr="009B7768">
        <w:rPr>
          <w:rFonts w:ascii="Times New Roman" w:eastAsia="SimSun" w:hAnsi="Times New Roman" w:cs="Times New Roman"/>
          <w:b/>
          <w:sz w:val="20"/>
          <w:szCs w:val="20"/>
        </w:rPr>
        <w:t>Общая информация об Администрации сельского поселения «Щельяюр»</w:t>
      </w:r>
    </w:p>
    <w:p w:rsidR="009B7768" w:rsidRPr="009B7768" w:rsidRDefault="009B7768" w:rsidP="009B7768">
      <w:pPr>
        <w:widowControl w:val="0"/>
        <w:spacing w:after="0"/>
        <w:ind w:firstLine="284"/>
        <w:jc w:val="center"/>
        <w:rPr>
          <w:rFonts w:ascii="Times New Roman" w:eastAsia="SimSu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72"/>
        <w:gridCol w:w="5110"/>
      </w:tblGrid>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Почтовый адрес для направления корреспонденции</w:t>
            </w:r>
          </w:p>
        </w:tc>
        <w:tc>
          <w:tcPr>
            <w:tcW w:w="2392" w:type="pct"/>
          </w:tcPr>
          <w:p w:rsidR="009B7768" w:rsidRPr="009B7768" w:rsidRDefault="009B7768" w:rsidP="009B7768">
            <w:pPr>
              <w:widowControl w:val="0"/>
              <w:spacing w:after="0"/>
              <w:jc w:val="both"/>
              <w:rPr>
                <w:rFonts w:ascii="Times New Roman" w:eastAsia="SimSun" w:hAnsi="Times New Roman" w:cs="Times New Roman"/>
                <w:sz w:val="20"/>
                <w:szCs w:val="20"/>
              </w:rPr>
            </w:pPr>
            <w:r w:rsidRPr="009B7768">
              <w:rPr>
                <w:rFonts w:ascii="Times New Roman" w:eastAsia="SimSun" w:hAnsi="Times New Roman" w:cs="Times New Roman"/>
                <w:sz w:val="20"/>
                <w:szCs w:val="20"/>
              </w:rPr>
              <w:t xml:space="preserve">169470п. Щельяюр, ул. </w:t>
            </w:r>
            <w:proofErr w:type="gramStart"/>
            <w:r w:rsidRPr="009B7768">
              <w:rPr>
                <w:rFonts w:ascii="Times New Roman" w:eastAsia="SimSun" w:hAnsi="Times New Roman" w:cs="Times New Roman"/>
                <w:sz w:val="20"/>
                <w:szCs w:val="20"/>
              </w:rPr>
              <w:t>Заводская</w:t>
            </w:r>
            <w:proofErr w:type="gramEnd"/>
            <w:r w:rsidRPr="009B7768">
              <w:rPr>
                <w:rFonts w:ascii="Times New Roman" w:eastAsia="SimSun" w:hAnsi="Times New Roman" w:cs="Times New Roman"/>
                <w:sz w:val="20"/>
                <w:szCs w:val="20"/>
              </w:rPr>
              <w:t>, д.10</w:t>
            </w:r>
          </w:p>
          <w:p w:rsidR="009B7768" w:rsidRPr="009B7768" w:rsidRDefault="009B7768" w:rsidP="009B7768">
            <w:pPr>
              <w:widowControl w:val="0"/>
              <w:spacing w:after="0"/>
              <w:ind w:firstLine="284"/>
              <w:jc w:val="both"/>
              <w:rPr>
                <w:rFonts w:ascii="Times New Roman" w:eastAsia="SimSun" w:hAnsi="Times New Roman" w:cs="Times New Roman"/>
                <w:sz w:val="20"/>
                <w:szCs w:val="20"/>
              </w:rPr>
            </w:pP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Фактический адрес месторасположения</w:t>
            </w:r>
          </w:p>
        </w:tc>
        <w:tc>
          <w:tcPr>
            <w:tcW w:w="2392" w:type="pct"/>
          </w:tcPr>
          <w:p w:rsidR="009B7768" w:rsidRPr="009B7768" w:rsidRDefault="009B7768" w:rsidP="009B7768">
            <w:pPr>
              <w:widowControl w:val="0"/>
              <w:spacing w:after="0"/>
              <w:jc w:val="both"/>
              <w:rPr>
                <w:rFonts w:ascii="Times New Roman" w:eastAsia="SimSun" w:hAnsi="Times New Roman" w:cs="Times New Roman"/>
                <w:sz w:val="20"/>
                <w:szCs w:val="20"/>
              </w:rPr>
            </w:pPr>
            <w:r w:rsidRPr="009B7768">
              <w:rPr>
                <w:rFonts w:ascii="Times New Roman" w:eastAsia="SimSun" w:hAnsi="Times New Roman" w:cs="Times New Roman"/>
                <w:sz w:val="20"/>
                <w:szCs w:val="20"/>
              </w:rPr>
              <w:t xml:space="preserve">п. Щельяюр, ул. </w:t>
            </w:r>
            <w:proofErr w:type="gramStart"/>
            <w:r w:rsidRPr="009B7768">
              <w:rPr>
                <w:rFonts w:ascii="Times New Roman" w:eastAsia="SimSun" w:hAnsi="Times New Roman" w:cs="Times New Roman"/>
                <w:sz w:val="20"/>
                <w:szCs w:val="20"/>
              </w:rPr>
              <w:t>Заводская</w:t>
            </w:r>
            <w:proofErr w:type="gramEnd"/>
            <w:r w:rsidRPr="009B7768">
              <w:rPr>
                <w:rFonts w:ascii="Times New Roman" w:eastAsia="SimSun" w:hAnsi="Times New Roman" w:cs="Times New Roman"/>
                <w:sz w:val="20"/>
                <w:szCs w:val="20"/>
              </w:rPr>
              <w:t>, д.10</w:t>
            </w:r>
          </w:p>
          <w:p w:rsidR="009B7768" w:rsidRPr="009B7768" w:rsidRDefault="009B7768" w:rsidP="009B7768">
            <w:pPr>
              <w:widowControl w:val="0"/>
              <w:spacing w:after="0"/>
              <w:jc w:val="both"/>
              <w:rPr>
                <w:rFonts w:ascii="Times New Roman" w:eastAsia="SimSun" w:hAnsi="Times New Roman" w:cs="Times New Roman"/>
                <w:sz w:val="20"/>
                <w:szCs w:val="20"/>
              </w:rPr>
            </w:pP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Адрес электронной почты для направления корреспонденции</w:t>
            </w:r>
          </w:p>
        </w:tc>
        <w:tc>
          <w:tcPr>
            <w:tcW w:w="2392" w:type="pct"/>
          </w:tcPr>
          <w:p w:rsidR="009B7768" w:rsidRPr="009B7768" w:rsidRDefault="009B7768" w:rsidP="009B7768">
            <w:pPr>
              <w:widowControl w:val="0"/>
              <w:shd w:val="clear" w:color="auto" w:fill="FFFFFF"/>
              <w:spacing w:after="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val="en-US" w:eastAsia="en-US"/>
              </w:rPr>
              <w:t>Admshel</w:t>
            </w:r>
            <w:r w:rsidRPr="009B7768">
              <w:rPr>
                <w:rFonts w:ascii="Times New Roman" w:eastAsia="Calibri" w:hAnsi="Times New Roman" w:cs="Times New Roman"/>
                <w:sz w:val="20"/>
                <w:szCs w:val="20"/>
                <w:lang w:eastAsia="en-US"/>
              </w:rPr>
              <w:t>_</w:t>
            </w:r>
            <w:r w:rsidRPr="009B7768">
              <w:rPr>
                <w:rFonts w:ascii="Times New Roman" w:eastAsia="Calibri" w:hAnsi="Times New Roman" w:cs="Times New Roman"/>
                <w:sz w:val="20"/>
                <w:szCs w:val="20"/>
                <w:lang w:val="en-US" w:eastAsia="en-US"/>
              </w:rPr>
              <w:t>169470@mail.ru</w:t>
            </w: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Телефон для справок</w:t>
            </w:r>
          </w:p>
        </w:tc>
        <w:tc>
          <w:tcPr>
            <w:tcW w:w="2392" w:type="pct"/>
          </w:tcPr>
          <w:p w:rsidR="009B7768" w:rsidRPr="009B7768" w:rsidRDefault="009B7768" w:rsidP="009B7768">
            <w:pPr>
              <w:widowControl w:val="0"/>
              <w:spacing w:after="0"/>
              <w:jc w:val="both"/>
              <w:rPr>
                <w:rFonts w:ascii="Times New Roman" w:eastAsia="SimSun" w:hAnsi="Times New Roman" w:cs="Times New Roman"/>
                <w:sz w:val="20"/>
                <w:szCs w:val="20"/>
              </w:rPr>
            </w:pPr>
            <w:r w:rsidRPr="009B7768">
              <w:rPr>
                <w:rFonts w:ascii="Times New Roman" w:eastAsia="SimSun" w:hAnsi="Times New Roman" w:cs="Times New Roman"/>
                <w:sz w:val="20"/>
                <w:szCs w:val="20"/>
                <w:lang w:val="en-US"/>
              </w:rPr>
              <w:t>8(82140)</w:t>
            </w:r>
            <w:r w:rsidRPr="009B7768">
              <w:rPr>
                <w:rFonts w:ascii="Times New Roman" w:eastAsia="SimSun" w:hAnsi="Times New Roman" w:cs="Times New Roman"/>
                <w:sz w:val="20"/>
                <w:szCs w:val="20"/>
              </w:rPr>
              <w:t>91-2-33</w:t>
            </w: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Телефоны отделов или иных структурных подразделений</w:t>
            </w:r>
          </w:p>
        </w:tc>
        <w:tc>
          <w:tcPr>
            <w:tcW w:w="2392" w:type="pct"/>
          </w:tcPr>
          <w:p w:rsidR="009B7768" w:rsidRPr="009B7768" w:rsidRDefault="009B7768" w:rsidP="009B7768">
            <w:pPr>
              <w:widowControl w:val="0"/>
              <w:spacing w:after="0"/>
              <w:jc w:val="both"/>
              <w:rPr>
                <w:rFonts w:ascii="Times New Roman" w:eastAsia="SimSun" w:hAnsi="Times New Roman" w:cs="Times New Roman"/>
                <w:sz w:val="20"/>
                <w:szCs w:val="20"/>
              </w:rPr>
            </w:pPr>
            <w:r w:rsidRPr="009B7768">
              <w:rPr>
                <w:rFonts w:ascii="Times New Roman" w:eastAsia="SimSun" w:hAnsi="Times New Roman" w:cs="Times New Roman"/>
                <w:sz w:val="20"/>
                <w:szCs w:val="20"/>
                <w:lang w:val="en-US"/>
              </w:rPr>
              <w:t>8(82140)</w:t>
            </w:r>
            <w:r w:rsidRPr="009B7768">
              <w:rPr>
                <w:rFonts w:ascii="Times New Roman" w:eastAsia="SimSun" w:hAnsi="Times New Roman" w:cs="Times New Roman"/>
                <w:sz w:val="20"/>
                <w:szCs w:val="20"/>
              </w:rPr>
              <w:t>91-2-31</w:t>
            </w: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 xml:space="preserve">Официальный сайт в сети Интернет </w:t>
            </w:r>
          </w:p>
        </w:tc>
        <w:tc>
          <w:tcPr>
            <w:tcW w:w="2392" w:type="pct"/>
          </w:tcPr>
          <w:p w:rsidR="009B7768" w:rsidRPr="009B7768" w:rsidRDefault="009B7768" w:rsidP="009B7768">
            <w:pPr>
              <w:widowControl w:val="0"/>
              <w:shd w:val="clear" w:color="auto" w:fill="FFFFFF"/>
              <w:spacing w:after="0"/>
              <w:ind w:firstLine="284"/>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izhma.ru</w:t>
            </w: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ФИО и должность руководителя органа</w:t>
            </w:r>
          </w:p>
        </w:tc>
        <w:tc>
          <w:tcPr>
            <w:tcW w:w="2392" w:type="pct"/>
          </w:tcPr>
          <w:p w:rsidR="009B7768" w:rsidRPr="009B7768" w:rsidRDefault="009B7768" w:rsidP="009B7768">
            <w:pPr>
              <w:widowControl w:val="0"/>
              <w:shd w:val="clear" w:color="auto" w:fill="FFFFFF"/>
              <w:spacing w:after="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Хозяинов Олег Всеволодович - глава сельского поселения «Щельяюр»</w:t>
            </w:r>
          </w:p>
        </w:tc>
      </w:tr>
    </w:tbl>
    <w:p w:rsidR="009B7768" w:rsidRPr="009B7768" w:rsidRDefault="009B7768" w:rsidP="009B7768">
      <w:pPr>
        <w:autoSpaceDE w:val="0"/>
        <w:autoSpaceDN w:val="0"/>
        <w:adjustRightInd w:val="0"/>
        <w:spacing w:after="0"/>
        <w:ind w:firstLine="709"/>
        <w:outlineLvl w:val="0"/>
        <w:rPr>
          <w:rFonts w:ascii="Times New Roman" w:eastAsia="Calibri" w:hAnsi="Times New Roman" w:cs="Times New Roman"/>
          <w:sz w:val="20"/>
          <w:szCs w:val="20"/>
        </w:rPr>
      </w:pPr>
    </w:p>
    <w:p w:rsidR="009B7768" w:rsidRPr="009B7768" w:rsidRDefault="009B7768" w:rsidP="009B7768">
      <w:pPr>
        <w:autoSpaceDE w:val="0"/>
        <w:autoSpaceDN w:val="0"/>
        <w:adjustRightInd w:val="0"/>
        <w:spacing w:after="0"/>
        <w:ind w:firstLine="709"/>
        <w:outlineLvl w:val="0"/>
        <w:rPr>
          <w:rFonts w:ascii="Times New Roman" w:eastAsia="Calibri" w:hAnsi="Times New Roman" w:cs="Times New Roman"/>
          <w:sz w:val="20"/>
          <w:szCs w:val="20"/>
        </w:rPr>
      </w:pPr>
    </w:p>
    <w:p w:rsidR="009B7768" w:rsidRPr="009B7768" w:rsidRDefault="009B7768" w:rsidP="009B7768">
      <w:pPr>
        <w:widowControl w:val="0"/>
        <w:spacing w:after="0"/>
        <w:ind w:firstLine="284"/>
        <w:jc w:val="center"/>
        <w:rPr>
          <w:rFonts w:ascii="Times New Roman" w:eastAsia="SimSun" w:hAnsi="Times New Roman" w:cs="Times New Roman"/>
          <w:b/>
          <w:sz w:val="20"/>
          <w:szCs w:val="20"/>
        </w:rPr>
      </w:pPr>
    </w:p>
    <w:p w:rsidR="009B7768" w:rsidRPr="009B7768" w:rsidRDefault="009B7768" w:rsidP="009B7768">
      <w:pPr>
        <w:widowControl w:val="0"/>
        <w:spacing w:after="0"/>
        <w:ind w:firstLine="284"/>
        <w:jc w:val="center"/>
        <w:rPr>
          <w:rFonts w:ascii="Times New Roman" w:eastAsia="SimSun" w:hAnsi="Times New Roman" w:cs="Times New Roman"/>
          <w:b/>
          <w:sz w:val="20"/>
          <w:szCs w:val="20"/>
        </w:rPr>
      </w:pPr>
      <w:r w:rsidRPr="009B7768">
        <w:rPr>
          <w:rFonts w:ascii="Times New Roman" w:eastAsia="SimSun" w:hAnsi="Times New Roman" w:cs="Times New Roman"/>
          <w:b/>
          <w:sz w:val="20"/>
          <w:szCs w:val="20"/>
        </w:rPr>
        <w:t>Общая информация об Администрации сельского поселения «Том»</w:t>
      </w:r>
    </w:p>
    <w:p w:rsidR="009B7768" w:rsidRPr="009B7768" w:rsidRDefault="009B7768" w:rsidP="009B7768">
      <w:pPr>
        <w:widowControl w:val="0"/>
        <w:spacing w:after="0"/>
        <w:ind w:firstLine="284"/>
        <w:jc w:val="center"/>
        <w:rPr>
          <w:rFonts w:ascii="Times New Roman" w:eastAsia="SimSu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72"/>
        <w:gridCol w:w="5110"/>
      </w:tblGrid>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Почтовый адрес для направления корреспонденции</w:t>
            </w:r>
          </w:p>
        </w:tc>
        <w:tc>
          <w:tcPr>
            <w:tcW w:w="2392" w:type="pct"/>
          </w:tcPr>
          <w:p w:rsidR="009B7768" w:rsidRPr="009B7768" w:rsidRDefault="009B7768" w:rsidP="009B7768">
            <w:pPr>
              <w:widowControl w:val="0"/>
              <w:spacing w:after="0"/>
              <w:jc w:val="both"/>
              <w:rPr>
                <w:rFonts w:ascii="Times New Roman" w:eastAsia="SimSun" w:hAnsi="Times New Roman" w:cs="Times New Roman"/>
                <w:sz w:val="20"/>
                <w:szCs w:val="20"/>
              </w:rPr>
            </w:pPr>
            <w:r w:rsidRPr="009B7768">
              <w:rPr>
                <w:rFonts w:ascii="Times New Roman" w:eastAsia="SimSun" w:hAnsi="Times New Roman" w:cs="Times New Roman"/>
                <w:sz w:val="20"/>
                <w:szCs w:val="20"/>
              </w:rPr>
              <w:t xml:space="preserve">169467п. Том, ул. </w:t>
            </w:r>
            <w:proofErr w:type="gramStart"/>
            <w:r w:rsidRPr="009B7768">
              <w:rPr>
                <w:rFonts w:ascii="Times New Roman" w:eastAsia="SimSun" w:hAnsi="Times New Roman" w:cs="Times New Roman"/>
                <w:sz w:val="20"/>
                <w:szCs w:val="20"/>
              </w:rPr>
              <w:t>Речная</w:t>
            </w:r>
            <w:proofErr w:type="gramEnd"/>
            <w:r w:rsidRPr="009B7768">
              <w:rPr>
                <w:rFonts w:ascii="Times New Roman" w:eastAsia="SimSun" w:hAnsi="Times New Roman" w:cs="Times New Roman"/>
                <w:sz w:val="20"/>
                <w:szCs w:val="20"/>
              </w:rPr>
              <w:t>, д.90</w:t>
            </w:r>
          </w:p>
          <w:p w:rsidR="009B7768" w:rsidRPr="009B7768" w:rsidRDefault="009B7768" w:rsidP="009B7768">
            <w:pPr>
              <w:widowControl w:val="0"/>
              <w:spacing w:after="0"/>
              <w:ind w:firstLine="284"/>
              <w:jc w:val="both"/>
              <w:rPr>
                <w:rFonts w:ascii="Times New Roman" w:eastAsia="SimSun" w:hAnsi="Times New Roman" w:cs="Times New Roman"/>
                <w:sz w:val="20"/>
                <w:szCs w:val="20"/>
              </w:rPr>
            </w:pP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Фактический адрес месторасположения</w:t>
            </w:r>
          </w:p>
        </w:tc>
        <w:tc>
          <w:tcPr>
            <w:tcW w:w="2392" w:type="pct"/>
          </w:tcPr>
          <w:p w:rsidR="009B7768" w:rsidRPr="009B7768" w:rsidRDefault="009B7768" w:rsidP="009B7768">
            <w:pPr>
              <w:widowControl w:val="0"/>
              <w:spacing w:after="0"/>
              <w:jc w:val="both"/>
              <w:rPr>
                <w:rFonts w:ascii="Times New Roman" w:eastAsia="SimSun" w:hAnsi="Times New Roman" w:cs="Times New Roman"/>
                <w:sz w:val="20"/>
                <w:szCs w:val="20"/>
              </w:rPr>
            </w:pPr>
            <w:r w:rsidRPr="009B7768">
              <w:rPr>
                <w:rFonts w:ascii="Times New Roman" w:eastAsia="SimSun" w:hAnsi="Times New Roman" w:cs="Times New Roman"/>
                <w:sz w:val="20"/>
                <w:szCs w:val="20"/>
              </w:rPr>
              <w:t xml:space="preserve">п. Том, ул. </w:t>
            </w:r>
            <w:proofErr w:type="gramStart"/>
            <w:r w:rsidRPr="009B7768">
              <w:rPr>
                <w:rFonts w:ascii="Times New Roman" w:eastAsia="SimSun" w:hAnsi="Times New Roman" w:cs="Times New Roman"/>
                <w:sz w:val="20"/>
                <w:szCs w:val="20"/>
              </w:rPr>
              <w:t>Речная</w:t>
            </w:r>
            <w:proofErr w:type="gramEnd"/>
            <w:r w:rsidRPr="009B7768">
              <w:rPr>
                <w:rFonts w:ascii="Times New Roman" w:eastAsia="SimSun" w:hAnsi="Times New Roman" w:cs="Times New Roman"/>
                <w:sz w:val="20"/>
                <w:szCs w:val="20"/>
              </w:rPr>
              <w:t>, д.90</w:t>
            </w: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Адрес электронной почты для направления корреспонденции</w:t>
            </w:r>
          </w:p>
        </w:tc>
        <w:tc>
          <w:tcPr>
            <w:tcW w:w="2392" w:type="pct"/>
          </w:tcPr>
          <w:p w:rsidR="009B7768" w:rsidRPr="009B7768" w:rsidRDefault="009B7768" w:rsidP="009B7768">
            <w:pPr>
              <w:widowControl w:val="0"/>
              <w:shd w:val="clear" w:color="auto" w:fill="FFFFFF"/>
              <w:spacing w:after="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val="en-US" w:eastAsia="en-US"/>
              </w:rPr>
              <w:t>adm</w:t>
            </w:r>
            <w:r w:rsidRPr="009B7768">
              <w:rPr>
                <w:rFonts w:ascii="Times New Roman" w:eastAsia="Calibri" w:hAnsi="Times New Roman" w:cs="Times New Roman"/>
                <w:sz w:val="20"/>
                <w:szCs w:val="20"/>
                <w:lang w:eastAsia="en-US"/>
              </w:rPr>
              <w:t>.</w:t>
            </w:r>
            <w:r w:rsidRPr="009B7768">
              <w:rPr>
                <w:rFonts w:ascii="Times New Roman" w:eastAsia="Calibri" w:hAnsi="Times New Roman" w:cs="Times New Roman"/>
                <w:sz w:val="20"/>
                <w:szCs w:val="20"/>
                <w:lang w:val="en-US" w:eastAsia="en-US"/>
              </w:rPr>
              <w:t>sptom</w:t>
            </w:r>
            <w:r w:rsidRPr="009B7768">
              <w:rPr>
                <w:rFonts w:ascii="Times New Roman" w:eastAsia="Calibri" w:hAnsi="Times New Roman" w:cs="Times New Roman"/>
                <w:sz w:val="20"/>
                <w:szCs w:val="20"/>
                <w:lang w:eastAsia="en-US"/>
              </w:rPr>
              <w:t>@</w:t>
            </w:r>
            <w:r w:rsidRPr="009B7768">
              <w:rPr>
                <w:rFonts w:ascii="Times New Roman" w:eastAsia="Calibri" w:hAnsi="Times New Roman" w:cs="Times New Roman"/>
                <w:sz w:val="20"/>
                <w:szCs w:val="20"/>
                <w:lang w:val="en-US" w:eastAsia="en-US"/>
              </w:rPr>
              <w:t>yandex</w:t>
            </w:r>
            <w:r w:rsidRPr="009B7768">
              <w:rPr>
                <w:rFonts w:ascii="Times New Roman" w:eastAsia="Calibri" w:hAnsi="Times New Roman" w:cs="Times New Roman"/>
                <w:sz w:val="20"/>
                <w:szCs w:val="20"/>
                <w:lang w:eastAsia="en-US"/>
              </w:rPr>
              <w:t>.</w:t>
            </w:r>
            <w:r w:rsidRPr="009B7768">
              <w:rPr>
                <w:rFonts w:ascii="Times New Roman" w:eastAsia="Calibri" w:hAnsi="Times New Roman" w:cs="Times New Roman"/>
                <w:sz w:val="20"/>
                <w:szCs w:val="20"/>
                <w:lang w:val="en-US" w:eastAsia="en-US"/>
              </w:rPr>
              <w:t>ru</w:t>
            </w: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Телефон для справок</w:t>
            </w:r>
          </w:p>
        </w:tc>
        <w:tc>
          <w:tcPr>
            <w:tcW w:w="2392" w:type="pct"/>
          </w:tcPr>
          <w:p w:rsidR="009B7768" w:rsidRPr="009B7768" w:rsidRDefault="009B7768" w:rsidP="009B7768">
            <w:pPr>
              <w:widowControl w:val="0"/>
              <w:spacing w:after="0"/>
              <w:jc w:val="both"/>
              <w:rPr>
                <w:rFonts w:ascii="Times New Roman" w:eastAsia="SimSun" w:hAnsi="Times New Roman" w:cs="Times New Roman"/>
                <w:sz w:val="20"/>
                <w:szCs w:val="20"/>
              </w:rPr>
            </w:pPr>
            <w:r w:rsidRPr="009B7768">
              <w:rPr>
                <w:rFonts w:ascii="Times New Roman" w:eastAsia="SimSun" w:hAnsi="Times New Roman" w:cs="Times New Roman"/>
                <w:sz w:val="20"/>
                <w:szCs w:val="20"/>
              </w:rPr>
              <w:t>8(82140)93-1-99</w:t>
            </w: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Телефоны отделов или иных структурных подразделений</w:t>
            </w:r>
          </w:p>
        </w:tc>
        <w:tc>
          <w:tcPr>
            <w:tcW w:w="2392" w:type="pct"/>
          </w:tcPr>
          <w:p w:rsidR="009B7768" w:rsidRPr="009B7768" w:rsidRDefault="009B7768" w:rsidP="009B7768">
            <w:pPr>
              <w:widowControl w:val="0"/>
              <w:spacing w:after="0"/>
              <w:jc w:val="both"/>
              <w:rPr>
                <w:rFonts w:ascii="Times New Roman" w:eastAsia="SimSun" w:hAnsi="Times New Roman" w:cs="Times New Roman"/>
                <w:sz w:val="20"/>
                <w:szCs w:val="20"/>
              </w:rPr>
            </w:pPr>
            <w:r w:rsidRPr="009B7768">
              <w:rPr>
                <w:rFonts w:ascii="Times New Roman" w:eastAsia="SimSun" w:hAnsi="Times New Roman" w:cs="Times New Roman"/>
                <w:sz w:val="20"/>
                <w:szCs w:val="20"/>
              </w:rPr>
              <w:t>8(82140)93-1-90</w:t>
            </w: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 xml:space="preserve">Официальный сайт в сети Интернет </w:t>
            </w:r>
          </w:p>
        </w:tc>
        <w:tc>
          <w:tcPr>
            <w:tcW w:w="2392" w:type="pct"/>
          </w:tcPr>
          <w:p w:rsidR="009B7768" w:rsidRPr="009B7768" w:rsidRDefault="009B7768" w:rsidP="009B7768">
            <w:pPr>
              <w:widowControl w:val="0"/>
              <w:shd w:val="clear" w:color="auto" w:fill="FFFFFF"/>
              <w:spacing w:after="0"/>
              <w:ind w:firstLine="284"/>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izhma.ru</w:t>
            </w:r>
          </w:p>
        </w:tc>
      </w:tr>
      <w:tr w:rsidR="009B7768" w:rsidRPr="009B7768" w:rsidTr="00226F59">
        <w:tc>
          <w:tcPr>
            <w:tcW w:w="2608" w:type="pct"/>
          </w:tcPr>
          <w:p w:rsidR="009B7768" w:rsidRPr="009B7768" w:rsidRDefault="009B7768" w:rsidP="009B7768">
            <w:pPr>
              <w:widowControl w:val="0"/>
              <w:spacing w:after="0"/>
              <w:rPr>
                <w:rFonts w:ascii="Times New Roman" w:eastAsia="SimSun" w:hAnsi="Times New Roman" w:cs="Times New Roman"/>
                <w:sz w:val="20"/>
                <w:szCs w:val="20"/>
              </w:rPr>
            </w:pPr>
            <w:r w:rsidRPr="009B7768">
              <w:rPr>
                <w:rFonts w:ascii="Times New Roman" w:eastAsia="SimSun" w:hAnsi="Times New Roman" w:cs="Times New Roman"/>
                <w:sz w:val="20"/>
                <w:szCs w:val="20"/>
              </w:rPr>
              <w:t>ФИО и должность руководителя органа</w:t>
            </w:r>
          </w:p>
        </w:tc>
        <w:tc>
          <w:tcPr>
            <w:tcW w:w="2392" w:type="pct"/>
          </w:tcPr>
          <w:p w:rsidR="009B7768" w:rsidRPr="009B7768" w:rsidRDefault="009B7768" w:rsidP="009B7768">
            <w:pPr>
              <w:widowControl w:val="0"/>
              <w:shd w:val="clear" w:color="auto" w:fill="FFFFFF"/>
              <w:spacing w:after="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Князькина Татьяна Альбертовна - глава сельского поселения «Том»</w:t>
            </w:r>
          </w:p>
        </w:tc>
      </w:tr>
    </w:tbl>
    <w:p w:rsidR="009B7768" w:rsidRPr="009B7768" w:rsidRDefault="009B7768" w:rsidP="009B7768">
      <w:pPr>
        <w:autoSpaceDE w:val="0"/>
        <w:autoSpaceDN w:val="0"/>
        <w:adjustRightInd w:val="0"/>
        <w:spacing w:after="0"/>
        <w:ind w:firstLine="709"/>
        <w:outlineLvl w:val="0"/>
        <w:rPr>
          <w:rFonts w:ascii="Times New Roman" w:eastAsia="Calibri" w:hAnsi="Times New Roman" w:cs="Times New Roman"/>
          <w:sz w:val="20"/>
          <w:szCs w:val="20"/>
        </w:rPr>
      </w:pPr>
    </w:p>
    <w:p w:rsidR="009B7768" w:rsidRDefault="009B7768" w:rsidP="009B7768">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p>
    <w:p w:rsidR="009B7768" w:rsidRPr="009B7768" w:rsidRDefault="009B7768" w:rsidP="009B7768">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Приложение № 2</w:t>
      </w:r>
    </w:p>
    <w:p w:rsidR="009B7768" w:rsidRPr="009B7768" w:rsidRDefault="009B7768" w:rsidP="009B7768">
      <w:pPr>
        <w:autoSpaceDE w:val="0"/>
        <w:autoSpaceDN w:val="0"/>
        <w:adjustRightInd w:val="0"/>
        <w:spacing w:after="0"/>
        <w:jc w:val="right"/>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 xml:space="preserve">к административному регламенту предоставления муниципальной услуги </w:t>
      </w:r>
    </w:p>
    <w:p w:rsidR="009B7768" w:rsidRPr="009B7768" w:rsidRDefault="009B7768" w:rsidP="009B7768">
      <w:pPr>
        <w:widowControl w:val="0"/>
        <w:autoSpaceDE w:val="0"/>
        <w:autoSpaceDN w:val="0"/>
        <w:adjustRightInd w:val="0"/>
        <w:spacing w:after="0"/>
        <w:jc w:val="right"/>
        <w:outlineLvl w:val="0"/>
        <w:rPr>
          <w:rFonts w:ascii="Times New Roman" w:eastAsia="Calibri" w:hAnsi="Times New Roman" w:cs="Times New Roman"/>
          <w:sz w:val="20"/>
          <w:szCs w:val="20"/>
        </w:rPr>
      </w:pPr>
      <w:r w:rsidRPr="009B7768">
        <w:rPr>
          <w:rFonts w:ascii="Times New Roman" w:eastAsia="Calibri" w:hAnsi="Times New Roman" w:cs="Times New Roman"/>
          <w:bCs/>
          <w:sz w:val="20"/>
          <w:szCs w:val="20"/>
          <w:lang w:eastAsia="en-US"/>
        </w:rPr>
        <w:t>«Предоставление гражданам по договорам социального найма жилых помещений муниципального жилищного фонда»</w:t>
      </w:r>
    </w:p>
    <w:p w:rsidR="009B7768" w:rsidRPr="009B7768" w:rsidRDefault="009B7768" w:rsidP="009B7768">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p>
    <w:p w:rsidR="009B7768" w:rsidRPr="009B7768" w:rsidRDefault="009B7768" w:rsidP="009B7768">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Главе сельского поселения «______»</w:t>
      </w:r>
    </w:p>
    <w:p w:rsidR="009B7768" w:rsidRPr="009B7768" w:rsidRDefault="009B7768" w:rsidP="009B7768">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_______________________________</w:t>
      </w:r>
    </w:p>
    <w:p w:rsidR="009B7768" w:rsidRPr="009B7768" w:rsidRDefault="009B7768" w:rsidP="009B7768">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от_____________________________</w:t>
      </w:r>
    </w:p>
    <w:p w:rsidR="009B7768" w:rsidRPr="009B7768" w:rsidRDefault="009B7768" w:rsidP="009B7768">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(Ф.И.О. заявителя)</w:t>
      </w:r>
    </w:p>
    <w:p w:rsidR="009B7768" w:rsidRPr="009B7768" w:rsidRDefault="009B7768" w:rsidP="009B7768">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proofErr w:type="gramStart"/>
      <w:r w:rsidRPr="009B7768">
        <w:rPr>
          <w:rFonts w:ascii="Times New Roman" w:eastAsia="Calibri" w:hAnsi="Times New Roman" w:cs="Times New Roman"/>
          <w:sz w:val="20"/>
          <w:szCs w:val="20"/>
          <w:lang w:eastAsia="en-US"/>
        </w:rPr>
        <w:t>проживающей</w:t>
      </w:r>
      <w:proofErr w:type="gramEnd"/>
      <w:r w:rsidRPr="009B7768">
        <w:rPr>
          <w:rFonts w:ascii="Times New Roman" w:eastAsia="Calibri" w:hAnsi="Times New Roman" w:cs="Times New Roman"/>
          <w:sz w:val="20"/>
          <w:szCs w:val="20"/>
          <w:lang w:eastAsia="en-US"/>
        </w:rPr>
        <w:t xml:space="preserve"> (его) по адресу:_____</w:t>
      </w:r>
    </w:p>
    <w:p w:rsidR="009B7768" w:rsidRPr="009B7768" w:rsidRDefault="009B7768" w:rsidP="009B7768">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_______________________________</w:t>
      </w:r>
    </w:p>
    <w:p w:rsidR="009B7768" w:rsidRPr="009B7768" w:rsidRDefault="009B7768" w:rsidP="009B7768">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_______________________________</w:t>
      </w:r>
    </w:p>
    <w:p w:rsidR="009B7768" w:rsidRPr="009B7768" w:rsidRDefault="009B7768" w:rsidP="009B7768">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тел.:___________________________</w:t>
      </w:r>
    </w:p>
    <w:p w:rsidR="009B7768" w:rsidRPr="009B7768" w:rsidRDefault="009B7768" w:rsidP="009B7768">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p>
    <w:p w:rsidR="009B7768" w:rsidRPr="009B7768" w:rsidRDefault="009B7768" w:rsidP="009B7768">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p>
    <w:p w:rsidR="009B7768" w:rsidRPr="009B7768" w:rsidRDefault="009B7768" w:rsidP="009B7768">
      <w:pPr>
        <w:autoSpaceDE w:val="0"/>
        <w:autoSpaceDN w:val="0"/>
        <w:adjustRightInd w:val="0"/>
        <w:spacing w:after="0"/>
        <w:ind w:firstLine="709"/>
        <w:jc w:val="center"/>
        <w:outlineLvl w:val="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заявление</w:t>
      </w:r>
    </w:p>
    <w:p w:rsidR="009B7768" w:rsidRPr="009B7768" w:rsidRDefault="009B7768" w:rsidP="009B7768">
      <w:pPr>
        <w:autoSpaceDE w:val="0"/>
        <w:autoSpaceDN w:val="0"/>
        <w:adjustRightInd w:val="0"/>
        <w:spacing w:after="0"/>
        <w:ind w:firstLine="709"/>
        <w:jc w:val="both"/>
        <w:outlineLvl w:val="0"/>
        <w:rPr>
          <w:rFonts w:ascii="Times New Roman" w:eastAsia="Calibri" w:hAnsi="Times New Roman" w:cs="Times New Roman"/>
          <w:sz w:val="20"/>
          <w:szCs w:val="20"/>
          <w:lang w:eastAsia="en-US"/>
        </w:rPr>
      </w:pPr>
    </w:p>
    <w:p w:rsidR="009B7768" w:rsidRPr="009B7768" w:rsidRDefault="009B7768" w:rsidP="009B7768">
      <w:pPr>
        <w:autoSpaceDE w:val="0"/>
        <w:autoSpaceDN w:val="0"/>
        <w:adjustRightInd w:val="0"/>
        <w:spacing w:after="0"/>
        <w:ind w:firstLine="709"/>
        <w:jc w:val="both"/>
        <w:outlineLvl w:val="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Прошу предоставить мне________________________________________</w:t>
      </w:r>
    </w:p>
    <w:p w:rsidR="009B7768" w:rsidRPr="009B7768" w:rsidRDefault="009B7768" w:rsidP="009B7768">
      <w:pPr>
        <w:autoSpaceDE w:val="0"/>
        <w:autoSpaceDN w:val="0"/>
        <w:adjustRightInd w:val="0"/>
        <w:spacing w:after="0"/>
        <w:ind w:firstLine="709"/>
        <w:jc w:val="both"/>
        <w:outlineLvl w:val="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и членам моей семьи:</w:t>
      </w:r>
    </w:p>
    <w:p w:rsidR="009B7768" w:rsidRPr="009B7768" w:rsidRDefault="009B7768" w:rsidP="009B7768">
      <w:pPr>
        <w:autoSpaceDE w:val="0"/>
        <w:autoSpaceDN w:val="0"/>
        <w:adjustRightInd w:val="0"/>
        <w:spacing w:after="0"/>
        <w:ind w:firstLine="709"/>
        <w:jc w:val="both"/>
        <w:outlineLvl w:val="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lastRenderedPageBreak/>
        <w:t>1.____________________________________________________________</w:t>
      </w:r>
    </w:p>
    <w:p w:rsidR="009B7768" w:rsidRPr="009B7768" w:rsidRDefault="009B7768" w:rsidP="009B7768">
      <w:pPr>
        <w:autoSpaceDE w:val="0"/>
        <w:autoSpaceDN w:val="0"/>
        <w:adjustRightInd w:val="0"/>
        <w:spacing w:after="0"/>
        <w:ind w:firstLine="709"/>
        <w:jc w:val="both"/>
        <w:outlineLvl w:val="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 xml:space="preserve">                                                              (Ф.И.О., год рождения, степень родства)</w:t>
      </w:r>
    </w:p>
    <w:p w:rsidR="009B7768" w:rsidRPr="009B7768" w:rsidRDefault="009B7768" w:rsidP="009B7768">
      <w:pPr>
        <w:autoSpaceDE w:val="0"/>
        <w:autoSpaceDN w:val="0"/>
        <w:adjustRightInd w:val="0"/>
        <w:spacing w:after="0"/>
        <w:ind w:firstLine="709"/>
        <w:jc w:val="both"/>
        <w:outlineLvl w:val="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2.____________________________________________________________</w:t>
      </w:r>
    </w:p>
    <w:p w:rsidR="009B7768" w:rsidRPr="009B7768" w:rsidRDefault="009B7768" w:rsidP="009B7768">
      <w:pPr>
        <w:autoSpaceDE w:val="0"/>
        <w:autoSpaceDN w:val="0"/>
        <w:adjustRightInd w:val="0"/>
        <w:spacing w:after="0"/>
        <w:ind w:firstLine="709"/>
        <w:jc w:val="both"/>
        <w:outlineLvl w:val="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 xml:space="preserve">                                                              (Ф.И.О., год рождения, степень родства)</w:t>
      </w:r>
    </w:p>
    <w:p w:rsidR="009B7768" w:rsidRPr="009B7768" w:rsidRDefault="009B7768" w:rsidP="009B7768">
      <w:pPr>
        <w:autoSpaceDE w:val="0"/>
        <w:autoSpaceDN w:val="0"/>
        <w:adjustRightInd w:val="0"/>
        <w:spacing w:after="0"/>
        <w:ind w:firstLine="709"/>
        <w:jc w:val="both"/>
        <w:outlineLvl w:val="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3.____________________________________________________________</w:t>
      </w:r>
    </w:p>
    <w:p w:rsidR="009B7768" w:rsidRPr="009B7768" w:rsidRDefault="009B7768" w:rsidP="009B7768">
      <w:pPr>
        <w:autoSpaceDE w:val="0"/>
        <w:autoSpaceDN w:val="0"/>
        <w:adjustRightInd w:val="0"/>
        <w:spacing w:after="0"/>
        <w:ind w:firstLine="709"/>
        <w:jc w:val="both"/>
        <w:outlineLvl w:val="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 xml:space="preserve">                                                              (Ф.И.О., год рождения, степень родства)</w:t>
      </w:r>
    </w:p>
    <w:p w:rsidR="009B7768" w:rsidRPr="009B7768" w:rsidRDefault="009B7768" w:rsidP="009B7768">
      <w:pPr>
        <w:autoSpaceDE w:val="0"/>
        <w:autoSpaceDN w:val="0"/>
        <w:adjustRightInd w:val="0"/>
        <w:spacing w:after="0"/>
        <w:ind w:firstLine="709"/>
        <w:jc w:val="both"/>
        <w:outlineLvl w:val="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жилое помещение муниципального жилищного фонда муниципального района «Ижемский» с заключением договора социального найма в связи с тем, что:___________________________________________________________</w:t>
      </w:r>
    </w:p>
    <w:p w:rsidR="009B7768" w:rsidRPr="009B7768" w:rsidRDefault="009B7768" w:rsidP="009B7768">
      <w:pPr>
        <w:autoSpaceDE w:val="0"/>
        <w:autoSpaceDN w:val="0"/>
        <w:adjustRightInd w:val="0"/>
        <w:spacing w:after="0"/>
        <w:ind w:firstLine="709"/>
        <w:jc w:val="both"/>
        <w:outlineLvl w:val="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 xml:space="preserve">                                                                           (указать причины)</w:t>
      </w:r>
    </w:p>
    <w:p w:rsidR="009B7768" w:rsidRPr="009B7768" w:rsidRDefault="009B7768" w:rsidP="009B7768">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p>
    <w:p w:rsidR="009B7768" w:rsidRPr="009B7768" w:rsidRDefault="009B7768" w:rsidP="009B7768">
      <w:pPr>
        <w:autoSpaceDE w:val="0"/>
        <w:autoSpaceDN w:val="0"/>
        <w:adjustRightInd w:val="0"/>
        <w:spacing w:after="0"/>
        <w:ind w:firstLine="709"/>
        <w:jc w:val="both"/>
        <w:outlineLvl w:val="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К заявлению прилагаю:</w:t>
      </w:r>
    </w:p>
    <w:p w:rsidR="009B7768" w:rsidRPr="009B7768" w:rsidRDefault="009B7768" w:rsidP="009B7768">
      <w:pPr>
        <w:autoSpaceDE w:val="0"/>
        <w:autoSpaceDN w:val="0"/>
        <w:adjustRightInd w:val="0"/>
        <w:spacing w:after="0"/>
        <w:ind w:firstLine="709"/>
        <w:jc w:val="both"/>
        <w:outlineLvl w:val="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_______________________________________________________</w:t>
      </w:r>
    </w:p>
    <w:p w:rsidR="009B7768" w:rsidRPr="009B7768" w:rsidRDefault="009B7768" w:rsidP="009B7768">
      <w:pPr>
        <w:autoSpaceDE w:val="0"/>
        <w:autoSpaceDN w:val="0"/>
        <w:adjustRightInd w:val="0"/>
        <w:spacing w:after="0"/>
        <w:ind w:firstLine="709"/>
        <w:jc w:val="both"/>
        <w:outlineLvl w:val="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_______________________________________________________</w:t>
      </w:r>
    </w:p>
    <w:p w:rsidR="009B7768" w:rsidRPr="009B7768" w:rsidRDefault="009B7768" w:rsidP="009B7768">
      <w:pPr>
        <w:autoSpaceDE w:val="0"/>
        <w:autoSpaceDN w:val="0"/>
        <w:adjustRightInd w:val="0"/>
        <w:spacing w:after="0"/>
        <w:ind w:firstLine="709"/>
        <w:jc w:val="both"/>
        <w:outlineLvl w:val="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_______________________________________________________</w:t>
      </w:r>
    </w:p>
    <w:p w:rsidR="009B7768" w:rsidRPr="009B7768" w:rsidRDefault="009B7768" w:rsidP="009B7768">
      <w:pPr>
        <w:autoSpaceDE w:val="0"/>
        <w:autoSpaceDN w:val="0"/>
        <w:adjustRightInd w:val="0"/>
        <w:spacing w:after="0"/>
        <w:jc w:val="both"/>
        <w:outlineLvl w:val="0"/>
        <w:rPr>
          <w:rFonts w:ascii="Times New Roman" w:eastAsia="Calibri" w:hAnsi="Times New Roman" w:cs="Times New Roman"/>
          <w:sz w:val="20"/>
          <w:szCs w:val="20"/>
          <w:lang w:eastAsia="en-US"/>
        </w:rPr>
      </w:pPr>
    </w:p>
    <w:p w:rsidR="009B7768" w:rsidRPr="009B7768" w:rsidRDefault="009B7768" w:rsidP="009B7768">
      <w:pPr>
        <w:autoSpaceDE w:val="0"/>
        <w:autoSpaceDN w:val="0"/>
        <w:adjustRightInd w:val="0"/>
        <w:spacing w:after="0"/>
        <w:ind w:firstLine="709"/>
        <w:jc w:val="both"/>
        <w:outlineLvl w:val="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«___»____________20__год           подпись заявителя_______________</w:t>
      </w:r>
    </w:p>
    <w:p w:rsidR="009B7768" w:rsidRPr="009B7768" w:rsidRDefault="009B7768" w:rsidP="009B7768">
      <w:pPr>
        <w:autoSpaceDE w:val="0"/>
        <w:autoSpaceDN w:val="0"/>
        <w:adjustRightInd w:val="0"/>
        <w:spacing w:after="0"/>
        <w:ind w:firstLine="709"/>
        <w:jc w:val="both"/>
        <w:outlineLvl w:val="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Подписи совершеннолетних членов семьи, указанных в заявлении:</w:t>
      </w:r>
    </w:p>
    <w:p w:rsidR="009B7768" w:rsidRPr="009B7768" w:rsidRDefault="009B7768" w:rsidP="009B7768">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____________ __________________</w:t>
      </w:r>
    </w:p>
    <w:p w:rsidR="009B7768" w:rsidRPr="009B7768" w:rsidRDefault="009B7768" w:rsidP="009B7768">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(фамилия и инициалы)</w:t>
      </w:r>
    </w:p>
    <w:p w:rsidR="009B7768" w:rsidRPr="009B7768" w:rsidRDefault="009B7768" w:rsidP="009B7768">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____________ __________________</w:t>
      </w:r>
    </w:p>
    <w:p w:rsidR="009B7768" w:rsidRDefault="009B7768" w:rsidP="009B7768">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(фамилия и инициалы)</w:t>
      </w:r>
    </w:p>
    <w:p w:rsidR="009B7768" w:rsidRDefault="009B7768" w:rsidP="009B7768">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p>
    <w:p w:rsidR="009B7768" w:rsidRPr="009B7768" w:rsidRDefault="009B7768" w:rsidP="009B7768">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p>
    <w:p w:rsidR="009B7768" w:rsidRPr="009B7768" w:rsidRDefault="009B7768" w:rsidP="009B7768">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Приложение № 3</w:t>
      </w:r>
    </w:p>
    <w:p w:rsidR="009B7768" w:rsidRPr="009B7768" w:rsidRDefault="009B7768" w:rsidP="009B7768">
      <w:pPr>
        <w:autoSpaceDE w:val="0"/>
        <w:autoSpaceDN w:val="0"/>
        <w:adjustRightInd w:val="0"/>
        <w:spacing w:after="0"/>
        <w:jc w:val="right"/>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 xml:space="preserve">к административному регламенту предоставления муниципальной услуги </w:t>
      </w:r>
    </w:p>
    <w:p w:rsidR="009B7768" w:rsidRPr="009B7768" w:rsidRDefault="009B7768" w:rsidP="009B7768">
      <w:pPr>
        <w:widowControl w:val="0"/>
        <w:autoSpaceDE w:val="0"/>
        <w:autoSpaceDN w:val="0"/>
        <w:adjustRightInd w:val="0"/>
        <w:spacing w:after="0"/>
        <w:ind w:firstLine="709"/>
        <w:jc w:val="right"/>
        <w:outlineLvl w:val="0"/>
        <w:rPr>
          <w:rFonts w:ascii="Times New Roman" w:eastAsia="Calibri" w:hAnsi="Times New Roman" w:cs="Times New Roman"/>
          <w:bCs/>
          <w:sz w:val="20"/>
          <w:szCs w:val="20"/>
          <w:lang w:eastAsia="en-US"/>
        </w:rPr>
      </w:pPr>
      <w:r w:rsidRPr="009B7768">
        <w:rPr>
          <w:rFonts w:ascii="Times New Roman" w:eastAsia="Calibri" w:hAnsi="Times New Roman" w:cs="Times New Roman"/>
          <w:bCs/>
          <w:sz w:val="20"/>
          <w:szCs w:val="20"/>
          <w:lang w:eastAsia="en-US"/>
        </w:rPr>
        <w:t>«Предоставление гражданам по договорам социального найма жилых помещений муниципального жилищного фонда»</w:t>
      </w:r>
    </w:p>
    <w:p w:rsidR="009B7768" w:rsidRPr="009B7768" w:rsidRDefault="009B7768" w:rsidP="009B7768">
      <w:pPr>
        <w:widowControl w:val="0"/>
        <w:autoSpaceDE w:val="0"/>
        <w:autoSpaceDN w:val="0"/>
        <w:adjustRightInd w:val="0"/>
        <w:spacing w:after="0"/>
        <w:rPr>
          <w:rFonts w:ascii="Times New Roman" w:eastAsia="Calibri" w:hAnsi="Times New Roman" w:cs="Times New Roman"/>
          <w:sz w:val="20"/>
          <w:szCs w:val="20"/>
        </w:rPr>
      </w:pPr>
    </w:p>
    <w:p w:rsidR="009B7768" w:rsidRPr="009B7768" w:rsidRDefault="009B7768" w:rsidP="009B7768">
      <w:pPr>
        <w:widowControl w:val="0"/>
        <w:autoSpaceDE w:val="0"/>
        <w:autoSpaceDN w:val="0"/>
        <w:adjustRightInd w:val="0"/>
        <w:spacing w:after="0"/>
        <w:ind w:left="4469"/>
        <w:jc w:val="center"/>
        <w:rPr>
          <w:rFonts w:ascii="Times New Roman" w:eastAsia="Calibri" w:hAnsi="Times New Roman" w:cs="Times New Roman"/>
          <w:sz w:val="20"/>
          <w:szCs w:val="20"/>
        </w:rPr>
      </w:pPr>
      <w:r w:rsidRPr="009B7768">
        <w:rPr>
          <w:rFonts w:ascii="Times New Roman" w:eastAsia="Calibri" w:hAnsi="Times New Roman" w:cs="Times New Roman"/>
          <w:sz w:val="20"/>
          <w:szCs w:val="20"/>
        </w:rPr>
        <w:t>Начальнику МБУ «</w:t>
      </w:r>
      <w:proofErr w:type="gramStart"/>
      <w:r w:rsidRPr="009B7768">
        <w:rPr>
          <w:rFonts w:ascii="Times New Roman" w:eastAsia="Calibri" w:hAnsi="Times New Roman" w:cs="Times New Roman"/>
          <w:sz w:val="20"/>
          <w:szCs w:val="20"/>
        </w:rPr>
        <w:t>Жилищное</w:t>
      </w:r>
      <w:proofErr w:type="gramEnd"/>
      <w:r w:rsidRPr="009B7768">
        <w:rPr>
          <w:rFonts w:ascii="Times New Roman" w:eastAsia="Calibri" w:hAnsi="Times New Roman" w:cs="Times New Roman"/>
          <w:sz w:val="20"/>
          <w:szCs w:val="20"/>
        </w:rPr>
        <w:t xml:space="preserve"> </w:t>
      </w:r>
    </w:p>
    <w:p w:rsidR="009B7768" w:rsidRPr="009B7768" w:rsidRDefault="009B7768" w:rsidP="009B7768">
      <w:pPr>
        <w:widowControl w:val="0"/>
        <w:tabs>
          <w:tab w:val="left" w:pos="8789"/>
          <w:tab w:val="left" w:pos="8931"/>
        </w:tabs>
        <w:autoSpaceDE w:val="0"/>
        <w:autoSpaceDN w:val="0"/>
        <w:adjustRightInd w:val="0"/>
        <w:spacing w:after="0"/>
        <w:ind w:left="4469"/>
        <w:jc w:val="center"/>
        <w:rPr>
          <w:rFonts w:ascii="Times New Roman" w:eastAsia="Calibri" w:hAnsi="Times New Roman" w:cs="Times New Roman"/>
          <w:sz w:val="20"/>
          <w:szCs w:val="20"/>
        </w:rPr>
      </w:pPr>
      <w:r w:rsidRPr="009B7768">
        <w:rPr>
          <w:rFonts w:ascii="Times New Roman" w:eastAsia="Calibri" w:hAnsi="Times New Roman" w:cs="Times New Roman"/>
          <w:sz w:val="20"/>
          <w:szCs w:val="20"/>
        </w:rPr>
        <w:t xml:space="preserve">                                           управление»</w:t>
      </w:r>
    </w:p>
    <w:p w:rsidR="009B7768" w:rsidRPr="009B7768" w:rsidRDefault="009B7768" w:rsidP="009B7768">
      <w:pPr>
        <w:widowControl w:val="0"/>
        <w:autoSpaceDE w:val="0"/>
        <w:autoSpaceDN w:val="0"/>
        <w:adjustRightInd w:val="0"/>
        <w:spacing w:after="0"/>
        <w:ind w:left="4469"/>
        <w:jc w:val="center"/>
        <w:rPr>
          <w:rFonts w:ascii="Times New Roman" w:eastAsia="Calibri" w:hAnsi="Times New Roman" w:cs="Times New Roman"/>
          <w:sz w:val="20"/>
          <w:szCs w:val="20"/>
        </w:rPr>
      </w:pPr>
    </w:p>
    <w:p w:rsidR="009B7768" w:rsidRPr="009B7768" w:rsidRDefault="009B7768" w:rsidP="009B7768">
      <w:pPr>
        <w:widowControl w:val="0"/>
        <w:autoSpaceDE w:val="0"/>
        <w:autoSpaceDN w:val="0"/>
        <w:adjustRightInd w:val="0"/>
        <w:spacing w:after="0"/>
        <w:ind w:left="4469"/>
        <w:rPr>
          <w:rFonts w:ascii="Times New Roman" w:eastAsia="Calibri" w:hAnsi="Times New Roman" w:cs="Times New Roman"/>
          <w:sz w:val="20"/>
          <w:szCs w:val="20"/>
        </w:rPr>
      </w:pPr>
      <w:proofErr w:type="gramStart"/>
      <w:r w:rsidRPr="009B7768">
        <w:rPr>
          <w:rFonts w:ascii="Times New Roman" w:eastAsia="Calibri" w:hAnsi="Times New Roman" w:cs="Times New Roman"/>
          <w:sz w:val="20"/>
          <w:szCs w:val="20"/>
        </w:rPr>
        <w:t>от</w:t>
      </w:r>
      <w:proofErr w:type="gramEnd"/>
      <w:r w:rsidRPr="009B7768">
        <w:rPr>
          <w:rFonts w:ascii="Times New Roman" w:eastAsia="Calibri" w:hAnsi="Times New Roman" w:cs="Times New Roman"/>
          <w:sz w:val="20"/>
          <w:szCs w:val="20"/>
        </w:rPr>
        <w:t xml:space="preserve">  _______________________________                          (</w:t>
      </w:r>
      <w:proofErr w:type="gramStart"/>
      <w:r w:rsidRPr="009B7768">
        <w:rPr>
          <w:rFonts w:ascii="Times New Roman" w:eastAsia="Calibri" w:hAnsi="Times New Roman" w:cs="Times New Roman"/>
          <w:sz w:val="20"/>
          <w:szCs w:val="20"/>
        </w:rPr>
        <w:t>фамилия</w:t>
      </w:r>
      <w:proofErr w:type="gramEnd"/>
      <w:r w:rsidRPr="009B7768">
        <w:rPr>
          <w:rFonts w:ascii="Times New Roman" w:eastAsia="Calibri" w:hAnsi="Times New Roman" w:cs="Times New Roman"/>
          <w:sz w:val="20"/>
          <w:szCs w:val="20"/>
        </w:rPr>
        <w:t>, имя, отчество гражданина)</w:t>
      </w:r>
    </w:p>
    <w:p w:rsidR="009B7768" w:rsidRPr="009B7768" w:rsidRDefault="009B7768" w:rsidP="009B7768">
      <w:pPr>
        <w:widowControl w:val="0"/>
        <w:autoSpaceDE w:val="0"/>
        <w:autoSpaceDN w:val="0"/>
        <w:adjustRightInd w:val="0"/>
        <w:spacing w:after="0"/>
        <w:ind w:left="4469"/>
        <w:rPr>
          <w:rFonts w:ascii="Times New Roman" w:eastAsia="Calibri" w:hAnsi="Times New Roman" w:cs="Times New Roman"/>
          <w:sz w:val="20"/>
          <w:szCs w:val="20"/>
        </w:rPr>
      </w:pPr>
      <w:r w:rsidRPr="009B7768">
        <w:rPr>
          <w:rFonts w:ascii="Times New Roman" w:eastAsia="Calibri" w:hAnsi="Times New Roman" w:cs="Times New Roman"/>
          <w:sz w:val="20"/>
          <w:szCs w:val="20"/>
        </w:rPr>
        <w:t>__________________________________</w:t>
      </w:r>
    </w:p>
    <w:p w:rsidR="009B7768" w:rsidRPr="009B7768" w:rsidRDefault="009B7768" w:rsidP="009B7768">
      <w:pPr>
        <w:widowControl w:val="0"/>
        <w:autoSpaceDE w:val="0"/>
        <w:autoSpaceDN w:val="0"/>
        <w:adjustRightInd w:val="0"/>
        <w:spacing w:after="0"/>
        <w:ind w:left="4469"/>
        <w:rPr>
          <w:rFonts w:ascii="Times New Roman" w:eastAsia="Calibri" w:hAnsi="Times New Roman" w:cs="Times New Roman"/>
          <w:sz w:val="20"/>
          <w:szCs w:val="20"/>
        </w:rPr>
      </w:pPr>
      <w:r w:rsidRPr="009B7768">
        <w:rPr>
          <w:rFonts w:ascii="Times New Roman" w:eastAsia="Calibri" w:hAnsi="Times New Roman" w:cs="Times New Roman"/>
          <w:sz w:val="20"/>
          <w:szCs w:val="20"/>
        </w:rPr>
        <w:t>почтовый адрес: ___________________</w:t>
      </w:r>
    </w:p>
    <w:p w:rsidR="009B7768" w:rsidRPr="009B7768" w:rsidRDefault="009B7768" w:rsidP="009B7768">
      <w:pPr>
        <w:widowControl w:val="0"/>
        <w:autoSpaceDE w:val="0"/>
        <w:autoSpaceDN w:val="0"/>
        <w:adjustRightInd w:val="0"/>
        <w:spacing w:after="0"/>
        <w:ind w:left="4469"/>
        <w:rPr>
          <w:rFonts w:ascii="Times New Roman" w:eastAsia="Calibri" w:hAnsi="Times New Roman" w:cs="Times New Roman"/>
          <w:sz w:val="20"/>
          <w:szCs w:val="20"/>
        </w:rPr>
      </w:pPr>
      <w:r w:rsidRPr="009B7768">
        <w:rPr>
          <w:rFonts w:ascii="Times New Roman" w:eastAsia="Calibri" w:hAnsi="Times New Roman" w:cs="Times New Roman"/>
          <w:sz w:val="20"/>
          <w:szCs w:val="20"/>
        </w:rPr>
        <w:t>__________________________________</w:t>
      </w:r>
    </w:p>
    <w:p w:rsidR="009B7768" w:rsidRPr="009B7768" w:rsidRDefault="009B7768" w:rsidP="009B7768">
      <w:pPr>
        <w:widowControl w:val="0"/>
        <w:autoSpaceDE w:val="0"/>
        <w:autoSpaceDN w:val="0"/>
        <w:adjustRightInd w:val="0"/>
        <w:spacing w:after="0"/>
        <w:ind w:left="4469"/>
        <w:rPr>
          <w:rFonts w:ascii="Times New Roman" w:eastAsia="Calibri" w:hAnsi="Times New Roman" w:cs="Times New Roman"/>
          <w:sz w:val="20"/>
          <w:szCs w:val="20"/>
        </w:rPr>
      </w:pPr>
      <w:proofErr w:type="gramStart"/>
      <w:r w:rsidRPr="009B7768">
        <w:rPr>
          <w:rFonts w:ascii="Times New Roman" w:eastAsia="Calibri" w:hAnsi="Times New Roman" w:cs="Times New Roman"/>
          <w:sz w:val="20"/>
          <w:szCs w:val="20"/>
        </w:rPr>
        <w:t>контактный</w:t>
      </w:r>
      <w:proofErr w:type="gramEnd"/>
      <w:r w:rsidRPr="009B7768">
        <w:rPr>
          <w:rFonts w:ascii="Times New Roman" w:eastAsia="Calibri" w:hAnsi="Times New Roman" w:cs="Times New Roman"/>
          <w:sz w:val="20"/>
          <w:szCs w:val="20"/>
        </w:rPr>
        <w:t xml:space="preserve"> тел.: ___________________</w:t>
      </w:r>
    </w:p>
    <w:p w:rsidR="009B7768" w:rsidRPr="009B7768" w:rsidRDefault="009B7768" w:rsidP="009B7768">
      <w:pPr>
        <w:widowControl w:val="0"/>
        <w:autoSpaceDE w:val="0"/>
        <w:autoSpaceDN w:val="0"/>
        <w:adjustRightInd w:val="0"/>
        <w:spacing w:after="0"/>
        <w:rPr>
          <w:rFonts w:ascii="Times New Roman" w:eastAsia="Calibri" w:hAnsi="Times New Roman" w:cs="Times New Roman"/>
          <w:sz w:val="20"/>
          <w:szCs w:val="20"/>
        </w:rPr>
      </w:pPr>
    </w:p>
    <w:p w:rsidR="009B7768" w:rsidRPr="009B7768" w:rsidRDefault="009B7768" w:rsidP="009B7768">
      <w:pPr>
        <w:widowControl w:val="0"/>
        <w:autoSpaceDE w:val="0"/>
        <w:autoSpaceDN w:val="0"/>
        <w:adjustRightInd w:val="0"/>
        <w:spacing w:after="0"/>
        <w:rPr>
          <w:rFonts w:ascii="Times New Roman" w:eastAsia="Calibri" w:hAnsi="Times New Roman" w:cs="Times New Roman"/>
          <w:sz w:val="20"/>
          <w:szCs w:val="20"/>
        </w:rPr>
      </w:pPr>
    </w:p>
    <w:p w:rsidR="009B7768" w:rsidRPr="009B7768" w:rsidRDefault="009B7768" w:rsidP="009B7768">
      <w:pPr>
        <w:widowControl w:val="0"/>
        <w:autoSpaceDE w:val="0"/>
        <w:autoSpaceDN w:val="0"/>
        <w:adjustRightInd w:val="0"/>
        <w:spacing w:after="0"/>
        <w:jc w:val="center"/>
        <w:rPr>
          <w:rFonts w:ascii="Times New Roman" w:eastAsia="Calibri" w:hAnsi="Times New Roman" w:cs="Times New Roman"/>
          <w:sz w:val="20"/>
          <w:szCs w:val="20"/>
        </w:rPr>
      </w:pPr>
      <w:r w:rsidRPr="009B7768">
        <w:rPr>
          <w:rFonts w:ascii="Times New Roman" w:eastAsia="Calibri" w:hAnsi="Times New Roman" w:cs="Times New Roman"/>
          <w:sz w:val="20"/>
          <w:szCs w:val="20"/>
        </w:rPr>
        <w:t>Заявление</w:t>
      </w:r>
    </w:p>
    <w:p w:rsidR="009B7768" w:rsidRPr="009B7768" w:rsidRDefault="009B7768" w:rsidP="009B7768">
      <w:pPr>
        <w:widowControl w:val="0"/>
        <w:autoSpaceDE w:val="0"/>
        <w:autoSpaceDN w:val="0"/>
        <w:adjustRightInd w:val="0"/>
        <w:spacing w:after="0"/>
        <w:jc w:val="center"/>
        <w:rPr>
          <w:rFonts w:ascii="Times New Roman" w:eastAsia="Calibri" w:hAnsi="Times New Roman" w:cs="Times New Roman"/>
          <w:sz w:val="20"/>
          <w:szCs w:val="20"/>
        </w:rPr>
      </w:pPr>
    </w:p>
    <w:p w:rsidR="009B7768" w:rsidRPr="009B7768" w:rsidRDefault="009B7768" w:rsidP="009B7768">
      <w:pPr>
        <w:widowControl w:val="0"/>
        <w:autoSpaceDE w:val="0"/>
        <w:autoSpaceDN w:val="0"/>
        <w:adjustRightInd w:val="0"/>
        <w:spacing w:after="0"/>
        <w:ind w:firstLine="709"/>
        <w:jc w:val="both"/>
        <w:rPr>
          <w:rFonts w:ascii="Times New Roman" w:eastAsia="Calibri" w:hAnsi="Times New Roman" w:cs="Times New Roman"/>
          <w:sz w:val="20"/>
          <w:szCs w:val="20"/>
        </w:rPr>
      </w:pPr>
      <w:proofErr w:type="gramStart"/>
      <w:r w:rsidRPr="009B7768">
        <w:rPr>
          <w:rFonts w:ascii="Times New Roman" w:eastAsia="Calibri" w:hAnsi="Times New Roman" w:cs="Times New Roman"/>
          <w:sz w:val="20"/>
          <w:szCs w:val="20"/>
        </w:rPr>
        <w:t>Прошу заключить (внести изменения в) договор социального найма жилого помещения, расположенного по адресу: г. ______, пос. ______________________, ул._________________________, д. ____, корп.___ кв.____ предоставленного мне по ________________________________.</w:t>
      </w:r>
      <w:proofErr w:type="gramEnd"/>
    </w:p>
    <w:p w:rsidR="009B7768" w:rsidRPr="009B7768" w:rsidRDefault="009B7768" w:rsidP="009B7768">
      <w:pPr>
        <w:widowControl w:val="0"/>
        <w:autoSpaceDE w:val="0"/>
        <w:autoSpaceDN w:val="0"/>
        <w:adjustRightInd w:val="0"/>
        <w:spacing w:after="0"/>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(указываются реквизиты документа о предоставлении жилого помещения)</w:t>
      </w:r>
    </w:p>
    <w:p w:rsidR="009B7768" w:rsidRPr="009B7768" w:rsidRDefault="009B7768" w:rsidP="009B7768">
      <w:pPr>
        <w:widowControl w:val="0"/>
        <w:autoSpaceDE w:val="0"/>
        <w:autoSpaceDN w:val="0"/>
        <w:adjustRightInd w:val="0"/>
        <w:spacing w:after="0"/>
        <w:jc w:val="both"/>
        <w:rPr>
          <w:rFonts w:ascii="Times New Roman" w:eastAsia="Calibri" w:hAnsi="Times New Roman" w:cs="Times New Roman"/>
          <w:sz w:val="20"/>
          <w:szCs w:val="20"/>
        </w:rPr>
      </w:pPr>
    </w:p>
    <w:p w:rsidR="009B7768" w:rsidRPr="009B7768" w:rsidRDefault="009B7768" w:rsidP="009B7768">
      <w:pPr>
        <w:widowControl w:val="0"/>
        <w:autoSpaceDE w:val="0"/>
        <w:autoSpaceDN w:val="0"/>
        <w:adjustRightInd w:val="0"/>
        <w:spacing w:after="0"/>
        <w:ind w:firstLine="709"/>
        <w:jc w:val="both"/>
        <w:rPr>
          <w:rFonts w:ascii="Times New Roman" w:eastAsia="Calibri" w:hAnsi="Times New Roman" w:cs="Times New Roman"/>
          <w:sz w:val="20"/>
          <w:szCs w:val="20"/>
        </w:rPr>
      </w:pPr>
    </w:p>
    <w:p w:rsidR="009B7768" w:rsidRPr="009B7768" w:rsidRDefault="009B7768" w:rsidP="009B7768">
      <w:pPr>
        <w:widowControl w:val="0"/>
        <w:autoSpaceDE w:val="0"/>
        <w:autoSpaceDN w:val="0"/>
        <w:adjustRightInd w:val="0"/>
        <w:spacing w:after="0"/>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Приложение: _________________________________________________________________.</w:t>
      </w:r>
    </w:p>
    <w:p w:rsidR="009B7768" w:rsidRPr="009B7768" w:rsidRDefault="009B7768" w:rsidP="009B7768">
      <w:pPr>
        <w:widowControl w:val="0"/>
        <w:autoSpaceDE w:val="0"/>
        <w:autoSpaceDN w:val="0"/>
        <w:adjustRightInd w:val="0"/>
        <w:spacing w:after="0"/>
        <w:ind w:firstLine="709"/>
        <w:jc w:val="both"/>
        <w:rPr>
          <w:rFonts w:ascii="Times New Roman" w:eastAsia="Calibri" w:hAnsi="Times New Roman" w:cs="Times New Roman"/>
          <w:sz w:val="20"/>
          <w:szCs w:val="20"/>
        </w:rPr>
      </w:pPr>
      <w:r w:rsidRPr="009B7768">
        <w:rPr>
          <w:rFonts w:ascii="Times New Roman" w:eastAsia="Calibri" w:hAnsi="Times New Roman" w:cs="Times New Roman"/>
          <w:sz w:val="20"/>
          <w:szCs w:val="20"/>
        </w:rPr>
        <w:t>(приводится перечень документов, приложенных к заявлению)</w:t>
      </w:r>
    </w:p>
    <w:p w:rsidR="009B7768" w:rsidRPr="009B7768" w:rsidRDefault="009B7768" w:rsidP="009B7768">
      <w:pPr>
        <w:widowControl w:val="0"/>
        <w:autoSpaceDE w:val="0"/>
        <w:autoSpaceDN w:val="0"/>
        <w:adjustRightInd w:val="0"/>
        <w:spacing w:after="0"/>
        <w:ind w:firstLine="709"/>
        <w:jc w:val="both"/>
        <w:rPr>
          <w:rFonts w:ascii="Times New Roman" w:eastAsia="Calibri" w:hAnsi="Times New Roman" w:cs="Times New Roman"/>
          <w:sz w:val="20"/>
          <w:szCs w:val="20"/>
        </w:rPr>
      </w:pPr>
    </w:p>
    <w:p w:rsidR="009B7768" w:rsidRPr="009B7768" w:rsidRDefault="009B7768" w:rsidP="009B7768">
      <w:pPr>
        <w:widowControl w:val="0"/>
        <w:autoSpaceDE w:val="0"/>
        <w:autoSpaceDN w:val="0"/>
        <w:adjustRightInd w:val="0"/>
        <w:spacing w:after="0"/>
        <w:jc w:val="both"/>
        <w:rPr>
          <w:rFonts w:ascii="Times New Roman" w:eastAsia="Calibri" w:hAnsi="Times New Roman" w:cs="Times New Roman"/>
          <w:sz w:val="20"/>
          <w:szCs w:val="20"/>
        </w:rPr>
      </w:pPr>
    </w:p>
    <w:p w:rsidR="009B7768" w:rsidRPr="009B7768" w:rsidRDefault="009B7768" w:rsidP="009B7768">
      <w:pPr>
        <w:widowControl w:val="0"/>
        <w:autoSpaceDE w:val="0"/>
        <w:autoSpaceDN w:val="0"/>
        <w:adjustRightInd w:val="0"/>
        <w:spacing w:after="0"/>
        <w:jc w:val="both"/>
        <w:rPr>
          <w:rFonts w:ascii="Times New Roman" w:eastAsia="Calibri" w:hAnsi="Times New Roman" w:cs="Times New Roman"/>
          <w:sz w:val="20"/>
          <w:szCs w:val="20"/>
        </w:rPr>
      </w:pPr>
    </w:p>
    <w:p w:rsidR="009B7768" w:rsidRPr="009B7768" w:rsidRDefault="009B7768" w:rsidP="009B7768">
      <w:pPr>
        <w:autoSpaceDE w:val="0"/>
        <w:autoSpaceDN w:val="0"/>
        <w:adjustRightInd w:val="0"/>
        <w:spacing w:after="0"/>
        <w:jc w:val="both"/>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«___» __________20 ___ г.                      Подпись заявителя _____________</w:t>
      </w:r>
    </w:p>
    <w:p w:rsidR="009B7768" w:rsidRPr="009B7768" w:rsidRDefault="009B7768" w:rsidP="009B7768">
      <w:pPr>
        <w:autoSpaceDE w:val="0"/>
        <w:autoSpaceDN w:val="0"/>
        <w:adjustRightInd w:val="0"/>
        <w:spacing w:after="0"/>
        <w:jc w:val="center"/>
        <w:rPr>
          <w:rFonts w:ascii="Times New Roman" w:eastAsia="Calibri" w:hAnsi="Times New Roman" w:cs="Times New Roman"/>
          <w:sz w:val="20"/>
          <w:szCs w:val="20"/>
          <w:lang w:eastAsia="en-US"/>
        </w:rPr>
      </w:pPr>
    </w:p>
    <w:p w:rsidR="009B7768" w:rsidRPr="009B7768" w:rsidRDefault="009B7768" w:rsidP="009B7768">
      <w:pPr>
        <w:shd w:val="clear" w:color="auto" w:fill="FFFFFF"/>
        <w:tabs>
          <w:tab w:val="left" w:pos="1134"/>
        </w:tabs>
        <w:suppressAutoHyphens/>
        <w:spacing w:after="0"/>
        <w:jc w:val="both"/>
        <w:rPr>
          <w:rFonts w:ascii="Times New Roman" w:eastAsia="Calibri" w:hAnsi="Times New Roman" w:cs="Times New Roman"/>
          <w:sz w:val="20"/>
          <w:szCs w:val="20"/>
          <w:lang w:eastAsia="en-US"/>
        </w:rPr>
      </w:pPr>
    </w:p>
    <w:p w:rsidR="009B7768" w:rsidRPr="009B7768" w:rsidRDefault="009B7768" w:rsidP="009B7768">
      <w:pPr>
        <w:spacing w:after="0"/>
        <w:ind w:firstLine="709"/>
        <w:jc w:val="both"/>
        <w:rPr>
          <w:rFonts w:ascii="Times New Roman" w:eastAsia="Calibri" w:hAnsi="Times New Roman" w:cs="Times New Roman"/>
          <w:sz w:val="20"/>
          <w:szCs w:val="20"/>
          <w:lang w:eastAsia="en-US"/>
        </w:rPr>
      </w:pPr>
    </w:p>
    <w:p w:rsidR="009B7768" w:rsidRPr="009B7768" w:rsidRDefault="009B7768" w:rsidP="009B7768">
      <w:pPr>
        <w:autoSpaceDE w:val="0"/>
        <w:autoSpaceDN w:val="0"/>
        <w:adjustRightInd w:val="0"/>
        <w:spacing w:after="0"/>
        <w:outlineLvl w:val="0"/>
        <w:rPr>
          <w:rFonts w:ascii="Times New Roman" w:eastAsia="Calibri" w:hAnsi="Times New Roman" w:cs="Times New Roman"/>
          <w:sz w:val="20"/>
          <w:szCs w:val="20"/>
          <w:lang w:eastAsia="en-US"/>
        </w:rPr>
      </w:pPr>
    </w:p>
    <w:p w:rsidR="009B7768" w:rsidRPr="009B7768" w:rsidRDefault="009B7768" w:rsidP="009B7768">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p>
    <w:p w:rsidR="009B7768" w:rsidRDefault="009B7768" w:rsidP="009B7768">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p>
    <w:p w:rsidR="009B7768" w:rsidRDefault="009B7768" w:rsidP="009B7768">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p>
    <w:p w:rsidR="009B7768" w:rsidRDefault="009B7768" w:rsidP="009B7768">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p>
    <w:p w:rsidR="009B7768" w:rsidRDefault="009B7768" w:rsidP="009B7768">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p>
    <w:p w:rsidR="009B7768" w:rsidRPr="009B7768" w:rsidRDefault="009B7768" w:rsidP="009B7768">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p>
    <w:p w:rsidR="009B7768" w:rsidRPr="009B7768" w:rsidRDefault="009B7768" w:rsidP="009B7768">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Приложение № 4</w:t>
      </w:r>
    </w:p>
    <w:p w:rsidR="009B7768" w:rsidRPr="009B7768" w:rsidRDefault="009B7768" w:rsidP="009B7768">
      <w:pPr>
        <w:autoSpaceDE w:val="0"/>
        <w:autoSpaceDN w:val="0"/>
        <w:adjustRightInd w:val="0"/>
        <w:spacing w:after="0"/>
        <w:jc w:val="right"/>
        <w:rPr>
          <w:rFonts w:ascii="Times New Roman" w:eastAsia="Calibri" w:hAnsi="Times New Roman" w:cs="Times New Roman"/>
          <w:sz w:val="20"/>
          <w:szCs w:val="20"/>
          <w:lang w:eastAsia="en-US"/>
        </w:rPr>
      </w:pPr>
      <w:r w:rsidRPr="009B7768">
        <w:rPr>
          <w:rFonts w:ascii="Times New Roman" w:eastAsia="Calibri" w:hAnsi="Times New Roman" w:cs="Times New Roman"/>
          <w:sz w:val="20"/>
          <w:szCs w:val="20"/>
          <w:lang w:eastAsia="en-US"/>
        </w:rPr>
        <w:t xml:space="preserve">к административному регламенту предоставления муниципальной услуги </w:t>
      </w:r>
    </w:p>
    <w:p w:rsidR="009B7768" w:rsidRPr="009B7768" w:rsidRDefault="009B7768" w:rsidP="009B7768">
      <w:pPr>
        <w:autoSpaceDE w:val="0"/>
        <w:autoSpaceDN w:val="0"/>
        <w:adjustRightInd w:val="0"/>
        <w:spacing w:after="0"/>
        <w:ind w:firstLine="709"/>
        <w:jc w:val="right"/>
        <w:rPr>
          <w:rFonts w:ascii="Times New Roman" w:eastAsia="Calibri" w:hAnsi="Times New Roman" w:cs="Times New Roman"/>
          <w:sz w:val="20"/>
          <w:szCs w:val="20"/>
          <w:lang w:eastAsia="en-US"/>
        </w:rPr>
      </w:pPr>
      <w:r w:rsidRPr="009B7768">
        <w:rPr>
          <w:rFonts w:ascii="Times New Roman" w:eastAsia="Calibri" w:hAnsi="Times New Roman" w:cs="Times New Roman"/>
          <w:bCs/>
          <w:sz w:val="20"/>
          <w:szCs w:val="20"/>
          <w:lang w:eastAsia="en-US"/>
        </w:rPr>
        <w:t>«Предоставление гражданам по договорам социального найма жилых помещений муниципального жилищного фонда»</w:t>
      </w:r>
    </w:p>
    <w:p w:rsidR="009B7768" w:rsidRPr="009B7768" w:rsidRDefault="009B7768" w:rsidP="009B7768">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p>
    <w:p w:rsidR="009B7768" w:rsidRPr="009B7768" w:rsidRDefault="009B7768" w:rsidP="009B7768">
      <w:pPr>
        <w:widowControl w:val="0"/>
        <w:autoSpaceDE w:val="0"/>
        <w:autoSpaceDN w:val="0"/>
        <w:adjustRightInd w:val="0"/>
        <w:spacing w:after="0"/>
        <w:ind w:firstLine="709"/>
        <w:jc w:val="center"/>
        <w:rPr>
          <w:rFonts w:ascii="Times New Roman" w:eastAsia="Calibri" w:hAnsi="Times New Roman" w:cs="Times New Roman"/>
          <w:b/>
          <w:bCs/>
          <w:sz w:val="20"/>
          <w:szCs w:val="20"/>
        </w:rPr>
      </w:pPr>
      <w:r w:rsidRPr="009B7768">
        <w:rPr>
          <w:rFonts w:ascii="Times New Roman" w:eastAsia="Calibri" w:hAnsi="Times New Roman" w:cs="Times New Roman"/>
          <w:b/>
          <w:bCs/>
          <w:sz w:val="20"/>
          <w:szCs w:val="20"/>
        </w:rPr>
        <w:t>БЛОК-СХЕМА</w:t>
      </w:r>
    </w:p>
    <w:p w:rsidR="009B7768" w:rsidRPr="009B7768" w:rsidRDefault="009B7768" w:rsidP="009B7768">
      <w:pPr>
        <w:widowControl w:val="0"/>
        <w:autoSpaceDE w:val="0"/>
        <w:autoSpaceDN w:val="0"/>
        <w:adjustRightInd w:val="0"/>
        <w:spacing w:after="0"/>
        <w:ind w:firstLine="709"/>
        <w:jc w:val="center"/>
        <w:rPr>
          <w:rFonts w:ascii="Times New Roman" w:eastAsia="Calibri" w:hAnsi="Times New Roman" w:cs="Times New Roman"/>
          <w:b/>
          <w:bCs/>
          <w:sz w:val="20"/>
          <w:szCs w:val="20"/>
        </w:rPr>
      </w:pPr>
      <w:r w:rsidRPr="009B7768">
        <w:rPr>
          <w:rFonts w:ascii="Times New Roman" w:eastAsia="Calibri" w:hAnsi="Times New Roman" w:cs="Times New Roman"/>
          <w:b/>
          <w:bCs/>
          <w:sz w:val="20"/>
          <w:szCs w:val="20"/>
        </w:rPr>
        <w:t>ПРЕДОСТАВЛЕНИЯ МУНИЦИПАЛЬНОЙ УСЛУГИ</w:t>
      </w:r>
    </w:p>
    <w:p w:rsidR="009B7768" w:rsidRPr="009B7768" w:rsidRDefault="006A5EB6" w:rsidP="009B7768">
      <w:pPr>
        <w:widowControl w:val="0"/>
        <w:autoSpaceDE w:val="0"/>
        <w:autoSpaceDN w:val="0"/>
        <w:adjustRightInd w:val="0"/>
        <w:spacing w:after="0"/>
        <w:ind w:firstLine="709"/>
        <w:jc w:val="center"/>
        <w:rPr>
          <w:rFonts w:ascii="Times New Roman" w:eastAsia="Calibri" w:hAnsi="Times New Roman" w:cs="Times New Roman"/>
          <w:b/>
          <w:bCs/>
          <w:sz w:val="20"/>
          <w:szCs w:val="20"/>
        </w:rPr>
      </w:pPr>
      <w:r w:rsidRPr="006A5EB6">
        <w:rPr>
          <w:rFonts w:ascii="Times New Roman" w:eastAsia="Calibri" w:hAnsi="Times New Roman" w:cs="Times New Roman"/>
          <w:noProof/>
          <w:sz w:val="20"/>
          <w:szCs w:val="20"/>
        </w:rPr>
        <w:pict>
          <v:rect id="Rectangle 5" o:spid="_x0000_s1189" style="position:absolute;left:0;text-align:left;margin-left:36pt;margin-top:10.2pt;width:395.95pt;height:35.15pt;z-index:2516910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E742BB" w:rsidRPr="00F00477" w:rsidRDefault="00E742BB" w:rsidP="009B7768">
                  <w:pPr>
                    <w:jc w:val="center"/>
                    <w:rPr>
                      <w:rFonts w:ascii="Times New Roman" w:hAnsi="Times New Roman"/>
                      <w:sz w:val="24"/>
                      <w:szCs w:val="24"/>
                    </w:rPr>
                  </w:pPr>
                  <w:r>
                    <w:rPr>
                      <w:rFonts w:ascii="Times New Roman" w:hAnsi="Times New Roman"/>
                      <w:sz w:val="24"/>
                      <w:szCs w:val="24"/>
                    </w:rPr>
                    <w:t>Принятие Администрацией с/</w:t>
                  </w:r>
                  <w:proofErr w:type="gramStart"/>
                  <w:r>
                    <w:rPr>
                      <w:rFonts w:ascii="Times New Roman" w:hAnsi="Times New Roman"/>
                      <w:sz w:val="24"/>
                      <w:szCs w:val="24"/>
                    </w:rPr>
                    <w:t>п</w:t>
                  </w:r>
                  <w:proofErr w:type="gramEnd"/>
                  <w:r>
                    <w:rPr>
                      <w:rFonts w:ascii="Times New Roman" w:hAnsi="Times New Roman"/>
                      <w:sz w:val="24"/>
                      <w:szCs w:val="24"/>
                    </w:rPr>
                    <w:t xml:space="preserve"> решения о предоставлении жилого помещения или решения об отказе в предоставлении жилого помещения</w:t>
                  </w:r>
                </w:p>
                <w:p w:rsidR="00E742BB" w:rsidRPr="00185BDA" w:rsidRDefault="00E742BB" w:rsidP="009B7768">
                  <w:pPr>
                    <w:jc w:val="center"/>
                    <w:rPr>
                      <w:sz w:val="24"/>
                      <w:szCs w:val="24"/>
                    </w:rPr>
                  </w:pPr>
                  <w:r>
                    <w:rPr>
                      <w:sz w:val="24"/>
                      <w:szCs w:val="24"/>
                    </w:rPr>
                    <w:t>»</w:t>
                  </w:r>
                </w:p>
              </w:txbxContent>
            </v:textbox>
          </v:rect>
        </w:pict>
      </w:r>
    </w:p>
    <w:p w:rsidR="009B7768" w:rsidRPr="009B7768" w:rsidRDefault="006A5EB6" w:rsidP="009B7768">
      <w:pPr>
        <w:widowControl w:val="0"/>
        <w:autoSpaceDE w:val="0"/>
        <w:autoSpaceDN w:val="0"/>
        <w:adjustRightInd w:val="0"/>
        <w:spacing w:after="0"/>
        <w:ind w:hanging="709"/>
        <w:jc w:val="center"/>
        <w:rPr>
          <w:rFonts w:ascii="Times New Roman" w:eastAsia="Calibri" w:hAnsi="Times New Roman" w:cs="Times New Roman"/>
          <w:b/>
          <w:bCs/>
          <w:sz w:val="20"/>
          <w:szCs w:val="20"/>
        </w:rPr>
      </w:pPr>
      <w:r w:rsidRPr="006A5EB6">
        <w:rPr>
          <w:rFonts w:ascii="Times New Roman" w:eastAsia="Calibri" w:hAnsi="Times New Roman" w:cs="Times New Roman"/>
          <w:noProof/>
          <w:sz w:val="20"/>
          <w:szCs w:val="20"/>
        </w:rPr>
        <w:pict>
          <v:rect id="Rectangle 12" o:spid="_x0000_s1190" style="position:absolute;left:0;text-align:left;margin-left:126pt;margin-top:505.2pt;width:198pt;height:92.2pt;z-index:2516920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E742BB" w:rsidRPr="002D3B83" w:rsidRDefault="00E742BB" w:rsidP="009B7768">
                  <w:pPr>
                    <w:jc w:val="center"/>
                    <w:rPr>
                      <w:rFonts w:ascii="Times New Roman" w:hAnsi="Times New Roman"/>
                      <w:sz w:val="24"/>
                      <w:szCs w:val="24"/>
                    </w:rPr>
                  </w:pPr>
                  <w:r w:rsidRPr="002D3B83">
                    <w:rPr>
                      <w:rFonts w:ascii="Times New Roman" w:hAnsi="Times New Roman"/>
                      <w:sz w:val="24"/>
                      <w:szCs w:val="24"/>
                    </w:rPr>
                    <w:t>Уведомление заявителя о принятом решении и выдача заявителю результата предоставления услуги в МБУ «Жилищное управление»</w:t>
                  </w:r>
                </w:p>
              </w:txbxContent>
            </v:textbox>
          </v:rect>
        </w:pict>
      </w:r>
      <w:r w:rsidRPr="006A5EB6">
        <w:rPr>
          <w:rFonts w:ascii="Times New Roman" w:eastAsia="Calibri" w:hAnsi="Times New Roman" w:cs="Times New Roman"/>
          <w:sz w:val="20"/>
          <w:szCs w:val="20"/>
          <w:lang w:eastAsia="en-US"/>
        </w:rPr>
      </w:r>
      <w:r w:rsidRPr="006A5EB6">
        <w:rPr>
          <w:rFonts w:ascii="Times New Roman" w:eastAsia="Calibri" w:hAnsi="Times New Roman" w:cs="Times New Roman"/>
          <w:sz w:val="20"/>
          <w:szCs w:val="20"/>
          <w:lang w:eastAsia="en-US"/>
        </w:rPr>
        <w:pict>
          <v:group id="_x0000_s1161" editas="canvas" style="width:441pt;height:568.2pt;mso-position-horizontal-relative:char;mso-position-vertical-relative:line" coordsize="56007,7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">
            <v:shape id="_x0000_s1162" type="#_x0000_t75" style="position:absolute;width:56007;height:72161;visibility:visible">
              <v:fill o:detectmouseclick="t"/>
              <v:path o:connecttype="none"/>
            </v:shape>
            <v:rect id="Rectangle 6" o:spid="_x0000_s1163" style="position:absolute;left:9144;top:7620;width:42291;height:4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E742BB" w:rsidRPr="00F00477" w:rsidRDefault="00E742BB" w:rsidP="009B7768">
                    <w:pPr>
                      <w:jc w:val="center"/>
                      <w:rPr>
                        <w:rFonts w:ascii="Times New Roman" w:hAnsi="Times New Roman"/>
                        <w:sz w:val="24"/>
                        <w:szCs w:val="24"/>
                      </w:rPr>
                    </w:pPr>
                    <w:r>
                      <w:rPr>
                        <w:rFonts w:ascii="Times New Roman" w:hAnsi="Times New Roman"/>
                        <w:sz w:val="24"/>
                        <w:szCs w:val="24"/>
                      </w:rPr>
                      <w:t>Выдача документа, являющегося результатом предоставления муниципальной услуги</w:t>
                    </w:r>
                  </w:p>
                </w:txbxContent>
              </v:textbox>
            </v:rect>
            <v:shape id="AutoShape 7" o:spid="_x0000_s1164" type="#_x0000_t4" style="position:absolute;left:18288;top:34290;width:22860;height:18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R10cIA&#10;AADaAAAADwAAAGRycy9kb3ducmV2LnhtbESPUWvCMBSF34X9h3AHe9NUhSGdUUQQZPpi5w+4Ntem&#10;s7mpSdZ2/34RhD0ezjnf4SzXg21ERz7UjhVMJxkI4tLpmisF56/deAEiRGSNjWNS8EsB1quX0RJz&#10;7Xo+UVfESiQIhxwVmBjbXMpQGrIYJq4lTt7VeYsxSV9J7bFPcNvIWZa9S4s1pwWDLW0Nlbfixyr4&#10;vrSmPy7u16wofSc/j35/Px2UensdNh8gIg3xP/xs77WCOTyupBs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xHXRwgAAANoAAAAPAAAAAAAAAAAAAAAAAJgCAABkcnMvZG93&#10;bnJldi54bWxQSwUGAAAAAAQABAD1AAAAhwMAAAAA&#10;">
              <v:textbox>
                <w:txbxContent>
                  <w:p w:rsidR="00E742BB" w:rsidRPr="002D3B83" w:rsidRDefault="00E742BB" w:rsidP="009B7768">
                    <w:pPr>
                      <w:jc w:val="center"/>
                      <w:rPr>
                        <w:rFonts w:ascii="Times New Roman" w:hAnsi="Times New Roman"/>
                      </w:rPr>
                    </w:pPr>
                    <w:r w:rsidRPr="002D3B83">
                      <w:rPr>
                        <w:rFonts w:ascii="Times New Roman" w:hAnsi="Times New Roman"/>
                        <w:sz w:val="24"/>
                        <w:szCs w:val="24"/>
                      </w:rPr>
                      <w:t>Есть основания для отказа в предоставлении услуги?</w:t>
                    </w:r>
                  </w:p>
                </w:txbxContent>
              </v:textbox>
            </v:shape>
            <v:rect id="Rectangle 8" o:spid="_x0000_s1165" style="position:absolute;top:54864;width:20580;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E742BB" w:rsidRPr="002D3B83" w:rsidRDefault="00E742BB" w:rsidP="009B7768">
                    <w:pPr>
                      <w:jc w:val="center"/>
                      <w:rPr>
                        <w:rFonts w:ascii="Times New Roman" w:hAnsi="Times New Roman"/>
                        <w:sz w:val="24"/>
                        <w:szCs w:val="24"/>
                      </w:rPr>
                    </w:pPr>
                    <w:r w:rsidRPr="002D3B83">
                      <w:rPr>
                        <w:rFonts w:ascii="Times New Roman" w:hAnsi="Times New Roman"/>
                        <w:sz w:val="24"/>
                        <w:szCs w:val="24"/>
                      </w:rPr>
                      <w:t xml:space="preserve">Принятие решения о  предоставлении услуги </w:t>
                    </w:r>
                  </w:p>
                </w:txbxContent>
              </v:textbox>
            </v:rect>
            <v:rect id="Rectangle 9" o:spid="_x0000_s1166" style="position:absolute;left:36576;top:54864;width:19431;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E742BB" w:rsidRPr="002D3B83" w:rsidRDefault="00E742BB" w:rsidP="009B7768">
                    <w:pPr>
                      <w:jc w:val="center"/>
                      <w:rPr>
                        <w:rFonts w:ascii="Times New Roman" w:hAnsi="Times New Roman"/>
                      </w:rPr>
                    </w:pPr>
                    <w:r w:rsidRPr="002D3B83">
                      <w:rPr>
                        <w:rFonts w:ascii="Times New Roman" w:hAnsi="Times New Roman"/>
                        <w:sz w:val="24"/>
                        <w:szCs w:val="24"/>
                      </w:rPr>
                      <w:t>Отказ в предоставлении услуги</w:t>
                    </w:r>
                  </w:p>
                  <w:p w:rsidR="00E742BB" w:rsidRPr="00213114" w:rsidRDefault="00E742BB" w:rsidP="009B7768">
                    <w:pPr>
                      <w:jc w:val="center"/>
                      <w:rPr>
                        <w:sz w:val="16"/>
                        <w:szCs w:val="16"/>
                      </w:rPr>
                    </w:pPr>
                  </w:p>
                </w:txbxContent>
              </v:textbox>
            </v:rect>
            <v:oval id="Oval 10" o:spid="_x0000_s1167" style="position:absolute;left:14859;top:46863;width:6344;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E742BB" w:rsidRPr="002D3B83" w:rsidRDefault="00E742BB" w:rsidP="009B7768">
                    <w:pPr>
                      <w:jc w:val="center"/>
                      <w:rPr>
                        <w:rFonts w:ascii="Times New Roman" w:hAnsi="Times New Roman"/>
                        <w:sz w:val="24"/>
                        <w:szCs w:val="24"/>
                      </w:rPr>
                    </w:pPr>
                    <w:r w:rsidRPr="002D3B83">
                      <w:rPr>
                        <w:rFonts w:ascii="Times New Roman" w:hAnsi="Times New Roman"/>
                        <w:sz w:val="24"/>
                        <w:szCs w:val="24"/>
                      </w:rPr>
                      <w:t>Да</w:t>
                    </w:r>
                  </w:p>
                </w:txbxContent>
              </v:textbox>
            </v:oval>
            <v:oval id="Oval 11" o:spid="_x0000_s1168" style="position:absolute;left:35433;top:48006;width:6223;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E742BB" w:rsidRPr="002D3B83" w:rsidRDefault="00E742BB" w:rsidP="009B7768">
                    <w:pPr>
                      <w:jc w:val="center"/>
                      <w:rPr>
                        <w:rFonts w:ascii="Times New Roman" w:hAnsi="Times New Roman"/>
                        <w:sz w:val="24"/>
                        <w:szCs w:val="24"/>
                      </w:rPr>
                    </w:pPr>
                    <w:r w:rsidRPr="002D3B83">
                      <w:rPr>
                        <w:rFonts w:ascii="Times New Roman" w:hAnsi="Times New Roman"/>
                        <w:sz w:val="24"/>
                        <w:szCs w:val="24"/>
                      </w:rPr>
                      <w:t>Нет</w:t>
                    </w:r>
                  </w:p>
                </w:txbxContent>
              </v:textbox>
            </v:oval>
            <v:line id="Line 13" o:spid="_x0000_s1169" style="position:absolute;visibility:visible" from="29718,2286" to="29719,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4" o:spid="_x0000_s1170" style="position:absolute;visibility:visible" from="29718,12573" to="2971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5" o:spid="_x0000_s1171" style="position:absolute;visibility:visible" from="41148,43434" to="43434,4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6" o:spid="_x0000_s1172" style="position:absolute;flip:x;visibility:visible" from="12573,43434" to="17805,43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17" o:spid="_x0000_s1173" style="position:absolute;visibility:visible" from="43434,43434" to="43453,54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8" o:spid="_x0000_s1174" style="position:absolute;visibility:visible" from="12573,43434" to="12675,5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oval id="Овал 21" o:spid="_x0000_s1175" style="position:absolute;left:19431;top:30861;width:6858;height:39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lXCsMA&#10;AADbAAAADwAAAGRycy9kb3ducmV2LnhtbESPzWrDMBCE74W8g9hAb40cU+rEiRKCS6G0BxMnD7BY&#10;G9vEWhlL8c/bV4VCj8PMfMPsj5NpxUC9aywrWK8iEMSl1Q1XCq6Xj5cNCOeRNbaWScFMDo6HxdMe&#10;U21HPtNQ+EoECLsUFdTed6mUrqzJoFvZjjh4N9sb9EH2ldQ9jgFuWhlH0Zs02HBYqLGjrKbyXjyM&#10;gg2Pr3lBSebfv2Ry2ebfs5wTpZ6X02kHwtPk/8N/7U+tIF7D75f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lXCsMAAADbAAAADwAAAAAAAAAAAAAAAACYAgAAZHJzL2Rv&#10;d25yZXYueG1sUEsFBgAAAAAEAAQA9QAAAIgDAAAAAA==&#10;">
              <v:shadow on="t" color="black" opacity="24903f" origin=",.5" offset="0,.55556mm"/>
              <v:textbox>
                <w:txbxContent>
                  <w:p w:rsidR="00E742BB" w:rsidRPr="002D3B83" w:rsidRDefault="00E742BB" w:rsidP="009B7768">
                    <w:pPr>
                      <w:jc w:val="center"/>
                      <w:rPr>
                        <w:rFonts w:ascii="Times New Roman" w:hAnsi="Times New Roman"/>
                      </w:rPr>
                    </w:pPr>
                    <w:r w:rsidRPr="002D3B83">
                      <w:rPr>
                        <w:rFonts w:ascii="Times New Roman" w:hAnsi="Times New Roman"/>
                      </w:rPr>
                      <w:t>Нет</w:t>
                    </w:r>
                  </w:p>
                </w:txbxContent>
              </v:textbox>
            </v:oval>
            <v:oval id="Овал 22" o:spid="_x0000_s1176" style="position:absolute;left:46863;top:24003;width:6299;height:41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JfcIA&#10;AADbAAAADwAAAGRycy9kb3ducmV2LnhtbESP0YrCMBRE34X9h3AXfNPUItatRlkUYdEHse4HXJpr&#10;W2xuSpO17d9vBMHHYWbOMOttb2rxoNZVlhXMphEI4tzqigsFv9fDZAnCeWSNtWVSMJCD7eZjtMZU&#10;244v9Mh8IQKEXYoKSu+bVEqXl2TQTW1DHLybbQ36INtC6ha7ADe1jKNoIQ1WHBZKbGhXUn7P/oyC&#10;JXfzc0bJzu+PMrl+nU+DHBKlxp/99wqEp96/w6/2j1YQx/D8En6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68l9wgAAANsAAAAPAAAAAAAAAAAAAAAAAJgCAABkcnMvZG93&#10;bnJldi54bWxQSwUGAAAAAAQABAD1AAAAhwMAAAAA&#10;">
              <v:shadow on="t" color="black" opacity="24903f" origin=",.5" offset="0,.55556mm"/>
              <v:textbox>
                <w:txbxContent>
                  <w:p w:rsidR="00E742BB" w:rsidRPr="002D3B83" w:rsidRDefault="00E742BB" w:rsidP="009B7768">
                    <w:pPr>
                      <w:jc w:val="center"/>
                      <w:rPr>
                        <w:rFonts w:ascii="Times New Roman" w:hAnsi="Times New Roman"/>
                      </w:rPr>
                    </w:pPr>
                    <w:r w:rsidRPr="002D3B83">
                      <w:rPr>
                        <w:rFonts w:ascii="Times New Roman" w:hAnsi="Times New Roman"/>
                      </w:rPr>
                      <w:t>Да</w:t>
                    </w:r>
                  </w:p>
                </w:txbxContent>
              </v:textbox>
            </v:oval>
            <v:shape id="Прямая со стрелкой 23" o:spid="_x0000_s1177" type="#_x0000_t32" style="position:absolute;left:43434;top:26289;width:3512;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Jdj8IAAADbAAAADwAAAGRycy9kb3ducmV2LnhtbESPT4vCMBTE78J+h/AW9qapXZG1GmVR&#10;BC+C/9jzo3m21ealJNlav70RBI/DzPyGmS06U4uWnK8sKxgOEhDEudUVFwpOx3X/B4QPyBpry6Tg&#10;Th4W84/eDDNtb7yn9hAKESHsM1RQhtBkUvq8JIN+YBvi6J2tMxiidIXUDm8RbmqZJslYGqw4LpTY&#10;0LKk/Hr4Nwp46VYyXV32p9Dutut0aCbX0Z9SX5/d7xREoC68w6/2RitIv+H5Jf4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jJdj8IAAADbAAAADwAAAAAAAAAAAAAA&#10;AAChAgAAZHJzL2Rvd25yZXYueG1sUEsFBgAAAAAEAAQA+QAAAJADAAAAAA==&#10;">
              <v:stroke startarrow="block"/>
            </v:shape>
            <v:rect id="Прямоугольник 24" o:spid="_x0000_s1178" style="position:absolute;left:44577;top:32004;width:10947;height:130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gGysQA&#10;AADbAAAADwAAAGRycy9kb3ducmV2LnhtbESPQWvCQBSE74L/YXmCt7oxtNWmWUULQqF4MK33R/aZ&#10;xGTfht1V0/76bqHgcZiZb5h8PZhOXMn5xrKC+SwBQVxa3XCl4Otz97AE4QOyxs4yKfgmD+vVeJRj&#10;pu2ND3QtQiUihH2GCuoQ+kxKX9Zk0M9sTxy9k3UGQ5SuktrhLcJNJ9MkeZYGG44LNfb0VlPZFhej&#10;4Pwi93rRn8yHO+K+ME/b9ifdKjWdDJtXEIGGcA//t9+1gvQR/r7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YBsrEAAAA2wAAAA8AAAAAAAAAAAAAAAAAmAIAAGRycy9k&#10;b3ducmV2LnhtbFBLBQYAAAAABAAEAPUAAACJAwAAAAA=&#10;">
              <v:shadow on="t" color="black" opacity="24903f" origin=",.5" offset="0,.55556mm"/>
              <v:textbox>
                <w:txbxContent>
                  <w:p w:rsidR="00E742BB" w:rsidRPr="002D3B83" w:rsidRDefault="00E742BB" w:rsidP="009B7768">
                    <w:pPr>
                      <w:jc w:val="center"/>
                      <w:rPr>
                        <w:rFonts w:ascii="Times New Roman" w:hAnsi="Times New Roman"/>
                      </w:rPr>
                    </w:pPr>
                    <w:r w:rsidRPr="002D3B83">
                      <w:rPr>
                        <w:rFonts w:ascii="Times New Roman" w:hAnsi="Times New Roman"/>
                      </w:rPr>
                      <w:t>Направление межведомственных запросов МБУ «Жилищное управление»</w:t>
                    </w:r>
                  </w:p>
                </w:txbxContent>
              </v:textbox>
            </v:rect>
            <v:shape id="Прямая со стрелкой 26" o:spid="_x0000_s1179" type="#_x0000_t32" style="position:absolute;left:38862;top:38862;width:5150;height:228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x/GcQAAADbAAAADwAAAGRycy9kb3ducmV2LnhtbESPwWrDMBBE74H+g9hCb7HsHExwrZhS&#10;CJT0UOIE0uNibSy31spYaqL+fRQo9DjMzBumbqIdxYVmPzhWUGQ5COLO6YF7BcfDdrkG4QOyxtEx&#10;KfglD83mYVFjpd2V93RpQy8ShH2FCkwIUyWl7wxZ9JmbiJN3drPFkOTcSz3jNcHtKFd5XkqLA6cF&#10;gxO9Guq+2x+rYHf6Oh/kcYho21ju3vPtx/hZKPX0GF+eQQSK4T/8137TClYl3L+kHyA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3H8ZxAAAANsAAAAPAAAAAAAAAAAA&#10;AAAAAKECAABkcnMvZG93bnJldi54bWxQSwUGAAAAAAQABAD5AAAAkgMAAAAA&#10;">
              <v:stroke endarrow="block"/>
            </v:shape>
            <v:rect id="_x0000_s1180" style="position:absolute;left:9144;top:16002;width:42291;height:4572">
              <v:textbox>
                <w:txbxContent>
                  <w:p w:rsidR="00E742BB" w:rsidRPr="008F7643" w:rsidRDefault="00E742BB" w:rsidP="009B7768">
                    <w:pPr>
                      <w:jc w:val="center"/>
                      <w:rPr>
                        <w:rFonts w:ascii="Times New Roman" w:hAnsi="Times New Roman"/>
                        <w:sz w:val="24"/>
                        <w:szCs w:val="24"/>
                      </w:rPr>
                    </w:pPr>
                    <w:r w:rsidRPr="008F7643">
                      <w:rPr>
                        <w:rFonts w:ascii="Times New Roman" w:hAnsi="Times New Roman"/>
                        <w:sz w:val="24"/>
                        <w:szCs w:val="24"/>
                      </w:rPr>
                      <w:t>Прием и регистрация в МБУ «Жилищное управление» заявления о предоставлении муниципальной услуги</w:t>
                    </w:r>
                  </w:p>
                </w:txbxContent>
              </v:textbox>
            </v:rect>
            <v:line id="_x0000_s1181" style="position:absolute" from="29718,20574" to="29718,24003">
              <v:stroke endarrow="block"/>
            </v:line>
            <v:rect id="_x0000_s1182" style="position:absolute;left:16002;top:24003;width:27432;height:4572">
              <v:textbox>
                <w:txbxContent>
                  <w:p w:rsidR="00E742BB" w:rsidRPr="008F7643" w:rsidRDefault="00E742BB" w:rsidP="009B7768">
                    <w:pPr>
                      <w:jc w:val="center"/>
                      <w:rPr>
                        <w:rFonts w:ascii="Times New Roman" w:hAnsi="Times New Roman"/>
                        <w:sz w:val="24"/>
                        <w:szCs w:val="24"/>
                      </w:rPr>
                    </w:pPr>
                    <w:r w:rsidRPr="008F7643">
                      <w:rPr>
                        <w:rFonts w:ascii="Times New Roman" w:hAnsi="Times New Roman"/>
                        <w:sz w:val="24"/>
                        <w:szCs w:val="24"/>
                      </w:rPr>
                      <w:t>Необходимо направление межведомственного запроса</w:t>
                    </w:r>
                  </w:p>
                </w:txbxContent>
              </v:textbox>
            </v:rect>
            <v:line id="_x0000_s1183" style="position:absolute" from="50292,28575" to="50292,32004">
              <v:stroke endarrow="block"/>
            </v:line>
            <v:line id="_x0000_s1184" style="position:absolute" from="29718,28575" to="29718,34290">
              <v:stroke endarrow="block"/>
            </v:line>
            <v:line id="Line 20" o:spid="_x0000_s1185" style="position:absolute;visibility:visible" from="48006,61722" to="48012,68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22" o:spid="_x0000_s1186" style="position:absolute;flip:x;visibility:visible" from="41726,68580" to="48006,68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line id="Line 19" o:spid="_x0000_s1187" style="position:absolute;visibility:visible" from="10287,61722" to="10293,68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21" o:spid="_x0000_s1188" style="position:absolute;visibility:visible" from="10287,68580" to="16580,68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w10:wrap type="none"/>
            <w10:anchorlock/>
          </v:group>
        </w:pict>
      </w:r>
    </w:p>
    <w:p w:rsidR="009B7768" w:rsidRPr="009B7768" w:rsidRDefault="009B7768" w:rsidP="009B7768">
      <w:pPr>
        <w:widowControl w:val="0"/>
        <w:autoSpaceDE w:val="0"/>
        <w:autoSpaceDN w:val="0"/>
        <w:adjustRightInd w:val="0"/>
        <w:spacing w:after="0" w:line="240" w:lineRule="auto"/>
        <w:rPr>
          <w:rFonts w:ascii="Times New Roman" w:eastAsia="Calibri" w:hAnsi="Times New Roman" w:cs="Times New Roman"/>
          <w:b/>
          <w:bCs/>
          <w:sz w:val="20"/>
          <w:szCs w:val="20"/>
        </w:rPr>
      </w:pPr>
    </w:p>
    <w:p w:rsidR="00065005" w:rsidRPr="009B7768"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bCs/>
          <w:sz w:val="20"/>
          <w:szCs w:val="20"/>
        </w:rPr>
      </w:pP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065005" w:rsidRPr="00065005" w:rsidRDefault="00065005" w:rsidP="009B7768">
      <w:pPr>
        <w:widowControl w:val="0"/>
        <w:autoSpaceDE w:val="0"/>
        <w:autoSpaceDN w:val="0"/>
        <w:adjustRightInd w:val="0"/>
        <w:spacing w:after="0" w:line="240" w:lineRule="auto"/>
        <w:rPr>
          <w:rFonts w:ascii="Times New Roman" w:eastAsia="Calibri" w:hAnsi="Times New Roman" w:cs="Times New Roman"/>
          <w:b/>
          <w:bCs/>
          <w:sz w:val="28"/>
          <w:szCs w:val="28"/>
        </w:rPr>
      </w:pP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4554C1" w:rsidRPr="004554C1" w:rsidRDefault="004554C1" w:rsidP="004554C1">
      <w:pPr>
        <w:spacing w:after="0" w:line="240" w:lineRule="auto"/>
        <w:rPr>
          <w:rFonts w:ascii="Times New Roman" w:hAnsi="Times New Roman"/>
          <w:sz w:val="20"/>
          <w:szCs w:val="20"/>
        </w:rPr>
      </w:pPr>
    </w:p>
    <w:tbl>
      <w:tblPr>
        <w:tblW w:w="9946" w:type="dxa"/>
        <w:jc w:val="center"/>
        <w:tblLook w:val="01E0"/>
      </w:tblPr>
      <w:tblGrid>
        <w:gridCol w:w="3888"/>
        <w:gridCol w:w="2492"/>
        <w:gridCol w:w="3566"/>
      </w:tblGrid>
      <w:tr w:rsidR="004554C1" w:rsidRPr="004554C1" w:rsidTr="004554C1">
        <w:trPr>
          <w:jc w:val="center"/>
        </w:trPr>
        <w:tc>
          <w:tcPr>
            <w:tcW w:w="3888" w:type="dxa"/>
          </w:tcPr>
          <w:p w:rsidR="004554C1" w:rsidRPr="004554C1" w:rsidRDefault="004554C1" w:rsidP="00E742BB">
            <w:pPr>
              <w:spacing w:after="0" w:line="240" w:lineRule="auto"/>
              <w:jc w:val="center"/>
              <w:rPr>
                <w:rFonts w:ascii="Times New Roman" w:hAnsi="Times New Roman"/>
                <w:b/>
                <w:bCs/>
                <w:sz w:val="20"/>
                <w:szCs w:val="20"/>
              </w:rPr>
            </w:pPr>
          </w:p>
          <w:p w:rsidR="004554C1" w:rsidRPr="004554C1" w:rsidRDefault="004554C1" w:rsidP="00E742BB">
            <w:pPr>
              <w:spacing w:after="0" w:line="240" w:lineRule="auto"/>
              <w:jc w:val="center"/>
              <w:rPr>
                <w:rFonts w:ascii="Times New Roman" w:hAnsi="Times New Roman"/>
                <w:b/>
                <w:bCs/>
                <w:sz w:val="20"/>
                <w:szCs w:val="20"/>
              </w:rPr>
            </w:pPr>
            <w:r w:rsidRPr="004554C1">
              <w:rPr>
                <w:rFonts w:ascii="Times New Roman" w:hAnsi="Times New Roman"/>
                <w:b/>
                <w:bCs/>
                <w:sz w:val="20"/>
                <w:szCs w:val="20"/>
              </w:rPr>
              <w:t>«Изьва»</w:t>
            </w:r>
          </w:p>
          <w:p w:rsidR="004554C1" w:rsidRPr="004554C1" w:rsidRDefault="004554C1" w:rsidP="00E742BB">
            <w:pPr>
              <w:spacing w:after="0" w:line="240" w:lineRule="auto"/>
              <w:jc w:val="center"/>
              <w:rPr>
                <w:rFonts w:ascii="Times New Roman" w:hAnsi="Times New Roman"/>
                <w:b/>
                <w:bCs/>
                <w:sz w:val="20"/>
                <w:szCs w:val="20"/>
              </w:rPr>
            </w:pPr>
            <w:r w:rsidRPr="004554C1">
              <w:rPr>
                <w:rFonts w:ascii="Times New Roman" w:hAnsi="Times New Roman"/>
                <w:b/>
                <w:bCs/>
                <w:sz w:val="20"/>
                <w:szCs w:val="20"/>
              </w:rPr>
              <w:t>муниципальнöйрайонса</w:t>
            </w:r>
          </w:p>
          <w:p w:rsidR="004554C1" w:rsidRPr="004554C1" w:rsidRDefault="004554C1" w:rsidP="00E742BB">
            <w:pPr>
              <w:spacing w:after="0" w:line="240" w:lineRule="auto"/>
              <w:jc w:val="center"/>
              <w:rPr>
                <w:rFonts w:ascii="Times New Roman" w:hAnsi="Times New Roman"/>
                <w:b/>
                <w:bCs/>
                <w:sz w:val="20"/>
                <w:szCs w:val="20"/>
              </w:rPr>
            </w:pPr>
            <w:r w:rsidRPr="004554C1">
              <w:rPr>
                <w:rFonts w:ascii="Times New Roman" w:hAnsi="Times New Roman"/>
                <w:b/>
                <w:bCs/>
                <w:sz w:val="20"/>
                <w:szCs w:val="20"/>
              </w:rPr>
              <w:t>администрация</w:t>
            </w:r>
          </w:p>
          <w:p w:rsidR="004554C1" w:rsidRPr="004554C1" w:rsidRDefault="004554C1" w:rsidP="00E742BB">
            <w:pPr>
              <w:spacing w:after="0" w:line="240" w:lineRule="auto"/>
              <w:jc w:val="center"/>
              <w:rPr>
                <w:rFonts w:ascii="Times New Roman" w:hAnsi="Times New Roman"/>
                <w:sz w:val="20"/>
                <w:szCs w:val="20"/>
              </w:rPr>
            </w:pPr>
          </w:p>
        </w:tc>
        <w:tc>
          <w:tcPr>
            <w:tcW w:w="2492" w:type="dxa"/>
          </w:tcPr>
          <w:p w:rsidR="004554C1" w:rsidRPr="004554C1" w:rsidRDefault="004554C1" w:rsidP="00E742BB">
            <w:pPr>
              <w:spacing w:after="0" w:line="240" w:lineRule="auto"/>
              <w:jc w:val="center"/>
              <w:rPr>
                <w:rFonts w:ascii="Times New Roman" w:hAnsi="Times New Roman"/>
                <w:b/>
                <w:bCs/>
                <w:sz w:val="20"/>
                <w:szCs w:val="20"/>
              </w:rPr>
            </w:pPr>
            <w:r w:rsidRPr="004554C1">
              <w:rPr>
                <w:rFonts w:ascii="Times New Roman" w:hAnsi="Times New Roman"/>
                <w:b/>
                <w:noProof/>
                <w:sz w:val="20"/>
                <w:szCs w:val="20"/>
              </w:rPr>
              <w:drawing>
                <wp:inline distT="0" distB="0" distL="0" distR="0">
                  <wp:extent cx="714375" cy="876300"/>
                  <wp:effectExtent l="19050" t="0" r="9525" b="0"/>
                  <wp:docPr id="59"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36"/>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566" w:type="dxa"/>
          </w:tcPr>
          <w:p w:rsidR="004554C1" w:rsidRPr="004554C1" w:rsidRDefault="004554C1" w:rsidP="00E742BB">
            <w:pPr>
              <w:spacing w:after="0" w:line="240" w:lineRule="auto"/>
              <w:jc w:val="center"/>
              <w:rPr>
                <w:rFonts w:ascii="Times New Roman" w:hAnsi="Times New Roman"/>
                <w:b/>
                <w:bCs/>
                <w:sz w:val="20"/>
                <w:szCs w:val="20"/>
              </w:rPr>
            </w:pPr>
          </w:p>
          <w:p w:rsidR="004554C1" w:rsidRPr="004554C1" w:rsidRDefault="004554C1" w:rsidP="00E742BB">
            <w:pPr>
              <w:spacing w:after="0" w:line="240" w:lineRule="auto"/>
              <w:jc w:val="center"/>
              <w:rPr>
                <w:rFonts w:ascii="Times New Roman" w:hAnsi="Times New Roman"/>
                <w:b/>
                <w:bCs/>
                <w:sz w:val="20"/>
                <w:szCs w:val="20"/>
              </w:rPr>
            </w:pPr>
            <w:r w:rsidRPr="004554C1">
              <w:rPr>
                <w:rFonts w:ascii="Times New Roman" w:hAnsi="Times New Roman"/>
                <w:b/>
                <w:bCs/>
                <w:sz w:val="20"/>
                <w:szCs w:val="20"/>
              </w:rPr>
              <w:t>Администрация</w:t>
            </w:r>
          </w:p>
          <w:p w:rsidR="004554C1" w:rsidRPr="004554C1" w:rsidRDefault="004554C1" w:rsidP="00E742BB">
            <w:pPr>
              <w:spacing w:after="0" w:line="240" w:lineRule="auto"/>
              <w:jc w:val="center"/>
              <w:rPr>
                <w:rFonts w:ascii="Times New Roman" w:hAnsi="Times New Roman"/>
                <w:b/>
                <w:bCs/>
                <w:sz w:val="20"/>
                <w:szCs w:val="20"/>
              </w:rPr>
            </w:pPr>
            <w:r w:rsidRPr="004554C1">
              <w:rPr>
                <w:rFonts w:ascii="Times New Roman" w:hAnsi="Times New Roman"/>
                <w:b/>
                <w:bCs/>
                <w:sz w:val="20"/>
                <w:szCs w:val="20"/>
              </w:rPr>
              <w:t>муниципального района</w:t>
            </w:r>
          </w:p>
          <w:p w:rsidR="004554C1" w:rsidRPr="004554C1" w:rsidRDefault="004554C1" w:rsidP="00E742BB">
            <w:pPr>
              <w:spacing w:after="0" w:line="240" w:lineRule="auto"/>
              <w:jc w:val="center"/>
              <w:rPr>
                <w:rFonts w:ascii="Times New Roman" w:hAnsi="Times New Roman"/>
                <w:b/>
                <w:bCs/>
                <w:sz w:val="20"/>
                <w:szCs w:val="20"/>
              </w:rPr>
            </w:pPr>
            <w:r w:rsidRPr="004554C1">
              <w:rPr>
                <w:rFonts w:ascii="Times New Roman" w:hAnsi="Times New Roman"/>
                <w:b/>
                <w:bCs/>
                <w:sz w:val="20"/>
                <w:szCs w:val="20"/>
              </w:rPr>
              <w:t>«Ижемский»</w:t>
            </w:r>
          </w:p>
        </w:tc>
      </w:tr>
    </w:tbl>
    <w:p w:rsidR="004554C1" w:rsidRPr="004554C1" w:rsidRDefault="004554C1" w:rsidP="004554C1">
      <w:pPr>
        <w:tabs>
          <w:tab w:val="left" w:pos="6530"/>
        </w:tabs>
        <w:spacing w:after="0" w:line="240" w:lineRule="auto"/>
        <w:rPr>
          <w:rFonts w:ascii="Times New Roman" w:hAnsi="Times New Roman"/>
          <w:b/>
          <w:sz w:val="20"/>
          <w:szCs w:val="20"/>
        </w:rPr>
      </w:pPr>
      <w:r w:rsidRPr="004554C1">
        <w:rPr>
          <w:rFonts w:ascii="Times New Roman" w:hAnsi="Times New Roman"/>
          <w:sz w:val="20"/>
          <w:szCs w:val="20"/>
        </w:rPr>
        <w:tab/>
      </w:r>
    </w:p>
    <w:p w:rsidR="004554C1" w:rsidRPr="004554C1" w:rsidRDefault="004554C1" w:rsidP="004554C1">
      <w:pPr>
        <w:keepNext/>
        <w:spacing w:after="0" w:line="240" w:lineRule="auto"/>
        <w:jc w:val="center"/>
        <w:outlineLvl w:val="0"/>
        <w:rPr>
          <w:rFonts w:ascii="Times New Roman" w:hAnsi="Times New Roman"/>
          <w:b/>
          <w:bCs/>
          <w:sz w:val="20"/>
          <w:szCs w:val="20"/>
        </w:rPr>
      </w:pPr>
      <w:proofErr w:type="gramStart"/>
      <w:r w:rsidRPr="004554C1">
        <w:rPr>
          <w:rFonts w:ascii="Times New Roman" w:hAnsi="Times New Roman"/>
          <w:b/>
          <w:bCs/>
          <w:spacing w:val="120"/>
          <w:sz w:val="20"/>
          <w:szCs w:val="20"/>
        </w:rPr>
        <w:t>ШУÖМ</w:t>
      </w:r>
      <w:proofErr w:type="gramEnd"/>
    </w:p>
    <w:p w:rsidR="004554C1" w:rsidRPr="004554C1" w:rsidRDefault="004554C1" w:rsidP="004554C1">
      <w:pPr>
        <w:spacing w:after="0" w:line="240" w:lineRule="auto"/>
        <w:jc w:val="center"/>
        <w:rPr>
          <w:rFonts w:ascii="Times New Roman" w:hAnsi="Times New Roman"/>
          <w:sz w:val="20"/>
          <w:szCs w:val="20"/>
        </w:rPr>
      </w:pPr>
    </w:p>
    <w:p w:rsidR="004554C1" w:rsidRPr="004554C1" w:rsidRDefault="004554C1" w:rsidP="004554C1">
      <w:pPr>
        <w:keepNext/>
        <w:spacing w:after="0" w:line="240" w:lineRule="auto"/>
        <w:jc w:val="center"/>
        <w:outlineLvl w:val="0"/>
        <w:rPr>
          <w:rFonts w:ascii="Times New Roman" w:hAnsi="Times New Roman"/>
          <w:b/>
          <w:bCs/>
          <w:sz w:val="20"/>
          <w:szCs w:val="20"/>
        </w:rPr>
      </w:pPr>
      <w:proofErr w:type="gramStart"/>
      <w:r w:rsidRPr="004554C1">
        <w:rPr>
          <w:rFonts w:ascii="Times New Roman" w:hAnsi="Times New Roman"/>
          <w:b/>
          <w:bCs/>
          <w:sz w:val="20"/>
          <w:szCs w:val="20"/>
        </w:rPr>
        <w:t>П</w:t>
      </w:r>
      <w:proofErr w:type="gramEnd"/>
      <w:r w:rsidRPr="004554C1">
        <w:rPr>
          <w:rFonts w:ascii="Times New Roman" w:hAnsi="Times New Roman"/>
          <w:b/>
          <w:bCs/>
          <w:sz w:val="20"/>
          <w:szCs w:val="20"/>
        </w:rPr>
        <w:t xml:space="preserve"> О С Т А Н О В Л Е Н И Е</w:t>
      </w:r>
    </w:p>
    <w:p w:rsidR="004554C1" w:rsidRPr="004554C1" w:rsidRDefault="004554C1" w:rsidP="004554C1">
      <w:pPr>
        <w:spacing w:after="0" w:line="240" w:lineRule="auto"/>
        <w:jc w:val="center"/>
        <w:rPr>
          <w:rFonts w:ascii="Times New Roman" w:hAnsi="Times New Roman"/>
          <w:sz w:val="20"/>
          <w:szCs w:val="20"/>
        </w:rPr>
      </w:pPr>
    </w:p>
    <w:p w:rsidR="004554C1" w:rsidRPr="004554C1" w:rsidRDefault="004554C1" w:rsidP="004554C1">
      <w:pPr>
        <w:spacing w:after="0" w:line="240" w:lineRule="auto"/>
        <w:rPr>
          <w:rFonts w:ascii="Times New Roman" w:hAnsi="Times New Roman"/>
          <w:sz w:val="20"/>
          <w:szCs w:val="20"/>
        </w:rPr>
      </w:pPr>
      <w:r w:rsidRPr="004554C1">
        <w:rPr>
          <w:rFonts w:ascii="Times New Roman" w:hAnsi="Times New Roman"/>
          <w:sz w:val="20"/>
          <w:szCs w:val="20"/>
        </w:rPr>
        <w:t xml:space="preserve">от22апреля 2015 года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4554C1">
        <w:rPr>
          <w:rFonts w:ascii="Times New Roman" w:hAnsi="Times New Roman"/>
          <w:sz w:val="20"/>
          <w:szCs w:val="20"/>
        </w:rPr>
        <w:t>№  387</w:t>
      </w:r>
    </w:p>
    <w:p w:rsidR="004554C1" w:rsidRPr="004554C1" w:rsidRDefault="004554C1" w:rsidP="004554C1">
      <w:pPr>
        <w:spacing w:after="0" w:line="240" w:lineRule="auto"/>
        <w:rPr>
          <w:rFonts w:ascii="Times New Roman" w:hAnsi="Times New Roman"/>
          <w:sz w:val="20"/>
          <w:szCs w:val="20"/>
        </w:rPr>
      </w:pPr>
      <w:r w:rsidRPr="004554C1">
        <w:rPr>
          <w:rFonts w:ascii="Times New Roman" w:hAnsi="Times New Roman"/>
          <w:sz w:val="20"/>
          <w:szCs w:val="20"/>
        </w:rPr>
        <w:t>Республика Коми, Ижемский район, с</w:t>
      </w:r>
      <w:proofErr w:type="gramStart"/>
      <w:r w:rsidRPr="004554C1">
        <w:rPr>
          <w:rFonts w:ascii="Times New Roman" w:hAnsi="Times New Roman"/>
          <w:sz w:val="20"/>
          <w:szCs w:val="20"/>
        </w:rPr>
        <w:t>.И</w:t>
      </w:r>
      <w:proofErr w:type="gramEnd"/>
      <w:r w:rsidRPr="004554C1">
        <w:rPr>
          <w:rFonts w:ascii="Times New Roman" w:hAnsi="Times New Roman"/>
          <w:sz w:val="20"/>
          <w:szCs w:val="20"/>
        </w:rPr>
        <w:t>жма</w:t>
      </w:r>
    </w:p>
    <w:p w:rsidR="004554C1" w:rsidRPr="004554C1" w:rsidRDefault="004554C1" w:rsidP="004554C1">
      <w:pPr>
        <w:spacing w:after="0" w:line="240" w:lineRule="auto"/>
        <w:rPr>
          <w:rFonts w:ascii="Times New Roman" w:hAnsi="Times New Roman"/>
          <w:sz w:val="20"/>
          <w:szCs w:val="20"/>
        </w:rPr>
      </w:pPr>
    </w:p>
    <w:tbl>
      <w:tblPr>
        <w:tblW w:w="0" w:type="auto"/>
        <w:jc w:val="center"/>
        <w:tblLook w:val="01E0"/>
      </w:tblPr>
      <w:tblGrid>
        <w:gridCol w:w="10008"/>
      </w:tblGrid>
      <w:tr w:rsidR="004554C1" w:rsidRPr="004554C1" w:rsidTr="004554C1">
        <w:trPr>
          <w:trHeight w:val="579"/>
          <w:jc w:val="center"/>
        </w:trPr>
        <w:tc>
          <w:tcPr>
            <w:tcW w:w="10008" w:type="dxa"/>
            <w:tcBorders>
              <w:top w:val="nil"/>
              <w:left w:val="nil"/>
              <w:bottom w:val="nil"/>
              <w:right w:val="nil"/>
            </w:tcBorders>
          </w:tcPr>
          <w:p w:rsidR="004554C1" w:rsidRPr="004554C1" w:rsidRDefault="004554C1" w:rsidP="00E742BB">
            <w:pPr>
              <w:spacing w:after="0" w:line="240" w:lineRule="auto"/>
              <w:jc w:val="center"/>
              <w:rPr>
                <w:rFonts w:ascii="Times New Roman" w:hAnsi="Times New Roman"/>
                <w:sz w:val="20"/>
                <w:szCs w:val="20"/>
              </w:rPr>
            </w:pPr>
            <w:r w:rsidRPr="004554C1">
              <w:rPr>
                <w:rFonts w:ascii="Times New Roman" w:hAnsi="Times New Roman"/>
                <w:sz w:val="20"/>
                <w:szCs w:val="20"/>
              </w:rPr>
              <w:t>Об утверждении административного регламента предоставления муниципальной услуги  «Передача жилых помещений, находящихся в муниципальной собственности, в собственность граждан»</w:t>
            </w:r>
          </w:p>
          <w:p w:rsidR="004554C1" w:rsidRPr="004554C1" w:rsidRDefault="004554C1" w:rsidP="00E742BB">
            <w:pPr>
              <w:spacing w:after="0" w:line="240" w:lineRule="auto"/>
              <w:jc w:val="center"/>
              <w:rPr>
                <w:rFonts w:ascii="Times New Roman" w:hAnsi="Times New Roman"/>
                <w:sz w:val="20"/>
                <w:szCs w:val="20"/>
              </w:rPr>
            </w:pPr>
          </w:p>
          <w:p w:rsidR="004554C1" w:rsidRPr="004554C1" w:rsidRDefault="004554C1" w:rsidP="00E742BB">
            <w:pPr>
              <w:spacing w:after="0" w:line="240" w:lineRule="auto"/>
              <w:jc w:val="both"/>
              <w:rPr>
                <w:rFonts w:ascii="Times New Roman" w:hAnsi="Times New Roman"/>
                <w:sz w:val="20"/>
                <w:szCs w:val="20"/>
              </w:rPr>
            </w:pPr>
            <w:r w:rsidRPr="004554C1">
              <w:rPr>
                <w:rFonts w:ascii="Times New Roman" w:hAnsi="Times New Roman"/>
                <w:sz w:val="20"/>
                <w:szCs w:val="20"/>
              </w:rPr>
              <w:t xml:space="preserve">             В соответствии с Федеральным законом от 27.07.2010 года №210-ФЗ «Об организации предоставления государственных и муниципальных услуг», постановлением администрации муниципального района «Ижемский» от 30 сентября 2010 года №576 «Об утверждении Порядка разработки и утверждения административных регламентов предоставления муниципальных услуг»  </w:t>
            </w:r>
          </w:p>
          <w:p w:rsidR="004554C1" w:rsidRPr="004554C1" w:rsidRDefault="004554C1" w:rsidP="00E742BB">
            <w:pPr>
              <w:spacing w:after="0" w:line="240" w:lineRule="auto"/>
              <w:jc w:val="both"/>
              <w:rPr>
                <w:rFonts w:ascii="Times New Roman" w:hAnsi="Times New Roman"/>
                <w:sz w:val="20"/>
                <w:szCs w:val="20"/>
              </w:rPr>
            </w:pPr>
          </w:p>
        </w:tc>
      </w:tr>
    </w:tbl>
    <w:p w:rsidR="004554C1" w:rsidRPr="004554C1" w:rsidRDefault="004554C1" w:rsidP="004554C1">
      <w:pPr>
        <w:spacing w:after="0" w:line="240" w:lineRule="auto"/>
        <w:jc w:val="center"/>
        <w:rPr>
          <w:rFonts w:ascii="Times New Roman" w:hAnsi="Times New Roman"/>
          <w:sz w:val="20"/>
          <w:szCs w:val="20"/>
        </w:rPr>
      </w:pPr>
      <w:r w:rsidRPr="004554C1">
        <w:rPr>
          <w:rFonts w:ascii="Times New Roman" w:hAnsi="Times New Roman"/>
          <w:sz w:val="20"/>
          <w:szCs w:val="20"/>
        </w:rPr>
        <w:t>администрация муниципального района «Ижемский»</w:t>
      </w:r>
    </w:p>
    <w:p w:rsidR="004554C1" w:rsidRPr="004554C1" w:rsidRDefault="004554C1" w:rsidP="004554C1">
      <w:pPr>
        <w:autoSpaceDE w:val="0"/>
        <w:autoSpaceDN w:val="0"/>
        <w:adjustRightInd w:val="0"/>
        <w:spacing w:after="0" w:line="240" w:lineRule="auto"/>
        <w:ind w:firstLine="540"/>
        <w:jc w:val="center"/>
        <w:rPr>
          <w:rFonts w:ascii="Times New Roman" w:hAnsi="Times New Roman"/>
          <w:sz w:val="20"/>
          <w:szCs w:val="20"/>
        </w:rPr>
      </w:pPr>
    </w:p>
    <w:p w:rsidR="004554C1" w:rsidRPr="004554C1" w:rsidRDefault="004554C1" w:rsidP="004554C1">
      <w:pPr>
        <w:autoSpaceDE w:val="0"/>
        <w:autoSpaceDN w:val="0"/>
        <w:adjustRightInd w:val="0"/>
        <w:spacing w:after="0" w:line="240" w:lineRule="auto"/>
        <w:ind w:firstLine="540"/>
        <w:jc w:val="center"/>
        <w:rPr>
          <w:rFonts w:ascii="Times New Roman" w:hAnsi="Times New Roman"/>
          <w:sz w:val="20"/>
          <w:szCs w:val="20"/>
        </w:rPr>
      </w:pPr>
      <w:proofErr w:type="gramStart"/>
      <w:r w:rsidRPr="004554C1">
        <w:rPr>
          <w:rFonts w:ascii="Times New Roman" w:hAnsi="Times New Roman"/>
          <w:sz w:val="20"/>
          <w:szCs w:val="20"/>
        </w:rPr>
        <w:t>П</w:t>
      </w:r>
      <w:proofErr w:type="gramEnd"/>
      <w:r w:rsidRPr="004554C1">
        <w:rPr>
          <w:rFonts w:ascii="Times New Roman" w:hAnsi="Times New Roman"/>
          <w:sz w:val="20"/>
          <w:szCs w:val="20"/>
        </w:rPr>
        <w:t xml:space="preserve"> О С Т А Н О В Л Я Е Т:</w:t>
      </w:r>
    </w:p>
    <w:p w:rsidR="004554C1" w:rsidRPr="004554C1" w:rsidRDefault="004554C1" w:rsidP="004554C1">
      <w:pPr>
        <w:autoSpaceDE w:val="0"/>
        <w:autoSpaceDN w:val="0"/>
        <w:adjustRightInd w:val="0"/>
        <w:spacing w:after="0" w:line="240" w:lineRule="auto"/>
        <w:ind w:firstLine="540"/>
        <w:jc w:val="center"/>
        <w:rPr>
          <w:rFonts w:ascii="Times New Roman" w:hAnsi="Times New Roman"/>
          <w:sz w:val="20"/>
          <w:szCs w:val="20"/>
        </w:rPr>
      </w:pPr>
    </w:p>
    <w:p w:rsidR="004554C1" w:rsidRPr="004554C1" w:rsidRDefault="004554C1" w:rsidP="004554C1">
      <w:pPr>
        <w:spacing w:after="0" w:line="240" w:lineRule="auto"/>
        <w:ind w:firstLine="675"/>
        <w:jc w:val="both"/>
        <w:rPr>
          <w:rFonts w:ascii="Times New Roman" w:hAnsi="Times New Roman"/>
          <w:sz w:val="20"/>
          <w:szCs w:val="20"/>
        </w:rPr>
      </w:pPr>
      <w:r w:rsidRPr="004554C1">
        <w:rPr>
          <w:rFonts w:ascii="Times New Roman" w:hAnsi="Times New Roman"/>
          <w:sz w:val="20"/>
          <w:szCs w:val="20"/>
        </w:rPr>
        <w:t>1. Утвердить административный регламент предоставления муниципальной услуги по передаче жилых помещений, находящихся в муниципальной собственности, в собственность граждан (согласно приложению).</w:t>
      </w:r>
    </w:p>
    <w:p w:rsidR="004554C1" w:rsidRPr="004554C1" w:rsidRDefault="004554C1" w:rsidP="004554C1">
      <w:pPr>
        <w:spacing w:after="0" w:line="240" w:lineRule="auto"/>
        <w:jc w:val="both"/>
        <w:rPr>
          <w:rFonts w:ascii="Times New Roman" w:hAnsi="Times New Roman"/>
          <w:sz w:val="20"/>
          <w:szCs w:val="20"/>
        </w:rPr>
      </w:pPr>
      <w:r w:rsidRPr="004554C1">
        <w:rPr>
          <w:rFonts w:ascii="Times New Roman" w:hAnsi="Times New Roman"/>
          <w:sz w:val="20"/>
          <w:szCs w:val="20"/>
        </w:rPr>
        <w:t xml:space="preserve">        2. </w:t>
      </w:r>
      <w:proofErr w:type="gramStart"/>
      <w:r w:rsidRPr="004554C1">
        <w:rPr>
          <w:rFonts w:ascii="Times New Roman" w:hAnsi="Times New Roman"/>
          <w:sz w:val="20"/>
          <w:szCs w:val="20"/>
        </w:rPr>
        <w:t>Разместить</w:t>
      </w:r>
      <w:proofErr w:type="gramEnd"/>
      <w:r w:rsidRPr="004554C1">
        <w:rPr>
          <w:rFonts w:ascii="Times New Roman" w:hAnsi="Times New Roman"/>
          <w:sz w:val="20"/>
          <w:szCs w:val="20"/>
        </w:rPr>
        <w:t xml:space="preserve"> административный регламент по предоставлению муниципальной услуги «Передача жилых помещений, находящихся в муниципальной собственности, в собственность граждан» в государственной  информационной системе «Реестр государственных и муниципальных услуг (функций) Республики Коми», на официальном сайте администрации муниципального района «Ижемский».</w:t>
      </w:r>
    </w:p>
    <w:p w:rsidR="004554C1" w:rsidRPr="004554C1" w:rsidRDefault="004554C1" w:rsidP="004554C1">
      <w:pPr>
        <w:tabs>
          <w:tab w:val="left" w:pos="851"/>
          <w:tab w:val="left" w:pos="993"/>
        </w:tabs>
        <w:spacing w:after="0" w:line="240" w:lineRule="auto"/>
        <w:ind w:firstLine="708"/>
        <w:jc w:val="both"/>
        <w:rPr>
          <w:rFonts w:ascii="Times New Roman" w:hAnsi="Times New Roman"/>
          <w:sz w:val="20"/>
          <w:szCs w:val="20"/>
        </w:rPr>
      </w:pPr>
      <w:r w:rsidRPr="004554C1">
        <w:rPr>
          <w:rFonts w:ascii="Times New Roman" w:hAnsi="Times New Roman"/>
          <w:sz w:val="20"/>
          <w:szCs w:val="20"/>
        </w:rPr>
        <w:t xml:space="preserve">3. </w:t>
      </w:r>
      <w:proofErr w:type="gramStart"/>
      <w:r w:rsidRPr="004554C1">
        <w:rPr>
          <w:rFonts w:ascii="Times New Roman" w:hAnsi="Times New Roman"/>
          <w:sz w:val="20"/>
          <w:szCs w:val="20"/>
        </w:rPr>
        <w:t>Признать утратившими силу постановления администрации муниципального района «Ижемский» от 23декабря 2011 года № 1147«Об утверждении регламента предоставления услуги по передаче жилых помещений, находящихся в муниципальной собственности, в собственность граждан», от 25 июня 2012 года № 615 «О внесении изменений в постановление администрации муниципального района «Ижемский» от 23 декабря 2011 года № 1147 «Об утверждении регламента предоставления услуги  по передаче жилых помещений, находящихся</w:t>
      </w:r>
      <w:proofErr w:type="gramEnd"/>
      <w:r w:rsidRPr="004554C1">
        <w:rPr>
          <w:rFonts w:ascii="Times New Roman" w:hAnsi="Times New Roman"/>
          <w:sz w:val="20"/>
          <w:szCs w:val="20"/>
        </w:rPr>
        <w:t xml:space="preserve"> в муниципальной собственности, в собственность граждан», от 18декабря 2013 года № 1154«О внесении изменений в постановление администрации муниципального района «Ижемский» от 23 декабря 2011 года № 1147 «Об утверждении регламента предоставления услуги  по передаче жилых помещений, находящихся в муниципальной собственности, в собственность граждан».</w:t>
      </w:r>
    </w:p>
    <w:p w:rsidR="004554C1" w:rsidRPr="004554C1" w:rsidRDefault="004554C1" w:rsidP="004554C1">
      <w:pPr>
        <w:tabs>
          <w:tab w:val="left" w:pos="851"/>
          <w:tab w:val="left" w:pos="993"/>
        </w:tabs>
        <w:spacing w:after="0" w:line="240" w:lineRule="auto"/>
        <w:ind w:firstLine="708"/>
        <w:jc w:val="both"/>
        <w:rPr>
          <w:rFonts w:ascii="Times New Roman" w:hAnsi="Times New Roman"/>
          <w:sz w:val="20"/>
          <w:szCs w:val="20"/>
        </w:rPr>
      </w:pPr>
      <w:r w:rsidRPr="004554C1">
        <w:rPr>
          <w:rFonts w:ascii="Times New Roman" w:hAnsi="Times New Roman"/>
          <w:sz w:val="20"/>
          <w:szCs w:val="20"/>
        </w:rPr>
        <w:t>4. Настоящее постановление вступает в силу с момента его официального опубликования (обнародования).</w:t>
      </w:r>
    </w:p>
    <w:p w:rsidR="004554C1" w:rsidRPr="004554C1" w:rsidRDefault="004554C1" w:rsidP="004554C1">
      <w:pPr>
        <w:spacing w:after="0" w:line="240" w:lineRule="auto"/>
        <w:ind w:firstLine="675"/>
        <w:jc w:val="both"/>
        <w:rPr>
          <w:rFonts w:ascii="Times New Roman" w:hAnsi="Times New Roman"/>
          <w:sz w:val="20"/>
          <w:szCs w:val="20"/>
        </w:rPr>
      </w:pPr>
      <w:r w:rsidRPr="004554C1">
        <w:rPr>
          <w:rFonts w:ascii="Times New Roman" w:hAnsi="Times New Roman"/>
          <w:sz w:val="20"/>
          <w:szCs w:val="20"/>
        </w:rPr>
        <w:t xml:space="preserve">5. </w:t>
      </w:r>
      <w:proofErr w:type="gramStart"/>
      <w:r w:rsidRPr="004554C1">
        <w:rPr>
          <w:rFonts w:ascii="Times New Roman" w:hAnsi="Times New Roman"/>
          <w:sz w:val="20"/>
          <w:szCs w:val="20"/>
        </w:rPr>
        <w:t>Контроль за</w:t>
      </w:r>
      <w:proofErr w:type="gramEnd"/>
      <w:r w:rsidRPr="004554C1">
        <w:rPr>
          <w:rFonts w:ascii="Times New Roman" w:hAnsi="Times New Roman"/>
          <w:sz w:val="20"/>
          <w:szCs w:val="20"/>
        </w:rPr>
        <w:t xml:space="preserve"> исполнением настоящего постановления возложить на заместителя руководителя администрации муниципального района «Ижемский» Трубину В.Л. </w:t>
      </w:r>
    </w:p>
    <w:p w:rsidR="004554C1" w:rsidRPr="004554C1" w:rsidRDefault="004554C1" w:rsidP="004554C1">
      <w:pPr>
        <w:tabs>
          <w:tab w:val="left" w:pos="851"/>
          <w:tab w:val="left" w:pos="993"/>
        </w:tabs>
        <w:spacing w:after="0" w:line="240" w:lineRule="auto"/>
        <w:jc w:val="both"/>
        <w:rPr>
          <w:rFonts w:ascii="Times New Roman" w:hAnsi="Times New Roman"/>
          <w:sz w:val="20"/>
          <w:szCs w:val="20"/>
        </w:rPr>
      </w:pPr>
    </w:p>
    <w:p w:rsidR="004554C1" w:rsidRPr="004554C1" w:rsidRDefault="004554C1" w:rsidP="004554C1">
      <w:pPr>
        <w:tabs>
          <w:tab w:val="left" w:pos="851"/>
          <w:tab w:val="left" w:pos="993"/>
        </w:tabs>
        <w:spacing w:after="0" w:line="240" w:lineRule="auto"/>
        <w:ind w:firstLine="708"/>
        <w:jc w:val="both"/>
        <w:rPr>
          <w:rFonts w:ascii="Times New Roman" w:hAnsi="Times New Roman"/>
          <w:sz w:val="20"/>
          <w:szCs w:val="20"/>
        </w:rPr>
      </w:pPr>
    </w:p>
    <w:p w:rsidR="004554C1" w:rsidRPr="004554C1" w:rsidRDefault="004554C1" w:rsidP="004554C1">
      <w:pPr>
        <w:spacing w:after="0" w:line="240" w:lineRule="auto"/>
        <w:jc w:val="both"/>
        <w:rPr>
          <w:rFonts w:ascii="Times New Roman" w:hAnsi="Times New Roman"/>
          <w:sz w:val="20"/>
          <w:szCs w:val="20"/>
        </w:rPr>
      </w:pPr>
    </w:p>
    <w:p w:rsidR="004554C1" w:rsidRPr="004554C1" w:rsidRDefault="004554C1" w:rsidP="004554C1">
      <w:pPr>
        <w:spacing w:after="0" w:line="240" w:lineRule="auto"/>
        <w:rPr>
          <w:rFonts w:ascii="Times New Roman" w:hAnsi="Times New Roman"/>
          <w:sz w:val="20"/>
          <w:szCs w:val="20"/>
        </w:rPr>
      </w:pPr>
      <w:r w:rsidRPr="004554C1">
        <w:rPr>
          <w:rFonts w:ascii="Times New Roman" w:hAnsi="Times New Roman"/>
          <w:sz w:val="20"/>
          <w:szCs w:val="20"/>
        </w:rPr>
        <w:t xml:space="preserve">Руководитель  администрации </w:t>
      </w:r>
    </w:p>
    <w:p w:rsidR="004554C1" w:rsidRPr="004554C1" w:rsidRDefault="004554C1" w:rsidP="004554C1">
      <w:pPr>
        <w:spacing w:after="0" w:line="240" w:lineRule="auto"/>
        <w:rPr>
          <w:rFonts w:ascii="Times New Roman" w:hAnsi="Times New Roman"/>
          <w:sz w:val="20"/>
          <w:szCs w:val="20"/>
        </w:rPr>
      </w:pPr>
      <w:r w:rsidRPr="004554C1">
        <w:rPr>
          <w:rFonts w:ascii="Times New Roman" w:hAnsi="Times New Roman"/>
          <w:sz w:val="20"/>
          <w:szCs w:val="20"/>
        </w:rPr>
        <w:t xml:space="preserve">муниципального района «Ижемский»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4554C1">
        <w:rPr>
          <w:rFonts w:ascii="Times New Roman" w:hAnsi="Times New Roman"/>
          <w:sz w:val="20"/>
          <w:szCs w:val="20"/>
        </w:rPr>
        <w:t xml:space="preserve">И.В. Норкин </w:t>
      </w:r>
    </w:p>
    <w:p w:rsidR="004554C1" w:rsidRPr="004554C1" w:rsidRDefault="004554C1" w:rsidP="004554C1">
      <w:pPr>
        <w:rPr>
          <w:rFonts w:ascii="Times New Roman" w:hAnsi="Times New Roman" w:cs="Times New Roman"/>
          <w:sz w:val="20"/>
          <w:szCs w:val="20"/>
        </w:rPr>
      </w:pPr>
    </w:p>
    <w:p w:rsidR="004554C1" w:rsidRPr="004554C1" w:rsidRDefault="004554C1" w:rsidP="004554C1">
      <w:pPr>
        <w:widowControl w:val="0"/>
        <w:autoSpaceDE w:val="0"/>
        <w:autoSpaceDN w:val="0"/>
        <w:adjustRightInd w:val="0"/>
        <w:spacing w:after="0" w:line="240" w:lineRule="auto"/>
        <w:ind w:firstLine="709"/>
        <w:jc w:val="right"/>
        <w:rPr>
          <w:rFonts w:ascii="Times New Roman" w:eastAsia="Calibri" w:hAnsi="Times New Roman" w:cs="Times New Roman"/>
          <w:bCs/>
          <w:sz w:val="20"/>
          <w:szCs w:val="20"/>
        </w:rPr>
      </w:pPr>
      <w:r w:rsidRPr="004554C1">
        <w:rPr>
          <w:rFonts w:ascii="Times New Roman" w:eastAsia="Calibri" w:hAnsi="Times New Roman" w:cs="Times New Roman"/>
          <w:bCs/>
          <w:sz w:val="20"/>
          <w:szCs w:val="20"/>
        </w:rPr>
        <w:t xml:space="preserve">Приложение </w:t>
      </w:r>
    </w:p>
    <w:p w:rsidR="004554C1" w:rsidRPr="004554C1" w:rsidRDefault="004554C1" w:rsidP="004554C1">
      <w:pPr>
        <w:widowControl w:val="0"/>
        <w:autoSpaceDE w:val="0"/>
        <w:autoSpaceDN w:val="0"/>
        <w:adjustRightInd w:val="0"/>
        <w:spacing w:after="0" w:line="240" w:lineRule="auto"/>
        <w:ind w:firstLine="709"/>
        <w:jc w:val="right"/>
        <w:rPr>
          <w:rFonts w:ascii="Times New Roman" w:eastAsia="Calibri" w:hAnsi="Times New Roman" w:cs="Times New Roman"/>
          <w:bCs/>
          <w:sz w:val="20"/>
          <w:szCs w:val="20"/>
        </w:rPr>
      </w:pPr>
      <w:r w:rsidRPr="004554C1">
        <w:rPr>
          <w:rFonts w:ascii="Times New Roman" w:eastAsia="Calibri" w:hAnsi="Times New Roman" w:cs="Times New Roman"/>
          <w:bCs/>
          <w:sz w:val="20"/>
          <w:szCs w:val="20"/>
        </w:rPr>
        <w:t>к постановлению</w:t>
      </w:r>
    </w:p>
    <w:p w:rsidR="004554C1" w:rsidRPr="004554C1" w:rsidRDefault="004554C1" w:rsidP="004554C1">
      <w:pPr>
        <w:widowControl w:val="0"/>
        <w:autoSpaceDE w:val="0"/>
        <w:autoSpaceDN w:val="0"/>
        <w:adjustRightInd w:val="0"/>
        <w:spacing w:after="0" w:line="240" w:lineRule="auto"/>
        <w:ind w:firstLine="709"/>
        <w:jc w:val="right"/>
        <w:rPr>
          <w:rFonts w:ascii="Times New Roman" w:eastAsia="Calibri" w:hAnsi="Times New Roman" w:cs="Times New Roman"/>
          <w:bCs/>
          <w:sz w:val="20"/>
          <w:szCs w:val="20"/>
        </w:rPr>
      </w:pPr>
      <w:r w:rsidRPr="004554C1">
        <w:rPr>
          <w:rFonts w:ascii="Times New Roman" w:eastAsia="Calibri" w:hAnsi="Times New Roman" w:cs="Times New Roman"/>
          <w:bCs/>
          <w:sz w:val="20"/>
          <w:szCs w:val="20"/>
        </w:rPr>
        <w:t>администрации муниципального района</w:t>
      </w:r>
    </w:p>
    <w:p w:rsidR="004554C1" w:rsidRPr="004554C1" w:rsidRDefault="004554C1" w:rsidP="004554C1">
      <w:pPr>
        <w:widowControl w:val="0"/>
        <w:autoSpaceDE w:val="0"/>
        <w:autoSpaceDN w:val="0"/>
        <w:adjustRightInd w:val="0"/>
        <w:spacing w:after="0" w:line="240" w:lineRule="auto"/>
        <w:ind w:firstLine="709"/>
        <w:jc w:val="right"/>
        <w:rPr>
          <w:rFonts w:ascii="Times New Roman" w:eastAsia="Calibri" w:hAnsi="Times New Roman" w:cs="Times New Roman"/>
          <w:bCs/>
          <w:sz w:val="20"/>
          <w:szCs w:val="20"/>
        </w:rPr>
      </w:pPr>
      <w:r w:rsidRPr="004554C1">
        <w:rPr>
          <w:rFonts w:ascii="Times New Roman" w:eastAsia="Calibri" w:hAnsi="Times New Roman" w:cs="Times New Roman"/>
          <w:bCs/>
          <w:sz w:val="20"/>
          <w:szCs w:val="20"/>
        </w:rPr>
        <w:t>«Ижемский» от 22 апреля 2015 года</w:t>
      </w:r>
    </w:p>
    <w:p w:rsidR="004554C1" w:rsidRPr="004554C1" w:rsidRDefault="004554C1" w:rsidP="004554C1">
      <w:pPr>
        <w:widowControl w:val="0"/>
        <w:autoSpaceDE w:val="0"/>
        <w:autoSpaceDN w:val="0"/>
        <w:adjustRightInd w:val="0"/>
        <w:spacing w:after="0" w:line="240" w:lineRule="auto"/>
        <w:ind w:firstLine="709"/>
        <w:jc w:val="right"/>
        <w:rPr>
          <w:rFonts w:ascii="Times New Roman" w:eastAsia="Calibri" w:hAnsi="Times New Roman" w:cs="Times New Roman"/>
          <w:bCs/>
          <w:sz w:val="20"/>
          <w:szCs w:val="20"/>
        </w:rPr>
      </w:pPr>
      <w:r w:rsidRPr="004554C1">
        <w:rPr>
          <w:rFonts w:ascii="Times New Roman" w:eastAsia="Calibri" w:hAnsi="Times New Roman" w:cs="Times New Roman"/>
          <w:bCs/>
          <w:sz w:val="20"/>
          <w:szCs w:val="20"/>
        </w:rPr>
        <w:t>№ 387</w:t>
      </w:r>
    </w:p>
    <w:p w:rsidR="004554C1" w:rsidRPr="004554C1" w:rsidRDefault="004554C1" w:rsidP="004554C1">
      <w:pPr>
        <w:widowControl w:val="0"/>
        <w:autoSpaceDE w:val="0"/>
        <w:autoSpaceDN w:val="0"/>
        <w:adjustRightInd w:val="0"/>
        <w:spacing w:after="0" w:line="240" w:lineRule="auto"/>
        <w:ind w:firstLine="709"/>
        <w:jc w:val="center"/>
        <w:rPr>
          <w:rFonts w:ascii="Times New Roman" w:eastAsia="Calibri" w:hAnsi="Times New Roman" w:cs="Times New Roman"/>
          <w:bCs/>
          <w:sz w:val="20"/>
          <w:szCs w:val="20"/>
        </w:rPr>
      </w:pPr>
    </w:p>
    <w:p w:rsidR="004554C1" w:rsidRPr="004554C1" w:rsidRDefault="004554C1" w:rsidP="004554C1">
      <w:pPr>
        <w:widowControl w:val="0"/>
        <w:autoSpaceDE w:val="0"/>
        <w:autoSpaceDN w:val="0"/>
        <w:adjustRightInd w:val="0"/>
        <w:spacing w:after="0" w:line="240" w:lineRule="auto"/>
        <w:ind w:firstLine="709"/>
        <w:jc w:val="center"/>
        <w:rPr>
          <w:rFonts w:ascii="Times New Roman" w:eastAsia="Calibri" w:hAnsi="Times New Roman" w:cs="Times New Roman"/>
          <w:b/>
          <w:bCs/>
          <w:sz w:val="20"/>
          <w:szCs w:val="20"/>
        </w:rPr>
      </w:pPr>
      <w:r w:rsidRPr="004554C1">
        <w:rPr>
          <w:rFonts w:ascii="Times New Roman" w:eastAsia="Calibri" w:hAnsi="Times New Roman" w:cs="Times New Roman"/>
          <w:b/>
          <w:bCs/>
          <w:sz w:val="20"/>
          <w:szCs w:val="20"/>
        </w:rPr>
        <w:t>АДМИНИСТРАТИВНЫЙ РЕГЛАМЕНТ</w:t>
      </w:r>
    </w:p>
    <w:p w:rsidR="004554C1" w:rsidRPr="004554C1" w:rsidRDefault="004554C1" w:rsidP="004554C1">
      <w:pPr>
        <w:widowControl w:val="0"/>
        <w:autoSpaceDE w:val="0"/>
        <w:autoSpaceDN w:val="0"/>
        <w:adjustRightInd w:val="0"/>
        <w:spacing w:after="240" w:line="240" w:lineRule="auto"/>
        <w:ind w:firstLine="709"/>
        <w:jc w:val="center"/>
        <w:rPr>
          <w:rFonts w:ascii="Times New Roman" w:eastAsia="Calibri" w:hAnsi="Times New Roman" w:cs="Times New Roman"/>
          <w:b/>
          <w:bCs/>
          <w:sz w:val="20"/>
          <w:szCs w:val="20"/>
        </w:rPr>
      </w:pPr>
      <w:r w:rsidRPr="004554C1">
        <w:rPr>
          <w:rFonts w:ascii="Times New Roman" w:eastAsia="Calibri" w:hAnsi="Times New Roman" w:cs="Times New Roman"/>
          <w:b/>
          <w:bCs/>
          <w:sz w:val="20"/>
          <w:szCs w:val="20"/>
        </w:rPr>
        <w:t>предоставления муниципальной услуги «Передача жилых помещений, находящихся в муниципальной собственности, в собственность граждан»</w:t>
      </w:r>
    </w:p>
    <w:p w:rsidR="004554C1" w:rsidRPr="004554C1" w:rsidRDefault="004554C1" w:rsidP="004554C1">
      <w:pPr>
        <w:widowControl w:val="0"/>
        <w:autoSpaceDE w:val="0"/>
        <w:autoSpaceDN w:val="0"/>
        <w:adjustRightInd w:val="0"/>
        <w:spacing w:after="240" w:line="240" w:lineRule="auto"/>
        <w:jc w:val="center"/>
        <w:outlineLvl w:val="1"/>
        <w:rPr>
          <w:rFonts w:ascii="Times New Roman" w:eastAsia="Calibri" w:hAnsi="Times New Roman" w:cs="Times New Roman"/>
          <w:b/>
          <w:sz w:val="20"/>
          <w:szCs w:val="20"/>
        </w:rPr>
      </w:pPr>
      <w:r w:rsidRPr="004554C1">
        <w:rPr>
          <w:rFonts w:ascii="Times New Roman" w:eastAsia="Calibri" w:hAnsi="Times New Roman" w:cs="Times New Roman"/>
          <w:b/>
          <w:sz w:val="20"/>
          <w:szCs w:val="20"/>
          <w:lang w:val="en-US"/>
        </w:rPr>
        <w:lastRenderedPageBreak/>
        <w:t>I</w:t>
      </w:r>
      <w:r w:rsidRPr="004554C1">
        <w:rPr>
          <w:rFonts w:ascii="Times New Roman" w:eastAsia="Calibri" w:hAnsi="Times New Roman" w:cs="Times New Roman"/>
          <w:b/>
          <w:sz w:val="20"/>
          <w:szCs w:val="20"/>
        </w:rPr>
        <w:t>. Общие положения</w:t>
      </w:r>
    </w:p>
    <w:p w:rsidR="004554C1" w:rsidRPr="004554C1" w:rsidRDefault="004554C1" w:rsidP="004554C1">
      <w:pPr>
        <w:widowControl w:val="0"/>
        <w:autoSpaceDE w:val="0"/>
        <w:autoSpaceDN w:val="0"/>
        <w:adjustRightInd w:val="0"/>
        <w:spacing w:after="240" w:line="240" w:lineRule="auto"/>
        <w:jc w:val="center"/>
        <w:outlineLvl w:val="2"/>
        <w:rPr>
          <w:rFonts w:ascii="Times New Roman" w:eastAsia="Calibri" w:hAnsi="Times New Roman" w:cs="Times New Roman"/>
          <w:sz w:val="20"/>
          <w:szCs w:val="20"/>
        </w:rPr>
      </w:pPr>
      <w:r w:rsidRPr="004554C1">
        <w:rPr>
          <w:rFonts w:ascii="Times New Roman" w:eastAsia="Calibri" w:hAnsi="Times New Roman" w:cs="Times New Roman"/>
          <w:b/>
          <w:sz w:val="20"/>
          <w:szCs w:val="20"/>
        </w:rPr>
        <w:t>Предмет регулирования административного регламента</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 xml:space="preserve">1.1. </w:t>
      </w:r>
      <w:proofErr w:type="gramStart"/>
      <w:r w:rsidRPr="004554C1">
        <w:rPr>
          <w:rFonts w:ascii="Times New Roman" w:eastAsia="Calibri" w:hAnsi="Times New Roman" w:cs="Times New Roman"/>
          <w:sz w:val="20"/>
          <w:szCs w:val="20"/>
        </w:rPr>
        <w:t>Административный регламент предоставления муниципальной услуги «Передача жилых помещений, находящихся в муниципальной собственности, в собственность граждан» (далее – административный регламент) определяет порядок, сроки и последовательность действий (административных процедур) Муниципального бюджетного учреждения «Жилищное управление» (далее – МБУ «Жилищное управление»),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w:t>
      </w:r>
      <w:proofErr w:type="gramEnd"/>
      <w:r w:rsidRPr="004554C1">
        <w:rPr>
          <w:rFonts w:ascii="Times New Roman" w:eastAsia="Calibri" w:hAnsi="Times New Roman" w:cs="Times New Roman"/>
          <w:sz w:val="20"/>
          <w:szCs w:val="20"/>
        </w:rPr>
        <w:t>) должностных лиц, а также принимаемого им решения при передаче жилых помещений, находящихся в муниципальной собственности, в собственность граждан (далее – муниципальная услуга).</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4554C1">
        <w:rPr>
          <w:rFonts w:ascii="Times New Roman" w:eastAsia="Calibri" w:hAnsi="Times New Roman" w:cs="Times New Roman"/>
          <w:sz w:val="20"/>
          <w:szCs w:val="20"/>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4554C1">
        <w:rPr>
          <w:rFonts w:ascii="Times New Roman" w:eastAsia="Calibri" w:hAnsi="Times New Roman" w:cs="Times New Roman"/>
          <w:sz w:val="20"/>
          <w:szCs w:val="20"/>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района «Ижемский».</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4554C1" w:rsidRPr="004554C1" w:rsidRDefault="004554C1" w:rsidP="004554C1">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4554C1">
        <w:rPr>
          <w:rFonts w:ascii="Times New Roman" w:eastAsia="Calibri" w:hAnsi="Times New Roman" w:cs="Times New Roman"/>
          <w:b/>
          <w:sz w:val="20"/>
          <w:szCs w:val="20"/>
        </w:rPr>
        <w:t>Круг заявителей</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1.2. Заявителями являются физические лица - граждане Российской Федерации, занимающие жилые помещения муниципального жилищного фонда муниципального района «Ижемский» на условиях социального найма.</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4554C1" w:rsidRPr="004554C1" w:rsidRDefault="004554C1" w:rsidP="004554C1">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rPr>
      </w:pPr>
    </w:p>
    <w:p w:rsidR="004554C1" w:rsidRPr="004554C1" w:rsidRDefault="004554C1" w:rsidP="004554C1">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rPr>
      </w:pPr>
    </w:p>
    <w:p w:rsidR="004554C1" w:rsidRPr="004554C1" w:rsidRDefault="004554C1" w:rsidP="004554C1">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rPr>
      </w:pPr>
      <w:r w:rsidRPr="004554C1">
        <w:rPr>
          <w:rFonts w:ascii="Times New Roman" w:eastAsia="Calibri" w:hAnsi="Times New Roman" w:cs="Times New Roman"/>
          <w:b/>
          <w:sz w:val="20"/>
          <w:szCs w:val="20"/>
        </w:rPr>
        <w:t>Требования к порядку информирования</w:t>
      </w:r>
    </w:p>
    <w:p w:rsidR="004554C1" w:rsidRPr="004554C1" w:rsidRDefault="004554C1" w:rsidP="004554C1">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4554C1">
        <w:rPr>
          <w:rFonts w:ascii="Times New Roman" w:eastAsia="Calibri" w:hAnsi="Times New Roman" w:cs="Times New Roman"/>
          <w:b/>
          <w:sz w:val="20"/>
          <w:szCs w:val="20"/>
        </w:rPr>
        <w:t>о правилах предоставления муниципальной услуги</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1.3.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размещается:</w:t>
      </w:r>
    </w:p>
    <w:p w:rsidR="004554C1" w:rsidRPr="004554C1" w:rsidRDefault="004554C1" w:rsidP="00197E7E">
      <w:pPr>
        <w:widowControl w:val="0"/>
        <w:numPr>
          <w:ilvl w:val="0"/>
          <w:numId w:val="35"/>
        </w:numPr>
        <w:tabs>
          <w:tab w:val="left" w:pos="1276"/>
        </w:tabs>
        <w:autoSpaceDE w:val="0"/>
        <w:autoSpaceDN w:val="0"/>
        <w:adjustRightInd w:val="0"/>
        <w:spacing w:after="0" w:line="240" w:lineRule="auto"/>
        <w:ind w:left="0" w:firstLine="900"/>
        <w:jc w:val="both"/>
        <w:rPr>
          <w:rFonts w:ascii="Times New Roman" w:eastAsia="Calibri" w:hAnsi="Times New Roman" w:cs="Times New Roman"/>
          <w:i/>
          <w:sz w:val="20"/>
          <w:szCs w:val="20"/>
          <w:lang w:eastAsia="en-US"/>
        </w:rPr>
      </w:pPr>
      <w:r w:rsidRPr="004554C1">
        <w:rPr>
          <w:rFonts w:ascii="Times New Roman" w:eastAsia="Calibri" w:hAnsi="Times New Roman" w:cs="Times New Roman"/>
          <w:sz w:val="20"/>
          <w:szCs w:val="20"/>
          <w:lang w:eastAsia="en-US"/>
        </w:rPr>
        <w:t xml:space="preserve"> на информационных стендах, расположенных в МБУ «Жилищное управление»;</w:t>
      </w:r>
    </w:p>
    <w:p w:rsidR="004554C1" w:rsidRPr="004554C1" w:rsidRDefault="004554C1" w:rsidP="00197E7E">
      <w:pPr>
        <w:widowControl w:val="0"/>
        <w:numPr>
          <w:ilvl w:val="0"/>
          <w:numId w:val="35"/>
        </w:numPr>
        <w:tabs>
          <w:tab w:val="left" w:pos="1276"/>
        </w:tabs>
        <w:autoSpaceDE w:val="0"/>
        <w:autoSpaceDN w:val="0"/>
        <w:adjustRightInd w:val="0"/>
        <w:spacing w:after="0" w:line="240" w:lineRule="auto"/>
        <w:ind w:left="0" w:firstLine="900"/>
        <w:jc w:val="both"/>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 xml:space="preserve"> в электронном виде в информационно-телекоммуникационной сети Интернет (далее – сеть Интернет): </w:t>
      </w:r>
    </w:p>
    <w:p w:rsidR="004554C1" w:rsidRPr="004554C1" w:rsidRDefault="004554C1" w:rsidP="00197E7E">
      <w:pPr>
        <w:widowControl w:val="0"/>
        <w:numPr>
          <w:ilvl w:val="0"/>
          <w:numId w:val="35"/>
        </w:numPr>
        <w:tabs>
          <w:tab w:val="left" w:pos="1276"/>
        </w:tabs>
        <w:autoSpaceDE w:val="0"/>
        <w:autoSpaceDN w:val="0"/>
        <w:adjustRightInd w:val="0"/>
        <w:spacing w:after="0" w:line="240" w:lineRule="auto"/>
        <w:ind w:left="0" w:firstLine="900"/>
        <w:jc w:val="both"/>
        <w:rPr>
          <w:rFonts w:ascii="Times New Roman" w:eastAsia="Times New Roman" w:hAnsi="Times New Roman" w:cs="Times New Roman"/>
          <w:sz w:val="20"/>
          <w:szCs w:val="20"/>
          <w:lang w:eastAsia="en-US"/>
        </w:rPr>
      </w:pPr>
      <w:r w:rsidRPr="004554C1">
        <w:rPr>
          <w:rFonts w:ascii="Times New Roman" w:eastAsia="Times New Roman" w:hAnsi="Times New Roman" w:cs="Times New Roman"/>
          <w:sz w:val="20"/>
          <w:szCs w:val="20"/>
          <w:lang w:eastAsia="en-US"/>
        </w:rPr>
        <w:t>на официальном сайте Администрации МР «Ижемский» (</w:t>
      </w:r>
      <w:r w:rsidRPr="004554C1">
        <w:rPr>
          <w:rFonts w:ascii="Times New Roman" w:eastAsia="Times New Roman" w:hAnsi="Times New Roman" w:cs="Times New Roman"/>
          <w:sz w:val="20"/>
          <w:szCs w:val="20"/>
          <w:lang w:val="en-US" w:eastAsia="en-US"/>
        </w:rPr>
        <w:t>www</w:t>
      </w:r>
      <w:r w:rsidRPr="004554C1">
        <w:rPr>
          <w:rFonts w:ascii="Times New Roman" w:eastAsia="Times New Roman" w:hAnsi="Times New Roman" w:cs="Times New Roman"/>
          <w:sz w:val="20"/>
          <w:szCs w:val="20"/>
          <w:lang w:eastAsia="en-US"/>
        </w:rPr>
        <w:t>.</w:t>
      </w:r>
      <w:r w:rsidRPr="004554C1">
        <w:rPr>
          <w:rFonts w:ascii="Times New Roman" w:eastAsia="Times New Roman" w:hAnsi="Times New Roman" w:cs="Times New Roman"/>
          <w:sz w:val="20"/>
          <w:szCs w:val="20"/>
          <w:lang w:val="en-US" w:eastAsia="en-US"/>
        </w:rPr>
        <w:t>izhma</w:t>
      </w:r>
      <w:r w:rsidRPr="004554C1">
        <w:rPr>
          <w:rFonts w:ascii="Times New Roman" w:eastAsia="Times New Roman" w:hAnsi="Times New Roman" w:cs="Times New Roman"/>
          <w:sz w:val="20"/>
          <w:szCs w:val="20"/>
          <w:lang w:eastAsia="en-US"/>
        </w:rPr>
        <w:t>.</w:t>
      </w:r>
      <w:r w:rsidRPr="004554C1">
        <w:rPr>
          <w:rFonts w:ascii="Times New Roman" w:eastAsia="Times New Roman" w:hAnsi="Times New Roman" w:cs="Times New Roman"/>
          <w:sz w:val="20"/>
          <w:szCs w:val="20"/>
          <w:lang w:val="en-US" w:eastAsia="en-US"/>
        </w:rPr>
        <w:t>ru</w:t>
      </w:r>
      <w:r w:rsidRPr="004554C1">
        <w:rPr>
          <w:rFonts w:ascii="Times New Roman" w:eastAsia="Times New Roman" w:hAnsi="Times New Roman" w:cs="Times New Roman"/>
          <w:sz w:val="20"/>
          <w:szCs w:val="20"/>
          <w:lang w:eastAsia="en-US"/>
        </w:rPr>
        <w:t>);</w:t>
      </w:r>
    </w:p>
    <w:p w:rsidR="004554C1" w:rsidRPr="004554C1" w:rsidRDefault="004554C1" w:rsidP="00197E7E">
      <w:pPr>
        <w:widowControl w:val="0"/>
        <w:numPr>
          <w:ilvl w:val="0"/>
          <w:numId w:val="35"/>
        </w:numPr>
        <w:tabs>
          <w:tab w:val="left" w:pos="1276"/>
        </w:tabs>
        <w:autoSpaceDE w:val="0"/>
        <w:autoSpaceDN w:val="0"/>
        <w:adjustRightInd w:val="0"/>
        <w:spacing w:after="0" w:line="240" w:lineRule="auto"/>
        <w:ind w:left="0" w:firstLine="900"/>
        <w:jc w:val="both"/>
        <w:rPr>
          <w:rFonts w:ascii="Times New Roman" w:eastAsia="Times New Roman" w:hAnsi="Times New Roman" w:cs="Times New Roman"/>
          <w:sz w:val="20"/>
          <w:szCs w:val="20"/>
          <w:lang w:eastAsia="en-US"/>
        </w:rPr>
      </w:pPr>
      <w:r w:rsidRPr="004554C1">
        <w:rPr>
          <w:rFonts w:ascii="Times New Roman" w:eastAsia="Times New Roman" w:hAnsi="Times New Roman" w:cs="Times New Roman"/>
          <w:sz w:val="20"/>
          <w:szCs w:val="20"/>
          <w:lang w:eastAsia="en-US"/>
        </w:rPr>
        <w:t>в федеральной государственной информационной системе «Единый портал государственных и муниципальных услуг (функций)» (http://www.gosuslugi.ru/) и региональной информационной системе «Портал государственных и муниципальных услуг (функций) Республики Коми» (</w:t>
      </w:r>
      <w:hyperlink r:id="rId43" w:history="1">
        <w:r w:rsidRPr="004554C1">
          <w:rPr>
            <w:rFonts w:ascii="Times New Roman" w:eastAsia="Times New Roman" w:hAnsi="Times New Roman" w:cs="Times New Roman"/>
            <w:color w:val="0000FF"/>
            <w:sz w:val="20"/>
            <w:szCs w:val="20"/>
            <w:u w:val="single"/>
            <w:lang w:eastAsia="en-US"/>
          </w:rPr>
          <w:t>http://pgu.rkomi.ru/</w:t>
        </w:r>
      </w:hyperlink>
      <w:r w:rsidRPr="004554C1">
        <w:rPr>
          <w:rFonts w:ascii="Times New Roman" w:eastAsia="Times New Roman" w:hAnsi="Times New Roman" w:cs="Times New Roman"/>
          <w:sz w:val="20"/>
          <w:szCs w:val="20"/>
          <w:lang w:eastAsia="en-US"/>
        </w:rPr>
        <w:t>) (далее – порталы государственных и муниципальных услуг (функций)).</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Информацию о порядке предоставления муниципальной услуги и услуг, которые являются необходимыми и обязательными для предоставления муниципальной услуги  можно получить:</w:t>
      </w:r>
    </w:p>
    <w:p w:rsidR="004554C1" w:rsidRPr="004554C1" w:rsidRDefault="004554C1" w:rsidP="00197E7E">
      <w:pPr>
        <w:widowControl w:val="0"/>
        <w:numPr>
          <w:ilvl w:val="0"/>
          <w:numId w:val="35"/>
        </w:numPr>
        <w:tabs>
          <w:tab w:val="left" w:pos="1276"/>
        </w:tabs>
        <w:autoSpaceDE w:val="0"/>
        <w:autoSpaceDN w:val="0"/>
        <w:adjustRightInd w:val="0"/>
        <w:spacing w:after="0" w:line="240" w:lineRule="auto"/>
        <w:ind w:left="0" w:firstLine="900"/>
        <w:jc w:val="both"/>
        <w:rPr>
          <w:rFonts w:ascii="Times New Roman" w:eastAsia="Times New Roman" w:hAnsi="Times New Roman" w:cs="Times New Roman"/>
          <w:i/>
          <w:sz w:val="20"/>
          <w:szCs w:val="20"/>
          <w:lang w:eastAsia="en-US"/>
        </w:rPr>
      </w:pPr>
      <w:r w:rsidRPr="004554C1">
        <w:rPr>
          <w:rFonts w:ascii="Times New Roman" w:eastAsia="Times New Roman" w:hAnsi="Times New Roman" w:cs="Times New Roman"/>
          <w:sz w:val="20"/>
          <w:szCs w:val="20"/>
          <w:lang w:eastAsia="en-US"/>
        </w:rPr>
        <w:t>посредством телефонной связи по номеру МБУ «Жилищное управление» (телефон: 8(82140)94-2-45);</w:t>
      </w:r>
    </w:p>
    <w:p w:rsidR="004554C1" w:rsidRPr="004554C1" w:rsidRDefault="004554C1" w:rsidP="00197E7E">
      <w:pPr>
        <w:widowControl w:val="0"/>
        <w:numPr>
          <w:ilvl w:val="0"/>
          <w:numId w:val="35"/>
        </w:num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4554C1">
        <w:rPr>
          <w:rFonts w:ascii="Times New Roman" w:eastAsia="Times New Roman" w:hAnsi="Times New Roman" w:cs="Times New Roman"/>
          <w:sz w:val="20"/>
          <w:szCs w:val="20"/>
          <w:lang w:eastAsia="en-US"/>
        </w:rPr>
        <w:t>посредством факсимильного сообщения;</w:t>
      </w:r>
    </w:p>
    <w:p w:rsidR="004554C1" w:rsidRPr="004554C1" w:rsidRDefault="004554C1" w:rsidP="00197E7E">
      <w:pPr>
        <w:widowControl w:val="0"/>
        <w:numPr>
          <w:ilvl w:val="0"/>
          <w:numId w:val="35"/>
        </w:num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4554C1">
        <w:rPr>
          <w:rFonts w:ascii="Times New Roman" w:eastAsia="Times New Roman" w:hAnsi="Times New Roman" w:cs="Times New Roman"/>
          <w:sz w:val="20"/>
          <w:szCs w:val="20"/>
          <w:lang w:eastAsia="en-US"/>
        </w:rPr>
        <w:t>при личном обращении в МБУ «Жилищное управление»;</w:t>
      </w:r>
    </w:p>
    <w:p w:rsidR="004554C1" w:rsidRPr="004554C1" w:rsidRDefault="004554C1" w:rsidP="00197E7E">
      <w:pPr>
        <w:widowControl w:val="0"/>
        <w:numPr>
          <w:ilvl w:val="0"/>
          <w:numId w:val="35"/>
        </w:numPr>
        <w:tabs>
          <w:tab w:val="left" w:pos="1276"/>
        </w:tabs>
        <w:autoSpaceDE w:val="0"/>
        <w:autoSpaceDN w:val="0"/>
        <w:adjustRightInd w:val="0"/>
        <w:spacing w:after="0" w:line="240" w:lineRule="auto"/>
        <w:ind w:left="0" w:firstLine="900"/>
        <w:jc w:val="both"/>
        <w:rPr>
          <w:rFonts w:ascii="Times New Roman" w:eastAsia="Times New Roman" w:hAnsi="Times New Roman" w:cs="Times New Roman"/>
          <w:sz w:val="20"/>
          <w:szCs w:val="20"/>
          <w:lang w:eastAsia="en-US"/>
        </w:rPr>
      </w:pPr>
      <w:r w:rsidRPr="004554C1">
        <w:rPr>
          <w:rFonts w:ascii="Times New Roman" w:eastAsia="Times New Roman" w:hAnsi="Times New Roman" w:cs="Times New Roman"/>
          <w:sz w:val="20"/>
          <w:szCs w:val="20"/>
          <w:lang w:eastAsia="en-US"/>
        </w:rPr>
        <w:t>при письменном обращении в МБУ «Жилищное управление», в том числе по электронной почте;</w:t>
      </w:r>
    </w:p>
    <w:p w:rsidR="004554C1" w:rsidRPr="004554C1" w:rsidRDefault="004554C1" w:rsidP="00197E7E">
      <w:pPr>
        <w:widowControl w:val="0"/>
        <w:numPr>
          <w:ilvl w:val="0"/>
          <w:numId w:val="35"/>
        </w:num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4554C1">
        <w:rPr>
          <w:rFonts w:ascii="Times New Roman" w:eastAsia="Times New Roman" w:hAnsi="Times New Roman" w:cs="Times New Roman"/>
          <w:sz w:val="20"/>
          <w:szCs w:val="20"/>
          <w:lang w:eastAsia="en-US"/>
        </w:rPr>
        <w:t>путем публичного информирования.</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должна содержать:</w:t>
      </w:r>
    </w:p>
    <w:p w:rsidR="004554C1" w:rsidRPr="004554C1" w:rsidRDefault="004554C1" w:rsidP="00197E7E">
      <w:pPr>
        <w:widowControl w:val="0"/>
        <w:numPr>
          <w:ilvl w:val="0"/>
          <w:numId w:val="50"/>
        </w:num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4554C1">
        <w:rPr>
          <w:rFonts w:ascii="Times New Roman" w:eastAsia="Times New Roman" w:hAnsi="Times New Roman" w:cs="Times New Roman"/>
          <w:sz w:val="20"/>
          <w:szCs w:val="20"/>
          <w:lang w:eastAsia="en-US"/>
        </w:rPr>
        <w:t>сведения о порядке предоставления муниципальной услуги;</w:t>
      </w:r>
    </w:p>
    <w:p w:rsidR="004554C1" w:rsidRPr="004554C1" w:rsidRDefault="004554C1" w:rsidP="00197E7E">
      <w:pPr>
        <w:widowControl w:val="0"/>
        <w:numPr>
          <w:ilvl w:val="0"/>
          <w:numId w:val="50"/>
        </w:num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4554C1">
        <w:rPr>
          <w:rFonts w:ascii="Times New Roman" w:eastAsia="Times New Roman" w:hAnsi="Times New Roman" w:cs="Times New Roman"/>
          <w:sz w:val="20"/>
          <w:szCs w:val="20"/>
          <w:lang w:eastAsia="en-US"/>
        </w:rPr>
        <w:t>категории получателей муниципальной услуги;</w:t>
      </w:r>
    </w:p>
    <w:p w:rsidR="004554C1" w:rsidRPr="004554C1" w:rsidRDefault="004554C1" w:rsidP="00197E7E">
      <w:pPr>
        <w:widowControl w:val="0"/>
        <w:numPr>
          <w:ilvl w:val="0"/>
          <w:numId w:val="50"/>
        </w:numPr>
        <w:autoSpaceDE w:val="0"/>
        <w:autoSpaceDN w:val="0"/>
        <w:adjustRightInd w:val="0"/>
        <w:spacing w:after="0" w:line="240" w:lineRule="auto"/>
        <w:ind w:left="0" w:firstLine="1069"/>
        <w:jc w:val="both"/>
        <w:rPr>
          <w:rFonts w:ascii="Times New Roman" w:eastAsia="Times New Roman" w:hAnsi="Times New Roman" w:cs="Times New Roman"/>
          <w:i/>
          <w:sz w:val="20"/>
          <w:szCs w:val="20"/>
          <w:lang w:eastAsia="en-US"/>
        </w:rPr>
      </w:pPr>
      <w:r w:rsidRPr="004554C1">
        <w:rPr>
          <w:rFonts w:ascii="Times New Roman" w:eastAsia="Times New Roman" w:hAnsi="Times New Roman" w:cs="Times New Roman"/>
          <w:sz w:val="20"/>
          <w:szCs w:val="20"/>
          <w:lang w:eastAsia="en-US"/>
        </w:rPr>
        <w:t>адрес МБУ «Жилищное управление» для приема документов, необходимых для предоставления муниципальной услуги, режим работы МБУ «Жилищное управление»;</w:t>
      </w:r>
    </w:p>
    <w:p w:rsidR="004554C1" w:rsidRPr="004554C1" w:rsidRDefault="004554C1" w:rsidP="00197E7E">
      <w:pPr>
        <w:widowControl w:val="0"/>
        <w:numPr>
          <w:ilvl w:val="0"/>
          <w:numId w:val="50"/>
        </w:num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4554C1">
        <w:rPr>
          <w:rFonts w:ascii="Times New Roman" w:eastAsia="Times New Roman" w:hAnsi="Times New Roman" w:cs="Times New Roman"/>
          <w:sz w:val="20"/>
          <w:szCs w:val="20"/>
          <w:lang w:eastAsia="en-US"/>
        </w:rPr>
        <w:t>порядок передачи результата заявителю;</w:t>
      </w:r>
    </w:p>
    <w:p w:rsidR="004554C1" w:rsidRPr="004554C1" w:rsidRDefault="004554C1" w:rsidP="00197E7E">
      <w:pPr>
        <w:widowControl w:val="0"/>
        <w:numPr>
          <w:ilvl w:val="0"/>
          <w:numId w:val="50"/>
        </w:numPr>
        <w:autoSpaceDE w:val="0"/>
        <w:autoSpaceDN w:val="0"/>
        <w:adjustRightInd w:val="0"/>
        <w:spacing w:after="0" w:line="240" w:lineRule="auto"/>
        <w:ind w:left="0" w:firstLine="1069"/>
        <w:jc w:val="both"/>
        <w:rPr>
          <w:rFonts w:ascii="Times New Roman" w:eastAsia="Times New Roman" w:hAnsi="Times New Roman" w:cs="Times New Roman"/>
          <w:sz w:val="20"/>
          <w:szCs w:val="20"/>
          <w:lang w:eastAsia="en-US"/>
        </w:rPr>
      </w:pPr>
      <w:r w:rsidRPr="004554C1">
        <w:rPr>
          <w:rFonts w:ascii="Times New Roman" w:eastAsia="Times New Roman" w:hAnsi="Times New Roman" w:cs="Times New Roman"/>
          <w:sz w:val="20"/>
          <w:szCs w:val="20"/>
          <w:lang w:eastAsia="en-US"/>
        </w:rPr>
        <w:t>сведения, которые необходимо указать в заявлении о предоставлении муниципальной услуги;</w:t>
      </w:r>
    </w:p>
    <w:p w:rsidR="004554C1" w:rsidRPr="004554C1" w:rsidRDefault="004554C1" w:rsidP="00197E7E">
      <w:pPr>
        <w:widowControl w:val="0"/>
        <w:numPr>
          <w:ilvl w:val="0"/>
          <w:numId w:val="50"/>
        </w:numPr>
        <w:autoSpaceDE w:val="0"/>
        <w:autoSpaceDN w:val="0"/>
        <w:adjustRightInd w:val="0"/>
        <w:spacing w:after="0" w:line="240" w:lineRule="auto"/>
        <w:ind w:left="0" w:firstLine="1069"/>
        <w:jc w:val="both"/>
        <w:rPr>
          <w:rFonts w:ascii="Times New Roman" w:eastAsia="Times New Roman" w:hAnsi="Times New Roman" w:cs="Times New Roman"/>
          <w:sz w:val="20"/>
          <w:szCs w:val="20"/>
          <w:lang w:eastAsia="en-US"/>
        </w:rPr>
      </w:pPr>
      <w:r w:rsidRPr="004554C1">
        <w:rPr>
          <w:rFonts w:ascii="Times New Roman" w:eastAsia="Times New Roman" w:hAnsi="Times New Roman" w:cs="Times New Roman"/>
          <w:sz w:val="20"/>
          <w:szCs w:val="20"/>
          <w:lang w:eastAsia="en-US"/>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4554C1" w:rsidRPr="004554C1" w:rsidRDefault="004554C1" w:rsidP="00197E7E">
      <w:pPr>
        <w:widowControl w:val="0"/>
        <w:numPr>
          <w:ilvl w:val="0"/>
          <w:numId w:val="50"/>
        </w:num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4554C1">
        <w:rPr>
          <w:rFonts w:ascii="Times New Roman" w:eastAsia="Times New Roman" w:hAnsi="Times New Roman" w:cs="Times New Roman"/>
          <w:sz w:val="20"/>
          <w:szCs w:val="20"/>
          <w:lang w:eastAsia="en-US"/>
        </w:rPr>
        <w:t>срок предоставления муниципальной услуги;</w:t>
      </w:r>
    </w:p>
    <w:p w:rsidR="004554C1" w:rsidRPr="004554C1" w:rsidRDefault="004554C1" w:rsidP="00197E7E">
      <w:pPr>
        <w:widowControl w:val="0"/>
        <w:numPr>
          <w:ilvl w:val="0"/>
          <w:numId w:val="50"/>
        </w:numPr>
        <w:autoSpaceDE w:val="0"/>
        <w:autoSpaceDN w:val="0"/>
        <w:adjustRightInd w:val="0"/>
        <w:spacing w:after="0" w:line="240" w:lineRule="auto"/>
        <w:ind w:left="0" w:firstLine="1069"/>
        <w:jc w:val="both"/>
        <w:rPr>
          <w:rFonts w:ascii="Times New Roman" w:eastAsia="Times New Roman" w:hAnsi="Times New Roman" w:cs="Times New Roman"/>
          <w:sz w:val="20"/>
          <w:szCs w:val="20"/>
          <w:lang w:eastAsia="en-US"/>
        </w:rPr>
      </w:pPr>
      <w:r w:rsidRPr="004554C1">
        <w:rPr>
          <w:rFonts w:ascii="Times New Roman" w:eastAsia="Times New Roman" w:hAnsi="Times New Roman" w:cs="Times New Roman"/>
          <w:sz w:val="20"/>
          <w:szCs w:val="20"/>
          <w:lang w:eastAsia="en-US"/>
        </w:rPr>
        <w:t>сведения о порядке обжалования действий (бездействия) и решений должностных лиц.</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Консультации по процедуре предоставления муниципальной услуги осуществляются сотрудниками МБУ «Жилищное управление» в соответствии с должностными инструкциями.</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 xml:space="preserve">При ответах на телефонные звонки и личные обращения сотрудники МБУ «Жилищное управление» подробно, </w:t>
      </w:r>
      <w:r w:rsidRPr="004554C1">
        <w:rPr>
          <w:rFonts w:ascii="Times New Roman" w:eastAsia="Calibri" w:hAnsi="Times New Roman" w:cs="Times New Roman"/>
          <w:sz w:val="20"/>
          <w:szCs w:val="20"/>
          <w:lang w:eastAsia="en-US"/>
        </w:rPr>
        <w:lastRenderedPageBreak/>
        <w:t>четко и в вежливой форме информируют обратившихся заявителей по интересующим их вопросам.</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Устное информирование каждого обратившегося за информацией заявителя осуществляется не более 15 минут.</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В случае если для подготовки ответа на устное обращение требуется более продолжительное время, сотрудник МБУ «Жилищное управление</w:t>
      </w:r>
      <w:proofErr w:type="gramStart"/>
      <w:r w:rsidRPr="004554C1">
        <w:rPr>
          <w:rFonts w:ascii="Times New Roman" w:eastAsia="Calibri" w:hAnsi="Times New Roman" w:cs="Times New Roman"/>
          <w:sz w:val="20"/>
          <w:szCs w:val="20"/>
          <w:lang w:eastAsia="en-US"/>
        </w:rPr>
        <w:t>»п</w:t>
      </w:r>
      <w:proofErr w:type="gramEnd"/>
      <w:r w:rsidRPr="004554C1">
        <w:rPr>
          <w:rFonts w:ascii="Times New Roman" w:eastAsia="Calibri" w:hAnsi="Times New Roman" w:cs="Times New Roman"/>
          <w:sz w:val="20"/>
          <w:szCs w:val="20"/>
          <w:lang w:eastAsia="en-US"/>
        </w:rPr>
        <w:t>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МБУ «Жилищное управление» с</w:t>
      </w:r>
      <w:r w:rsidRPr="004554C1">
        <w:rPr>
          <w:rFonts w:ascii="Times New Roman" w:eastAsia="Calibri" w:hAnsi="Times New Roman" w:cs="Times New Roman"/>
          <w:bCs/>
          <w:sz w:val="20"/>
          <w:szCs w:val="20"/>
          <w:lang w:eastAsia="en-US"/>
        </w:rPr>
        <w:t>органами государственной власти,  органами местного самоуправления муниципального района «Ижемский» и администраций сельских поселений «Ижма», «Том», «Щельяюр», «Краснобор», «Мохча», «Сизябск», «Кельчиюр», расположенных на территории Ижемского района, а также учреждениями и организациями  при предоставлении услуги</w:t>
      </w:r>
      <w:r w:rsidRPr="004554C1">
        <w:rPr>
          <w:rFonts w:ascii="Times New Roman" w:eastAsia="Calibri" w:hAnsi="Times New Roman" w:cs="Times New Roman"/>
          <w:sz w:val="20"/>
          <w:szCs w:val="20"/>
          <w:lang w:eastAsia="en-US"/>
        </w:rPr>
        <w:t>.</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В случае если предоставление информации, необходимой заявителю, не представляется возможным посредством телефона, сотрудник МБУ «Жилищное управление», принявший телефонный звонок, разъясняет заявителю право обратиться с письменным обращением в МБУ «Жилищное управление</w:t>
      </w:r>
      <w:proofErr w:type="gramStart"/>
      <w:r w:rsidRPr="004554C1">
        <w:rPr>
          <w:rFonts w:ascii="Times New Roman" w:eastAsia="Calibri" w:hAnsi="Times New Roman" w:cs="Times New Roman"/>
          <w:sz w:val="20"/>
          <w:szCs w:val="20"/>
          <w:lang w:eastAsia="en-US"/>
        </w:rPr>
        <w:t>»и</w:t>
      </w:r>
      <w:proofErr w:type="gramEnd"/>
      <w:r w:rsidRPr="004554C1">
        <w:rPr>
          <w:rFonts w:ascii="Times New Roman" w:eastAsia="Calibri" w:hAnsi="Times New Roman" w:cs="Times New Roman"/>
          <w:sz w:val="20"/>
          <w:szCs w:val="20"/>
          <w:lang w:eastAsia="en-US"/>
        </w:rPr>
        <w:t xml:space="preserve"> требования к оформлению обращения.</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Ответ на письменное обращение, поступившее в МБУ «Жилищное управление» направляется заявителю в срок, не превышающий 30 календарных дней со дня регистрации обращения.</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газете («Новый север»), на официальном сайте Администрации муниципального района «Ижемский»- </w:t>
      </w:r>
      <w:hyperlink r:id="rId44" w:history="1">
        <w:r w:rsidRPr="004554C1">
          <w:rPr>
            <w:rFonts w:ascii="Times New Roman" w:eastAsia="Calibri" w:hAnsi="Times New Roman" w:cs="Times New Roman"/>
            <w:color w:val="0000FF"/>
            <w:sz w:val="20"/>
            <w:szCs w:val="20"/>
            <w:u w:val="single"/>
            <w:lang w:val="en-US" w:eastAsia="en-US"/>
          </w:rPr>
          <w:t>www</w:t>
        </w:r>
        <w:r w:rsidRPr="004554C1">
          <w:rPr>
            <w:rFonts w:ascii="Times New Roman" w:eastAsia="Calibri" w:hAnsi="Times New Roman" w:cs="Times New Roman"/>
            <w:color w:val="0000FF"/>
            <w:sz w:val="20"/>
            <w:szCs w:val="20"/>
            <w:u w:val="single"/>
            <w:lang w:eastAsia="en-US"/>
          </w:rPr>
          <w:t>.</w:t>
        </w:r>
        <w:r w:rsidRPr="004554C1">
          <w:rPr>
            <w:rFonts w:ascii="Times New Roman" w:eastAsia="Calibri" w:hAnsi="Times New Roman" w:cs="Times New Roman"/>
            <w:color w:val="0000FF"/>
            <w:sz w:val="20"/>
            <w:szCs w:val="20"/>
            <w:u w:val="single"/>
            <w:lang w:val="en-US" w:eastAsia="en-US"/>
          </w:rPr>
          <w:t>izhma</w:t>
        </w:r>
        <w:r w:rsidRPr="004554C1">
          <w:rPr>
            <w:rFonts w:ascii="Times New Roman" w:eastAsia="Calibri" w:hAnsi="Times New Roman" w:cs="Times New Roman"/>
            <w:color w:val="0000FF"/>
            <w:sz w:val="20"/>
            <w:szCs w:val="20"/>
            <w:u w:val="single"/>
            <w:lang w:eastAsia="en-US"/>
          </w:rPr>
          <w:t>.</w:t>
        </w:r>
        <w:r w:rsidRPr="004554C1">
          <w:rPr>
            <w:rFonts w:ascii="Times New Roman" w:eastAsia="Calibri" w:hAnsi="Times New Roman" w:cs="Times New Roman"/>
            <w:color w:val="0000FF"/>
            <w:sz w:val="20"/>
            <w:szCs w:val="20"/>
            <w:u w:val="single"/>
            <w:lang w:val="en-US" w:eastAsia="en-US"/>
          </w:rPr>
          <w:t>ru</w:t>
        </w:r>
      </w:hyperlink>
      <w:r w:rsidRPr="004554C1">
        <w:rPr>
          <w:rFonts w:ascii="Times New Roman" w:eastAsia="Calibri" w:hAnsi="Times New Roman" w:cs="Times New Roman"/>
          <w:sz w:val="20"/>
          <w:szCs w:val="20"/>
          <w:lang w:eastAsia="en-US"/>
        </w:rPr>
        <w:t>.</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Прием документов, необходимых для предоставления муниципальной услуги, осуществляется в МБУ «Жилищное управление»</w:t>
      </w:r>
      <w:r w:rsidRPr="004554C1">
        <w:rPr>
          <w:rFonts w:ascii="Times New Roman" w:eastAsia="Calibri" w:hAnsi="Times New Roman" w:cs="Times New Roman"/>
          <w:i/>
          <w:sz w:val="20"/>
          <w:szCs w:val="20"/>
          <w:lang w:eastAsia="en-US"/>
        </w:rPr>
        <w:t>.</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Информация о справочных телефонах, адресах электронной почты, адресах местонахождения, режиме работы и приеме заявителей в МБУ «Жилищное управление» содержится в Приложении № 1 к настоящему административному регламенту.</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4554C1" w:rsidRPr="004554C1" w:rsidRDefault="004554C1" w:rsidP="004554C1">
      <w:pPr>
        <w:widowControl w:val="0"/>
        <w:autoSpaceDE w:val="0"/>
        <w:autoSpaceDN w:val="0"/>
        <w:adjustRightInd w:val="0"/>
        <w:spacing w:after="240" w:line="240" w:lineRule="auto"/>
        <w:ind w:firstLine="709"/>
        <w:jc w:val="center"/>
        <w:outlineLvl w:val="1"/>
        <w:rPr>
          <w:rFonts w:ascii="Times New Roman" w:eastAsia="Calibri" w:hAnsi="Times New Roman" w:cs="Times New Roman"/>
          <w:b/>
          <w:sz w:val="20"/>
          <w:szCs w:val="20"/>
        </w:rPr>
      </w:pPr>
      <w:r w:rsidRPr="004554C1">
        <w:rPr>
          <w:rFonts w:ascii="Times New Roman" w:eastAsia="Calibri" w:hAnsi="Times New Roman" w:cs="Times New Roman"/>
          <w:b/>
          <w:sz w:val="20"/>
          <w:szCs w:val="20"/>
          <w:lang w:val="en-US"/>
        </w:rPr>
        <w:t>II</w:t>
      </w:r>
      <w:r w:rsidRPr="004554C1">
        <w:rPr>
          <w:rFonts w:ascii="Times New Roman" w:eastAsia="Calibri" w:hAnsi="Times New Roman" w:cs="Times New Roman"/>
          <w:b/>
          <w:sz w:val="20"/>
          <w:szCs w:val="20"/>
        </w:rPr>
        <w:t>. Стандарт предоставления муниципальной услуги</w:t>
      </w:r>
    </w:p>
    <w:p w:rsidR="004554C1" w:rsidRPr="004554C1" w:rsidRDefault="004554C1" w:rsidP="004554C1">
      <w:pPr>
        <w:widowControl w:val="0"/>
        <w:autoSpaceDE w:val="0"/>
        <w:autoSpaceDN w:val="0"/>
        <w:adjustRightInd w:val="0"/>
        <w:spacing w:after="240" w:line="240" w:lineRule="auto"/>
        <w:ind w:firstLine="709"/>
        <w:jc w:val="center"/>
        <w:outlineLvl w:val="2"/>
        <w:rPr>
          <w:rFonts w:ascii="Times New Roman" w:eastAsia="Calibri" w:hAnsi="Times New Roman" w:cs="Times New Roman"/>
          <w:b/>
          <w:sz w:val="20"/>
          <w:szCs w:val="20"/>
        </w:rPr>
      </w:pPr>
      <w:r w:rsidRPr="004554C1">
        <w:rPr>
          <w:rFonts w:ascii="Times New Roman" w:eastAsia="Calibri" w:hAnsi="Times New Roman" w:cs="Times New Roman"/>
          <w:b/>
          <w:sz w:val="20"/>
          <w:szCs w:val="20"/>
        </w:rPr>
        <w:t>Наименование муниципальной услуги</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2.1. Наименование муниципальной услуги: «Передача жилых помещений, находящихся в муниципальной собственности, в собственность граждан».</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4554C1" w:rsidRPr="004554C1" w:rsidRDefault="004554C1" w:rsidP="004554C1">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4554C1">
        <w:rPr>
          <w:rFonts w:ascii="Times New Roman" w:eastAsia="Calibri" w:hAnsi="Times New Roman" w:cs="Times New Roman"/>
          <w:b/>
          <w:sz w:val="20"/>
          <w:szCs w:val="20"/>
        </w:rPr>
        <w:t>Наименование органа, предоставляющего муниципальную услугу</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2.2. Предоставление муниципальной услуги осуществляется МБУ «Жилищное управление».</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4554C1" w:rsidRPr="004554C1" w:rsidRDefault="004554C1" w:rsidP="004554C1">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4554C1">
        <w:rPr>
          <w:rFonts w:ascii="Times New Roman" w:eastAsia="Calibri" w:hAnsi="Times New Roman" w:cs="Times New Roman"/>
          <w:b/>
          <w:sz w:val="20"/>
          <w:szCs w:val="20"/>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4554C1" w:rsidRPr="004554C1" w:rsidRDefault="004554C1" w:rsidP="004554C1">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0"/>
          <w:szCs w:val="20"/>
        </w:rPr>
      </w:pP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2.3.1. МБУ «Жилищное управление»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выдачи результата предоставления муниципальной услуги.</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bCs/>
          <w:iCs/>
          <w:sz w:val="20"/>
          <w:szCs w:val="20"/>
        </w:rPr>
      </w:pPr>
      <w:r w:rsidRPr="004554C1">
        <w:rPr>
          <w:rFonts w:ascii="Times New Roman" w:eastAsia="Calibri" w:hAnsi="Times New Roman" w:cs="Times New Roman"/>
          <w:sz w:val="20"/>
          <w:szCs w:val="20"/>
        </w:rPr>
        <w:t>2.3.2. Администрации сельских поселений – в части выдачи справок о лицах имеющих право пользования и выписки из реестра муниципальной собственности.</w:t>
      </w:r>
    </w:p>
    <w:p w:rsidR="004554C1" w:rsidRPr="004554C1" w:rsidRDefault="004554C1" w:rsidP="004554C1">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МБУ «Жилищное управление» не вправе требовать от заявителя:</w:t>
      </w:r>
    </w:p>
    <w:p w:rsidR="004554C1" w:rsidRPr="004554C1" w:rsidRDefault="004554C1" w:rsidP="004554C1">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54C1" w:rsidRPr="004554C1" w:rsidRDefault="004554C1" w:rsidP="004554C1">
      <w:p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proofErr w:type="gramStart"/>
      <w:r w:rsidRPr="004554C1">
        <w:rPr>
          <w:rFonts w:ascii="Times New Roman" w:eastAsia="Calibri" w:hAnsi="Times New Roman" w:cs="Times New Roman"/>
          <w:sz w:val="20"/>
          <w:szCs w:val="20"/>
          <w:lang w:eastAsia="en-US"/>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4554C1">
        <w:rPr>
          <w:rFonts w:ascii="Times New Roman" w:eastAsia="Calibri" w:hAnsi="Times New Roman" w:cs="Times New Roman"/>
          <w:sz w:val="20"/>
          <w:szCs w:val="20"/>
          <w:lang w:eastAsia="en-US"/>
        </w:rPr>
        <w:t xml:space="preserve">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554C1" w:rsidRPr="004554C1" w:rsidRDefault="004554C1" w:rsidP="004554C1">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proofErr w:type="gramStart"/>
      <w:r w:rsidRPr="004554C1">
        <w:rPr>
          <w:rFonts w:ascii="Times New Roman" w:eastAsia="Calibri" w:hAnsi="Times New Roman" w:cs="Times New Roman"/>
          <w:sz w:val="20"/>
          <w:szCs w:val="20"/>
          <w:lang w:eastAsia="en-US"/>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 и получения документов и информации, предоставляемых в результате</w:t>
      </w:r>
      <w:proofErr w:type="gramEnd"/>
      <w:r w:rsidRPr="004554C1">
        <w:rPr>
          <w:rFonts w:ascii="Times New Roman" w:eastAsia="Calibri" w:hAnsi="Times New Roman" w:cs="Times New Roman"/>
          <w:sz w:val="20"/>
          <w:szCs w:val="20"/>
          <w:lang w:eastAsia="en-US"/>
        </w:rPr>
        <w:t xml:space="preserve"> предоставления таких услуг.</w:t>
      </w:r>
    </w:p>
    <w:p w:rsidR="004554C1" w:rsidRPr="004554C1" w:rsidRDefault="004554C1" w:rsidP="004554C1">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4554C1" w:rsidRPr="004554C1" w:rsidRDefault="004554C1" w:rsidP="004554C1">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4554C1">
        <w:rPr>
          <w:rFonts w:ascii="Times New Roman" w:eastAsia="Calibri" w:hAnsi="Times New Roman" w:cs="Times New Roman"/>
          <w:b/>
          <w:sz w:val="20"/>
          <w:szCs w:val="20"/>
        </w:rPr>
        <w:t>Результат предоставления муниципальной услуги</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2.4. Результатом предоставления муниципальной услуги является:</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1) решение о передаче жилых помещений, находящихся в муниципальной собственности, в собственность граждан (далее – решение о передаче) и договор передачи жилого помещения в собственность;</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3) решение об отказе в передаче жилых помещений, находящихся в муниципальной собственности, в собственность граждан (далее – решение об отказе в передаче).</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4554C1" w:rsidRPr="004554C1" w:rsidRDefault="004554C1" w:rsidP="004554C1">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4554C1">
        <w:rPr>
          <w:rFonts w:ascii="Times New Roman" w:eastAsia="Calibri" w:hAnsi="Times New Roman" w:cs="Times New Roman"/>
          <w:b/>
          <w:sz w:val="20"/>
          <w:szCs w:val="20"/>
        </w:rPr>
        <w:t>Срок предоставления муниципальной услуги</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2.5. Максимальный срок предоставления муниципальной услуги составляет не более 60 календарных дней, исчисляемых со дня регистрации заявления с документами, необходимыми для предоставления муниципальной услуги.</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4554C1" w:rsidRPr="004554C1" w:rsidRDefault="004554C1" w:rsidP="004554C1">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4554C1">
        <w:rPr>
          <w:rFonts w:ascii="Times New Roman" w:eastAsia="Calibri" w:hAnsi="Times New Roman" w:cs="Times New Roman"/>
          <w:b/>
          <w:sz w:val="20"/>
          <w:szCs w:val="20"/>
        </w:rPr>
        <w:t>Правовые основания для предоставления муниципальной услуги</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2.6. Предоставление муниципальной услуги осуществляется в соответствии со следующими нормативными правовыми актами:</w:t>
      </w:r>
    </w:p>
    <w:p w:rsidR="004554C1" w:rsidRPr="004554C1" w:rsidRDefault="004554C1" w:rsidP="00197E7E">
      <w:pPr>
        <w:widowControl w:val="0"/>
        <w:numPr>
          <w:ilvl w:val="0"/>
          <w:numId w:val="50"/>
        </w:numPr>
        <w:autoSpaceDE w:val="0"/>
        <w:autoSpaceDN w:val="0"/>
        <w:adjustRightInd w:val="0"/>
        <w:spacing w:after="0" w:line="240" w:lineRule="auto"/>
        <w:ind w:left="0" w:firstLine="1069"/>
        <w:jc w:val="both"/>
        <w:rPr>
          <w:rFonts w:ascii="Times New Roman" w:eastAsia="Times New Roman" w:hAnsi="Times New Roman" w:cs="Times New Roman"/>
          <w:sz w:val="20"/>
          <w:szCs w:val="20"/>
        </w:rPr>
      </w:pPr>
      <w:r w:rsidRPr="004554C1">
        <w:rPr>
          <w:rFonts w:ascii="Times New Roman" w:eastAsia="Times New Roman" w:hAnsi="Times New Roman" w:cs="Times New Roman"/>
          <w:sz w:val="20"/>
          <w:szCs w:val="20"/>
        </w:rPr>
        <w:t>Конституцией Российской Федерации (</w:t>
      </w:r>
      <w:proofErr w:type="gramStart"/>
      <w:r w:rsidRPr="004554C1">
        <w:rPr>
          <w:rFonts w:ascii="Times New Roman" w:eastAsia="Times New Roman" w:hAnsi="Times New Roman" w:cs="Times New Roman"/>
          <w:sz w:val="20"/>
          <w:szCs w:val="20"/>
        </w:rPr>
        <w:t>принята</w:t>
      </w:r>
      <w:proofErr w:type="gramEnd"/>
      <w:r w:rsidRPr="004554C1">
        <w:rPr>
          <w:rFonts w:ascii="Times New Roman" w:eastAsia="Times New Roman" w:hAnsi="Times New Roman" w:cs="Times New Roman"/>
          <w:sz w:val="20"/>
          <w:szCs w:val="20"/>
        </w:rPr>
        <w:t xml:space="preserve"> всенародным голосованием 12.12.1993)</w:t>
      </w:r>
      <w:r w:rsidRPr="004554C1">
        <w:rPr>
          <w:rFonts w:ascii="Times New Roman" w:eastAsia="Times New Roman" w:hAnsi="Times New Roman" w:cs="Times New Roman"/>
          <w:bCs/>
          <w:sz w:val="20"/>
          <w:szCs w:val="20"/>
        </w:rPr>
        <w:t xml:space="preserve"> (Собрание законодательства Российской Федерации, 2009, №4, ст. 445);</w:t>
      </w:r>
    </w:p>
    <w:p w:rsidR="004554C1" w:rsidRPr="004554C1" w:rsidRDefault="004554C1" w:rsidP="00197E7E">
      <w:pPr>
        <w:numPr>
          <w:ilvl w:val="0"/>
          <w:numId w:val="50"/>
        </w:numPr>
        <w:autoSpaceDE w:val="0"/>
        <w:autoSpaceDN w:val="0"/>
        <w:adjustRightInd w:val="0"/>
        <w:spacing w:after="0" w:line="240" w:lineRule="auto"/>
        <w:ind w:left="0" w:firstLine="1069"/>
        <w:jc w:val="both"/>
        <w:rPr>
          <w:rFonts w:ascii="Times New Roman" w:eastAsia="Times New Roman" w:hAnsi="Times New Roman" w:cs="Times New Roman"/>
          <w:sz w:val="20"/>
          <w:szCs w:val="20"/>
          <w:lang w:eastAsia="en-US"/>
        </w:rPr>
      </w:pPr>
      <w:r w:rsidRPr="004554C1">
        <w:rPr>
          <w:rFonts w:ascii="Times New Roman" w:eastAsia="Times New Roman" w:hAnsi="Times New Roman" w:cs="Times New Roman"/>
          <w:sz w:val="20"/>
          <w:szCs w:val="20"/>
          <w:lang w:eastAsia="en-US"/>
        </w:rPr>
        <w:t>Гражданским кодексом Российской Федерации (часть первая) от 30 ноября 1994 г. № 51-ФЗ (Собрание законодательства Российской Федерации, 1994, № 32, ст. 3301);</w:t>
      </w:r>
    </w:p>
    <w:p w:rsidR="004554C1" w:rsidRPr="004554C1" w:rsidRDefault="004554C1" w:rsidP="00197E7E">
      <w:pPr>
        <w:numPr>
          <w:ilvl w:val="0"/>
          <w:numId w:val="50"/>
        </w:numPr>
        <w:autoSpaceDE w:val="0"/>
        <w:autoSpaceDN w:val="0"/>
        <w:adjustRightInd w:val="0"/>
        <w:spacing w:after="0" w:line="240" w:lineRule="auto"/>
        <w:ind w:left="0" w:firstLine="1069"/>
        <w:jc w:val="both"/>
        <w:rPr>
          <w:rFonts w:ascii="Times New Roman" w:eastAsia="Times New Roman" w:hAnsi="Times New Roman" w:cs="Times New Roman"/>
          <w:sz w:val="20"/>
          <w:szCs w:val="20"/>
          <w:lang w:eastAsia="en-US"/>
        </w:rPr>
      </w:pPr>
      <w:r w:rsidRPr="004554C1">
        <w:rPr>
          <w:rFonts w:ascii="Times New Roman" w:eastAsia="Times New Roman" w:hAnsi="Times New Roman" w:cs="Times New Roman"/>
          <w:sz w:val="20"/>
          <w:szCs w:val="20"/>
          <w:lang w:eastAsia="en-US"/>
        </w:rPr>
        <w:t>Гражданским кодексом Российской Федерации (часть вторая) от 26 января 1996 г. № 14-ФЗ (Собрание законодательства Российской Федерации, 1996, № 5, ст. 410);</w:t>
      </w:r>
    </w:p>
    <w:p w:rsidR="004554C1" w:rsidRPr="004554C1" w:rsidRDefault="004554C1" w:rsidP="00197E7E">
      <w:pPr>
        <w:numPr>
          <w:ilvl w:val="0"/>
          <w:numId w:val="50"/>
        </w:numPr>
        <w:autoSpaceDE w:val="0"/>
        <w:autoSpaceDN w:val="0"/>
        <w:adjustRightInd w:val="0"/>
        <w:spacing w:after="0" w:line="240" w:lineRule="auto"/>
        <w:ind w:left="0" w:firstLine="1069"/>
        <w:jc w:val="both"/>
        <w:rPr>
          <w:rFonts w:ascii="Times New Roman" w:eastAsia="Times New Roman" w:hAnsi="Times New Roman" w:cs="Times New Roman"/>
          <w:sz w:val="20"/>
          <w:szCs w:val="20"/>
          <w:lang w:eastAsia="en-US"/>
        </w:rPr>
      </w:pPr>
      <w:proofErr w:type="gramStart"/>
      <w:r w:rsidRPr="004554C1">
        <w:rPr>
          <w:rFonts w:ascii="Times New Roman" w:eastAsia="Times New Roman" w:hAnsi="Times New Roman" w:cs="Times New Roman"/>
          <w:sz w:val="20"/>
          <w:szCs w:val="20"/>
          <w:lang w:eastAsia="en-US"/>
        </w:rPr>
        <w:t>Федеральным</w:t>
      </w:r>
      <w:proofErr w:type="gramEnd"/>
      <w:r w:rsidR="006A5EB6" w:rsidRPr="004554C1">
        <w:rPr>
          <w:rFonts w:ascii="Times New Roman" w:eastAsia="Times New Roman" w:hAnsi="Times New Roman" w:cs="Times New Roman"/>
          <w:sz w:val="20"/>
          <w:szCs w:val="20"/>
          <w:lang w:eastAsia="en-US"/>
        </w:rPr>
        <w:fldChar w:fldCharType="begin"/>
      </w:r>
      <w:r w:rsidRPr="004554C1">
        <w:rPr>
          <w:rFonts w:ascii="Times New Roman" w:eastAsia="Times New Roman" w:hAnsi="Times New Roman" w:cs="Times New Roman"/>
          <w:sz w:val="20"/>
          <w:szCs w:val="20"/>
          <w:lang w:eastAsia="en-US"/>
        </w:rPr>
        <w:instrText>HYPERLINK "consultantplus://offline/ref=7AF244FC4468987BCC716991DD3CDA575006E37471DD980755D1204590M94DG"</w:instrText>
      </w:r>
      <w:r w:rsidR="006A5EB6" w:rsidRPr="004554C1">
        <w:rPr>
          <w:rFonts w:ascii="Times New Roman" w:eastAsia="Times New Roman" w:hAnsi="Times New Roman" w:cs="Times New Roman"/>
          <w:sz w:val="20"/>
          <w:szCs w:val="20"/>
          <w:lang w:eastAsia="en-US"/>
        </w:rPr>
        <w:fldChar w:fldCharType="separate"/>
      </w:r>
      <w:r w:rsidRPr="004554C1">
        <w:rPr>
          <w:rFonts w:ascii="Times New Roman" w:eastAsia="Times New Roman" w:hAnsi="Times New Roman" w:cs="Times New Roman"/>
          <w:sz w:val="20"/>
          <w:szCs w:val="20"/>
          <w:lang w:eastAsia="en-US"/>
        </w:rPr>
        <w:t>закон</w:t>
      </w:r>
      <w:r w:rsidR="006A5EB6" w:rsidRPr="004554C1">
        <w:rPr>
          <w:rFonts w:ascii="Times New Roman" w:eastAsia="Times New Roman" w:hAnsi="Times New Roman" w:cs="Times New Roman"/>
          <w:sz w:val="20"/>
          <w:szCs w:val="20"/>
          <w:lang w:eastAsia="en-US"/>
        </w:rPr>
        <w:fldChar w:fldCharType="end"/>
      </w:r>
      <w:r w:rsidRPr="004554C1">
        <w:rPr>
          <w:rFonts w:ascii="Times New Roman" w:eastAsia="Times New Roman" w:hAnsi="Times New Roman" w:cs="Times New Roman"/>
          <w:sz w:val="20"/>
          <w:szCs w:val="20"/>
          <w:lang w:eastAsia="en-US"/>
        </w:rPr>
        <w:t>ом от 29.12.2004, № 189-ФЗ «О введении в действие Жилищного кодекса Российской Федерации» (Собрание законодательства Российской Федерации, 03.01.2005, № 1 (часть 1), ст. 15);</w:t>
      </w:r>
    </w:p>
    <w:p w:rsidR="004554C1" w:rsidRPr="004554C1" w:rsidRDefault="004554C1" w:rsidP="00197E7E">
      <w:pPr>
        <w:numPr>
          <w:ilvl w:val="0"/>
          <w:numId w:val="50"/>
        </w:numPr>
        <w:autoSpaceDE w:val="0"/>
        <w:autoSpaceDN w:val="0"/>
        <w:adjustRightInd w:val="0"/>
        <w:spacing w:after="0" w:line="240" w:lineRule="auto"/>
        <w:ind w:left="0" w:firstLine="1069"/>
        <w:jc w:val="both"/>
        <w:rPr>
          <w:rFonts w:ascii="Times New Roman" w:eastAsia="Times New Roman" w:hAnsi="Times New Roman" w:cs="Times New Roman"/>
          <w:sz w:val="20"/>
          <w:szCs w:val="20"/>
          <w:lang w:eastAsia="en-US"/>
        </w:rPr>
      </w:pPr>
      <w:r w:rsidRPr="004554C1">
        <w:rPr>
          <w:rFonts w:ascii="Times New Roman" w:eastAsia="Times New Roman" w:hAnsi="Times New Roman" w:cs="Times New Roman"/>
          <w:sz w:val="20"/>
          <w:szCs w:val="20"/>
          <w:lang w:eastAsia="en-US"/>
        </w:rPr>
        <w:t xml:space="preserve">Жилищным </w:t>
      </w:r>
      <w:hyperlink r:id="rId45" w:history="1">
        <w:r w:rsidRPr="004554C1">
          <w:rPr>
            <w:rFonts w:ascii="Times New Roman" w:eastAsia="Times New Roman" w:hAnsi="Times New Roman" w:cs="Times New Roman"/>
            <w:sz w:val="20"/>
            <w:szCs w:val="20"/>
            <w:lang w:eastAsia="en-US"/>
          </w:rPr>
          <w:t>кодекс</w:t>
        </w:r>
      </w:hyperlink>
      <w:r w:rsidRPr="004554C1">
        <w:rPr>
          <w:rFonts w:ascii="Times New Roman" w:eastAsia="Times New Roman" w:hAnsi="Times New Roman" w:cs="Times New Roman"/>
          <w:sz w:val="20"/>
          <w:szCs w:val="20"/>
          <w:lang w:eastAsia="en-US"/>
        </w:rPr>
        <w:t>ом Российской Федерации от 29.12.2004, № 188-ФЗ (Собрание законодательства РФ, 03.01.2005, № 1 (часть 1), ст. 14);</w:t>
      </w:r>
    </w:p>
    <w:p w:rsidR="004554C1" w:rsidRPr="004554C1" w:rsidRDefault="004554C1" w:rsidP="00197E7E">
      <w:pPr>
        <w:numPr>
          <w:ilvl w:val="0"/>
          <w:numId w:val="50"/>
        </w:numPr>
        <w:autoSpaceDE w:val="0"/>
        <w:autoSpaceDN w:val="0"/>
        <w:adjustRightInd w:val="0"/>
        <w:spacing w:after="0" w:line="240" w:lineRule="auto"/>
        <w:ind w:left="0" w:firstLine="1069"/>
        <w:jc w:val="both"/>
        <w:rPr>
          <w:rFonts w:ascii="Times New Roman" w:eastAsia="Times New Roman" w:hAnsi="Times New Roman" w:cs="Times New Roman"/>
          <w:sz w:val="20"/>
          <w:szCs w:val="20"/>
          <w:lang w:eastAsia="en-US"/>
        </w:rPr>
      </w:pPr>
      <w:r w:rsidRPr="004554C1">
        <w:rPr>
          <w:rFonts w:ascii="Times New Roman" w:eastAsia="Times New Roman" w:hAnsi="Times New Roman" w:cs="Times New Roman"/>
          <w:sz w:val="20"/>
          <w:szCs w:val="20"/>
          <w:lang w:eastAsia="en-US"/>
        </w:rPr>
        <w:t xml:space="preserve">Федеральным </w:t>
      </w:r>
      <w:hyperlink r:id="rId46" w:history="1">
        <w:r w:rsidRPr="004554C1">
          <w:rPr>
            <w:rFonts w:ascii="Times New Roman" w:eastAsia="Times New Roman" w:hAnsi="Times New Roman" w:cs="Times New Roman"/>
            <w:sz w:val="20"/>
            <w:szCs w:val="20"/>
            <w:lang w:eastAsia="en-US"/>
          </w:rPr>
          <w:t>закон</w:t>
        </w:r>
      </w:hyperlink>
      <w:r w:rsidRPr="004554C1">
        <w:rPr>
          <w:rFonts w:ascii="Times New Roman" w:eastAsia="Times New Roman" w:hAnsi="Times New Roman" w:cs="Times New Roman"/>
          <w:sz w:val="20"/>
          <w:szCs w:val="20"/>
          <w:lang w:eastAsia="en-US"/>
        </w:rPr>
        <w:t>ом от 06.10.2003 № 131-ФЗ «Об общих принципах организации местного самоуправления в Российской Федерации» (Собрание законодательства РФ, 06.10.2003, № 40, ст. 3822);</w:t>
      </w:r>
    </w:p>
    <w:p w:rsidR="004554C1" w:rsidRPr="004554C1" w:rsidRDefault="004554C1" w:rsidP="00197E7E">
      <w:pPr>
        <w:numPr>
          <w:ilvl w:val="0"/>
          <w:numId w:val="50"/>
        </w:numPr>
        <w:autoSpaceDE w:val="0"/>
        <w:autoSpaceDN w:val="0"/>
        <w:adjustRightInd w:val="0"/>
        <w:spacing w:after="0" w:line="240" w:lineRule="auto"/>
        <w:ind w:left="0" w:firstLine="1069"/>
        <w:jc w:val="both"/>
        <w:rPr>
          <w:rFonts w:ascii="Times New Roman" w:eastAsia="Times New Roman" w:hAnsi="Times New Roman" w:cs="Times New Roman"/>
          <w:sz w:val="20"/>
          <w:szCs w:val="20"/>
          <w:lang w:eastAsia="en-US"/>
        </w:rPr>
      </w:pPr>
      <w:r w:rsidRPr="004554C1">
        <w:rPr>
          <w:rFonts w:ascii="Times New Roman" w:eastAsia="Times New Roman" w:hAnsi="Times New Roman" w:cs="Times New Roman"/>
          <w:sz w:val="20"/>
          <w:szCs w:val="20"/>
          <w:lang w:eastAsia="en-US"/>
        </w:rPr>
        <w:t>Федеральным законом от 27.07.2010 № 210-ФЗ «Об организации предоставления государственных и муниципальных услуг» (Российская газета, № 168, 30.07.2010);</w:t>
      </w:r>
    </w:p>
    <w:p w:rsidR="004554C1" w:rsidRPr="004554C1" w:rsidRDefault="004554C1" w:rsidP="00197E7E">
      <w:pPr>
        <w:numPr>
          <w:ilvl w:val="0"/>
          <w:numId w:val="50"/>
        </w:numPr>
        <w:autoSpaceDE w:val="0"/>
        <w:autoSpaceDN w:val="0"/>
        <w:adjustRightInd w:val="0"/>
        <w:spacing w:after="0" w:line="240" w:lineRule="auto"/>
        <w:ind w:left="0" w:firstLine="1069"/>
        <w:jc w:val="both"/>
        <w:rPr>
          <w:rFonts w:ascii="Times New Roman" w:eastAsia="Times New Roman" w:hAnsi="Times New Roman" w:cs="Times New Roman"/>
          <w:sz w:val="20"/>
          <w:szCs w:val="20"/>
          <w:lang w:eastAsia="en-US"/>
        </w:rPr>
      </w:pPr>
      <w:r w:rsidRPr="004554C1">
        <w:rPr>
          <w:rFonts w:ascii="Times New Roman" w:eastAsia="Times New Roman" w:hAnsi="Times New Roman" w:cs="Times New Roman"/>
          <w:sz w:val="20"/>
          <w:szCs w:val="20"/>
          <w:lang w:eastAsia="en-US"/>
        </w:rPr>
        <w:t>Федеральным законом от 27.07.2006 № 152-ФЗ «О персональных данных» (Российская газета, № 165, 29.07.2006);</w:t>
      </w:r>
    </w:p>
    <w:p w:rsidR="004554C1" w:rsidRPr="004554C1" w:rsidRDefault="006A5EB6" w:rsidP="00197E7E">
      <w:pPr>
        <w:numPr>
          <w:ilvl w:val="0"/>
          <w:numId w:val="50"/>
        </w:numPr>
        <w:autoSpaceDE w:val="0"/>
        <w:autoSpaceDN w:val="0"/>
        <w:adjustRightInd w:val="0"/>
        <w:spacing w:after="0" w:line="240" w:lineRule="auto"/>
        <w:ind w:left="0" w:firstLine="1069"/>
        <w:jc w:val="both"/>
        <w:rPr>
          <w:rFonts w:ascii="Times New Roman" w:eastAsia="Times New Roman" w:hAnsi="Times New Roman" w:cs="Times New Roman"/>
          <w:sz w:val="20"/>
          <w:szCs w:val="20"/>
          <w:lang w:eastAsia="en-US"/>
        </w:rPr>
      </w:pPr>
      <w:hyperlink r:id="rId47" w:history="1">
        <w:r w:rsidR="004554C1" w:rsidRPr="004554C1">
          <w:rPr>
            <w:rFonts w:ascii="Times New Roman" w:eastAsia="Times New Roman" w:hAnsi="Times New Roman" w:cs="Times New Roman"/>
            <w:sz w:val="20"/>
            <w:szCs w:val="20"/>
            <w:lang w:eastAsia="en-US"/>
          </w:rPr>
          <w:t>Закон</w:t>
        </w:r>
      </w:hyperlink>
      <w:r w:rsidR="004554C1" w:rsidRPr="004554C1">
        <w:rPr>
          <w:rFonts w:ascii="Times New Roman" w:eastAsia="Times New Roman" w:hAnsi="Times New Roman" w:cs="Times New Roman"/>
          <w:sz w:val="20"/>
          <w:szCs w:val="20"/>
          <w:lang w:eastAsia="en-US"/>
        </w:rPr>
        <w:t xml:space="preserve">ом Российской Федерации от 04.07.1991 № 1541-1 «О приватизации жилищного фонда в Российской Федерации» (Ведомости СНД и </w:t>
      </w:r>
      <w:proofErr w:type="gramStart"/>
      <w:r w:rsidR="004554C1" w:rsidRPr="004554C1">
        <w:rPr>
          <w:rFonts w:ascii="Times New Roman" w:eastAsia="Times New Roman" w:hAnsi="Times New Roman" w:cs="Times New Roman"/>
          <w:sz w:val="20"/>
          <w:szCs w:val="20"/>
          <w:lang w:eastAsia="en-US"/>
        </w:rPr>
        <w:t>ВС</w:t>
      </w:r>
      <w:proofErr w:type="gramEnd"/>
      <w:r w:rsidR="004554C1" w:rsidRPr="004554C1">
        <w:rPr>
          <w:rFonts w:ascii="Times New Roman" w:eastAsia="Times New Roman" w:hAnsi="Times New Roman" w:cs="Times New Roman"/>
          <w:sz w:val="20"/>
          <w:szCs w:val="20"/>
          <w:lang w:eastAsia="en-US"/>
        </w:rPr>
        <w:t xml:space="preserve"> РСФСР, 11.07.1991, № 28, ст. 959, Бюллетень нормативных актов, 1992, № 1);</w:t>
      </w:r>
    </w:p>
    <w:p w:rsidR="004554C1" w:rsidRPr="004554C1" w:rsidRDefault="006A5EB6" w:rsidP="00197E7E">
      <w:pPr>
        <w:numPr>
          <w:ilvl w:val="0"/>
          <w:numId w:val="50"/>
        </w:numPr>
        <w:autoSpaceDE w:val="0"/>
        <w:autoSpaceDN w:val="0"/>
        <w:adjustRightInd w:val="0"/>
        <w:spacing w:after="0" w:line="240" w:lineRule="auto"/>
        <w:ind w:left="0" w:firstLine="1069"/>
        <w:jc w:val="both"/>
        <w:rPr>
          <w:rFonts w:ascii="Times New Roman" w:eastAsia="Times New Roman" w:hAnsi="Times New Roman" w:cs="Times New Roman"/>
          <w:sz w:val="20"/>
          <w:szCs w:val="20"/>
          <w:lang w:eastAsia="en-US"/>
        </w:rPr>
      </w:pPr>
      <w:hyperlink r:id="rId48" w:history="1">
        <w:r w:rsidR="004554C1" w:rsidRPr="004554C1">
          <w:rPr>
            <w:rFonts w:ascii="Times New Roman" w:eastAsia="Times New Roman" w:hAnsi="Times New Roman" w:cs="Times New Roman"/>
            <w:sz w:val="20"/>
            <w:szCs w:val="20"/>
            <w:lang w:eastAsia="en-US"/>
          </w:rPr>
          <w:t>Конституцией</w:t>
        </w:r>
      </w:hyperlink>
      <w:r w:rsidR="004554C1" w:rsidRPr="004554C1">
        <w:rPr>
          <w:rFonts w:ascii="Times New Roman" w:eastAsia="Times New Roman" w:hAnsi="Times New Roman" w:cs="Times New Roman"/>
          <w:sz w:val="20"/>
          <w:szCs w:val="20"/>
          <w:lang w:eastAsia="en-US"/>
        </w:rPr>
        <w:t xml:space="preserve"> Республики Коми (принята Верховным Советом Республики Коми 17.02.1994) (Ведомости Верховного Совета Республики Коми, 1994, № 2, ст. 21);</w:t>
      </w:r>
    </w:p>
    <w:p w:rsidR="004554C1" w:rsidRPr="004554C1" w:rsidRDefault="004554C1" w:rsidP="00197E7E">
      <w:pPr>
        <w:numPr>
          <w:ilvl w:val="0"/>
          <w:numId w:val="50"/>
        </w:numPr>
        <w:autoSpaceDE w:val="0"/>
        <w:autoSpaceDN w:val="0"/>
        <w:adjustRightInd w:val="0"/>
        <w:spacing w:after="0" w:line="240" w:lineRule="auto"/>
        <w:ind w:left="0" w:firstLine="1069"/>
        <w:jc w:val="both"/>
        <w:rPr>
          <w:rFonts w:ascii="Times New Roman" w:eastAsia="Times New Roman" w:hAnsi="Times New Roman" w:cs="Times New Roman"/>
          <w:sz w:val="20"/>
          <w:szCs w:val="20"/>
          <w:lang w:eastAsia="en-US"/>
        </w:rPr>
      </w:pPr>
      <w:r w:rsidRPr="004554C1">
        <w:rPr>
          <w:rFonts w:ascii="Times New Roman" w:eastAsia="Times New Roman" w:hAnsi="Times New Roman" w:cs="Times New Roman"/>
          <w:sz w:val="20"/>
          <w:szCs w:val="20"/>
          <w:lang w:eastAsia="en-US"/>
        </w:rPr>
        <w:t>Решением Совета муниципального района «Ижемский» от 26.02.2008 №3-9/5 «Об утверждении цен на платные услуги, оказываемые муниципальными учреждениями» («Новый север», № 26-27 от 05.03.2008)</w:t>
      </w:r>
    </w:p>
    <w:p w:rsidR="004554C1" w:rsidRPr="004554C1" w:rsidRDefault="004554C1" w:rsidP="00197E7E">
      <w:pPr>
        <w:numPr>
          <w:ilvl w:val="0"/>
          <w:numId w:val="50"/>
        </w:num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4554C1">
        <w:rPr>
          <w:rFonts w:ascii="Times New Roman" w:eastAsia="Times New Roman" w:hAnsi="Times New Roman" w:cs="Times New Roman"/>
          <w:sz w:val="20"/>
          <w:szCs w:val="20"/>
          <w:lang w:eastAsia="en-US"/>
        </w:rPr>
        <w:t>Уставом МБУ «Жилищное управление».</w:t>
      </w:r>
    </w:p>
    <w:p w:rsidR="004554C1" w:rsidRPr="004554C1" w:rsidRDefault="004554C1" w:rsidP="004554C1">
      <w:pPr>
        <w:widowControl w:val="0"/>
        <w:autoSpaceDE w:val="0"/>
        <w:autoSpaceDN w:val="0"/>
        <w:adjustRightInd w:val="0"/>
        <w:spacing w:after="0" w:line="240" w:lineRule="auto"/>
        <w:rPr>
          <w:rFonts w:ascii="Times New Roman" w:eastAsia="Calibri" w:hAnsi="Times New Roman" w:cs="Times New Roman"/>
          <w:sz w:val="20"/>
          <w:szCs w:val="20"/>
        </w:rPr>
      </w:pPr>
    </w:p>
    <w:p w:rsidR="004554C1" w:rsidRPr="004554C1" w:rsidRDefault="004554C1" w:rsidP="004554C1">
      <w:pPr>
        <w:widowControl w:val="0"/>
        <w:autoSpaceDE w:val="0"/>
        <w:autoSpaceDN w:val="0"/>
        <w:adjustRightInd w:val="0"/>
        <w:spacing w:after="0" w:line="240" w:lineRule="auto"/>
        <w:rPr>
          <w:rFonts w:ascii="Times New Roman" w:eastAsia="Calibri" w:hAnsi="Times New Roman" w:cs="Times New Roman"/>
          <w:sz w:val="20"/>
          <w:szCs w:val="20"/>
        </w:rPr>
      </w:pPr>
    </w:p>
    <w:p w:rsidR="004554C1" w:rsidRPr="004554C1" w:rsidRDefault="004554C1" w:rsidP="004554C1">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4554C1">
        <w:rPr>
          <w:rFonts w:ascii="Times New Roman" w:eastAsia="Calibri" w:hAnsi="Times New Roman" w:cs="Times New Roman"/>
          <w:b/>
          <w:sz w:val="20"/>
          <w:szCs w:val="20"/>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4554C1" w:rsidRPr="004554C1" w:rsidRDefault="004554C1" w:rsidP="004554C1">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2.7. Для получения муниципальной услуги заявители подают в МБУ «Жилищное управление» следующие документы:</w:t>
      </w:r>
    </w:p>
    <w:p w:rsidR="004554C1" w:rsidRPr="004554C1" w:rsidRDefault="004554C1" w:rsidP="004554C1">
      <w:pPr>
        <w:tabs>
          <w:tab w:val="left" w:pos="0"/>
        </w:tabs>
        <w:autoSpaceDE w:val="0"/>
        <w:autoSpaceDN w:val="0"/>
        <w:adjustRightInd w:val="0"/>
        <w:spacing w:after="0" w:line="240" w:lineRule="auto"/>
        <w:ind w:firstLine="709"/>
        <w:jc w:val="both"/>
        <w:rPr>
          <w:rFonts w:ascii="Times New Roman" w:eastAsia="Calibri" w:hAnsi="Times New Roman" w:cs="Times New Roman"/>
          <w:bCs/>
          <w:sz w:val="20"/>
          <w:szCs w:val="20"/>
          <w:lang w:eastAsia="en-US"/>
        </w:rPr>
      </w:pPr>
      <w:r w:rsidRPr="004554C1">
        <w:rPr>
          <w:rFonts w:ascii="Times New Roman" w:eastAsia="Calibri" w:hAnsi="Times New Roman" w:cs="Times New Roman"/>
          <w:sz w:val="20"/>
          <w:szCs w:val="20"/>
          <w:lang w:eastAsia="en-US"/>
        </w:rPr>
        <w:t>1)</w:t>
      </w:r>
      <w:r w:rsidRPr="004554C1">
        <w:rPr>
          <w:rFonts w:ascii="Times New Roman" w:eastAsia="Calibri" w:hAnsi="Times New Roman" w:cs="Times New Roman"/>
          <w:bCs/>
          <w:sz w:val="20"/>
          <w:szCs w:val="20"/>
          <w:lang w:eastAsia="en-US"/>
        </w:rPr>
        <w:t>документ, удостоверяющий личность и подтверждающий гражданство Российской Федерации всех лиц, участвующих в приватизации жилого помещения;</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bCs/>
          <w:sz w:val="20"/>
          <w:szCs w:val="20"/>
        </w:rPr>
        <w:t>2) заявление о передаче жилых помещений, находящихся в муниципальной собственности, в собственность граждан</w:t>
      </w:r>
      <w:r w:rsidRPr="004554C1">
        <w:rPr>
          <w:rFonts w:ascii="Times New Roman" w:eastAsia="Calibri" w:hAnsi="Times New Roman" w:cs="Times New Roman"/>
          <w:sz w:val="20"/>
          <w:szCs w:val="20"/>
        </w:rPr>
        <w:t>, согласно  Приложению 2 к настоящему административному регламенту;</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3) справка о составе лиц, зарегистрированных в приватизируемом жилом помещении, в том числе и временно отсутствующих и выбывших гражданах, выданная для приватизации, оформленная не позднее 10 дней до дня подачи заявления на приватизацию жилого помещения;</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bCs/>
          <w:sz w:val="20"/>
          <w:szCs w:val="20"/>
        </w:rPr>
      </w:pPr>
      <w:r w:rsidRPr="004554C1">
        <w:rPr>
          <w:rFonts w:ascii="Times New Roman" w:eastAsia="Calibri" w:hAnsi="Times New Roman" w:cs="Times New Roman"/>
          <w:bCs/>
          <w:sz w:val="20"/>
          <w:szCs w:val="20"/>
        </w:rPr>
        <w:t>4) документ, подтверждающий право гражданина РФ на пользование жилым помещением:</w:t>
      </w:r>
    </w:p>
    <w:p w:rsidR="004554C1" w:rsidRPr="004554C1" w:rsidRDefault="004554C1" w:rsidP="004554C1">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4554C1">
        <w:rPr>
          <w:rFonts w:ascii="Times New Roman" w:eastAsia="Calibri" w:hAnsi="Times New Roman" w:cs="Times New Roman"/>
          <w:bCs/>
          <w:sz w:val="20"/>
          <w:szCs w:val="20"/>
        </w:rPr>
        <w:t>- договор социального найма  жилого помещения;</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bCs/>
          <w:sz w:val="20"/>
          <w:szCs w:val="20"/>
        </w:rPr>
      </w:pPr>
      <w:r w:rsidRPr="004554C1">
        <w:rPr>
          <w:rFonts w:ascii="Times New Roman" w:eastAsia="Calibri" w:hAnsi="Times New Roman" w:cs="Times New Roman"/>
          <w:bCs/>
          <w:sz w:val="20"/>
          <w:szCs w:val="20"/>
        </w:rPr>
        <w:t>- ордер на жилое помещение;</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bCs/>
          <w:sz w:val="20"/>
          <w:szCs w:val="20"/>
        </w:rPr>
      </w:pPr>
      <w:r w:rsidRPr="004554C1">
        <w:rPr>
          <w:rFonts w:ascii="Times New Roman" w:eastAsia="Calibri" w:hAnsi="Times New Roman" w:cs="Times New Roman"/>
          <w:bCs/>
          <w:sz w:val="20"/>
          <w:szCs w:val="20"/>
        </w:rPr>
        <w:t>5) справка с места жительства граждан РФ, желающих участвовать в</w:t>
      </w:r>
      <w:r w:rsidRPr="004554C1">
        <w:rPr>
          <w:rFonts w:ascii="Times New Roman" w:eastAsia="Calibri" w:hAnsi="Times New Roman" w:cs="Times New Roman"/>
          <w:bCs/>
          <w:sz w:val="20"/>
          <w:szCs w:val="20"/>
        </w:rPr>
        <w:br/>
        <w:t>приватизации жилого помещения (в период с 04.07.1991 по момент  регистрации в   приватизируемом помещении);</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bCs/>
          <w:sz w:val="20"/>
          <w:szCs w:val="20"/>
        </w:rPr>
      </w:pPr>
      <w:r w:rsidRPr="004554C1">
        <w:rPr>
          <w:rFonts w:ascii="Times New Roman" w:eastAsia="Calibri" w:hAnsi="Times New Roman" w:cs="Times New Roman"/>
          <w:bCs/>
          <w:sz w:val="20"/>
          <w:szCs w:val="20"/>
        </w:rPr>
        <w:t>6)</w:t>
      </w:r>
      <w:r w:rsidRPr="004554C1">
        <w:rPr>
          <w:rFonts w:ascii="Times New Roman" w:eastAsia="Calibri" w:hAnsi="Times New Roman" w:cs="Times New Roman"/>
          <w:sz w:val="20"/>
          <w:szCs w:val="20"/>
        </w:rPr>
        <w:t>документы (справки) со всех мест проживания, подтверждающие, что ранее право на приватизацию жилого помещения гражданами не было использовано (в том числе несовершеннолетними детьми)</w:t>
      </w:r>
      <w:r w:rsidRPr="004554C1">
        <w:rPr>
          <w:rFonts w:ascii="Times New Roman" w:eastAsia="Calibri" w:hAnsi="Times New Roman" w:cs="Times New Roman"/>
          <w:bCs/>
          <w:sz w:val="20"/>
          <w:szCs w:val="20"/>
        </w:rPr>
        <w:t>;</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 xml:space="preserve">7) выписка из домовой книги (поквартирной карточки), выданная организацией не позднее 10 дней до дня подачи заявления на приватизацию жилого помещения; </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bCs/>
          <w:sz w:val="20"/>
          <w:szCs w:val="20"/>
        </w:rPr>
        <w:lastRenderedPageBreak/>
        <w:t>8) справка о регистрации несовершеннолетних детей граждан РФ - в   случае если несовершеннолетние дети зарегистрированы не в приватизируемом жилом помещении;</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9) вступившие в законную силу судебные акты, необходимые для приватизации жилого помещения (при наличии);</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10) выписка из финансового лицевого и (или) справки об отсутствии задолженности по оплате коммунальных услуг (в том числе за электроэнергию), выданные на первое число текущего месяца организацией;</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11) согласие на приватизацию жилого помещения совершеннолетних членов семьи, иных лиц, имеющих право на приватизацию жилого помещения;</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12) письменный отказ от участия в приватизации жилого помещения от проживающих в жилом помещении лиц, от временно отсутствующих в жилом помещении лиц, а также от лиц, за которыми в соответствии с законодательством сохраняется право пользования жилым помещением;</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13) свидетельство о смерти в случае, если кто-то из членов семьи, иных лиц, имеющих право на приватизацию жилого помещения, указанных в договоре социального найма (ордере) умер;</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14)</w:t>
      </w:r>
      <w:r w:rsidRPr="004554C1">
        <w:rPr>
          <w:rFonts w:ascii="Times New Roman" w:eastAsia="Calibri" w:hAnsi="Times New Roman" w:cs="Times New Roman"/>
          <w:bCs/>
          <w:sz w:val="20"/>
          <w:szCs w:val="20"/>
        </w:rPr>
        <w:t>согласие органов опеки и попечительства, в  случае  если несовершеннолетние дети не включаются в число участников  общей собственности на приватизируемое жилье</w:t>
      </w:r>
      <w:r w:rsidRPr="004554C1">
        <w:rPr>
          <w:rFonts w:ascii="Times New Roman" w:eastAsia="Calibri" w:hAnsi="Times New Roman" w:cs="Times New Roman"/>
          <w:sz w:val="20"/>
          <w:szCs w:val="20"/>
        </w:rPr>
        <w:t>;</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bCs/>
          <w:sz w:val="20"/>
          <w:szCs w:val="20"/>
        </w:rPr>
      </w:pPr>
      <w:r w:rsidRPr="004554C1">
        <w:rPr>
          <w:rFonts w:ascii="Times New Roman" w:eastAsia="Calibri" w:hAnsi="Times New Roman" w:cs="Times New Roman"/>
          <w:bCs/>
          <w:sz w:val="20"/>
          <w:szCs w:val="20"/>
        </w:rPr>
        <w:t>15)кадастровый паспорт или технический паспорт жилого помещения;</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bCs/>
          <w:sz w:val="20"/>
          <w:szCs w:val="20"/>
        </w:rPr>
      </w:pPr>
      <w:r w:rsidRPr="004554C1">
        <w:rPr>
          <w:rFonts w:ascii="Times New Roman" w:eastAsia="Calibri" w:hAnsi="Times New Roman" w:cs="Times New Roman"/>
          <w:bCs/>
          <w:sz w:val="20"/>
          <w:szCs w:val="20"/>
        </w:rPr>
        <w:t>16) документы, подтверждающие факт оплаты за предоставление услуги.</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bCs/>
          <w:sz w:val="20"/>
          <w:szCs w:val="20"/>
        </w:rPr>
      </w:pPr>
      <w:r w:rsidRPr="004554C1">
        <w:rPr>
          <w:rFonts w:ascii="Times New Roman" w:eastAsia="Calibri" w:hAnsi="Times New Roman" w:cs="Times New Roman"/>
          <w:bCs/>
          <w:sz w:val="20"/>
          <w:szCs w:val="20"/>
        </w:rPr>
        <w:t>17) доверенность и нотариально заверенная копия этой доверенности в случае обращения доверенного лица заявителя (ей).</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В случае обращения за получением муниципальной услуги представителя, действующего на основании доверенности, ему необходимо представить документ, подтверждающий его полномочия – доверенность, документы, выданные органами опеки и попечительства.</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 xml:space="preserve">Заявление и документы, предусмотренные настоящим пунктом  административного регламента, подаются на бумажном носителе. </w:t>
      </w:r>
    </w:p>
    <w:p w:rsidR="004554C1" w:rsidRPr="004554C1" w:rsidRDefault="004554C1" w:rsidP="004554C1">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2.7.1. Документы, необходимые для предоставления муниципальной услуги, предоставляются заявителем следующими способами:</w:t>
      </w:r>
    </w:p>
    <w:p w:rsidR="004554C1" w:rsidRPr="004554C1" w:rsidRDefault="004554C1" w:rsidP="004554C1">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 лично;</w:t>
      </w:r>
    </w:p>
    <w:p w:rsidR="004554C1" w:rsidRPr="004554C1" w:rsidRDefault="004554C1" w:rsidP="004554C1">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 посредством  почтового  отправления.</w:t>
      </w:r>
    </w:p>
    <w:p w:rsidR="004554C1" w:rsidRPr="004554C1" w:rsidRDefault="004554C1" w:rsidP="004554C1">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2.7.2. Варианты предоставления документов:</w:t>
      </w:r>
    </w:p>
    <w:p w:rsidR="004554C1" w:rsidRPr="004554C1" w:rsidRDefault="004554C1" w:rsidP="00197E7E">
      <w:pPr>
        <w:widowControl w:val="0"/>
        <w:numPr>
          <w:ilvl w:val="0"/>
          <w:numId w:val="36"/>
        </w:numPr>
        <w:autoSpaceDE w:val="0"/>
        <w:autoSpaceDN w:val="0"/>
        <w:adjustRightInd w:val="0"/>
        <w:spacing w:after="0" w:line="240" w:lineRule="auto"/>
        <w:ind w:left="0" w:firstLine="567"/>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при личном обращении заявитель предоставляет  оригиналы документов;</w:t>
      </w:r>
    </w:p>
    <w:p w:rsidR="004554C1" w:rsidRPr="004554C1" w:rsidRDefault="004554C1" w:rsidP="004554C1">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 при направлении заявления и документов, указанных в пункте 2.7. настоящего административного регламента через отделение почтовой связи, удостоверение верности копий документов и свидетельствование подлинности подписи заявителя на заявлении  осуществляется в порядке, установленном федеральным законодательством.</w:t>
      </w:r>
    </w:p>
    <w:p w:rsidR="004554C1" w:rsidRPr="004554C1" w:rsidRDefault="004554C1" w:rsidP="004554C1">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4554C1" w:rsidRPr="004554C1" w:rsidRDefault="004554C1" w:rsidP="004554C1">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4554C1">
        <w:rPr>
          <w:rFonts w:ascii="Times New Roman" w:eastAsia="Calibri" w:hAnsi="Times New Roman" w:cs="Times New Roman"/>
          <w:b/>
          <w:sz w:val="20"/>
          <w:szCs w:val="20"/>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bCs/>
          <w:i/>
          <w:sz w:val="20"/>
          <w:szCs w:val="20"/>
        </w:rPr>
      </w:pPr>
      <w:r w:rsidRPr="004554C1">
        <w:rPr>
          <w:rFonts w:ascii="Times New Roman" w:eastAsia="Calibri" w:hAnsi="Times New Roman" w:cs="Times New Roman"/>
          <w:sz w:val="20"/>
          <w:szCs w:val="20"/>
        </w:rPr>
        <w:t xml:space="preserve">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 </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bCs/>
          <w:sz w:val="20"/>
          <w:szCs w:val="20"/>
        </w:rPr>
      </w:pPr>
      <w:r w:rsidRPr="004554C1">
        <w:rPr>
          <w:rFonts w:ascii="Times New Roman" w:eastAsia="Calibri" w:hAnsi="Times New Roman" w:cs="Times New Roman"/>
          <w:bCs/>
          <w:sz w:val="20"/>
          <w:szCs w:val="20"/>
        </w:rPr>
        <w:t>1) выписка из реестра муниципальной собственности, выданная администрацией сельского поселения;</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bCs/>
          <w:sz w:val="20"/>
          <w:szCs w:val="20"/>
        </w:rPr>
      </w:pPr>
      <w:r w:rsidRPr="004554C1">
        <w:rPr>
          <w:rFonts w:ascii="Times New Roman" w:eastAsia="Calibri" w:hAnsi="Times New Roman" w:cs="Times New Roman"/>
          <w:bCs/>
          <w:sz w:val="20"/>
          <w:szCs w:val="20"/>
        </w:rPr>
        <w:t>2) справка о лицах имеющих право пользования, выданная администрацией сельского поселения.</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2.9. Документы, указанные в пункте 2.8. настоящего административного регламента, могут быть представлены заявителем по собственной инициативе.</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4554C1" w:rsidRPr="004554C1" w:rsidRDefault="004554C1" w:rsidP="004554C1">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4554C1">
        <w:rPr>
          <w:rFonts w:ascii="Times New Roman" w:eastAsia="Calibri" w:hAnsi="Times New Roman" w:cs="Times New Roman"/>
          <w:b/>
          <w:sz w:val="20"/>
          <w:szCs w:val="20"/>
        </w:rPr>
        <w:t>Исчерпывающий перечень оснований для отказа в приеме документов, необходимых для предоставления муниципальной услуги</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 xml:space="preserve">2.10.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 </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4554C1" w:rsidRPr="004554C1" w:rsidRDefault="004554C1" w:rsidP="004554C1">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4554C1">
        <w:rPr>
          <w:rFonts w:ascii="Times New Roman" w:eastAsia="Calibri" w:hAnsi="Times New Roman" w:cs="Times New Roman"/>
          <w:b/>
          <w:sz w:val="20"/>
          <w:szCs w:val="20"/>
        </w:rPr>
        <w:t>Исчерпывающий перечень оснований для приостановления</w:t>
      </w:r>
    </w:p>
    <w:p w:rsidR="004554C1" w:rsidRPr="004554C1" w:rsidRDefault="004554C1" w:rsidP="004554C1">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4554C1">
        <w:rPr>
          <w:rFonts w:ascii="Times New Roman" w:eastAsia="Calibri" w:hAnsi="Times New Roman" w:cs="Times New Roman"/>
          <w:b/>
          <w:sz w:val="20"/>
          <w:szCs w:val="20"/>
        </w:rPr>
        <w:t>или отказа в предоставлении муниципальной услуги</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2.11. Приостановление предоставления муниципальной услуги не предусмотрено.</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2.12. В предоставлении муниципальной услуги может быть отказано в случаях:</w:t>
      </w:r>
    </w:p>
    <w:p w:rsidR="004554C1" w:rsidRPr="004554C1" w:rsidRDefault="004554C1" w:rsidP="004554C1">
      <w:pPr>
        <w:spacing w:after="0" w:line="240" w:lineRule="auto"/>
        <w:ind w:firstLine="567"/>
        <w:jc w:val="both"/>
        <w:rPr>
          <w:rFonts w:ascii="Times New Roman" w:eastAsia="Calibri" w:hAnsi="Times New Roman" w:cs="Times New Roman"/>
          <w:i/>
          <w:sz w:val="20"/>
          <w:szCs w:val="20"/>
          <w:lang w:eastAsia="en-US"/>
        </w:rPr>
      </w:pPr>
      <w:r w:rsidRPr="004554C1">
        <w:rPr>
          <w:rFonts w:ascii="Times New Roman" w:eastAsia="Calibri" w:hAnsi="Times New Roman" w:cs="Times New Roman"/>
          <w:sz w:val="20"/>
          <w:szCs w:val="20"/>
          <w:lang w:eastAsia="en-US"/>
        </w:rPr>
        <w:t>1) не предоставлены документы, указанные в п.2.7 настоящего административного регламента, которые заявитель обязан предоставить самостоятельно;</w:t>
      </w:r>
    </w:p>
    <w:p w:rsidR="004554C1" w:rsidRPr="004554C1" w:rsidRDefault="004554C1" w:rsidP="004554C1">
      <w:pPr>
        <w:spacing w:after="0" w:line="240" w:lineRule="auto"/>
        <w:ind w:firstLine="567"/>
        <w:jc w:val="both"/>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 xml:space="preserve">2) жилое помещение не подлежит приватизации в соответствии с </w:t>
      </w:r>
      <w:hyperlink r:id="rId49" w:history="1">
        <w:r w:rsidRPr="004554C1">
          <w:rPr>
            <w:rFonts w:ascii="Times New Roman" w:eastAsia="Calibri" w:hAnsi="Times New Roman" w:cs="Times New Roman"/>
            <w:sz w:val="20"/>
            <w:szCs w:val="20"/>
            <w:lang w:eastAsia="en-US"/>
          </w:rPr>
          <w:t>Законом</w:t>
        </w:r>
      </w:hyperlink>
      <w:r w:rsidRPr="004554C1">
        <w:rPr>
          <w:rFonts w:ascii="Times New Roman" w:eastAsia="Calibri" w:hAnsi="Times New Roman" w:cs="Times New Roman"/>
          <w:sz w:val="20"/>
          <w:szCs w:val="20"/>
          <w:lang w:eastAsia="en-US"/>
        </w:rPr>
        <w:t xml:space="preserve"> Российской Федерации "О приватизации жилищного фонда в Российской Федерации";</w:t>
      </w:r>
    </w:p>
    <w:p w:rsidR="004554C1" w:rsidRPr="004554C1" w:rsidRDefault="004554C1" w:rsidP="004554C1">
      <w:pPr>
        <w:spacing w:after="0" w:line="240" w:lineRule="auto"/>
        <w:ind w:firstLine="567"/>
        <w:jc w:val="both"/>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3) жилое помещение не относится к муниципальному жилищному фонду;</w:t>
      </w:r>
    </w:p>
    <w:p w:rsidR="004554C1" w:rsidRPr="004554C1" w:rsidRDefault="004554C1" w:rsidP="004554C1">
      <w:pPr>
        <w:spacing w:after="0" w:line="240" w:lineRule="auto"/>
        <w:ind w:firstLine="567"/>
        <w:jc w:val="both"/>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4) участия гражданина в приватизации другого жилого помещения;</w:t>
      </w:r>
    </w:p>
    <w:p w:rsidR="004554C1" w:rsidRPr="004554C1" w:rsidRDefault="004554C1" w:rsidP="004554C1">
      <w:pPr>
        <w:spacing w:after="0" w:line="240" w:lineRule="auto"/>
        <w:ind w:firstLine="567"/>
        <w:jc w:val="both"/>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lastRenderedPageBreak/>
        <w:t>5) отсутствие согласия лица (лиц), имеющего (имеющих) право на приватизацию жилого помещения, а равно отсутствие согласия органов опеки и попечительства, если такое согласие необходимо в соответствии с законодательством РФ;</w:t>
      </w:r>
    </w:p>
    <w:p w:rsidR="004554C1" w:rsidRPr="004554C1" w:rsidRDefault="004554C1" w:rsidP="004554C1">
      <w:pPr>
        <w:spacing w:after="0" w:line="240" w:lineRule="auto"/>
        <w:ind w:firstLine="567"/>
        <w:jc w:val="both"/>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6) наличия запрета (ареста) на жилое помещение;</w:t>
      </w:r>
    </w:p>
    <w:p w:rsidR="004554C1" w:rsidRPr="004554C1" w:rsidRDefault="004554C1" w:rsidP="004554C1">
      <w:pPr>
        <w:spacing w:after="0" w:line="240" w:lineRule="auto"/>
        <w:ind w:firstLine="567"/>
        <w:jc w:val="both"/>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7) недостоверность сведений представленных заявителем;</w:t>
      </w:r>
    </w:p>
    <w:p w:rsidR="004554C1" w:rsidRPr="004554C1" w:rsidRDefault="004554C1" w:rsidP="004554C1">
      <w:pPr>
        <w:spacing w:after="0" w:line="240" w:lineRule="auto"/>
        <w:ind w:firstLine="567"/>
        <w:jc w:val="both"/>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8) жилое помещение признано аварийным.</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После устранения оснований для отказа в предоставлении муниципальной услуги в случаях, предусмотренных пунктом 2.12. настоящего административного регламента, заявитель вправе обратиться повторно за получением муниципальной услуги.</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b/>
          <w:sz w:val="20"/>
          <w:szCs w:val="20"/>
        </w:rPr>
      </w:pPr>
    </w:p>
    <w:p w:rsidR="004554C1" w:rsidRPr="004554C1" w:rsidRDefault="004554C1" w:rsidP="004554C1">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4554C1">
        <w:rPr>
          <w:rFonts w:ascii="Times New Roman" w:eastAsia="Calibri" w:hAnsi="Times New Roman" w:cs="Times New Roman"/>
          <w:b/>
          <w:sz w:val="20"/>
          <w:szCs w:val="20"/>
        </w:rPr>
        <w:t>Порядок, размер и основания взимания</w:t>
      </w:r>
    </w:p>
    <w:p w:rsidR="004554C1" w:rsidRPr="004554C1" w:rsidRDefault="004554C1" w:rsidP="004554C1">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4554C1">
        <w:rPr>
          <w:rFonts w:ascii="Times New Roman" w:eastAsia="Calibri" w:hAnsi="Times New Roman" w:cs="Times New Roman"/>
          <w:b/>
          <w:sz w:val="20"/>
          <w:szCs w:val="20"/>
        </w:rPr>
        <w:t>государственной пошлины или иной платы,</w:t>
      </w:r>
    </w:p>
    <w:p w:rsidR="004554C1" w:rsidRPr="004554C1" w:rsidRDefault="004554C1" w:rsidP="004554C1">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4554C1">
        <w:rPr>
          <w:rFonts w:ascii="Times New Roman" w:eastAsia="Calibri" w:hAnsi="Times New Roman" w:cs="Times New Roman"/>
          <w:b/>
          <w:sz w:val="20"/>
          <w:szCs w:val="20"/>
        </w:rPr>
        <w:t>взимаемой за предоставление муниципальной услуги</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2.14. Предоставление муниципальной услуги осуществляется на платной основе в соответствии с приложением № 3к настоящему административному регламенту.</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4554C1" w:rsidRPr="004554C1" w:rsidRDefault="004554C1" w:rsidP="004554C1">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4554C1">
        <w:rPr>
          <w:rFonts w:ascii="Times New Roman" w:eastAsia="Calibri" w:hAnsi="Times New Roman" w:cs="Times New Roman"/>
          <w:b/>
          <w:sz w:val="20"/>
          <w:szCs w:val="20"/>
        </w:rPr>
        <w:t>Максимальный срок ожидания в очереди при подаче запроса</w:t>
      </w:r>
    </w:p>
    <w:p w:rsidR="004554C1" w:rsidRPr="004554C1" w:rsidRDefault="004554C1" w:rsidP="004554C1">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4554C1">
        <w:rPr>
          <w:rFonts w:ascii="Times New Roman" w:eastAsia="Calibri" w:hAnsi="Times New Roman" w:cs="Times New Roman"/>
          <w:b/>
          <w:sz w:val="20"/>
          <w:szCs w:val="20"/>
        </w:rPr>
        <w:t>о предоставлении муниципальной услуги и при получении</w:t>
      </w:r>
    </w:p>
    <w:p w:rsidR="004554C1" w:rsidRPr="004554C1" w:rsidRDefault="004554C1" w:rsidP="004554C1">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4554C1">
        <w:rPr>
          <w:rFonts w:ascii="Times New Roman" w:eastAsia="Calibri" w:hAnsi="Times New Roman" w:cs="Times New Roman"/>
          <w:b/>
          <w:sz w:val="20"/>
          <w:szCs w:val="20"/>
        </w:rPr>
        <w:t>результата предоставления муниципальной услуги</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b/>
          <w:sz w:val="20"/>
          <w:szCs w:val="20"/>
        </w:rPr>
      </w:pP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2.16.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4554C1" w:rsidRPr="004554C1" w:rsidRDefault="004554C1" w:rsidP="004554C1">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4554C1">
        <w:rPr>
          <w:rFonts w:ascii="Times New Roman" w:eastAsia="Calibri" w:hAnsi="Times New Roman" w:cs="Times New Roman"/>
          <w:b/>
          <w:sz w:val="20"/>
          <w:szCs w:val="20"/>
        </w:rPr>
        <w:t>Срок регистрации запроса заявителя о предоставлении муниципальной услуги</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lang w:eastAsia="en-US"/>
        </w:rPr>
        <w:t xml:space="preserve">2.17. </w:t>
      </w:r>
      <w:r w:rsidRPr="004554C1">
        <w:rPr>
          <w:rFonts w:ascii="Times New Roman" w:eastAsia="Calibri" w:hAnsi="Times New Roman" w:cs="Times New Roman"/>
          <w:sz w:val="20"/>
          <w:szCs w:val="20"/>
        </w:rPr>
        <w:t>Заявление и прилагаемые к нему документы регистрируются в день их поступления.</w:t>
      </w:r>
    </w:p>
    <w:p w:rsidR="004554C1" w:rsidRPr="004554C1" w:rsidRDefault="004554C1" w:rsidP="004554C1">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p>
    <w:p w:rsidR="004554C1" w:rsidRPr="004554C1" w:rsidRDefault="004554C1" w:rsidP="004554C1">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p>
    <w:p w:rsidR="004554C1" w:rsidRPr="004554C1" w:rsidRDefault="004554C1" w:rsidP="004554C1">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4554C1">
        <w:rPr>
          <w:rFonts w:ascii="Times New Roman" w:eastAsia="Calibri" w:hAnsi="Times New Roman" w:cs="Times New Roman"/>
          <w:b/>
          <w:sz w:val="20"/>
          <w:szCs w:val="20"/>
        </w:rPr>
        <w:t>Требования к помещениям, в которых предоставляются</w:t>
      </w:r>
    </w:p>
    <w:p w:rsidR="004554C1" w:rsidRPr="004554C1" w:rsidRDefault="004554C1" w:rsidP="004554C1">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4554C1">
        <w:rPr>
          <w:rFonts w:ascii="Times New Roman" w:eastAsia="Calibri" w:hAnsi="Times New Roman" w:cs="Times New Roman"/>
          <w:b/>
          <w:sz w:val="20"/>
          <w:szCs w:val="20"/>
        </w:rPr>
        <w:t>муниципальные услуги, к местам ожидания и приема заявителей,</w:t>
      </w:r>
    </w:p>
    <w:p w:rsidR="004554C1" w:rsidRPr="004554C1" w:rsidRDefault="004554C1" w:rsidP="004554C1">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4554C1">
        <w:rPr>
          <w:rFonts w:ascii="Times New Roman" w:eastAsia="Calibri" w:hAnsi="Times New Roman" w:cs="Times New Roman"/>
          <w:b/>
          <w:sz w:val="20"/>
          <w:szCs w:val="20"/>
        </w:rPr>
        <w:t xml:space="preserve">размещению и оформлению </w:t>
      </w:r>
      <w:proofErr w:type="gramStart"/>
      <w:r w:rsidRPr="004554C1">
        <w:rPr>
          <w:rFonts w:ascii="Times New Roman" w:eastAsia="Calibri" w:hAnsi="Times New Roman" w:cs="Times New Roman"/>
          <w:b/>
          <w:sz w:val="20"/>
          <w:szCs w:val="20"/>
        </w:rPr>
        <w:t>визуальной</w:t>
      </w:r>
      <w:proofErr w:type="gramEnd"/>
      <w:r w:rsidRPr="004554C1">
        <w:rPr>
          <w:rFonts w:ascii="Times New Roman" w:eastAsia="Calibri" w:hAnsi="Times New Roman" w:cs="Times New Roman"/>
          <w:b/>
          <w:sz w:val="20"/>
          <w:szCs w:val="20"/>
        </w:rPr>
        <w:t>,</w:t>
      </w:r>
    </w:p>
    <w:p w:rsidR="004554C1" w:rsidRPr="004554C1" w:rsidRDefault="004554C1" w:rsidP="004554C1">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4554C1">
        <w:rPr>
          <w:rFonts w:ascii="Times New Roman" w:eastAsia="Calibri" w:hAnsi="Times New Roman" w:cs="Times New Roman"/>
          <w:b/>
          <w:sz w:val="20"/>
          <w:szCs w:val="20"/>
        </w:rPr>
        <w:t>текстовой и мультимедийной информации</w:t>
      </w:r>
    </w:p>
    <w:p w:rsidR="004554C1" w:rsidRPr="004554C1" w:rsidRDefault="004554C1" w:rsidP="004554C1">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4554C1">
        <w:rPr>
          <w:rFonts w:ascii="Times New Roman" w:eastAsia="Calibri" w:hAnsi="Times New Roman" w:cs="Times New Roman"/>
          <w:b/>
          <w:sz w:val="20"/>
          <w:szCs w:val="20"/>
        </w:rPr>
        <w:t>о порядке предоставления муниципальной услуги</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4554C1" w:rsidRPr="004554C1" w:rsidRDefault="004554C1" w:rsidP="004554C1">
      <w:pPr>
        <w:tabs>
          <w:tab w:val="left" w:pos="709"/>
        </w:tabs>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lang w:eastAsia="en-US"/>
        </w:rPr>
        <w:t>2.18. Здание (помещение) МБУ «Жилищное управление» оборудуется информационной табличкой (вывеской) с указанием полного наименования.</w:t>
      </w:r>
    </w:p>
    <w:p w:rsidR="004554C1" w:rsidRPr="004554C1" w:rsidRDefault="004554C1" w:rsidP="004554C1">
      <w:pPr>
        <w:tabs>
          <w:tab w:val="left" w:pos="709"/>
        </w:tabs>
        <w:spacing w:after="0" w:line="240" w:lineRule="auto"/>
        <w:ind w:firstLine="709"/>
        <w:jc w:val="both"/>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4554C1" w:rsidRPr="004554C1" w:rsidRDefault="004554C1" w:rsidP="004554C1">
      <w:pPr>
        <w:tabs>
          <w:tab w:val="left" w:pos="709"/>
        </w:tabs>
        <w:spacing w:after="0" w:line="240" w:lineRule="auto"/>
        <w:ind w:firstLine="709"/>
        <w:jc w:val="both"/>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4554C1" w:rsidRPr="004554C1" w:rsidRDefault="004554C1" w:rsidP="004554C1">
      <w:pPr>
        <w:tabs>
          <w:tab w:val="left" w:pos="709"/>
        </w:tabs>
        <w:spacing w:after="0" w:line="240" w:lineRule="auto"/>
        <w:ind w:firstLine="709"/>
        <w:jc w:val="both"/>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4554C1" w:rsidRPr="004554C1" w:rsidRDefault="004554C1" w:rsidP="004554C1">
      <w:pPr>
        <w:shd w:val="clear" w:color="auto" w:fill="FFFFFF"/>
        <w:tabs>
          <w:tab w:val="left" w:pos="709"/>
        </w:tabs>
        <w:spacing w:after="0" w:line="240" w:lineRule="auto"/>
        <w:ind w:firstLine="709"/>
        <w:jc w:val="both"/>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Информационные стенды должны содержать:</w:t>
      </w:r>
    </w:p>
    <w:p w:rsidR="004554C1" w:rsidRPr="004554C1" w:rsidRDefault="004554C1" w:rsidP="00197E7E">
      <w:pPr>
        <w:numPr>
          <w:ilvl w:val="0"/>
          <w:numId w:val="51"/>
        </w:numPr>
        <w:shd w:val="clear" w:color="auto" w:fill="FFFFFF"/>
        <w:tabs>
          <w:tab w:val="left" w:pos="709"/>
          <w:tab w:val="left" w:pos="993"/>
        </w:tabs>
        <w:spacing w:after="0" w:line="240" w:lineRule="auto"/>
        <w:ind w:left="0" w:firstLine="1276"/>
        <w:jc w:val="both"/>
        <w:rPr>
          <w:rFonts w:ascii="Times New Roman" w:eastAsia="Times New Roman" w:hAnsi="Times New Roman" w:cs="Times New Roman"/>
          <w:sz w:val="20"/>
          <w:szCs w:val="20"/>
          <w:lang w:eastAsia="en-US"/>
        </w:rPr>
      </w:pPr>
      <w:r w:rsidRPr="004554C1">
        <w:rPr>
          <w:rFonts w:ascii="Times New Roman" w:eastAsia="Times New Roman" w:hAnsi="Times New Roman" w:cs="Times New Roman"/>
          <w:sz w:val="20"/>
          <w:szCs w:val="20"/>
          <w:lang w:eastAsia="en-US"/>
        </w:rPr>
        <w:t>сведения о местонахождении, контактных телефонах, графике (режиме) работы органа, осуществляющего предоставление муниципальной услуги;</w:t>
      </w:r>
    </w:p>
    <w:p w:rsidR="004554C1" w:rsidRPr="004554C1" w:rsidRDefault="004554C1" w:rsidP="00197E7E">
      <w:pPr>
        <w:numPr>
          <w:ilvl w:val="0"/>
          <w:numId w:val="51"/>
        </w:numPr>
        <w:shd w:val="clear" w:color="auto" w:fill="FFFFFF"/>
        <w:tabs>
          <w:tab w:val="left" w:pos="709"/>
          <w:tab w:val="left" w:pos="993"/>
        </w:tabs>
        <w:spacing w:after="0" w:line="240" w:lineRule="auto"/>
        <w:ind w:left="142" w:firstLine="1134"/>
        <w:jc w:val="both"/>
        <w:rPr>
          <w:rFonts w:ascii="Times New Roman" w:eastAsia="Times New Roman" w:hAnsi="Times New Roman" w:cs="Times New Roman"/>
          <w:sz w:val="20"/>
          <w:szCs w:val="20"/>
          <w:lang w:eastAsia="en-US"/>
        </w:rPr>
      </w:pPr>
      <w:r w:rsidRPr="004554C1">
        <w:rPr>
          <w:rFonts w:ascii="Times New Roman" w:eastAsia="Times New Roman" w:hAnsi="Times New Roman" w:cs="Times New Roman"/>
          <w:sz w:val="20"/>
          <w:szCs w:val="20"/>
          <w:lang w:eastAsia="en-US"/>
        </w:rPr>
        <w:t>контактную информацию (телефон, адрес электронной почты, номер кабинета) специалистов, ответственных за прием документов;</w:t>
      </w:r>
    </w:p>
    <w:p w:rsidR="004554C1" w:rsidRPr="004554C1" w:rsidRDefault="004554C1" w:rsidP="00197E7E">
      <w:pPr>
        <w:numPr>
          <w:ilvl w:val="0"/>
          <w:numId w:val="51"/>
        </w:numPr>
        <w:shd w:val="clear" w:color="auto" w:fill="FFFFFF"/>
        <w:tabs>
          <w:tab w:val="left" w:pos="709"/>
          <w:tab w:val="left" w:pos="993"/>
        </w:tabs>
        <w:spacing w:after="0" w:line="240" w:lineRule="auto"/>
        <w:ind w:left="0" w:firstLine="1276"/>
        <w:jc w:val="both"/>
        <w:rPr>
          <w:rFonts w:ascii="Times New Roman" w:eastAsia="Times New Roman" w:hAnsi="Times New Roman" w:cs="Times New Roman"/>
          <w:sz w:val="20"/>
          <w:szCs w:val="20"/>
          <w:lang w:eastAsia="en-US"/>
        </w:rPr>
      </w:pPr>
      <w:r w:rsidRPr="004554C1">
        <w:rPr>
          <w:rFonts w:ascii="Times New Roman" w:eastAsia="Times New Roman" w:hAnsi="Times New Roman" w:cs="Times New Roman"/>
          <w:sz w:val="20"/>
          <w:szCs w:val="20"/>
          <w:lang w:eastAsia="en-US"/>
        </w:rPr>
        <w:t>контактную информацию (телефон, адрес электронной почты) специалистов, ответственных за информирование;</w:t>
      </w:r>
    </w:p>
    <w:p w:rsidR="004554C1" w:rsidRPr="004554C1" w:rsidRDefault="004554C1" w:rsidP="00197E7E">
      <w:pPr>
        <w:numPr>
          <w:ilvl w:val="0"/>
          <w:numId w:val="51"/>
        </w:numPr>
        <w:shd w:val="clear" w:color="auto" w:fill="FFFFFF"/>
        <w:tabs>
          <w:tab w:val="left" w:pos="709"/>
          <w:tab w:val="left" w:pos="993"/>
        </w:tabs>
        <w:spacing w:after="0" w:line="240" w:lineRule="auto"/>
        <w:ind w:left="0" w:firstLine="1276"/>
        <w:jc w:val="both"/>
        <w:rPr>
          <w:rFonts w:ascii="Times New Roman" w:eastAsia="Times New Roman" w:hAnsi="Times New Roman" w:cs="Times New Roman"/>
          <w:sz w:val="20"/>
          <w:szCs w:val="20"/>
          <w:lang w:eastAsia="en-US"/>
        </w:rPr>
      </w:pPr>
      <w:r w:rsidRPr="004554C1">
        <w:rPr>
          <w:rFonts w:ascii="Times New Roman" w:eastAsia="Times New Roman" w:hAnsi="Times New Roman" w:cs="Times New Roman"/>
          <w:sz w:val="20"/>
          <w:szCs w:val="20"/>
          <w:lang w:eastAsia="en-US"/>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4554C1" w:rsidRPr="004554C1" w:rsidRDefault="004554C1" w:rsidP="004554C1">
      <w:pPr>
        <w:tabs>
          <w:tab w:val="left" w:pos="709"/>
        </w:tabs>
        <w:spacing w:after="0" w:line="240" w:lineRule="auto"/>
        <w:ind w:firstLine="709"/>
        <w:jc w:val="both"/>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4554C1" w:rsidRPr="004554C1" w:rsidRDefault="004554C1" w:rsidP="004554C1">
      <w:pPr>
        <w:widowControl w:val="0"/>
        <w:autoSpaceDE w:val="0"/>
        <w:autoSpaceDN w:val="0"/>
        <w:adjustRightInd w:val="0"/>
        <w:spacing w:after="0" w:line="240" w:lineRule="auto"/>
        <w:jc w:val="both"/>
        <w:rPr>
          <w:rFonts w:ascii="Times New Roman" w:eastAsia="Calibri" w:hAnsi="Times New Roman" w:cs="Times New Roman"/>
          <w:i/>
          <w:color w:val="FF0000"/>
          <w:sz w:val="20"/>
          <w:szCs w:val="20"/>
          <w:lang w:eastAsia="en-US"/>
        </w:rPr>
      </w:pPr>
    </w:p>
    <w:p w:rsidR="004554C1" w:rsidRPr="004554C1" w:rsidRDefault="004554C1" w:rsidP="004554C1">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4554C1" w:rsidRPr="004554C1" w:rsidRDefault="004554C1" w:rsidP="004554C1">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4554C1">
        <w:rPr>
          <w:rFonts w:ascii="Times New Roman" w:eastAsia="Calibri" w:hAnsi="Times New Roman" w:cs="Times New Roman"/>
          <w:b/>
          <w:sz w:val="20"/>
          <w:szCs w:val="20"/>
        </w:rPr>
        <w:t>Показатели доступности и качества муниципальных услуг</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lastRenderedPageBreak/>
        <w:t>2.19. Показатели доступности и качества муниципальных услуг:</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3"/>
        <w:gridCol w:w="1471"/>
        <w:gridCol w:w="2757"/>
      </w:tblGrid>
      <w:tr w:rsidR="004554C1" w:rsidRPr="004554C1" w:rsidTr="00E742BB">
        <w:tc>
          <w:tcPr>
            <w:tcW w:w="5343" w:type="dxa"/>
          </w:tcPr>
          <w:p w:rsidR="004554C1" w:rsidRPr="004554C1" w:rsidRDefault="004554C1" w:rsidP="004554C1">
            <w:pPr>
              <w:autoSpaceDE w:val="0"/>
              <w:autoSpaceDN w:val="0"/>
              <w:adjustRightInd w:val="0"/>
              <w:spacing w:after="0" w:line="240" w:lineRule="auto"/>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Показатели</w:t>
            </w:r>
          </w:p>
        </w:tc>
        <w:tc>
          <w:tcPr>
            <w:tcW w:w="1471" w:type="dxa"/>
          </w:tcPr>
          <w:p w:rsidR="004554C1" w:rsidRPr="004554C1" w:rsidRDefault="004554C1" w:rsidP="004554C1">
            <w:pPr>
              <w:autoSpaceDE w:val="0"/>
              <w:autoSpaceDN w:val="0"/>
              <w:adjustRightInd w:val="0"/>
              <w:spacing w:after="0" w:line="240" w:lineRule="auto"/>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Единица</w:t>
            </w:r>
          </w:p>
          <w:p w:rsidR="004554C1" w:rsidRPr="004554C1" w:rsidRDefault="004554C1" w:rsidP="004554C1">
            <w:pPr>
              <w:autoSpaceDE w:val="0"/>
              <w:autoSpaceDN w:val="0"/>
              <w:adjustRightInd w:val="0"/>
              <w:spacing w:after="0" w:line="240" w:lineRule="auto"/>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измерения</w:t>
            </w:r>
          </w:p>
        </w:tc>
        <w:tc>
          <w:tcPr>
            <w:tcW w:w="2757" w:type="dxa"/>
          </w:tcPr>
          <w:p w:rsidR="004554C1" w:rsidRPr="004554C1" w:rsidRDefault="004554C1" w:rsidP="004554C1">
            <w:pPr>
              <w:autoSpaceDE w:val="0"/>
              <w:autoSpaceDN w:val="0"/>
              <w:adjustRightInd w:val="0"/>
              <w:spacing w:after="0" w:line="240" w:lineRule="auto"/>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Нормативное значение показателя</w:t>
            </w:r>
          </w:p>
        </w:tc>
      </w:tr>
      <w:tr w:rsidR="004554C1" w:rsidRPr="004554C1" w:rsidTr="00E742BB">
        <w:tc>
          <w:tcPr>
            <w:tcW w:w="9571" w:type="dxa"/>
            <w:gridSpan w:val="3"/>
          </w:tcPr>
          <w:p w:rsidR="004554C1" w:rsidRPr="004554C1" w:rsidRDefault="004554C1" w:rsidP="004554C1">
            <w:pPr>
              <w:autoSpaceDE w:val="0"/>
              <w:autoSpaceDN w:val="0"/>
              <w:adjustRightInd w:val="0"/>
              <w:spacing w:after="0" w:line="240" w:lineRule="auto"/>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Показатели доступности</w:t>
            </w:r>
          </w:p>
        </w:tc>
      </w:tr>
      <w:tr w:rsidR="004554C1" w:rsidRPr="004554C1" w:rsidTr="00E742BB">
        <w:tc>
          <w:tcPr>
            <w:tcW w:w="5343" w:type="dxa"/>
          </w:tcPr>
          <w:p w:rsidR="004554C1" w:rsidRPr="004554C1" w:rsidRDefault="004554C1" w:rsidP="004554C1">
            <w:pPr>
              <w:autoSpaceDE w:val="0"/>
              <w:autoSpaceDN w:val="0"/>
              <w:adjustRightInd w:val="0"/>
              <w:spacing w:after="0" w:line="240" w:lineRule="auto"/>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vAlign w:val="center"/>
          </w:tcPr>
          <w:p w:rsidR="004554C1" w:rsidRPr="004554C1" w:rsidRDefault="004554C1" w:rsidP="004554C1">
            <w:pPr>
              <w:autoSpaceDE w:val="0"/>
              <w:autoSpaceDN w:val="0"/>
              <w:adjustRightInd w:val="0"/>
              <w:spacing w:after="0" w:line="240" w:lineRule="auto"/>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да/нет</w:t>
            </w:r>
          </w:p>
        </w:tc>
        <w:tc>
          <w:tcPr>
            <w:tcW w:w="2757" w:type="dxa"/>
            <w:vAlign w:val="center"/>
          </w:tcPr>
          <w:p w:rsidR="004554C1" w:rsidRPr="004554C1" w:rsidRDefault="004554C1" w:rsidP="004554C1">
            <w:pPr>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да</w:t>
            </w:r>
          </w:p>
        </w:tc>
      </w:tr>
      <w:tr w:rsidR="004554C1" w:rsidRPr="004554C1" w:rsidTr="00E742BB">
        <w:tc>
          <w:tcPr>
            <w:tcW w:w="9571" w:type="dxa"/>
            <w:gridSpan w:val="3"/>
          </w:tcPr>
          <w:p w:rsidR="004554C1" w:rsidRPr="004554C1" w:rsidRDefault="004554C1" w:rsidP="004554C1">
            <w:pPr>
              <w:autoSpaceDE w:val="0"/>
              <w:autoSpaceDN w:val="0"/>
              <w:adjustRightInd w:val="0"/>
              <w:spacing w:after="0" w:line="240" w:lineRule="auto"/>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Показатели качества</w:t>
            </w:r>
          </w:p>
        </w:tc>
      </w:tr>
      <w:tr w:rsidR="004554C1" w:rsidRPr="004554C1" w:rsidTr="00E742BB">
        <w:tc>
          <w:tcPr>
            <w:tcW w:w="5343" w:type="dxa"/>
          </w:tcPr>
          <w:p w:rsidR="004554C1" w:rsidRPr="004554C1" w:rsidRDefault="004554C1" w:rsidP="004554C1">
            <w:pPr>
              <w:autoSpaceDE w:val="0"/>
              <w:autoSpaceDN w:val="0"/>
              <w:adjustRightInd w:val="0"/>
              <w:spacing w:after="0" w:line="240" w:lineRule="auto"/>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Удельный вес заявлений</w:t>
            </w:r>
            <w:r w:rsidRPr="004554C1">
              <w:rPr>
                <w:rFonts w:ascii="Times New Roman" w:eastAsia="Calibri" w:hAnsi="Times New Roman" w:cs="Times New Roman"/>
                <w:bCs/>
                <w:sz w:val="20"/>
                <w:szCs w:val="20"/>
              </w:rPr>
              <w:t xml:space="preserve"> граждан, рассмотренных в установленный срок</w:t>
            </w:r>
            <w:r w:rsidRPr="004554C1">
              <w:rPr>
                <w:rFonts w:ascii="Times New Roman" w:eastAsia="Calibri" w:hAnsi="Times New Roman" w:cs="Times New Roman"/>
                <w:sz w:val="20"/>
                <w:szCs w:val="20"/>
              </w:rPr>
              <w:t>, в общем количестве обращений граждан в МБУ «Жилищное управление»</w:t>
            </w:r>
          </w:p>
        </w:tc>
        <w:tc>
          <w:tcPr>
            <w:tcW w:w="1471" w:type="dxa"/>
            <w:vAlign w:val="center"/>
          </w:tcPr>
          <w:p w:rsidR="004554C1" w:rsidRPr="004554C1" w:rsidRDefault="004554C1" w:rsidP="004554C1">
            <w:pPr>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w:t>
            </w:r>
          </w:p>
        </w:tc>
        <w:tc>
          <w:tcPr>
            <w:tcW w:w="2757" w:type="dxa"/>
            <w:vAlign w:val="center"/>
          </w:tcPr>
          <w:p w:rsidR="004554C1" w:rsidRPr="004554C1" w:rsidRDefault="004554C1" w:rsidP="004554C1">
            <w:pPr>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100</w:t>
            </w:r>
          </w:p>
        </w:tc>
      </w:tr>
      <w:tr w:rsidR="004554C1" w:rsidRPr="004554C1" w:rsidTr="00E742BB">
        <w:tc>
          <w:tcPr>
            <w:tcW w:w="5343" w:type="dxa"/>
          </w:tcPr>
          <w:p w:rsidR="004554C1" w:rsidRPr="004554C1" w:rsidRDefault="004554C1" w:rsidP="004554C1">
            <w:pPr>
              <w:autoSpaceDE w:val="0"/>
              <w:autoSpaceDN w:val="0"/>
              <w:adjustRightInd w:val="0"/>
              <w:spacing w:after="0" w:line="240" w:lineRule="auto"/>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Удельный вес обоснованных жалоб в общем количестве заявлений на предоставление  муниципальной услуги в МБУ «Жилищное управление»</w:t>
            </w:r>
          </w:p>
        </w:tc>
        <w:tc>
          <w:tcPr>
            <w:tcW w:w="1471" w:type="dxa"/>
            <w:vAlign w:val="center"/>
          </w:tcPr>
          <w:p w:rsidR="004554C1" w:rsidRPr="004554C1" w:rsidRDefault="004554C1" w:rsidP="004554C1">
            <w:pPr>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w:t>
            </w:r>
          </w:p>
        </w:tc>
        <w:tc>
          <w:tcPr>
            <w:tcW w:w="2757" w:type="dxa"/>
            <w:vAlign w:val="center"/>
          </w:tcPr>
          <w:p w:rsidR="004554C1" w:rsidRPr="004554C1" w:rsidRDefault="004554C1" w:rsidP="004554C1">
            <w:pPr>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0</w:t>
            </w:r>
          </w:p>
        </w:tc>
      </w:tr>
    </w:tbl>
    <w:p w:rsidR="004554C1" w:rsidRPr="004554C1" w:rsidRDefault="004554C1" w:rsidP="004554C1">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p>
    <w:p w:rsidR="004554C1" w:rsidRPr="004554C1" w:rsidRDefault="004554C1" w:rsidP="004554C1">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0"/>
          <w:szCs w:val="20"/>
        </w:rPr>
      </w:pPr>
      <w:r w:rsidRPr="004554C1">
        <w:rPr>
          <w:rFonts w:ascii="Times New Roman" w:eastAsia="Calibri" w:hAnsi="Times New Roman" w:cs="Times New Roman"/>
          <w:b/>
          <w:sz w:val="20"/>
          <w:szCs w:val="20"/>
          <w:lang w:val="en-US"/>
        </w:rPr>
        <w:t>III</w:t>
      </w:r>
      <w:r w:rsidRPr="004554C1">
        <w:rPr>
          <w:rFonts w:ascii="Times New Roman" w:eastAsia="Calibri" w:hAnsi="Times New Roman" w:cs="Times New Roman"/>
          <w:b/>
          <w:sz w:val="20"/>
          <w:szCs w:val="20"/>
        </w:rPr>
        <w:t>. Состав, последовательность и сроки выполнения</w:t>
      </w:r>
    </w:p>
    <w:p w:rsidR="004554C1" w:rsidRPr="004554C1" w:rsidRDefault="004554C1" w:rsidP="004554C1">
      <w:pPr>
        <w:widowControl w:val="0"/>
        <w:autoSpaceDE w:val="0"/>
        <w:autoSpaceDN w:val="0"/>
        <w:adjustRightInd w:val="0"/>
        <w:spacing w:after="0" w:line="240" w:lineRule="auto"/>
        <w:ind w:firstLine="709"/>
        <w:jc w:val="center"/>
        <w:outlineLvl w:val="1"/>
        <w:rPr>
          <w:rFonts w:ascii="Times New Roman" w:eastAsia="Calibri" w:hAnsi="Times New Roman" w:cs="Times New Roman"/>
          <w:b/>
          <w:color w:val="FF0000"/>
          <w:sz w:val="20"/>
          <w:szCs w:val="20"/>
        </w:rPr>
      </w:pPr>
      <w:r w:rsidRPr="004554C1">
        <w:rPr>
          <w:rFonts w:ascii="Times New Roman" w:eastAsia="Calibri" w:hAnsi="Times New Roman" w:cs="Times New Roman"/>
          <w:b/>
          <w:sz w:val="20"/>
          <w:szCs w:val="20"/>
        </w:rPr>
        <w:t xml:space="preserve">административных процедур (действий), требования к порядку их выполнению, в том числе особенности выполнения административных процедур (действий) </w:t>
      </w:r>
    </w:p>
    <w:p w:rsidR="004554C1" w:rsidRPr="004554C1" w:rsidRDefault="004554C1" w:rsidP="004554C1">
      <w:pPr>
        <w:widowControl w:val="0"/>
        <w:autoSpaceDE w:val="0"/>
        <w:autoSpaceDN w:val="0"/>
        <w:adjustRightInd w:val="0"/>
        <w:spacing w:after="0" w:line="240" w:lineRule="auto"/>
        <w:ind w:firstLine="709"/>
        <w:jc w:val="center"/>
        <w:outlineLvl w:val="1"/>
        <w:rPr>
          <w:rFonts w:ascii="Times New Roman" w:eastAsia="Calibri" w:hAnsi="Times New Roman" w:cs="Times New Roman"/>
          <w:color w:val="FF0000"/>
          <w:sz w:val="20"/>
          <w:szCs w:val="20"/>
        </w:rPr>
      </w:pP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3.1. Предоставление муниципальной услуги включает в себя следующие административные процедуры:</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1) прием и рассмотрение заявлений о предоставлении муниципальной услуги;</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3) принятие МБУ «Жилищное управление</w:t>
      </w:r>
      <w:proofErr w:type="gramStart"/>
      <w:r w:rsidRPr="004554C1">
        <w:rPr>
          <w:rFonts w:ascii="Times New Roman" w:eastAsia="Calibri" w:hAnsi="Times New Roman" w:cs="Times New Roman"/>
          <w:sz w:val="20"/>
          <w:szCs w:val="20"/>
        </w:rPr>
        <w:t>»р</w:t>
      </w:r>
      <w:proofErr w:type="gramEnd"/>
      <w:r w:rsidRPr="004554C1">
        <w:rPr>
          <w:rFonts w:ascii="Times New Roman" w:eastAsia="Calibri" w:hAnsi="Times New Roman" w:cs="Times New Roman"/>
          <w:sz w:val="20"/>
          <w:szCs w:val="20"/>
        </w:rPr>
        <w:t>ешения о передаче или решения об отказе в передаче жилых помещений, находящихся в муниципальной собственности, в собственность граждан;</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4) выдача заявителю результата предоставления муниципальной услуги;</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5) оформление договора передачи жилых помещений в собственность граждан.</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Основанием для начала предоставления муниципальной услуги служит поступившее заявление о предоставлении муниципальной услуги.</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Блок-схема предоставления муниципальной услуги приведена в Приложении № 4 к административному регламенту.</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4554C1" w:rsidRPr="004554C1" w:rsidRDefault="004554C1" w:rsidP="004554C1">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4554C1">
        <w:rPr>
          <w:rFonts w:ascii="Times New Roman" w:eastAsia="Calibri" w:hAnsi="Times New Roman" w:cs="Times New Roman"/>
          <w:b/>
          <w:sz w:val="20"/>
          <w:szCs w:val="20"/>
        </w:rPr>
        <w:t>Прием и рассмотрение заявлений о предоставлении муниципальной услуги</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3.2. Основанием для начала исполнения административной процедуры является обращение заявителя в МБУ «Жилищное управление» о предоставлении муниципальной услуги.</w:t>
      </w:r>
    </w:p>
    <w:p w:rsidR="004554C1" w:rsidRPr="004554C1" w:rsidRDefault="004554C1" w:rsidP="004554C1">
      <w:pPr>
        <w:widowControl w:val="0"/>
        <w:tabs>
          <w:tab w:val="left" w:pos="142"/>
        </w:tabs>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Обращение заявителя в МБУ «Жилищное управление» может осуществляться в очной и заочной форме путем подачи заявления и иных документов.</w:t>
      </w:r>
    </w:p>
    <w:p w:rsidR="004554C1" w:rsidRPr="004554C1" w:rsidRDefault="004554C1" w:rsidP="004554C1">
      <w:pPr>
        <w:widowControl w:val="0"/>
        <w:tabs>
          <w:tab w:val="left" w:pos="142"/>
        </w:tabs>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Очная форма подачи документов – подача заявления и иных документов при личном приеме в порядке общей очереди. При очной форме подачи документов заявитель подает заявление и документы, указанные в пункте 2.7 настоящего административного регламента, в бумажном виде, то есть документы установленной формы, сформированные на бумажном носителе.</w:t>
      </w:r>
    </w:p>
    <w:p w:rsidR="004554C1" w:rsidRPr="004554C1" w:rsidRDefault="004554C1" w:rsidP="004554C1">
      <w:pPr>
        <w:widowControl w:val="0"/>
        <w:tabs>
          <w:tab w:val="left" w:pos="142"/>
        </w:tabs>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Заочная форма подачи документов – направление заявления о предоставлении муниципальной услуги и иных документов по почте.</w:t>
      </w:r>
    </w:p>
    <w:p w:rsidR="004554C1" w:rsidRPr="004554C1" w:rsidRDefault="004554C1" w:rsidP="004554C1">
      <w:pPr>
        <w:widowControl w:val="0"/>
        <w:tabs>
          <w:tab w:val="left" w:pos="142"/>
        </w:tabs>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При заочной форме подачи документов заявитель может направить заявление и документы, указанные в пункте 2.7 настоящего административного регламента, в бумажном виде, в виде копий документов на бумажном носителе.</w:t>
      </w:r>
    </w:p>
    <w:p w:rsidR="004554C1" w:rsidRPr="004554C1" w:rsidRDefault="004554C1" w:rsidP="004554C1">
      <w:pPr>
        <w:widowControl w:val="0"/>
        <w:tabs>
          <w:tab w:val="left" w:pos="142"/>
        </w:tabs>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Направление заявления в бумажном виде осуществляется по почте (могут быть направлены заказным письмом с уведомлением о вручении).</w:t>
      </w:r>
    </w:p>
    <w:p w:rsidR="004554C1" w:rsidRPr="004554C1" w:rsidRDefault="004554C1" w:rsidP="004554C1">
      <w:pPr>
        <w:widowControl w:val="0"/>
        <w:tabs>
          <w:tab w:val="left" w:pos="142"/>
        </w:tabs>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При обращении заявителя в МБУ «Жилищное управление</w:t>
      </w:r>
      <w:proofErr w:type="gramStart"/>
      <w:r w:rsidRPr="004554C1">
        <w:rPr>
          <w:rFonts w:ascii="Times New Roman" w:eastAsia="Calibri" w:hAnsi="Times New Roman" w:cs="Times New Roman"/>
          <w:sz w:val="20"/>
          <w:szCs w:val="20"/>
        </w:rPr>
        <w:t>»з</w:t>
      </w:r>
      <w:proofErr w:type="gramEnd"/>
      <w:r w:rsidRPr="004554C1">
        <w:rPr>
          <w:rFonts w:ascii="Times New Roman" w:eastAsia="Calibri" w:hAnsi="Times New Roman" w:cs="Times New Roman"/>
          <w:sz w:val="20"/>
          <w:szCs w:val="20"/>
        </w:rPr>
        <w:t>а предоставлением муниципальной услуги, заявителю разъясняется информация:</w:t>
      </w:r>
    </w:p>
    <w:p w:rsidR="004554C1" w:rsidRPr="004554C1" w:rsidRDefault="004554C1" w:rsidP="00197E7E">
      <w:pPr>
        <w:widowControl w:val="0"/>
        <w:numPr>
          <w:ilvl w:val="0"/>
          <w:numId w:val="51"/>
        </w:numPr>
        <w:tabs>
          <w:tab w:val="left" w:pos="0"/>
          <w:tab w:val="left" w:pos="142"/>
          <w:tab w:val="left" w:pos="1134"/>
        </w:tabs>
        <w:suppressAutoHyphens/>
        <w:spacing w:after="0" w:line="240" w:lineRule="auto"/>
        <w:ind w:left="0" w:firstLine="993"/>
        <w:jc w:val="both"/>
        <w:rPr>
          <w:rFonts w:ascii="Times New Roman" w:eastAsia="Times New Roman" w:hAnsi="Times New Roman" w:cs="Times New Roman"/>
          <w:sz w:val="20"/>
          <w:szCs w:val="20"/>
          <w:lang w:eastAsia="en-US"/>
        </w:rPr>
      </w:pPr>
      <w:r w:rsidRPr="004554C1">
        <w:rPr>
          <w:rFonts w:ascii="Times New Roman" w:eastAsia="Times New Roman" w:hAnsi="Times New Roman" w:cs="Times New Roman"/>
          <w:sz w:val="20"/>
          <w:szCs w:val="20"/>
          <w:lang w:eastAsia="en-US"/>
        </w:rPr>
        <w:t>о нормативных правовых актах, регулирующих условия и порядок предоставления муниципальной услуги;</w:t>
      </w:r>
    </w:p>
    <w:p w:rsidR="004554C1" w:rsidRPr="004554C1" w:rsidRDefault="004554C1" w:rsidP="00197E7E">
      <w:pPr>
        <w:widowControl w:val="0"/>
        <w:numPr>
          <w:ilvl w:val="0"/>
          <w:numId w:val="51"/>
        </w:numPr>
        <w:tabs>
          <w:tab w:val="left" w:pos="0"/>
          <w:tab w:val="left" w:pos="142"/>
          <w:tab w:val="left" w:pos="1134"/>
        </w:tabs>
        <w:suppressAutoHyphens/>
        <w:spacing w:after="0" w:line="240" w:lineRule="auto"/>
        <w:ind w:hanging="1156"/>
        <w:jc w:val="both"/>
        <w:rPr>
          <w:rFonts w:ascii="Times New Roman" w:eastAsia="Times New Roman" w:hAnsi="Times New Roman" w:cs="Times New Roman"/>
          <w:sz w:val="20"/>
          <w:szCs w:val="20"/>
          <w:lang w:eastAsia="en-US"/>
        </w:rPr>
      </w:pPr>
      <w:r w:rsidRPr="004554C1">
        <w:rPr>
          <w:rFonts w:ascii="Times New Roman" w:eastAsia="Times New Roman" w:hAnsi="Times New Roman" w:cs="Times New Roman"/>
          <w:sz w:val="20"/>
          <w:szCs w:val="20"/>
          <w:lang w:eastAsia="en-US"/>
        </w:rPr>
        <w:t>о сроках предоставления муниципальной услуги;</w:t>
      </w:r>
    </w:p>
    <w:p w:rsidR="004554C1" w:rsidRPr="004554C1" w:rsidRDefault="004554C1" w:rsidP="00197E7E">
      <w:pPr>
        <w:widowControl w:val="0"/>
        <w:numPr>
          <w:ilvl w:val="0"/>
          <w:numId w:val="51"/>
        </w:numPr>
        <w:tabs>
          <w:tab w:val="left" w:pos="0"/>
          <w:tab w:val="left" w:pos="142"/>
          <w:tab w:val="left" w:pos="1134"/>
        </w:tabs>
        <w:suppressAutoHyphens/>
        <w:spacing w:after="0" w:line="240" w:lineRule="auto"/>
        <w:ind w:left="0" w:firstLine="993"/>
        <w:jc w:val="both"/>
        <w:rPr>
          <w:rFonts w:ascii="Times New Roman" w:eastAsia="Times New Roman" w:hAnsi="Times New Roman" w:cs="Times New Roman"/>
          <w:sz w:val="20"/>
          <w:szCs w:val="20"/>
          <w:lang w:eastAsia="en-US"/>
        </w:rPr>
      </w:pPr>
      <w:r w:rsidRPr="004554C1">
        <w:rPr>
          <w:rFonts w:ascii="Times New Roman" w:eastAsia="Times New Roman" w:hAnsi="Times New Roman" w:cs="Times New Roman"/>
          <w:sz w:val="20"/>
          <w:szCs w:val="20"/>
          <w:lang w:eastAsia="en-US"/>
        </w:rPr>
        <w:t>о требованиях, предъявляемых к форме и перечню документов, необходимых для предоставления муниципальной услуги.</w:t>
      </w:r>
    </w:p>
    <w:p w:rsidR="004554C1" w:rsidRPr="004554C1" w:rsidRDefault="004554C1" w:rsidP="004554C1">
      <w:pPr>
        <w:widowControl w:val="0"/>
        <w:tabs>
          <w:tab w:val="left" w:pos="0"/>
          <w:tab w:val="left" w:pos="142"/>
          <w:tab w:val="left" w:pos="1134"/>
        </w:tabs>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МБУ «Жилищное управление» на бумажном носителе, отправлена факсимильной связью или посредством электронного сообщения.</w:t>
      </w:r>
    </w:p>
    <w:p w:rsidR="004554C1" w:rsidRPr="004554C1" w:rsidRDefault="004554C1" w:rsidP="004554C1">
      <w:pPr>
        <w:widowControl w:val="0"/>
        <w:tabs>
          <w:tab w:val="left" w:pos="142"/>
        </w:tabs>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При очной форме подачи документов специалист МБУ «Жилищное управление» на основе документа, удостоверяющего личность заявителя, заполняет необходимые поля в бланке заявления на предоставление услуги, после чего выдает частично заполненное заявление заявителю и регистрирует его в журнале выдачи документов. Для получения услуги заявителю необходимо заполнить выданную форму заявления необходимой информацией и представить ее в МБУ «Жилищное управление» с пакетом документов, указанных в пункте 2.7 настоящего административного регламента.</w:t>
      </w:r>
    </w:p>
    <w:p w:rsidR="004554C1" w:rsidRPr="004554C1" w:rsidRDefault="004554C1" w:rsidP="004554C1">
      <w:pPr>
        <w:widowControl w:val="0"/>
        <w:tabs>
          <w:tab w:val="left" w:pos="142"/>
        </w:tabs>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lastRenderedPageBreak/>
        <w:t>Специалист МБУ «Жилищное управление</w:t>
      </w:r>
      <w:proofErr w:type="gramStart"/>
      <w:r w:rsidRPr="004554C1">
        <w:rPr>
          <w:rFonts w:ascii="Times New Roman" w:eastAsia="Calibri" w:hAnsi="Times New Roman" w:cs="Times New Roman"/>
          <w:sz w:val="20"/>
          <w:szCs w:val="20"/>
        </w:rPr>
        <w:t>»о</w:t>
      </w:r>
      <w:proofErr w:type="gramEnd"/>
      <w:r w:rsidRPr="004554C1">
        <w:rPr>
          <w:rFonts w:ascii="Times New Roman" w:eastAsia="Calibri" w:hAnsi="Times New Roman" w:cs="Times New Roman"/>
          <w:sz w:val="20"/>
          <w:szCs w:val="20"/>
        </w:rPr>
        <w:t>существляет следующие действия в ходе приема заявителя:</w:t>
      </w:r>
    </w:p>
    <w:p w:rsidR="004554C1" w:rsidRPr="004554C1" w:rsidRDefault="004554C1" w:rsidP="00197E7E">
      <w:pPr>
        <w:widowControl w:val="0"/>
        <w:numPr>
          <w:ilvl w:val="0"/>
          <w:numId w:val="51"/>
        </w:numPr>
        <w:tabs>
          <w:tab w:val="left" w:pos="0"/>
          <w:tab w:val="left" w:pos="142"/>
          <w:tab w:val="left" w:pos="993"/>
        </w:tabs>
        <w:suppressAutoHyphens/>
        <w:spacing w:after="0" w:line="240" w:lineRule="auto"/>
        <w:ind w:left="0" w:firstLine="993"/>
        <w:jc w:val="both"/>
        <w:rPr>
          <w:rFonts w:ascii="Times New Roman" w:eastAsia="Times New Roman" w:hAnsi="Times New Roman" w:cs="Times New Roman"/>
          <w:sz w:val="20"/>
          <w:szCs w:val="20"/>
          <w:lang w:eastAsia="en-US"/>
        </w:rPr>
      </w:pPr>
      <w:r w:rsidRPr="004554C1">
        <w:rPr>
          <w:rFonts w:ascii="Times New Roman" w:eastAsia="Times New Roman" w:hAnsi="Times New Roman" w:cs="Times New Roman"/>
          <w:sz w:val="20"/>
          <w:szCs w:val="20"/>
          <w:lang w:eastAsia="en-US"/>
        </w:rPr>
        <w:t>устанавливает предмет обращения, проверяет документ, удостоверяющий личность;</w:t>
      </w:r>
    </w:p>
    <w:p w:rsidR="004554C1" w:rsidRPr="004554C1" w:rsidRDefault="004554C1" w:rsidP="00197E7E">
      <w:pPr>
        <w:widowControl w:val="0"/>
        <w:numPr>
          <w:ilvl w:val="0"/>
          <w:numId w:val="51"/>
        </w:numPr>
        <w:tabs>
          <w:tab w:val="left" w:pos="0"/>
          <w:tab w:val="left" w:pos="142"/>
          <w:tab w:val="left" w:pos="993"/>
        </w:tabs>
        <w:suppressAutoHyphens/>
        <w:spacing w:after="0" w:line="240" w:lineRule="auto"/>
        <w:ind w:left="1418" w:hanging="425"/>
        <w:jc w:val="both"/>
        <w:rPr>
          <w:rFonts w:ascii="Times New Roman" w:eastAsia="Times New Roman" w:hAnsi="Times New Roman" w:cs="Times New Roman"/>
          <w:sz w:val="20"/>
          <w:szCs w:val="20"/>
          <w:lang w:eastAsia="en-US"/>
        </w:rPr>
      </w:pPr>
      <w:r w:rsidRPr="004554C1">
        <w:rPr>
          <w:rFonts w:ascii="Times New Roman" w:eastAsia="Times New Roman" w:hAnsi="Times New Roman" w:cs="Times New Roman"/>
          <w:sz w:val="20"/>
          <w:szCs w:val="20"/>
          <w:lang w:eastAsia="en-US"/>
        </w:rPr>
        <w:t>проверяет полномочия заявителя;</w:t>
      </w:r>
    </w:p>
    <w:p w:rsidR="004554C1" w:rsidRPr="004554C1" w:rsidRDefault="004554C1" w:rsidP="00197E7E">
      <w:pPr>
        <w:widowControl w:val="0"/>
        <w:numPr>
          <w:ilvl w:val="0"/>
          <w:numId w:val="51"/>
        </w:numPr>
        <w:tabs>
          <w:tab w:val="left" w:pos="0"/>
          <w:tab w:val="left" w:pos="142"/>
          <w:tab w:val="left" w:pos="993"/>
        </w:tabs>
        <w:suppressAutoHyphens/>
        <w:spacing w:after="0" w:line="240" w:lineRule="auto"/>
        <w:ind w:left="0" w:firstLine="993"/>
        <w:jc w:val="both"/>
        <w:rPr>
          <w:rFonts w:ascii="Times New Roman" w:eastAsia="Times New Roman" w:hAnsi="Times New Roman" w:cs="Times New Roman"/>
          <w:sz w:val="20"/>
          <w:szCs w:val="20"/>
          <w:lang w:eastAsia="en-US"/>
        </w:rPr>
      </w:pPr>
      <w:r w:rsidRPr="004554C1">
        <w:rPr>
          <w:rFonts w:ascii="Times New Roman" w:eastAsia="Times New Roman" w:hAnsi="Times New Roman" w:cs="Times New Roman"/>
          <w:sz w:val="20"/>
          <w:szCs w:val="20"/>
          <w:lang w:eastAsia="en-US"/>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настоящего административного регламента;</w:t>
      </w:r>
    </w:p>
    <w:p w:rsidR="004554C1" w:rsidRPr="004554C1" w:rsidRDefault="004554C1" w:rsidP="00197E7E">
      <w:pPr>
        <w:widowControl w:val="0"/>
        <w:numPr>
          <w:ilvl w:val="0"/>
          <w:numId w:val="51"/>
        </w:numPr>
        <w:tabs>
          <w:tab w:val="left" w:pos="0"/>
          <w:tab w:val="left" w:pos="142"/>
          <w:tab w:val="left" w:pos="993"/>
        </w:tabs>
        <w:suppressAutoHyphens/>
        <w:spacing w:after="0" w:line="240" w:lineRule="auto"/>
        <w:ind w:left="0" w:firstLine="993"/>
        <w:jc w:val="both"/>
        <w:rPr>
          <w:rFonts w:ascii="Times New Roman" w:eastAsia="Times New Roman" w:hAnsi="Times New Roman" w:cs="Times New Roman"/>
          <w:sz w:val="20"/>
          <w:szCs w:val="20"/>
          <w:lang w:eastAsia="en-US"/>
        </w:rPr>
      </w:pPr>
      <w:r w:rsidRPr="004554C1">
        <w:rPr>
          <w:rFonts w:ascii="Times New Roman" w:eastAsia="Times New Roman" w:hAnsi="Times New Roman" w:cs="Times New Roman"/>
          <w:sz w:val="20"/>
          <w:szCs w:val="20"/>
          <w:lang w:eastAsia="en-US"/>
        </w:rPr>
        <w:t>проверяет соответствие представленных документов требованиям, удостоверяясь, что:</w:t>
      </w:r>
    </w:p>
    <w:p w:rsidR="004554C1" w:rsidRPr="004554C1" w:rsidRDefault="004554C1" w:rsidP="004554C1">
      <w:pPr>
        <w:widowControl w:val="0"/>
        <w:tabs>
          <w:tab w:val="left" w:pos="0"/>
          <w:tab w:val="left" w:pos="142"/>
        </w:tabs>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а)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554C1" w:rsidRPr="004554C1" w:rsidRDefault="004554C1" w:rsidP="004554C1">
      <w:pPr>
        <w:widowControl w:val="0"/>
        <w:tabs>
          <w:tab w:val="left" w:pos="0"/>
          <w:tab w:val="left" w:pos="142"/>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б) тексты документов написаны разборчиво, наименования юридических лиц - без сокращения, с указанием их мест нахождения;</w:t>
      </w:r>
    </w:p>
    <w:p w:rsidR="004554C1" w:rsidRPr="004554C1" w:rsidRDefault="004554C1" w:rsidP="004554C1">
      <w:pPr>
        <w:widowControl w:val="0"/>
        <w:tabs>
          <w:tab w:val="left" w:pos="0"/>
          <w:tab w:val="left" w:pos="142"/>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в) фамилии, имена и отчества физических лиц, контактные телефоны, адреса их мест жительства написаны полностью;</w:t>
      </w:r>
    </w:p>
    <w:p w:rsidR="004554C1" w:rsidRPr="004554C1" w:rsidRDefault="004554C1" w:rsidP="004554C1">
      <w:pPr>
        <w:widowControl w:val="0"/>
        <w:tabs>
          <w:tab w:val="left" w:pos="0"/>
          <w:tab w:val="left" w:pos="142"/>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г) в документах нет подчисток, приписок, зачеркнутых слов и иных неоговоренных исправлений;</w:t>
      </w:r>
    </w:p>
    <w:p w:rsidR="004554C1" w:rsidRPr="004554C1" w:rsidRDefault="004554C1" w:rsidP="004554C1">
      <w:pPr>
        <w:widowControl w:val="0"/>
        <w:tabs>
          <w:tab w:val="left" w:pos="0"/>
          <w:tab w:val="left" w:pos="142"/>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д) документы не исполнены карандашом;</w:t>
      </w:r>
    </w:p>
    <w:p w:rsidR="004554C1" w:rsidRPr="004554C1" w:rsidRDefault="004554C1" w:rsidP="004554C1">
      <w:pPr>
        <w:widowControl w:val="0"/>
        <w:tabs>
          <w:tab w:val="left" w:pos="0"/>
          <w:tab w:val="left" w:pos="142"/>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е) документы не имеют серьезных повреждений, наличие которых не позволяет однозначно истолковать их содержание;</w:t>
      </w:r>
    </w:p>
    <w:p w:rsidR="004554C1" w:rsidRPr="004554C1" w:rsidRDefault="004554C1" w:rsidP="00197E7E">
      <w:pPr>
        <w:widowControl w:val="0"/>
        <w:numPr>
          <w:ilvl w:val="0"/>
          <w:numId w:val="51"/>
        </w:numPr>
        <w:tabs>
          <w:tab w:val="left" w:pos="0"/>
          <w:tab w:val="left" w:pos="142"/>
          <w:tab w:val="left" w:pos="993"/>
        </w:tabs>
        <w:suppressAutoHyphens/>
        <w:spacing w:after="0" w:line="240" w:lineRule="auto"/>
        <w:ind w:left="0" w:firstLine="993"/>
        <w:jc w:val="both"/>
        <w:rPr>
          <w:rFonts w:ascii="Times New Roman" w:eastAsia="Times New Roman" w:hAnsi="Times New Roman" w:cs="Times New Roman"/>
          <w:sz w:val="20"/>
          <w:szCs w:val="20"/>
          <w:lang w:eastAsia="en-US"/>
        </w:rPr>
      </w:pPr>
      <w:r w:rsidRPr="004554C1">
        <w:rPr>
          <w:rFonts w:ascii="Times New Roman" w:eastAsia="Times New Roman" w:hAnsi="Times New Roman" w:cs="Times New Roman"/>
          <w:sz w:val="20"/>
          <w:szCs w:val="20"/>
          <w:lang w:eastAsia="en-US"/>
        </w:rPr>
        <w:t>принимает решение о приеме у заявителя представленных документов;</w:t>
      </w:r>
    </w:p>
    <w:p w:rsidR="004554C1" w:rsidRPr="004554C1" w:rsidRDefault="004554C1" w:rsidP="00197E7E">
      <w:pPr>
        <w:widowControl w:val="0"/>
        <w:numPr>
          <w:ilvl w:val="0"/>
          <w:numId w:val="51"/>
        </w:numPr>
        <w:tabs>
          <w:tab w:val="left" w:pos="0"/>
          <w:tab w:val="left" w:pos="142"/>
          <w:tab w:val="left" w:pos="993"/>
        </w:tabs>
        <w:suppressAutoHyphens/>
        <w:spacing w:after="0" w:line="240" w:lineRule="auto"/>
        <w:ind w:left="0" w:firstLine="993"/>
        <w:jc w:val="both"/>
        <w:rPr>
          <w:rFonts w:ascii="Times New Roman" w:eastAsia="Times New Roman" w:hAnsi="Times New Roman" w:cs="Times New Roman"/>
          <w:sz w:val="20"/>
          <w:szCs w:val="20"/>
          <w:lang w:eastAsia="en-US"/>
        </w:rPr>
      </w:pPr>
      <w:r w:rsidRPr="004554C1">
        <w:rPr>
          <w:rFonts w:ascii="Times New Roman" w:eastAsia="Times New Roman" w:hAnsi="Times New Roman" w:cs="Times New Roman"/>
          <w:sz w:val="20"/>
          <w:szCs w:val="20"/>
          <w:lang w:eastAsia="en-US"/>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МБУ «Жилищное управление»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По итогам исполнения административной процедуры по приему документов специалист МБУ «Жилищное управление» формирует комплект документов и передает его начальнику МБУ «Жилищное управление», дляпринятия решения о предоставлении информации или решения об отказе в предоставлении информации.</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Длительность осуществления всех необходимых действий не может превышать 15 минут.</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Если заявитель обратился заочно, специалист МБУ «Жилищное управление», ответственный за прием документов:</w:t>
      </w:r>
    </w:p>
    <w:p w:rsidR="004554C1" w:rsidRPr="004554C1" w:rsidRDefault="004554C1" w:rsidP="00197E7E">
      <w:pPr>
        <w:widowControl w:val="0"/>
        <w:numPr>
          <w:ilvl w:val="0"/>
          <w:numId w:val="51"/>
        </w:numPr>
        <w:tabs>
          <w:tab w:val="left" w:pos="993"/>
        </w:tabs>
        <w:suppressAutoHyphens/>
        <w:spacing w:after="0" w:line="240" w:lineRule="auto"/>
        <w:ind w:left="0" w:firstLine="851"/>
        <w:jc w:val="both"/>
        <w:rPr>
          <w:rFonts w:ascii="Times New Roman" w:eastAsia="Times New Roman" w:hAnsi="Times New Roman" w:cs="Times New Roman"/>
          <w:sz w:val="20"/>
          <w:szCs w:val="20"/>
          <w:lang w:eastAsia="en-US"/>
        </w:rPr>
      </w:pPr>
      <w:r w:rsidRPr="004554C1">
        <w:rPr>
          <w:rFonts w:ascii="Times New Roman" w:eastAsia="Times New Roman" w:hAnsi="Times New Roman" w:cs="Times New Roman"/>
          <w:sz w:val="20"/>
          <w:szCs w:val="20"/>
          <w:lang w:eastAsia="en-US"/>
        </w:rPr>
        <w:t>регистрирует заявление под индивидуальным порядковым номером в день его поступления;</w:t>
      </w:r>
    </w:p>
    <w:p w:rsidR="004554C1" w:rsidRPr="004554C1" w:rsidRDefault="004554C1" w:rsidP="00197E7E">
      <w:pPr>
        <w:widowControl w:val="0"/>
        <w:numPr>
          <w:ilvl w:val="0"/>
          <w:numId w:val="51"/>
        </w:numPr>
        <w:tabs>
          <w:tab w:val="left" w:pos="993"/>
        </w:tabs>
        <w:suppressAutoHyphens/>
        <w:spacing w:after="0" w:line="240" w:lineRule="auto"/>
        <w:ind w:left="0" w:firstLine="851"/>
        <w:jc w:val="both"/>
        <w:rPr>
          <w:rFonts w:ascii="Times New Roman" w:eastAsia="Times New Roman" w:hAnsi="Times New Roman" w:cs="Times New Roman"/>
          <w:sz w:val="20"/>
          <w:szCs w:val="20"/>
          <w:lang w:eastAsia="en-US"/>
        </w:rPr>
      </w:pPr>
      <w:r w:rsidRPr="004554C1">
        <w:rPr>
          <w:rFonts w:ascii="Times New Roman" w:eastAsia="Times New Roman" w:hAnsi="Times New Roman" w:cs="Times New Roman"/>
          <w:sz w:val="20"/>
          <w:szCs w:val="20"/>
          <w:lang w:eastAsia="en-US"/>
        </w:rPr>
        <w:t>проверяет правильность оформления заявления и правильность оформления иных документов, поступивших от заявителя;</w:t>
      </w:r>
    </w:p>
    <w:p w:rsidR="004554C1" w:rsidRPr="004554C1" w:rsidRDefault="004554C1" w:rsidP="00197E7E">
      <w:pPr>
        <w:widowControl w:val="0"/>
        <w:numPr>
          <w:ilvl w:val="0"/>
          <w:numId w:val="51"/>
        </w:numPr>
        <w:tabs>
          <w:tab w:val="left" w:pos="993"/>
        </w:tabs>
        <w:suppressAutoHyphens/>
        <w:spacing w:after="0" w:line="240" w:lineRule="auto"/>
        <w:ind w:left="0" w:firstLine="851"/>
        <w:jc w:val="both"/>
        <w:rPr>
          <w:rFonts w:ascii="Times New Roman" w:eastAsia="Times New Roman" w:hAnsi="Times New Roman" w:cs="Times New Roman"/>
          <w:sz w:val="20"/>
          <w:szCs w:val="20"/>
          <w:lang w:eastAsia="en-US"/>
        </w:rPr>
      </w:pPr>
      <w:r w:rsidRPr="004554C1">
        <w:rPr>
          <w:rFonts w:ascii="Times New Roman" w:eastAsia="Times New Roman" w:hAnsi="Times New Roman" w:cs="Times New Roman"/>
          <w:sz w:val="20"/>
          <w:szCs w:val="20"/>
          <w:lang w:eastAsia="en-US"/>
        </w:rPr>
        <w:t xml:space="preserve">  отправляет заявителю уведомление с описью принятых документов и указанием даты их принятия, подтверждающее принятие документов.</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 xml:space="preserve">Максимальный срок исполнения административной процедуры составляет не более 15 минут. </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Результатом административной процедуры является прием и регистрация документов, представленных заявителем.</w:t>
      </w:r>
    </w:p>
    <w:p w:rsidR="004554C1" w:rsidRPr="004554C1" w:rsidRDefault="004554C1" w:rsidP="004554C1">
      <w:pPr>
        <w:widowControl w:val="0"/>
        <w:autoSpaceDE w:val="0"/>
        <w:autoSpaceDN w:val="0"/>
        <w:adjustRightInd w:val="0"/>
        <w:spacing w:after="0" w:line="240" w:lineRule="auto"/>
        <w:jc w:val="both"/>
        <w:rPr>
          <w:rFonts w:ascii="Times New Roman" w:eastAsia="Calibri" w:hAnsi="Times New Roman" w:cs="Times New Roman"/>
          <w:b/>
          <w:sz w:val="20"/>
          <w:szCs w:val="20"/>
        </w:rPr>
      </w:pPr>
    </w:p>
    <w:p w:rsidR="004554C1" w:rsidRPr="004554C1" w:rsidRDefault="004554C1" w:rsidP="004554C1">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4554C1">
        <w:rPr>
          <w:rFonts w:ascii="Times New Roman" w:eastAsia="Calibri" w:hAnsi="Times New Roman" w:cs="Times New Roman"/>
          <w:b/>
          <w:sz w:val="20"/>
          <w:szCs w:val="20"/>
        </w:rPr>
        <w:t>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lang w:eastAsia="en-US"/>
        </w:rPr>
        <w:t xml:space="preserve">3.3. </w:t>
      </w:r>
      <w:r w:rsidRPr="004554C1">
        <w:rPr>
          <w:rFonts w:ascii="Times New Roman" w:eastAsia="Calibri" w:hAnsi="Times New Roman" w:cs="Times New Roman"/>
          <w:sz w:val="20"/>
          <w:szCs w:val="20"/>
        </w:rPr>
        <w:t>Основанием для начала административной процедуры является получение специалистом МБУ «Жилищное управление</w:t>
      </w:r>
      <w:proofErr w:type="gramStart"/>
      <w:r w:rsidRPr="004554C1">
        <w:rPr>
          <w:rFonts w:ascii="Times New Roman" w:eastAsia="Calibri" w:hAnsi="Times New Roman" w:cs="Times New Roman"/>
          <w:sz w:val="20"/>
          <w:szCs w:val="20"/>
        </w:rPr>
        <w:t>»з</w:t>
      </w:r>
      <w:proofErr w:type="gramEnd"/>
      <w:r w:rsidRPr="004554C1">
        <w:rPr>
          <w:rFonts w:ascii="Times New Roman" w:eastAsia="Calibri" w:hAnsi="Times New Roman" w:cs="Times New Roman"/>
          <w:sz w:val="20"/>
          <w:szCs w:val="20"/>
        </w:rPr>
        <w:t xml:space="preserve">арегистрированного пакета документов. </w:t>
      </w:r>
    </w:p>
    <w:p w:rsidR="004554C1" w:rsidRPr="004554C1" w:rsidRDefault="004554C1" w:rsidP="004554C1">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 xml:space="preserve">   В случае если заявителем не представлены документы, указанные в пункте 2.8. настоящего административного регламента, специалист не позднее дня, следующего за днем поступления заявления:</w:t>
      </w:r>
    </w:p>
    <w:p w:rsidR="004554C1" w:rsidRPr="004554C1" w:rsidRDefault="004554C1" w:rsidP="004554C1">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w:t>
      </w:r>
      <w:r w:rsidRPr="004554C1">
        <w:rPr>
          <w:rFonts w:ascii="Times New Roman" w:eastAsia="Calibri" w:hAnsi="Times New Roman" w:cs="Times New Roman"/>
          <w:sz w:val="20"/>
          <w:szCs w:val="20"/>
        </w:rPr>
        <w:tab/>
        <w:t>оформляет межведомственные запросы в органы, указанные в пункте 2.3.2. настоящегоадминистративного регламента;</w:t>
      </w:r>
    </w:p>
    <w:p w:rsidR="004554C1" w:rsidRPr="004554C1" w:rsidRDefault="004554C1" w:rsidP="004554C1">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w:t>
      </w:r>
      <w:r w:rsidRPr="004554C1">
        <w:rPr>
          <w:rFonts w:ascii="Times New Roman" w:eastAsia="Calibri" w:hAnsi="Times New Roman" w:cs="Times New Roman"/>
          <w:sz w:val="20"/>
          <w:szCs w:val="20"/>
        </w:rPr>
        <w:tab/>
        <w:t>подписывает оформленный межведомственный запрос у руководителя;</w:t>
      </w:r>
    </w:p>
    <w:p w:rsidR="004554C1" w:rsidRPr="004554C1" w:rsidRDefault="004554C1" w:rsidP="004554C1">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w:t>
      </w:r>
      <w:r w:rsidRPr="004554C1">
        <w:rPr>
          <w:rFonts w:ascii="Times New Roman" w:eastAsia="Calibri" w:hAnsi="Times New Roman" w:cs="Times New Roman"/>
          <w:sz w:val="20"/>
          <w:szCs w:val="20"/>
        </w:rPr>
        <w:tab/>
        <w:t>регистрирует межведомственный запрос в соответствующем реестре;</w:t>
      </w:r>
    </w:p>
    <w:p w:rsidR="004554C1" w:rsidRPr="004554C1" w:rsidRDefault="004554C1" w:rsidP="004554C1">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w:t>
      </w:r>
      <w:r w:rsidRPr="004554C1">
        <w:rPr>
          <w:rFonts w:ascii="Times New Roman" w:eastAsia="Calibri" w:hAnsi="Times New Roman" w:cs="Times New Roman"/>
          <w:sz w:val="20"/>
          <w:szCs w:val="20"/>
        </w:rPr>
        <w:tab/>
        <w:t>направляет межведомственный запрос в соответствующий орган или организацию.</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Межведомственный запрос содержит:</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1)  наименование органа, направляющего межведомственный запрос;</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2) наименование органа или организации, в адрес которых направляется межведомственный запрос;</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4554C1">
        <w:rPr>
          <w:rFonts w:ascii="Times New Roman" w:eastAsia="Calibri" w:hAnsi="Times New Roman" w:cs="Times New Roman"/>
          <w:sz w:val="20"/>
          <w:szCs w:val="20"/>
        </w:rPr>
        <w:t>необходимых</w:t>
      </w:r>
      <w:proofErr w:type="gramEnd"/>
      <w:r w:rsidRPr="004554C1">
        <w:rPr>
          <w:rFonts w:ascii="Times New Roman" w:eastAsia="Calibri" w:hAnsi="Times New Roman" w:cs="Times New Roman"/>
          <w:sz w:val="20"/>
          <w:szCs w:val="20"/>
        </w:rPr>
        <w:t xml:space="preserve"> для предоставления муниципальной услуги, и указание на реквизиты данного нормативного правового акта;</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 xml:space="preserve">5) сведения, необходимые для представления документа и (или) информации, изложенные заявителем в поданном заявлении; </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lastRenderedPageBreak/>
        <w:t>6) контактная информация для направления ответа на межведомственный запрос;</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7) дата направления межведомственного запроса и срок ожидаемого ответа на межведомственный запрос;</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9) информация о факте получения согласия, предусмотренного частью 5 статьи 7 Федерального закона от 27.07.2010 N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Направление межведомственного запроса осуществляется одним из следующих способов:</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   почтовым отправлением;</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   факсимильным.</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4554C1">
        <w:rPr>
          <w:rFonts w:ascii="Times New Roman" w:eastAsia="Calibri" w:hAnsi="Times New Roman" w:cs="Times New Roman"/>
          <w:sz w:val="20"/>
          <w:szCs w:val="20"/>
        </w:rPr>
        <w:t>Контроль за</w:t>
      </w:r>
      <w:proofErr w:type="gramEnd"/>
      <w:r w:rsidRPr="004554C1">
        <w:rPr>
          <w:rFonts w:ascii="Times New Roman" w:eastAsia="Calibri" w:hAnsi="Times New Roman" w:cs="Times New Roman"/>
          <w:sz w:val="20"/>
          <w:szCs w:val="20"/>
        </w:rPr>
        <w:t xml:space="preserve"> направлением запросов, получением ответов на запросы осуществляет специалист МБУ «Жилищное управление».</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4554C1">
        <w:rPr>
          <w:rFonts w:ascii="Times New Roman" w:eastAsia="Calibri" w:hAnsi="Times New Roman" w:cs="Times New Roman"/>
          <w:sz w:val="20"/>
          <w:szCs w:val="20"/>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специалистМБУ «Жилищное управление» направляет повторный межведомственный  запрос, уведомляет заявителя о сложившейся ситуации способом, который выбрал заявитель при обращении, в частности о том, что заявителю не отказывается в предоставлении услуги, и о праве заявителя самостоятельно представить соответствующий документ.</w:t>
      </w:r>
      <w:proofErr w:type="gramEnd"/>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Если заявитель самостоятельно представил все документы, указанные в пункте 2.8. настоящего административного регламента, и отсутствует необходимость направления межведомственного запроса (все документы оформленыправильно), то специалист МБУ «Жилищное управление</w:t>
      </w:r>
      <w:proofErr w:type="gramStart"/>
      <w:r w:rsidRPr="004554C1">
        <w:rPr>
          <w:rFonts w:ascii="Times New Roman" w:eastAsia="Calibri" w:hAnsi="Times New Roman" w:cs="Times New Roman"/>
          <w:sz w:val="20"/>
          <w:szCs w:val="20"/>
        </w:rPr>
        <w:t>»п</w:t>
      </w:r>
      <w:proofErr w:type="gramEnd"/>
      <w:r w:rsidRPr="004554C1">
        <w:rPr>
          <w:rFonts w:ascii="Times New Roman" w:eastAsia="Calibri" w:hAnsi="Times New Roman" w:cs="Times New Roman"/>
          <w:sz w:val="20"/>
          <w:szCs w:val="20"/>
        </w:rPr>
        <w:t>ередает полный комплект начальнику МБУ «Жилищное управление».</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Максимальный срок исполнения административной процедуры составляет 6 рабочих дней со дня обращения заявителя.</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Результатом исполнения административной процедуры является получение полного комплекта документов и его направление начальнику МБУ «Жилищное управление» для принятия решения о предоставлении муниципальной услуги.</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4554C1" w:rsidRPr="004554C1" w:rsidRDefault="004554C1" w:rsidP="004554C1">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4554C1">
        <w:rPr>
          <w:rFonts w:ascii="Times New Roman" w:eastAsia="Calibri" w:hAnsi="Times New Roman" w:cs="Times New Roman"/>
          <w:b/>
          <w:sz w:val="20"/>
          <w:szCs w:val="20"/>
        </w:rPr>
        <w:t xml:space="preserve">Принятие МБУ «Жилищное управление» решения о передаче или решения об отказе в передаче жилых помещений, находящихся в муниципальной собственности, в собственность граждан  </w:t>
      </w:r>
    </w:p>
    <w:p w:rsidR="004554C1" w:rsidRPr="004554C1" w:rsidRDefault="004554C1" w:rsidP="004554C1">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3.4. Основанием для начала исполнения административной процедуры является передача в МБУ «Жилищное управление» полного комплекта документов, необходимых для принятия решения (за исключением документов, находящихся в распоряжении МБУ «Жилищное управление»</w:t>
      </w:r>
      <w:r w:rsidRPr="004554C1">
        <w:rPr>
          <w:rFonts w:ascii="Times New Roman" w:eastAsia="Calibri" w:hAnsi="Times New Roman" w:cs="Times New Roman"/>
          <w:i/>
          <w:sz w:val="20"/>
          <w:szCs w:val="20"/>
        </w:rPr>
        <w:t xml:space="preserve"> – </w:t>
      </w:r>
      <w:r w:rsidRPr="004554C1">
        <w:rPr>
          <w:rFonts w:ascii="Times New Roman" w:eastAsia="Calibri" w:hAnsi="Times New Roman" w:cs="Times New Roman"/>
          <w:sz w:val="20"/>
          <w:szCs w:val="20"/>
        </w:rPr>
        <w:t>данные документы МБУ «Жилищное управление» получает самостоятельно).</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Начальник МБУ «Жилищное управление» в течение одного рабочего дня осуществляет проверку комплекта документов.</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НачальникМБУ «Жилищное управление»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При рассмотрении комплекта документов для предоставления муниципальной услуги, начальник  МБУ «Жилищное управление» устанавливает соответствие заявителя муниципальной услуги критериям, необходимым для предоставления муниципальной услуги, а также наличие для оснований отказа в предоставлении муниципальной услуги, предусмотренных пунктом 2.12 административного регламента.</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НачальникМБУ «Жилищное управление» по результатам проверки принимает одно из следующих решений:</w:t>
      </w:r>
    </w:p>
    <w:p w:rsidR="004554C1" w:rsidRPr="004554C1" w:rsidRDefault="004554C1" w:rsidP="00197E7E">
      <w:pPr>
        <w:widowControl w:val="0"/>
        <w:numPr>
          <w:ilvl w:val="0"/>
          <w:numId w:val="51"/>
        </w:numPr>
        <w:autoSpaceDE w:val="0"/>
        <w:autoSpaceDN w:val="0"/>
        <w:adjustRightInd w:val="0"/>
        <w:spacing w:after="0" w:line="240" w:lineRule="auto"/>
        <w:ind w:left="0" w:firstLine="993"/>
        <w:jc w:val="both"/>
        <w:rPr>
          <w:rFonts w:ascii="Times New Roman" w:eastAsia="Times New Roman" w:hAnsi="Times New Roman" w:cs="Times New Roman"/>
          <w:sz w:val="20"/>
          <w:szCs w:val="20"/>
        </w:rPr>
      </w:pPr>
      <w:r w:rsidRPr="004554C1">
        <w:rPr>
          <w:rFonts w:ascii="Times New Roman" w:eastAsia="Times New Roman" w:hAnsi="Times New Roman" w:cs="Times New Roman"/>
          <w:sz w:val="20"/>
          <w:szCs w:val="20"/>
        </w:rPr>
        <w:t>подготовить решение о передаче жилых помещений, находящихся в муниципальной собственности, в собственность граждан;</w:t>
      </w:r>
    </w:p>
    <w:p w:rsidR="004554C1" w:rsidRPr="004554C1" w:rsidRDefault="004554C1" w:rsidP="00197E7E">
      <w:pPr>
        <w:widowControl w:val="0"/>
        <w:numPr>
          <w:ilvl w:val="0"/>
          <w:numId w:val="51"/>
        </w:numPr>
        <w:autoSpaceDE w:val="0"/>
        <w:autoSpaceDN w:val="0"/>
        <w:adjustRightInd w:val="0"/>
        <w:spacing w:after="0" w:line="240" w:lineRule="auto"/>
        <w:ind w:left="0" w:firstLine="993"/>
        <w:jc w:val="both"/>
        <w:rPr>
          <w:rFonts w:ascii="Times New Roman" w:eastAsia="Times New Roman" w:hAnsi="Times New Roman" w:cs="Times New Roman"/>
          <w:sz w:val="20"/>
          <w:szCs w:val="20"/>
        </w:rPr>
      </w:pPr>
      <w:r w:rsidRPr="004554C1">
        <w:rPr>
          <w:rFonts w:ascii="Times New Roman" w:eastAsia="Times New Roman" w:hAnsi="Times New Roman" w:cs="Times New Roman"/>
          <w:sz w:val="20"/>
          <w:szCs w:val="20"/>
        </w:rPr>
        <w:t xml:space="preserve">отказать в передаче жилых помещений, находящихся в муниципальной собственности, в собственность граждан (в случае наличия оснований, предусмотренных пунктом 2.12 административного регламента). </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Начальник МБУ «Жилищное управление» в двух экземплярах осуществляет оформление решения о передаче либо решения об отказе в передаче.</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НачальникМБУ «Жилищное управление» подписывает решение о передаче (решение об отказе в передаче) жилого помещения в течение 2 рабочих дней.</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Специалист МБУ «Жилищное управление» направляет один экземпляр решения заявителю, а второй экземпляр передается в архив МБУ «Жилищное управление».</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Максимальный срок исполнения административной процедуры составляет не более 20 календарных дней со дня получения полного комплекта документов, необходимых для принятия решения.</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Результатом административной процедуры является принятие МБУ «Жилищное управление» решения о передаче или решения об отказе в передаче жилого помещения в собственность граждан.</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4554C1" w:rsidRPr="004554C1" w:rsidRDefault="004554C1" w:rsidP="004554C1">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4554C1">
        <w:rPr>
          <w:rFonts w:ascii="Times New Roman" w:eastAsia="Calibri" w:hAnsi="Times New Roman" w:cs="Times New Roman"/>
          <w:b/>
          <w:sz w:val="20"/>
          <w:szCs w:val="20"/>
        </w:rPr>
        <w:t>Выдача заявителю результата предоставления муниципальной услуги</w:t>
      </w:r>
    </w:p>
    <w:p w:rsidR="004554C1" w:rsidRPr="004554C1" w:rsidRDefault="004554C1" w:rsidP="004554C1">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3.5. Основанием начала исполнения административной процедуры является поступление сотруднику МБУ «Жилищное управление» решения о передаче или решения об отказе в передаче жилого помещения в собственность граждан (далее - документ, являющийся результатом предоставления услуги).</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 xml:space="preserve">В случае если заявитель изъявил желание получить результат услуги в МБУ «Жилищное управление» при </w:t>
      </w:r>
      <w:r w:rsidRPr="004554C1">
        <w:rPr>
          <w:rFonts w:ascii="Times New Roman" w:eastAsia="Calibri" w:hAnsi="Times New Roman" w:cs="Times New Roman"/>
          <w:sz w:val="20"/>
          <w:szCs w:val="20"/>
        </w:rPr>
        <w:lastRenderedPageBreak/>
        <w:t>поступлении документа, являющегося результатом предоставления услуги, сотрудник МБУ «Жилищное управление</w:t>
      </w:r>
      <w:proofErr w:type="gramStart"/>
      <w:r w:rsidRPr="004554C1">
        <w:rPr>
          <w:rFonts w:ascii="Times New Roman" w:eastAsia="Calibri" w:hAnsi="Times New Roman" w:cs="Times New Roman"/>
          <w:sz w:val="20"/>
          <w:szCs w:val="20"/>
        </w:rPr>
        <w:t>»и</w:t>
      </w:r>
      <w:proofErr w:type="gramEnd"/>
      <w:r w:rsidRPr="004554C1">
        <w:rPr>
          <w:rFonts w:ascii="Times New Roman" w:eastAsia="Calibri" w:hAnsi="Times New Roman" w:cs="Times New Roman"/>
          <w:sz w:val="20"/>
          <w:szCs w:val="20"/>
        </w:rPr>
        <w:t>нформирует заявителя о дате, с которой заявитель может получить документ, являющийся результатом предоставления услуги.</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Выдачу документа, являющегося результатом предоставления услуги, осуществляет сотрудник МБУ «Жилищное управление</w:t>
      </w:r>
      <w:proofErr w:type="gramStart"/>
      <w:r w:rsidRPr="004554C1">
        <w:rPr>
          <w:rFonts w:ascii="Times New Roman" w:eastAsia="Calibri" w:hAnsi="Times New Roman" w:cs="Times New Roman"/>
          <w:sz w:val="20"/>
          <w:szCs w:val="20"/>
        </w:rPr>
        <w:t>»п</w:t>
      </w:r>
      <w:proofErr w:type="gramEnd"/>
      <w:r w:rsidRPr="004554C1">
        <w:rPr>
          <w:rFonts w:ascii="Times New Roman" w:eastAsia="Calibri" w:hAnsi="Times New Roman" w:cs="Times New Roman"/>
          <w:sz w:val="20"/>
          <w:szCs w:val="20"/>
        </w:rPr>
        <w:t>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Максимальный срок исполнения административной процедуры составляет не более 1 календарного дня с момента принятия решения.</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Результатом исполнения административной процедуры является выдача заявителю решения о передаче жилого помещения в собственность граждан или решения об отказе в передаче жилого помещения в собственность граждан.</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4554C1" w:rsidRPr="004554C1" w:rsidRDefault="004554C1" w:rsidP="004554C1">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4554C1">
        <w:rPr>
          <w:rFonts w:ascii="Times New Roman" w:eastAsia="Calibri" w:hAnsi="Times New Roman" w:cs="Times New Roman"/>
          <w:b/>
          <w:sz w:val="20"/>
          <w:szCs w:val="20"/>
        </w:rPr>
        <w:t>Оформление договора передачи жилых помещений в собственность граждан</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3.6. Основанием для начала исполнения административной процедуры является поступление обращения заявителя в уполномоченный орган для оформления договора передачи жилого помещения в собственность.</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Договор приватизации составляется в 3-х экземплярах:</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 первый экземпляр вручается собственнику жилого помещения (1 экземпляр на всех граждан, участвующих в приватизации данного жилого помещения);</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-второй экземпляр предназначается для Федеральной службы государственной регистрации, кадастра и картографии для регистрации перехода прав;</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 третий экземпляр остается в уполномоченном органе.</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Специалист МБУ «Жилищное управление</w:t>
      </w:r>
      <w:proofErr w:type="gramStart"/>
      <w:r w:rsidRPr="004554C1">
        <w:rPr>
          <w:rFonts w:ascii="Times New Roman" w:eastAsia="Calibri" w:hAnsi="Times New Roman" w:cs="Times New Roman"/>
          <w:sz w:val="20"/>
          <w:szCs w:val="20"/>
        </w:rPr>
        <w:t>»в</w:t>
      </w:r>
      <w:proofErr w:type="gramEnd"/>
      <w:r w:rsidRPr="004554C1">
        <w:rPr>
          <w:rFonts w:ascii="Times New Roman" w:eastAsia="Calibri" w:hAnsi="Times New Roman" w:cs="Times New Roman"/>
          <w:sz w:val="20"/>
          <w:szCs w:val="20"/>
        </w:rPr>
        <w:t xml:space="preserve"> день поступления к нему документов обязан уведомить заявителя о готовности экземпляра договора приватизации в соответствии со способом, указанным в поданном заявлении. </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При обращении в уполномоченный орган для получения экземпляра договора приватизации специалист МБУ «Жилищное управление»:</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w:t>
      </w:r>
      <w:r w:rsidRPr="004554C1">
        <w:rPr>
          <w:rFonts w:ascii="Times New Roman" w:eastAsia="Calibri" w:hAnsi="Times New Roman" w:cs="Times New Roman"/>
          <w:sz w:val="20"/>
          <w:szCs w:val="20"/>
        </w:rPr>
        <w:tab/>
        <w:t>устанавливает личность всех участников сделки по паспортам, удостоверениям личности для военнослужащих, свидетельствам о рождении на несовершеннолетних детей;</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w:t>
      </w:r>
      <w:r w:rsidRPr="004554C1">
        <w:rPr>
          <w:rFonts w:ascii="Times New Roman" w:eastAsia="Calibri" w:hAnsi="Times New Roman" w:cs="Times New Roman"/>
          <w:sz w:val="20"/>
          <w:szCs w:val="20"/>
        </w:rPr>
        <w:tab/>
        <w:t>находит сформированное дело заявителя с итоговым документом и экземплярами договора приватизации;</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w:t>
      </w:r>
      <w:r w:rsidRPr="004554C1">
        <w:rPr>
          <w:rFonts w:ascii="Times New Roman" w:eastAsia="Calibri" w:hAnsi="Times New Roman" w:cs="Times New Roman"/>
          <w:sz w:val="20"/>
          <w:szCs w:val="20"/>
        </w:rPr>
        <w:tab/>
        <w:t>знакомит заявителя с содержанием выдаваемого договора;</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w:t>
      </w:r>
      <w:r w:rsidRPr="004554C1">
        <w:rPr>
          <w:rFonts w:ascii="Times New Roman" w:eastAsia="Calibri" w:hAnsi="Times New Roman" w:cs="Times New Roman"/>
          <w:sz w:val="20"/>
          <w:szCs w:val="20"/>
        </w:rPr>
        <w:tab/>
        <w:t>формирует с использованием программных средств расписку о получении экземпляра договора;</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w:t>
      </w:r>
      <w:r w:rsidRPr="004554C1">
        <w:rPr>
          <w:rFonts w:ascii="Times New Roman" w:eastAsia="Calibri" w:hAnsi="Times New Roman" w:cs="Times New Roman"/>
          <w:sz w:val="20"/>
          <w:szCs w:val="20"/>
        </w:rPr>
        <w:tab/>
        <w:t>после чего выдает экземпляр договора заявителю. При этом заявитель ставит дату получения документов и подпись в книге учета выдаваемых документов.</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При получении договора приватизации все участники сделки собственноручно расписываются во всех экземплярах договора.</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Право собственности на приобретенное жилое помещение возникает с момента государственной регистрации права в Едином государственном реестре прав на недвижимое имущество и сделок с ним.</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Максимальный срок исполнения административной процедуры составляет не более 60 календарных дней с момента регистрации заявления и документов, необходимых для предоставления муниципальной услуги.</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Результатом исполнения административной процедуры является оформленный и выданный заявителю договор передачи жилого помещения в собственность.</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4554C1" w:rsidRPr="004554C1" w:rsidRDefault="004554C1" w:rsidP="004554C1">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0"/>
          <w:szCs w:val="20"/>
        </w:rPr>
      </w:pPr>
      <w:r w:rsidRPr="004554C1">
        <w:rPr>
          <w:rFonts w:ascii="Times New Roman" w:eastAsia="Calibri" w:hAnsi="Times New Roman" w:cs="Times New Roman"/>
          <w:b/>
          <w:sz w:val="20"/>
          <w:szCs w:val="20"/>
          <w:lang w:val="en-US" w:eastAsia="en-US"/>
        </w:rPr>
        <w:t>IV</w:t>
      </w:r>
      <w:r w:rsidRPr="004554C1">
        <w:rPr>
          <w:rFonts w:ascii="Times New Roman" w:eastAsia="Calibri" w:hAnsi="Times New Roman" w:cs="Times New Roman"/>
          <w:b/>
          <w:sz w:val="20"/>
          <w:szCs w:val="20"/>
          <w:lang w:eastAsia="en-US"/>
        </w:rPr>
        <w:t xml:space="preserve">. </w:t>
      </w:r>
      <w:r w:rsidRPr="004554C1">
        <w:rPr>
          <w:rFonts w:ascii="Times New Roman" w:eastAsia="Calibri" w:hAnsi="Times New Roman" w:cs="Times New Roman"/>
          <w:b/>
          <w:sz w:val="20"/>
          <w:szCs w:val="20"/>
        </w:rPr>
        <w:t xml:space="preserve">Формы контроля </w:t>
      </w:r>
      <w:proofErr w:type="gramStart"/>
      <w:r w:rsidRPr="004554C1">
        <w:rPr>
          <w:rFonts w:ascii="Times New Roman" w:eastAsia="Calibri" w:hAnsi="Times New Roman" w:cs="Times New Roman"/>
          <w:b/>
          <w:sz w:val="20"/>
          <w:szCs w:val="20"/>
        </w:rPr>
        <w:t>за  исполнением</w:t>
      </w:r>
      <w:proofErr w:type="gramEnd"/>
      <w:r w:rsidRPr="004554C1">
        <w:rPr>
          <w:rFonts w:ascii="Times New Roman" w:eastAsia="Calibri" w:hAnsi="Times New Roman" w:cs="Times New Roman"/>
          <w:b/>
          <w:sz w:val="20"/>
          <w:szCs w:val="20"/>
        </w:rPr>
        <w:t xml:space="preserve"> административного регламента</w:t>
      </w:r>
    </w:p>
    <w:p w:rsidR="004554C1" w:rsidRPr="004554C1" w:rsidRDefault="004554C1" w:rsidP="004554C1">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0"/>
          <w:szCs w:val="20"/>
        </w:rPr>
      </w:pPr>
    </w:p>
    <w:p w:rsidR="004554C1" w:rsidRPr="004554C1" w:rsidRDefault="004554C1" w:rsidP="004554C1">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0"/>
          <w:szCs w:val="20"/>
        </w:rPr>
      </w:pPr>
      <w:r w:rsidRPr="004554C1">
        <w:rPr>
          <w:rFonts w:ascii="Times New Roman" w:eastAsia="Calibri" w:hAnsi="Times New Roman" w:cs="Times New Roman"/>
          <w:b/>
          <w:sz w:val="20"/>
          <w:szCs w:val="20"/>
        </w:rPr>
        <w:t xml:space="preserve">Порядок осуществления текущего </w:t>
      </w:r>
      <w:proofErr w:type="gramStart"/>
      <w:r w:rsidRPr="004554C1">
        <w:rPr>
          <w:rFonts w:ascii="Times New Roman" w:eastAsia="Calibri" w:hAnsi="Times New Roman" w:cs="Times New Roman"/>
          <w:b/>
          <w:sz w:val="20"/>
          <w:szCs w:val="20"/>
        </w:rPr>
        <w:t>контроля за</w:t>
      </w:r>
      <w:proofErr w:type="gramEnd"/>
      <w:r w:rsidRPr="004554C1">
        <w:rPr>
          <w:rFonts w:ascii="Times New Roman" w:eastAsia="Calibri" w:hAnsi="Times New Roman" w:cs="Times New Roman"/>
          <w:b/>
          <w:sz w:val="20"/>
          <w:szCs w:val="20"/>
        </w:rPr>
        <w:t xml:space="preserve"> соблюдением и исполнением положений административного регламента предоставления муниципальной услуги и иных нормативных правовых актов</w:t>
      </w:r>
      <w:r w:rsidRPr="004554C1">
        <w:rPr>
          <w:rFonts w:ascii="Times New Roman" w:eastAsia="Calibri" w:hAnsi="Times New Roman" w:cs="Times New Roman"/>
          <w:sz w:val="20"/>
          <w:szCs w:val="20"/>
        </w:rPr>
        <w:t xml:space="preserve">, </w:t>
      </w:r>
      <w:r w:rsidRPr="004554C1">
        <w:rPr>
          <w:rFonts w:ascii="Times New Roman" w:eastAsia="Calibri" w:hAnsi="Times New Roman" w:cs="Times New Roman"/>
          <w:b/>
          <w:sz w:val="20"/>
          <w:szCs w:val="20"/>
        </w:rPr>
        <w:t>устанавливающих требования к предоставлению муниципальной услуги, а также принятием ими решений</w:t>
      </w:r>
    </w:p>
    <w:p w:rsidR="004554C1" w:rsidRPr="004554C1" w:rsidRDefault="004554C1" w:rsidP="004554C1">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0"/>
          <w:szCs w:val="20"/>
        </w:rPr>
      </w:pP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 xml:space="preserve">4.1. Текущий </w:t>
      </w:r>
      <w:proofErr w:type="gramStart"/>
      <w:r w:rsidRPr="004554C1">
        <w:rPr>
          <w:rFonts w:ascii="Times New Roman" w:eastAsia="Calibri" w:hAnsi="Times New Roman" w:cs="Times New Roman"/>
          <w:sz w:val="20"/>
          <w:szCs w:val="20"/>
        </w:rPr>
        <w:t>контроль за</w:t>
      </w:r>
      <w:proofErr w:type="gramEnd"/>
      <w:r w:rsidRPr="004554C1">
        <w:rPr>
          <w:rFonts w:ascii="Times New Roman" w:eastAsia="Calibri" w:hAnsi="Times New Roman" w:cs="Times New Roman"/>
          <w:sz w:val="20"/>
          <w:szCs w:val="20"/>
        </w:rPr>
        <w:t xml:space="preserve"> соблюдением и исполнением должностными лицами МБУ «Жилищное управление»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 администрации сельских поселений «Ижма», «Щельяюр», «Том», «Сизябск», «Мохча», «Краснобор», «Кельчиюр».</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b/>
          <w:sz w:val="20"/>
          <w:szCs w:val="20"/>
        </w:rPr>
      </w:pPr>
    </w:p>
    <w:p w:rsidR="004554C1" w:rsidRPr="004554C1" w:rsidRDefault="004554C1" w:rsidP="004554C1">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4554C1">
        <w:rPr>
          <w:rFonts w:ascii="Times New Roman" w:eastAsia="Calibri" w:hAnsi="Times New Roman" w:cs="Times New Roman"/>
          <w:b/>
          <w:sz w:val="20"/>
          <w:szCs w:val="20"/>
        </w:rPr>
        <w:t>Порядок и периодичность осуществления плановых и внеплановых проверок полноты и качества предоставления муниципальной услуги</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b/>
          <w:sz w:val="20"/>
          <w:szCs w:val="20"/>
        </w:rPr>
      </w:pP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Плановые проверки проводятся в соответствии с планом работы МБУ «Жилищное управление»</w:t>
      </w:r>
      <w:r w:rsidRPr="004554C1">
        <w:rPr>
          <w:rFonts w:ascii="Times New Roman" w:eastAsia="Calibri" w:hAnsi="Times New Roman" w:cs="Times New Roman"/>
          <w:sz w:val="20"/>
          <w:szCs w:val="20"/>
          <w:lang w:eastAsia="en-US"/>
        </w:rPr>
        <w:t>,</w:t>
      </w:r>
      <w:r w:rsidRPr="004554C1">
        <w:rPr>
          <w:rFonts w:ascii="Times New Roman" w:eastAsia="Calibri" w:hAnsi="Times New Roman" w:cs="Times New Roman"/>
          <w:sz w:val="20"/>
          <w:szCs w:val="20"/>
        </w:rPr>
        <w:t xml:space="preserve"> но не реже 1 раза в 3 года.</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lastRenderedPageBreak/>
        <w:t xml:space="preserve"> Внеплановые проверки проводятся в случае поступления в МБУ «Жилищное управление», обращений физических и юридических лиц с жалобами на нарушения их прав и законных интересов.</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4554C1" w:rsidRPr="004554C1" w:rsidRDefault="004554C1" w:rsidP="004554C1">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4554C1">
        <w:rPr>
          <w:rFonts w:ascii="Times New Roman" w:eastAsia="Calibri" w:hAnsi="Times New Roman" w:cs="Times New Roman"/>
          <w:b/>
          <w:sz w:val="20"/>
          <w:szCs w:val="20"/>
        </w:rPr>
        <w:t>Ответственность должностных лиц</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4.3. Должностные лицаМБУ «Жилищное управление» несут персональную ответственность за соблюдение сроков и последовательности действий (административных процедур) при предоставлении услуги.</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4554C1" w:rsidRPr="004554C1" w:rsidRDefault="004554C1" w:rsidP="004554C1">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rPr>
      </w:pPr>
      <w:r w:rsidRPr="004554C1">
        <w:rPr>
          <w:rFonts w:ascii="Times New Roman" w:eastAsia="Calibri" w:hAnsi="Times New Roman" w:cs="Times New Roman"/>
          <w:b/>
          <w:sz w:val="20"/>
          <w:szCs w:val="20"/>
        </w:rPr>
        <w:t xml:space="preserve">Требования к порядку и формам </w:t>
      </w:r>
      <w:proofErr w:type="gramStart"/>
      <w:r w:rsidRPr="004554C1">
        <w:rPr>
          <w:rFonts w:ascii="Times New Roman" w:eastAsia="Calibri" w:hAnsi="Times New Roman" w:cs="Times New Roman"/>
          <w:b/>
          <w:sz w:val="20"/>
          <w:szCs w:val="20"/>
        </w:rPr>
        <w:t>контроля за</w:t>
      </w:r>
      <w:proofErr w:type="gramEnd"/>
      <w:r w:rsidRPr="004554C1">
        <w:rPr>
          <w:rFonts w:ascii="Times New Roman" w:eastAsia="Calibri" w:hAnsi="Times New Roman" w:cs="Times New Roman"/>
          <w:b/>
          <w:sz w:val="20"/>
          <w:szCs w:val="20"/>
        </w:rPr>
        <w:t xml:space="preserve"> предоставлением</w:t>
      </w:r>
    </w:p>
    <w:p w:rsidR="004554C1" w:rsidRPr="004554C1" w:rsidRDefault="004554C1" w:rsidP="004554C1">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rPr>
      </w:pPr>
      <w:r w:rsidRPr="004554C1">
        <w:rPr>
          <w:rFonts w:ascii="Times New Roman" w:eastAsia="Calibri" w:hAnsi="Times New Roman" w:cs="Times New Roman"/>
          <w:b/>
          <w:sz w:val="20"/>
          <w:szCs w:val="20"/>
        </w:rPr>
        <w:t>муниципальной услуги, в том числе со стороны граждан,</w:t>
      </w:r>
    </w:p>
    <w:p w:rsidR="004554C1" w:rsidRPr="004554C1" w:rsidRDefault="004554C1" w:rsidP="004554C1">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rPr>
      </w:pPr>
      <w:r w:rsidRPr="004554C1">
        <w:rPr>
          <w:rFonts w:ascii="Times New Roman" w:eastAsia="Calibri" w:hAnsi="Times New Roman" w:cs="Times New Roman"/>
          <w:b/>
          <w:sz w:val="20"/>
          <w:szCs w:val="20"/>
        </w:rPr>
        <w:t>их объединений и организаций</w:t>
      </w:r>
    </w:p>
    <w:p w:rsidR="004554C1" w:rsidRPr="004554C1" w:rsidRDefault="004554C1" w:rsidP="004554C1">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rPr>
      </w:pP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 xml:space="preserve">4.4. Граждане, юридические лица, их объединения и организации в случае </w:t>
      </w:r>
      <w:proofErr w:type="gramStart"/>
      <w:r w:rsidRPr="004554C1">
        <w:rPr>
          <w:rFonts w:ascii="Times New Roman" w:eastAsia="Calibri" w:hAnsi="Times New Roman" w:cs="Times New Roman"/>
          <w:sz w:val="20"/>
          <w:szCs w:val="20"/>
        </w:rPr>
        <w:t>выявления фактов нарушения порядка предоставления муниципальной услуги</w:t>
      </w:r>
      <w:proofErr w:type="gramEnd"/>
      <w:r w:rsidRPr="004554C1">
        <w:rPr>
          <w:rFonts w:ascii="Times New Roman" w:eastAsia="Calibri" w:hAnsi="Times New Roman" w:cs="Times New Roman"/>
          <w:sz w:val="20"/>
          <w:szCs w:val="20"/>
        </w:rPr>
        <w:t xml:space="preserve"> или ненадлежащего исполнения настоящего административного регламента вправе обратиться с жалобой к начальникуМБУ «Жилищное управление», правоохранительные и органы государственной власти.</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 xml:space="preserve">Общественный </w:t>
      </w:r>
      <w:proofErr w:type="gramStart"/>
      <w:r w:rsidRPr="004554C1">
        <w:rPr>
          <w:rFonts w:ascii="Times New Roman" w:eastAsia="Calibri" w:hAnsi="Times New Roman" w:cs="Times New Roman"/>
          <w:sz w:val="20"/>
          <w:szCs w:val="20"/>
        </w:rPr>
        <w:t>контроль за</w:t>
      </w:r>
      <w:proofErr w:type="gramEnd"/>
      <w:r w:rsidRPr="004554C1">
        <w:rPr>
          <w:rFonts w:ascii="Times New Roman" w:eastAsia="Calibri" w:hAnsi="Times New Roman" w:cs="Times New Roman"/>
          <w:sz w:val="20"/>
          <w:szCs w:val="20"/>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w:t>
      </w:r>
      <w:proofErr w:type="gramStart"/>
      <w:r w:rsidRPr="004554C1">
        <w:rPr>
          <w:rFonts w:ascii="Times New Roman" w:eastAsia="Calibri" w:hAnsi="Times New Roman" w:cs="Times New Roman"/>
          <w:sz w:val="20"/>
          <w:szCs w:val="20"/>
        </w:rPr>
        <w:t>предоставления муниципальной услуги, выработанные в ходе проведения таких мероприятий учитываются</w:t>
      </w:r>
      <w:proofErr w:type="gramEnd"/>
      <w:r w:rsidRPr="004554C1">
        <w:rPr>
          <w:rFonts w:ascii="Times New Roman" w:eastAsia="Calibri" w:hAnsi="Times New Roman" w:cs="Times New Roman"/>
          <w:sz w:val="20"/>
          <w:szCs w:val="20"/>
        </w:rPr>
        <w:t xml:space="preserve"> МБУ «Жилищное управление», органами исполнительной власти Республики Коми, подведомственными данным органам организациями, участвующими в предоставлении муниципальной услуги.</w:t>
      </w:r>
    </w:p>
    <w:p w:rsidR="004554C1" w:rsidRPr="004554C1" w:rsidRDefault="004554C1" w:rsidP="004554C1">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4554C1" w:rsidRPr="004554C1" w:rsidRDefault="004554C1" w:rsidP="004554C1">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0"/>
          <w:szCs w:val="20"/>
        </w:rPr>
      </w:pPr>
      <w:r w:rsidRPr="004554C1">
        <w:rPr>
          <w:rFonts w:ascii="Times New Roman" w:eastAsia="Calibri" w:hAnsi="Times New Roman" w:cs="Times New Roman"/>
          <w:b/>
          <w:sz w:val="20"/>
          <w:szCs w:val="20"/>
          <w:lang w:val="en-US"/>
        </w:rPr>
        <w:t>V</w:t>
      </w:r>
      <w:r w:rsidRPr="004554C1">
        <w:rPr>
          <w:rFonts w:ascii="Times New Roman" w:eastAsia="Calibri" w:hAnsi="Times New Roman" w:cs="Times New Roman"/>
          <w:b/>
          <w:sz w:val="20"/>
          <w:szCs w:val="20"/>
        </w:rPr>
        <w:t>. Досудебный порядок обжалования решения и действия</w:t>
      </w:r>
    </w:p>
    <w:p w:rsidR="004554C1" w:rsidRPr="004554C1" w:rsidRDefault="004554C1" w:rsidP="004554C1">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4554C1">
        <w:rPr>
          <w:rFonts w:ascii="Times New Roman" w:eastAsia="Calibri" w:hAnsi="Times New Roman" w:cs="Times New Roman"/>
          <w:b/>
          <w:sz w:val="20"/>
          <w:szCs w:val="20"/>
        </w:rPr>
        <w:t>(бездействия) органа, представляющего муниципальную услугу</w:t>
      </w:r>
      <w:proofErr w:type="gramStart"/>
      <w:r w:rsidRPr="004554C1">
        <w:rPr>
          <w:rFonts w:ascii="Times New Roman" w:eastAsia="Calibri" w:hAnsi="Times New Roman" w:cs="Times New Roman"/>
          <w:b/>
          <w:sz w:val="20"/>
          <w:szCs w:val="20"/>
        </w:rPr>
        <w:t>,о</w:t>
      </w:r>
      <w:proofErr w:type="gramEnd"/>
      <w:r w:rsidRPr="004554C1">
        <w:rPr>
          <w:rFonts w:ascii="Times New Roman" w:eastAsia="Calibri" w:hAnsi="Times New Roman" w:cs="Times New Roman"/>
          <w:b/>
          <w:sz w:val="20"/>
          <w:szCs w:val="20"/>
        </w:rPr>
        <w:t>бразовательной организации, а также должностных лиц и муниципальных служащих, обеспечивающих ее предоставление</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5.1. Заявители имеют право на обжалование решений, принятых в ходе предоставления муниципальной услуги, действий или бездействий должностных лиц МБУ «Жилищное управление</w:t>
      </w:r>
      <w:proofErr w:type="gramStart"/>
      <w:r w:rsidRPr="004554C1">
        <w:rPr>
          <w:rFonts w:ascii="Times New Roman" w:eastAsia="Calibri" w:hAnsi="Times New Roman" w:cs="Times New Roman"/>
          <w:sz w:val="20"/>
          <w:szCs w:val="20"/>
        </w:rPr>
        <w:t>»в</w:t>
      </w:r>
      <w:proofErr w:type="gramEnd"/>
      <w:r w:rsidRPr="004554C1">
        <w:rPr>
          <w:rFonts w:ascii="Times New Roman" w:eastAsia="Calibri" w:hAnsi="Times New Roman" w:cs="Times New Roman"/>
          <w:sz w:val="20"/>
          <w:szCs w:val="20"/>
        </w:rPr>
        <w:t xml:space="preserve"> досудебном порядке.</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5.2. Заявитель может обратиться с жалобой, в том числе в следующих случаях:</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1) нарушение срока регистрации запроса заявителя о предоставлении муниципальной услуги;</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2) нарушение срока предоставления муниципальной услуги;</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4554C1">
        <w:rPr>
          <w:rFonts w:ascii="Times New Roman" w:eastAsia="Calibri" w:hAnsi="Times New Roman" w:cs="Times New Roman"/>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4554C1">
        <w:rPr>
          <w:rFonts w:ascii="Times New Roman" w:eastAsia="Calibri" w:hAnsi="Times New Roman" w:cs="Times New Roman"/>
          <w:sz w:val="20"/>
          <w:szCs w:val="20"/>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5.3.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образовательной организации,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предоставляющим муниципальную услугу.</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4554C1">
        <w:rPr>
          <w:rFonts w:ascii="Times New Roman" w:eastAsia="Calibri" w:hAnsi="Times New Roman" w:cs="Times New Roman"/>
          <w:sz w:val="20"/>
          <w:szCs w:val="20"/>
        </w:rPr>
        <w:t>Жалоба, поступившая в МБУ «Жилищное управление», образовательную организацию,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МБУ «Жилищное управление», образовательной организации, должностного лица МБУ «Жилищное управление», образовательной организации в приеме документов у заявителя либо в исправлении допущенных опечаток и ошибок или в случае обжалования нарушения</w:t>
      </w:r>
      <w:proofErr w:type="gramEnd"/>
      <w:r w:rsidRPr="004554C1">
        <w:rPr>
          <w:rFonts w:ascii="Times New Roman" w:eastAsia="Calibri" w:hAnsi="Times New Roman" w:cs="Times New Roman"/>
          <w:sz w:val="20"/>
          <w:szCs w:val="20"/>
        </w:rPr>
        <w:t xml:space="preserve">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lastRenderedPageBreak/>
        <w:t>5.4. Жалоба должна содержать:</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1) наименование органа, образовательной организации, предоставляющего муниципальную услугу, должностного лица органа, образовательной организации, предоставляющего муниципальную услугу, либо муниципального служащего, решения и действия (бездействие) которых обжалуются;</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4554C1">
        <w:rPr>
          <w:rFonts w:ascii="Times New Roman" w:eastAsia="Calibri" w:hAnsi="Times New Roman" w:cs="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3) сведения об обжалуемых решениях и действиях (бездействии) органа, образовательной организации, предоставляющего муниципальную услугу, должностного лица органа, образовательной организации, предоставляющего муниципальную услугу, либо муниципального служащего;</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4) доводы, на основании которых заявитель не согласен с решением и действием (бездействием) органа, образовательной организации, предоставляющего муниципальную услугу, должностного лица органа, образовательной организации,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5.5. Заявитель вправе запрашивать и получать информацию и документы, необходимые для обоснования и рассмотрения жалобы.</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соответствующих действий. В качестве документа, подтверждающего полномочия представителя, может быть </w:t>
      </w:r>
      <w:proofErr w:type="gramStart"/>
      <w:r w:rsidRPr="004554C1">
        <w:rPr>
          <w:rFonts w:ascii="Times New Roman" w:eastAsia="Calibri" w:hAnsi="Times New Roman" w:cs="Times New Roman"/>
          <w:sz w:val="20"/>
          <w:szCs w:val="20"/>
        </w:rPr>
        <w:t>представлен</w:t>
      </w:r>
      <w:proofErr w:type="gramEnd"/>
      <w:r w:rsidRPr="004554C1">
        <w:rPr>
          <w:rFonts w:ascii="Times New Roman" w:eastAsia="Calibri" w:hAnsi="Times New Roman" w:cs="Times New Roman"/>
          <w:sz w:val="20"/>
          <w:szCs w:val="20"/>
        </w:rPr>
        <w:t>:</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а) оформленная в соответствии с законодательством Российской Федерации доверенность (для физических лиц);</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5.8. По результатам рассмотрения жалобы МБУ «Жилищное управление», образовательной организации может быть принято одно из следующих решений:</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4554C1">
        <w:rPr>
          <w:rFonts w:ascii="Times New Roman" w:eastAsia="Calibri" w:hAnsi="Times New Roman" w:cs="Times New Roman"/>
          <w:sz w:val="20"/>
          <w:szCs w:val="20"/>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2) отказать в удовлетворении жалобы.</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5.9. Уполномоченный на рассмотрение жалобы орган отказывает в удовлетворении жалобы в следующих случаях:</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а) наличие вступившего в законную силу решения суда по жалобе о том же предмете и по тем же основаниям;</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б) подача жалобы лицом, полномочия которого не подтверждены в порядке, установленном законодательством Российской Федерации;</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5.10. Уполномоченный на рассмотрение жалобы орган вправе оставить жалобу без ответа в следующих случаях:</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 xml:space="preserve">5.11. </w:t>
      </w:r>
      <w:proofErr w:type="gramStart"/>
      <w:r w:rsidRPr="004554C1">
        <w:rPr>
          <w:rFonts w:ascii="Times New Roman" w:eastAsia="Calibri" w:hAnsi="Times New Roman" w:cs="Times New Roman"/>
          <w:sz w:val="20"/>
          <w:szCs w:val="20"/>
        </w:rPr>
        <w:t>В случае если жалоба (или заявление о прекращении рассмотрения жалобы) подана заявителем в МБУ «Жилищное управление», образовательную организацию,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указанного органа направляет жалобу (или заявление о прекращении рассмотрения жалобы) в орган, предоставляющий муниципальную услугу</w:t>
      </w:r>
      <w:proofErr w:type="gramEnd"/>
      <w:r w:rsidRPr="004554C1">
        <w:rPr>
          <w:rFonts w:ascii="Times New Roman" w:eastAsia="Calibri" w:hAnsi="Times New Roman" w:cs="Times New Roman"/>
          <w:sz w:val="20"/>
          <w:szCs w:val="20"/>
        </w:rPr>
        <w:t xml:space="preserve"> и уполномоченный в соответствии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органе, предоставляющем муниципальную услугу и уполномоченном в соответствии с компетенцией на ее рассмотрение.</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5.12. Основания для приостановления рассмотрения жалобы не предусмотрены.</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 xml:space="preserve">5.13. В случае установления в ходе или по результатам </w:t>
      </w:r>
      <w:proofErr w:type="gramStart"/>
      <w:r w:rsidRPr="004554C1">
        <w:rPr>
          <w:rFonts w:ascii="Times New Roman" w:eastAsia="Calibri" w:hAnsi="Times New Roman" w:cs="Times New Roman"/>
          <w:sz w:val="20"/>
          <w:szCs w:val="20"/>
        </w:rPr>
        <w:t>рассмотрения жалобы признаков состава административного правонарушения</w:t>
      </w:r>
      <w:proofErr w:type="gramEnd"/>
      <w:r w:rsidRPr="004554C1">
        <w:rPr>
          <w:rFonts w:ascii="Times New Roman" w:eastAsia="Calibri" w:hAnsi="Times New Roman" w:cs="Times New Roman"/>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554C1" w:rsidRPr="004554C1" w:rsidRDefault="004554C1" w:rsidP="004554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5.14. Не позднее дня, следующего за днем принятия указанного решения, заявителю в письменной форме и по желанию заявителя в электронной форменаправляется мотивированный ответ о результатах рассмотрения жалобы.</w:t>
      </w:r>
    </w:p>
    <w:p w:rsidR="004554C1" w:rsidRPr="004554C1" w:rsidRDefault="004554C1" w:rsidP="004554C1">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 xml:space="preserve">  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4554C1" w:rsidRPr="004554C1" w:rsidRDefault="004554C1" w:rsidP="004554C1">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5.16. Информация о порядке подачи и рассмотрения жалобы размещается:</w:t>
      </w:r>
    </w:p>
    <w:p w:rsidR="004554C1" w:rsidRPr="004554C1" w:rsidRDefault="004554C1" w:rsidP="00197E7E">
      <w:pPr>
        <w:widowControl w:val="0"/>
        <w:numPr>
          <w:ilvl w:val="0"/>
          <w:numId w:val="51"/>
        </w:numPr>
        <w:tabs>
          <w:tab w:val="left" w:pos="993"/>
        </w:tabs>
        <w:autoSpaceDE w:val="0"/>
        <w:autoSpaceDN w:val="0"/>
        <w:adjustRightInd w:val="0"/>
        <w:spacing w:after="0" w:line="240" w:lineRule="auto"/>
        <w:ind w:left="0" w:firstLine="851"/>
        <w:jc w:val="both"/>
        <w:rPr>
          <w:rFonts w:ascii="Times New Roman" w:eastAsia="Times New Roman" w:hAnsi="Times New Roman" w:cs="Times New Roman"/>
          <w:sz w:val="20"/>
          <w:szCs w:val="20"/>
        </w:rPr>
      </w:pPr>
      <w:r w:rsidRPr="004554C1">
        <w:rPr>
          <w:rFonts w:ascii="Times New Roman" w:eastAsia="Times New Roman" w:hAnsi="Times New Roman" w:cs="Times New Roman"/>
          <w:sz w:val="20"/>
          <w:szCs w:val="20"/>
        </w:rPr>
        <w:t>на информационных стендах, расположенных в МБУ «Жилищное управление»;</w:t>
      </w:r>
    </w:p>
    <w:p w:rsidR="004554C1" w:rsidRPr="004554C1" w:rsidRDefault="004554C1" w:rsidP="00197E7E">
      <w:pPr>
        <w:widowControl w:val="0"/>
        <w:numPr>
          <w:ilvl w:val="0"/>
          <w:numId w:val="51"/>
        </w:numPr>
        <w:tabs>
          <w:tab w:val="left" w:pos="993"/>
        </w:tabs>
        <w:autoSpaceDE w:val="0"/>
        <w:autoSpaceDN w:val="0"/>
        <w:adjustRightInd w:val="0"/>
        <w:spacing w:after="0" w:line="240" w:lineRule="auto"/>
        <w:ind w:left="0" w:firstLine="851"/>
        <w:jc w:val="both"/>
        <w:rPr>
          <w:rFonts w:ascii="Times New Roman" w:eastAsia="Times New Roman" w:hAnsi="Times New Roman" w:cs="Times New Roman"/>
          <w:sz w:val="20"/>
          <w:szCs w:val="20"/>
        </w:rPr>
      </w:pPr>
      <w:r w:rsidRPr="004554C1">
        <w:rPr>
          <w:rFonts w:ascii="Times New Roman" w:eastAsia="Times New Roman" w:hAnsi="Times New Roman" w:cs="Times New Roman"/>
          <w:sz w:val="20"/>
          <w:szCs w:val="20"/>
        </w:rPr>
        <w:lastRenderedPageBreak/>
        <w:t>на официальном сайтеАдминистрации МР «Ижемский»;</w:t>
      </w:r>
    </w:p>
    <w:p w:rsidR="004554C1" w:rsidRPr="004554C1" w:rsidRDefault="004554C1" w:rsidP="00197E7E">
      <w:pPr>
        <w:widowControl w:val="0"/>
        <w:numPr>
          <w:ilvl w:val="0"/>
          <w:numId w:val="51"/>
        </w:numPr>
        <w:tabs>
          <w:tab w:val="left" w:pos="993"/>
        </w:tabs>
        <w:autoSpaceDE w:val="0"/>
        <w:autoSpaceDN w:val="0"/>
        <w:adjustRightInd w:val="0"/>
        <w:spacing w:after="0" w:line="240" w:lineRule="auto"/>
        <w:ind w:hanging="1298"/>
        <w:jc w:val="both"/>
        <w:rPr>
          <w:rFonts w:ascii="Times New Roman" w:eastAsia="Times New Roman" w:hAnsi="Times New Roman" w:cs="Times New Roman"/>
          <w:sz w:val="20"/>
          <w:szCs w:val="20"/>
        </w:rPr>
      </w:pPr>
      <w:r w:rsidRPr="004554C1">
        <w:rPr>
          <w:rFonts w:ascii="Times New Roman" w:eastAsia="Times New Roman" w:hAnsi="Times New Roman" w:cs="Times New Roman"/>
          <w:sz w:val="20"/>
          <w:szCs w:val="20"/>
        </w:rPr>
        <w:t>на порталах государственных и муниципальных услуг (функций).</w:t>
      </w:r>
    </w:p>
    <w:p w:rsidR="004554C1" w:rsidRPr="004554C1" w:rsidRDefault="004554C1" w:rsidP="004554C1">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4554C1">
        <w:rPr>
          <w:rFonts w:ascii="Times New Roman" w:eastAsia="Calibri" w:hAnsi="Times New Roman" w:cs="Times New Roman"/>
          <w:sz w:val="20"/>
          <w:szCs w:val="20"/>
        </w:rPr>
        <w:t>5.17. Информацию о порядке подачи и рассмотрения жалобы можно получить:</w:t>
      </w:r>
    </w:p>
    <w:p w:rsidR="004554C1" w:rsidRPr="004554C1" w:rsidRDefault="004554C1" w:rsidP="00197E7E">
      <w:pPr>
        <w:widowControl w:val="0"/>
        <w:numPr>
          <w:ilvl w:val="0"/>
          <w:numId w:val="52"/>
        </w:numPr>
        <w:tabs>
          <w:tab w:val="left" w:pos="993"/>
        </w:tabs>
        <w:autoSpaceDE w:val="0"/>
        <w:autoSpaceDN w:val="0"/>
        <w:adjustRightInd w:val="0"/>
        <w:spacing w:after="0" w:line="240" w:lineRule="auto"/>
        <w:ind w:left="0" w:firstLine="851"/>
        <w:jc w:val="both"/>
        <w:rPr>
          <w:rFonts w:ascii="Times New Roman" w:eastAsia="Times New Roman" w:hAnsi="Times New Roman" w:cs="Times New Roman"/>
          <w:sz w:val="20"/>
          <w:szCs w:val="20"/>
        </w:rPr>
      </w:pPr>
      <w:r w:rsidRPr="004554C1">
        <w:rPr>
          <w:rFonts w:ascii="Times New Roman" w:eastAsia="Times New Roman" w:hAnsi="Times New Roman" w:cs="Times New Roman"/>
          <w:sz w:val="20"/>
          <w:szCs w:val="20"/>
        </w:rPr>
        <w:t>посредством телефонной связи по номеру МБУ «Жилищное управление»;</w:t>
      </w:r>
    </w:p>
    <w:p w:rsidR="004554C1" w:rsidRPr="004554C1" w:rsidRDefault="004554C1" w:rsidP="00197E7E">
      <w:pPr>
        <w:widowControl w:val="0"/>
        <w:numPr>
          <w:ilvl w:val="0"/>
          <w:numId w:val="52"/>
        </w:numPr>
        <w:tabs>
          <w:tab w:val="left" w:pos="993"/>
        </w:tabs>
        <w:autoSpaceDE w:val="0"/>
        <w:autoSpaceDN w:val="0"/>
        <w:adjustRightInd w:val="0"/>
        <w:spacing w:after="0" w:line="240" w:lineRule="auto"/>
        <w:ind w:hanging="1865"/>
        <w:jc w:val="both"/>
        <w:rPr>
          <w:rFonts w:ascii="Times New Roman" w:eastAsia="Times New Roman" w:hAnsi="Times New Roman" w:cs="Times New Roman"/>
          <w:sz w:val="20"/>
          <w:szCs w:val="20"/>
        </w:rPr>
      </w:pPr>
      <w:r w:rsidRPr="004554C1">
        <w:rPr>
          <w:rFonts w:ascii="Times New Roman" w:eastAsia="Times New Roman" w:hAnsi="Times New Roman" w:cs="Times New Roman"/>
          <w:sz w:val="20"/>
          <w:szCs w:val="20"/>
        </w:rPr>
        <w:t>посредством факсимильного сообщения;</w:t>
      </w:r>
    </w:p>
    <w:p w:rsidR="004554C1" w:rsidRPr="004554C1" w:rsidRDefault="004554C1" w:rsidP="00197E7E">
      <w:pPr>
        <w:widowControl w:val="0"/>
        <w:numPr>
          <w:ilvl w:val="0"/>
          <w:numId w:val="52"/>
        </w:numPr>
        <w:tabs>
          <w:tab w:val="left" w:pos="993"/>
        </w:tabs>
        <w:autoSpaceDE w:val="0"/>
        <w:autoSpaceDN w:val="0"/>
        <w:adjustRightInd w:val="0"/>
        <w:spacing w:after="0" w:line="240" w:lineRule="auto"/>
        <w:ind w:left="0" w:firstLine="851"/>
        <w:jc w:val="both"/>
        <w:rPr>
          <w:rFonts w:ascii="Times New Roman" w:eastAsia="Times New Roman" w:hAnsi="Times New Roman" w:cs="Times New Roman"/>
          <w:sz w:val="20"/>
          <w:szCs w:val="20"/>
        </w:rPr>
      </w:pPr>
      <w:r w:rsidRPr="004554C1">
        <w:rPr>
          <w:rFonts w:ascii="Times New Roman" w:eastAsia="Times New Roman" w:hAnsi="Times New Roman" w:cs="Times New Roman"/>
          <w:sz w:val="20"/>
          <w:szCs w:val="20"/>
        </w:rPr>
        <w:t>при личном обращении в МБУ «Жилищное управление»;</w:t>
      </w:r>
    </w:p>
    <w:p w:rsidR="004554C1" w:rsidRPr="004554C1" w:rsidRDefault="004554C1" w:rsidP="00197E7E">
      <w:pPr>
        <w:widowControl w:val="0"/>
        <w:numPr>
          <w:ilvl w:val="0"/>
          <w:numId w:val="52"/>
        </w:numPr>
        <w:tabs>
          <w:tab w:val="left" w:pos="993"/>
        </w:tabs>
        <w:autoSpaceDE w:val="0"/>
        <w:autoSpaceDN w:val="0"/>
        <w:adjustRightInd w:val="0"/>
        <w:spacing w:after="0" w:line="240" w:lineRule="auto"/>
        <w:ind w:left="0" w:firstLine="851"/>
        <w:jc w:val="both"/>
        <w:rPr>
          <w:rFonts w:ascii="Times New Roman" w:eastAsia="Times New Roman" w:hAnsi="Times New Roman" w:cs="Times New Roman"/>
          <w:sz w:val="20"/>
          <w:szCs w:val="20"/>
        </w:rPr>
      </w:pPr>
      <w:r w:rsidRPr="004554C1">
        <w:rPr>
          <w:rFonts w:ascii="Times New Roman" w:eastAsia="Times New Roman" w:hAnsi="Times New Roman" w:cs="Times New Roman"/>
          <w:sz w:val="20"/>
          <w:szCs w:val="20"/>
        </w:rPr>
        <w:t>при письменном обращении в МБУ «Жилищное управление»;</w:t>
      </w:r>
    </w:p>
    <w:p w:rsidR="004554C1" w:rsidRPr="004554C1" w:rsidRDefault="004554C1" w:rsidP="00197E7E">
      <w:pPr>
        <w:widowControl w:val="0"/>
        <w:numPr>
          <w:ilvl w:val="0"/>
          <w:numId w:val="52"/>
        </w:numPr>
        <w:tabs>
          <w:tab w:val="left" w:pos="993"/>
        </w:tabs>
        <w:autoSpaceDE w:val="0"/>
        <w:autoSpaceDN w:val="0"/>
        <w:adjustRightInd w:val="0"/>
        <w:spacing w:after="0" w:line="240" w:lineRule="auto"/>
        <w:ind w:hanging="1865"/>
        <w:jc w:val="both"/>
        <w:rPr>
          <w:rFonts w:ascii="Times New Roman" w:eastAsia="Times New Roman" w:hAnsi="Times New Roman" w:cs="Times New Roman"/>
          <w:sz w:val="20"/>
          <w:szCs w:val="20"/>
        </w:rPr>
      </w:pPr>
      <w:r w:rsidRPr="004554C1">
        <w:rPr>
          <w:rFonts w:ascii="Times New Roman" w:eastAsia="Times New Roman" w:hAnsi="Times New Roman" w:cs="Times New Roman"/>
          <w:sz w:val="20"/>
          <w:szCs w:val="20"/>
        </w:rPr>
        <w:t xml:space="preserve">  путем публичного информирования.</w:t>
      </w:r>
    </w:p>
    <w:p w:rsidR="004554C1" w:rsidRPr="004554C1" w:rsidRDefault="004554C1" w:rsidP="004554C1">
      <w:pPr>
        <w:widowControl w:val="0"/>
        <w:tabs>
          <w:tab w:val="left" w:pos="993"/>
        </w:tabs>
        <w:autoSpaceDE w:val="0"/>
        <w:autoSpaceDN w:val="0"/>
        <w:adjustRightInd w:val="0"/>
        <w:spacing w:after="0" w:line="240" w:lineRule="auto"/>
        <w:ind w:left="2716"/>
        <w:jc w:val="right"/>
        <w:rPr>
          <w:rFonts w:ascii="Times New Roman" w:eastAsia="Times New Roman" w:hAnsi="Times New Roman" w:cs="Times New Roman"/>
          <w:sz w:val="20"/>
          <w:szCs w:val="20"/>
        </w:rPr>
      </w:pPr>
    </w:p>
    <w:p w:rsidR="004554C1" w:rsidRPr="004554C1" w:rsidRDefault="004554C1" w:rsidP="004554C1">
      <w:pPr>
        <w:widowControl w:val="0"/>
        <w:tabs>
          <w:tab w:val="left" w:pos="993"/>
        </w:tabs>
        <w:autoSpaceDE w:val="0"/>
        <w:autoSpaceDN w:val="0"/>
        <w:adjustRightInd w:val="0"/>
        <w:spacing w:after="0" w:line="240" w:lineRule="auto"/>
        <w:ind w:left="2716"/>
        <w:jc w:val="right"/>
        <w:rPr>
          <w:rFonts w:ascii="Times New Roman" w:eastAsia="Times New Roman" w:hAnsi="Times New Roman" w:cs="Times New Roman"/>
          <w:sz w:val="20"/>
          <w:szCs w:val="20"/>
        </w:rPr>
      </w:pPr>
    </w:p>
    <w:p w:rsidR="004554C1" w:rsidRPr="004554C1" w:rsidRDefault="004554C1" w:rsidP="004554C1">
      <w:pPr>
        <w:widowControl w:val="0"/>
        <w:tabs>
          <w:tab w:val="left" w:pos="993"/>
        </w:tabs>
        <w:autoSpaceDE w:val="0"/>
        <w:autoSpaceDN w:val="0"/>
        <w:adjustRightInd w:val="0"/>
        <w:spacing w:after="0" w:line="240" w:lineRule="auto"/>
        <w:ind w:left="2716"/>
        <w:jc w:val="right"/>
        <w:rPr>
          <w:rFonts w:ascii="Times New Roman" w:eastAsia="Times New Roman" w:hAnsi="Times New Roman" w:cs="Times New Roman"/>
          <w:sz w:val="20"/>
          <w:szCs w:val="20"/>
        </w:rPr>
      </w:pPr>
    </w:p>
    <w:p w:rsidR="004554C1" w:rsidRPr="004554C1" w:rsidRDefault="004554C1" w:rsidP="004554C1">
      <w:pPr>
        <w:widowControl w:val="0"/>
        <w:tabs>
          <w:tab w:val="left" w:pos="993"/>
        </w:tabs>
        <w:autoSpaceDE w:val="0"/>
        <w:autoSpaceDN w:val="0"/>
        <w:adjustRightInd w:val="0"/>
        <w:spacing w:after="0" w:line="240" w:lineRule="auto"/>
        <w:ind w:left="2716"/>
        <w:jc w:val="right"/>
        <w:rPr>
          <w:rFonts w:ascii="Times New Roman" w:eastAsia="Times New Roman" w:hAnsi="Times New Roman" w:cs="Times New Roman"/>
          <w:sz w:val="20"/>
          <w:szCs w:val="20"/>
        </w:rPr>
      </w:pPr>
      <w:r w:rsidRPr="004554C1">
        <w:rPr>
          <w:rFonts w:ascii="Times New Roman" w:eastAsia="Times New Roman" w:hAnsi="Times New Roman" w:cs="Times New Roman"/>
          <w:sz w:val="20"/>
          <w:szCs w:val="20"/>
        </w:rPr>
        <w:t>Приложение № 1</w:t>
      </w:r>
    </w:p>
    <w:p w:rsidR="004554C1" w:rsidRPr="004554C1" w:rsidRDefault="004554C1" w:rsidP="004554C1">
      <w:pPr>
        <w:autoSpaceDE w:val="0"/>
        <w:autoSpaceDN w:val="0"/>
        <w:adjustRightInd w:val="0"/>
        <w:spacing w:after="0"/>
        <w:ind w:firstLine="709"/>
        <w:jc w:val="right"/>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к административному регламенту</w:t>
      </w:r>
    </w:p>
    <w:p w:rsidR="004554C1" w:rsidRPr="004554C1" w:rsidRDefault="004554C1" w:rsidP="004554C1">
      <w:pPr>
        <w:autoSpaceDE w:val="0"/>
        <w:autoSpaceDN w:val="0"/>
        <w:adjustRightInd w:val="0"/>
        <w:spacing w:after="0"/>
        <w:ind w:firstLine="709"/>
        <w:jc w:val="right"/>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предоставления муниципальной услуги</w:t>
      </w:r>
    </w:p>
    <w:p w:rsidR="004554C1" w:rsidRPr="004554C1" w:rsidRDefault="004554C1" w:rsidP="004554C1">
      <w:pPr>
        <w:autoSpaceDE w:val="0"/>
        <w:autoSpaceDN w:val="0"/>
        <w:adjustRightInd w:val="0"/>
        <w:spacing w:after="0"/>
        <w:ind w:firstLine="709"/>
        <w:jc w:val="right"/>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«Передача жилых помещений, находящихся в муниципальной собственности, в собственность граждан»</w:t>
      </w:r>
    </w:p>
    <w:p w:rsidR="004554C1" w:rsidRPr="004554C1" w:rsidRDefault="004554C1" w:rsidP="004554C1">
      <w:pPr>
        <w:widowControl w:val="0"/>
        <w:spacing w:after="0" w:line="360" w:lineRule="auto"/>
        <w:rPr>
          <w:rFonts w:ascii="Times New Roman" w:eastAsia="SimSun" w:hAnsi="Times New Roman" w:cs="Times New Roman"/>
          <w:b/>
          <w:sz w:val="20"/>
          <w:szCs w:val="20"/>
        </w:rPr>
      </w:pPr>
    </w:p>
    <w:p w:rsidR="004554C1" w:rsidRPr="004554C1" w:rsidRDefault="004554C1" w:rsidP="004554C1">
      <w:pPr>
        <w:widowControl w:val="0"/>
        <w:spacing w:after="0" w:line="240" w:lineRule="auto"/>
        <w:ind w:firstLine="284"/>
        <w:jc w:val="center"/>
        <w:rPr>
          <w:rFonts w:ascii="Times New Roman" w:eastAsia="SimSun" w:hAnsi="Times New Roman" w:cs="Times New Roman"/>
          <w:b/>
          <w:sz w:val="20"/>
          <w:szCs w:val="20"/>
        </w:rPr>
      </w:pPr>
    </w:p>
    <w:p w:rsidR="004554C1" w:rsidRPr="004554C1" w:rsidRDefault="004554C1" w:rsidP="004554C1">
      <w:pPr>
        <w:widowControl w:val="0"/>
        <w:spacing w:after="0" w:line="240" w:lineRule="auto"/>
        <w:ind w:firstLine="284"/>
        <w:jc w:val="center"/>
        <w:rPr>
          <w:rFonts w:ascii="Times New Roman" w:eastAsia="SimSun" w:hAnsi="Times New Roman" w:cs="Times New Roman"/>
          <w:b/>
          <w:i/>
          <w:sz w:val="20"/>
          <w:szCs w:val="20"/>
        </w:rPr>
      </w:pPr>
      <w:r w:rsidRPr="004554C1">
        <w:rPr>
          <w:rFonts w:ascii="Times New Roman" w:eastAsia="SimSun" w:hAnsi="Times New Roman" w:cs="Times New Roman"/>
          <w:b/>
          <w:sz w:val="20"/>
          <w:szCs w:val="20"/>
        </w:rPr>
        <w:t>Общая информация оМБУ «Жилищное управление»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72"/>
        <w:gridCol w:w="5110"/>
      </w:tblGrid>
      <w:tr w:rsidR="004554C1" w:rsidRPr="004554C1" w:rsidTr="00E742BB">
        <w:tc>
          <w:tcPr>
            <w:tcW w:w="2608" w:type="pct"/>
          </w:tcPr>
          <w:p w:rsidR="004554C1" w:rsidRPr="004554C1" w:rsidRDefault="004554C1" w:rsidP="004554C1">
            <w:pPr>
              <w:widowControl w:val="0"/>
              <w:spacing w:after="0" w:line="240" w:lineRule="auto"/>
              <w:rPr>
                <w:rFonts w:ascii="Times New Roman" w:eastAsia="SimSun" w:hAnsi="Times New Roman" w:cs="Times New Roman"/>
                <w:sz w:val="20"/>
                <w:szCs w:val="20"/>
              </w:rPr>
            </w:pPr>
            <w:r w:rsidRPr="004554C1">
              <w:rPr>
                <w:rFonts w:ascii="Times New Roman" w:eastAsia="SimSun" w:hAnsi="Times New Roman" w:cs="Times New Roman"/>
                <w:sz w:val="20"/>
                <w:szCs w:val="20"/>
              </w:rPr>
              <w:t>Почтовый адрес для направления корреспонденции</w:t>
            </w:r>
          </w:p>
        </w:tc>
        <w:tc>
          <w:tcPr>
            <w:tcW w:w="2392" w:type="pct"/>
          </w:tcPr>
          <w:p w:rsidR="004554C1" w:rsidRPr="004554C1" w:rsidRDefault="004554C1" w:rsidP="004554C1">
            <w:pPr>
              <w:widowControl w:val="0"/>
              <w:spacing w:after="0" w:line="240" w:lineRule="auto"/>
              <w:jc w:val="both"/>
              <w:rPr>
                <w:rFonts w:ascii="Times New Roman" w:eastAsia="SimSun" w:hAnsi="Times New Roman" w:cs="Times New Roman"/>
                <w:sz w:val="20"/>
                <w:szCs w:val="20"/>
              </w:rPr>
            </w:pPr>
            <w:r w:rsidRPr="004554C1">
              <w:rPr>
                <w:rFonts w:ascii="Times New Roman" w:eastAsia="SimSun" w:hAnsi="Times New Roman" w:cs="Times New Roman"/>
                <w:sz w:val="20"/>
                <w:szCs w:val="20"/>
              </w:rPr>
              <w:t>169460 с</w:t>
            </w:r>
            <w:proofErr w:type="gramStart"/>
            <w:r w:rsidRPr="004554C1">
              <w:rPr>
                <w:rFonts w:ascii="Times New Roman" w:eastAsia="SimSun" w:hAnsi="Times New Roman" w:cs="Times New Roman"/>
                <w:sz w:val="20"/>
                <w:szCs w:val="20"/>
              </w:rPr>
              <w:t>.И</w:t>
            </w:r>
            <w:proofErr w:type="gramEnd"/>
            <w:r w:rsidRPr="004554C1">
              <w:rPr>
                <w:rFonts w:ascii="Times New Roman" w:eastAsia="SimSun" w:hAnsi="Times New Roman" w:cs="Times New Roman"/>
                <w:sz w:val="20"/>
                <w:szCs w:val="20"/>
              </w:rPr>
              <w:t>жма, ул.Чупрова, д.107б.</w:t>
            </w:r>
          </w:p>
          <w:p w:rsidR="004554C1" w:rsidRPr="004554C1" w:rsidRDefault="004554C1" w:rsidP="004554C1">
            <w:pPr>
              <w:widowControl w:val="0"/>
              <w:spacing w:after="0" w:line="240" w:lineRule="auto"/>
              <w:jc w:val="both"/>
              <w:rPr>
                <w:rFonts w:ascii="Times New Roman" w:eastAsia="SimSun" w:hAnsi="Times New Roman" w:cs="Times New Roman"/>
                <w:sz w:val="20"/>
                <w:szCs w:val="20"/>
              </w:rPr>
            </w:pPr>
          </w:p>
        </w:tc>
      </w:tr>
      <w:tr w:rsidR="004554C1" w:rsidRPr="004554C1" w:rsidTr="00E742BB">
        <w:tc>
          <w:tcPr>
            <w:tcW w:w="2608" w:type="pct"/>
          </w:tcPr>
          <w:p w:rsidR="004554C1" w:rsidRPr="004554C1" w:rsidRDefault="004554C1" w:rsidP="004554C1">
            <w:pPr>
              <w:widowControl w:val="0"/>
              <w:spacing w:after="0" w:line="240" w:lineRule="auto"/>
              <w:rPr>
                <w:rFonts w:ascii="Times New Roman" w:eastAsia="SimSun" w:hAnsi="Times New Roman" w:cs="Times New Roman"/>
                <w:sz w:val="20"/>
                <w:szCs w:val="20"/>
              </w:rPr>
            </w:pPr>
            <w:r w:rsidRPr="004554C1">
              <w:rPr>
                <w:rFonts w:ascii="Times New Roman" w:eastAsia="SimSun" w:hAnsi="Times New Roman" w:cs="Times New Roman"/>
                <w:sz w:val="20"/>
                <w:szCs w:val="20"/>
              </w:rPr>
              <w:t>Фактический адрес месторасположения</w:t>
            </w:r>
          </w:p>
        </w:tc>
        <w:tc>
          <w:tcPr>
            <w:tcW w:w="2392" w:type="pct"/>
          </w:tcPr>
          <w:p w:rsidR="004554C1" w:rsidRPr="004554C1" w:rsidRDefault="004554C1" w:rsidP="004554C1">
            <w:pPr>
              <w:widowControl w:val="0"/>
              <w:spacing w:after="0" w:line="240" w:lineRule="auto"/>
              <w:jc w:val="both"/>
              <w:rPr>
                <w:rFonts w:ascii="Times New Roman" w:eastAsia="SimSun" w:hAnsi="Times New Roman" w:cs="Times New Roman"/>
                <w:sz w:val="20"/>
                <w:szCs w:val="20"/>
              </w:rPr>
            </w:pPr>
            <w:r w:rsidRPr="004554C1">
              <w:rPr>
                <w:rFonts w:ascii="Times New Roman" w:eastAsia="SimSun" w:hAnsi="Times New Roman" w:cs="Times New Roman"/>
                <w:sz w:val="20"/>
                <w:szCs w:val="20"/>
              </w:rPr>
              <w:t>с</w:t>
            </w:r>
            <w:proofErr w:type="gramStart"/>
            <w:r w:rsidRPr="004554C1">
              <w:rPr>
                <w:rFonts w:ascii="Times New Roman" w:eastAsia="SimSun" w:hAnsi="Times New Roman" w:cs="Times New Roman"/>
                <w:sz w:val="20"/>
                <w:szCs w:val="20"/>
              </w:rPr>
              <w:t>.И</w:t>
            </w:r>
            <w:proofErr w:type="gramEnd"/>
            <w:r w:rsidRPr="004554C1">
              <w:rPr>
                <w:rFonts w:ascii="Times New Roman" w:eastAsia="SimSun" w:hAnsi="Times New Roman" w:cs="Times New Roman"/>
                <w:sz w:val="20"/>
                <w:szCs w:val="20"/>
              </w:rPr>
              <w:t>жма, ул.Чупрова, д.107б</w:t>
            </w:r>
          </w:p>
        </w:tc>
      </w:tr>
      <w:tr w:rsidR="004554C1" w:rsidRPr="004554C1" w:rsidTr="00E742BB">
        <w:tc>
          <w:tcPr>
            <w:tcW w:w="2608" w:type="pct"/>
          </w:tcPr>
          <w:p w:rsidR="004554C1" w:rsidRPr="004554C1" w:rsidRDefault="004554C1" w:rsidP="004554C1">
            <w:pPr>
              <w:widowControl w:val="0"/>
              <w:spacing w:after="0" w:line="240" w:lineRule="auto"/>
              <w:rPr>
                <w:rFonts w:ascii="Times New Roman" w:eastAsia="SimSun" w:hAnsi="Times New Roman" w:cs="Times New Roman"/>
                <w:sz w:val="20"/>
                <w:szCs w:val="20"/>
              </w:rPr>
            </w:pPr>
            <w:r w:rsidRPr="004554C1">
              <w:rPr>
                <w:rFonts w:ascii="Times New Roman" w:eastAsia="SimSun" w:hAnsi="Times New Roman" w:cs="Times New Roman"/>
                <w:sz w:val="20"/>
                <w:szCs w:val="20"/>
              </w:rPr>
              <w:t>Адрес электронной почты для направления корреспонденции</w:t>
            </w:r>
          </w:p>
        </w:tc>
        <w:tc>
          <w:tcPr>
            <w:tcW w:w="2392" w:type="pct"/>
          </w:tcPr>
          <w:p w:rsidR="004554C1" w:rsidRPr="004554C1" w:rsidRDefault="004554C1" w:rsidP="004554C1">
            <w:pPr>
              <w:widowControl w:val="0"/>
              <w:shd w:val="clear" w:color="auto" w:fill="FFFFFF"/>
              <w:spacing w:line="240" w:lineRule="auto"/>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val="en-US" w:eastAsia="en-US"/>
              </w:rPr>
              <w:t>odno</w:t>
            </w:r>
            <w:r w:rsidRPr="004554C1">
              <w:rPr>
                <w:rFonts w:ascii="Times New Roman" w:eastAsia="Calibri" w:hAnsi="Times New Roman" w:cs="Times New Roman"/>
                <w:sz w:val="20"/>
                <w:szCs w:val="20"/>
                <w:u w:val="single"/>
                <w:lang w:eastAsia="en-US"/>
              </w:rPr>
              <w:t>_</w:t>
            </w:r>
            <w:r w:rsidRPr="004554C1">
              <w:rPr>
                <w:rFonts w:ascii="Times New Roman" w:eastAsia="Calibri" w:hAnsi="Times New Roman" w:cs="Times New Roman"/>
                <w:sz w:val="20"/>
                <w:szCs w:val="20"/>
                <w:lang w:val="en-US" w:eastAsia="en-US"/>
              </w:rPr>
              <w:t>okno</w:t>
            </w:r>
            <w:r w:rsidRPr="004554C1">
              <w:rPr>
                <w:rFonts w:ascii="Times New Roman" w:eastAsia="Calibri" w:hAnsi="Times New Roman" w:cs="Times New Roman"/>
                <w:sz w:val="20"/>
                <w:szCs w:val="20"/>
                <w:lang w:eastAsia="en-US"/>
              </w:rPr>
              <w:t>_</w:t>
            </w:r>
            <w:r w:rsidRPr="004554C1">
              <w:rPr>
                <w:rFonts w:ascii="Times New Roman" w:eastAsia="Calibri" w:hAnsi="Times New Roman" w:cs="Times New Roman"/>
                <w:sz w:val="20"/>
                <w:szCs w:val="20"/>
                <w:lang w:val="en-US" w:eastAsia="en-US"/>
              </w:rPr>
              <w:t>izhma</w:t>
            </w:r>
            <w:r w:rsidRPr="004554C1">
              <w:rPr>
                <w:rFonts w:ascii="Times New Roman" w:eastAsia="Calibri" w:hAnsi="Times New Roman" w:cs="Times New Roman"/>
                <w:sz w:val="20"/>
                <w:szCs w:val="20"/>
                <w:lang w:eastAsia="en-US"/>
              </w:rPr>
              <w:t>@</w:t>
            </w:r>
            <w:r w:rsidRPr="004554C1">
              <w:rPr>
                <w:rFonts w:ascii="Times New Roman" w:eastAsia="Calibri" w:hAnsi="Times New Roman" w:cs="Times New Roman"/>
                <w:sz w:val="20"/>
                <w:szCs w:val="20"/>
                <w:lang w:val="en-US" w:eastAsia="en-US"/>
              </w:rPr>
              <w:t>mail</w:t>
            </w:r>
            <w:r w:rsidRPr="004554C1">
              <w:rPr>
                <w:rFonts w:ascii="Times New Roman" w:eastAsia="Calibri" w:hAnsi="Times New Roman" w:cs="Times New Roman"/>
                <w:sz w:val="20"/>
                <w:szCs w:val="20"/>
                <w:lang w:eastAsia="en-US"/>
              </w:rPr>
              <w:t>.</w:t>
            </w:r>
            <w:r w:rsidRPr="004554C1">
              <w:rPr>
                <w:rFonts w:ascii="Times New Roman" w:eastAsia="Calibri" w:hAnsi="Times New Roman" w:cs="Times New Roman"/>
                <w:sz w:val="20"/>
                <w:szCs w:val="20"/>
                <w:lang w:val="en-US" w:eastAsia="en-US"/>
              </w:rPr>
              <w:t>ru</w:t>
            </w:r>
          </w:p>
        </w:tc>
      </w:tr>
      <w:tr w:rsidR="004554C1" w:rsidRPr="004554C1" w:rsidTr="00E742BB">
        <w:tc>
          <w:tcPr>
            <w:tcW w:w="2608" w:type="pct"/>
          </w:tcPr>
          <w:p w:rsidR="004554C1" w:rsidRPr="004554C1" w:rsidRDefault="004554C1" w:rsidP="004554C1">
            <w:pPr>
              <w:widowControl w:val="0"/>
              <w:spacing w:after="0" w:line="240" w:lineRule="auto"/>
              <w:rPr>
                <w:rFonts w:ascii="Times New Roman" w:eastAsia="SimSun" w:hAnsi="Times New Roman" w:cs="Times New Roman"/>
                <w:sz w:val="20"/>
                <w:szCs w:val="20"/>
              </w:rPr>
            </w:pPr>
            <w:r w:rsidRPr="004554C1">
              <w:rPr>
                <w:rFonts w:ascii="Times New Roman" w:eastAsia="SimSun" w:hAnsi="Times New Roman" w:cs="Times New Roman"/>
                <w:sz w:val="20"/>
                <w:szCs w:val="20"/>
              </w:rPr>
              <w:t>Телефон для справок</w:t>
            </w:r>
          </w:p>
        </w:tc>
        <w:tc>
          <w:tcPr>
            <w:tcW w:w="2392" w:type="pct"/>
          </w:tcPr>
          <w:p w:rsidR="004554C1" w:rsidRPr="004554C1" w:rsidRDefault="004554C1" w:rsidP="004554C1">
            <w:pPr>
              <w:widowControl w:val="0"/>
              <w:spacing w:after="0" w:line="240" w:lineRule="auto"/>
              <w:jc w:val="both"/>
              <w:rPr>
                <w:rFonts w:ascii="Times New Roman" w:eastAsia="SimSun" w:hAnsi="Times New Roman" w:cs="Times New Roman"/>
                <w:sz w:val="20"/>
                <w:szCs w:val="20"/>
                <w:lang w:val="en-US"/>
              </w:rPr>
            </w:pPr>
            <w:r w:rsidRPr="004554C1">
              <w:rPr>
                <w:rFonts w:ascii="Times New Roman" w:eastAsia="SimSun" w:hAnsi="Times New Roman" w:cs="Times New Roman"/>
                <w:sz w:val="20"/>
                <w:szCs w:val="20"/>
                <w:lang w:val="en-US"/>
              </w:rPr>
              <w:t>8(82140)94-2-45</w:t>
            </w:r>
          </w:p>
        </w:tc>
      </w:tr>
      <w:tr w:rsidR="004554C1" w:rsidRPr="004554C1" w:rsidTr="00E742BB">
        <w:tc>
          <w:tcPr>
            <w:tcW w:w="2608" w:type="pct"/>
          </w:tcPr>
          <w:p w:rsidR="004554C1" w:rsidRPr="004554C1" w:rsidRDefault="004554C1" w:rsidP="004554C1">
            <w:pPr>
              <w:widowControl w:val="0"/>
              <w:spacing w:after="0" w:line="240" w:lineRule="auto"/>
              <w:rPr>
                <w:rFonts w:ascii="Times New Roman" w:eastAsia="SimSun" w:hAnsi="Times New Roman" w:cs="Times New Roman"/>
                <w:sz w:val="20"/>
                <w:szCs w:val="20"/>
              </w:rPr>
            </w:pPr>
            <w:r w:rsidRPr="004554C1">
              <w:rPr>
                <w:rFonts w:ascii="Times New Roman" w:eastAsia="SimSun" w:hAnsi="Times New Roman" w:cs="Times New Roman"/>
                <w:sz w:val="20"/>
                <w:szCs w:val="20"/>
              </w:rPr>
              <w:t>Телефоны отделов или иных структурных подразделений</w:t>
            </w:r>
          </w:p>
        </w:tc>
        <w:tc>
          <w:tcPr>
            <w:tcW w:w="2392" w:type="pct"/>
          </w:tcPr>
          <w:p w:rsidR="004554C1" w:rsidRPr="004554C1" w:rsidRDefault="004554C1" w:rsidP="004554C1">
            <w:pPr>
              <w:widowControl w:val="0"/>
              <w:spacing w:after="0" w:line="240" w:lineRule="auto"/>
              <w:jc w:val="both"/>
              <w:rPr>
                <w:rFonts w:ascii="Times New Roman" w:eastAsia="SimSun" w:hAnsi="Times New Roman" w:cs="Times New Roman"/>
                <w:sz w:val="20"/>
                <w:szCs w:val="20"/>
              </w:rPr>
            </w:pPr>
            <w:r w:rsidRPr="004554C1">
              <w:rPr>
                <w:rFonts w:ascii="Times New Roman" w:eastAsia="SimSun" w:hAnsi="Times New Roman" w:cs="Times New Roman"/>
                <w:sz w:val="20"/>
                <w:szCs w:val="20"/>
                <w:lang w:val="en-US"/>
              </w:rPr>
              <w:t>8(82140)94-2-45</w:t>
            </w:r>
          </w:p>
        </w:tc>
      </w:tr>
      <w:tr w:rsidR="004554C1" w:rsidRPr="004554C1" w:rsidTr="00E742BB">
        <w:tc>
          <w:tcPr>
            <w:tcW w:w="2608" w:type="pct"/>
          </w:tcPr>
          <w:p w:rsidR="004554C1" w:rsidRPr="004554C1" w:rsidRDefault="004554C1" w:rsidP="004554C1">
            <w:pPr>
              <w:widowControl w:val="0"/>
              <w:spacing w:after="0" w:line="240" w:lineRule="auto"/>
              <w:rPr>
                <w:rFonts w:ascii="Times New Roman" w:eastAsia="SimSun" w:hAnsi="Times New Roman" w:cs="Times New Roman"/>
                <w:sz w:val="20"/>
                <w:szCs w:val="20"/>
              </w:rPr>
            </w:pPr>
            <w:r w:rsidRPr="004554C1">
              <w:rPr>
                <w:rFonts w:ascii="Times New Roman" w:eastAsia="SimSun" w:hAnsi="Times New Roman" w:cs="Times New Roman"/>
                <w:sz w:val="20"/>
                <w:szCs w:val="20"/>
              </w:rPr>
              <w:t xml:space="preserve">Официальный сайт в сети Интернет </w:t>
            </w:r>
          </w:p>
        </w:tc>
        <w:tc>
          <w:tcPr>
            <w:tcW w:w="2392" w:type="pct"/>
          </w:tcPr>
          <w:p w:rsidR="004554C1" w:rsidRPr="004554C1" w:rsidRDefault="004554C1" w:rsidP="004554C1">
            <w:pPr>
              <w:widowControl w:val="0"/>
              <w:shd w:val="clear" w:color="auto" w:fill="FFFFFF"/>
              <w:spacing w:line="240" w:lineRule="auto"/>
              <w:rPr>
                <w:rFonts w:ascii="Times New Roman" w:eastAsia="Calibri" w:hAnsi="Times New Roman" w:cs="Times New Roman"/>
                <w:sz w:val="20"/>
                <w:szCs w:val="20"/>
                <w:lang w:eastAsia="en-US"/>
              </w:rPr>
            </w:pPr>
          </w:p>
        </w:tc>
      </w:tr>
      <w:tr w:rsidR="004554C1" w:rsidRPr="004554C1" w:rsidTr="00E742BB">
        <w:tc>
          <w:tcPr>
            <w:tcW w:w="2608" w:type="pct"/>
          </w:tcPr>
          <w:p w:rsidR="004554C1" w:rsidRPr="004554C1" w:rsidRDefault="004554C1" w:rsidP="004554C1">
            <w:pPr>
              <w:widowControl w:val="0"/>
              <w:spacing w:after="0" w:line="240" w:lineRule="auto"/>
              <w:rPr>
                <w:rFonts w:ascii="Times New Roman" w:eastAsia="SimSun" w:hAnsi="Times New Roman" w:cs="Times New Roman"/>
                <w:sz w:val="20"/>
                <w:szCs w:val="20"/>
              </w:rPr>
            </w:pPr>
            <w:r w:rsidRPr="004554C1">
              <w:rPr>
                <w:rFonts w:ascii="Times New Roman" w:eastAsia="SimSun" w:hAnsi="Times New Roman" w:cs="Times New Roman"/>
                <w:sz w:val="20"/>
                <w:szCs w:val="20"/>
              </w:rPr>
              <w:t>ФИО и должность руководителя МБУ «Жилищное управление»</w:t>
            </w:r>
          </w:p>
        </w:tc>
        <w:tc>
          <w:tcPr>
            <w:tcW w:w="2392" w:type="pct"/>
          </w:tcPr>
          <w:p w:rsidR="004554C1" w:rsidRPr="004554C1" w:rsidRDefault="004554C1" w:rsidP="004554C1">
            <w:pPr>
              <w:widowControl w:val="0"/>
              <w:shd w:val="clear" w:color="auto" w:fill="FFFFFF"/>
              <w:spacing w:line="240" w:lineRule="auto"/>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 xml:space="preserve">Соколова Марина Петровна – начальник </w:t>
            </w:r>
            <w:r w:rsidRPr="004554C1">
              <w:rPr>
                <w:rFonts w:ascii="Times New Roman" w:eastAsia="Calibri" w:hAnsi="Times New Roman" w:cs="Times New Roman"/>
                <w:sz w:val="20"/>
                <w:szCs w:val="20"/>
              </w:rPr>
              <w:t>МБУ «Жилищное управление»</w:t>
            </w:r>
          </w:p>
        </w:tc>
      </w:tr>
    </w:tbl>
    <w:p w:rsidR="004554C1" w:rsidRPr="004554C1" w:rsidRDefault="004554C1" w:rsidP="004554C1">
      <w:pPr>
        <w:widowControl w:val="0"/>
        <w:spacing w:after="0" w:line="240" w:lineRule="auto"/>
        <w:ind w:firstLine="284"/>
        <w:jc w:val="both"/>
        <w:rPr>
          <w:rFonts w:ascii="Times New Roman" w:eastAsia="SimSun" w:hAnsi="Times New Roman" w:cs="Times New Roman"/>
          <w:sz w:val="20"/>
          <w:szCs w:val="20"/>
        </w:rPr>
      </w:pPr>
    </w:p>
    <w:p w:rsidR="004554C1" w:rsidRPr="004554C1" w:rsidRDefault="004554C1" w:rsidP="004554C1">
      <w:pPr>
        <w:widowControl w:val="0"/>
        <w:spacing w:after="0" w:line="240" w:lineRule="auto"/>
        <w:ind w:firstLine="284"/>
        <w:jc w:val="center"/>
        <w:rPr>
          <w:rFonts w:ascii="Times New Roman" w:eastAsia="SimSun" w:hAnsi="Times New Roman" w:cs="Times New Roman"/>
          <w:b/>
          <w:i/>
          <w:sz w:val="20"/>
          <w:szCs w:val="20"/>
        </w:rPr>
      </w:pPr>
      <w:r w:rsidRPr="004554C1">
        <w:rPr>
          <w:rFonts w:ascii="Times New Roman" w:eastAsia="SimSun" w:hAnsi="Times New Roman" w:cs="Times New Roman"/>
          <w:b/>
          <w:sz w:val="20"/>
          <w:szCs w:val="20"/>
        </w:rPr>
        <w:t>График работы МБУ «Жилищное управление»</w:t>
      </w:r>
    </w:p>
    <w:p w:rsidR="004554C1" w:rsidRPr="004554C1" w:rsidRDefault="004554C1" w:rsidP="004554C1">
      <w:pPr>
        <w:widowControl w:val="0"/>
        <w:spacing w:after="0" w:line="240" w:lineRule="auto"/>
        <w:ind w:firstLine="284"/>
        <w:jc w:val="center"/>
        <w:rPr>
          <w:rFonts w:ascii="Times New Roman" w:eastAsia="SimSun" w:hAnsi="Times New Roman" w:cs="Times New Roman"/>
          <w:b/>
          <w:sz w:val="20"/>
          <w:szCs w:val="20"/>
        </w:rPr>
      </w:pPr>
    </w:p>
    <w:tbl>
      <w:tblPr>
        <w:tblW w:w="419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67"/>
        <w:gridCol w:w="4902"/>
      </w:tblGrid>
      <w:tr w:rsidR="004554C1" w:rsidRPr="004554C1" w:rsidTr="00E742BB">
        <w:trPr>
          <w:trHeight w:val="342"/>
        </w:trPr>
        <w:tc>
          <w:tcPr>
            <w:tcW w:w="2267" w:type="pct"/>
          </w:tcPr>
          <w:p w:rsidR="004554C1" w:rsidRPr="004554C1" w:rsidRDefault="004554C1" w:rsidP="004554C1">
            <w:pPr>
              <w:widowControl w:val="0"/>
              <w:spacing w:after="0" w:line="240" w:lineRule="auto"/>
              <w:jc w:val="center"/>
              <w:rPr>
                <w:rFonts w:ascii="Times New Roman" w:eastAsia="SimSun" w:hAnsi="Times New Roman" w:cs="Times New Roman"/>
                <w:sz w:val="20"/>
                <w:szCs w:val="20"/>
              </w:rPr>
            </w:pPr>
            <w:r w:rsidRPr="004554C1">
              <w:rPr>
                <w:rFonts w:ascii="Times New Roman" w:eastAsia="SimSun" w:hAnsi="Times New Roman" w:cs="Times New Roman"/>
                <w:sz w:val="20"/>
                <w:szCs w:val="20"/>
              </w:rPr>
              <w:t>День недели</w:t>
            </w:r>
          </w:p>
        </w:tc>
        <w:tc>
          <w:tcPr>
            <w:tcW w:w="2733" w:type="pct"/>
          </w:tcPr>
          <w:p w:rsidR="004554C1" w:rsidRPr="004554C1" w:rsidRDefault="004554C1" w:rsidP="004554C1">
            <w:pPr>
              <w:widowControl w:val="0"/>
              <w:spacing w:after="0" w:line="240" w:lineRule="auto"/>
              <w:jc w:val="center"/>
              <w:rPr>
                <w:rFonts w:ascii="Times New Roman" w:eastAsia="SimSun" w:hAnsi="Times New Roman" w:cs="Times New Roman"/>
                <w:sz w:val="20"/>
                <w:szCs w:val="20"/>
              </w:rPr>
            </w:pPr>
            <w:r w:rsidRPr="004554C1">
              <w:rPr>
                <w:rFonts w:ascii="Times New Roman" w:eastAsia="SimSun" w:hAnsi="Times New Roman" w:cs="Times New Roman"/>
                <w:sz w:val="20"/>
                <w:szCs w:val="20"/>
              </w:rPr>
              <w:t xml:space="preserve">Часы работы </w:t>
            </w:r>
          </w:p>
        </w:tc>
      </w:tr>
      <w:tr w:rsidR="004554C1" w:rsidRPr="004554C1" w:rsidTr="00E742BB">
        <w:trPr>
          <w:trHeight w:val="342"/>
        </w:trPr>
        <w:tc>
          <w:tcPr>
            <w:tcW w:w="2267" w:type="pct"/>
          </w:tcPr>
          <w:p w:rsidR="004554C1" w:rsidRPr="004554C1" w:rsidRDefault="004554C1" w:rsidP="004554C1">
            <w:pPr>
              <w:widowControl w:val="0"/>
              <w:spacing w:after="0" w:line="240" w:lineRule="auto"/>
              <w:jc w:val="both"/>
              <w:rPr>
                <w:rFonts w:ascii="Times New Roman" w:eastAsia="SimSun" w:hAnsi="Times New Roman" w:cs="Times New Roman"/>
                <w:sz w:val="20"/>
                <w:szCs w:val="20"/>
              </w:rPr>
            </w:pPr>
            <w:r w:rsidRPr="004554C1">
              <w:rPr>
                <w:rFonts w:ascii="Times New Roman" w:eastAsia="SimSun" w:hAnsi="Times New Roman" w:cs="Times New Roman"/>
                <w:sz w:val="20"/>
                <w:szCs w:val="20"/>
              </w:rPr>
              <w:t>Понедельник</w:t>
            </w:r>
          </w:p>
        </w:tc>
        <w:tc>
          <w:tcPr>
            <w:tcW w:w="2733" w:type="pct"/>
          </w:tcPr>
          <w:p w:rsidR="004554C1" w:rsidRPr="004554C1" w:rsidRDefault="004554C1" w:rsidP="004554C1">
            <w:pPr>
              <w:widowControl w:val="0"/>
              <w:tabs>
                <w:tab w:val="left" w:pos="916"/>
              </w:tabs>
              <w:spacing w:after="0" w:line="240" w:lineRule="auto"/>
              <w:ind w:firstLine="284"/>
              <w:jc w:val="center"/>
              <w:rPr>
                <w:rFonts w:ascii="Times New Roman" w:eastAsia="SimSun" w:hAnsi="Times New Roman" w:cs="Times New Roman"/>
                <w:sz w:val="20"/>
                <w:szCs w:val="20"/>
              </w:rPr>
            </w:pPr>
            <w:r w:rsidRPr="004554C1">
              <w:rPr>
                <w:rFonts w:ascii="Times New Roman" w:eastAsia="SimSun" w:hAnsi="Times New Roman" w:cs="Times New Roman"/>
                <w:sz w:val="20"/>
                <w:szCs w:val="20"/>
              </w:rPr>
              <w:t>8.30-17.00</w:t>
            </w:r>
          </w:p>
        </w:tc>
      </w:tr>
      <w:tr w:rsidR="004554C1" w:rsidRPr="004554C1" w:rsidTr="00E742BB">
        <w:trPr>
          <w:trHeight w:val="406"/>
        </w:trPr>
        <w:tc>
          <w:tcPr>
            <w:tcW w:w="2267" w:type="pct"/>
          </w:tcPr>
          <w:p w:rsidR="004554C1" w:rsidRPr="004554C1" w:rsidRDefault="004554C1" w:rsidP="004554C1">
            <w:pPr>
              <w:widowControl w:val="0"/>
              <w:spacing w:after="0" w:line="240" w:lineRule="auto"/>
              <w:jc w:val="both"/>
              <w:rPr>
                <w:rFonts w:ascii="Times New Roman" w:eastAsia="SimSun" w:hAnsi="Times New Roman" w:cs="Times New Roman"/>
                <w:sz w:val="20"/>
                <w:szCs w:val="20"/>
              </w:rPr>
            </w:pPr>
            <w:r w:rsidRPr="004554C1">
              <w:rPr>
                <w:rFonts w:ascii="Times New Roman" w:eastAsia="SimSun" w:hAnsi="Times New Roman" w:cs="Times New Roman"/>
                <w:sz w:val="20"/>
                <w:szCs w:val="20"/>
              </w:rPr>
              <w:t>Вторник</w:t>
            </w:r>
          </w:p>
        </w:tc>
        <w:tc>
          <w:tcPr>
            <w:tcW w:w="2733" w:type="pct"/>
          </w:tcPr>
          <w:p w:rsidR="004554C1" w:rsidRPr="004554C1" w:rsidRDefault="004554C1" w:rsidP="004554C1">
            <w:pPr>
              <w:jc w:val="center"/>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 xml:space="preserve">    8.30-17.00</w:t>
            </w:r>
          </w:p>
        </w:tc>
      </w:tr>
      <w:tr w:rsidR="004554C1" w:rsidRPr="004554C1" w:rsidTr="00E742BB">
        <w:trPr>
          <w:trHeight w:val="390"/>
        </w:trPr>
        <w:tc>
          <w:tcPr>
            <w:tcW w:w="2267" w:type="pct"/>
          </w:tcPr>
          <w:p w:rsidR="004554C1" w:rsidRPr="004554C1" w:rsidRDefault="004554C1" w:rsidP="004554C1">
            <w:pPr>
              <w:widowControl w:val="0"/>
              <w:spacing w:after="0" w:line="240" w:lineRule="auto"/>
              <w:jc w:val="both"/>
              <w:rPr>
                <w:rFonts w:ascii="Times New Roman" w:eastAsia="SimSun" w:hAnsi="Times New Roman" w:cs="Times New Roman"/>
                <w:sz w:val="20"/>
                <w:szCs w:val="20"/>
              </w:rPr>
            </w:pPr>
            <w:r w:rsidRPr="004554C1">
              <w:rPr>
                <w:rFonts w:ascii="Times New Roman" w:eastAsia="SimSun" w:hAnsi="Times New Roman" w:cs="Times New Roman"/>
                <w:sz w:val="20"/>
                <w:szCs w:val="20"/>
              </w:rPr>
              <w:t>Среда</w:t>
            </w:r>
          </w:p>
        </w:tc>
        <w:tc>
          <w:tcPr>
            <w:tcW w:w="2733" w:type="pct"/>
          </w:tcPr>
          <w:p w:rsidR="004554C1" w:rsidRPr="004554C1" w:rsidRDefault="004554C1" w:rsidP="004554C1">
            <w:pPr>
              <w:jc w:val="center"/>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 xml:space="preserve">     8.30-17.00</w:t>
            </w:r>
          </w:p>
        </w:tc>
      </w:tr>
      <w:tr w:rsidR="004554C1" w:rsidRPr="004554C1" w:rsidTr="00E742BB">
        <w:trPr>
          <w:trHeight w:val="406"/>
        </w:trPr>
        <w:tc>
          <w:tcPr>
            <w:tcW w:w="2267" w:type="pct"/>
          </w:tcPr>
          <w:p w:rsidR="004554C1" w:rsidRPr="004554C1" w:rsidRDefault="004554C1" w:rsidP="004554C1">
            <w:pPr>
              <w:widowControl w:val="0"/>
              <w:spacing w:after="0" w:line="240" w:lineRule="auto"/>
              <w:jc w:val="both"/>
              <w:rPr>
                <w:rFonts w:ascii="Times New Roman" w:eastAsia="SimSun" w:hAnsi="Times New Roman" w:cs="Times New Roman"/>
                <w:sz w:val="20"/>
                <w:szCs w:val="20"/>
              </w:rPr>
            </w:pPr>
            <w:r w:rsidRPr="004554C1">
              <w:rPr>
                <w:rFonts w:ascii="Times New Roman" w:eastAsia="SimSun" w:hAnsi="Times New Roman" w:cs="Times New Roman"/>
                <w:sz w:val="20"/>
                <w:szCs w:val="20"/>
              </w:rPr>
              <w:t>Четверг</w:t>
            </w:r>
          </w:p>
        </w:tc>
        <w:tc>
          <w:tcPr>
            <w:tcW w:w="2733" w:type="pct"/>
          </w:tcPr>
          <w:p w:rsidR="004554C1" w:rsidRPr="004554C1" w:rsidRDefault="004554C1" w:rsidP="004554C1">
            <w:pPr>
              <w:jc w:val="center"/>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 xml:space="preserve">     8.30-17.00</w:t>
            </w:r>
          </w:p>
        </w:tc>
      </w:tr>
      <w:tr w:rsidR="004554C1" w:rsidRPr="004554C1" w:rsidTr="00E742BB">
        <w:trPr>
          <w:trHeight w:val="342"/>
        </w:trPr>
        <w:tc>
          <w:tcPr>
            <w:tcW w:w="2267" w:type="pct"/>
          </w:tcPr>
          <w:p w:rsidR="004554C1" w:rsidRPr="004554C1" w:rsidRDefault="004554C1" w:rsidP="004554C1">
            <w:pPr>
              <w:widowControl w:val="0"/>
              <w:spacing w:after="0" w:line="240" w:lineRule="auto"/>
              <w:jc w:val="both"/>
              <w:rPr>
                <w:rFonts w:ascii="Times New Roman" w:eastAsia="SimSun" w:hAnsi="Times New Roman" w:cs="Times New Roman"/>
                <w:sz w:val="20"/>
                <w:szCs w:val="20"/>
              </w:rPr>
            </w:pPr>
            <w:r w:rsidRPr="004554C1">
              <w:rPr>
                <w:rFonts w:ascii="Times New Roman" w:eastAsia="SimSun" w:hAnsi="Times New Roman" w:cs="Times New Roman"/>
                <w:sz w:val="20"/>
                <w:szCs w:val="20"/>
              </w:rPr>
              <w:t>Пятница</w:t>
            </w:r>
          </w:p>
        </w:tc>
        <w:tc>
          <w:tcPr>
            <w:tcW w:w="2733" w:type="pct"/>
          </w:tcPr>
          <w:p w:rsidR="004554C1" w:rsidRPr="004554C1" w:rsidRDefault="004554C1" w:rsidP="004554C1">
            <w:pPr>
              <w:widowControl w:val="0"/>
              <w:spacing w:after="0" w:line="240" w:lineRule="auto"/>
              <w:ind w:firstLine="284"/>
              <w:jc w:val="center"/>
              <w:rPr>
                <w:rFonts w:ascii="Times New Roman" w:eastAsia="SimSun" w:hAnsi="Times New Roman" w:cs="Times New Roman"/>
                <w:sz w:val="20"/>
                <w:szCs w:val="20"/>
              </w:rPr>
            </w:pPr>
            <w:r w:rsidRPr="004554C1">
              <w:rPr>
                <w:rFonts w:ascii="Times New Roman" w:eastAsia="SimSun" w:hAnsi="Times New Roman" w:cs="Times New Roman"/>
                <w:sz w:val="20"/>
                <w:szCs w:val="20"/>
              </w:rPr>
              <w:t>9.00-16.00</w:t>
            </w:r>
          </w:p>
        </w:tc>
      </w:tr>
      <w:tr w:rsidR="004554C1" w:rsidRPr="004554C1" w:rsidTr="00E742BB">
        <w:trPr>
          <w:trHeight w:val="342"/>
        </w:trPr>
        <w:tc>
          <w:tcPr>
            <w:tcW w:w="2267" w:type="pct"/>
          </w:tcPr>
          <w:p w:rsidR="004554C1" w:rsidRPr="004554C1" w:rsidRDefault="004554C1" w:rsidP="004554C1">
            <w:pPr>
              <w:widowControl w:val="0"/>
              <w:spacing w:after="0" w:line="240" w:lineRule="auto"/>
              <w:jc w:val="both"/>
              <w:rPr>
                <w:rFonts w:ascii="Times New Roman" w:eastAsia="SimSun" w:hAnsi="Times New Roman" w:cs="Times New Roman"/>
                <w:sz w:val="20"/>
                <w:szCs w:val="20"/>
              </w:rPr>
            </w:pPr>
            <w:r w:rsidRPr="004554C1">
              <w:rPr>
                <w:rFonts w:ascii="Times New Roman" w:eastAsia="SimSun" w:hAnsi="Times New Roman" w:cs="Times New Roman"/>
                <w:sz w:val="20"/>
                <w:szCs w:val="20"/>
              </w:rPr>
              <w:t>Суббота</w:t>
            </w:r>
          </w:p>
        </w:tc>
        <w:tc>
          <w:tcPr>
            <w:tcW w:w="2733" w:type="pct"/>
          </w:tcPr>
          <w:p w:rsidR="004554C1" w:rsidRPr="004554C1" w:rsidRDefault="004554C1" w:rsidP="004554C1">
            <w:pPr>
              <w:widowControl w:val="0"/>
              <w:spacing w:after="0" w:line="240" w:lineRule="auto"/>
              <w:ind w:firstLine="284"/>
              <w:jc w:val="center"/>
              <w:rPr>
                <w:rFonts w:ascii="Times New Roman" w:eastAsia="SimSun" w:hAnsi="Times New Roman" w:cs="Times New Roman"/>
                <w:sz w:val="20"/>
                <w:szCs w:val="20"/>
              </w:rPr>
            </w:pPr>
            <w:r w:rsidRPr="004554C1">
              <w:rPr>
                <w:rFonts w:ascii="Times New Roman" w:eastAsia="SimSun" w:hAnsi="Times New Roman" w:cs="Times New Roman"/>
                <w:sz w:val="20"/>
                <w:szCs w:val="20"/>
              </w:rPr>
              <w:t>выходной</w:t>
            </w:r>
          </w:p>
        </w:tc>
      </w:tr>
      <w:tr w:rsidR="004554C1" w:rsidRPr="004554C1" w:rsidTr="00E742BB">
        <w:trPr>
          <w:trHeight w:val="342"/>
        </w:trPr>
        <w:tc>
          <w:tcPr>
            <w:tcW w:w="2267" w:type="pct"/>
          </w:tcPr>
          <w:p w:rsidR="004554C1" w:rsidRPr="004554C1" w:rsidRDefault="004554C1" w:rsidP="004554C1">
            <w:pPr>
              <w:widowControl w:val="0"/>
              <w:spacing w:after="0" w:line="240" w:lineRule="auto"/>
              <w:jc w:val="both"/>
              <w:rPr>
                <w:rFonts w:ascii="Times New Roman" w:eastAsia="SimSun" w:hAnsi="Times New Roman" w:cs="Times New Roman"/>
                <w:sz w:val="20"/>
                <w:szCs w:val="20"/>
              </w:rPr>
            </w:pPr>
            <w:r w:rsidRPr="004554C1">
              <w:rPr>
                <w:rFonts w:ascii="Times New Roman" w:eastAsia="SimSun" w:hAnsi="Times New Roman" w:cs="Times New Roman"/>
                <w:sz w:val="20"/>
                <w:szCs w:val="20"/>
              </w:rPr>
              <w:t>Воскресенье</w:t>
            </w:r>
          </w:p>
        </w:tc>
        <w:tc>
          <w:tcPr>
            <w:tcW w:w="2733" w:type="pct"/>
          </w:tcPr>
          <w:p w:rsidR="004554C1" w:rsidRPr="004554C1" w:rsidRDefault="004554C1" w:rsidP="004554C1">
            <w:pPr>
              <w:widowControl w:val="0"/>
              <w:spacing w:after="0" w:line="240" w:lineRule="auto"/>
              <w:ind w:firstLine="284"/>
              <w:jc w:val="center"/>
              <w:rPr>
                <w:rFonts w:ascii="Times New Roman" w:eastAsia="SimSun" w:hAnsi="Times New Roman" w:cs="Times New Roman"/>
                <w:sz w:val="20"/>
                <w:szCs w:val="20"/>
              </w:rPr>
            </w:pPr>
            <w:r w:rsidRPr="004554C1">
              <w:rPr>
                <w:rFonts w:ascii="Times New Roman" w:eastAsia="SimSun" w:hAnsi="Times New Roman" w:cs="Times New Roman"/>
                <w:sz w:val="20"/>
                <w:szCs w:val="20"/>
              </w:rPr>
              <w:t>выходной</w:t>
            </w:r>
          </w:p>
        </w:tc>
      </w:tr>
      <w:tr w:rsidR="004554C1" w:rsidRPr="004554C1" w:rsidTr="00E742BB">
        <w:trPr>
          <w:trHeight w:val="342"/>
        </w:trPr>
        <w:tc>
          <w:tcPr>
            <w:tcW w:w="2267" w:type="pct"/>
          </w:tcPr>
          <w:p w:rsidR="004554C1" w:rsidRPr="004554C1" w:rsidRDefault="004554C1" w:rsidP="004554C1">
            <w:pPr>
              <w:widowControl w:val="0"/>
              <w:spacing w:after="0" w:line="240" w:lineRule="auto"/>
              <w:jc w:val="both"/>
              <w:rPr>
                <w:rFonts w:ascii="Times New Roman" w:eastAsia="SimSun" w:hAnsi="Times New Roman" w:cs="Times New Roman"/>
                <w:sz w:val="20"/>
                <w:szCs w:val="20"/>
              </w:rPr>
            </w:pPr>
            <w:r w:rsidRPr="004554C1">
              <w:rPr>
                <w:rFonts w:ascii="Times New Roman" w:eastAsia="SimSun" w:hAnsi="Times New Roman" w:cs="Times New Roman"/>
                <w:sz w:val="20"/>
                <w:szCs w:val="20"/>
              </w:rPr>
              <w:t>Перерыв на обед</w:t>
            </w:r>
          </w:p>
        </w:tc>
        <w:tc>
          <w:tcPr>
            <w:tcW w:w="2733" w:type="pct"/>
          </w:tcPr>
          <w:p w:rsidR="004554C1" w:rsidRPr="004554C1" w:rsidRDefault="004554C1" w:rsidP="004554C1">
            <w:pPr>
              <w:widowControl w:val="0"/>
              <w:tabs>
                <w:tab w:val="left" w:pos="916"/>
              </w:tabs>
              <w:spacing w:after="0" w:line="240" w:lineRule="auto"/>
              <w:ind w:firstLine="284"/>
              <w:jc w:val="center"/>
              <w:rPr>
                <w:rFonts w:ascii="Times New Roman" w:eastAsia="SimSun" w:hAnsi="Times New Roman" w:cs="Times New Roman"/>
                <w:sz w:val="20"/>
                <w:szCs w:val="20"/>
              </w:rPr>
            </w:pPr>
            <w:r w:rsidRPr="004554C1">
              <w:rPr>
                <w:rFonts w:ascii="Times New Roman" w:eastAsia="SimSun" w:hAnsi="Times New Roman" w:cs="Times New Roman"/>
                <w:sz w:val="20"/>
                <w:szCs w:val="20"/>
              </w:rPr>
              <w:t>13.00-14.00</w:t>
            </w:r>
          </w:p>
        </w:tc>
      </w:tr>
      <w:tr w:rsidR="004554C1" w:rsidRPr="004554C1" w:rsidTr="00E742BB">
        <w:trPr>
          <w:trHeight w:val="699"/>
        </w:trPr>
        <w:tc>
          <w:tcPr>
            <w:tcW w:w="2267" w:type="pct"/>
          </w:tcPr>
          <w:p w:rsidR="004554C1" w:rsidRPr="004554C1" w:rsidRDefault="004554C1" w:rsidP="004554C1">
            <w:pPr>
              <w:widowControl w:val="0"/>
              <w:spacing w:after="0" w:line="240" w:lineRule="auto"/>
              <w:jc w:val="both"/>
              <w:rPr>
                <w:rFonts w:ascii="Times New Roman" w:eastAsia="SimSun" w:hAnsi="Times New Roman" w:cs="Times New Roman"/>
                <w:sz w:val="20"/>
                <w:szCs w:val="20"/>
              </w:rPr>
            </w:pPr>
            <w:r w:rsidRPr="004554C1">
              <w:rPr>
                <w:rFonts w:ascii="Times New Roman" w:eastAsia="SimSun" w:hAnsi="Times New Roman" w:cs="Times New Roman"/>
                <w:sz w:val="20"/>
                <w:szCs w:val="20"/>
              </w:rPr>
              <w:t>Технические перерывы</w:t>
            </w:r>
          </w:p>
        </w:tc>
        <w:tc>
          <w:tcPr>
            <w:tcW w:w="2733" w:type="pct"/>
          </w:tcPr>
          <w:p w:rsidR="004554C1" w:rsidRPr="004554C1" w:rsidRDefault="004554C1" w:rsidP="004554C1">
            <w:pPr>
              <w:widowControl w:val="0"/>
              <w:tabs>
                <w:tab w:val="left" w:pos="916"/>
              </w:tabs>
              <w:spacing w:after="0" w:line="240" w:lineRule="auto"/>
              <w:ind w:firstLine="284"/>
              <w:jc w:val="center"/>
              <w:rPr>
                <w:rFonts w:ascii="Times New Roman" w:eastAsia="SimSun" w:hAnsi="Times New Roman" w:cs="Times New Roman"/>
                <w:sz w:val="20"/>
                <w:szCs w:val="20"/>
              </w:rPr>
            </w:pPr>
            <w:r w:rsidRPr="004554C1">
              <w:rPr>
                <w:rFonts w:ascii="Times New Roman" w:eastAsia="SimSun" w:hAnsi="Times New Roman" w:cs="Times New Roman"/>
                <w:sz w:val="20"/>
                <w:szCs w:val="20"/>
              </w:rPr>
              <w:t>10.00-10.15</w:t>
            </w:r>
          </w:p>
          <w:p w:rsidR="004554C1" w:rsidRPr="004554C1" w:rsidRDefault="004554C1" w:rsidP="004554C1">
            <w:pPr>
              <w:widowControl w:val="0"/>
              <w:tabs>
                <w:tab w:val="left" w:pos="916"/>
              </w:tabs>
              <w:spacing w:after="0" w:line="240" w:lineRule="auto"/>
              <w:ind w:firstLine="284"/>
              <w:jc w:val="center"/>
              <w:rPr>
                <w:rFonts w:ascii="Times New Roman" w:eastAsia="SimSun" w:hAnsi="Times New Roman" w:cs="Times New Roman"/>
                <w:sz w:val="20"/>
                <w:szCs w:val="20"/>
              </w:rPr>
            </w:pPr>
            <w:r w:rsidRPr="004554C1">
              <w:rPr>
                <w:rFonts w:ascii="Times New Roman" w:eastAsia="SimSun" w:hAnsi="Times New Roman" w:cs="Times New Roman"/>
                <w:sz w:val="20"/>
                <w:szCs w:val="20"/>
              </w:rPr>
              <w:t>15.45-16.00</w:t>
            </w:r>
          </w:p>
        </w:tc>
      </w:tr>
    </w:tbl>
    <w:p w:rsidR="004554C1" w:rsidRDefault="004554C1" w:rsidP="004554C1">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p>
    <w:p w:rsidR="004554C1" w:rsidRDefault="004554C1" w:rsidP="004554C1">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p>
    <w:p w:rsidR="004554C1" w:rsidRPr="004554C1" w:rsidRDefault="004554C1" w:rsidP="004554C1">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Приложение № 2</w:t>
      </w:r>
    </w:p>
    <w:p w:rsidR="004554C1" w:rsidRPr="004554C1" w:rsidRDefault="004554C1" w:rsidP="004554C1">
      <w:pPr>
        <w:autoSpaceDE w:val="0"/>
        <w:autoSpaceDN w:val="0"/>
        <w:adjustRightInd w:val="0"/>
        <w:spacing w:after="0"/>
        <w:ind w:firstLine="709"/>
        <w:jc w:val="right"/>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к административному регламенту</w:t>
      </w:r>
    </w:p>
    <w:p w:rsidR="004554C1" w:rsidRPr="004554C1" w:rsidRDefault="004554C1" w:rsidP="004554C1">
      <w:pPr>
        <w:autoSpaceDE w:val="0"/>
        <w:autoSpaceDN w:val="0"/>
        <w:adjustRightInd w:val="0"/>
        <w:spacing w:after="0"/>
        <w:ind w:firstLine="709"/>
        <w:jc w:val="right"/>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предоставления муниципальной услуги</w:t>
      </w:r>
    </w:p>
    <w:p w:rsidR="004554C1" w:rsidRPr="004554C1" w:rsidRDefault="004554C1" w:rsidP="004554C1">
      <w:pPr>
        <w:widowControl w:val="0"/>
        <w:autoSpaceDE w:val="0"/>
        <w:autoSpaceDN w:val="0"/>
        <w:adjustRightInd w:val="0"/>
        <w:spacing w:after="0"/>
        <w:ind w:firstLine="709"/>
        <w:jc w:val="right"/>
        <w:outlineLvl w:val="0"/>
        <w:rPr>
          <w:rFonts w:ascii="Times New Roman" w:eastAsia="Calibri" w:hAnsi="Times New Roman" w:cs="Times New Roman"/>
          <w:sz w:val="20"/>
          <w:szCs w:val="20"/>
        </w:rPr>
      </w:pPr>
      <w:r w:rsidRPr="004554C1">
        <w:rPr>
          <w:rFonts w:ascii="Times New Roman" w:eastAsia="Calibri" w:hAnsi="Times New Roman" w:cs="Times New Roman"/>
          <w:sz w:val="20"/>
          <w:szCs w:val="20"/>
        </w:rPr>
        <w:t>«Передача жилых помещений, находящихся в муниципальной собственности, в собственность граждан»</w:t>
      </w:r>
    </w:p>
    <w:p w:rsidR="004554C1" w:rsidRPr="004554C1" w:rsidRDefault="004554C1" w:rsidP="004554C1">
      <w:pPr>
        <w:autoSpaceDE w:val="0"/>
        <w:autoSpaceDN w:val="0"/>
        <w:adjustRightInd w:val="0"/>
        <w:spacing w:after="0"/>
        <w:ind w:firstLine="709"/>
        <w:jc w:val="center"/>
        <w:rPr>
          <w:rFonts w:ascii="Times New Roman" w:eastAsia="Calibri" w:hAnsi="Times New Roman" w:cs="Times New Roman"/>
          <w:sz w:val="20"/>
          <w:szCs w:val="20"/>
          <w:lang w:eastAsia="en-US"/>
        </w:rPr>
      </w:pPr>
    </w:p>
    <w:p w:rsidR="004554C1" w:rsidRPr="004554C1" w:rsidRDefault="004554C1" w:rsidP="004554C1">
      <w:pPr>
        <w:spacing w:after="120" w:line="240" w:lineRule="atLeast"/>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Кому:  Начальнику МБУ «Жилищное управление»</w:t>
      </w:r>
    </w:p>
    <w:p w:rsidR="004554C1" w:rsidRPr="004554C1" w:rsidRDefault="004554C1" w:rsidP="004554C1">
      <w:pPr>
        <w:spacing w:after="120" w:line="240" w:lineRule="atLeast"/>
        <w:rPr>
          <w:rFonts w:ascii="Times New Roman" w:eastAsia="Calibri" w:hAnsi="Times New Roman" w:cs="Times New Roman"/>
          <w:sz w:val="20"/>
          <w:szCs w:val="20"/>
          <w:lang w:eastAsia="en-US"/>
        </w:rPr>
      </w:pPr>
      <w:r w:rsidRPr="004554C1">
        <w:rPr>
          <w:rFonts w:ascii="Times New Roman" w:eastAsia="Calibri" w:hAnsi="Times New Roman" w:cs="Times New Roman"/>
          <w:b/>
          <w:sz w:val="20"/>
          <w:szCs w:val="20"/>
          <w:lang w:eastAsia="en-US"/>
        </w:rPr>
        <w:t>____________________________________________________________________________________________________________________</w:t>
      </w:r>
    </w:p>
    <w:p w:rsidR="004554C1" w:rsidRPr="004554C1" w:rsidRDefault="004554C1" w:rsidP="004554C1">
      <w:pPr>
        <w:spacing w:after="120" w:line="240" w:lineRule="atLeast"/>
        <w:rPr>
          <w:rFonts w:ascii="Times New Roman" w:eastAsia="Calibri" w:hAnsi="Times New Roman" w:cs="Times New Roman"/>
          <w:sz w:val="20"/>
          <w:szCs w:val="20"/>
          <w:lang w:eastAsia="en-US"/>
        </w:rPr>
      </w:pPr>
    </w:p>
    <w:p w:rsidR="004554C1" w:rsidRPr="004554C1" w:rsidRDefault="004554C1" w:rsidP="004554C1">
      <w:pPr>
        <w:spacing w:after="120" w:line="240" w:lineRule="atLeast"/>
        <w:jc w:val="center"/>
        <w:rPr>
          <w:rFonts w:ascii="Times New Roman" w:eastAsia="Calibri" w:hAnsi="Times New Roman" w:cs="Times New Roman"/>
          <w:b/>
          <w:sz w:val="20"/>
          <w:szCs w:val="20"/>
          <w:lang w:eastAsia="en-US"/>
        </w:rPr>
      </w:pPr>
      <w:r w:rsidRPr="004554C1">
        <w:rPr>
          <w:rFonts w:ascii="Times New Roman" w:eastAsia="Calibri" w:hAnsi="Times New Roman" w:cs="Times New Roman"/>
          <w:sz w:val="20"/>
          <w:szCs w:val="20"/>
          <w:lang w:eastAsia="en-US"/>
        </w:rPr>
        <w:lastRenderedPageBreak/>
        <w:t xml:space="preserve">От гражданина    </w:t>
      </w:r>
      <w:r w:rsidRPr="004554C1">
        <w:rPr>
          <w:rFonts w:ascii="Times New Roman" w:eastAsia="Calibri" w:hAnsi="Times New Roman" w:cs="Times New Roman"/>
          <w:b/>
          <w:sz w:val="20"/>
          <w:szCs w:val="20"/>
          <w:lang w:eastAsia="en-US"/>
        </w:rPr>
        <w:t>_____________________________(Ф.И.О.)</w:t>
      </w:r>
    </w:p>
    <w:p w:rsidR="004554C1" w:rsidRPr="004554C1" w:rsidRDefault="004554C1" w:rsidP="004554C1">
      <w:pPr>
        <w:spacing w:after="120" w:line="240" w:lineRule="atLeast"/>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Паспортные данные гражданина__________________________________________________________________________________________________________________________</w:t>
      </w:r>
    </w:p>
    <w:p w:rsidR="004554C1" w:rsidRPr="004554C1" w:rsidRDefault="004554C1" w:rsidP="004554C1">
      <w:pPr>
        <w:keepNext/>
        <w:spacing w:before="240" w:after="0" w:line="240" w:lineRule="atLeast"/>
        <w:jc w:val="center"/>
        <w:outlineLvl w:val="0"/>
        <w:rPr>
          <w:rFonts w:ascii="Times New Roman" w:eastAsia="Calibri" w:hAnsi="Times New Roman" w:cs="Times New Roman"/>
          <w:b/>
          <w:bCs/>
          <w:kern w:val="32"/>
          <w:sz w:val="20"/>
          <w:szCs w:val="20"/>
          <w:lang w:eastAsia="en-US"/>
        </w:rPr>
      </w:pPr>
      <w:r w:rsidRPr="004554C1">
        <w:rPr>
          <w:rFonts w:ascii="Times New Roman" w:eastAsia="Calibri" w:hAnsi="Times New Roman" w:cs="Times New Roman"/>
          <w:b/>
          <w:bCs/>
          <w:kern w:val="32"/>
          <w:sz w:val="20"/>
          <w:szCs w:val="20"/>
          <w:lang w:eastAsia="en-US"/>
        </w:rPr>
        <w:t>ЗАЯВЛЕНИЕ (рекомендуемая форма)</w:t>
      </w:r>
    </w:p>
    <w:p w:rsidR="004554C1" w:rsidRPr="004554C1" w:rsidRDefault="004554C1" w:rsidP="004554C1">
      <w:pPr>
        <w:spacing w:after="0" w:line="240" w:lineRule="atLeast"/>
        <w:rPr>
          <w:rFonts w:ascii="Times New Roman" w:eastAsia="Calibri" w:hAnsi="Times New Roman" w:cs="Times New Roman"/>
          <w:sz w:val="20"/>
          <w:szCs w:val="20"/>
          <w:lang w:eastAsia="en-US"/>
        </w:rPr>
      </w:pPr>
    </w:p>
    <w:p w:rsidR="004554C1" w:rsidRPr="004554C1" w:rsidRDefault="004554C1" w:rsidP="004554C1">
      <w:pPr>
        <w:spacing w:after="0" w:line="240" w:lineRule="atLeast"/>
        <w:rPr>
          <w:rFonts w:ascii="Times New Roman" w:eastAsia="Calibri" w:hAnsi="Times New Roman" w:cs="Times New Roman"/>
          <w:b/>
          <w:sz w:val="20"/>
          <w:szCs w:val="20"/>
          <w:lang w:eastAsia="en-US"/>
        </w:rPr>
      </w:pPr>
      <w:r w:rsidRPr="004554C1">
        <w:rPr>
          <w:rFonts w:ascii="Times New Roman" w:eastAsia="Calibri" w:hAnsi="Times New Roman" w:cs="Times New Roman"/>
          <w:sz w:val="20"/>
          <w:szCs w:val="20"/>
          <w:lang w:eastAsia="en-US"/>
        </w:rPr>
        <w:t>На основании Закона Российской Федерации «О приватизации жилищного фонда РФ» и положения «О приватизации муниципального жилищного фонда в Ижемском районе»  прошупередать мне в  собственность квартиру по адресу:</w:t>
      </w:r>
      <w:r w:rsidRPr="004554C1">
        <w:rPr>
          <w:rFonts w:ascii="Times New Roman" w:eastAsia="Calibri" w:hAnsi="Times New Roman" w:cs="Times New Roman"/>
          <w:b/>
          <w:sz w:val="20"/>
          <w:szCs w:val="20"/>
          <w:lang w:eastAsia="en-US"/>
        </w:rPr>
        <w:t>____________________________________________________________________________________________________________________________________</w:t>
      </w:r>
    </w:p>
    <w:p w:rsidR="004554C1" w:rsidRPr="004554C1" w:rsidRDefault="004554C1" w:rsidP="004554C1">
      <w:pPr>
        <w:spacing w:after="0" w:line="240" w:lineRule="atLeast"/>
        <w:rPr>
          <w:rFonts w:ascii="Times New Roman" w:eastAsia="Calibri" w:hAnsi="Times New Roman" w:cs="Times New Roman"/>
          <w:sz w:val="20"/>
          <w:szCs w:val="20"/>
          <w:lang w:eastAsia="en-US"/>
        </w:rPr>
      </w:pPr>
    </w:p>
    <w:p w:rsidR="004554C1" w:rsidRPr="004554C1" w:rsidRDefault="004554C1" w:rsidP="004554C1">
      <w:pPr>
        <w:spacing w:after="0" w:line="240" w:lineRule="atLeast"/>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Бронированной и приватизированной площади в России не имею (не имеем).</w:t>
      </w:r>
    </w:p>
    <w:p w:rsidR="004554C1" w:rsidRPr="004554C1" w:rsidRDefault="004554C1" w:rsidP="004554C1">
      <w:pPr>
        <w:spacing w:after="0" w:line="240" w:lineRule="atLeast"/>
        <w:rPr>
          <w:rFonts w:ascii="Times New Roman" w:eastAsia="Calibri" w:hAnsi="Times New Roman" w:cs="Times New Roman"/>
          <w:sz w:val="20"/>
          <w:szCs w:val="20"/>
          <w:lang w:eastAsia="en-US"/>
        </w:rPr>
      </w:pPr>
    </w:p>
    <w:p w:rsidR="004554C1" w:rsidRPr="004554C1" w:rsidRDefault="004554C1" w:rsidP="004554C1">
      <w:pPr>
        <w:spacing w:after="0" w:line="240" w:lineRule="atLeast"/>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 xml:space="preserve">                                             К заявлению прилагаю (прилагаем):</w:t>
      </w:r>
    </w:p>
    <w:p w:rsidR="004554C1" w:rsidRPr="004554C1" w:rsidRDefault="004554C1" w:rsidP="00197E7E">
      <w:pPr>
        <w:numPr>
          <w:ilvl w:val="0"/>
          <w:numId w:val="53"/>
        </w:numPr>
        <w:spacing w:after="0" w:line="240" w:lineRule="atLeast"/>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Документ, подтверждающий право граждан на пользование жилым помещением.</w:t>
      </w:r>
    </w:p>
    <w:p w:rsidR="004554C1" w:rsidRPr="004554C1" w:rsidRDefault="004554C1" w:rsidP="00197E7E">
      <w:pPr>
        <w:numPr>
          <w:ilvl w:val="0"/>
          <w:numId w:val="53"/>
        </w:numPr>
        <w:spacing w:after="0" w:line="240" w:lineRule="atLeast"/>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Технический паспорт жилого помещения.</w:t>
      </w:r>
    </w:p>
    <w:p w:rsidR="004554C1" w:rsidRPr="004554C1" w:rsidRDefault="004554C1" w:rsidP="00197E7E">
      <w:pPr>
        <w:numPr>
          <w:ilvl w:val="0"/>
          <w:numId w:val="53"/>
        </w:numPr>
        <w:spacing w:after="0" w:line="240" w:lineRule="atLeast"/>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Справка выписка из реестра муниципальной собственности жилого помещения.</w:t>
      </w:r>
    </w:p>
    <w:p w:rsidR="004554C1" w:rsidRPr="004554C1" w:rsidRDefault="004554C1" w:rsidP="00197E7E">
      <w:pPr>
        <w:numPr>
          <w:ilvl w:val="0"/>
          <w:numId w:val="53"/>
        </w:numPr>
        <w:spacing w:after="0" w:line="240" w:lineRule="atLeast"/>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Справка о семейном положении.</w:t>
      </w:r>
    </w:p>
    <w:p w:rsidR="004554C1" w:rsidRPr="004554C1" w:rsidRDefault="004554C1" w:rsidP="00197E7E">
      <w:pPr>
        <w:numPr>
          <w:ilvl w:val="0"/>
          <w:numId w:val="53"/>
        </w:numPr>
        <w:spacing w:after="0" w:line="240" w:lineRule="atLeast"/>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Справка об отсутствии задолженности по оплате жилья и коммунальных услуг.</w:t>
      </w:r>
    </w:p>
    <w:p w:rsidR="004554C1" w:rsidRPr="004554C1" w:rsidRDefault="004554C1" w:rsidP="00197E7E">
      <w:pPr>
        <w:numPr>
          <w:ilvl w:val="0"/>
          <w:numId w:val="53"/>
        </w:numPr>
        <w:spacing w:after="0" w:line="240" w:lineRule="atLeast"/>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Ксерокопия документов удостоверяющих личность граждан.</w:t>
      </w:r>
    </w:p>
    <w:p w:rsidR="004554C1" w:rsidRPr="004554C1" w:rsidRDefault="004554C1" w:rsidP="00197E7E">
      <w:pPr>
        <w:numPr>
          <w:ilvl w:val="0"/>
          <w:numId w:val="53"/>
        </w:numPr>
        <w:spacing w:after="0" w:line="240" w:lineRule="atLeast"/>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 xml:space="preserve">В случае отказа от включения несовершеннолетних в число участников общей собственности на приватизируемое жилое помещение, разрешение на это органов опеки и попечительства.  </w:t>
      </w:r>
    </w:p>
    <w:p w:rsidR="004554C1" w:rsidRPr="004554C1" w:rsidRDefault="004554C1" w:rsidP="004554C1">
      <w:pPr>
        <w:spacing w:after="0" w:line="240" w:lineRule="atLeast"/>
        <w:rPr>
          <w:rFonts w:ascii="Times New Roman" w:eastAsia="Calibri" w:hAnsi="Times New Roman" w:cs="Times New Roman"/>
          <w:sz w:val="20"/>
          <w:szCs w:val="20"/>
          <w:lang w:eastAsia="en-US"/>
        </w:rPr>
      </w:pPr>
    </w:p>
    <w:p w:rsidR="004554C1" w:rsidRPr="004554C1" w:rsidRDefault="004554C1" w:rsidP="004554C1">
      <w:pPr>
        <w:spacing w:after="0" w:line="240" w:lineRule="atLeast"/>
        <w:jc w:val="center"/>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 xml:space="preserve">Подпись </w:t>
      </w:r>
      <w:proofErr w:type="gramStart"/>
      <w:r w:rsidRPr="004554C1">
        <w:rPr>
          <w:rFonts w:ascii="Times New Roman" w:eastAsia="Calibri" w:hAnsi="Times New Roman" w:cs="Times New Roman"/>
          <w:sz w:val="20"/>
          <w:szCs w:val="20"/>
          <w:lang w:eastAsia="en-US"/>
        </w:rPr>
        <w:t>заявляющего</w:t>
      </w:r>
      <w:proofErr w:type="gramEnd"/>
      <w:r w:rsidRPr="004554C1">
        <w:rPr>
          <w:rFonts w:ascii="Times New Roman" w:eastAsia="Calibri" w:hAnsi="Times New Roman" w:cs="Times New Roman"/>
          <w:sz w:val="20"/>
          <w:szCs w:val="20"/>
          <w:lang w:eastAsia="en-US"/>
        </w:rPr>
        <w:t>: ___________/_____________________</w:t>
      </w:r>
    </w:p>
    <w:p w:rsidR="004554C1" w:rsidRPr="004554C1" w:rsidRDefault="004554C1" w:rsidP="004554C1">
      <w:pPr>
        <w:spacing w:after="0" w:line="240" w:lineRule="atLeast"/>
        <w:rPr>
          <w:rFonts w:ascii="Times New Roman" w:eastAsia="Calibri" w:hAnsi="Times New Roman" w:cs="Times New Roman"/>
          <w:sz w:val="20"/>
          <w:szCs w:val="20"/>
          <w:lang w:eastAsia="en-US"/>
        </w:rPr>
      </w:pPr>
    </w:p>
    <w:p w:rsidR="004554C1" w:rsidRPr="004554C1" w:rsidRDefault="004554C1" w:rsidP="004554C1">
      <w:pPr>
        <w:spacing w:after="0" w:line="240" w:lineRule="atLeast"/>
        <w:jc w:val="center"/>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Дата «__» _________ 20__г.</w:t>
      </w:r>
    </w:p>
    <w:p w:rsidR="004554C1" w:rsidRPr="004554C1" w:rsidRDefault="004554C1" w:rsidP="004554C1">
      <w:pPr>
        <w:spacing w:after="0" w:line="240" w:lineRule="atLeast"/>
        <w:rPr>
          <w:rFonts w:ascii="Times New Roman" w:eastAsia="Calibri" w:hAnsi="Times New Roman" w:cs="Times New Roman"/>
          <w:sz w:val="20"/>
          <w:szCs w:val="20"/>
          <w:lang w:eastAsia="en-US"/>
        </w:rPr>
      </w:pPr>
    </w:p>
    <w:p w:rsidR="004554C1" w:rsidRPr="004554C1" w:rsidRDefault="004554C1" w:rsidP="004554C1">
      <w:pPr>
        <w:spacing w:after="0" w:line="240" w:lineRule="atLeast"/>
        <w:rPr>
          <w:rFonts w:ascii="Times New Roman" w:eastAsia="Calibri" w:hAnsi="Times New Roman" w:cs="Times New Roman"/>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5"/>
        <w:gridCol w:w="1551"/>
        <w:gridCol w:w="1270"/>
        <w:gridCol w:w="1974"/>
        <w:gridCol w:w="2184"/>
      </w:tblGrid>
      <w:tr w:rsidR="004554C1" w:rsidRPr="004554C1" w:rsidTr="00E742BB">
        <w:trPr>
          <w:trHeight w:val="84"/>
        </w:trPr>
        <w:tc>
          <w:tcPr>
            <w:tcW w:w="1975" w:type="dxa"/>
          </w:tcPr>
          <w:p w:rsidR="004554C1" w:rsidRPr="004554C1" w:rsidRDefault="004554C1" w:rsidP="004554C1">
            <w:pPr>
              <w:spacing w:after="0" w:line="240" w:lineRule="atLeast"/>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 xml:space="preserve">Ф.И.О </w:t>
            </w:r>
            <w:proofErr w:type="gramStart"/>
            <w:r w:rsidRPr="004554C1">
              <w:rPr>
                <w:rFonts w:ascii="Times New Roman" w:eastAsia="Calibri" w:hAnsi="Times New Roman" w:cs="Times New Roman"/>
                <w:sz w:val="20"/>
                <w:szCs w:val="20"/>
                <w:lang w:eastAsia="en-US"/>
              </w:rPr>
              <w:t>прописанных</w:t>
            </w:r>
            <w:proofErr w:type="gramEnd"/>
            <w:r w:rsidRPr="004554C1">
              <w:rPr>
                <w:rFonts w:ascii="Times New Roman" w:eastAsia="Calibri" w:hAnsi="Times New Roman" w:cs="Times New Roman"/>
                <w:sz w:val="20"/>
                <w:szCs w:val="20"/>
                <w:lang w:eastAsia="en-US"/>
              </w:rPr>
              <w:t xml:space="preserve"> в данной квартире</w:t>
            </w:r>
          </w:p>
        </w:tc>
        <w:tc>
          <w:tcPr>
            <w:tcW w:w="1551" w:type="dxa"/>
          </w:tcPr>
          <w:p w:rsidR="004554C1" w:rsidRPr="004554C1" w:rsidRDefault="004554C1" w:rsidP="004554C1">
            <w:pPr>
              <w:spacing w:after="0" w:line="240" w:lineRule="atLeast"/>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Степень родства</w:t>
            </w:r>
          </w:p>
        </w:tc>
        <w:tc>
          <w:tcPr>
            <w:tcW w:w="1270" w:type="dxa"/>
          </w:tcPr>
          <w:p w:rsidR="004554C1" w:rsidRPr="004554C1" w:rsidRDefault="004554C1" w:rsidP="004554C1">
            <w:pPr>
              <w:spacing w:after="0" w:line="240" w:lineRule="atLeast"/>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Дата рождения</w:t>
            </w:r>
          </w:p>
        </w:tc>
        <w:tc>
          <w:tcPr>
            <w:tcW w:w="1974" w:type="dxa"/>
          </w:tcPr>
          <w:p w:rsidR="004554C1" w:rsidRPr="004554C1" w:rsidRDefault="004554C1" w:rsidP="004554C1">
            <w:pPr>
              <w:spacing w:after="0" w:line="240" w:lineRule="atLeast"/>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Серия и номер паспорта</w:t>
            </w:r>
            <w:proofErr w:type="gramStart"/>
            <w:r w:rsidRPr="004554C1">
              <w:rPr>
                <w:rFonts w:ascii="Times New Roman" w:eastAsia="Calibri" w:hAnsi="Times New Roman" w:cs="Times New Roman"/>
                <w:sz w:val="20"/>
                <w:szCs w:val="20"/>
                <w:lang w:eastAsia="en-US"/>
              </w:rPr>
              <w:t>,к</w:t>
            </w:r>
            <w:proofErr w:type="gramEnd"/>
            <w:r w:rsidRPr="004554C1">
              <w:rPr>
                <w:rFonts w:ascii="Times New Roman" w:eastAsia="Calibri" w:hAnsi="Times New Roman" w:cs="Times New Roman"/>
                <w:sz w:val="20"/>
                <w:szCs w:val="20"/>
                <w:lang w:eastAsia="en-US"/>
              </w:rPr>
              <w:t>ем выдан</w:t>
            </w:r>
          </w:p>
        </w:tc>
        <w:tc>
          <w:tcPr>
            <w:tcW w:w="2184" w:type="dxa"/>
          </w:tcPr>
          <w:p w:rsidR="004554C1" w:rsidRPr="004554C1" w:rsidRDefault="004554C1" w:rsidP="004554C1">
            <w:pPr>
              <w:spacing w:after="0" w:line="240" w:lineRule="atLeast"/>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Подпись</w:t>
            </w:r>
          </w:p>
        </w:tc>
      </w:tr>
      <w:tr w:rsidR="004554C1" w:rsidRPr="004554C1" w:rsidTr="00E742BB">
        <w:trPr>
          <w:trHeight w:val="84"/>
        </w:trPr>
        <w:tc>
          <w:tcPr>
            <w:tcW w:w="1975" w:type="dxa"/>
          </w:tcPr>
          <w:p w:rsidR="004554C1" w:rsidRPr="004554C1" w:rsidRDefault="004554C1" w:rsidP="004554C1">
            <w:pPr>
              <w:spacing w:after="0" w:line="240" w:lineRule="atLeast"/>
              <w:rPr>
                <w:rFonts w:ascii="Times New Roman" w:eastAsia="Calibri" w:hAnsi="Times New Roman" w:cs="Times New Roman"/>
                <w:sz w:val="20"/>
                <w:szCs w:val="20"/>
                <w:lang w:eastAsia="en-US"/>
              </w:rPr>
            </w:pPr>
          </w:p>
          <w:p w:rsidR="004554C1" w:rsidRPr="004554C1" w:rsidRDefault="004554C1" w:rsidP="004554C1">
            <w:pPr>
              <w:spacing w:after="0" w:line="240" w:lineRule="atLeast"/>
              <w:rPr>
                <w:rFonts w:ascii="Times New Roman" w:eastAsia="Calibri" w:hAnsi="Times New Roman" w:cs="Times New Roman"/>
                <w:sz w:val="20"/>
                <w:szCs w:val="20"/>
                <w:lang w:eastAsia="en-US"/>
              </w:rPr>
            </w:pPr>
          </w:p>
          <w:p w:rsidR="004554C1" w:rsidRPr="004554C1" w:rsidRDefault="004554C1" w:rsidP="004554C1">
            <w:pPr>
              <w:spacing w:after="0" w:line="240" w:lineRule="atLeast"/>
              <w:rPr>
                <w:rFonts w:ascii="Times New Roman" w:eastAsia="Calibri" w:hAnsi="Times New Roman" w:cs="Times New Roman"/>
                <w:sz w:val="20"/>
                <w:szCs w:val="20"/>
                <w:lang w:eastAsia="en-US"/>
              </w:rPr>
            </w:pPr>
          </w:p>
          <w:p w:rsidR="004554C1" w:rsidRPr="004554C1" w:rsidRDefault="004554C1" w:rsidP="004554C1">
            <w:pPr>
              <w:spacing w:after="0" w:line="240" w:lineRule="atLeast"/>
              <w:rPr>
                <w:rFonts w:ascii="Times New Roman" w:eastAsia="Calibri" w:hAnsi="Times New Roman" w:cs="Times New Roman"/>
                <w:sz w:val="20"/>
                <w:szCs w:val="20"/>
                <w:lang w:eastAsia="en-US"/>
              </w:rPr>
            </w:pPr>
          </w:p>
          <w:p w:rsidR="004554C1" w:rsidRPr="004554C1" w:rsidRDefault="004554C1" w:rsidP="004554C1">
            <w:pPr>
              <w:spacing w:after="0" w:line="240" w:lineRule="atLeast"/>
              <w:rPr>
                <w:rFonts w:ascii="Times New Roman" w:eastAsia="Calibri" w:hAnsi="Times New Roman" w:cs="Times New Roman"/>
                <w:sz w:val="20"/>
                <w:szCs w:val="20"/>
                <w:lang w:eastAsia="en-US"/>
              </w:rPr>
            </w:pPr>
          </w:p>
          <w:p w:rsidR="004554C1" w:rsidRPr="004554C1" w:rsidRDefault="004554C1" w:rsidP="004554C1">
            <w:pPr>
              <w:spacing w:after="0" w:line="240" w:lineRule="atLeast"/>
              <w:rPr>
                <w:rFonts w:ascii="Times New Roman" w:eastAsia="Calibri" w:hAnsi="Times New Roman" w:cs="Times New Roman"/>
                <w:sz w:val="20"/>
                <w:szCs w:val="20"/>
                <w:lang w:eastAsia="en-US"/>
              </w:rPr>
            </w:pPr>
          </w:p>
          <w:p w:rsidR="004554C1" w:rsidRPr="004554C1" w:rsidRDefault="004554C1" w:rsidP="004554C1">
            <w:pPr>
              <w:spacing w:after="0" w:line="240" w:lineRule="atLeast"/>
              <w:rPr>
                <w:rFonts w:ascii="Times New Roman" w:eastAsia="Calibri" w:hAnsi="Times New Roman" w:cs="Times New Roman"/>
                <w:sz w:val="20"/>
                <w:szCs w:val="20"/>
                <w:lang w:eastAsia="en-US"/>
              </w:rPr>
            </w:pPr>
          </w:p>
        </w:tc>
        <w:tc>
          <w:tcPr>
            <w:tcW w:w="1551" w:type="dxa"/>
          </w:tcPr>
          <w:p w:rsidR="004554C1" w:rsidRPr="004554C1" w:rsidRDefault="004554C1" w:rsidP="004554C1">
            <w:pPr>
              <w:spacing w:after="0" w:line="240" w:lineRule="atLeast"/>
              <w:rPr>
                <w:rFonts w:ascii="Times New Roman" w:eastAsia="Calibri" w:hAnsi="Times New Roman" w:cs="Times New Roman"/>
                <w:sz w:val="20"/>
                <w:szCs w:val="20"/>
                <w:lang w:eastAsia="en-US"/>
              </w:rPr>
            </w:pPr>
          </w:p>
        </w:tc>
        <w:tc>
          <w:tcPr>
            <w:tcW w:w="1270" w:type="dxa"/>
          </w:tcPr>
          <w:p w:rsidR="004554C1" w:rsidRPr="004554C1" w:rsidRDefault="004554C1" w:rsidP="004554C1">
            <w:pPr>
              <w:spacing w:after="0" w:line="240" w:lineRule="atLeast"/>
              <w:rPr>
                <w:rFonts w:ascii="Times New Roman" w:eastAsia="Calibri" w:hAnsi="Times New Roman" w:cs="Times New Roman"/>
                <w:sz w:val="20"/>
                <w:szCs w:val="20"/>
                <w:lang w:eastAsia="en-US"/>
              </w:rPr>
            </w:pPr>
          </w:p>
        </w:tc>
        <w:tc>
          <w:tcPr>
            <w:tcW w:w="1974" w:type="dxa"/>
          </w:tcPr>
          <w:p w:rsidR="004554C1" w:rsidRPr="004554C1" w:rsidRDefault="004554C1" w:rsidP="004554C1">
            <w:pPr>
              <w:spacing w:after="0" w:line="240" w:lineRule="atLeast"/>
              <w:rPr>
                <w:rFonts w:ascii="Times New Roman" w:eastAsia="Calibri" w:hAnsi="Times New Roman" w:cs="Times New Roman"/>
                <w:sz w:val="20"/>
                <w:szCs w:val="20"/>
                <w:lang w:eastAsia="en-US"/>
              </w:rPr>
            </w:pPr>
          </w:p>
        </w:tc>
        <w:tc>
          <w:tcPr>
            <w:tcW w:w="2184" w:type="dxa"/>
          </w:tcPr>
          <w:p w:rsidR="004554C1" w:rsidRPr="004554C1" w:rsidRDefault="004554C1" w:rsidP="004554C1">
            <w:pPr>
              <w:spacing w:after="0" w:line="240" w:lineRule="atLeast"/>
              <w:rPr>
                <w:rFonts w:ascii="Times New Roman" w:eastAsia="Calibri" w:hAnsi="Times New Roman" w:cs="Times New Roman"/>
                <w:sz w:val="20"/>
                <w:szCs w:val="20"/>
                <w:lang w:eastAsia="en-US"/>
              </w:rPr>
            </w:pPr>
          </w:p>
        </w:tc>
      </w:tr>
      <w:tr w:rsidR="004554C1" w:rsidRPr="004554C1" w:rsidTr="004554C1">
        <w:trPr>
          <w:cantSplit/>
          <w:trHeight w:val="3540"/>
        </w:trPr>
        <w:tc>
          <w:tcPr>
            <w:tcW w:w="8953" w:type="dxa"/>
            <w:gridSpan w:val="5"/>
            <w:tcBorders>
              <w:left w:val="nil"/>
              <w:bottom w:val="nil"/>
              <w:right w:val="nil"/>
            </w:tcBorders>
          </w:tcPr>
          <w:p w:rsidR="004554C1" w:rsidRPr="004554C1" w:rsidRDefault="004554C1" w:rsidP="004554C1">
            <w:pPr>
              <w:spacing w:after="0" w:line="240" w:lineRule="atLeast"/>
              <w:rPr>
                <w:rFonts w:ascii="Times New Roman" w:eastAsia="Calibri" w:hAnsi="Times New Roman" w:cs="Times New Roman"/>
                <w:sz w:val="20"/>
                <w:szCs w:val="20"/>
                <w:lang w:eastAsia="en-US"/>
              </w:rPr>
            </w:pPr>
          </w:p>
          <w:p w:rsidR="004554C1" w:rsidRPr="004554C1" w:rsidRDefault="004554C1" w:rsidP="004554C1">
            <w:pPr>
              <w:spacing w:after="0" w:line="240" w:lineRule="atLeast"/>
              <w:rPr>
                <w:rFonts w:ascii="Times New Roman" w:eastAsia="Calibri" w:hAnsi="Times New Roman" w:cs="Times New Roman"/>
                <w:sz w:val="20"/>
                <w:szCs w:val="20"/>
                <w:lang w:eastAsia="en-US"/>
              </w:rPr>
            </w:pPr>
          </w:p>
          <w:p w:rsidR="004554C1" w:rsidRPr="004554C1" w:rsidRDefault="004554C1" w:rsidP="004554C1">
            <w:pPr>
              <w:spacing w:after="0" w:line="240" w:lineRule="atLeast"/>
              <w:rPr>
                <w:rFonts w:ascii="Times New Roman" w:eastAsia="Calibri" w:hAnsi="Times New Roman" w:cs="Times New Roman"/>
                <w:sz w:val="20"/>
                <w:szCs w:val="20"/>
                <w:lang w:eastAsia="en-US"/>
              </w:rPr>
            </w:pPr>
          </w:p>
          <w:p w:rsidR="004554C1" w:rsidRPr="004554C1" w:rsidRDefault="004554C1" w:rsidP="004554C1">
            <w:pPr>
              <w:spacing w:after="0" w:line="240" w:lineRule="atLeast"/>
              <w:rPr>
                <w:rFonts w:ascii="Times New Roman" w:eastAsia="Calibri" w:hAnsi="Times New Roman" w:cs="Times New Roman"/>
                <w:sz w:val="20"/>
                <w:szCs w:val="20"/>
                <w:lang w:eastAsia="en-US"/>
              </w:rPr>
            </w:pPr>
          </w:p>
          <w:p w:rsidR="004554C1" w:rsidRPr="004554C1" w:rsidRDefault="004554C1" w:rsidP="004554C1">
            <w:pPr>
              <w:spacing w:after="0" w:line="240" w:lineRule="atLeast"/>
              <w:rPr>
                <w:rFonts w:ascii="Times New Roman" w:eastAsia="Calibri" w:hAnsi="Times New Roman" w:cs="Times New Roman"/>
                <w:b/>
                <w:sz w:val="20"/>
                <w:szCs w:val="20"/>
                <w:lang w:eastAsia="en-US"/>
              </w:rPr>
            </w:pPr>
            <w:r w:rsidRPr="004554C1">
              <w:rPr>
                <w:rFonts w:ascii="Times New Roman" w:eastAsia="Calibri" w:hAnsi="Times New Roman" w:cs="Times New Roman"/>
                <w:sz w:val="20"/>
                <w:szCs w:val="20"/>
                <w:lang w:eastAsia="en-US"/>
              </w:rPr>
              <w:t xml:space="preserve">С условиями договора </w:t>
            </w:r>
            <w:proofErr w:type="gramStart"/>
            <w:r w:rsidRPr="004554C1">
              <w:rPr>
                <w:rFonts w:ascii="Times New Roman" w:eastAsia="Calibri" w:hAnsi="Times New Roman" w:cs="Times New Roman"/>
                <w:sz w:val="20"/>
                <w:szCs w:val="20"/>
                <w:lang w:eastAsia="en-US"/>
              </w:rPr>
              <w:t>согласен</w:t>
            </w:r>
            <w:proofErr w:type="gramEnd"/>
            <w:r w:rsidRPr="004554C1">
              <w:rPr>
                <w:rFonts w:ascii="Times New Roman" w:eastAsia="Calibri" w:hAnsi="Times New Roman" w:cs="Times New Roman"/>
                <w:sz w:val="20"/>
                <w:szCs w:val="20"/>
                <w:lang w:eastAsia="en-US"/>
              </w:rPr>
              <w:t>, о чем подтверждаю подписями выше. Количество комнат</w:t>
            </w:r>
            <w:r w:rsidRPr="004554C1">
              <w:rPr>
                <w:rFonts w:ascii="Times New Roman" w:eastAsia="Calibri" w:hAnsi="Times New Roman" w:cs="Times New Roman"/>
                <w:b/>
                <w:sz w:val="20"/>
                <w:szCs w:val="20"/>
                <w:lang w:eastAsia="en-US"/>
              </w:rPr>
              <w:t xml:space="preserve"> _____.</w:t>
            </w:r>
            <w:r w:rsidRPr="004554C1">
              <w:rPr>
                <w:rFonts w:ascii="Times New Roman" w:eastAsia="Calibri" w:hAnsi="Times New Roman" w:cs="Times New Roman"/>
                <w:sz w:val="20"/>
                <w:szCs w:val="20"/>
                <w:lang w:eastAsia="en-US"/>
              </w:rPr>
              <w:t xml:space="preserve">Общая </w:t>
            </w:r>
            <w:proofErr w:type="gramStart"/>
            <w:r w:rsidRPr="004554C1">
              <w:rPr>
                <w:rFonts w:ascii="Times New Roman" w:eastAsia="Calibri" w:hAnsi="Times New Roman" w:cs="Times New Roman"/>
                <w:sz w:val="20"/>
                <w:szCs w:val="20"/>
                <w:lang w:eastAsia="en-US"/>
              </w:rPr>
              <w:t>площадь</w:t>
            </w:r>
            <w:proofErr w:type="gramEnd"/>
            <w:r w:rsidRPr="004554C1">
              <w:rPr>
                <w:rFonts w:ascii="Times New Roman" w:eastAsia="Calibri" w:hAnsi="Times New Roman" w:cs="Times New Roman"/>
                <w:sz w:val="20"/>
                <w:szCs w:val="20"/>
                <w:lang w:eastAsia="en-US"/>
              </w:rPr>
              <w:t xml:space="preserve"> ______ в том числе жилая </w:t>
            </w:r>
            <w:r w:rsidRPr="004554C1">
              <w:rPr>
                <w:rFonts w:ascii="Times New Roman" w:eastAsia="Calibri" w:hAnsi="Times New Roman" w:cs="Times New Roman"/>
                <w:b/>
                <w:sz w:val="20"/>
                <w:szCs w:val="20"/>
                <w:lang w:eastAsia="en-US"/>
              </w:rPr>
              <w:t>кв.м.</w:t>
            </w:r>
          </w:p>
          <w:p w:rsidR="004554C1" w:rsidRPr="004554C1" w:rsidRDefault="004554C1" w:rsidP="004554C1">
            <w:pPr>
              <w:spacing w:after="0" w:line="240" w:lineRule="atLeast"/>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Подписи всех совершеннолетних членов (и несовершеннолетних с15 до 18 лет) членов семьи удостоверяю:</w:t>
            </w:r>
          </w:p>
          <w:p w:rsidR="004554C1" w:rsidRPr="004554C1" w:rsidRDefault="004554C1" w:rsidP="004554C1">
            <w:pPr>
              <w:spacing w:after="0" w:line="240" w:lineRule="atLeast"/>
              <w:rPr>
                <w:rFonts w:ascii="Times New Roman" w:eastAsia="Calibri" w:hAnsi="Times New Roman" w:cs="Times New Roman"/>
                <w:sz w:val="20"/>
                <w:szCs w:val="20"/>
                <w:lang w:eastAsia="en-US"/>
              </w:rPr>
            </w:pPr>
          </w:p>
          <w:p w:rsidR="004554C1" w:rsidRPr="004554C1" w:rsidRDefault="004554C1" w:rsidP="004554C1">
            <w:pPr>
              <w:spacing w:after="0" w:line="240" w:lineRule="atLeast"/>
              <w:rPr>
                <w:rFonts w:ascii="Times New Roman" w:eastAsia="Calibri" w:hAnsi="Times New Roman" w:cs="Times New Roman"/>
                <w:sz w:val="20"/>
                <w:szCs w:val="20"/>
                <w:lang w:eastAsia="en-US"/>
              </w:rPr>
            </w:pPr>
          </w:p>
          <w:p w:rsidR="004554C1" w:rsidRPr="004554C1" w:rsidRDefault="004554C1" w:rsidP="004554C1">
            <w:pPr>
              <w:spacing w:after="0" w:line="240" w:lineRule="atLeast"/>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Начальник МБУ «Жилищное Управление»__________________</w:t>
            </w:r>
          </w:p>
          <w:p w:rsidR="004554C1" w:rsidRPr="004554C1" w:rsidRDefault="004554C1" w:rsidP="004554C1">
            <w:pPr>
              <w:spacing w:after="0" w:line="240" w:lineRule="atLeast"/>
              <w:rPr>
                <w:rFonts w:ascii="Times New Roman" w:eastAsia="Calibri" w:hAnsi="Times New Roman" w:cs="Times New Roman"/>
                <w:sz w:val="20"/>
                <w:szCs w:val="20"/>
                <w:lang w:eastAsia="en-US"/>
              </w:rPr>
            </w:pPr>
          </w:p>
          <w:p w:rsidR="004554C1" w:rsidRDefault="004554C1" w:rsidP="004554C1">
            <w:pPr>
              <w:spacing w:after="0" w:line="240" w:lineRule="atLeast"/>
              <w:jc w:val="center"/>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Дата «__» _________ 20__г.</w:t>
            </w:r>
          </w:p>
          <w:p w:rsidR="004554C1" w:rsidRPr="004554C1" w:rsidRDefault="004554C1" w:rsidP="004554C1">
            <w:pPr>
              <w:spacing w:after="0" w:line="240" w:lineRule="atLeast"/>
              <w:jc w:val="center"/>
              <w:rPr>
                <w:rFonts w:ascii="Times New Roman" w:eastAsia="Calibri" w:hAnsi="Times New Roman" w:cs="Times New Roman"/>
                <w:sz w:val="20"/>
                <w:szCs w:val="20"/>
                <w:lang w:eastAsia="en-US"/>
              </w:rPr>
            </w:pPr>
          </w:p>
        </w:tc>
      </w:tr>
    </w:tbl>
    <w:p w:rsidR="004554C1" w:rsidRPr="004554C1" w:rsidRDefault="004554C1" w:rsidP="004554C1">
      <w:pPr>
        <w:autoSpaceDE w:val="0"/>
        <w:autoSpaceDN w:val="0"/>
        <w:adjustRightInd w:val="0"/>
        <w:spacing w:after="0"/>
        <w:jc w:val="right"/>
        <w:outlineLvl w:val="0"/>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Приложение № 3</w:t>
      </w:r>
    </w:p>
    <w:p w:rsidR="004554C1" w:rsidRPr="004554C1" w:rsidRDefault="004554C1" w:rsidP="004554C1">
      <w:pPr>
        <w:autoSpaceDE w:val="0"/>
        <w:autoSpaceDN w:val="0"/>
        <w:adjustRightInd w:val="0"/>
        <w:spacing w:after="0"/>
        <w:ind w:firstLine="709"/>
        <w:jc w:val="right"/>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к административному регламенту</w:t>
      </w:r>
    </w:p>
    <w:p w:rsidR="004554C1" w:rsidRPr="004554C1" w:rsidRDefault="004554C1" w:rsidP="004554C1">
      <w:pPr>
        <w:autoSpaceDE w:val="0"/>
        <w:autoSpaceDN w:val="0"/>
        <w:adjustRightInd w:val="0"/>
        <w:spacing w:after="0"/>
        <w:ind w:firstLine="709"/>
        <w:jc w:val="right"/>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предоставления муниципальной услуги</w:t>
      </w:r>
    </w:p>
    <w:p w:rsidR="004554C1" w:rsidRPr="004554C1" w:rsidRDefault="004554C1" w:rsidP="004554C1">
      <w:pPr>
        <w:widowControl w:val="0"/>
        <w:autoSpaceDE w:val="0"/>
        <w:autoSpaceDN w:val="0"/>
        <w:adjustRightInd w:val="0"/>
        <w:spacing w:after="0"/>
        <w:ind w:firstLine="709"/>
        <w:jc w:val="right"/>
        <w:outlineLvl w:val="0"/>
        <w:rPr>
          <w:rFonts w:ascii="Times New Roman" w:eastAsia="Calibri" w:hAnsi="Times New Roman" w:cs="Times New Roman"/>
          <w:sz w:val="20"/>
          <w:szCs w:val="20"/>
        </w:rPr>
      </w:pPr>
      <w:r w:rsidRPr="004554C1">
        <w:rPr>
          <w:rFonts w:ascii="Times New Roman" w:eastAsia="Calibri" w:hAnsi="Times New Roman" w:cs="Times New Roman"/>
          <w:sz w:val="20"/>
          <w:szCs w:val="20"/>
        </w:rPr>
        <w:t>«Передача жилых помещений, находящихся в муниципальной собственности, в собственность граждан»</w:t>
      </w:r>
    </w:p>
    <w:p w:rsidR="004554C1" w:rsidRPr="004554C1" w:rsidRDefault="004554C1" w:rsidP="004554C1">
      <w:pPr>
        <w:spacing w:after="0"/>
        <w:ind w:firstLine="709"/>
        <w:jc w:val="both"/>
        <w:rPr>
          <w:rFonts w:ascii="Times New Roman" w:eastAsia="Calibri" w:hAnsi="Times New Roman" w:cs="Times New Roman"/>
          <w:sz w:val="20"/>
          <w:szCs w:val="20"/>
          <w:lang w:eastAsia="en-US"/>
        </w:rPr>
      </w:pPr>
    </w:p>
    <w:p w:rsidR="004554C1" w:rsidRPr="004554C1" w:rsidRDefault="004554C1" w:rsidP="004554C1">
      <w:pPr>
        <w:spacing w:after="0"/>
        <w:ind w:firstLine="709"/>
        <w:jc w:val="both"/>
        <w:rPr>
          <w:rFonts w:ascii="Times New Roman" w:eastAsia="Calibri" w:hAnsi="Times New Roman" w:cs="Times New Roman"/>
          <w:sz w:val="20"/>
          <w:szCs w:val="20"/>
          <w:lang w:eastAsia="en-US"/>
        </w:rPr>
      </w:pPr>
    </w:p>
    <w:p w:rsidR="004554C1" w:rsidRPr="004554C1" w:rsidRDefault="004554C1" w:rsidP="004554C1">
      <w:pPr>
        <w:spacing w:after="0"/>
        <w:ind w:firstLine="709"/>
        <w:jc w:val="both"/>
        <w:rPr>
          <w:rFonts w:ascii="Times New Roman" w:eastAsia="Calibri" w:hAnsi="Times New Roman" w:cs="Times New Roman"/>
          <w:sz w:val="20"/>
          <w:szCs w:val="20"/>
          <w:lang w:eastAsia="en-US"/>
        </w:rPr>
      </w:pPr>
    </w:p>
    <w:p w:rsidR="004554C1" w:rsidRPr="004554C1" w:rsidRDefault="004554C1" w:rsidP="004554C1">
      <w:pPr>
        <w:spacing w:after="0"/>
        <w:ind w:firstLine="709"/>
        <w:jc w:val="both"/>
        <w:rPr>
          <w:rFonts w:ascii="Times New Roman" w:eastAsia="Calibri" w:hAnsi="Times New Roman" w:cs="Times New Roman"/>
          <w:sz w:val="20"/>
          <w:szCs w:val="20"/>
          <w:lang w:eastAsia="en-US"/>
        </w:rPr>
      </w:pPr>
    </w:p>
    <w:p w:rsidR="004554C1" w:rsidRPr="004554C1" w:rsidRDefault="004554C1" w:rsidP="004554C1">
      <w:pPr>
        <w:spacing w:after="0"/>
        <w:ind w:firstLine="709"/>
        <w:jc w:val="both"/>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Цены на платные услуги МБУ «Жилищное управление»</w:t>
      </w:r>
    </w:p>
    <w:p w:rsidR="004554C1" w:rsidRPr="004554C1" w:rsidRDefault="004554C1" w:rsidP="004554C1">
      <w:pPr>
        <w:spacing w:after="0"/>
        <w:ind w:firstLine="709"/>
        <w:jc w:val="both"/>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lastRenderedPageBreak/>
        <w:t>На основании решения Совет муниципального района «Ижемский» № 3-9/5 от 26.02.2008г. «Об утверждении цен на платные услуги, оказываемые муниципальными учреждениями»:</w:t>
      </w:r>
    </w:p>
    <w:p w:rsidR="004554C1" w:rsidRPr="004554C1" w:rsidRDefault="004554C1" w:rsidP="004554C1">
      <w:pPr>
        <w:spacing w:after="0"/>
        <w:ind w:firstLine="709"/>
        <w:jc w:val="both"/>
        <w:rPr>
          <w:rFonts w:ascii="Times New Roman" w:eastAsia="Calibri" w:hAnsi="Times New Roman" w:cs="Times New Roman"/>
          <w:sz w:val="20"/>
          <w:szCs w:val="20"/>
          <w:lang w:eastAsia="en-US"/>
        </w:rPr>
      </w:pPr>
    </w:p>
    <w:p w:rsidR="004554C1" w:rsidRPr="004554C1" w:rsidRDefault="004554C1" w:rsidP="004554C1">
      <w:pPr>
        <w:spacing w:after="0"/>
        <w:ind w:firstLine="709"/>
        <w:jc w:val="both"/>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Подготовка пакета документов на оформление приватизации – 400,00 рублей.</w:t>
      </w:r>
    </w:p>
    <w:p w:rsidR="004554C1" w:rsidRPr="004554C1" w:rsidRDefault="004554C1" w:rsidP="004554C1">
      <w:pPr>
        <w:spacing w:after="0"/>
        <w:ind w:firstLine="709"/>
        <w:jc w:val="both"/>
        <w:rPr>
          <w:rFonts w:ascii="Times New Roman" w:eastAsia="Calibri" w:hAnsi="Times New Roman" w:cs="Times New Roman"/>
          <w:sz w:val="20"/>
          <w:szCs w:val="20"/>
          <w:lang w:eastAsia="en-US"/>
        </w:rPr>
      </w:pPr>
    </w:p>
    <w:p w:rsidR="004554C1" w:rsidRPr="004554C1" w:rsidRDefault="004554C1" w:rsidP="004554C1">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Приложение №4</w:t>
      </w:r>
    </w:p>
    <w:p w:rsidR="004554C1" w:rsidRPr="004554C1" w:rsidRDefault="004554C1" w:rsidP="004554C1">
      <w:pPr>
        <w:autoSpaceDE w:val="0"/>
        <w:autoSpaceDN w:val="0"/>
        <w:adjustRightInd w:val="0"/>
        <w:spacing w:after="0"/>
        <w:ind w:firstLine="709"/>
        <w:jc w:val="right"/>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к административному регламенту</w:t>
      </w:r>
    </w:p>
    <w:p w:rsidR="004554C1" w:rsidRPr="004554C1" w:rsidRDefault="004554C1" w:rsidP="004554C1">
      <w:pPr>
        <w:autoSpaceDE w:val="0"/>
        <w:autoSpaceDN w:val="0"/>
        <w:adjustRightInd w:val="0"/>
        <w:spacing w:after="0"/>
        <w:ind w:firstLine="709"/>
        <w:jc w:val="right"/>
        <w:rPr>
          <w:rFonts w:ascii="Times New Roman" w:eastAsia="Calibri" w:hAnsi="Times New Roman" w:cs="Times New Roman"/>
          <w:sz w:val="20"/>
          <w:szCs w:val="20"/>
          <w:lang w:eastAsia="en-US"/>
        </w:rPr>
      </w:pPr>
      <w:r w:rsidRPr="004554C1">
        <w:rPr>
          <w:rFonts w:ascii="Times New Roman" w:eastAsia="Calibri" w:hAnsi="Times New Roman" w:cs="Times New Roman"/>
          <w:sz w:val="20"/>
          <w:szCs w:val="20"/>
          <w:lang w:eastAsia="en-US"/>
        </w:rPr>
        <w:t>предоставления муниципальной услуги</w:t>
      </w:r>
    </w:p>
    <w:p w:rsidR="004554C1" w:rsidRPr="004554C1" w:rsidRDefault="004554C1" w:rsidP="004554C1">
      <w:pPr>
        <w:widowControl w:val="0"/>
        <w:autoSpaceDE w:val="0"/>
        <w:autoSpaceDN w:val="0"/>
        <w:adjustRightInd w:val="0"/>
        <w:spacing w:after="0"/>
        <w:ind w:firstLine="709"/>
        <w:jc w:val="right"/>
        <w:outlineLvl w:val="0"/>
        <w:rPr>
          <w:rFonts w:ascii="Times New Roman" w:eastAsia="Calibri" w:hAnsi="Times New Roman" w:cs="Times New Roman"/>
          <w:sz w:val="20"/>
          <w:szCs w:val="20"/>
        </w:rPr>
      </w:pPr>
      <w:r w:rsidRPr="004554C1">
        <w:rPr>
          <w:rFonts w:ascii="Times New Roman" w:eastAsia="Calibri" w:hAnsi="Times New Roman" w:cs="Times New Roman"/>
          <w:sz w:val="20"/>
          <w:szCs w:val="20"/>
        </w:rPr>
        <w:t>«Передача жилых помещений, находящихся в муниципальной собственности, в собственность граждан»</w:t>
      </w:r>
    </w:p>
    <w:p w:rsidR="004554C1" w:rsidRPr="004554C1" w:rsidRDefault="004554C1" w:rsidP="004554C1">
      <w:pPr>
        <w:autoSpaceDE w:val="0"/>
        <w:autoSpaceDN w:val="0"/>
        <w:adjustRightInd w:val="0"/>
        <w:spacing w:after="0"/>
        <w:ind w:firstLine="709"/>
        <w:jc w:val="right"/>
        <w:outlineLvl w:val="0"/>
        <w:rPr>
          <w:rFonts w:ascii="Times New Roman" w:eastAsia="Calibri" w:hAnsi="Times New Roman" w:cs="Times New Roman"/>
          <w:sz w:val="20"/>
          <w:szCs w:val="20"/>
          <w:lang w:eastAsia="en-US"/>
        </w:rPr>
      </w:pPr>
    </w:p>
    <w:p w:rsidR="004554C1" w:rsidRPr="004554C1" w:rsidRDefault="004554C1" w:rsidP="004554C1">
      <w:pPr>
        <w:widowControl w:val="0"/>
        <w:autoSpaceDE w:val="0"/>
        <w:autoSpaceDN w:val="0"/>
        <w:adjustRightInd w:val="0"/>
        <w:spacing w:after="0"/>
        <w:ind w:firstLine="709"/>
        <w:jc w:val="center"/>
        <w:rPr>
          <w:rFonts w:ascii="Times New Roman" w:eastAsia="Calibri" w:hAnsi="Times New Roman" w:cs="Times New Roman"/>
          <w:b/>
          <w:bCs/>
          <w:sz w:val="20"/>
          <w:szCs w:val="20"/>
        </w:rPr>
      </w:pPr>
      <w:r w:rsidRPr="004554C1">
        <w:rPr>
          <w:rFonts w:ascii="Times New Roman" w:eastAsia="Calibri" w:hAnsi="Times New Roman" w:cs="Times New Roman"/>
          <w:b/>
          <w:bCs/>
          <w:sz w:val="20"/>
          <w:szCs w:val="20"/>
        </w:rPr>
        <w:t>БЛОК-СХЕМА</w:t>
      </w:r>
    </w:p>
    <w:p w:rsidR="004554C1" w:rsidRPr="004554C1" w:rsidRDefault="004554C1" w:rsidP="004554C1">
      <w:pPr>
        <w:widowControl w:val="0"/>
        <w:autoSpaceDE w:val="0"/>
        <w:autoSpaceDN w:val="0"/>
        <w:adjustRightInd w:val="0"/>
        <w:spacing w:after="0"/>
        <w:ind w:firstLine="709"/>
        <w:jc w:val="center"/>
        <w:rPr>
          <w:rFonts w:ascii="Times New Roman" w:eastAsia="Calibri" w:hAnsi="Times New Roman" w:cs="Times New Roman"/>
          <w:b/>
          <w:bCs/>
          <w:sz w:val="20"/>
          <w:szCs w:val="20"/>
        </w:rPr>
      </w:pPr>
      <w:r w:rsidRPr="004554C1">
        <w:rPr>
          <w:rFonts w:ascii="Times New Roman" w:eastAsia="Calibri" w:hAnsi="Times New Roman" w:cs="Times New Roman"/>
          <w:b/>
          <w:bCs/>
          <w:sz w:val="20"/>
          <w:szCs w:val="20"/>
        </w:rPr>
        <w:t>ПРЕДОСТАВЛЕНИЯ МУНИЦИПАЛЬНОЙ УСЛУГИ</w:t>
      </w:r>
    </w:p>
    <w:p w:rsidR="004554C1" w:rsidRPr="004554C1" w:rsidRDefault="006A5EB6" w:rsidP="004554C1">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r>
      <w:r>
        <w:rPr>
          <w:rFonts w:ascii="Times New Roman" w:eastAsia="Calibri" w:hAnsi="Times New Roman" w:cs="Times New Roman"/>
          <w:sz w:val="20"/>
          <w:szCs w:val="20"/>
          <w:lang w:eastAsia="en-US"/>
        </w:rPr>
        <w:pict>
          <v:group id="_x0000_s1220" editas="canvas" style="width:459pt;height:567pt;mso-position-horizontal-relative:char;mso-position-vertical-relative:line" coordorigin="2281,958" coordsize="7200,8779">
            <o:lock v:ext="edit" aspectratio="t"/>
            <v:shape id="_x0000_s1221" type="#_x0000_t75" style="position:absolute;left:2281;top:958;width:7200;height:8779" o:preferrelative="f">
              <v:fill o:detectmouseclick="t"/>
              <v:path o:extrusionok="t" o:connecttype="none"/>
              <o:lock v:ext="edit" text="t"/>
            </v:shape>
            <v:roundrect id="_x0000_s1222" style="position:absolute;left:3693;top:1237;width:3953;height:697" arcsize="10923f">
              <v:textbox style="mso-next-textbox:#_x0000_s1222">
                <w:txbxContent>
                  <w:p w:rsidR="00E742BB" w:rsidRPr="00C7248B" w:rsidRDefault="00E742BB" w:rsidP="004554C1">
                    <w:pPr>
                      <w:jc w:val="center"/>
                      <w:rPr>
                        <w:rFonts w:ascii="Times New Roman" w:hAnsi="Times New Roman"/>
                        <w:sz w:val="24"/>
                        <w:szCs w:val="24"/>
                      </w:rPr>
                    </w:pPr>
                    <w:r w:rsidRPr="00C7248B">
                      <w:rPr>
                        <w:rFonts w:ascii="Times New Roman" w:hAnsi="Times New Roman"/>
                        <w:sz w:val="24"/>
                        <w:szCs w:val="24"/>
                      </w:rPr>
                      <w:t>Прием и регистрация документов в МБУ «Жилищное управление»</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223" type="#_x0000_t9" style="position:absolute;left:4257;top:2352;width:2824;height:1532">
              <v:textbox style="mso-next-textbox:#_x0000_s1223">
                <w:txbxContent>
                  <w:p w:rsidR="00E742BB" w:rsidRPr="00C7248B" w:rsidRDefault="00E742BB" w:rsidP="004554C1">
                    <w:pPr>
                      <w:jc w:val="center"/>
                      <w:rPr>
                        <w:rFonts w:ascii="Times New Roman" w:hAnsi="Times New Roman"/>
                        <w:sz w:val="24"/>
                        <w:szCs w:val="24"/>
                      </w:rPr>
                    </w:pPr>
                    <w:r w:rsidRPr="00C7248B">
                      <w:rPr>
                        <w:rFonts w:ascii="Times New Roman" w:hAnsi="Times New Roman"/>
                        <w:sz w:val="24"/>
                        <w:szCs w:val="24"/>
                      </w:rPr>
                      <w:t>Необходимо направление межведомственного запроса</w:t>
                    </w:r>
                  </w:p>
                </w:txbxContent>
              </v:textbox>
            </v:shape>
            <v:line id="_x0000_s1224" style="position:absolute" from="5669,1934" to="5670,2352">
              <v:stroke endarrow="block"/>
            </v:line>
            <v:line id="_x0000_s1225" style="position:absolute" from="4257,3188" to="4257,3188"/>
            <v:line id="_x0000_s1226" style="position:absolute" from="4257,3188" to="4257,3188"/>
            <v:line id="_x0000_s1227" style="position:absolute;flip:x" from="3410,3048" to="4257,3049"/>
            <v:line id="_x0000_s1228" style="position:absolute" from="3410,3048" to="3411,4303">
              <v:stroke endarrow="block"/>
            </v:line>
            <v:oval id="_x0000_s1229" style="position:absolute;left:3834;top:3745;width:706;height:418">
              <v:textbox style="mso-next-textbox:#_x0000_s1229">
                <w:txbxContent>
                  <w:p w:rsidR="00E742BB" w:rsidRPr="00AD4661" w:rsidRDefault="00E742BB" w:rsidP="004554C1">
                    <w:pPr>
                      <w:jc w:val="center"/>
                    </w:pPr>
                    <w:r w:rsidRPr="00C7248B">
                      <w:rPr>
                        <w:rFonts w:ascii="Times New Roman" w:hAnsi="Times New Roman"/>
                        <w:sz w:val="24"/>
                        <w:szCs w:val="24"/>
                      </w:rPr>
                      <w:t>Да</w:t>
                    </w:r>
                  </w:p>
                </w:txbxContent>
              </v:textbox>
            </v:oval>
            <v:oval id="_x0000_s1230" style="position:absolute;left:5810;top:4581;width:849;height:419">
              <v:textbox style="mso-next-textbox:#_x0000_s1230">
                <w:txbxContent>
                  <w:p w:rsidR="00E742BB" w:rsidRPr="00C7248B" w:rsidRDefault="00E742BB" w:rsidP="004554C1">
                    <w:pPr>
                      <w:jc w:val="center"/>
                      <w:rPr>
                        <w:rFonts w:ascii="Times New Roman" w:hAnsi="Times New Roman"/>
                        <w:sz w:val="24"/>
                        <w:szCs w:val="24"/>
                      </w:rPr>
                    </w:pPr>
                    <w:r w:rsidRPr="00C7248B">
                      <w:rPr>
                        <w:rFonts w:ascii="Times New Roman" w:hAnsi="Times New Roman"/>
                        <w:sz w:val="24"/>
                        <w:szCs w:val="24"/>
                      </w:rPr>
                      <w:t>Нет</w:t>
                    </w:r>
                  </w:p>
                </w:txbxContent>
              </v:textbox>
            </v:oval>
            <v:rect id="_x0000_s1231" style="position:absolute;left:2422;top:4303;width:1977;height:836">
              <v:textbox style="mso-next-textbox:#_x0000_s1231">
                <w:txbxContent>
                  <w:p w:rsidR="00E742BB" w:rsidRPr="00C7248B" w:rsidRDefault="00E742BB" w:rsidP="004554C1">
                    <w:pPr>
                      <w:jc w:val="center"/>
                      <w:rPr>
                        <w:rFonts w:ascii="Times New Roman" w:hAnsi="Times New Roman"/>
                        <w:sz w:val="24"/>
                        <w:szCs w:val="24"/>
                      </w:rPr>
                    </w:pPr>
                    <w:r w:rsidRPr="00C7248B">
                      <w:rPr>
                        <w:rFonts w:ascii="Times New Roman" w:hAnsi="Times New Roman"/>
                        <w:sz w:val="24"/>
                        <w:szCs w:val="24"/>
                      </w:rPr>
                      <w:t>Направление межведомственного запроса</w:t>
                    </w:r>
                  </w:p>
                </w:txbxContent>
              </v:textbox>
            </v:rect>
            <v:line id="_x0000_s1232" style="position:absolute" from="5669,3885" to="5669,5836">
              <v:stroke endarrow="block"/>
            </v:line>
            <v:line id="_x0000_s1233" style="position:absolute" from="3552,5139" to="3552,6254"/>
            <v:rect id="_x0000_s1234" style="position:absolute;left:3975;top:5836;width:3388;height:975">
              <v:textbox>
                <w:txbxContent>
                  <w:p w:rsidR="00E742BB" w:rsidRPr="00C7248B" w:rsidRDefault="00E742BB" w:rsidP="004554C1">
                    <w:pPr>
                      <w:jc w:val="center"/>
                      <w:rPr>
                        <w:rFonts w:ascii="Times New Roman" w:hAnsi="Times New Roman"/>
                        <w:sz w:val="24"/>
                        <w:szCs w:val="24"/>
                      </w:rPr>
                    </w:pPr>
                    <w:r w:rsidRPr="00C7248B">
                      <w:rPr>
                        <w:rFonts w:ascii="Times New Roman" w:hAnsi="Times New Roman"/>
                        <w:sz w:val="24"/>
                        <w:szCs w:val="24"/>
                      </w:rPr>
                      <w:t>Есть основания для отказа в предоставлении муниципальной услуги</w:t>
                    </w:r>
                  </w:p>
                </w:txbxContent>
              </v:textbox>
            </v:rect>
            <v:line id="_x0000_s1235" style="position:absolute" from="3552,6254" to="3975,6254">
              <v:stroke endarrow="block"/>
            </v:line>
            <v:oval id="_x0000_s1236" style="position:absolute;left:6940;top:6951;width:849;height:420">
              <v:textbox style="mso-next-textbox:#_x0000_s1236">
                <w:txbxContent>
                  <w:p w:rsidR="00E742BB" w:rsidRPr="00C7248B" w:rsidRDefault="00E742BB" w:rsidP="004554C1">
                    <w:pPr>
                      <w:jc w:val="center"/>
                      <w:rPr>
                        <w:rFonts w:ascii="Times New Roman" w:hAnsi="Times New Roman"/>
                        <w:sz w:val="24"/>
                        <w:szCs w:val="24"/>
                      </w:rPr>
                    </w:pPr>
                    <w:r w:rsidRPr="00C7248B">
                      <w:rPr>
                        <w:rFonts w:ascii="Times New Roman" w:hAnsi="Times New Roman"/>
                        <w:sz w:val="24"/>
                        <w:szCs w:val="24"/>
                      </w:rPr>
                      <w:t>Нет</w:t>
                    </w:r>
                  </w:p>
                </w:txbxContent>
              </v:textbox>
            </v:oval>
            <v:oval id="_x0000_s1237" style="position:absolute;left:3552;top:6951;width:705;height:417">
              <v:textbox style="mso-next-textbox:#_x0000_s1237">
                <w:txbxContent>
                  <w:p w:rsidR="00E742BB" w:rsidRPr="00AD4661" w:rsidRDefault="00E742BB" w:rsidP="004554C1">
                    <w:pPr>
                      <w:jc w:val="center"/>
                    </w:pPr>
                    <w:r w:rsidRPr="00C7248B">
                      <w:rPr>
                        <w:rFonts w:ascii="Times New Roman" w:hAnsi="Times New Roman"/>
                        <w:sz w:val="24"/>
                        <w:szCs w:val="24"/>
                      </w:rPr>
                      <w:t>Да</w:t>
                    </w:r>
                  </w:p>
                </w:txbxContent>
              </v:textbox>
            </v:oval>
            <v:line id="_x0000_s1238" style="position:absolute;flip:x" from="3269,6532" to="3975,6532"/>
            <v:line id="_x0000_s1239" style="position:absolute" from="3269,6532" to="3270,7508">
              <v:stroke endarrow="block"/>
            </v:line>
            <v:line id="_x0000_s1240" style="position:absolute" from="7363,6393" to="8069,6393"/>
            <v:line id="_x0000_s1241" style="position:absolute" from="8069,6393" to="8070,7508">
              <v:stroke endarrow="block"/>
            </v:line>
            <v:roundrect id="_x0000_s1242" style="position:absolute;left:2705;top:7508;width:2540;height:698" arcsize="10923f">
              <v:textbox>
                <w:txbxContent>
                  <w:p w:rsidR="00E742BB" w:rsidRPr="00C7248B" w:rsidRDefault="00E742BB" w:rsidP="004554C1">
                    <w:pPr>
                      <w:jc w:val="center"/>
                      <w:rPr>
                        <w:rFonts w:ascii="Times New Roman" w:hAnsi="Times New Roman"/>
                        <w:sz w:val="24"/>
                        <w:szCs w:val="24"/>
                      </w:rPr>
                    </w:pPr>
                    <w:r w:rsidRPr="00C7248B">
                      <w:rPr>
                        <w:rFonts w:ascii="Times New Roman" w:hAnsi="Times New Roman"/>
                        <w:sz w:val="24"/>
                        <w:szCs w:val="24"/>
                      </w:rPr>
                      <w:t>Отказ от предоставления услуги</w:t>
                    </w:r>
                  </w:p>
                </w:txbxContent>
              </v:textbox>
            </v:roundrect>
            <v:roundrect id="_x0000_s1243" style="position:absolute;left:6799;top:7508;width:2400;height:698" arcsize="10923f">
              <v:textbox>
                <w:txbxContent>
                  <w:p w:rsidR="00E742BB" w:rsidRPr="00C7248B" w:rsidRDefault="00E742BB" w:rsidP="004554C1">
                    <w:pPr>
                      <w:jc w:val="center"/>
                      <w:rPr>
                        <w:rFonts w:ascii="Times New Roman" w:hAnsi="Times New Roman"/>
                        <w:sz w:val="24"/>
                        <w:szCs w:val="24"/>
                      </w:rPr>
                    </w:pPr>
                    <w:r w:rsidRPr="00C7248B">
                      <w:rPr>
                        <w:rFonts w:ascii="Times New Roman" w:hAnsi="Times New Roman"/>
                        <w:sz w:val="24"/>
                        <w:szCs w:val="24"/>
                      </w:rPr>
                      <w:t>Принятие решения о предоставлении услуги</w:t>
                    </w:r>
                  </w:p>
                </w:txbxContent>
              </v:textbox>
            </v:roundrect>
            <v:rect id="_x0000_s1244" style="position:absolute;left:4822;top:8484;width:2400;height:1114">
              <v:textbox>
                <w:txbxContent>
                  <w:p w:rsidR="00E742BB" w:rsidRPr="00C7248B" w:rsidRDefault="00E742BB" w:rsidP="004554C1">
                    <w:pPr>
                      <w:jc w:val="center"/>
                      <w:rPr>
                        <w:rFonts w:ascii="Times New Roman" w:hAnsi="Times New Roman"/>
                        <w:sz w:val="24"/>
                        <w:szCs w:val="24"/>
                      </w:rPr>
                    </w:pPr>
                    <w:r w:rsidRPr="00C7248B">
                      <w:rPr>
                        <w:rFonts w:ascii="Times New Roman" w:hAnsi="Times New Roman"/>
                        <w:sz w:val="24"/>
                        <w:szCs w:val="24"/>
                      </w:rPr>
                      <w:t>Выдача заявителю результата предоставления</w:t>
                    </w:r>
                    <w:r>
                      <w:rPr>
                        <w:rFonts w:ascii="Times New Roman" w:hAnsi="Times New Roman"/>
                        <w:sz w:val="24"/>
                        <w:szCs w:val="24"/>
                      </w:rPr>
                      <w:t xml:space="preserve"> муниципальной</w:t>
                    </w:r>
                    <w:r w:rsidRPr="00C7248B">
                      <w:rPr>
                        <w:rFonts w:ascii="Times New Roman" w:hAnsi="Times New Roman"/>
                        <w:sz w:val="24"/>
                        <w:szCs w:val="24"/>
                      </w:rPr>
                      <w:t xml:space="preserve"> услуги</w:t>
                    </w:r>
                  </w:p>
                </w:txbxContent>
              </v:textbox>
            </v:rect>
            <v:line id="_x0000_s1245" style="position:absolute" from="3834,8205" to="3835,8902"/>
            <v:line id="_x0000_s1246" style="position:absolute" from="8069,8205" to="8070,8902"/>
            <v:line id="_x0000_s1247" style="position:absolute" from="3834,8902" to="4822,8903">
              <v:stroke endarrow="block"/>
            </v:line>
            <v:line id="_x0000_s1248" style="position:absolute;flip:x" from="7222,8902" to="8069,8903">
              <v:stroke endarrow="block"/>
            </v:line>
            <w10:wrap type="none"/>
            <w10:anchorlock/>
          </v:group>
        </w:pict>
      </w:r>
    </w:p>
    <w:p w:rsidR="00065005" w:rsidRPr="004554C1" w:rsidRDefault="00065005" w:rsidP="004554C1">
      <w:pPr>
        <w:widowControl w:val="0"/>
        <w:autoSpaceDE w:val="0"/>
        <w:autoSpaceDN w:val="0"/>
        <w:adjustRightInd w:val="0"/>
        <w:spacing w:after="0" w:line="240" w:lineRule="auto"/>
        <w:rPr>
          <w:rFonts w:ascii="Times New Roman" w:eastAsia="Calibri" w:hAnsi="Times New Roman" w:cs="Times New Roman"/>
          <w:bCs/>
          <w:sz w:val="28"/>
          <w:szCs w:val="28"/>
        </w:rPr>
      </w:pPr>
    </w:p>
    <w:p w:rsidR="004554C1" w:rsidRPr="004554C1" w:rsidRDefault="004554C1" w:rsidP="004554C1">
      <w:pPr>
        <w:spacing w:after="0" w:line="240" w:lineRule="auto"/>
        <w:rPr>
          <w:rFonts w:ascii="Times New Roman" w:eastAsia="Times New Roman" w:hAnsi="Times New Roman" w:cs="Times New Roman"/>
          <w:sz w:val="24"/>
          <w:szCs w:val="24"/>
        </w:rPr>
      </w:pPr>
    </w:p>
    <w:tbl>
      <w:tblPr>
        <w:tblW w:w="9858" w:type="dxa"/>
        <w:jc w:val="center"/>
        <w:tblInd w:w="-34" w:type="dxa"/>
        <w:tblLayout w:type="fixed"/>
        <w:tblLook w:val="04A0"/>
      </w:tblPr>
      <w:tblGrid>
        <w:gridCol w:w="3828"/>
        <w:gridCol w:w="2250"/>
        <w:gridCol w:w="3780"/>
      </w:tblGrid>
      <w:tr w:rsidR="004554C1" w:rsidRPr="004554C1" w:rsidTr="004554C1">
        <w:trPr>
          <w:cantSplit/>
          <w:jc w:val="center"/>
        </w:trPr>
        <w:tc>
          <w:tcPr>
            <w:tcW w:w="3828" w:type="dxa"/>
          </w:tcPr>
          <w:p w:rsidR="004554C1" w:rsidRPr="004554C1" w:rsidRDefault="004554C1" w:rsidP="004554C1">
            <w:pPr>
              <w:spacing w:after="0" w:line="240" w:lineRule="auto"/>
              <w:jc w:val="center"/>
              <w:rPr>
                <w:rFonts w:ascii="Times New Roman" w:eastAsia="Times New Roman" w:hAnsi="Times New Roman" w:cs="Times New Roman"/>
                <w:b/>
                <w:bCs/>
                <w:sz w:val="20"/>
                <w:szCs w:val="20"/>
              </w:rPr>
            </w:pPr>
          </w:p>
          <w:p w:rsidR="004554C1" w:rsidRPr="004554C1" w:rsidRDefault="004554C1" w:rsidP="004554C1">
            <w:pPr>
              <w:spacing w:after="0" w:line="240" w:lineRule="auto"/>
              <w:jc w:val="center"/>
              <w:rPr>
                <w:rFonts w:ascii="Times New Roman" w:eastAsia="Times New Roman" w:hAnsi="Times New Roman" w:cs="Times New Roman"/>
                <w:b/>
                <w:bCs/>
                <w:sz w:val="20"/>
                <w:szCs w:val="20"/>
              </w:rPr>
            </w:pPr>
            <w:r w:rsidRPr="004554C1">
              <w:rPr>
                <w:rFonts w:ascii="Times New Roman" w:eastAsia="Times New Roman" w:hAnsi="Times New Roman" w:cs="Times New Roman"/>
                <w:b/>
                <w:bCs/>
                <w:sz w:val="20"/>
                <w:szCs w:val="20"/>
              </w:rPr>
              <w:t>«Изьва»</w:t>
            </w:r>
          </w:p>
          <w:p w:rsidR="004554C1" w:rsidRPr="004554C1" w:rsidRDefault="004554C1" w:rsidP="004554C1">
            <w:pPr>
              <w:spacing w:after="0" w:line="240" w:lineRule="auto"/>
              <w:jc w:val="center"/>
              <w:rPr>
                <w:rFonts w:ascii="Times New Roman" w:eastAsia="Times New Roman" w:hAnsi="Times New Roman" w:cs="Times New Roman"/>
                <w:b/>
                <w:bCs/>
                <w:sz w:val="20"/>
                <w:szCs w:val="20"/>
              </w:rPr>
            </w:pPr>
            <w:r w:rsidRPr="004554C1">
              <w:rPr>
                <w:rFonts w:ascii="Times New Roman" w:eastAsia="Times New Roman" w:hAnsi="Times New Roman" w:cs="Times New Roman"/>
                <w:b/>
                <w:bCs/>
                <w:sz w:val="20"/>
                <w:szCs w:val="20"/>
              </w:rPr>
              <w:t>муниципальнöй районса</w:t>
            </w:r>
          </w:p>
          <w:p w:rsidR="004554C1" w:rsidRPr="004554C1" w:rsidRDefault="004554C1" w:rsidP="004554C1">
            <w:pPr>
              <w:spacing w:after="0" w:line="240" w:lineRule="auto"/>
              <w:jc w:val="center"/>
              <w:rPr>
                <w:rFonts w:ascii="Times New Roman" w:eastAsia="Times New Roman" w:hAnsi="Times New Roman" w:cs="Times New Roman"/>
                <w:b/>
                <w:bCs/>
                <w:sz w:val="20"/>
                <w:szCs w:val="20"/>
              </w:rPr>
            </w:pPr>
            <w:r w:rsidRPr="004554C1">
              <w:rPr>
                <w:rFonts w:ascii="Times New Roman" w:eastAsia="Times New Roman" w:hAnsi="Times New Roman" w:cs="Times New Roman"/>
                <w:b/>
                <w:bCs/>
                <w:sz w:val="20"/>
                <w:szCs w:val="20"/>
              </w:rPr>
              <w:t>администрация</w:t>
            </w:r>
          </w:p>
          <w:p w:rsidR="004554C1" w:rsidRPr="004554C1" w:rsidRDefault="004554C1" w:rsidP="004554C1">
            <w:pPr>
              <w:spacing w:after="0" w:line="240" w:lineRule="auto"/>
              <w:jc w:val="center"/>
              <w:rPr>
                <w:rFonts w:ascii="Times New Roman" w:eastAsia="Times New Roman" w:hAnsi="Times New Roman" w:cs="Times New Roman"/>
                <w:sz w:val="20"/>
                <w:szCs w:val="20"/>
              </w:rPr>
            </w:pPr>
          </w:p>
        </w:tc>
        <w:tc>
          <w:tcPr>
            <w:tcW w:w="2250" w:type="dxa"/>
          </w:tcPr>
          <w:p w:rsidR="004554C1" w:rsidRPr="004554C1" w:rsidRDefault="004554C1" w:rsidP="004554C1">
            <w:pPr>
              <w:spacing w:after="0" w:line="240" w:lineRule="auto"/>
              <w:ind w:left="-14"/>
              <w:jc w:val="center"/>
              <w:rPr>
                <w:rFonts w:ascii="Times New Roman" w:eastAsia="Times New Roman" w:hAnsi="Times New Roman" w:cs="Times New Roman"/>
                <w:b/>
                <w:bCs/>
                <w:sz w:val="20"/>
                <w:szCs w:val="20"/>
              </w:rPr>
            </w:pPr>
            <w:r w:rsidRPr="004554C1">
              <w:rPr>
                <w:rFonts w:ascii="Times New Roman" w:eastAsia="Times New Roman" w:hAnsi="Times New Roman" w:cs="Times New Roman"/>
                <w:b/>
                <w:noProof/>
                <w:sz w:val="20"/>
                <w:szCs w:val="20"/>
              </w:rPr>
              <w:drawing>
                <wp:inline distT="0" distB="0" distL="0" distR="0">
                  <wp:extent cx="714375" cy="876300"/>
                  <wp:effectExtent l="19050" t="0" r="9525" b="0"/>
                  <wp:docPr id="79"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5"/>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4554C1" w:rsidRPr="004554C1" w:rsidRDefault="004554C1" w:rsidP="004554C1">
            <w:pPr>
              <w:spacing w:after="0" w:line="240" w:lineRule="auto"/>
              <w:jc w:val="center"/>
              <w:rPr>
                <w:rFonts w:ascii="Times New Roman" w:eastAsia="Times New Roman" w:hAnsi="Times New Roman" w:cs="Times New Roman"/>
                <w:b/>
                <w:bCs/>
                <w:sz w:val="20"/>
                <w:szCs w:val="20"/>
              </w:rPr>
            </w:pPr>
          </w:p>
          <w:p w:rsidR="004554C1" w:rsidRPr="004554C1" w:rsidRDefault="004554C1" w:rsidP="004554C1">
            <w:pPr>
              <w:spacing w:after="0" w:line="240" w:lineRule="auto"/>
              <w:jc w:val="center"/>
              <w:rPr>
                <w:rFonts w:ascii="Times New Roman" w:eastAsia="Times New Roman" w:hAnsi="Times New Roman" w:cs="Times New Roman"/>
                <w:b/>
                <w:bCs/>
                <w:sz w:val="20"/>
                <w:szCs w:val="20"/>
              </w:rPr>
            </w:pPr>
            <w:r w:rsidRPr="004554C1">
              <w:rPr>
                <w:rFonts w:ascii="Times New Roman" w:eastAsia="Times New Roman" w:hAnsi="Times New Roman" w:cs="Times New Roman"/>
                <w:b/>
                <w:bCs/>
                <w:sz w:val="20"/>
                <w:szCs w:val="20"/>
              </w:rPr>
              <w:t>Администрация</w:t>
            </w:r>
          </w:p>
          <w:p w:rsidR="004554C1" w:rsidRPr="004554C1" w:rsidRDefault="004554C1" w:rsidP="004554C1">
            <w:pPr>
              <w:spacing w:after="0" w:line="240" w:lineRule="auto"/>
              <w:jc w:val="center"/>
              <w:rPr>
                <w:rFonts w:ascii="Times New Roman" w:eastAsia="Times New Roman" w:hAnsi="Times New Roman" w:cs="Times New Roman"/>
                <w:b/>
                <w:bCs/>
                <w:sz w:val="20"/>
                <w:szCs w:val="20"/>
              </w:rPr>
            </w:pPr>
            <w:r w:rsidRPr="004554C1">
              <w:rPr>
                <w:rFonts w:ascii="Times New Roman" w:eastAsia="Times New Roman" w:hAnsi="Times New Roman" w:cs="Times New Roman"/>
                <w:b/>
                <w:bCs/>
                <w:sz w:val="20"/>
                <w:szCs w:val="20"/>
              </w:rPr>
              <w:t>муниципального района</w:t>
            </w:r>
          </w:p>
          <w:p w:rsidR="004554C1" w:rsidRPr="004554C1" w:rsidRDefault="004554C1" w:rsidP="004554C1">
            <w:pPr>
              <w:spacing w:after="0" w:line="240" w:lineRule="auto"/>
              <w:jc w:val="center"/>
              <w:rPr>
                <w:rFonts w:ascii="Times New Roman" w:eastAsia="Times New Roman" w:hAnsi="Times New Roman" w:cs="Times New Roman"/>
                <w:b/>
                <w:bCs/>
                <w:sz w:val="20"/>
                <w:szCs w:val="20"/>
              </w:rPr>
            </w:pPr>
            <w:r w:rsidRPr="004554C1">
              <w:rPr>
                <w:rFonts w:ascii="Times New Roman" w:eastAsia="Times New Roman" w:hAnsi="Times New Roman" w:cs="Times New Roman"/>
                <w:b/>
                <w:bCs/>
                <w:sz w:val="20"/>
                <w:szCs w:val="20"/>
              </w:rPr>
              <w:t>«Ижемский»</w:t>
            </w:r>
          </w:p>
        </w:tc>
      </w:tr>
    </w:tbl>
    <w:p w:rsidR="004554C1" w:rsidRPr="004554C1" w:rsidRDefault="004554C1" w:rsidP="004554C1">
      <w:pPr>
        <w:keepNext/>
        <w:spacing w:after="0" w:line="240" w:lineRule="auto"/>
        <w:jc w:val="center"/>
        <w:outlineLvl w:val="0"/>
        <w:rPr>
          <w:rFonts w:ascii="Times New Roman" w:eastAsia="Times New Roman" w:hAnsi="Times New Roman" w:cs="Times New Roman"/>
          <w:sz w:val="20"/>
          <w:szCs w:val="20"/>
        </w:rPr>
      </w:pPr>
    </w:p>
    <w:p w:rsidR="004554C1" w:rsidRPr="004554C1" w:rsidRDefault="004554C1" w:rsidP="004554C1">
      <w:pPr>
        <w:keepNext/>
        <w:spacing w:after="0" w:line="360" w:lineRule="auto"/>
        <w:ind w:left="180"/>
        <w:jc w:val="center"/>
        <w:outlineLvl w:val="0"/>
        <w:rPr>
          <w:rFonts w:ascii="Times New Roman" w:eastAsia="Times New Roman" w:hAnsi="Times New Roman" w:cs="Times New Roman"/>
          <w:b/>
          <w:bCs/>
          <w:sz w:val="20"/>
          <w:szCs w:val="20"/>
        </w:rPr>
      </w:pPr>
      <w:r w:rsidRPr="004554C1">
        <w:rPr>
          <w:rFonts w:ascii="Times New Roman" w:eastAsia="Times New Roman" w:hAnsi="Times New Roman" w:cs="Times New Roman"/>
          <w:sz w:val="20"/>
          <w:szCs w:val="20"/>
        </w:rPr>
        <w:t xml:space="preserve"> </w:t>
      </w:r>
      <w:proofErr w:type="gramStart"/>
      <w:r w:rsidRPr="004554C1">
        <w:rPr>
          <w:rFonts w:ascii="Times New Roman" w:eastAsia="Times New Roman" w:hAnsi="Times New Roman" w:cs="Times New Roman"/>
          <w:b/>
          <w:bCs/>
          <w:sz w:val="20"/>
          <w:szCs w:val="20"/>
        </w:rPr>
        <w:t>Ш</w:t>
      </w:r>
      <w:proofErr w:type="gramEnd"/>
      <w:r w:rsidRPr="004554C1">
        <w:rPr>
          <w:rFonts w:ascii="Times New Roman" w:eastAsia="Times New Roman" w:hAnsi="Times New Roman" w:cs="Times New Roman"/>
          <w:b/>
          <w:bCs/>
          <w:sz w:val="20"/>
          <w:szCs w:val="20"/>
        </w:rPr>
        <w:t xml:space="preserve"> У Ö М</w:t>
      </w:r>
    </w:p>
    <w:p w:rsidR="004554C1" w:rsidRPr="004554C1" w:rsidRDefault="004554C1" w:rsidP="004554C1">
      <w:pPr>
        <w:spacing w:after="0" w:line="360" w:lineRule="auto"/>
        <w:ind w:left="180"/>
        <w:jc w:val="center"/>
        <w:rPr>
          <w:rFonts w:ascii="Times New Roman" w:eastAsia="Times New Roman" w:hAnsi="Times New Roman" w:cs="Times New Roman"/>
          <w:b/>
          <w:bCs/>
          <w:sz w:val="20"/>
          <w:szCs w:val="20"/>
        </w:rPr>
      </w:pPr>
      <w:proofErr w:type="gramStart"/>
      <w:r w:rsidRPr="004554C1">
        <w:rPr>
          <w:rFonts w:ascii="Times New Roman" w:eastAsia="Times New Roman" w:hAnsi="Times New Roman" w:cs="Times New Roman"/>
          <w:b/>
          <w:bCs/>
          <w:sz w:val="20"/>
          <w:szCs w:val="20"/>
        </w:rPr>
        <w:t>П</w:t>
      </w:r>
      <w:proofErr w:type="gramEnd"/>
      <w:r w:rsidRPr="004554C1">
        <w:rPr>
          <w:rFonts w:ascii="Times New Roman" w:eastAsia="Times New Roman" w:hAnsi="Times New Roman" w:cs="Times New Roman"/>
          <w:b/>
          <w:bCs/>
          <w:sz w:val="20"/>
          <w:szCs w:val="20"/>
        </w:rPr>
        <w:t xml:space="preserve"> О С Т А Н О В Л Е Н И Е</w:t>
      </w:r>
    </w:p>
    <w:p w:rsidR="004554C1" w:rsidRPr="004554C1" w:rsidRDefault="004554C1" w:rsidP="004554C1">
      <w:pPr>
        <w:spacing w:after="0" w:line="240" w:lineRule="auto"/>
        <w:jc w:val="right"/>
        <w:rPr>
          <w:rFonts w:ascii="Times New Roman" w:eastAsia="Times New Roman" w:hAnsi="Times New Roman" w:cs="Times New Roman"/>
          <w:b/>
          <w:i/>
          <w:sz w:val="20"/>
          <w:szCs w:val="20"/>
          <w:u w:val="single"/>
        </w:rPr>
      </w:pPr>
    </w:p>
    <w:p w:rsidR="004554C1" w:rsidRPr="004554C1" w:rsidRDefault="004554C1" w:rsidP="004554C1">
      <w:pPr>
        <w:spacing w:after="0" w:line="240" w:lineRule="auto"/>
        <w:rPr>
          <w:rFonts w:ascii="Times New Roman" w:eastAsia="Times New Roman" w:hAnsi="Times New Roman" w:cs="Times New Roman"/>
          <w:sz w:val="20"/>
          <w:szCs w:val="20"/>
        </w:rPr>
      </w:pPr>
      <w:r w:rsidRPr="004554C1">
        <w:rPr>
          <w:rFonts w:ascii="Times New Roman" w:eastAsia="Times New Roman" w:hAnsi="Times New Roman" w:cs="Times New Roman"/>
          <w:sz w:val="20"/>
          <w:szCs w:val="20"/>
        </w:rPr>
        <w:t xml:space="preserve">от  30 апреля   2015 года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4554C1">
        <w:rPr>
          <w:rFonts w:ascii="Times New Roman" w:eastAsia="Times New Roman" w:hAnsi="Times New Roman" w:cs="Times New Roman"/>
          <w:sz w:val="20"/>
          <w:szCs w:val="20"/>
        </w:rPr>
        <w:t xml:space="preserve">№ 416 </w:t>
      </w:r>
    </w:p>
    <w:p w:rsidR="004554C1" w:rsidRPr="004554C1" w:rsidRDefault="004554C1" w:rsidP="004554C1">
      <w:pPr>
        <w:spacing w:after="0" w:line="240" w:lineRule="auto"/>
        <w:rPr>
          <w:rFonts w:ascii="Times New Roman" w:eastAsia="Times New Roman" w:hAnsi="Times New Roman" w:cs="Times New Roman"/>
          <w:sz w:val="20"/>
          <w:szCs w:val="20"/>
        </w:rPr>
      </w:pPr>
      <w:r w:rsidRPr="004554C1">
        <w:rPr>
          <w:rFonts w:ascii="Times New Roman" w:eastAsia="Times New Roman" w:hAnsi="Times New Roman" w:cs="Times New Roman"/>
          <w:sz w:val="20"/>
          <w:szCs w:val="20"/>
        </w:rPr>
        <w:t xml:space="preserve">Республика Коми, Ижемский район,  </w:t>
      </w:r>
      <w:proofErr w:type="gramStart"/>
      <w:r w:rsidRPr="004554C1">
        <w:rPr>
          <w:rFonts w:ascii="Times New Roman" w:eastAsia="Times New Roman" w:hAnsi="Times New Roman" w:cs="Times New Roman"/>
          <w:sz w:val="20"/>
          <w:szCs w:val="20"/>
        </w:rPr>
        <w:t>с</w:t>
      </w:r>
      <w:proofErr w:type="gramEnd"/>
      <w:r w:rsidRPr="004554C1">
        <w:rPr>
          <w:rFonts w:ascii="Times New Roman" w:eastAsia="Times New Roman" w:hAnsi="Times New Roman" w:cs="Times New Roman"/>
          <w:sz w:val="20"/>
          <w:szCs w:val="20"/>
        </w:rPr>
        <w:t>. Ижма</w:t>
      </w:r>
      <w:r w:rsidRPr="004554C1">
        <w:rPr>
          <w:rFonts w:ascii="Times New Roman" w:eastAsia="Times New Roman" w:hAnsi="Times New Roman" w:cs="Times New Roman"/>
          <w:sz w:val="20"/>
          <w:szCs w:val="20"/>
        </w:rPr>
        <w:tab/>
      </w:r>
    </w:p>
    <w:p w:rsidR="004554C1" w:rsidRPr="004554C1" w:rsidRDefault="004554C1" w:rsidP="004554C1">
      <w:pPr>
        <w:spacing w:after="0" w:line="240" w:lineRule="auto"/>
        <w:rPr>
          <w:rFonts w:ascii="Times New Roman" w:eastAsia="Times New Roman" w:hAnsi="Times New Roman" w:cs="Times New Roman"/>
          <w:sz w:val="20"/>
          <w:szCs w:val="20"/>
        </w:rPr>
      </w:pPr>
    </w:p>
    <w:p w:rsidR="004554C1" w:rsidRPr="004554C1" w:rsidRDefault="004554C1" w:rsidP="004554C1">
      <w:pPr>
        <w:autoSpaceDE w:val="0"/>
        <w:autoSpaceDN w:val="0"/>
        <w:adjustRightInd w:val="0"/>
        <w:spacing w:after="0" w:line="240" w:lineRule="auto"/>
        <w:jc w:val="center"/>
        <w:rPr>
          <w:rFonts w:ascii="Arial" w:eastAsia="Times New Roman" w:hAnsi="Arial" w:cs="Arial"/>
          <w:b/>
          <w:bCs/>
          <w:sz w:val="20"/>
          <w:szCs w:val="20"/>
        </w:rPr>
      </w:pPr>
      <w:r w:rsidRPr="004554C1">
        <w:rPr>
          <w:rFonts w:ascii="Times New Roman" w:eastAsia="Times New Roman" w:hAnsi="Times New Roman" w:cs="Times New Roman"/>
          <w:sz w:val="20"/>
          <w:szCs w:val="20"/>
        </w:rPr>
        <w:t>О внесении изменений в постановление администрации муниципального района  «Ижемский» от 14 ноября 2013 года № 1017 «О предоставлении  мер социальной поддержки по оплате жилья и коммунальных услуг специалистам муниципальных учреждений культуры, образования, физической культуры и спорта»</w:t>
      </w:r>
    </w:p>
    <w:p w:rsidR="004554C1" w:rsidRPr="004554C1" w:rsidRDefault="004554C1" w:rsidP="004554C1">
      <w:pPr>
        <w:spacing w:after="0" w:line="240" w:lineRule="auto"/>
        <w:ind w:firstLine="708"/>
        <w:jc w:val="both"/>
        <w:rPr>
          <w:rFonts w:ascii="Times New Roman" w:eastAsia="Times New Roman" w:hAnsi="Times New Roman" w:cs="Times New Roman"/>
          <w:sz w:val="20"/>
          <w:szCs w:val="20"/>
        </w:rPr>
      </w:pPr>
      <w:r w:rsidRPr="004554C1">
        <w:rPr>
          <w:rFonts w:ascii="Times New Roman" w:eastAsia="Times New Roman" w:hAnsi="Times New Roman" w:cs="Times New Roman"/>
          <w:sz w:val="20"/>
          <w:szCs w:val="20"/>
        </w:rPr>
        <w:tab/>
      </w:r>
      <w:r w:rsidRPr="004554C1">
        <w:rPr>
          <w:rFonts w:ascii="Times New Roman" w:eastAsia="Times New Roman" w:hAnsi="Times New Roman" w:cs="Times New Roman"/>
          <w:sz w:val="20"/>
          <w:szCs w:val="20"/>
        </w:rPr>
        <w:tab/>
      </w:r>
    </w:p>
    <w:p w:rsidR="004554C1" w:rsidRPr="004554C1" w:rsidRDefault="004554C1" w:rsidP="004554C1">
      <w:pPr>
        <w:spacing w:after="0" w:line="240" w:lineRule="auto"/>
        <w:ind w:firstLine="708"/>
        <w:jc w:val="both"/>
        <w:rPr>
          <w:rFonts w:ascii="Times New Roman" w:eastAsia="Times New Roman" w:hAnsi="Times New Roman" w:cs="Times New Roman"/>
          <w:sz w:val="20"/>
          <w:szCs w:val="20"/>
        </w:rPr>
      </w:pPr>
    </w:p>
    <w:p w:rsidR="004554C1" w:rsidRPr="004554C1" w:rsidRDefault="004554C1" w:rsidP="004554C1">
      <w:pPr>
        <w:spacing w:after="0" w:line="240" w:lineRule="auto"/>
        <w:ind w:firstLine="708"/>
        <w:jc w:val="both"/>
        <w:rPr>
          <w:rFonts w:ascii="Times New Roman" w:eastAsia="Times New Roman" w:hAnsi="Times New Roman" w:cs="Times New Roman"/>
          <w:sz w:val="20"/>
          <w:szCs w:val="20"/>
        </w:rPr>
      </w:pPr>
      <w:r w:rsidRPr="004554C1">
        <w:rPr>
          <w:rFonts w:ascii="Times New Roman" w:eastAsia="Times New Roman" w:hAnsi="Times New Roman" w:cs="Times New Roman"/>
          <w:sz w:val="20"/>
          <w:szCs w:val="20"/>
        </w:rPr>
        <w:t>Руководствуясь Уставом муниципального образования муниципального района «Ижемский»,</w:t>
      </w:r>
    </w:p>
    <w:p w:rsidR="004554C1" w:rsidRPr="004554C1" w:rsidRDefault="004554C1" w:rsidP="004554C1">
      <w:pPr>
        <w:spacing w:after="0" w:line="240" w:lineRule="auto"/>
        <w:ind w:firstLine="708"/>
        <w:jc w:val="both"/>
        <w:rPr>
          <w:rFonts w:ascii="Times New Roman" w:eastAsia="Times New Roman" w:hAnsi="Times New Roman" w:cs="Times New Roman"/>
          <w:sz w:val="20"/>
          <w:szCs w:val="20"/>
        </w:rPr>
      </w:pPr>
    </w:p>
    <w:p w:rsidR="004554C1" w:rsidRPr="004554C1" w:rsidRDefault="004554C1" w:rsidP="004554C1">
      <w:pPr>
        <w:spacing w:after="0" w:line="240" w:lineRule="auto"/>
        <w:jc w:val="center"/>
        <w:outlineLvl w:val="6"/>
        <w:rPr>
          <w:rFonts w:ascii="Times New Roman" w:eastAsia="Times New Roman" w:hAnsi="Times New Roman" w:cs="Times New Roman"/>
          <w:sz w:val="20"/>
          <w:szCs w:val="20"/>
        </w:rPr>
      </w:pPr>
      <w:r w:rsidRPr="004554C1">
        <w:rPr>
          <w:rFonts w:ascii="Times New Roman" w:eastAsia="Times New Roman" w:hAnsi="Times New Roman" w:cs="Times New Roman"/>
          <w:sz w:val="20"/>
          <w:szCs w:val="20"/>
        </w:rPr>
        <w:t>администрация муниципального района «Ижемский»</w:t>
      </w:r>
    </w:p>
    <w:p w:rsidR="004554C1" w:rsidRPr="004554C1" w:rsidRDefault="004554C1" w:rsidP="004554C1">
      <w:pPr>
        <w:spacing w:after="0" w:line="240" w:lineRule="auto"/>
        <w:ind w:firstLine="709"/>
        <w:jc w:val="both"/>
        <w:rPr>
          <w:rFonts w:ascii="Times New Roman" w:eastAsia="Times New Roman" w:hAnsi="Times New Roman" w:cs="Times New Roman"/>
          <w:sz w:val="20"/>
          <w:szCs w:val="20"/>
        </w:rPr>
      </w:pPr>
    </w:p>
    <w:p w:rsidR="004554C1" w:rsidRPr="004554C1" w:rsidRDefault="004554C1" w:rsidP="004554C1">
      <w:pPr>
        <w:spacing w:after="0" w:line="240" w:lineRule="auto"/>
        <w:jc w:val="center"/>
        <w:rPr>
          <w:rFonts w:ascii="Times New Roman" w:eastAsia="Times New Roman" w:hAnsi="Times New Roman" w:cs="Times New Roman"/>
          <w:sz w:val="20"/>
          <w:szCs w:val="20"/>
        </w:rPr>
      </w:pPr>
      <w:r w:rsidRPr="004554C1">
        <w:rPr>
          <w:rFonts w:ascii="Times New Roman" w:eastAsia="Times New Roman" w:hAnsi="Times New Roman" w:cs="Times New Roman"/>
          <w:sz w:val="20"/>
          <w:szCs w:val="20"/>
        </w:rPr>
        <w:t xml:space="preserve"> </w:t>
      </w:r>
      <w:proofErr w:type="gramStart"/>
      <w:r w:rsidRPr="004554C1">
        <w:rPr>
          <w:rFonts w:ascii="Times New Roman" w:eastAsia="Times New Roman" w:hAnsi="Times New Roman" w:cs="Times New Roman"/>
          <w:sz w:val="20"/>
          <w:szCs w:val="20"/>
        </w:rPr>
        <w:t>П</w:t>
      </w:r>
      <w:proofErr w:type="gramEnd"/>
      <w:r w:rsidRPr="004554C1">
        <w:rPr>
          <w:rFonts w:ascii="Times New Roman" w:eastAsia="Times New Roman" w:hAnsi="Times New Roman" w:cs="Times New Roman"/>
          <w:sz w:val="20"/>
          <w:szCs w:val="20"/>
        </w:rPr>
        <w:t xml:space="preserve"> О С Т А Н О В Л Я Е Т:</w:t>
      </w:r>
    </w:p>
    <w:p w:rsidR="004554C1" w:rsidRPr="004554C1" w:rsidRDefault="004554C1" w:rsidP="004554C1">
      <w:pPr>
        <w:spacing w:after="0" w:line="240" w:lineRule="auto"/>
        <w:jc w:val="both"/>
        <w:rPr>
          <w:rFonts w:ascii="Times New Roman" w:eastAsia="Times New Roman" w:hAnsi="Times New Roman" w:cs="Times New Roman"/>
          <w:sz w:val="20"/>
          <w:szCs w:val="20"/>
        </w:rPr>
      </w:pPr>
    </w:p>
    <w:p w:rsidR="004554C1" w:rsidRPr="004554C1" w:rsidRDefault="004554C1" w:rsidP="00197E7E">
      <w:pPr>
        <w:numPr>
          <w:ilvl w:val="0"/>
          <w:numId w:val="54"/>
        </w:numPr>
        <w:tabs>
          <w:tab w:val="left" w:pos="900"/>
        </w:tabs>
        <w:autoSpaceDE w:val="0"/>
        <w:autoSpaceDN w:val="0"/>
        <w:adjustRightInd w:val="0"/>
        <w:spacing w:after="0" w:line="240" w:lineRule="auto"/>
        <w:ind w:left="0" w:firstLine="540"/>
        <w:jc w:val="both"/>
        <w:rPr>
          <w:rFonts w:ascii="Times New Roman" w:eastAsia="Times New Roman" w:hAnsi="Times New Roman" w:cs="Times New Roman"/>
          <w:sz w:val="20"/>
          <w:szCs w:val="20"/>
        </w:rPr>
      </w:pPr>
      <w:r w:rsidRPr="004554C1">
        <w:rPr>
          <w:rFonts w:ascii="Times New Roman" w:eastAsia="Times New Roman" w:hAnsi="Times New Roman" w:cs="Times New Roman"/>
          <w:bCs/>
          <w:sz w:val="20"/>
          <w:szCs w:val="20"/>
        </w:rPr>
        <w:t>Внести в постановление администрации муниципального района «Ижемский»</w:t>
      </w:r>
      <w:r w:rsidRPr="004554C1">
        <w:rPr>
          <w:rFonts w:ascii="Times New Roman" w:eastAsia="Times New Roman" w:hAnsi="Times New Roman" w:cs="Times New Roman"/>
          <w:sz w:val="20"/>
          <w:szCs w:val="20"/>
        </w:rPr>
        <w:t xml:space="preserve"> от 14 ноября 2013 года № 1017 «О предоставлении  мер социальной поддержки по оплате жилья и коммунальных услуг специалистам муниципальных учреждений культуры, образования, физической культуры и спорта» (</w:t>
      </w:r>
      <w:r w:rsidRPr="004554C1">
        <w:rPr>
          <w:rFonts w:ascii="Times New Roman" w:eastAsia="Times New Roman" w:hAnsi="Times New Roman" w:cs="Times New Roman"/>
          <w:bCs/>
          <w:sz w:val="20"/>
          <w:szCs w:val="20"/>
        </w:rPr>
        <w:t>далее – Постановление)</w:t>
      </w:r>
      <w:r w:rsidRPr="004554C1">
        <w:rPr>
          <w:rFonts w:ascii="Arial" w:eastAsia="Times New Roman" w:hAnsi="Arial" w:cs="Arial"/>
          <w:b/>
          <w:bCs/>
          <w:sz w:val="20"/>
          <w:szCs w:val="20"/>
        </w:rPr>
        <w:t xml:space="preserve"> </w:t>
      </w:r>
      <w:r w:rsidRPr="004554C1">
        <w:rPr>
          <w:rFonts w:ascii="Times New Roman" w:eastAsia="Times New Roman" w:hAnsi="Times New Roman" w:cs="Times New Roman"/>
          <w:sz w:val="20"/>
          <w:szCs w:val="20"/>
        </w:rPr>
        <w:t>следующие изменения:</w:t>
      </w:r>
    </w:p>
    <w:p w:rsidR="004554C1" w:rsidRPr="004554C1" w:rsidRDefault="004554C1" w:rsidP="004554C1">
      <w:pPr>
        <w:tabs>
          <w:tab w:val="left" w:pos="900"/>
        </w:tabs>
        <w:autoSpaceDE w:val="0"/>
        <w:autoSpaceDN w:val="0"/>
        <w:adjustRightInd w:val="0"/>
        <w:spacing w:after="0" w:line="240" w:lineRule="auto"/>
        <w:jc w:val="both"/>
        <w:rPr>
          <w:rFonts w:ascii="Times New Roman" w:eastAsia="Times New Roman" w:hAnsi="Times New Roman" w:cs="Times New Roman"/>
          <w:sz w:val="20"/>
          <w:szCs w:val="20"/>
        </w:rPr>
      </w:pPr>
      <w:r w:rsidRPr="004554C1">
        <w:rPr>
          <w:rFonts w:ascii="Times New Roman" w:eastAsia="Times New Roman" w:hAnsi="Times New Roman" w:cs="Times New Roman"/>
          <w:sz w:val="20"/>
          <w:szCs w:val="20"/>
        </w:rPr>
        <w:tab/>
        <w:t>в пункте 1 Постановления слова «6104 рубля» заменить словами «6440 рублей».</w:t>
      </w:r>
    </w:p>
    <w:p w:rsidR="004554C1" w:rsidRPr="004554C1" w:rsidRDefault="004554C1" w:rsidP="004554C1">
      <w:pPr>
        <w:autoSpaceDE w:val="0"/>
        <w:autoSpaceDN w:val="0"/>
        <w:adjustRightInd w:val="0"/>
        <w:spacing w:after="0" w:line="240" w:lineRule="auto"/>
        <w:ind w:firstLine="540"/>
        <w:jc w:val="both"/>
        <w:outlineLvl w:val="0"/>
        <w:rPr>
          <w:rFonts w:ascii="Times New Roman" w:eastAsia="Times New Roman" w:hAnsi="Times New Roman" w:cs="Times New Roman"/>
          <w:sz w:val="20"/>
          <w:szCs w:val="20"/>
        </w:rPr>
      </w:pPr>
      <w:r w:rsidRPr="004554C1">
        <w:rPr>
          <w:rFonts w:ascii="Times New Roman" w:eastAsia="Times New Roman" w:hAnsi="Times New Roman" w:cs="Times New Roman"/>
          <w:sz w:val="20"/>
          <w:szCs w:val="20"/>
        </w:rPr>
        <w:tab/>
        <w:t>2.</w:t>
      </w:r>
      <w:r w:rsidRPr="004554C1">
        <w:rPr>
          <w:rFonts w:ascii="Times New Roman" w:eastAsia="Times New Roman" w:hAnsi="Times New Roman" w:cs="Times New Roman"/>
          <w:b/>
          <w:sz w:val="20"/>
          <w:szCs w:val="20"/>
        </w:rPr>
        <w:t xml:space="preserve"> </w:t>
      </w:r>
      <w:r w:rsidRPr="004554C1">
        <w:rPr>
          <w:rFonts w:ascii="Times New Roman" w:eastAsia="Times New Roman" w:hAnsi="Times New Roman" w:cs="Times New Roman"/>
          <w:sz w:val="20"/>
          <w:szCs w:val="20"/>
        </w:rPr>
        <w:t>Настоящее постановление вступает в силу со дня официального  опубликования (обнаро</w:t>
      </w:r>
      <w:r w:rsidRPr="004554C1">
        <w:rPr>
          <w:rFonts w:ascii="Times New Roman" w:eastAsia="Times New Roman" w:hAnsi="Times New Roman" w:cs="Times New Roman"/>
          <w:sz w:val="20"/>
          <w:szCs w:val="20"/>
        </w:rPr>
        <w:softHyphen/>
        <w:t>дования) и распространяется на правоотношения, возникшие с 01 января 2015 года.</w:t>
      </w:r>
    </w:p>
    <w:p w:rsidR="004554C1" w:rsidRPr="004554C1" w:rsidRDefault="004554C1" w:rsidP="004554C1">
      <w:pPr>
        <w:autoSpaceDE w:val="0"/>
        <w:autoSpaceDN w:val="0"/>
        <w:adjustRightInd w:val="0"/>
        <w:spacing w:after="0" w:line="240" w:lineRule="auto"/>
        <w:jc w:val="both"/>
        <w:rPr>
          <w:rFonts w:ascii="Times New Roman" w:eastAsia="Times New Roman" w:hAnsi="Times New Roman" w:cs="Times New Roman"/>
          <w:sz w:val="20"/>
          <w:szCs w:val="20"/>
        </w:rPr>
      </w:pPr>
      <w:r w:rsidRPr="004554C1">
        <w:rPr>
          <w:rFonts w:ascii="Times New Roman" w:eastAsia="Times New Roman" w:hAnsi="Times New Roman" w:cs="Times New Roman"/>
          <w:sz w:val="20"/>
          <w:szCs w:val="20"/>
        </w:rPr>
        <w:tab/>
        <w:t xml:space="preserve">3. </w:t>
      </w:r>
      <w:proofErr w:type="gramStart"/>
      <w:r w:rsidRPr="004554C1">
        <w:rPr>
          <w:rFonts w:ascii="Times New Roman" w:eastAsia="Times New Roman" w:hAnsi="Times New Roman" w:cs="Times New Roman"/>
          <w:sz w:val="20"/>
          <w:szCs w:val="20"/>
        </w:rPr>
        <w:t>Контроль за</w:t>
      </w:r>
      <w:proofErr w:type="gramEnd"/>
      <w:r w:rsidRPr="004554C1">
        <w:rPr>
          <w:rFonts w:ascii="Times New Roman" w:eastAsia="Times New Roman" w:hAnsi="Times New Roman" w:cs="Times New Roman"/>
          <w:sz w:val="20"/>
          <w:szCs w:val="20"/>
        </w:rPr>
        <w:t xml:space="preserve"> исполнением настоящего постановления возложить на заместителя руководителя администрации муниципального района «Ижемский» Р.Е. Селиверстова.</w:t>
      </w:r>
    </w:p>
    <w:p w:rsidR="004554C1" w:rsidRPr="004554C1" w:rsidRDefault="004554C1" w:rsidP="004554C1">
      <w:pPr>
        <w:tabs>
          <w:tab w:val="left" w:pos="900"/>
        </w:tabs>
        <w:autoSpaceDE w:val="0"/>
        <w:autoSpaceDN w:val="0"/>
        <w:adjustRightInd w:val="0"/>
        <w:spacing w:after="0" w:line="240" w:lineRule="auto"/>
        <w:jc w:val="both"/>
        <w:rPr>
          <w:rFonts w:ascii="Times New Roman" w:eastAsia="Times New Roman" w:hAnsi="Times New Roman" w:cs="Times New Roman"/>
          <w:bCs/>
          <w:sz w:val="20"/>
          <w:szCs w:val="20"/>
        </w:rPr>
      </w:pPr>
    </w:p>
    <w:p w:rsidR="004554C1" w:rsidRPr="004554C1" w:rsidRDefault="004554C1" w:rsidP="004554C1">
      <w:pPr>
        <w:tabs>
          <w:tab w:val="left" w:pos="900"/>
        </w:tabs>
        <w:autoSpaceDE w:val="0"/>
        <w:autoSpaceDN w:val="0"/>
        <w:adjustRightInd w:val="0"/>
        <w:spacing w:after="0" w:line="240" w:lineRule="auto"/>
        <w:jc w:val="both"/>
        <w:rPr>
          <w:rFonts w:ascii="Times New Roman" w:eastAsia="Times New Roman" w:hAnsi="Times New Roman" w:cs="Times New Roman"/>
          <w:bCs/>
          <w:sz w:val="20"/>
          <w:szCs w:val="20"/>
        </w:rPr>
      </w:pPr>
    </w:p>
    <w:p w:rsidR="004554C1" w:rsidRPr="004554C1" w:rsidRDefault="004554C1" w:rsidP="004554C1">
      <w:pPr>
        <w:tabs>
          <w:tab w:val="left" w:pos="900"/>
        </w:tabs>
        <w:autoSpaceDE w:val="0"/>
        <w:autoSpaceDN w:val="0"/>
        <w:adjustRightInd w:val="0"/>
        <w:spacing w:after="0" w:line="240" w:lineRule="auto"/>
        <w:jc w:val="both"/>
        <w:rPr>
          <w:rFonts w:ascii="Times New Roman" w:eastAsia="Times New Roman" w:hAnsi="Times New Roman" w:cs="Times New Roman"/>
          <w:bCs/>
          <w:sz w:val="20"/>
          <w:szCs w:val="20"/>
        </w:rPr>
      </w:pPr>
      <w:r w:rsidRPr="004554C1">
        <w:rPr>
          <w:rFonts w:ascii="Times New Roman" w:eastAsia="Times New Roman" w:hAnsi="Times New Roman" w:cs="Times New Roman"/>
          <w:bCs/>
          <w:sz w:val="20"/>
          <w:szCs w:val="20"/>
        </w:rPr>
        <w:tab/>
      </w:r>
    </w:p>
    <w:p w:rsidR="004554C1" w:rsidRPr="004554C1" w:rsidRDefault="004554C1" w:rsidP="004554C1">
      <w:pPr>
        <w:autoSpaceDE w:val="0"/>
        <w:autoSpaceDN w:val="0"/>
        <w:adjustRightInd w:val="0"/>
        <w:spacing w:after="0" w:line="240" w:lineRule="auto"/>
        <w:rPr>
          <w:rFonts w:ascii="Times New Roman" w:eastAsia="Times New Roman" w:hAnsi="Times New Roman" w:cs="Times New Roman"/>
          <w:sz w:val="20"/>
          <w:szCs w:val="20"/>
        </w:rPr>
      </w:pPr>
      <w:r w:rsidRPr="004554C1">
        <w:rPr>
          <w:rFonts w:ascii="Times New Roman" w:eastAsia="Times New Roman" w:hAnsi="Times New Roman" w:cs="Times New Roman"/>
          <w:sz w:val="20"/>
          <w:szCs w:val="20"/>
        </w:rPr>
        <w:t xml:space="preserve">Руководитель администрации </w:t>
      </w:r>
    </w:p>
    <w:p w:rsidR="004554C1" w:rsidRPr="004554C1" w:rsidRDefault="004554C1" w:rsidP="004554C1">
      <w:pPr>
        <w:autoSpaceDE w:val="0"/>
        <w:autoSpaceDN w:val="0"/>
        <w:adjustRightInd w:val="0"/>
        <w:spacing w:after="0" w:line="240" w:lineRule="auto"/>
        <w:rPr>
          <w:rFonts w:ascii="Times New Roman" w:eastAsia="Times New Roman" w:hAnsi="Times New Roman" w:cs="Times New Roman"/>
          <w:sz w:val="20"/>
          <w:szCs w:val="20"/>
        </w:rPr>
      </w:pPr>
      <w:r w:rsidRPr="004554C1">
        <w:rPr>
          <w:rFonts w:ascii="Times New Roman" w:eastAsia="Times New Roman" w:hAnsi="Times New Roman" w:cs="Times New Roman"/>
          <w:sz w:val="20"/>
          <w:szCs w:val="20"/>
        </w:rPr>
        <w:t xml:space="preserve">муниципального района «Ижемский»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4554C1">
        <w:rPr>
          <w:rFonts w:ascii="Times New Roman" w:eastAsia="Times New Roman" w:hAnsi="Times New Roman" w:cs="Times New Roman"/>
          <w:sz w:val="20"/>
          <w:szCs w:val="20"/>
        </w:rPr>
        <w:t>И.В. Норкин</w:t>
      </w:r>
    </w:p>
    <w:p w:rsidR="00065005" w:rsidRPr="00065005" w:rsidRDefault="00065005" w:rsidP="004554C1">
      <w:pPr>
        <w:widowControl w:val="0"/>
        <w:autoSpaceDE w:val="0"/>
        <w:autoSpaceDN w:val="0"/>
        <w:adjustRightInd w:val="0"/>
        <w:spacing w:after="0" w:line="240" w:lineRule="auto"/>
        <w:rPr>
          <w:rFonts w:ascii="Times New Roman" w:eastAsia="Calibri" w:hAnsi="Times New Roman" w:cs="Times New Roman"/>
          <w:b/>
          <w:bCs/>
          <w:sz w:val="28"/>
          <w:szCs w:val="28"/>
        </w:rPr>
      </w:pP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8E4A0E" w:rsidRPr="008E4A0E" w:rsidRDefault="008E4A0E" w:rsidP="008E4A0E">
      <w:pPr>
        <w:rPr>
          <w:rFonts w:ascii="Times New Roman" w:hAnsi="Times New Roman" w:cs="Times New Roman"/>
          <w:sz w:val="20"/>
          <w:szCs w:val="20"/>
        </w:rPr>
      </w:pPr>
    </w:p>
    <w:p w:rsidR="008E4A0E" w:rsidRPr="008E4A0E" w:rsidRDefault="008E4A0E" w:rsidP="008E4A0E">
      <w:pPr>
        <w:tabs>
          <w:tab w:val="left" w:pos="4395"/>
        </w:tabs>
        <w:spacing w:after="0" w:line="360" w:lineRule="exact"/>
        <w:rPr>
          <w:rFonts w:ascii="Times New Roman" w:eastAsia="Times New Roman" w:hAnsi="Times New Roman" w:cs="Times New Roman"/>
          <w:sz w:val="20"/>
          <w:szCs w:val="20"/>
        </w:rPr>
      </w:pPr>
      <w:r w:rsidRPr="008E4A0E">
        <w:rPr>
          <w:rFonts w:ascii="Times New Roman" w:eastAsia="Times New Roman" w:hAnsi="Times New Roman" w:cs="Times New Roman"/>
          <w:noProof/>
          <w:sz w:val="20"/>
          <w:szCs w:val="20"/>
        </w:rPr>
        <w:drawing>
          <wp:anchor distT="0" distB="0" distL="63500" distR="63500" simplePos="0" relativeHeight="251694080" behindDoc="1" locked="0" layoutInCell="1" allowOverlap="1">
            <wp:simplePos x="0" y="0"/>
            <wp:positionH relativeFrom="margin">
              <wp:posOffset>2988643</wp:posOffset>
            </wp:positionH>
            <wp:positionV relativeFrom="paragraph">
              <wp:posOffset>-2005</wp:posOffset>
            </wp:positionV>
            <wp:extent cx="738605" cy="883504"/>
            <wp:effectExtent l="19050" t="0" r="4345" b="0"/>
            <wp:wrapNone/>
            <wp:docPr id="19" name="Рисунок 6"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1"/>
                    <pic:cNvPicPr>
                      <a:picLocks noChangeAspect="1" noChangeArrowheads="1"/>
                    </pic:cNvPicPr>
                  </pic:nvPicPr>
                  <pic:blipFill>
                    <a:blip r:embed="rId30"/>
                    <a:srcRect/>
                    <a:stretch>
                      <a:fillRect/>
                    </a:stretch>
                  </pic:blipFill>
                  <pic:spPr bwMode="auto">
                    <a:xfrm>
                      <a:off x="0" y="0"/>
                      <a:ext cx="738953" cy="883920"/>
                    </a:xfrm>
                    <a:prstGeom prst="rect">
                      <a:avLst/>
                    </a:prstGeom>
                    <a:noFill/>
                  </pic:spPr>
                </pic:pic>
              </a:graphicData>
            </a:graphic>
          </wp:anchor>
        </w:drawing>
      </w:r>
      <w:r w:rsidRPr="008E4A0E">
        <w:rPr>
          <w:rFonts w:ascii="Times New Roman" w:eastAsia="Times New Roman" w:hAnsi="Times New Roman" w:cs="Times New Roman"/>
          <w:sz w:val="20"/>
          <w:szCs w:val="20"/>
        </w:rPr>
        <w:t xml:space="preserve">  </w:t>
      </w:r>
      <w:r w:rsidR="006A5EB6">
        <w:rPr>
          <w:rFonts w:ascii="Times New Roman" w:eastAsia="Times New Roman" w:hAnsi="Times New Roman" w:cs="Times New Roman"/>
          <w:sz w:val="20"/>
          <w:szCs w:val="20"/>
        </w:rPr>
        <w:pict>
          <v:shape id="_x0000_s1277" type="#_x0000_t202" style="position:absolute;margin-left:44.2pt;margin-top:12.15pt;width:132.9pt;height:48.3pt;z-index:251695104;mso-wrap-distance-left:5pt;mso-wrap-distance-right:5pt;mso-position-horizontal-relative:margin;mso-position-vertical-relative:text" filled="f" stroked="f">
            <v:textbox style="mso-fit-shape-to-text:t" inset="0,0,0,0">
              <w:txbxContent>
                <w:p w:rsidR="008E4A0E" w:rsidRPr="00EC7982" w:rsidRDefault="008E4A0E" w:rsidP="008E4A0E">
                  <w:pPr>
                    <w:spacing w:after="0"/>
                    <w:jc w:val="center"/>
                    <w:rPr>
                      <w:rFonts w:ascii="Times New Roman" w:hAnsi="Times New Roman" w:cs="Times New Roman"/>
                      <w:b/>
                      <w:bCs/>
                      <w:sz w:val="20"/>
                      <w:szCs w:val="20"/>
                    </w:rPr>
                  </w:pPr>
                  <w:r w:rsidRPr="00EC7982">
                    <w:rPr>
                      <w:rFonts w:ascii="Times New Roman" w:hAnsi="Times New Roman" w:cs="Times New Roman"/>
                      <w:b/>
                      <w:bCs/>
                      <w:sz w:val="20"/>
                      <w:szCs w:val="20"/>
                    </w:rPr>
                    <w:t>«Изьва»</w:t>
                  </w:r>
                </w:p>
                <w:p w:rsidR="008E4A0E" w:rsidRPr="00EC7982" w:rsidRDefault="008E4A0E" w:rsidP="008E4A0E">
                  <w:pPr>
                    <w:spacing w:after="0"/>
                    <w:jc w:val="center"/>
                    <w:rPr>
                      <w:rFonts w:ascii="Times New Roman" w:hAnsi="Times New Roman" w:cs="Times New Roman"/>
                      <w:b/>
                      <w:bCs/>
                      <w:sz w:val="20"/>
                      <w:szCs w:val="20"/>
                    </w:rPr>
                  </w:pPr>
                  <w:r w:rsidRPr="00EC7982">
                    <w:rPr>
                      <w:rFonts w:ascii="Times New Roman" w:hAnsi="Times New Roman" w:cs="Times New Roman"/>
                      <w:b/>
                      <w:bCs/>
                      <w:sz w:val="20"/>
                      <w:szCs w:val="20"/>
                    </w:rPr>
                    <w:t>муниципальнöй районса</w:t>
                  </w:r>
                </w:p>
                <w:p w:rsidR="008E4A0E" w:rsidRPr="00EC7982" w:rsidRDefault="008E4A0E" w:rsidP="008E4A0E">
                  <w:pPr>
                    <w:spacing w:after="0"/>
                    <w:jc w:val="center"/>
                    <w:rPr>
                      <w:rFonts w:ascii="Times New Roman" w:hAnsi="Times New Roman" w:cs="Times New Roman"/>
                      <w:b/>
                      <w:bCs/>
                      <w:sz w:val="20"/>
                      <w:szCs w:val="20"/>
                    </w:rPr>
                  </w:pPr>
                  <w:r w:rsidRPr="00EC7982">
                    <w:rPr>
                      <w:rFonts w:ascii="Times New Roman" w:hAnsi="Times New Roman" w:cs="Times New Roman"/>
                      <w:b/>
                      <w:bCs/>
                      <w:sz w:val="20"/>
                      <w:szCs w:val="20"/>
                    </w:rPr>
                    <w:t>администрация</w:t>
                  </w:r>
                </w:p>
                <w:p w:rsidR="008E4A0E" w:rsidRPr="00F9708C" w:rsidRDefault="008E4A0E" w:rsidP="008E4A0E">
                  <w:pPr>
                    <w:spacing w:after="0"/>
                  </w:pPr>
                </w:p>
              </w:txbxContent>
            </v:textbox>
            <w10:wrap anchorx="margin"/>
          </v:shape>
        </w:pict>
      </w:r>
      <w:r w:rsidR="006A5EB6">
        <w:rPr>
          <w:rFonts w:ascii="Times New Roman" w:eastAsia="Times New Roman" w:hAnsi="Times New Roman" w:cs="Times New Roman"/>
          <w:sz w:val="20"/>
          <w:szCs w:val="20"/>
        </w:rPr>
        <w:pict>
          <v:shape id="_x0000_s1278" type="#_x0000_t202" style="position:absolute;margin-left:343.25pt;margin-top:12.9pt;width:131.7pt;height:38.1pt;z-index:251696128;mso-wrap-distance-left:5pt;mso-wrap-distance-right:5pt;mso-position-horizontal-relative:margin;mso-position-vertical-relative:text" filled="f" stroked="f">
            <v:textbox style="mso-fit-shape-to-text:t" inset="0,0,0,0">
              <w:txbxContent>
                <w:p w:rsidR="008E4A0E" w:rsidRDefault="008E4A0E" w:rsidP="008E4A0E">
                  <w:pPr>
                    <w:pStyle w:val="2a"/>
                    <w:shd w:val="clear" w:color="auto" w:fill="auto"/>
                    <w:rPr>
                      <w:rStyle w:val="2Exact"/>
                      <w:rFonts w:eastAsiaTheme="minorEastAsia"/>
                      <w:b/>
                    </w:rPr>
                  </w:pPr>
                  <w:r w:rsidRPr="00112CE3">
                    <w:rPr>
                      <w:rStyle w:val="2Exact"/>
                      <w:rFonts w:eastAsiaTheme="minorEastAsia"/>
                      <w:b/>
                    </w:rPr>
                    <w:t xml:space="preserve">Администрация </w:t>
                  </w:r>
                </w:p>
                <w:p w:rsidR="008E4A0E" w:rsidRPr="00112CE3" w:rsidRDefault="008E4A0E" w:rsidP="008E4A0E">
                  <w:pPr>
                    <w:pStyle w:val="2a"/>
                    <w:shd w:val="clear" w:color="auto" w:fill="auto"/>
                    <w:rPr>
                      <w:b w:val="0"/>
                    </w:rPr>
                  </w:pPr>
                  <w:r w:rsidRPr="00112CE3">
                    <w:rPr>
                      <w:rStyle w:val="2Exact"/>
                      <w:rFonts w:eastAsiaTheme="minorEastAsia"/>
                      <w:b/>
                    </w:rPr>
                    <w:t>муниципального района «Ижемский»</w:t>
                  </w:r>
                </w:p>
              </w:txbxContent>
            </v:textbox>
            <w10:wrap anchorx="margin"/>
          </v:shape>
        </w:pict>
      </w:r>
    </w:p>
    <w:p w:rsidR="008E4A0E" w:rsidRPr="008E4A0E" w:rsidRDefault="008E4A0E" w:rsidP="008E4A0E">
      <w:pPr>
        <w:spacing w:after="0" w:line="360" w:lineRule="exact"/>
        <w:rPr>
          <w:rFonts w:ascii="Times New Roman" w:eastAsia="Times New Roman" w:hAnsi="Times New Roman" w:cs="Times New Roman"/>
          <w:sz w:val="20"/>
          <w:szCs w:val="20"/>
        </w:rPr>
      </w:pPr>
    </w:p>
    <w:p w:rsidR="008E4A0E" w:rsidRPr="008E4A0E" w:rsidRDefault="008E4A0E" w:rsidP="008E4A0E">
      <w:pPr>
        <w:spacing w:after="0" w:line="688" w:lineRule="exact"/>
        <w:rPr>
          <w:rFonts w:ascii="Times New Roman" w:eastAsia="Times New Roman" w:hAnsi="Times New Roman" w:cs="Times New Roman"/>
          <w:sz w:val="20"/>
          <w:szCs w:val="20"/>
        </w:rPr>
      </w:pPr>
    </w:p>
    <w:p w:rsidR="008E4A0E" w:rsidRPr="008E4A0E" w:rsidRDefault="008E4A0E" w:rsidP="008E4A0E">
      <w:pPr>
        <w:widowControl w:val="0"/>
        <w:spacing w:after="240" w:line="330" w:lineRule="exact"/>
        <w:jc w:val="center"/>
        <w:rPr>
          <w:rFonts w:ascii="Times New Roman" w:eastAsia="Times New Roman" w:hAnsi="Times New Roman" w:cs="Times New Roman"/>
          <w:b/>
          <w:sz w:val="20"/>
          <w:szCs w:val="20"/>
        </w:rPr>
      </w:pPr>
    </w:p>
    <w:p w:rsidR="008E4A0E" w:rsidRPr="008E4A0E" w:rsidRDefault="008E4A0E" w:rsidP="008E4A0E">
      <w:pPr>
        <w:widowControl w:val="0"/>
        <w:spacing w:after="240" w:line="330" w:lineRule="exact"/>
        <w:jc w:val="center"/>
        <w:rPr>
          <w:rFonts w:ascii="Times New Roman" w:eastAsia="Times New Roman" w:hAnsi="Times New Roman" w:cs="Times New Roman"/>
          <w:b/>
          <w:sz w:val="20"/>
          <w:szCs w:val="20"/>
        </w:rPr>
      </w:pPr>
      <w:proofErr w:type="gramStart"/>
      <w:r w:rsidRPr="008E4A0E">
        <w:rPr>
          <w:rFonts w:ascii="Times New Roman" w:eastAsia="Times New Roman" w:hAnsi="Times New Roman" w:cs="Times New Roman"/>
          <w:b/>
          <w:sz w:val="20"/>
          <w:szCs w:val="20"/>
        </w:rPr>
        <w:t>Ш</w:t>
      </w:r>
      <w:proofErr w:type="gramEnd"/>
      <w:r w:rsidRPr="008E4A0E">
        <w:rPr>
          <w:rFonts w:ascii="Times New Roman" w:eastAsia="Times New Roman" w:hAnsi="Times New Roman" w:cs="Times New Roman"/>
          <w:b/>
          <w:sz w:val="20"/>
          <w:szCs w:val="20"/>
        </w:rPr>
        <w:t xml:space="preserve"> У </w:t>
      </w:r>
      <w:r w:rsidRPr="008E4A0E">
        <w:rPr>
          <w:rFonts w:ascii="Times New Roman" w:eastAsia="Times New Roman" w:hAnsi="Times New Roman" w:cs="Times New Roman"/>
          <w:b/>
          <w:bCs/>
          <w:sz w:val="20"/>
          <w:szCs w:val="20"/>
        </w:rPr>
        <w:t>Ö</w:t>
      </w:r>
      <w:r w:rsidRPr="008E4A0E">
        <w:rPr>
          <w:rFonts w:ascii="Times New Roman" w:eastAsia="Times New Roman" w:hAnsi="Times New Roman" w:cs="Times New Roman"/>
          <w:b/>
          <w:bCs/>
          <w:color w:val="000000"/>
          <w:sz w:val="20"/>
          <w:szCs w:val="20"/>
          <w:shd w:val="clear" w:color="auto" w:fill="FFFFFF"/>
        </w:rPr>
        <w:t xml:space="preserve"> М</w:t>
      </w:r>
    </w:p>
    <w:p w:rsidR="008E4A0E" w:rsidRPr="008E4A0E" w:rsidRDefault="008E4A0E" w:rsidP="008E4A0E">
      <w:pPr>
        <w:widowControl w:val="0"/>
        <w:spacing w:after="0" w:line="270" w:lineRule="exact"/>
        <w:jc w:val="center"/>
        <w:rPr>
          <w:rFonts w:ascii="Times New Roman" w:eastAsia="Times New Roman" w:hAnsi="Times New Roman" w:cs="Times New Roman"/>
          <w:b/>
          <w:bCs/>
          <w:spacing w:val="70"/>
          <w:sz w:val="20"/>
          <w:szCs w:val="20"/>
        </w:rPr>
      </w:pPr>
      <w:r w:rsidRPr="008E4A0E">
        <w:rPr>
          <w:rFonts w:ascii="Times New Roman" w:eastAsia="Times New Roman" w:hAnsi="Times New Roman" w:cs="Times New Roman"/>
          <w:b/>
          <w:bCs/>
          <w:spacing w:val="70"/>
          <w:sz w:val="20"/>
          <w:szCs w:val="20"/>
        </w:rPr>
        <w:t>ПОСТАНОВЛЕНИЕ</w:t>
      </w:r>
    </w:p>
    <w:p w:rsidR="008E4A0E" w:rsidRPr="008E4A0E" w:rsidRDefault="008E4A0E" w:rsidP="008E4A0E">
      <w:pPr>
        <w:widowControl w:val="0"/>
        <w:spacing w:after="0" w:line="270" w:lineRule="exact"/>
        <w:jc w:val="center"/>
        <w:rPr>
          <w:rFonts w:ascii="Times New Roman" w:eastAsia="Times New Roman" w:hAnsi="Times New Roman" w:cs="Times New Roman"/>
          <w:b/>
          <w:bCs/>
          <w:spacing w:val="70"/>
          <w:sz w:val="20"/>
          <w:szCs w:val="20"/>
        </w:rPr>
      </w:pPr>
    </w:p>
    <w:p w:rsidR="008E4A0E" w:rsidRPr="008E4A0E" w:rsidRDefault="006A5EB6" w:rsidP="008E4A0E">
      <w:pPr>
        <w:widowControl w:val="0"/>
        <w:spacing w:after="9" w:line="270" w:lineRule="exact"/>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pict>
          <v:shape id="_x0000_s1279" type="#_x0000_t202" style="position:absolute;left:0;text-align:left;margin-left:452.9pt;margin-top:.8pt;width:46.95pt;height:12.5pt;z-index:-251619328;mso-wrap-distance-left:5pt;mso-wrap-distance-right:5pt;mso-position-horizontal-relative:margin" filled="f" stroked="f">
            <v:textbox style="mso-fit-shape-to-text:t" inset="0,0,0,0">
              <w:txbxContent>
                <w:p w:rsidR="008E4A0E" w:rsidRPr="00EC7982" w:rsidRDefault="008E4A0E" w:rsidP="008E4A0E">
                  <w:pPr>
                    <w:pStyle w:val="18"/>
                    <w:shd w:val="clear" w:color="auto" w:fill="auto"/>
                    <w:spacing w:after="0" w:line="250" w:lineRule="exact"/>
                    <w:ind w:left="100"/>
                    <w:jc w:val="left"/>
                    <w:rPr>
                      <w:sz w:val="20"/>
                      <w:szCs w:val="20"/>
                    </w:rPr>
                  </w:pPr>
                  <w:r w:rsidRPr="00EC7982">
                    <w:rPr>
                      <w:rStyle w:val="Exact"/>
                      <w:rFonts w:eastAsiaTheme="minorEastAsia"/>
                      <w:sz w:val="20"/>
                      <w:szCs w:val="20"/>
                    </w:rPr>
                    <w:t>№ 435</w:t>
                  </w:r>
                </w:p>
              </w:txbxContent>
            </v:textbox>
            <w10:wrap type="square" anchorx="margin"/>
          </v:shape>
        </w:pict>
      </w:r>
      <w:r w:rsidR="008E4A0E" w:rsidRPr="008E4A0E">
        <w:rPr>
          <w:rFonts w:ascii="Times New Roman" w:eastAsia="Times New Roman" w:hAnsi="Times New Roman" w:cs="Times New Roman"/>
          <w:sz w:val="20"/>
          <w:szCs w:val="20"/>
        </w:rPr>
        <w:t>от 15 мая 2015 года</w:t>
      </w:r>
    </w:p>
    <w:p w:rsidR="008E4A0E" w:rsidRPr="008E4A0E" w:rsidRDefault="008E4A0E" w:rsidP="008E4A0E">
      <w:pPr>
        <w:widowControl w:val="0"/>
        <w:spacing w:after="518" w:line="200" w:lineRule="exact"/>
        <w:ind w:left="20"/>
        <w:jc w:val="both"/>
        <w:rPr>
          <w:rFonts w:ascii="Times New Roman" w:eastAsia="Times New Roman" w:hAnsi="Times New Roman" w:cs="Times New Roman"/>
          <w:bCs/>
          <w:sz w:val="20"/>
          <w:szCs w:val="20"/>
        </w:rPr>
      </w:pPr>
      <w:r w:rsidRPr="008E4A0E">
        <w:rPr>
          <w:rFonts w:ascii="Times New Roman" w:eastAsia="Times New Roman" w:hAnsi="Times New Roman" w:cs="Times New Roman"/>
          <w:bCs/>
          <w:sz w:val="20"/>
          <w:szCs w:val="20"/>
        </w:rPr>
        <w:t xml:space="preserve">Республика Коми, Ижемский район, </w:t>
      </w:r>
      <w:proofErr w:type="gramStart"/>
      <w:r w:rsidRPr="008E4A0E">
        <w:rPr>
          <w:rFonts w:ascii="Times New Roman" w:eastAsia="Times New Roman" w:hAnsi="Times New Roman" w:cs="Times New Roman"/>
          <w:bCs/>
          <w:sz w:val="20"/>
          <w:szCs w:val="20"/>
        </w:rPr>
        <w:t>с</w:t>
      </w:r>
      <w:proofErr w:type="gramEnd"/>
      <w:r w:rsidRPr="008E4A0E">
        <w:rPr>
          <w:rFonts w:ascii="Times New Roman" w:eastAsia="Times New Roman" w:hAnsi="Times New Roman" w:cs="Times New Roman"/>
          <w:bCs/>
          <w:sz w:val="20"/>
          <w:szCs w:val="20"/>
        </w:rPr>
        <w:t>. Ижма</w:t>
      </w:r>
    </w:p>
    <w:p w:rsidR="008E4A0E" w:rsidRPr="008E4A0E" w:rsidRDefault="008E4A0E" w:rsidP="008E4A0E">
      <w:pPr>
        <w:widowControl w:val="0"/>
        <w:spacing w:after="608" w:line="317" w:lineRule="exact"/>
        <w:ind w:left="420"/>
        <w:jc w:val="center"/>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Об  утверждении Устава муниципального бюджетного  общеобразовательного учреждения  «Диюрская основная общеобразовательная  школа»   в   новой  редакции</w:t>
      </w:r>
    </w:p>
    <w:p w:rsidR="008E4A0E" w:rsidRPr="008E4A0E" w:rsidRDefault="008E4A0E" w:rsidP="008E4A0E">
      <w:pPr>
        <w:widowControl w:val="0"/>
        <w:spacing w:after="270" w:line="307" w:lineRule="exact"/>
        <w:ind w:left="20" w:firstLine="520"/>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lastRenderedPageBreak/>
        <w:t>В соответствии  с  Гражданским  кодексом  Российской  Федерации,   Уставом муниципального образования муниципального района «Ижемский»,</w:t>
      </w:r>
    </w:p>
    <w:p w:rsidR="008E4A0E" w:rsidRPr="008E4A0E" w:rsidRDefault="008E4A0E" w:rsidP="008E4A0E">
      <w:pPr>
        <w:widowControl w:val="0"/>
        <w:spacing w:after="356" w:line="270" w:lineRule="exact"/>
        <w:ind w:right="140"/>
        <w:jc w:val="center"/>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администрация муниципального района «Ижемский»</w:t>
      </w:r>
    </w:p>
    <w:p w:rsidR="008E4A0E" w:rsidRPr="008E4A0E" w:rsidRDefault="008E4A0E" w:rsidP="008E4A0E">
      <w:pPr>
        <w:widowControl w:val="0"/>
        <w:spacing w:after="3" w:line="270" w:lineRule="exact"/>
        <w:ind w:right="140"/>
        <w:jc w:val="center"/>
        <w:rPr>
          <w:rFonts w:ascii="Times New Roman" w:eastAsia="Times New Roman" w:hAnsi="Times New Roman" w:cs="Times New Roman"/>
          <w:color w:val="000000"/>
          <w:spacing w:val="60"/>
          <w:sz w:val="20"/>
          <w:szCs w:val="20"/>
          <w:shd w:val="clear" w:color="auto" w:fill="FFFFFF"/>
        </w:rPr>
      </w:pPr>
      <w:r w:rsidRPr="008E4A0E">
        <w:rPr>
          <w:rFonts w:ascii="Times New Roman" w:eastAsia="Times New Roman" w:hAnsi="Times New Roman" w:cs="Times New Roman"/>
          <w:color w:val="000000"/>
          <w:spacing w:val="60"/>
          <w:sz w:val="20"/>
          <w:szCs w:val="20"/>
          <w:shd w:val="clear" w:color="auto" w:fill="FFFFFF"/>
        </w:rPr>
        <w:t>ПОСТАНОВЛЯЕТ:</w:t>
      </w:r>
    </w:p>
    <w:p w:rsidR="008E4A0E" w:rsidRPr="008E4A0E" w:rsidRDefault="008E4A0E" w:rsidP="008E4A0E">
      <w:pPr>
        <w:widowControl w:val="0"/>
        <w:spacing w:after="3" w:line="270" w:lineRule="exact"/>
        <w:ind w:right="140"/>
        <w:jc w:val="center"/>
        <w:rPr>
          <w:rFonts w:ascii="Times New Roman" w:eastAsia="Times New Roman" w:hAnsi="Times New Roman" w:cs="Times New Roman"/>
          <w:sz w:val="20"/>
          <w:szCs w:val="20"/>
        </w:rPr>
      </w:pPr>
    </w:p>
    <w:p w:rsidR="008E4A0E" w:rsidRPr="008E4A0E" w:rsidRDefault="008E4A0E" w:rsidP="008E4A0E">
      <w:pPr>
        <w:widowControl w:val="0"/>
        <w:numPr>
          <w:ilvl w:val="0"/>
          <w:numId w:val="33"/>
        </w:numPr>
        <w:tabs>
          <w:tab w:val="left" w:pos="1266"/>
        </w:tabs>
        <w:spacing w:after="0" w:line="475" w:lineRule="exact"/>
        <w:ind w:left="20" w:firstLine="520"/>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Утвердить Устав муниципального бюджетного общеобразовательного учреждения   «Диюрская основная   общеобразовательная  школа»  в   новой  редакции согласно приложению.</w:t>
      </w:r>
    </w:p>
    <w:p w:rsidR="008E4A0E" w:rsidRPr="008E4A0E" w:rsidRDefault="008E4A0E" w:rsidP="008E4A0E">
      <w:pPr>
        <w:widowControl w:val="0"/>
        <w:numPr>
          <w:ilvl w:val="0"/>
          <w:numId w:val="33"/>
        </w:numPr>
        <w:tabs>
          <w:tab w:val="left" w:pos="1266"/>
        </w:tabs>
        <w:spacing w:after="0" w:line="480" w:lineRule="exact"/>
        <w:ind w:left="20" w:firstLine="520"/>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Директору    муниципального   бюджетного   общеобразовательного  учреждения «Диюрская основная  общеобразовательная   школа»  В.В. Семяшкиной осуществить организационные мероприятия, связанные с  государственной регистрацией    Устава   муниципального   бюджетного    общеобразовательного   учреждения   «Диюрская основная  общеобразовательная  школа»   в  новой редакции в установленном законом порядке.</w:t>
      </w:r>
    </w:p>
    <w:p w:rsidR="008E4A0E" w:rsidRPr="008E4A0E" w:rsidRDefault="008E4A0E" w:rsidP="008E4A0E">
      <w:pPr>
        <w:widowControl w:val="0"/>
        <w:numPr>
          <w:ilvl w:val="0"/>
          <w:numId w:val="33"/>
        </w:numPr>
        <w:tabs>
          <w:tab w:val="left" w:pos="999"/>
        </w:tabs>
        <w:spacing w:after="719" w:line="480" w:lineRule="exact"/>
        <w:ind w:left="20" w:firstLine="520"/>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Настоящее  постановление  вступает  в  силу  со  дня  официального  опубликования.</w:t>
      </w:r>
    </w:p>
    <w:p w:rsidR="008E4A0E" w:rsidRPr="008E4A0E" w:rsidRDefault="008E4A0E" w:rsidP="008E4A0E">
      <w:pPr>
        <w:widowControl w:val="0"/>
        <w:spacing w:after="0" w:line="240" w:lineRule="auto"/>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Заместитель руководителя администрации </w:t>
      </w:r>
    </w:p>
    <w:p w:rsidR="008E4A0E" w:rsidRPr="008E4A0E" w:rsidRDefault="008E4A0E" w:rsidP="008E4A0E">
      <w:pPr>
        <w:widowControl w:val="0"/>
        <w:spacing w:after="0" w:line="240" w:lineRule="auto"/>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муниципального района «Ижемский»                                                       </w:t>
      </w:r>
      <w:r w:rsidRPr="008E4A0E">
        <w:rPr>
          <w:rFonts w:ascii="Times New Roman" w:eastAsia="Times New Roman" w:hAnsi="Times New Roman" w:cs="Times New Roman"/>
          <w:sz w:val="20"/>
          <w:szCs w:val="20"/>
        </w:rPr>
        <w:tab/>
      </w:r>
      <w:r w:rsidRPr="008E4A0E">
        <w:rPr>
          <w:rFonts w:ascii="Times New Roman" w:eastAsia="Times New Roman" w:hAnsi="Times New Roman" w:cs="Times New Roman"/>
          <w:sz w:val="20"/>
          <w:szCs w:val="20"/>
        </w:rPr>
        <w:tab/>
      </w:r>
      <w:r w:rsidRPr="008E4A0E">
        <w:rPr>
          <w:rFonts w:ascii="Times New Roman" w:eastAsia="Times New Roman" w:hAnsi="Times New Roman" w:cs="Times New Roman"/>
          <w:sz w:val="20"/>
          <w:szCs w:val="20"/>
        </w:rPr>
        <w:tab/>
      </w:r>
      <w:r w:rsidRPr="008E4A0E">
        <w:rPr>
          <w:rFonts w:ascii="Times New Roman" w:eastAsia="Times New Roman" w:hAnsi="Times New Roman" w:cs="Times New Roman"/>
          <w:sz w:val="20"/>
          <w:szCs w:val="20"/>
        </w:rPr>
        <w:tab/>
      </w:r>
      <w:r w:rsidRPr="008E4A0E">
        <w:rPr>
          <w:rFonts w:ascii="Times New Roman" w:eastAsia="Times New Roman" w:hAnsi="Times New Roman" w:cs="Times New Roman"/>
          <w:sz w:val="20"/>
          <w:szCs w:val="20"/>
        </w:rPr>
        <w:tab/>
        <w:t>В.Л. Трубина</w:t>
      </w:r>
    </w:p>
    <w:p w:rsidR="008E4A0E" w:rsidRPr="008E4A0E" w:rsidRDefault="008E4A0E" w:rsidP="008E4A0E">
      <w:pPr>
        <w:widowControl w:val="0"/>
        <w:spacing w:after="0" w:line="240" w:lineRule="auto"/>
        <w:rPr>
          <w:rFonts w:ascii="Times New Roman" w:eastAsia="Times New Roman" w:hAnsi="Times New Roman" w:cs="Times New Roman"/>
          <w:sz w:val="20"/>
          <w:szCs w:val="20"/>
        </w:rPr>
      </w:pPr>
    </w:p>
    <w:p w:rsidR="008E4A0E" w:rsidRPr="008E4A0E" w:rsidRDefault="008E4A0E" w:rsidP="008E4A0E">
      <w:pPr>
        <w:widowControl w:val="0"/>
        <w:spacing w:after="0" w:line="240" w:lineRule="auto"/>
        <w:rPr>
          <w:rFonts w:ascii="Times New Roman" w:eastAsia="Times New Roman" w:hAnsi="Times New Roman" w:cs="Times New Roman"/>
          <w:sz w:val="20"/>
          <w:szCs w:val="20"/>
        </w:rPr>
      </w:pPr>
    </w:p>
    <w:p w:rsidR="008E4A0E" w:rsidRPr="008E4A0E" w:rsidRDefault="008E4A0E" w:rsidP="008E4A0E">
      <w:pPr>
        <w:widowControl w:val="0"/>
        <w:spacing w:after="0" w:line="240" w:lineRule="auto"/>
        <w:rPr>
          <w:rFonts w:ascii="Times New Roman" w:eastAsia="Times New Roman" w:hAnsi="Times New Roman" w:cs="Times New Roman"/>
          <w:sz w:val="20"/>
          <w:szCs w:val="20"/>
        </w:rPr>
      </w:pPr>
    </w:p>
    <w:p w:rsidR="008E4A0E" w:rsidRPr="008E4A0E" w:rsidRDefault="008E4A0E" w:rsidP="008E4A0E">
      <w:pPr>
        <w:widowControl w:val="0"/>
        <w:spacing w:after="0" w:line="240" w:lineRule="auto"/>
        <w:rPr>
          <w:rFonts w:ascii="Times New Roman" w:eastAsia="Times New Roman" w:hAnsi="Times New Roman" w:cs="Times New Roman"/>
          <w:sz w:val="20"/>
          <w:szCs w:val="20"/>
        </w:rPr>
      </w:pPr>
    </w:p>
    <w:p w:rsidR="008E4A0E" w:rsidRPr="008E4A0E" w:rsidRDefault="008E4A0E" w:rsidP="008E4A0E">
      <w:pPr>
        <w:widowControl w:val="0"/>
        <w:spacing w:after="0" w:line="240" w:lineRule="auto"/>
        <w:rPr>
          <w:rFonts w:ascii="Times New Roman" w:eastAsia="Times New Roman" w:hAnsi="Times New Roman" w:cs="Times New Roman"/>
          <w:sz w:val="20"/>
          <w:szCs w:val="20"/>
        </w:rPr>
      </w:pPr>
    </w:p>
    <w:p w:rsidR="008E4A0E" w:rsidRPr="008E4A0E" w:rsidRDefault="008E4A0E" w:rsidP="008E4A0E">
      <w:pPr>
        <w:spacing w:after="0" w:line="240" w:lineRule="auto"/>
        <w:rPr>
          <w:rFonts w:ascii="Times New Roman" w:eastAsia="Times New Roman" w:hAnsi="Times New Roman" w:cs="Times New Roman"/>
          <w:sz w:val="20"/>
          <w:szCs w:val="20"/>
        </w:rPr>
      </w:pPr>
      <w:proofErr w:type="gramStart"/>
      <w:r w:rsidRPr="008E4A0E">
        <w:rPr>
          <w:rFonts w:ascii="Times New Roman" w:eastAsia="Times New Roman" w:hAnsi="Times New Roman" w:cs="Times New Roman"/>
          <w:sz w:val="20"/>
          <w:szCs w:val="20"/>
        </w:rPr>
        <w:t>Принят</w:t>
      </w:r>
      <w:proofErr w:type="gramEnd"/>
      <w:r w:rsidRPr="008E4A0E">
        <w:rPr>
          <w:rFonts w:ascii="Times New Roman" w:eastAsia="Times New Roman" w:hAnsi="Times New Roman" w:cs="Times New Roman"/>
          <w:sz w:val="20"/>
          <w:szCs w:val="20"/>
        </w:rPr>
        <w:t xml:space="preserve">                                                                                                        Утвержден</w:t>
      </w:r>
    </w:p>
    <w:p w:rsidR="008E4A0E" w:rsidRPr="008E4A0E" w:rsidRDefault="008E4A0E" w:rsidP="008E4A0E">
      <w:pPr>
        <w:tabs>
          <w:tab w:val="left" w:pos="4820"/>
        </w:tabs>
        <w:spacing w:after="0" w:line="240" w:lineRule="auto"/>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решением общего собрания                                 постановлением администрации</w:t>
      </w:r>
    </w:p>
    <w:p w:rsidR="008E4A0E" w:rsidRPr="008E4A0E" w:rsidRDefault="008E4A0E" w:rsidP="008E4A0E">
      <w:pPr>
        <w:spacing w:after="0" w:line="240" w:lineRule="auto"/>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работников                                                                          муниципального района</w:t>
      </w:r>
    </w:p>
    <w:p w:rsidR="008E4A0E" w:rsidRPr="008E4A0E" w:rsidRDefault="008E4A0E" w:rsidP="008E4A0E">
      <w:pPr>
        <w:tabs>
          <w:tab w:val="left" w:pos="4820"/>
          <w:tab w:val="left" w:pos="4962"/>
        </w:tabs>
        <w:spacing w:after="0" w:line="240" w:lineRule="auto"/>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протокол от          2015 г. №</w:t>
      </w:r>
      <w:r w:rsidRPr="008E4A0E">
        <w:rPr>
          <w:rFonts w:ascii="Times New Roman" w:eastAsia="Times New Roman" w:hAnsi="Times New Roman" w:cs="Times New Roman"/>
          <w:color w:val="FF0000"/>
          <w:sz w:val="20"/>
          <w:szCs w:val="20"/>
        </w:rPr>
        <w:t xml:space="preserve"> </w:t>
      </w:r>
      <w:r w:rsidRPr="008E4A0E">
        <w:rPr>
          <w:rFonts w:ascii="Times New Roman" w:eastAsia="Times New Roman" w:hAnsi="Times New Roman" w:cs="Times New Roman"/>
          <w:sz w:val="20"/>
          <w:szCs w:val="20"/>
        </w:rPr>
        <w:t xml:space="preserve">                                          «Ижемский»  </w:t>
      </w:r>
      <w:proofErr w:type="gramStart"/>
      <w:r w:rsidRPr="008E4A0E">
        <w:rPr>
          <w:rFonts w:ascii="Times New Roman" w:eastAsia="Times New Roman" w:hAnsi="Times New Roman" w:cs="Times New Roman"/>
          <w:sz w:val="20"/>
          <w:szCs w:val="20"/>
        </w:rPr>
        <w:t>от</w:t>
      </w:r>
      <w:proofErr w:type="gramEnd"/>
      <w:r w:rsidRPr="008E4A0E">
        <w:rPr>
          <w:rFonts w:ascii="Times New Roman" w:eastAsia="Times New Roman" w:hAnsi="Times New Roman" w:cs="Times New Roman"/>
          <w:sz w:val="20"/>
          <w:szCs w:val="20"/>
        </w:rPr>
        <w:t xml:space="preserve">              №</w:t>
      </w:r>
    </w:p>
    <w:p w:rsidR="008E4A0E" w:rsidRPr="008E4A0E" w:rsidRDefault="008E4A0E" w:rsidP="008E4A0E">
      <w:pPr>
        <w:spacing w:after="0" w:line="240" w:lineRule="auto"/>
        <w:ind w:left="-851" w:firstLine="851"/>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Директор  муниципального бю</w:t>
      </w:r>
      <w:proofErr w:type="gramStart"/>
      <w:r w:rsidRPr="008E4A0E">
        <w:rPr>
          <w:rFonts w:ascii="Times New Roman" w:eastAsia="Times New Roman" w:hAnsi="Times New Roman" w:cs="Times New Roman"/>
          <w:sz w:val="20"/>
          <w:szCs w:val="20"/>
        </w:rPr>
        <w:t>д-</w:t>
      </w:r>
      <w:proofErr w:type="gramEnd"/>
      <w:r w:rsidRPr="008E4A0E">
        <w:rPr>
          <w:rFonts w:ascii="Times New Roman" w:eastAsia="Times New Roman" w:hAnsi="Times New Roman" w:cs="Times New Roman"/>
          <w:sz w:val="20"/>
          <w:szCs w:val="20"/>
        </w:rPr>
        <w:tab/>
      </w:r>
      <w:r w:rsidRPr="008E4A0E">
        <w:rPr>
          <w:rFonts w:ascii="Times New Roman" w:eastAsia="Times New Roman" w:hAnsi="Times New Roman" w:cs="Times New Roman"/>
          <w:sz w:val="20"/>
          <w:szCs w:val="20"/>
        </w:rPr>
        <w:tab/>
        <w:t xml:space="preserve">              Руководитель администрации</w:t>
      </w:r>
    </w:p>
    <w:p w:rsidR="008E4A0E" w:rsidRPr="008E4A0E" w:rsidRDefault="008E4A0E" w:rsidP="008E4A0E">
      <w:pPr>
        <w:spacing w:after="0" w:line="240" w:lineRule="auto"/>
        <w:ind w:left="-851" w:firstLine="851"/>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жетного общеобразовательного                          муниципального района «Ижем-</w:t>
      </w:r>
    </w:p>
    <w:p w:rsidR="008E4A0E" w:rsidRPr="008E4A0E" w:rsidRDefault="008E4A0E" w:rsidP="008E4A0E">
      <w:pPr>
        <w:tabs>
          <w:tab w:val="left" w:pos="4820"/>
        </w:tabs>
        <w:spacing w:after="0" w:line="240" w:lineRule="auto"/>
        <w:ind w:left="-851" w:firstLine="851"/>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учреждения «Диюрская </w:t>
      </w:r>
      <w:proofErr w:type="gramStart"/>
      <w:r w:rsidRPr="008E4A0E">
        <w:rPr>
          <w:rFonts w:ascii="Times New Roman" w:eastAsia="Times New Roman" w:hAnsi="Times New Roman" w:cs="Times New Roman"/>
          <w:sz w:val="20"/>
          <w:szCs w:val="20"/>
        </w:rPr>
        <w:t>основная</w:t>
      </w:r>
      <w:proofErr w:type="gramEnd"/>
      <w:r w:rsidRPr="008E4A0E">
        <w:rPr>
          <w:rFonts w:ascii="Times New Roman" w:eastAsia="Times New Roman" w:hAnsi="Times New Roman" w:cs="Times New Roman"/>
          <w:sz w:val="20"/>
          <w:szCs w:val="20"/>
        </w:rPr>
        <w:t xml:space="preserve">                        ский»</w:t>
      </w:r>
    </w:p>
    <w:p w:rsidR="008E4A0E" w:rsidRPr="008E4A0E" w:rsidRDefault="008E4A0E" w:rsidP="008E4A0E">
      <w:pPr>
        <w:tabs>
          <w:tab w:val="left" w:pos="4820"/>
          <w:tab w:val="left" w:pos="8080"/>
          <w:tab w:val="left" w:pos="8222"/>
          <w:tab w:val="left" w:pos="8505"/>
        </w:tabs>
        <w:spacing w:after="0" w:line="240" w:lineRule="auto"/>
        <w:ind w:left="-851" w:firstLine="851"/>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общеобразовательная школа»                               _______________  И.В. Норкин              </w:t>
      </w:r>
    </w:p>
    <w:p w:rsidR="008E4A0E" w:rsidRPr="008E4A0E" w:rsidRDefault="008E4A0E" w:rsidP="008E4A0E">
      <w:pPr>
        <w:tabs>
          <w:tab w:val="left" w:pos="3261"/>
          <w:tab w:val="left" w:pos="3544"/>
          <w:tab w:val="left" w:pos="4820"/>
        </w:tabs>
        <w:spacing w:after="0" w:line="240" w:lineRule="auto"/>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______________ В.В. Семяшкина                                                            </w:t>
      </w:r>
    </w:p>
    <w:p w:rsidR="008E4A0E" w:rsidRPr="008E4A0E" w:rsidRDefault="008E4A0E" w:rsidP="008E4A0E">
      <w:pPr>
        <w:spacing w:after="0" w:line="240" w:lineRule="auto"/>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w:t>
      </w:r>
    </w:p>
    <w:p w:rsidR="008E4A0E" w:rsidRPr="008E4A0E" w:rsidRDefault="008E4A0E" w:rsidP="008E4A0E">
      <w:pPr>
        <w:spacing w:after="0" w:line="240" w:lineRule="auto"/>
        <w:rPr>
          <w:rFonts w:ascii="Times New Roman" w:eastAsia="Times New Roman" w:hAnsi="Times New Roman" w:cs="Times New Roman"/>
          <w:sz w:val="20"/>
          <w:szCs w:val="20"/>
        </w:rPr>
      </w:pPr>
    </w:p>
    <w:p w:rsidR="008E4A0E" w:rsidRPr="008E4A0E" w:rsidRDefault="008E4A0E" w:rsidP="008E4A0E">
      <w:pPr>
        <w:spacing w:after="0" w:line="240" w:lineRule="auto"/>
        <w:rPr>
          <w:rFonts w:ascii="Times New Roman" w:eastAsia="Times New Roman" w:hAnsi="Times New Roman" w:cs="Times New Roman"/>
          <w:sz w:val="20"/>
          <w:szCs w:val="20"/>
        </w:rPr>
      </w:pPr>
    </w:p>
    <w:p w:rsidR="008E4A0E" w:rsidRPr="008E4A0E" w:rsidRDefault="008E4A0E" w:rsidP="008E4A0E">
      <w:pPr>
        <w:spacing w:after="0" w:line="240" w:lineRule="auto"/>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Согласован</w:t>
      </w:r>
    </w:p>
    <w:p w:rsidR="008E4A0E" w:rsidRPr="008E4A0E" w:rsidRDefault="008E4A0E" w:rsidP="008E4A0E">
      <w:pPr>
        <w:spacing w:after="0" w:line="240" w:lineRule="auto"/>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Начальник Управления образования</w:t>
      </w:r>
    </w:p>
    <w:p w:rsidR="008E4A0E" w:rsidRPr="008E4A0E" w:rsidRDefault="008E4A0E" w:rsidP="008E4A0E">
      <w:pPr>
        <w:spacing w:after="0" w:line="240" w:lineRule="auto"/>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администрации </w:t>
      </w:r>
      <w:proofErr w:type="gramStart"/>
      <w:r w:rsidRPr="008E4A0E">
        <w:rPr>
          <w:rFonts w:ascii="Times New Roman" w:eastAsia="Times New Roman" w:hAnsi="Times New Roman" w:cs="Times New Roman"/>
          <w:sz w:val="20"/>
          <w:szCs w:val="20"/>
        </w:rPr>
        <w:t>муниципального</w:t>
      </w:r>
      <w:proofErr w:type="gramEnd"/>
    </w:p>
    <w:p w:rsidR="008E4A0E" w:rsidRPr="008E4A0E" w:rsidRDefault="008E4A0E" w:rsidP="008E4A0E">
      <w:pPr>
        <w:tabs>
          <w:tab w:val="left" w:pos="3402"/>
        </w:tabs>
        <w:spacing w:after="0" w:line="240" w:lineRule="auto"/>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района «Ижемский»</w:t>
      </w:r>
    </w:p>
    <w:p w:rsidR="008E4A0E" w:rsidRPr="008E4A0E" w:rsidRDefault="008E4A0E" w:rsidP="008E4A0E">
      <w:pPr>
        <w:spacing w:after="0" w:line="240" w:lineRule="auto"/>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_______________  А.В. Волкова</w:t>
      </w:r>
    </w:p>
    <w:p w:rsidR="008E4A0E" w:rsidRPr="008E4A0E" w:rsidRDefault="008E4A0E" w:rsidP="008E4A0E">
      <w:pPr>
        <w:spacing w:after="0" w:line="240" w:lineRule="auto"/>
        <w:rPr>
          <w:rFonts w:ascii="Times New Roman" w:eastAsia="Times New Roman" w:hAnsi="Times New Roman" w:cs="Times New Roman"/>
          <w:color w:val="FF0000"/>
          <w:sz w:val="20"/>
          <w:szCs w:val="20"/>
        </w:rPr>
      </w:pPr>
    </w:p>
    <w:p w:rsidR="008E4A0E" w:rsidRPr="008E4A0E" w:rsidRDefault="008E4A0E" w:rsidP="008E4A0E">
      <w:pPr>
        <w:spacing w:after="0" w:line="240" w:lineRule="auto"/>
        <w:rPr>
          <w:rFonts w:ascii="Times New Roman" w:eastAsia="Times New Roman" w:hAnsi="Times New Roman" w:cs="Times New Roman"/>
          <w:sz w:val="20"/>
          <w:szCs w:val="20"/>
        </w:rPr>
      </w:pPr>
    </w:p>
    <w:p w:rsidR="008E4A0E" w:rsidRPr="008E4A0E" w:rsidRDefault="008E4A0E" w:rsidP="008E4A0E">
      <w:pPr>
        <w:spacing w:after="0" w:line="240" w:lineRule="auto"/>
        <w:rPr>
          <w:rFonts w:ascii="Times New Roman" w:eastAsia="Times New Roman" w:hAnsi="Times New Roman" w:cs="Times New Roman"/>
          <w:sz w:val="20"/>
          <w:szCs w:val="20"/>
        </w:rPr>
      </w:pPr>
    </w:p>
    <w:p w:rsidR="008E4A0E" w:rsidRPr="008E4A0E" w:rsidRDefault="008E4A0E" w:rsidP="008E4A0E">
      <w:pPr>
        <w:spacing w:after="0" w:line="240" w:lineRule="auto"/>
        <w:rPr>
          <w:rFonts w:ascii="Times New Roman" w:eastAsia="Times New Roman" w:hAnsi="Times New Roman" w:cs="Times New Roman"/>
          <w:sz w:val="20"/>
          <w:szCs w:val="20"/>
        </w:rPr>
      </w:pPr>
    </w:p>
    <w:p w:rsidR="008E4A0E" w:rsidRPr="008E4A0E" w:rsidRDefault="008E4A0E" w:rsidP="008E4A0E">
      <w:pPr>
        <w:spacing w:after="0" w:line="240" w:lineRule="auto"/>
        <w:jc w:val="center"/>
        <w:rPr>
          <w:rFonts w:ascii="Times New Roman" w:eastAsia="Times New Roman" w:hAnsi="Times New Roman" w:cs="Times New Roman"/>
          <w:sz w:val="20"/>
          <w:szCs w:val="20"/>
        </w:rPr>
      </w:pPr>
    </w:p>
    <w:p w:rsidR="008E4A0E" w:rsidRPr="008E4A0E" w:rsidRDefault="008E4A0E" w:rsidP="008E4A0E">
      <w:pPr>
        <w:spacing w:after="0" w:line="240" w:lineRule="auto"/>
        <w:jc w:val="center"/>
        <w:rPr>
          <w:rFonts w:ascii="Times New Roman" w:eastAsia="Times New Roman" w:hAnsi="Times New Roman" w:cs="Times New Roman"/>
          <w:sz w:val="20"/>
          <w:szCs w:val="20"/>
        </w:rPr>
      </w:pPr>
    </w:p>
    <w:p w:rsidR="008E4A0E" w:rsidRPr="008E4A0E" w:rsidRDefault="008E4A0E" w:rsidP="008E4A0E">
      <w:pPr>
        <w:spacing w:after="0" w:line="240" w:lineRule="auto"/>
        <w:jc w:val="center"/>
        <w:rPr>
          <w:rFonts w:ascii="Times New Roman" w:eastAsia="Times New Roman" w:hAnsi="Times New Roman" w:cs="Times New Roman"/>
          <w:sz w:val="20"/>
          <w:szCs w:val="20"/>
        </w:rPr>
      </w:pPr>
    </w:p>
    <w:p w:rsidR="008E4A0E" w:rsidRPr="008E4A0E" w:rsidRDefault="008E4A0E" w:rsidP="008E4A0E">
      <w:pPr>
        <w:spacing w:after="0" w:line="360" w:lineRule="auto"/>
        <w:jc w:val="center"/>
        <w:rPr>
          <w:rFonts w:ascii="Times New Roman" w:eastAsia="Times New Roman" w:hAnsi="Times New Roman" w:cs="Times New Roman"/>
          <w:sz w:val="20"/>
          <w:szCs w:val="20"/>
        </w:rPr>
      </w:pPr>
    </w:p>
    <w:p w:rsidR="008E4A0E" w:rsidRPr="008E4A0E" w:rsidRDefault="008E4A0E" w:rsidP="008E4A0E">
      <w:pPr>
        <w:spacing w:after="0"/>
        <w:jc w:val="center"/>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УСТАВ</w:t>
      </w:r>
    </w:p>
    <w:p w:rsidR="008E4A0E" w:rsidRPr="008E4A0E" w:rsidRDefault="008E4A0E" w:rsidP="008E4A0E">
      <w:pPr>
        <w:spacing w:after="0"/>
        <w:jc w:val="center"/>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муниципального бюджетного общеобразовательного учреждения</w:t>
      </w:r>
    </w:p>
    <w:p w:rsidR="008E4A0E" w:rsidRPr="008E4A0E" w:rsidRDefault="008E4A0E" w:rsidP="008E4A0E">
      <w:pPr>
        <w:spacing w:after="0"/>
        <w:jc w:val="center"/>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«Диюрская  основная общеобразовательная школа»</w:t>
      </w:r>
    </w:p>
    <w:p w:rsidR="008E4A0E" w:rsidRPr="008E4A0E" w:rsidRDefault="008E4A0E" w:rsidP="008E4A0E">
      <w:pPr>
        <w:widowControl w:val="0"/>
        <w:autoSpaceDE w:val="0"/>
        <w:autoSpaceDN w:val="0"/>
        <w:adjustRightInd w:val="0"/>
        <w:spacing w:after="0" w:line="360" w:lineRule="auto"/>
        <w:ind w:firstLine="567"/>
        <w:jc w:val="center"/>
        <w:outlineLvl w:val="0"/>
        <w:rPr>
          <w:rFonts w:ascii="Times New Roman" w:eastAsia="Times New Roman" w:hAnsi="Times New Roman" w:cs="Times New Roman"/>
          <w:b/>
          <w:bCs/>
          <w:color w:val="FF0000"/>
          <w:sz w:val="20"/>
          <w:szCs w:val="20"/>
        </w:rPr>
      </w:pPr>
    </w:p>
    <w:p w:rsidR="008E4A0E" w:rsidRPr="008E4A0E" w:rsidRDefault="008E4A0E" w:rsidP="008E4A0E">
      <w:pPr>
        <w:widowControl w:val="0"/>
        <w:autoSpaceDE w:val="0"/>
        <w:autoSpaceDN w:val="0"/>
        <w:adjustRightInd w:val="0"/>
        <w:spacing w:after="0" w:line="360" w:lineRule="auto"/>
        <w:ind w:firstLine="567"/>
        <w:jc w:val="center"/>
        <w:outlineLvl w:val="0"/>
        <w:rPr>
          <w:rFonts w:ascii="Times New Roman" w:eastAsia="Times New Roman" w:hAnsi="Times New Roman" w:cs="Times New Roman"/>
          <w:b/>
          <w:bCs/>
          <w:sz w:val="20"/>
          <w:szCs w:val="20"/>
        </w:rPr>
      </w:pPr>
    </w:p>
    <w:p w:rsidR="008E4A0E" w:rsidRPr="008E4A0E" w:rsidRDefault="008E4A0E" w:rsidP="008E4A0E">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bCs/>
          <w:sz w:val="20"/>
          <w:szCs w:val="20"/>
        </w:rPr>
      </w:pPr>
    </w:p>
    <w:p w:rsidR="008E4A0E" w:rsidRPr="008E4A0E" w:rsidRDefault="008E4A0E" w:rsidP="008E4A0E">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bCs/>
          <w:sz w:val="20"/>
          <w:szCs w:val="20"/>
        </w:rPr>
      </w:pPr>
    </w:p>
    <w:p w:rsidR="008E4A0E" w:rsidRPr="008E4A0E" w:rsidRDefault="008E4A0E" w:rsidP="008E4A0E">
      <w:pPr>
        <w:spacing w:after="0" w:line="240" w:lineRule="auto"/>
        <w:ind w:firstLine="567"/>
        <w:jc w:val="center"/>
        <w:outlineLvl w:val="0"/>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1. ОБЩИЕ ПОЛОЖЕНИЯ</w:t>
      </w:r>
    </w:p>
    <w:p w:rsidR="008E4A0E" w:rsidRPr="008E4A0E" w:rsidRDefault="008E4A0E" w:rsidP="008E4A0E">
      <w:pPr>
        <w:spacing w:after="0" w:line="240" w:lineRule="auto"/>
        <w:ind w:firstLine="567"/>
        <w:jc w:val="center"/>
        <w:outlineLvl w:val="0"/>
        <w:rPr>
          <w:rFonts w:ascii="Times New Roman" w:eastAsia="Times New Roman" w:hAnsi="Times New Roman" w:cs="Times New Roman"/>
          <w:b/>
          <w:sz w:val="20"/>
          <w:szCs w:val="20"/>
        </w:rPr>
      </w:pPr>
    </w:p>
    <w:p w:rsidR="008E4A0E" w:rsidRPr="008E4A0E" w:rsidRDefault="008E4A0E" w:rsidP="008E4A0E">
      <w:pPr>
        <w:spacing w:after="0" w:line="240" w:lineRule="auto"/>
        <w:ind w:firstLine="567"/>
        <w:jc w:val="both"/>
        <w:rPr>
          <w:rFonts w:ascii="Times New Roman" w:eastAsia="Times New Roman" w:hAnsi="Times New Roman" w:cs="Times New Roman"/>
          <w:color w:val="FF0000"/>
          <w:sz w:val="20"/>
          <w:szCs w:val="20"/>
        </w:rPr>
      </w:pPr>
      <w:r w:rsidRPr="008E4A0E">
        <w:rPr>
          <w:rFonts w:ascii="Times New Roman" w:eastAsia="Times New Roman" w:hAnsi="Times New Roman" w:cs="Times New Roman"/>
          <w:sz w:val="20"/>
          <w:szCs w:val="20"/>
        </w:rPr>
        <w:t>1.1.</w:t>
      </w:r>
      <w:r w:rsidRPr="008E4A0E">
        <w:rPr>
          <w:rFonts w:ascii="Times New Roman" w:eastAsia="Calibri" w:hAnsi="Times New Roman" w:cs="Times New Roman"/>
          <w:sz w:val="20"/>
          <w:szCs w:val="20"/>
        </w:rPr>
        <w:t xml:space="preserve">  Муниципальное бюджетное общеобразовательное учреждение «Диюрская основная общеобразовательная школа» (далее – Школа) в соответствии с постановлением администрации муниципального района «Ижемский» от 03.10.2011 г. № 776 «О реорганизации муниципального  дошкольного общеобразовательного учреждения «Детский сад № 12» д. Диюр»  является правопреемником муниципального  дошкольного образовательного учреждения «Детский сад № 12» д. Диюр.</w:t>
      </w:r>
      <w:r w:rsidRPr="008E4A0E">
        <w:rPr>
          <w:rFonts w:ascii="Times New Roman" w:eastAsia="Calibri" w:hAnsi="Times New Roman" w:cs="Times New Roman"/>
          <w:color w:val="FF0000"/>
          <w:sz w:val="20"/>
          <w:szCs w:val="20"/>
        </w:rPr>
        <w:t xml:space="preserve"> </w:t>
      </w:r>
    </w:p>
    <w:p w:rsidR="008E4A0E" w:rsidRPr="008E4A0E" w:rsidRDefault="008E4A0E" w:rsidP="008E4A0E">
      <w:pPr>
        <w:widowControl w:val="0"/>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1.2. </w:t>
      </w:r>
      <w:r w:rsidRPr="008E4A0E">
        <w:rPr>
          <w:rFonts w:ascii="Times New Roman" w:eastAsia="Times New Roman" w:hAnsi="Times New Roman" w:cs="Times New Roman"/>
          <w:bCs/>
          <w:sz w:val="20"/>
          <w:szCs w:val="20"/>
        </w:rPr>
        <w:t>Муниципальное бюджетное общеобразовательное учреждение «Диюрская основная общеобразовательная школа» п</w:t>
      </w:r>
      <w:r w:rsidRPr="008E4A0E">
        <w:rPr>
          <w:rFonts w:ascii="Times New Roman" w:eastAsia="Times New Roman" w:hAnsi="Times New Roman" w:cs="Times New Roman"/>
          <w:sz w:val="20"/>
          <w:szCs w:val="20"/>
        </w:rPr>
        <w:t>о типу реализуемых основных образовательных программ является общеобразовательной организацией.</w:t>
      </w:r>
    </w:p>
    <w:p w:rsidR="008E4A0E" w:rsidRPr="008E4A0E" w:rsidRDefault="008E4A0E" w:rsidP="008E4A0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Организационно-правовая форма Школы: муниципальное бюджетное образовательное учреждение.</w:t>
      </w:r>
    </w:p>
    <w:p w:rsidR="008E4A0E" w:rsidRPr="008E4A0E" w:rsidRDefault="008E4A0E" w:rsidP="008E4A0E">
      <w:pPr>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1.3. Полное наименование Школы на русском языке: муниципальное бюджетное общеобразовательное учреждение «Диюрская   основная общеобразовательная школа».</w:t>
      </w:r>
    </w:p>
    <w:p w:rsidR="008E4A0E" w:rsidRPr="008E4A0E" w:rsidRDefault="008E4A0E" w:rsidP="008E4A0E">
      <w:pPr>
        <w:tabs>
          <w:tab w:val="center" w:pos="5017"/>
        </w:tabs>
        <w:spacing w:after="0" w:line="240" w:lineRule="auto"/>
        <w:rPr>
          <w:rFonts w:ascii="Times New Roman" w:eastAsia="Times New Roman" w:hAnsi="Times New Roman" w:cs="Times New Roman"/>
          <w:color w:val="FF0000"/>
          <w:sz w:val="20"/>
          <w:szCs w:val="20"/>
        </w:rPr>
      </w:pPr>
      <w:r w:rsidRPr="008E4A0E">
        <w:rPr>
          <w:rFonts w:ascii="Times New Roman" w:eastAsia="Times New Roman" w:hAnsi="Times New Roman" w:cs="Times New Roman"/>
          <w:sz w:val="20"/>
          <w:szCs w:val="20"/>
        </w:rPr>
        <w:t xml:space="preserve">Полное наименование Школы на родном (коми) языке: «Дiюрса öкмыс класса школа» муниципальнöй сьöмкуд </w:t>
      </w:r>
      <w:proofErr w:type="gramStart"/>
      <w:r w:rsidRPr="008E4A0E">
        <w:rPr>
          <w:rFonts w:ascii="Times New Roman" w:eastAsia="Times New Roman" w:hAnsi="Times New Roman" w:cs="Times New Roman"/>
          <w:sz w:val="20"/>
          <w:szCs w:val="20"/>
        </w:rPr>
        <w:t>вел</w:t>
      </w:r>
      <w:proofErr w:type="gramEnd"/>
      <w:r w:rsidRPr="008E4A0E">
        <w:rPr>
          <w:rFonts w:ascii="Times New Roman" w:eastAsia="Times New Roman" w:hAnsi="Times New Roman" w:cs="Times New Roman"/>
          <w:sz w:val="20"/>
          <w:szCs w:val="20"/>
        </w:rPr>
        <w:t xml:space="preserve">öдан учреждение». </w:t>
      </w:r>
    </w:p>
    <w:p w:rsidR="008E4A0E" w:rsidRPr="008E4A0E" w:rsidRDefault="008E4A0E" w:rsidP="008E4A0E">
      <w:pPr>
        <w:tabs>
          <w:tab w:val="num" w:pos="0"/>
          <w:tab w:val="num" w:pos="426"/>
          <w:tab w:val="num" w:pos="786"/>
          <w:tab w:val="left" w:pos="993"/>
        </w:tabs>
        <w:spacing w:after="120" w:line="240" w:lineRule="auto"/>
        <w:ind w:firstLine="567"/>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Сокращенное  наименование Школы: МБОУ «Диюрская ООШ».</w:t>
      </w:r>
    </w:p>
    <w:p w:rsidR="008E4A0E" w:rsidRPr="008E4A0E" w:rsidRDefault="008E4A0E" w:rsidP="008E4A0E">
      <w:pPr>
        <w:tabs>
          <w:tab w:val="num" w:pos="0"/>
          <w:tab w:val="num" w:pos="567"/>
          <w:tab w:val="num" w:pos="786"/>
          <w:tab w:val="left" w:pos="993"/>
        </w:tabs>
        <w:spacing w:after="120" w:line="240" w:lineRule="auto"/>
        <w:ind w:firstLine="567"/>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1.4. Юридический  адрес Школы: 169471, Республика Коми, Ижемский район, д. Диюр, ул. Школьная, д. 11.</w:t>
      </w:r>
    </w:p>
    <w:p w:rsidR="008E4A0E" w:rsidRPr="008E4A0E" w:rsidRDefault="008E4A0E" w:rsidP="008E4A0E">
      <w:pPr>
        <w:tabs>
          <w:tab w:val="num" w:pos="0"/>
          <w:tab w:val="num" w:pos="426"/>
          <w:tab w:val="num" w:pos="786"/>
          <w:tab w:val="left" w:pos="993"/>
        </w:tabs>
        <w:spacing w:after="120" w:line="240" w:lineRule="auto"/>
        <w:ind w:firstLine="567"/>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Фактический адрес: 169471, Республика Коми, Ижемский район, д. Диюр, ул. Школьная, д. 11.</w:t>
      </w:r>
    </w:p>
    <w:p w:rsidR="008E4A0E" w:rsidRPr="008E4A0E" w:rsidRDefault="008E4A0E" w:rsidP="008E4A0E">
      <w:pPr>
        <w:tabs>
          <w:tab w:val="num" w:pos="0"/>
          <w:tab w:val="num" w:pos="426"/>
          <w:tab w:val="num" w:pos="786"/>
          <w:tab w:val="left" w:pos="993"/>
        </w:tabs>
        <w:spacing w:after="120" w:line="240" w:lineRule="auto"/>
        <w:ind w:firstLine="567"/>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169471,  Республика Коми, Ижемский район, д. Диюр, ул. Набережная, д. 27.</w:t>
      </w:r>
    </w:p>
    <w:p w:rsidR="008E4A0E" w:rsidRPr="008E4A0E" w:rsidRDefault="008E4A0E" w:rsidP="008E4A0E">
      <w:pPr>
        <w:tabs>
          <w:tab w:val="num" w:pos="0"/>
          <w:tab w:val="left" w:pos="567"/>
          <w:tab w:val="num" w:pos="709"/>
          <w:tab w:val="num" w:pos="786"/>
          <w:tab w:val="left" w:pos="993"/>
        </w:tabs>
        <w:spacing w:after="0" w:line="240" w:lineRule="auto"/>
        <w:ind w:firstLine="567"/>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1.5. Учредителем Школы является муниципальное образование муниципального района «Ижемский» в лице администрации муниципального района «Ижемский». Функции и полномочия Учредителя осуществляет Управление образования администрации муниципального района «Ижемский». </w:t>
      </w:r>
    </w:p>
    <w:p w:rsidR="008E4A0E" w:rsidRPr="008E4A0E" w:rsidRDefault="008E4A0E" w:rsidP="008E4A0E">
      <w:pPr>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1.6. Школа является юридическим лицом, за которым закреплено обособленное имущество, находящееся в муниципальной </w:t>
      </w:r>
      <w:r w:rsidRPr="008E4A0E">
        <w:rPr>
          <w:rFonts w:ascii="Times New Roman" w:eastAsia="Times New Roman" w:hAnsi="Times New Roman" w:cs="Times New Roman"/>
          <w:color w:val="000000"/>
          <w:sz w:val="20"/>
          <w:szCs w:val="20"/>
        </w:rPr>
        <w:t>собственности, на праве оперативного управления, имеет  самостоятельный баланс, план финансовой и хозяйственной деятельности</w:t>
      </w:r>
      <w:r w:rsidRPr="008E4A0E">
        <w:rPr>
          <w:rFonts w:ascii="Times New Roman" w:eastAsia="Times New Roman" w:hAnsi="Times New Roman" w:cs="Times New Roman"/>
          <w:sz w:val="20"/>
          <w:szCs w:val="20"/>
        </w:rPr>
        <w:t>, лицевой счет,</w:t>
      </w:r>
      <w:r w:rsidRPr="008E4A0E">
        <w:rPr>
          <w:rFonts w:ascii="Times New Roman" w:eastAsia="Times New Roman" w:hAnsi="Times New Roman" w:cs="Times New Roman"/>
          <w:color w:val="FF0000"/>
          <w:sz w:val="20"/>
          <w:szCs w:val="20"/>
        </w:rPr>
        <w:t xml:space="preserve">  </w:t>
      </w:r>
      <w:r w:rsidRPr="008E4A0E">
        <w:rPr>
          <w:rFonts w:ascii="Times New Roman" w:eastAsia="Times New Roman" w:hAnsi="Times New Roman" w:cs="Times New Roman"/>
          <w:sz w:val="20"/>
          <w:szCs w:val="20"/>
        </w:rPr>
        <w:t>открытый в финансовом органе муниципального района «Ижемский»</w:t>
      </w:r>
      <w:r w:rsidRPr="008E4A0E">
        <w:rPr>
          <w:rFonts w:ascii="Times New Roman" w:eastAsia="Times New Roman" w:hAnsi="Times New Roman" w:cs="Times New Roman"/>
          <w:color w:val="FF0000"/>
          <w:sz w:val="20"/>
          <w:szCs w:val="20"/>
        </w:rPr>
        <w:t xml:space="preserve"> </w:t>
      </w:r>
      <w:r w:rsidRPr="008E4A0E">
        <w:rPr>
          <w:rFonts w:ascii="Times New Roman" w:eastAsia="Times New Roman" w:hAnsi="Times New Roman" w:cs="Times New Roman"/>
          <w:color w:val="000000"/>
          <w:sz w:val="20"/>
          <w:szCs w:val="20"/>
        </w:rPr>
        <w:t xml:space="preserve"> штамп, бланки и печать с</w:t>
      </w:r>
      <w:r w:rsidRPr="008E4A0E">
        <w:rPr>
          <w:rFonts w:ascii="Times New Roman" w:eastAsia="Times New Roman" w:hAnsi="Times New Roman" w:cs="Times New Roman"/>
          <w:sz w:val="20"/>
          <w:szCs w:val="20"/>
        </w:rPr>
        <w:t xml:space="preserve"> изображением герба Ижемского района со своим наименованием. Школа является</w:t>
      </w:r>
      <w:r w:rsidRPr="008E4A0E">
        <w:rPr>
          <w:rFonts w:ascii="Times New Roman" w:eastAsia="Times New Roman" w:hAnsi="Times New Roman" w:cs="Times New Roman"/>
          <w:b/>
          <w:sz w:val="20"/>
          <w:szCs w:val="20"/>
        </w:rPr>
        <w:t xml:space="preserve"> </w:t>
      </w:r>
      <w:r w:rsidRPr="008E4A0E">
        <w:rPr>
          <w:rFonts w:ascii="Times New Roman" w:eastAsia="Times New Roman" w:hAnsi="Times New Roman" w:cs="Times New Roman"/>
          <w:sz w:val="20"/>
          <w:szCs w:val="20"/>
        </w:rPr>
        <w:t xml:space="preserve">некоммерческой организацией и не ставит извлечение прибыли основной целью своей деятельности. </w:t>
      </w:r>
    </w:p>
    <w:p w:rsidR="008E4A0E" w:rsidRPr="008E4A0E" w:rsidRDefault="008E4A0E" w:rsidP="008E4A0E">
      <w:pPr>
        <w:tabs>
          <w:tab w:val="left" w:pos="993"/>
        </w:tabs>
        <w:spacing w:after="120" w:line="240" w:lineRule="auto"/>
        <w:ind w:firstLine="567"/>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1.7. Права юридического лица у Школы в части ведения уставной финансовой и  хозяйственной деятельности, направленной на подготовку образовательного процесса, возникают с момента ее государственной регистрации.</w:t>
      </w:r>
      <w:r w:rsidRPr="008E4A0E">
        <w:rPr>
          <w:rFonts w:ascii="Times New Roman" w:eastAsia="Times New Roman" w:hAnsi="Times New Roman" w:cs="Times New Roman"/>
          <w:sz w:val="20"/>
          <w:szCs w:val="20"/>
        </w:rPr>
        <w:tab/>
        <w:t xml:space="preserve"> </w:t>
      </w:r>
    </w:p>
    <w:p w:rsidR="008E4A0E" w:rsidRPr="008E4A0E" w:rsidRDefault="008E4A0E" w:rsidP="008E4A0E">
      <w:pPr>
        <w:tabs>
          <w:tab w:val="left" w:pos="567"/>
          <w:tab w:val="left" w:pos="993"/>
        </w:tabs>
        <w:spacing w:after="120" w:line="240" w:lineRule="auto"/>
        <w:ind w:firstLine="567"/>
        <w:contextualSpacing/>
        <w:jc w:val="both"/>
        <w:rPr>
          <w:rFonts w:ascii="Times New Roman" w:eastAsia="Times New Roman" w:hAnsi="Times New Roman" w:cs="Times New Roman"/>
          <w:color w:val="FF0000"/>
          <w:sz w:val="20"/>
          <w:szCs w:val="20"/>
        </w:rPr>
      </w:pPr>
      <w:r w:rsidRPr="008E4A0E">
        <w:rPr>
          <w:rFonts w:ascii="Times New Roman" w:eastAsia="Times New Roman" w:hAnsi="Times New Roman" w:cs="Times New Roman"/>
          <w:sz w:val="20"/>
          <w:szCs w:val="20"/>
        </w:rPr>
        <w:t xml:space="preserve">1.8. Полномочия собственника муниципального имущества, закрепленного за Школой на праве оперативного управления, от имени муниципального образования муниципального района «Ижемский» осуществляет администрация муниципального района «Ижемский». </w:t>
      </w:r>
    </w:p>
    <w:p w:rsidR="008E4A0E" w:rsidRPr="008E4A0E" w:rsidRDefault="008E4A0E" w:rsidP="008E4A0E">
      <w:pPr>
        <w:tabs>
          <w:tab w:val="left" w:pos="993"/>
        </w:tabs>
        <w:spacing w:after="0" w:line="240" w:lineRule="auto"/>
        <w:ind w:firstLine="567"/>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1.6. </w:t>
      </w:r>
      <w:proofErr w:type="gramStart"/>
      <w:r w:rsidRPr="008E4A0E">
        <w:rPr>
          <w:rFonts w:ascii="Times New Roman" w:eastAsia="Times New Roman" w:hAnsi="Times New Roman" w:cs="Times New Roman"/>
          <w:sz w:val="20"/>
          <w:szCs w:val="20"/>
        </w:rPr>
        <w:t>Школа отвечает по своим обязательствам всем находящимся у нее на праве оперативного управления имуществом, как закрепленным за ней, так и приобретенным за счет доходов, полученных от приносящей доход деятельности, за исключением особо ценного движимого имущества, закрепленного за ней Учредителем или приобретенного Школой за счет выделенных ей Учредителем средств, а также недвижимого имущества.</w:t>
      </w:r>
      <w:proofErr w:type="gramEnd"/>
    </w:p>
    <w:p w:rsidR="008E4A0E" w:rsidRPr="008E4A0E" w:rsidRDefault="008E4A0E" w:rsidP="008E4A0E">
      <w:pPr>
        <w:autoSpaceDE w:val="0"/>
        <w:autoSpaceDN w:val="0"/>
        <w:adjustRightInd w:val="0"/>
        <w:spacing w:after="0" w:line="240" w:lineRule="auto"/>
        <w:ind w:firstLine="540"/>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t>По обязательствам Школы, связанным с причинением вреда гражданам, при недостаточности имущества Школы, субсидиарную ответственность несет собственник имущества Школы.</w:t>
      </w:r>
    </w:p>
    <w:p w:rsidR="008E4A0E" w:rsidRPr="008E4A0E" w:rsidRDefault="008E4A0E" w:rsidP="008E4A0E">
      <w:pPr>
        <w:tabs>
          <w:tab w:val="left" w:pos="993"/>
        </w:tabs>
        <w:spacing w:after="0" w:line="240" w:lineRule="auto"/>
        <w:ind w:left="283"/>
        <w:contextualSpacing/>
        <w:jc w:val="both"/>
        <w:rPr>
          <w:rFonts w:ascii="Times New Roman" w:eastAsia="Times New Roman" w:hAnsi="Times New Roman" w:cs="Times New Roman"/>
          <w:sz w:val="20"/>
          <w:szCs w:val="20"/>
        </w:rPr>
      </w:pPr>
    </w:p>
    <w:p w:rsidR="008E4A0E" w:rsidRPr="008E4A0E" w:rsidRDefault="008E4A0E" w:rsidP="008E4A0E">
      <w:pPr>
        <w:tabs>
          <w:tab w:val="left" w:pos="993"/>
        </w:tabs>
        <w:spacing w:after="0" w:line="240" w:lineRule="auto"/>
        <w:ind w:firstLine="567"/>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1.7. Школа от своего имени приобретает имущественные и личные неимущественные права, </w:t>
      </w:r>
      <w:proofErr w:type="gramStart"/>
      <w:r w:rsidRPr="008E4A0E">
        <w:rPr>
          <w:rFonts w:ascii="Times New Roman" w:eastAsia="Times New Roman" w:hAnsi="Times New Roman" w:cs="Times New Roman"/>
          <w:sz w:val="20"/>
          <w:szCs w:val="20"/>
        </w:rPr>
        <w:t>несет обязанности</w:t>
      </w:r>
      <w:proofErr w:type="gramEnd"/>
      <w:r w:rsidRPr="008E4A0E">
        <w:rPr>
          <w:rFonts w:ascii="Times New Roman" w:eastAsia="Times New Roman" w:hAnsi="Times New Roman" w:cs="Times New Roman"/>
          <w:sz w:val="20"/>
          <w:szCs w:val="20"/>
        </w:rPr>
        <w:t>, выступает истцом и ответчиком в суде в соответствии с законодательством Российской Федерации.</w:t>
      </w:r>
    </w:p>
    <w:p w:rsidR="008E4A0E" w:rsidRPr="008E4A0E" w:rsidRDefault="008E4A0E" w:rsidP="008E4A0E">
      <w:pPr>
        <w:spacing w:after="0" w:line="240" w:lineRule="auto"/>
        <w:ind w:firstLine="567"/>
        <w:jc w:val="both"/>
        <w:rPr>
          <w:rFonts w:ascii="Times New Roman" w:eastAsia="Calibri" w:hAnsi="Times New Roman" w:cs="Times New Roman"/>
          <w:sz w:val="20"/>
          <w:szCs w:val="20"/>
        </w:rPr>
      </w:pPr>
      <w:r w:rsidRPr="008E4A0E">
        <w:rPr>
          <w:rFonts w:ascii="Times New Roman" w:eastAsia="Times New Roman" w:hAnsi="Times New Roman" w:cs="Times New Roman"/>
          <w:sz w:val="20"/>
          <w:szCs w:val="20"/>
        </w:rPr>
        <w:t>1.8.</w:t>
      </w:r>
      <w:r w:rsidRPr="008E4A0E">
        <w:rPr>
          <w:rFonts w:ascii="Times New Roman" w:eastAsia="Times New Roman" w:hAnsi="Times New Roman" w:cs="Times New Roman"/>
          <w:color w:val="FF0000"/>
          <w:sz w:val="20"/>
          <w:szCs w:val="20"/>
        </w:rPr>
        <w:t xml:space="preserve"> </w:t>
      </w:r>
      <w:r w:rsidRPr="008E4A0E">
        <w:rPr>
          <w:rFonts w:ascii="Times New Roman" w:eastAsia="Calibri" w:hAnsi="Times New Roman" w:cs="Times New Roman"/>
          <w:sz w:val="20"/>
          <w:szCs w:val="20"/>
        </w:rPr>
        <w:t xml:space="preserve">Школа в своей деятельности руководствуется действующим законодательством Российской Федерации и Республики Коми в области образования, </w:t>
      </w:r>
      <w:r w:rsidRPr="008E4A0E">
        <w:rPr>
          <w:rFonts w:ascii="Times New Roman" w:eastAsia="Times New Roman" w:hAnsi="Times New Roman" w:cs="Times New Roman"/>
          <w:sz w:val="20"/>
          <w:szCs w:val="20"/>
        </w:rPr>
        <w:t>нормативными правовыми документами органа местного самоуправления, органов управления образованием всех уровней,</w:t>
      </w:r>
      <w:r w:rsidRPr="008E4A0E">
        <w:rPr>
          <w:rFonts w:ascii="Times New Roman" w:eastAsia="Calibri" w:hAnsi="Times New Roman" w:cs="Times New Roman"/>
          <w:sz w:val="20"/>
          <w:szCs w:val="20"/>
        </w:rPr>
        <w:t xml:space="preserve">   настоящим Уставом, а также локальными правовыми актами Школы.</w:t>
      </w:r>
    </w:p>
    <w:p w:rsidR="008E4A0E" w:rsidRPr="008E4A0E" w:rsidRDefault="008E4A0E" w:rsidP="008E4A0E">
      <w:pPr>
        <w:tabs>
          <w:tab w:val="left" w:pos="993"/>
        </w:tabs>
        <w:spacing w:after="120" w:line="240" w:lineRule="auto"/>
        <w:ind w:firstLine="567"/>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1.9. Школа проходит лицензирование и государственную аккредитацию в порядке, установленном федеральным законодательством. </w:t>
      </w:r>
    </w:p>
    <w:p w:rsidR="008E4A0E" w:rsidRPr="008E4A0E" w:rsidRDefault="008E4A0E" w:rsidP="008E4A0E">
      <w:pPr>
        <w:tabs>
          <w:tab w:val="num" w:pos="0"/>
          <w:tab w:val="num" w:pos="426"/>
          <w:tab w:val="num" w:pos="786"/>
          <w:tab w:val="left" w:pos="993"/>
        </w:tabs>
        <w:spacing w:after="120" w:line="240" w:lineRule="auto"/>
        <w:ind w:firstLine="567"/>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1.10. В Школе не допускается создание и деятельность политических партий, религиозных организаций (объединений). Принуждение учащихся, воспитанников к вступлению в общественные объединения, в т. ч.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w:t>
      </w:r>
    </w:p>
    <w:p w:rsidR="008E4A0E" w:rsidRPr="008E4A0E" w:rsidRDefault="008E4A0E" w:rsidP="008E4A0E">
      <w:pPr>
        <w:tabs>
          <w:tab w:val="num" w:pos="0"/>
          <w:tab w:val="num" w:pos="426"/>
          <w:tab w:val="num" w:pos="786"/>
          <w:tab w:val="left" w:pos="993"/>
        </w:tabs>
        <w:spacing w:after="0" w:line="240" w:lineRule="auto"/>
        <w:ind w:firstLine="567"/>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1.11. Школа формирует открытые и общедоступные информационные ресурсы, содержащие достоверную и актуальную информацию о своей деятельности, обеспечивает доступ к таким ресурсам посредством размещения их в информационно-телекоммуникационных сетях, в т. ч. на официальном сайте Школы в сети "Интернет" в соответствии с перечнем сведений, установленных федеральным законодательством.</w:t>
      </w:r>
    </w:p>
    <w:p w:rsidR="008E4A0E" w:rsidRPr="008E4A0E" w:rsidRDefault="008E4A0E" w:rsidP="008E4A0E">
      <w:pPr>
        <w:spacing w:after="0" w:line="240" w:lineRule="auto"/>
        <w:ind w:firstLine="567"/>
        <w:jc w:val="both"/>
        <w:rPr>
          <w:rFonts w:ascii="Times New Roman" w:eastAsia="Times New Roman" w:hAnsi="Times New Roman" w:cs="Times New Roman"/>
          <w:bCs/>
          <w:sz w:val="20"/>
          <w:szCs w:val="20"/>
        </w:rPr>
      </w:pPr>
      <w:r w:rsidRPr="008E4A0E">
        <w:rPr>
          <w:rFonts w:ascii="Times New Roman" w:eastAsia="Times New Roman" w:hAnsi="Times New Roman" w:cs="Times New Roman"/>
          <w:sz w:val="20"/>
          <w:szCs w:val="20"/>
        </w:rPr>
        <w:t xml:space="preserve">1.12. Организация  питания  учащихся и воспитанников  осуществляется  Школой. </w:t>
      </w:r>
      <w:r w:rsidRPr="008E4A0E">
        <w:rPr>
          <w:rFonts w:ascii="Times New Roman" w:eastAsia="Times New Roman" w:hAnsi="Times New Roman" w:cs="Times New Roman"/>
          <w:color w:val="000000"/>
          <w:sz w:val="20"/>
          <w:szCs w:val="20"/>
        </w:rPr>
        <w:t>В Школе</w:t>
      </w:r>
      <w:r w:rsidRPr="008E4A0E">
        <w:rPr>
          <w:rFonts w:ascii="Times New Roman" w:eastAsia="Times New Roman" w:hAnsi="Times New Roman" w:cs="Times New Roman"/>
          <w:color w:val="FF0000"/>
          <w:sz w:val="20"/>
          <w:szCs w:val="20"/>
        </w:rPr>
        <w:t xml:space="preserve"> </w:t>
      </w:r>
      <w:r w:rsidRPr="008E4A0E">
        <w:rPr>
          <w:rFonts w:ascii="Times New Roman" w:eastAsia="Times New Roman" w:hAnsi="Times New Roman" w:cs="Times New Roman"/>
          <w:color w:val="000000"/>
          <w:sz w:val="20"/>
          <w:szCs w:val="20"/>
        </w:rPr>
        <w:t xml:space="preserve">предусмотрены  </w:t>
      </w:r>
      <w:r w:rsidRPr="008E4A0E">
        <w:rPr>
          <w:rFonts w:ascii="Times New Roman" w:eastAsia="Times New Roman" w:hAnsi="Times New Roman" w:cs="Times New Roman"/>
          <w:sz w:val="20"/>
          <w:szCs w:val="20"/>
        </w:rPr>
        <w:t xml:space="preserve">помещения </w:t>
      </w:r>
      <w:r w:rsidRPr="008E4A0E">
        <w:rPr>
          <w:rFonts w:ascii="Times New Roman" w:eastAsia="Times New Roman" w:hAnsi="Times New Roman" w:cs="Times New Roman"/>
          <w:color w:val="000000"/>
          <w:sz w:val="20"/>
          <w:szCs w:val="20"/>
        </w:rPr>
        <w:t xml:space="preserve"> для  питания  учащихся, </w:t>
      </w:r>
      <w:r w:rsidRPr="008E4A0E">
        <w:rPr>
          <w:rFonts w:ascii="Times New Roman" w:eastAsia="Times New Roman" w:hAnsi="Times New Roman" w:cs="Times New Roman"/>
          <w:sz w:val="20"/>
          <w:szCs w:val="20"/>
        </w:rPr>
        <w:t>воспитанников</w:t>
      </w:r>
      <w:r w:rsidRPr="008E4A0E">
        <w:rPr>
          <w:rFonts w:ascii="Times New Roman" w:eastAsia="Times New Roman" w:hAnsi="Times New Roman" w:cs="Times New Roman"/>
          <w:color w:val="000000"/>
          <w:sz w:val="20"/>
          <w:szCs w:val="20"/>
        </w:rPr>
        <w:t xml:space="preserve">,  а также для хранения и приготовления пищи. </w:t>
      </w:r>
      <w:r w:rsidRPr="008E4A0E">
        <w:rPr>
          <w:rFonts w:ascii="Times New Roman" w:eastAsia="Times New Roman" w:hAnsi="Times New Roman" w:cs="Times New Roman"/>
          <w:sz w:val="20"/>
          <w:szCs w:val="20"/>
        </w:rPr>
        <w:t xml:space="preserve"> </w:t>
      </w:r>
    </w:p>
    <w:p w:rsidR="008E4A0E" w:rsidRPr="008E4A0E" w:rsidRDefault="008E4A0E" w:rsidP="008E4A0E">
      <w:pPr>
        <w:tabs>
          <w:tab w:val="left" w:pos="567"/>
          <w:tab w:val="left" w:pos="993"/>
        </w:tabs>
        <w:spacing w:after="0" w:line="240" w:lineRule="auto"/>
        <w:ind w:firstLine="567"/>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1.14. Медицинское обслуживание в Школе обеспечивает орган здравоохранения в Ижемском районе на основании договора.  </w:t>
      </w:r>
      <w:r w:rsidRPr="008E4A0E">
        <w:rPr>
          <w:rFonts w:ascii="Times New Roman" w:eastAsia="Times New Roman" w:hAnsi="Times New Roman" w:cs="Times New Roman"/>
          <w:color w:val="FF0000"/>
          <w:sz w:val="20"/>
          <w:szCs w:val="20"/>
        </w:rPr>
        <w:t xml:space="preserve"> </w:t>
      </w:r>
      <w:r w:rsidRPr="008E4A0E">
        <w:rPr>
          <w:rFonts w:ascii="Times New Roman" w:eastAsia="Times New Roman" w:hAnsi="Times New Roman" w:cs="Times New Roman"/>
          <w:sz w:val="20"/>
          <w:szCs w:val="20"/>
        </w:rPr>
        <w:t>Медицинский персонал, закрепленный за Школой органом здравоохранения,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учащихся и воспитанников.</w:t>
      </w:r>
    </w:p>
    <w:p w:rsidR="008E4A0E" w:rsidRPr="008E4A0E" w:rsidRDefault="008E4A0E" w:rsidP="008E4A0E">
      <w:pPr>
        <w:tabs>
          <w:tab w:val="left" w:pos="567"/>
        </w:tabs>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1.15.</w:t>
      </w:r>
      <w:r w:rsidRPr="008E4A0E">
        <w:rPr>
          <w:rFonts w:ascii="Times New Roman" w:eastAsia="Calibri" w:hAnsi="Times New Roman" w:cs="Times New Roman"/>
          <w:sz w:val="20"/>
          <w:szCs w:val="20"/>
        </w:rPr>
        <w:t xml:space="preserve"> В Школе в летний период могут организовываться детские оздоровительные лагеря с дневным пребыванием, лагеря труда и отдыха с назначением руководителей и воспитателей из числа педагогических работников Школы.</w:t>
      </w:r>
      <w:r w:rsidRPr="008E4A0E">
        <w:rPr>
          <w:rFonts w:ascii="Times New Roman" w:eastAsia="Times New Roman" w:hAnsi="Times New Roman" w:cs="Times New Roman"/>
          <w:sz w:val="20"/>
          <w:szCs w:val="20"/>
        </w:rPr>
        <w:t xml:space="preserve"> </w:t>
      </w:r>
    </w:p>
    <w:p w:rsidR="008E4A0E" w:rsidRPr="008E4A0E" w:rsidRDefault="008E4A0E" w:rsidP="008E4A0E">
      <w:pPr>
        <w:tabs>
          <w:tab w:val="left" w:pos="567"/>
        </w:tabs>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1.16. Школа вправе открывать по желанию и запросам родителей (законных представителей) учащихся группы продленного дня.</w:t>
      </w:r>
      <w:r w:rsidRPr="008E4A0E">
        <w:rPr>
          <w:rFonts w:ascii="Times New Roman" w:eastAsia="Times New Roman" w:hAnsi="Times New Roman" w:cs="Times New Roman"/>
          <w:sz w:val="20"/>
          <w:szCs w:val="20"/>
        </w:rPr>
        <w:tab/>
      </w:r>
    </w:p>
    <w:p w:rsidR="008E4A0E" w:rsidRPr="008E4A0E" w:rsidRDefault="008E4A0E" w:rsidP="008E4A0E">
      <w:pPr>
        <w:tabs>
          <w:tab w:val="left" w:pos="567"/>
        </w:tabs>
        <w:spacing w:after="0" w:line="240" w:lineRule="auto"/>
        <w:ind w:firstLine="567"/>
        <w:jc w:val="both"/>
        <w:rPr>
          <w:rFonts w:ascii="Times New Roman" w:eastAsia="Calibri" w:hAnsi="Times New Roman" w:cs="Times New Roman"/>
          <w:sz w:val="20"/>
          <w:szCs w:val="20"/>
        </w:rPr>
      </w:pPr>
      <w:r w:rsidRPr="008E4A0E">
        <w:rPr>
          <w:rFonts w:ascii="Times New Roman" w:eastAsia="Times New Roman" w:hAnsi="Times New Roman" w:cs="Times New Roman"/>
          <w:sz w:val="20"/>
          <w:szCs w:val="20"/>
        </w:rPr>
        <w:t xml:space="preserve">1.17. </w:t>
      </w:r>
      <w:r w:rsidRPr="008E4A0E">
        <w:rPr>
          <w:rFonts w:ascii="Times New Roman" w:eastAsia="Calibri" w:hAnsi="Times New Roman" w:cs="Times New Roman"/>
          <w:sz w:val="20"/>
          <w:szCs w:val="20"/>
          <w:lang w:eastAsia="en-US"/>
        </w:rPr>
        <w:t xml:space="preserve">Школа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w:t>
      </w:r>
      <w:r w:rsidRPr="008E4A0E">
        <w:rPr>
          <w:rFonts w:ascii="Times New Roman" w:eastAsia="Calibri" w:hAnsi="Times New Roman" w:cs="Times New Roman"/>
          <w:sz w:val="20"/>
          <w:szCs w:val="20"/>
          <w:lang w:eastAsia="en-US"/>
        </w:rPr>
        <w:lastRenderedPageBreak/>
        <w:t>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 и воспитанников.</w:t>
      </w:r>
      <w:r w:rsidRPr="008E4A0E">
        <w:rPr>
          <w:rFonts w:ascii="Times New Roman" w:eastAsia="Calibri" w:hAnsi="Times New Roman" w:cs="Times New Roman"/>
          <w:sz w:val="20"/>
          <w:szCs w:val="20"/>
        </w:rPr>
        <w:t xml:space="preserve"> </w:t>
      </w:r>
    </w:p>
    <w:p w:rsidR="008E4A0E" w:rsidRPr="008E4A0E" w:rsidRDefault="008E4A0E" w:rsidP="008E4A0E">
      <w:pPr>
        <w:spacing w:after="0" w:line="240" w:lineRule="auto"/>
        <w:ind w:firstLine="567"/>
        <w:jc w:val="both"/>
        <w:rPr>
          <w:rFonts w:ascii="Times New Roman" w:eastAsia="Calibri" w:hAnsi="Times New Roman" w:cs="Times New Roman"/>
          <w:color w:val="FF0000"/>
          <w:sz w:val="20"/>
          <w:szCs w:val="20"/>
        </w:rPr>
      </w:pPr>
      <w:r w:rsidRPr="008E4A0E">
        <w:rPr>
          <w:rFonts w:ascii="Times New Roman" w:eastAsia="Calibri" w:hAnsi="Times New Roman" w:cs="Times New Roman"/>
          <w:sz w:val="20"/>
          <w:szCs w:val="20"/>
        </w:rPr>
        <w:t>1.18. Школа обязана осуществлять свою деятельность в соответствии с законодательством об образовании, в том числе:</w:t>
      </w:r>
    </w:p>
    <w:p w:rsidR="008E4A0E" w:rsidRPr="008E4A0E" w:rsidRDefault="008E4A0E" w:rsidP="008E4A0E">
      <w:pPr>
        <w:spacing w:after="0" w:line="240" w:lineRule="auto"/>
        <w:ind w:firstLine="567"/>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t>- обеспечивать реализацию в полном объеме образовательных 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w:t>
      </w:r>
    </w:p>
    <w:p w:rsidR="008E4A0E" w:rsidRPr="008E4A0E" w:rsidRDefault="008E4A0E" w:rsidP="008E4A0E">
      <w:pPr>
        <w:spacing w:after="0" w:line="240" w:lineRule="auto"/>
        <w:ind w:firstLine="567"/>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t>- создавать безопасные условия обучения, воспитания учащихся, присмотра и ухода за воспитанниками, их содержания в соответствии с установленными нормами, обеспечивающими жизнь и здоровье учащихся, воспитанников и работников Школы;</w:t>
      </w:r>
    </w:p>
    <w:p w:rsidR="008E4A0E" w:rsidRPr="008E4A0E" w:rsidRDefault="008E4A0E" w:rsidP="008E4A0E">
      <w:pPr>
        <w:spacing w:after="0" w:line="240" w:lineRule="auto"/>
        <w:ind w:firstLine="567"/>
        <w:jc w:val="center"/>
        <w:rPr>
          <w:rFonts w:ascii="Times New Roman" w:eastAsia="Calibri" w:hAnsi="Times New Roman" w:cs="Times New Roman"/>
          <w:sz w:val="20"/>
          <w:szCs w:val="20"/>
        </w:rPr>
      </w:pPr>
    </w:p>
    <w:p w:rsidR="008E4A0E" w:rsidRPr="008E4A0E" w:rsidRDefault="008E4A0E" w:rsidP="008E4A0E">
      <w:pPr>
        <w:spacing w:after="0" w:line="240" w:lineRule="auto"/>
        <w:ind w:firstLine="567"/>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t>- соблюдать права и свободы учащихся, воспитанников, родителей (законных представителей) несовершеннолетних учащихся, работников Школы.</w:t>
      </w:r>
    </w:p>
    <w:p w:rsidR="008E4A0E" w:rsidRPr="008E4A0E" w:rsidRDefault="008E4A0E" w:rsidP="008E4A0E">
      <w:pPr>
        <w:spacing w:after="0" w:line="240" w:lineRule="auto"/>
        <w:ind w:firstLine="567"/>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t xml:space="preserve">1.19. Школа несет ответственность в порядке, установленном законодательством Российской Федерации и Республики Коми, </w:t>
      </w:r>
      <w:proofErr w:type="gramStart"/>
      <w:r w:rsidRPr="008E4A0E">
        <w:rPr>
          <w:rFonts w:ascii="Times New Roman" w:eastAsia="Calibri" w:hAnsi="Times New Roman" w:cs="Times New Roman"/>
          <w:sz w:val="20"/>
          <w:szCs w:val="20"/>
        </w:rPr>
        <w:t>за</w:t>
      </w:r>
      <w:proofErr w:type="gramEnd"/>
      <w:r w:rsidRPr="008E4A0E">
        <w:rPr>
          <w:rFonts w:ascii="Times New Roman" w:eastAsia="Calibri" w:hAnsi="Times New Roman" w:cs="Times New Roman"/>
          <w:sz w:val="20"/>
          <w:szCs w:val="20"/>
        </w:rPr>
        <w:t>:</w:t>
      </w:r>
    </w:p>
    <w:p w:rsidR="008E4A0E" w:rsidRPr="008E4A0E" w:rsidRDefault="008E4A0E" w:rsidP="008E4A0E">
      <w:pPr>
        <w:tabs>
          <w:tab w:val="left" w:pos="567"/>
        </w:tabs>
        <w:spacing w:after="0" w:line="240" w:lineRule="auto"/>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t xml:space="preserve">         - невыполнение или ненадлежащее выполнение функций, отнесенных к ее компетенции;</w:t>
      </w:r>
    </w:p>
    <w:p w:rsidR="008E4A0E" w:rsidRPr="008E4A0E" w:rsidRDefault="008E4A0E" w:rsidP="008E4A0E">
      <w:pPr>
        <w:spacing w:after="0" w:line="240" w:lineRule="auto"/>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t xml:space="preserve">         - реализацию не в полном объеме образовательных программ в соответствии с учебным планом;</w:t>
      </w:r>
    </w:p>
    <w:p w:rsidR="008E4A0E" w:rsidRPr="008E4A0E" w:rsidRDefault="008E4A0E" w:rsidP="008E4A0E">
      <w:pPr>
        <w:tabs>
          <w:tab w:val="left" w:pos="567"/>
        </w:tabs>
        <w:spacing w:after="0" w:line="240" w:lineRule="auto"/>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t xml:space="preserve">         - качество образования своих выпускников; </w:t>
      </w:r>
    </w:p>
    <w:p w:rsidR="008E4A0E" w:rsidRPr="008E4A0E" w:rsidRDefault="008E4A0E" w:rsidP="008E4A0E">
      <w:pPr>
        <w:tabs>
          <w:tab w:val="left" w:pos="567"/>
          <w:tab w:val="left" w:pos="709"/>
        </w:tabs>
        <w:spacing w:after="0" w:line="240" w:lineRule="auto"/>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t xml:space="preserve">         -  жизнь и здоровье учащихся, воспитанников, работников Школы.</w:t>
      </w:r>
    </w:p>
    <w:p w:rsidR="008E4A0E" w:rsidRPr="008E4A0E" w:rsidRDefault="008E4A0E" w:rsidP="008E4A0E">
      <w:pPr>
        <w:tabs>
          <w:tab w:val="left" w:pos="567"/>
        </w:tabs>
        <w:spacing w:after="0" w:line="240" w:lineRule="auto"/>
        <w:ind w:firstLine="567"/>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t>1.20.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за нарушение или незаконное ограничение права на образование и предусмотренных законодательством об образовании прав и свобод обучающихся, воспитанников, родителей (законных представителей) несовершеннолетних обучающихся, нарушение требований к организации и осуществлению образовательной деятельности.</w:t>
      </w:r>
    </w:p>
    <w:p w:rsidR="008E4A0E" w:rsidRPr="008E4A0E" w:rsidRDefault="008E4A0E" w:rsidP="008E4A0E">
      <w:pPr>
        <w:tabs>
          <w:tab w:val="left" w:pos="993"/>
        </w:tabs>
        <w:spacing w:after="120" w:line="240" w:lineRule="auto"/>
        <w:ind w:firstLine="567"/>
        <w:contextualSpacing/>
        <w:jc w:val="both"/>
        <w:rPr>
          <w:rFonts w:ascii="Times New Roman" w:eastAsia="Calibri" w:hAnsi="Times New Roman" w:cs="Times New Roman"/>
          <w:sz w:val="20"/>
          <w:szCs w:val="20"/>
          <w:lang w:eastAsia="en-US"/>
        </w:rPr>
      </w:pPr>
    </w:p>
    <w:p w:rsidR="008E4A0E" w:rsidRPr="008E4A0E" w:rsidRDefault="008E4A0E" w:rsidP="008E4A0E">
      <w:pPr>
        <w:spacing w:after="0" w:line="240" w:lineRule="auto"/>
        <w:ind w:firstLine="567"/>
        <w:jc w:val="center"/>
        <w:outlineLvl w:val="0"/>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 xml:space="preserve">2. ПРЕДМЕТ, ЦЕЛИ И ВИДЫ ДЕЯТЕЛЬНОСТИ </w:t>
      </w:r>
    </w:p>
    <w:p w:rsidR="008E4A0E" w:rsidRPr="008E4A0E" w:rsidRDefault="008E4A0E" w:rsidP="008E4A0E">
      <w:pPr>
        <w:spacing w:after="0" w:line="240" w:lineRule="auto"/>
        <w:ind w:firstLine="567"/>
        <w:jc w:val="center"/>
        <w:outlineLvl w:val="0"/>
        <w:rPr>
          <w:rFonts w:ascii="Times New Roman" w:eastAsia="Times New Roman" w:hAnsi="Times New Roman" w:cs="Times New Roman"/>
          <w:b/>
          <w:sz w:val="20"/>
          <w:szCs w:val="20"/>
        </w:rPr>
      </w:pPr>
    </w:p>
    <w:p w:rsidR="008E4A0E" w:rsidRPr="008E4A0E" w:rsidRDefault="008E4A0E" w:rsidP="008E4A0E">
      <w:pPr>
        <w:autoSpaceDE w:val="0"/>
        <w:autoSpaceDN w:val="0"/>
        <w:adjustRightInd w:val="0"/>
        <w:spacing w:after="0" w:line="240" w:lineRule="auto"/>
        <w:ind w:firstLine="567"/>
        <w:jc w:val="both"/>
        <w:rPr>
          <w:rFonts w:ascii="Times New Roman" w:eastAsia="Calibri" w:hAnsi="Times New Roman" w:cs="Times New Roman"/>
          <w:sz w:val="20"/>
          <w:szCs w:val="20"/>
        </w:rPr>
      </w:pPr>
      <w:r w:rsidRPr="008E4A0E">
        <w:rPr>
          <w:rFonts w:ascii="Times New Roman" w:eastAsia="Times New Roman" w:hAnsi="Times New Roman" w:cs="Times New Roman"/>
          <w:sz w:val="20"/>
          <w:szCs w:val="20"/>
        </w:rPr>
        <w:t xml:space="preserve">2.1. </w:t>
      </w:r>
      <w:r w:rsidRPr="008E4A0E">
        <w:rPr>
          <w:rFonts w:ascii="Times New Roman" w:eastAsia="Calibri" w:hAnsi="Times New Roman" w:cs="Times New Roman"/>
          <w:sz w:val="20"/>
          <w:szCs w:val="20"/>
        </w:rPr>
        <w:t xml:space="preserve">Предметом деятельности Школы является образовательная и иная деятельность Школы, направленная на достижение целей создания Школы.   </w:t>
      </w:r>
    </w:p>
    <w:p w:rsidR="008E4A0E" w:rsidRPr="008E4A0E" w:rsidRDefault="008E4A0E" w:rsidP="008E4A0E">
      <w:pPr>
        <w:autoSpaceDE w:val="0"/>
        <w:autoSpaceDN w:val="0"/>
        <w:adjustRightInd w:val="0"/>
        <w:spacing w:after="0" w:line="240" w:lineRule="auto"/>
        <w:ind w:firstLine="567"/>
        <w:jc w:val="both"/>
        <w:rPr>
          <w:rFonts w:ascii="Times New Roman" w:eastAsia="Times New Roman" w:hAnsi="Times New Roman" w:cs="Times New Roman"/>
          <w:color w:val="FF0000"/>
          <w:sz w:val="20"/>
          <w:szCs w:val="20"/>
        </w:rPr>
      </w:pPr>
      <w:r w:rsidRPr="008E4A0E">
        <w:rPr>
          <w:rFonts w:ascii="Times New Roman" w:eastAsia="Times New Roman" w:hAnsi="Times New Roman" w:cs="Times New Roman"/>
          <w:bCs/>
          <w:sz w:val="20"/>
          <w:szCs w:val="20"/>
        </w:rPr>
        <w:t xml:space="preserve">2.2. </w:t>
      </w:r>
      <w:proofErr w:type="gramStart"/>
      <w:r w:rsidRPr="008E4A0E">
        <w:rPr>
          <w:rFonts w:ascii="Times New Roman" w:eastAsia="Times New Roman" w:hAnsi="Times New Roman" w:cs="Times New Roman"/>
          <w:bCs/>
          <w:sz w:val="20"/>
          <w:szCs w:val="20"/>
        </w:rPr>
        <w:t>Целью деятельности</w:t>
      </w:r>
      <w:r w:rsidRPr="008E4A0E">
        <w:rPr>
          <w:rFonts w:ascii="Times New Roman" w:eastAsia="Times New Roman" w:hAnsi="Times New Roman" w:cs="Times New Roman"/>
          <w:sz w:val="20"/>
          <w:szCs w:val="20"/>
        </w:rPr>
        <w:t xml:space="preserve"> Школы является реализация конституционного права граждан Российской Федерации на получение общедоступного и бесплатного  дошкольного, начального общего, основного общего образования</w:t>
      </w:r>
      <w:r w:rsidRPr="008E4A0E">
        <w:rPr>
          <w:rFonts w:ascii="Times New Roman" w:eastAsia="Times New Roman" w:hAnsi="Times New Roman" w:cs="Times New Roman"/>
          <w:color w:val="FF0000"/>
          <w:sz w:val="20"/>
          <w:szCs w:val="20"/>
        </w:rPr>
        <w:t xml:space="preserve"> </w:t>
      </w:r>
      <w:r w:rsidRPr="008E4A0E">
        <w:rPr>
          <w:rFonts w:ascii="Times New Roman" w:eastAsia="Times New Roman" w:hAnsi="Times New Roman" w:cs="Times New Roman"/>
          <w:sz w:val="20"/>
          <w:szCs w:val="20"/>
        </w:rPr>
        <w:t xml:space="preserve">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 </w:t>
      </w:r>
      <w:proofErr w:type="gramEnd"/>
    </w:p>
    <w:p w:rsidR="008E4A0E" w:rsidRPr="008E4A0E" w:rsidRDefault="008E4A0E" w:rsidP="008E4A0E">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2.3. </w:t>
      </w:r>
      <w:r w:rsidRPr="008E4A0E">
        <w:rPr>
          <w:rFonts w:ascii="Times New Roman" w:eastAsia="Times New Roman" w:hAnsi="Times New Roman" w:cs="Times New Roman"/>
          <w:bCs/>
          <w:sz w:val="20"/>
          <w:szCs w:val="20"/>
        </w:rPr>
        <w:t>Основные виды деятельности</w:t>
      </w:r>
      <w:r w:rsidRPr="008E4A0E">
        <w:rPr>
          <w:rFonts w:ascii="Times New Roman" w:eastAsia="Times New Roman" w:hAnsi="Times New Roman" w:cs="Times New Roman"/>
          <w:sz w:val="20"/>
          <w:szCs w:val="20"/>
        </w:rPr>
        <w:t xml:space="preserve"> Школы:</w:t>
      </w:r>
    </w:p>
    <w:p w:rsidR="008E4A0E" w:rsidRPr="008E4A0E" w:rsidRDefault="008E4A0E" w:rsidP="008E4A0E">
      <w:pPr>
        <w:autoSpaceDN w:val="0"/>
        <w:spacing w:after="0" w:line="240" w:lineRule="auto"/>
        <w:jc w:val="both"/>
        <w:rPr>
          <w:rFonts w:ascii="Times New Roman" w:eastAsia="Times New Roman" w:hAnsi="Times New Roman" w:cs="Times New Roman"/>
          <w:color w:val="FF0000"/>
          <w:sz w:val="20"/>
          <w:szCs w:val="20"/>
        </w:rPr>
      </w:pPr>
      <w:r w:rsidRPr="008E4A0E">
        <w:rPr>
          <w:rFonts w:ascii="Times New Roman" w:eastAsia="Times New Roman" w:hAnsi="Times New Roman" w:cs="Times New Roman"/>
          <w:color w:val="FF0000"/>
          <w:sz w:val="20"/>
          <w:szCs w:val="20"/>
        </w:rPr>
        <w:t xml:space="preserve">          </w:t>
      </w:r>
      <w:r w:rsidRPr="008E4A0E">
        <w:rPr>
          <w:rFonts w:ascii="Times New Roman" w:eastAsia="Calibri" w:hAnsi="Times New Roman" w:cs="Times New Roman"/>
          <w:sz w:val="20"/>
          <w:szCs w:val="20"/>
        </w:rPr>
        <w:t>- реализация основной общеобразовательной программы - образовательной программы начального общего образования;</w:t>
      </w:r>
    </w:p>
    <w:p w:rsidR="008E4A0E" w:rsidRPr="008E4A0E" w:rsidRDefault="008E4A0E" w:rsidP="008E4A0E">
      <w:pPr>
        <w:autoSpaceDN w:val="0"/>
        <w:spacing w:after="0" w:line="240" w:lineRule="auto"/>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t xml:space="preserve">          - реализация основной общеобразовательной программы - образовательной программы начального общего образования;</w:t>
      </w:r>
    </w:p>
    <w:p w:rsidR="008E4A0E" w:rsidRPr="008E4A0E" w:rsidRDefault="008E4A0E" w:rsidP="008E4A0E">
      <w:pPr>
        <w:tabs>
          <w:tab w:val="left" w:pos="567"/>
          <w:tab w:val="left" w:pos="709"/>
        </w:tabs>
        <w:autoSpaceDN w:val="0"/>
        <w:spacing w:after="0" w:line="240" w:lineRule="auto"/>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t xml:space="preserve">          - реализация основной общеобразовательной программы -  образовательной программы основного общего образования;</w:t>
      </w:r>
    </w:p>
    <w:p w:rsidR="008E4A0E" w:rsidRPr="008E4A0E" w:rsidRDefault="008E4A0E" w:rsidP="008E4A0E">
      <w:pPr>
        <w:tabs>
          <w:tab w:val="left" w:pos="567"/>
        </w:tabs>
        <w:autoSpaceDN w:val="0"/>
        <w:spacing w:after="0" w:line="240" w:lineRule="auto"/>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t xml:space="preserve">          - реализация дополнительных общеобразовательных программ - дополнительных общеразвивающих программ;</w:t>
      </w:r>
    </w:p>
    <w:p w:rsidR="008E4A0E" w:rsidRPr="008E4A0E" w:rsidRDefault="008E4A0E" w:rsidP="008E4A0E">
      <w:pPr>
        <w:tabs>
          <w:tab w:val="left" w:pos="567"/>
        </w:tabs>
        <w:autoSpaceDN w:val="0"/>
        <w:spacing w:after="0" w:line="240" w:lineRule="auto"/>
        <w:jc w:val="both"/>
        <w:rPr>
          <w:rFonts w:ascii="Times New Roman" w:eastAsia="Times New Roman" w:hAnsi="Times New Roman" w:cs="Times New Roman"/>
          <w:color w:val="FF0000"/>
          <w:sz w:val="20"/>
          <w:szCs w:val="20"/>
        </w:rPr>
      </w:pPr>
      <w:r w:rsidRPr="008E4A0E">
        <w:rPr>
          <w:rFonts w:ascii="Times New Roman" w:eastAsia="Calibri" w:hAnsi="Times New Roman" w:cs="Times New Roman"/>
          <w:sz w:val="20"/>
          <w:szCs w:val="20"/>
        </w:rPr>
        <w:t xml:space="preserve">          -  присмотр и уход за детьми.</w:t>
      </w:r>
    </w:p>
    <w:p w:rsidR="008E4A0E" w:rsidRPr="008E4A0E" w:rsidRDefault="008E4A0E" w:rsidP="008E4A0E">
      <w:pPr>
        <w:tabs>
          <w:tab w:val="left" w:pos="567"/>
        </w:tabs>
        <w:autoSpaceDE w:val="0"/>
        <w:autoSpaceDN w:val="0"/>
        <w:adjustRightInd w:val="0"/>
        <w:spacing w:after="0" w:line="240" w:lineRule="auto"/>
        <w:ind w:firstLine="567"/>
        <w:jc w:val="both"/>
        <w:rPr>
          <w:rFonts w:ascii="Times New Roman" w:eastAsia="Calibri" w:hAnsi="Times New Roman" w:cs="Times New Roman"/>
          <w:sz w:val="20"/>
          <w:szCs w:val="20"/>
        </w:rPr>
      </w:pPr>
      <w:r w:rsidRPr="008E4A0E">
        <w:rPr>
          <w:rFonts w:ascii="Times New Roman" w:eastAsia="Times New Roman" w:hAnsi="Times New Roman" w:cs="Times New Roman"/>
          <w:sz w:val="20"/>
          <w:szCs w:val="20"/>
        </w:rPr>
        <w:t>2.4.</w:t>
      </w:r>
      <w:r w:rsidRPr="008E4A0E">
        <w:rPr>
          <w:rFonts w:ascii="Times New Roman" w:eastAsia="Calibri" w:hAnsi="Times New Roman" w:cs="Times New Roman"/>
          <w:sz w:val="20"/>
          <w:szCs w:val="20"/>
        </w:rPr>
        <w:t xml:space="preserve"> Основными задачами Школы являются:</w:t>
      </w:r>
    </w:p>
    <w:p w:rsidR="008E4A0E" w:rsidRPr="008E4A0E" w:rsidRDefault="008E4A0E" w:rsidP="008E4A0E">
      <w:pPr>
        <w:spacing w:after="0" w:line="240" w:lineRule="auto"/>
        <w:ind w:firstLine="567"/>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t xml:space="preserve">- создание условий для формирования образованной и развитой личности, адаптированной к жизни в обществе, способной к осознанному выбору и освоению профессиональных образовательных программ; </w:t>
      </w:r>
    </w:p>
    <w:p w:rsidR="008E4A0E" w:rsidRPr="008E4A0E" w:rsidRDefault="008E4A0E" w:rsidP="008E4A0E">
      <w:pPr>
        <w:spacing w:after="0" w:line="240" w:lineRule="auto"/>
        <w:ind w:firstLine="567"/>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t xml:space="preserve">- удовлетворение потребностей учащихся в интеллектуальном, культурном и нравственном развитии в соответствии с их склонностями, способностями, интересами; </w:t>
      </w:r>
    </w:p>
    <w:p w:rsidR="008E4A0E" w:rsidRPr="008E4A0E" w:rsidRDefault="008E4A0E" w:rsidP="008E4A0E">
      <w:pPr>
        <w:spacing w:after="0" w:line="240" w:lineRule="auto"/>
        <w:ind w:firstLine="567"/>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t xml:space="preserve">- обеспечение высокого качества образования, соответствующего федеральным государственным образовательным стандартам, а также дополнительного  образования; </w:t>
      </w:r>
    </w:p>
    <w:p w:rsidR="008E4A0E" w:rsidRPr="008E4A0E" w:rsidRDefault="008E4A0E" w:rsidP="008E4A0E">
      <w:pPr>
        <w:spacing w:after="0" w:line="240" w:lineRule="auto"/>
        <w:ind w:firstLine="567"/>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t xml:space="preserve">- охрана жизни и укрепление здоровья учащихся и воспитанников; </w:t>
      </w:r>
    </w:p>
    <w:p w:rsidR="008E4A0E" w:rsidRPr="008E4A0E" w:rsidRDefault="008E4A0E" w:rsidP="008E4A0E">
      <w:pPr>
        <w:spacing w:after="0" w:line="240" w:lineRule="auto"/>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t xml:space="preserve">         - создание максимально благоприятных условий для развития творческого потенциала учащихся, овладение ими навыками самообразования, научно-исследовательской деятельности;</w:t>
      </w:r>
    </w:p>
    <w:p w:rsidR="008E4A0E" w:rsidRPr="008E4A0E" w:rsidRDefault="008E4A0E" w:rsidP="008E4A0E">
      <w:pPr>
        <w:spacing w:after="0" w:line="240" w:lineRule="auto"/>
        <w:jc w:val="both"/>
        <w:rPr>
          <w:rFonts w:ascii="Times New Roman" w:eastAsia="Calibri" w:hAnsi="Times New Roman" w:cs="Times New Roman"/>
          <w:sz w:val="20"/>
          <w:szCs w:val="20"/>
        </w:rPr>
      </w:pPr>
    </w:p>
    <w:p w:rsidR="008E4A0E" w:rsidRPr="008E4A0E" w:rsidRDefault="008E4A0E" w:rsidP="008E4A0E">
      <w:pPr>
        <w:spacing w:after="0" w:line="240" w:lineRule="auto"/>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t xml:space="preserve">          </w:t>
      </w:r>
      <w:r w:rsidRPr="008E4A0E">
        <w:rPr>
          <w:rFonts w:ascii="Times New Roman" w:eastAsia="Times New Roman" w:hAnsi="Times New Roman" w:cs="Times New Roman"/>
          <w:sz w:val="20"/>
          <w:szCs w:val="20"/>
        </w:rPr>
        <w:t>- обеспечение познавательно-речевого, социально-личностного, художественно-эстетического и физического развития воспитанников;</w:t>
      </w:r>
    </w:p>
    <w:p w:rsidR="008E4A0E" w:rsidRPr="008E4A0E" w:rsidRDefault="008E4A0E" w:rsidP="008E4A0E">
      <w:pPr>
        <w:tabs>
          <w:tab w:val="left" w:pos="567"/>
        </w:tabs>
        <w:spacing w:after="0" w:line="240" w:lineRule="auto"/>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ab/>
        <w:t>- воспитание с учетом возрастных категорий воспитанников гражданственности, уважения к правам и свободам человека, любви к окружающей природе, Родине, семье.</w:t>
      </w:r>
    </w:p>
    <w:p w:rsidR="008E4A0E" w:rsidRPr="008E4A0E" w:rsidRDefault="008E4A0E" w:rsidP="008E4A0E">
      <w:pPr>
        <w:autoSpaceDE w:val="0"/>
        <w:autoSpaceDN w:val="0"/>
        <w:adjustRightInd w:val="0"/>
        <w:spacing w:after="0" w:line="240" w:lineRule="auto"/>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2.5. Школа вправе сверх установленного муниципального  задания выполнять работы, оказывать услуги, относящиеся к ее основным видам деятельности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федеральными законами.</w:t>
      </w:r>
    </w:p>
    <w:p w:rsidR="008E4A0E" w:rsidRPr="008E4A0E" w:rsidRDefault="008E4A0E" w:rsidP="008E4A0E">
      <w:pPr>
        <w:spacing w:after="0" w:line="240" w:lineRule="auto"/>
        <w:ind w:firstLine="567"/>
        <w:contextualSpacing/>
        <w:jc w:val="both"/>
        <w:outlineLvl w:val="1"/>
        <w:rPr>
          <w:rFonts w:ascii="Times New Roman" w:eastAsia="Times New Roman" w:hAnsi="Times New Roman" w:cs="Times New Roman"/>
          <w:b/>
          <w:color w:val="FF0000"/>
          <w:sz w:val="20"/>
          <w:szCs w:val="20"/>
        </w:rPr>
      </w:pPr>
      <w:r w:rsidRPr="008E4A0E">
        <w:rPr>
          <w:rFonts w:ascii="Times New Roman" w:eastAsia="Times New Roman" w:hAnsi="Times New Roman" w:cs="Times New Roman"/>
          <w:sz w:val="20"/>
          <w:szCs w:val="20"/>
        </w:rPr>
        <w:t xml:space="preserve">2.6. </w:t>
      </w:r>
      <w:r w:rsidRPr="008E4A0E">
        <w:rPr>
          <w:rFonts w:ascii="Times New Roman" w:eastAsia="Times New Roman" w:hAnsi="Times New Roman" w:cs="Times New Roman"/>
          <w:bCs/>
          <w:sz w:val="20"/>
          <w:szCs w:val="20"/>
        </w:rPr>
        <w:t xml:space="preserve">Школа вправе осуществлять иные  виды деятельности (в том числе приносящие доход), не относящиеся </w:t>
      </w:r>
      <w:proofErr w:type="gramStart"/>
      <w:r w:rsidRPr="008E4A0E">
        <w:rPr>
          <w:rFonts w:ascii="Times New Roman" w:eastAsia="Times New Roman" w:hAnsi="Times New Roman" w:cs="Times New Roman"/>
          <w:bCs/>
          <w:sz w:val="20"/>
          <w:szCs w:val="20"/>
        </w:rPr>
        <w:t>к</w:t>
      </w:r>
      <w:proofErr w:type="gramEnd"/>
      <w:r w:rsidRPr="008E4A0E">
        <w:rPr>
          <w:rFonts w:ascii="Times New Roman" w:eastAsia="Times New Roman" w:hAnsi="Times New Roman" w:cs="Times New Roman"/>
          <w:bCs/>
          <w:sz w:val="20"/>
          <w:szCs w:val="20"/>
        </w:rPr>
        <w:t xml:space="preserve"> </w:t>
      </w:r>
      <w:proofErr w:type="gramStart"/>
      <w:r w:rsidRPr="008E4A0E">
        <w:rPr>
          <w:rFonts w:ascii="Times New Roman" w:eastAsia="Times New Roman" w:hAnsi="Times New Roman" w:cs="Times New Roman"/>
          <w:bCs/>
          <w:sz w:val="20"/>
          <w:szCs w:val="20"/>
        </w:rPr>
        <w:t>основным</w:t>
      </w:r>
      <w:proofErr w:type="gramEnd"/>
      <w:r w:rsidRPr="008E4A0E">
        <w:rPr>
          <w:rFonts w:ascii="Times New Roman" w:eastAsia="Times New Roman" w:hAnsi="Times New Roman" w:cs="Times New Roman"/>
          <w:bCs/>
          <w:sz w:val="20"/>
          <w:szCs w:val="20"/>
        </w:rPr>
        <w:t xml:space="preserve">, лишь постольку, поскольку это служит достижению целей, ради которых она создана. </w:t>
      </w:r>
      <w:r w:rsidRPr="008E4A0E">
        <w:rPr>
          <w:rFonts w:ascii="Times New Roman" w:eastAsia="Times New Roman" w:hAnsi="Times New Roman" w:cs="Times New Roman"/>
          <w:b/>
          <w:bCs/>
          <w:color w:val="FF0000"/>
          <w:sz w:val="20"/>
          <w:szCs w:val="20"/>
        </w:rPr>
        <w:t xml:space="preserve"> </w:t>
      </w:r>
    </w:p>
    <w:p w:rsidR="008E4A0E" w:rsidRPr="008E4A0E" w:rsidRDefault="008E4A0E" w:rsidP="008E4A0E">
      <w:pPr>
        <w:spacing w:after="0" w:line="240" w:lineRule="auto"/>
        <w:ind w:firstLine="567"/>
        <w:contextualSpacing/>
        <w:jc w:val="both"/>
        <w:outlineLvl w:val="1"/>
        <w:rPr>
          <w:rFonts w:ascii="Times New Roman" w:eastAsia="Times New Roman" w:hAnsi="Times New Roman" w:cs="Times New Roman"/>
          <w:color w:val="FF0000"/>
          <w:sz w:val="20"/>
          <w:szCs w:val="20"/>
        </w:rPr>
      </w:pPr>
    </w:p>
    <w:p w:rsidR="008E4A0E" w:rsidRPr="008E4A0E" w:rsidRDefault="008E4A0E" w:rsidP="008E4A0E">
      <w:pPr>
        <w:spacing w:after="0" w:line="240" w:lineRule="auto"/>
        <w:ind w:firstLine="567"/>
        <w:jc w:val="center"/>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3. ОБРАЗОВАТЕЛЬНАЯ ДЕЯТЕЛЬНОСТЬ</w:t>
      </w:r>
    </w:p>
    <w:p w:rsidR="008E4A0E" w:rsidRPr="008E4A0E" w:rsidRDefault="008E4A0E" w:rsidP="008E4A0E">
      <w:pPr>
        <w:spacing w:after="0" w:line="240" w:lineRule="auto"/>
        <w:ind w:firstLine="567"/>
        <w:jc w:val="center"/>
        <w:rPr>
          <w:rFonts w:ascii="Times New Roman" w:eastAsia="Times New Roman" w:hAnsi="Times New Roman" w:cs="Times New Roman"/>
          <w:b/>
          <w:sz w:val="20"/>
          <w:szCs w:val="20"/>
        </w:rPr>
      </w:pPr>
    </w:p>
    <w:p w:rsidR="008E4A0E" w:rsidRPr="008E4A0E" w:rsidRDefault="008E4A0E" w:rsidP="008E4A0E">
      <w:pPr>
        <w:spacing w:after="0" w:line="240" w:lineRule="auto"/>
        <w:ind w:firstLine="567"/>
        <w:jc w:val="both"/>
        <w:rPr>
          <w:rFonts w:ascii="Times New Roman" w:eastAsia="Times New Roman" w:hAnsi="Times New Roman" w:cs="Times New Roman"/>
          <w:b/>
          <w:sz w:val="20"/>
          <w:szCs w:val="20"/>
        </w:rPr>
      </w:pPr>
      <w:r w:rsidRPr="008E4A0E">
        <w:rPr>
          <w:rFonts w:ascii="Times New Roman" w:eastAsia="Times New Roman" w:hAnsi="Times New Roman" w:cs="Times New Roman"/>
          <w:sz w:val="20"/>
          <w:szCs w:val="20"/>
        </w:rPr>
        <w:t>3.1. Обучение в Школе ведется на русском языке, воспитание  - на русском и коми языках. Коми язык изучается как родной язык. В качестве иностранного языка в Школе преподается английский язык.</w:t>
      </w:r>
    </w:p>
    <w:p w:rsidR="008E4A0E" w:rsidRPr="008E4A0E" w:rsidRDefault="008E4A0E" w:rsidP="008E4A0E">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3.2. Школа реализует следующие основные общеобразовательные программы:</w:t>
      </w:r>
    </w:p>
    <w:p w:rsidR="008E4A0E" w:rsidRPr="008E4A0E" w:rsidRDefault="008E4A0E" w:rsidP="008E4A0E">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образовательные программы дошкольного образования;</w:t>
      </w:r>
    </w:p>
    <w:p w:rsidR="008E4A0E" w:rsidRPr="008E4A0E" w:rsidRDefault="008E4A0E" w:rsidP="008E4A0E">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образовательные программы начального общего образования;</w:t>
      </w:r>
    </w:p>
    <w:p w:rsidR="008E4A0E" w:rsidRPr="008E4A0E" w:rsidRDefault="008E4A0E" w:rsidP="008E4A0E">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образовательные программы основного общего образования.</w:t>
      </w:r>
    </w:p>
    <w:p w:rsidR="008E4A0E" w:rsidRPr="008E4A0E" w:rsidRDefault="008E4A0E" w:rsidP="008E4A0E">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3.3. Образовательные программы дошкольного, начального общего, основного общего образования являются преемственными.</w:t>
      </w:r>
    </w:p>
    <w:p w:rsidR="008E4A0E" w:rsidRPr="008E4A0E" w:rsidRDefault="008E4A0E" w:rsidP="008E4A0E">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3.4.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A0E" w:rsidRPr="008E4A0E" w:rsidRDefault="008E4A0E" w:rsidP="008E4A0E">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3.5. </w:t>
      </w:r>
      <w:proofErr w:type="gramStart"/>
      <w:r w:rsidRPr="008E4A0E">
        <w:rPr>
          <w:rFonts w:ascii="Times New Roman" w:eastAsia="Times New Roman" w:hAnsi="Times New Roman" w:cs="Times New Roman"/>
          <w:sz w:val="20"/>
          <w:szCs w:val="20"/>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p>
    <w:p w:rsidR="008E4A0E" w:rsidRPr="008E4A0E" w:rsidRDefault="008E4A0E" w:rsidP="008E4A0E">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3.6. Школа при реализации образовательных программ дошкольного образования осуществляет присмотр и уход за детьми.</w:t>
      </w:r>
    </w:p>
    <w:p w:rsidR="008E4A0E" w:rsidRPr="008E4A0E" w:rsidRDefault="008E4A0E" w:rsidP="008E4A0E">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3.7. Начальное общее образование направлено на формирование личности учащегося,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8E4A0E" w:rsidRPr="008E4A0E" w:rsidRDefault="008E4A0E" w:rsidP="008E4A0E">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3.8. </w:t>
      </w:r>
      <w:proofErr w:type="gramStart"/>
      <w:r w:rsidRPr="008E4A0E">
        <w:rPr>
          <w:rFonts w:ascii="Times New Roman" w:eastAsia="Times New Roman" w:hAnsi="Times New Roman" w:cs="Times New Roman"/>
          <w:sz w:val="20"/>
          <w:szCs w:val="20"/>
        </w:rPr>
        <w:t xml:space="preserve">Основное общее образование направлено на становление и формирование личности учащегося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w:t>
      </w:r>
      <w:proofErr w:type="gramEnd"/>
    </w:p>
    <w:p w:rsidR="008E4A0E" w:rsidRPr="008E4A0E" w:rsidRDefault="008E4A0E" w:rsidP="008E4A0E">
      <w:pPr>
        <w:autoSpaceDE w:val="0"/>
        <w:autoSpaceDN w:val="0"/>
        <w:adjustRightInd w:val="0"/>
        <w:spacing w:after="0" w:line="240" w:lineRule="auto"/>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умственного и физического труда, развитие склонностей, интересов, способности к социальному самоопределению).</w:t>
      </w:r>
    </w:p>
    <w:p w:rsidR="008E4A0E" w:rsidRPr="008E4A0E" w:rsidRDefault="008E4A0E" w:rsidP="008E4A0E">
      <w:pPr>
        <w:autoSpaceDE w:val="0"/>
        <w:autoSpaceDN w:val="0"/>
        <w:adjustRightInd w:val="0"/>
        <w:spacing w:after="0" w:line="240" w:lineRule="auto"/>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3.9. Начальное общее образование, основное общее образование являются обязательными уровнями образования. Учащиеся,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8E4A0E" w:rsidRPr="008E4A0E" w:rsidRDefault="008E4A0E" w:rsidP="008E4A0E">
      <w:pPr>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3.10. Освоение образовательных  программ дошкольного образования не сопровождается проведением промежуточной и итоговой аттестации воспитанников.</w:t>
      </w:r>
    </w:p>
    <w:p w:rsidR="008E4A0E" w:rsidRPr="008E4A0E" w:rsidRDefault="008E4A0E" w:rsidP="008E4A0E">
      <w:pPr>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3.11. Освоение образовательных программ начального общего, основного общего образования сопровождается промежуточной аттестацией учащихся. </w:t>
      </w:r>
    </w:p>
    <w:p w:rsidR="008E4A0E" w:rsidRPr="008E4A0E" w:rsidRDefault="008E4A0E" w:rsidP="008E4A0E">
      <w:pPr>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Порядок и формы проведения промежуточной и итоговой аттестации в Школе  регламентируются локальным актом.</w:t>
      </w:r>
      <w:r w:rsidRPr="008E4A0E">
        <w:rPr>
          <w:rFonts w:ascii="Times New Roman" w:eastAsia="Times New Roman" w:hAnsi="Times New Roman" w:cs="Times New Roman"/>
          <w:sz w:val="20"/>
          <w:szCs w:val="20"/>
        </w:rPr>
        <w:tab/>
      </w:r>
    </w:p>
    <w:p w:rsidR="008E4A0E" w:rsidRPr="008E4A0E" w:rsidRDefault="008E4A0E" w:rsidP="008E4A0E">
      <w:pPr>
        <w:spacing w:after="0" w:line="240" w:lineRule="auto"/>
        <w:ind w:firstLine="567"/>
        <w:jc w:val="both"/>
        <w:rPr>
          <w:rFonts w:ascii="Times New Roman" w:eastAsia="Calibri" w:hAnsi="Times New Roman" w:cs="Times New Roman"/>
          <w:sz w:val="20"/>
          <w:szCs w:val="20"/>
        </w:rPr>
      </w:pPr>
      <w:r w:rsidRPr="008E4A0E">
        <w:rPr>
          <w:rFonts w:ascii="Times New Roman" w:eastAsia="Times New Roman" w:hAnsi="Times New Roman" w:cs="Times New Roman"/>
          <w:sz w:val="20"/>
          <w:szCs w:val="20"/>
        </w:rPr>
        <w:t xml:space="preserve">3.12. </w:t>
      </w:r>
      <w:r w:rsidRPr="008E4A0E">
        <w:rPr>
          <w:rFonts w:ascii="Times New Roman" w:eastAsia="Calibri" w:hAnsi="Times New Roman" w:cs="Times New Roman"/>
          <w:sz w:val="20"/>
          <w:szCs w:val="20"/>
        </w:rPr>
        <w:t>Правила приема  в Школу в части, не урегулированной законодательством  об образовании, определяются Школой самостоятельно и регламентируются локальным актом.</w:t>
      </w:r>
    </w:p>
    <w:p w:rsidR="008E4A0E" w:rsidRPr="008E4A0E" w:rsidRDefault="008E4A0E" w:rsidP="008E4A0E">
      <w:pPr>
        <w:spacing w:after="0" w:line="240" w:lineRule="auto"/>
        <w:ind w:firstLine="567"/>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t>3.13.Отношения Школы с учащимися, воспитанниками и их родителями (законными представителями) регулируются настоящим Уставом и договором о предоставлении общего образования.</w:t>
      </w:r>
    </w:p>
    <w:p w:rsidR="008E4A0E" w:rsidRPr="008E4A0E" w:rsidRDefault="008E4A0E" w:rsidP="008E4A0E">
      <w:pPr>
        <w:spacing w:after="0" w:line="240" w:lineRule="auto"/>
        <w:ind w:firstLine="567"/>
        <w:jc w:val="both"/>
        <w:rPr>
          <w:rFonts w:ascii="Times New Roman" w:eastAsia="Calibri" w:hAnsi="Times New Roman" w:cs="Times New Roman"/>
          <w:color w:val="FF0000"/>
          <w:sz w:val="20"/>
          <w:szCs w:val="20"/>
        </w:rPr>
      </w:pPr>
      <w:r w:rsidRPr="008E4A0E">
        <w:rPr>
          <w:rFonts w:ascii="Times New Roman" w:eastAsia="Calibri" w:hAnsi="Times New Roman" w:cs="Times New Roman"/>
          <w:sz w:val="20"/>
          <w:szCs w:val="20"/>
        </w:rPr>
        <w:t>3.14.</w:t>
      </w:r>
      <w:r w:rsidRPr="008E4A0E">
        <w:rPr>
          <w:rFonts w:ascii="Times New Roman" w:eastAsia="Times New Roman" w:hAnsi="Times New Roman" w:cs="Times New Roman"/>
          <w:sz w:val="20"/>
          <w:szCs w:val="20"/>
        </w:rPr>
        <w:t xml:space="preserve"> Освоение образовательных программ основного общего образования в Школе завершается  государственной итоговой аттестацией учащихся, проводимой в соответствии  с нормативными документами Российской Федерации и Республики Коми, регламентирующими проведение государственной итоговой аттестации учащихся 9 классов общеобразовательных организаций.</w:t>
      </w:r>
    </w:p>
    <w:p w:rsidR="008E4A0E" w:rsidRPr="008E4A0E" w:rsidRDefault="008E4A0E" w:rsidP="008E4A0E">
      <w:pPr>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3.15. Школа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образования.</w:t>
      </w:r>
    </w:p>
    <w:p w:rsidR="008E4A0E" w:rsidRPr="008E4A0E" w:rsidRDefault="008E4A0E" w:rsidP="008E4A0E">
      <w:pPr>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3.16. Дополнительное образование детей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w:t>
      </w:r>
      <w:r w:rsidRPr="008E4A0E">
        <w:rPr>
          <w:rFonts w:ascii="Times New Roman" w:eastAsia="Times New Roman" w:hAnsi="Times New Roman" w:cs="Times New Roman"/>
          <w:color w:val="FF0000"/>
          <w:sz w:val="20"/>
          <w:szCs w:val="20"/>
        </w:rPr>
        <w:tab/>
      </w:r>
    </w:p>
    <w:p w:rsidR="008E4A0E" w:rsidRPr="008E4A0E" w:rsidRDefault="008E4A0E" w:rsidP="008E4A0E">
      <w:pPr>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3.17. В Школе, в целях обеспечения реализации образовательных программ, формируется библиотека.  Библиотечный фонд укомплектован печатными учебными изданиями (включая учебники и учебные пособия).</w:t>
      </w:r>
    </w:p>
    <w:p w:rsidR="008E4A0E" w:rsidRPr="008E4A0E" w:rsidRDefault="008E4A0E" w:rsidP="008E4A0E">
      <w:pPr>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3.18. Школа при реализации образовательных программ начального общего, основного общего образования использует учебники из числа входящих в федеральный перечень учебников, учебные пособия, выпущенные организациями, входящими в перечень организаций, осуществляющих выпуск учебных пособий.</w:t>
      </w:r>
    </w:p>
    <w:p w:rsidR="008E4A0E" w:rsidRPr="008E4A0E" w:rsidRDefault="008E4A0E" w:rsidP="008E4A0E">
      <w:pPr>
        <w:tabs>
          <w:tab w:val="left" w:pos="567"/>
        </w:tabs>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3.19. Дошкольное образование в Школе проводится в соответствии с возрастными особенностями, программными и гигиеническими требованиями к максимальной нагрузке на детей. Максимально допустимый объем недельной образовательной нагрузки устанавливается согласно санитарно-эпидемиологическим требованиям.</w:t>
      </w:r>
    </w:p>
    <w:p w:rsidR="008E4A0E" w:rsidRPr="008E4A0E" w:rsidRDefault="008E4A0E" w:rsidP="008E4A0E">
      <w:pPr>
        <w:spacing w:after="0" w:line="240" w:lineRule="auto"/>
        <w:ind w:firstLine="567"/>
        <w:jc w:val="both"/>
        <w:rPr>
          <w:rFonts w:ascii="Times New Roman" w:eastAsia="Times New Roman" w:hAnsi="Times New Roman" w:cs="Times New Roman"/>
          <w:color w:val="FF0000"/>
          <w:sz w:val="20"/>
          <w:szCs w:val="20"/>
        </w:rPr>
      </w:pPr>
      <w:r w:rsidRPr="008E4A0E">
        <w:rPr>
          <w:rFonts w:ascii="Times New Roman" w:eastAsia="Times New Roman" w:hAnsi="Times New Roman" w:cs="Times New Roman"/>
          <w:sz w:val="20"/>
          <w:szCs w:val="20"/>
        </w:rPr>
        <w:t>3.20. Учебные нагрузки по классам определяются  учебным планом в соответствии с предельно допустимыми нормами нагрузок, рекомендациями органов здравоохранения, приказами Министерства образования и науки Российской Федерации.</w:t>
      </w:r>
    </w:p>
    <w:p w:rsidR="008E4A0E" w:rsidRPr="008E4A0E" w:rsidRDefault="008E4A0E" w:rsidP="008E4A0E">
      <w:pPr>
        <w:tabs>
          <w:tab w:val="left" w:pos="567"/>
        </w:tabs>
        <w:spacing w:after="0" w:line="240" w:lineRule="auto"/>
        <w:jc w:val="both"/>
        <w:rPr>
          <w:rFonts w:ascii="Times New Roman" w:eastAsia="Calibri" w:hAnsi="Times New Roman" w:cs="Times New Roman"/>
          <w:sz w:val="20"/>
          <w:szCs w:val="20"/>
          <w:lang w:eastAsia="en-US"/>
        </w:rPr>
      </w:pPr>
      <w:r w:rsidRPr="008E4A0E">
        <w:rPr>
          <w:rFonts w:ascii="Times New Roman" w:eastAsia="Calibri" w:hAnsi="Times New Roman" w:cs="Times New Roman"/>
          <w:sz w:val="20"/>
          <w:szCs w:val="20"/>
          <w:lang w:eastAsia="en-US"/>
        </w:rPr>
        <w:t xml:space="preserve">          3.21. Продолжительность учебного года, учебной недели, сроки проведения и продолжительность каникул, режим работы Школы устанавливаются в соответствии с календарным учебным графиком.</w:t>
      </w:r>
    </w:p>
    <w:p w:rsidR="008E4A0E" w:rsidRPr="008E4A0E" w:rsidRDefault="008E4A0E" w:rsidP="0024204A">
      <w:pPr>
        <w:tabs>
          <w:tab w:val="left" w:pos="567"/>
        </w:tabs>
        <w:spacing w:after="0" w:line="240" w:lineRule="auto"/>
        <w:jc w:val="both"/>
        <w:rPr>
          <w:rFonts w:ascii="Times New Roman" w:eastAsia="Times New Roman" w:hAnsi="Times New Roman" w:cs="Times New Roman"/>
          <w:sz w:val="20"/>
          <w:szCs w:val="20"/>
        </w:rPr>
      </w:pPr>
      <w:r w:rsidRPr="008E4A0E">
        <w:rPr>
          <w:rFonts w:ascii="Times New Roman" w:eastAsia="Calibri" w:hAnsi="Times New Roman" w:cs="Times New Roman"/>
          <w:sz w:val="20"/>
          <w:szCs w:val="20"/>
          <w:lang w:eastAsia="en-US"/>
        </w:rPr>
        <w:t xml:space="preserve">        </w:t>
      </w:r>
      <w:r w:rsidRPr="008E4A0E">
        <w:rPr>
          <w:rFonts w:ascii="Times New Roman" w:eastAsia="Times New Roman" w:hAnsi="Times New Roman" w:cs="Times New Roman"/>
          <w:sz w:val="20"/>
          <w:szCs w:val="20"/>
        </w:rPr>
        <w:t xml:space="preserve"> </w:t>
      </w:r>
    </w:p>
    <w:p w:rsidR="008E4A0E" w:rsidRPr="008E4A0E" w:rsidRDefault="008E4A0E" w:rsidP="008E4A0E">
      <w:pPr>
        <w:tabs>
          <w:tab w:val="left" w:pos="567"/>
        </w:tabs>
        <w:spacing w:after="0" w:line="240" w:lineRule="auto"/>
        <w:jc w:val="both"/>
        <w:rPr>
          <w:rFonts w:ascii="Times New Roman" w:eastAsia="Times New Roman" w:hAnsi="Times New Roman" w:cs="Times New Roman"/>
          <w:sz w:val="20"/>
          <w:szCs w:val="20"/>
        </w:rPr>
      </w:pPr>
    </w:p>
    <w:p w:rsidR="008E4A0E" w:rsidRPr="008E4A0E" w:rsidRDefault="008E4A0E" w:rsidP="008E4A0E">
      <w:pPr>
        <w:tabs>
          <w:tab w:val="left" w:pos="567"/>
        </w:tabs>
        <w:spacing w:after="0" w:line="240" w:lineRule="auto"/>
        <w:jc w:val="both"/>
        <w:rPr>
          <w:rFonts w:ascii="Times New Roman" w:eastAsia="Calibri" w:hAnsi="Times New Roman" w:cs="Times New Roman"/>
          <w:sz w:val="20"/>
          <w:szCs w:val="20"/>
          <w:lang w:eastAsia="en-US"/>
        </w:rPr>
      </w:pPr>
      <w:r w:rsidRPr="008E4A0E">
        <w:rPr>
          <w:rFonts w:ascii="Times New Roman" w:eastAsia="Times New Roman" w:hAnsi="Times New Roman" w:cs="Times New Roman"/>
          <w:sz w:val="20"/>
          <w:szCs w:val="20"/>
        </w:rPr>
        <w:t xml:space="preserve">         3.22. Обучение в Школе с учетом потребностей, возможностей личности и в зависимости от объема обязательных занятий педагогического работника может осуществляться в очной, очно – заочной или заочной форме. </w:t>
      </w:r>
    </w:p>
    <w:p w:rsidR="008E4A0E" w:rsidRPr="008E4A0E" w:rsidRDefault="008E4A0E" w:rsidP="008E4A0E">
      <w:pPr>
        <w:tabs>
          <w:tab w:val="left" w:pos="0"/>
          <w:tab w:val="left" w:pos="567"/>
        </w:tabs>
        <w:spacing w:after="240" w:line="240" w:lineRule="auto"/>
        <w:jc w:val="both"/>
        <w:rPr>
          <w:rFonts w:ascii="Times New Roman" w:eastAsia="Calibri" w:hAnsi="Times New Roman" w:cs="Times New Roman"/>
          <w:b/>
          <w:color w:val="FF0000"/>
          <w:sz w:val="20"/>
          <w:szCs w:val="20"/>
          <w:lang w:eastAsia="en-US"/>
        </w:rPr>
      </w:pPr>
      <w:r w:rsidRPr="008E4A0E">
        <w:rPr>
          <w:rFonts w:ascii="Times New Roman" w:eastAsia="Calibri" w:hAnsi="Times New Roman" w:cs="Times New Roman"/>
          <w:sz w:val="20"/>
          <w:szCs w:val="20"/>
          <w:lang w:eastAsia="en-US"/>
        </w:rPr>
        <w:t xml:space="preserve">         3.23. Права и обязанности участников образовательных отношений в Школе определяются законодательством Российской Федерации и Республики Коми,  регламентируются локальными актами Школы.</w:t>
      </w:r>
    </w:p>
    <w:p w:rsidR="008E4A0E" w:rsidRPr="008E4A0E" w:rsidRDefault="008E4A0E" w:rsidP="008E4A0E">
      <w:pPr>
        <w:tabs>
          <w:tab w:val="left" w:pos="567"/>
        </w:tabs>
        <w:spacing w:after="0" w:line="240" w:lineRule="auto"/>
        <w:jc w:val="both"/>
        <w:rPr>
          <w:rFonts w:ascii="Times New Roman" w:eastAsia="Calibri" w:hAnsi="Times New Roman" w:cs="Times New Roman"/>
          <w:sz w:val="20"/>
          <w:szCs w:val="20"/>
          <w:lang w:eastAsia="en-US"/>
        </w:rPr>
      </w:pPr>
    </w:p>
    <w:p w:rsidR="008E4A0E" w:rsidRPr="008E4A0E" w:rsidRDefault="008E4A0E" w:rsidP="008E4A0E">
      <w:pPr>
        <w:spacing w:after="0" w:line="240" w:lineRule="auto"/>
        <w:jc w:val="both"/>
        <w:rPr>
          <w:rFonts w:ascii="Times New Roman" w:eastAsia="Calibri" w:hAnsi="Times New Roman" w:cs="Times New Roman"/>
          <w:sz w:val="20"/>
          <w:szCs w:val="20"/>
          <w:lang w:eastAsia="en-US"/>
        </w:rPr>
      </w:pPr>
    </w:p>
    <w:p w:rsidR="008E4A0E" w:rsidRPr="008E4A0E" w:rsidRDefault="008E4A0E" w:rsidP="008E4A0E">
      <w:pPr>
        <w:spacing w:after="0" w:line="240" w:lineRule="auto"/>
        <w:jc w:val="center"/>
        <w:rPr>
          <w:rFonts w:ascii="Times New Roman" w:eastAsia="Times New Roman" w:hAnsi="Times New Roman" w:cs="Times New Roman"/>
          <w:b/>
          <w:sz w:val="20"/>
          <w:szCs w:val="20"/>
        </w:rPr>
      </w:pPr>
      <w:bookmarkStart w:id="21" w:name="Par665"/>
      <w:bookmarkEnd w:id="21"/>
      <w:r w:rsidRPr="008E4A0E">
        <w:rPr>
          <w:rFonts w:ascii="Times New Roman" w:eastAsia="Times New Roman" w:hAnsi="Times New Roman" w:cs="Times New Roman"/>
          <w:b/>
          <w:sz w:val="20"/>
          <w:szCs w:val="20"/>
        </w:rPr>
        <w:t>4. УПРАВЛЕНИЕ ШКОЛОЙ</w:t>
      </w:r>
    </w:p>
    <w:p w:rsidR="008E4A0E" w:rsidRPr="008E4A0E" w:rsidRDefault="008E4A0E" w:rsidP="008E4A0E">
      <w:pPr>
        <w:spacing w:after="0" w:line="240" w:lineRule="auto"/>
        <w:ind w:firstLine="567"/>
        <w:jc w:val="center"/>
        <w:rPr>
          <w:rFonts w:ascii="Times New Roman" w:eastAsia="Times New Roman" w:hAnsi="Times New Roman" w:cs="Times New Roman"/>
          <w:b/>
          <w:sz w:val="20"/>
          <w:szCs w:val="20"/>
        </w:rPr>
      </w:pPr>
    </w:p>
    <w:p w:rsidR="008E4A0E" w:rsidRPr="008E4A0E" w:rsidRDefault="008E4A0E" w:rsidP="008E4A0E">
      <w:pPr>
        <w:autoSpaceDE w:val="0"/>
        <w:autoSpaceDN w:val="0"/>
        <w:adjustRightInd w:val="0"/>
        <w:spacing w:after="0" w:line="240" w:lineRule="auto"/>
        <w:ind w:firstLine="567"/>
        <w:contextualSpacing/>
        <w:jc w:val="both"/>
        <w:outlineLvl w:val="2"/>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4.1. Управление Школой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8E4A0E" w:rsidRPr="008E4A0E" w:rsidRDefault="008E4A0E" w:rsidP="008E4A0E">
      <w:pPr>
        <w:autoSpaceDE w:val="0"/>
        <w:autoSpaceDN w:val="0"/>
        <w:adjustRightInd w:val="0"/>
        <w:spacing w:after="0" w:line="240" w:lineRule="auto"/>
        <w:contextualSpacing/>
        <w:jc w:val="both"/>
        <w:outlineLvl w:val="2"/>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4.2. Единоличным исполнительным органом Школы является директор, который осуществляет текущее руководство деятельностью Школы.</w:t>
      </w:r>
    </w:p>
    <w:p w:rsidR="008E4A0E" w:rsidRPr="008E4A0E" w:rsidRDefault="008E4A0E" w:rsidP="008E4A0E">
      <w:pPr>
        <w:autoSpaceDE w:val="0"/>
        <w:autoSpaceDN w:val="0"/>
        <w:adjustRightInd w:val="0"/>
        <w:spacing w:after="0" w:line="240" w:lineRule="auto"/>
        <w:ind w:firstLine="567"/>
        <w:contextualSpacing/>
        <w:jc w:val="both"/>
        <w:outlineLvl w:val="2"/>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4.3. В Школе формируются коллегиальные органы управления, к которым относятся общее собрание работников Школы, педагогический совет, родительский комитет, совет старшеклассников.</w:t>
      </w:r>
    </w:p>
    <w:p w:rsidR="008E4A0E" w:rsidRPr="008E4A0E" w:rsidRDefault="008E4A0E" w:rsidP="008E4A0E">
      <w:pPr>
        <w:autoSpaceDE w:val="0"/>
        <w:autoSpaceDN w:val="0"/>
        <w:adjustRightInd w:val="0"/>
        <w:spacing w:after="0" w:line="240" w:lineRule="auto"/>
        <w:ind w:firstLine="567"/>
        <w:contextualSpacing/>
        <w:jc w:val="both"/>
        <w:outlineLvl w:val="2"/>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4.4. В целях учета мнения учащихся, родителей (законных представителей) несовершеннолетних учащихся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учащихся, родителей (законных представителей) несовершеннолетних учащихся и педагогических работников в Школе действует  </w:t>
      </w:r>
      <w:r w:rsidRPr="008E4A0E">
        <w:rPr>
          <w:rFonts w:ascii="Times New Roman" w:eastAsia="Times New Roman" w:hAnsi="Times New Roman" w:cs="Times New Roman"/>
          <w:color w:val="FF0000"/>
          <w:sz w:val="20"/>
          <w:szCs w:val="20"/>
        </w:rPr>
        <w:t xml:space="preserve"> </w:t>
      </w:r>
      <w:r w:rsidRPr="008E4A0E">
        <w:rPr>
          <w:rFonts w:ascii="Times New Roman" w:eastAsia="Times New Roman" w:hAnsi="Times New Roman" w:cs="Times New Roman"/>
          <w:sz w:val="20"/>
          <w:szCs w:val="20"/>
        </w:rPr>
        <w:t>ученический совет и  родительский комитет.</w:t>
      </w:r>
    </w:p>
    <w:p w:rsidR="008E4A0E" w:rsidRPr="008E4A0E" w:rsidRDefault="008E4A0E" w:rsidP="008E4A0E">
      <w:pPr>
        <w:spacing w:after="0" w:line="240" w:lineRule="auto"/>
        <w:ind w:firstLine="567"/>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4.5. Общее собрание работников Школы является коллегиальным органом управления, в компетенцию которого входит принятие решений по следующим вопросам:</w:t>
      </w:r>
    </w:p>
    <w:p w:rsidR="008E4A0E" w:rsidRPr="008E4A0E" w:rsidRDefault="008E4A0E" w:rsidP="008E4A0E">
      <w:pPr>
        <w:spacing w:after="0" w:line="240" w:lineRule="auto"/>
        <w:ind w:left="360"/>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 внесение предложений в план развития Школы, в т. ч. о направлениях образовательной деятельности и иных видах деятельности Школы;</w:t>
      </w:r>
    </w:p>
    <w:p w:rsidR="008E4A0E" w:rsidRPr="008E4A0E" w:rsidRDefault="008E4A0E" w:rsidP="008E4A0E">
      <w:pPr>
        <w:tabs>
          <w:tab w:val="left" w:pos="567"/>
          <w:tab w:val="left" w:pos="7785"/>
        </w:tabs>
        <w:autoSpaceDN w:val="0"/>
        <w:spacing w:after="0" w:line="240" w:lineRule="auto"/>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color w:val="FF0000"/>
          <w:sz w:val="20"/>
          <w:szCs w:val="20"/>
        </w:rPr>
        <w:t xml:space="preserve">         </w:t>
      </w:r>
      <w:r w:rsidRPr="008E4A0E">
        <w:rPr>
          <w:rFonts w:ascii="Times New Roman" w:eastAsia="Times New Roman" w:hAnsi="Times New Roman" w:cs="Times New Roman"/>
          <w:sz w:val="20"/>
          <w:szCs w:val="20"/>
        </w:rPr>
        <w:t xml:space="preserve"> -</w:t>
      </w:r>
      <w:r w:rsidRPr="008E4A0E">
        <w:rPr>
          <w:rFonts w:ascii="Times New Roman" w:eastAsia="Times New Roman" w:hAnsi="Times New Roman" w:cs="Times New Roman"/>
          <w:color w:val="FF0000"/>
          <w:sz w:val="20"/>
          <w:szCs w:val="20"/>
        </w:rPr>
        <w:t xml:space="preserve">  </w:t>
      </w:r>
      <w:r w:rsidRPr="008E4A0E">
        <w:rPr>
          <w:rFonts w:ascii="Times New Roman" w:eastAsia="Times New Roman" w:hAnsi="Times New Roman" w:cs="Times New Roman"/>
          <w:color w:val="000000"/>
          <w:sz w:val="20"/>
          <w:szCs w:val="20"/>
        </w:rPr>
        <w:t>принятие Устава,  дополнений, изменений в Устав;</w:t>
      </w:r>
      <w:r w:rsidRPr="008E4A0E">
        <w:rPr>
          <w:rFonts w:ascii="Times New Roman" w:eastAsia="Times New Roman" w:hAnsi="Times New Roman" w:cs="Times New Roman"/>
          <w:color w:val="000000"/>
          <w:sz w:val="20"/>
          <w:szCs w:val="20"/>
        </w:rPr>
        <w:tab/>
      </w:r>
    </w:p>
    <w:p w:rsidR="008E4A0E" w:rsidRPr="008E4A0E" w:rsidRDefault="008E4A0E" w:rsidP="008E4A0E">
      <w:pPr>
        <w:autoSpaceDN w:val="0"/>
        <w:spacing w:after="0" w:line="240" w:lineRule="auto"/>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color w:val="000000"/>
          <w:sz w:val="20"/>
          <w:szCs w:val="20"/>
        </w:rPr>
        <w:t xml:space="preserve">          - обсуждение и принятие коллективного договора и Правил внутреннего трудового распорядка по представлению директора;</w:t>
      </w:r>
    </w:p>
    <w:p w:rsidR="008E4A0E" w:rsidRPr="008E4A0E" w:rsidRDefault="008E4A0E" w:rsidP="008E4A0E">
      <w:pPr>
        <w:autoSpaceDN w:val="0"/>
        <w:spacing w:after="0" w:line="240" w:lineRule="auto"/>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color w:val="000000"/>
          <w:sz w:val="20"/>
          <w:szCs w:val="20"/>
        </w:rPr>
        <w:t xml:space="preserve">          -  заслушивание ежегодного отчета  администрации  о выполнении коллективного трудового договора;</w:t>
      </w:r>
    </w:p>
    <w:p w:rsidR="008E4A0E" w:rsidRPr="008E4A0E" w:rsidRDefault="008E4A0E" w:rsidP="008E4A0E">
      <w:pPr>
        <w:tabs>
          <w:tab w:val="left" w:pos="426"/>
          <w:tab w:val="left" w:pos="709"/>
        </w:tabs>
        <w:autoSpaceDN w:val="0"/>
        <w:spacing w:after="0" w:line="240" w:lineRule="auto"/>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color w:val="000000"/>
          <w:sz w:val="20"/>
          <w:szCs w:val="20"/>
        </w:rPr>
        <w:t xml:space="preserve">          - образование органа общественного самоуправления – </w:t>
      </w:r>
      <w:r w:rsidRPr="008E4A0E">
        <w:rPr>
          <w:rFonts w:ascii="Times New Roman" w:eastAsia="Times New Roman" w:hAnsi="Times New Roman" w:cs="Times New Roman"/>
          <w:sz w:val="20"/>
          <w:szCs w:val="20"/>
        </w:rPr>
        <w:t>Совета трудового коллектива – для ведения коллективных переговоров с администрацией Школы по</w:t>
      </w:r>
      <w:r w:rsidRPr="008E4A0E">
        <w:rPr>
          <w:rFonts w:ascii="Times New Roman" w:eastAsia="Times New Roman" w:hAnsi="Times New Roman" w:cs="Times New Roman"/>
          <w:color w:val="000000"/>
          <w:sz w:val="20"/>
          <w:szCs w:val="20"/>
        </w:rPr>
        <w:t xml:space="preserve"> вопросам заключения, изменения, дополнения коллективного договора и контроля над его выполнением;</w:t>
      </w:r>
    </w:p>
    <w:p w:rsidR="008E4A0E" w:rsidRPr="008E4A0E" w:rsidRDefault="008E4A0E" w:rsidP="008E4A0E">
      <w:pPr>
        <w:tabs>
          <w:tab w:val="left" w:pos="567"/>
          <w:tab w:val="left" w:pos="709"/>
        </w:tabs>
        <w:autoSpaceDN w:val="0"/>
        <w:spacing w:after="0" w:line="240" w:lineRule="auto"/>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color w:val="000000"/>
          <w:sz w:val="20"/>
          <w:szCs w:val="20"/>
        </w:rPr>
        <w:tab/>
        <w:t xml:space="preserve"> - выдвижение коллективных требований работников Школы и избрание полномочных представителей для участия в решении коллективного трудового спора.</w:t>
      </w:r>
    </w:p>
    <w:p w:rsidR="008E4A0E" w:rsidRPr="008E4A0E" w:rsidRDefault="008E4A0E" w:rsidP="008E4A0E">
      <w:pPr>
        <w:tabs>
          <w:tab w:val="left" w:pos="567"/>
        </w:tabs>
        <w:spacing w:after="0" w:line="240" w:lineRule="auto"/>
        <w:ind w:firstLine="567"/>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Общее собрание работников Школы проводится не реже одного раза в год. Решение о созыве общего собрания работников принимает директор Школы.</w:t>
      </w:r>
    </w:p>
    <w:p w:rsidR="008E4A0E" w:rsidRPr="008E4A0E" w:rsidRDefault="008E4A0E" w:rsidP="008E4A0E">
      <w:pPr>
        <w:spacing w:after="0" w:line="240" w:lineRule="auto"/>
        <w:ind w:firstLine="567"/>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Участниками общего собрания являются все работники Школы в соответствии со списочным составом на момент проведения собрания.</w:t>
      </w:r>
    </w:p>
    <w:p w:rsidR="008E4A0E" w:rsidRPr="008E4A0E" w:rsidRDefault="008E4A0E" w:rsidP="008E4A0E">
      <w:pPr>
        <w:spacing w:after="0" w:line="240" w:lineRule="auto"/>
        <w:ind w:firstLine="567"/>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Общее собрание работников Школы правомочно принимать решения, если на нем присутствует не менее половины работников.</w:t>
      </w:r>
    </w:p>
    <w:p w:rsidR="008E4A0E" w:rsidRPr="008E4A0E" w:rsidRDefault="008E4A0E" w:rsidP="0024204A">
      <w:pPr>
        <w:spacing w:after="0" w:line="240" w:lineRule="auto"/>
        <w:ind w:firstLine="567"/>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Решения общего собрания работников Школы принимаются абсолютным большинством голосов (не менее 50% голосов присутствующих плюс один) и оформляются протоколом. Решения являются обязательными, исполнение решений организуется директором Школы. Директор отчитывается на очередном общем собрании </w:t>
      </w:r>
      <w:r w:rsidRPr="008E4A0E">
        <w:rPr>
          <w:rFonts w:ascii="Times New Roman" w:eastAsia="Times New Roman" w:hAnsi="Times New Roman" w:cs="Times New Roman"/>
          <w:sz w:val="20"/>
          <w:szCs w:val="20"/>
        </w:rPr>
        <w:br/>
      </w:r>
    </w:p>
    <w:p w:rsidR="008E4A0E" w:rsidRPr="008E4A0E" w:rsidRDefault="008E4A0E" w:rsidP="008E4A0E">
      <w:pPr>
        <w:spacing w:after="0" w:line="240" w:lineRule="auto"/>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работников об исполнении и (или) о ходе исполнения решений предыдущего общего собрания.</w:t>
      </w:r>
    </w:p>
    <w:p w:rsidR="008E4A0E" w:rsidRPr="008E4A0E" w:rsidRDefault="008E4A0E" w:rsidP="008E4A0E">
      <w:pPr>
        <w:spacing w:after="0" w:line="240" w:lineRule="auto"/>
        <w:ind w:firstLine="567"/>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4.6. Педагогический совет Школы является постоянно действующим коллегиальным органом управления, который создается для рассмотрения основных вопросов образовательного процесса.</w:t>
      </w:r>
    </w:p>
    <w:p w:rsidR="008E4A0E" w:rsidRPr="008E4A0E" w:rsidRDefault="008E4A0E" w:rsidP="008E4A0E">
      <w:pPr>
        <w:spacing w:after="0" w:line="240" w:lineRule="auto"/>
        <w:ind w:firstLine="567"/>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Членами педагогического совета являются все педагогические работники, а также иные работники Школы, чья деятельность связана с содержанием и организацией образовательного процесса. Председателем педагогического совета является директор Школы.</w:t>
      </w:r>
    </w:p>
    <w:p w:rsidR="008E4A0E" w:rsidRPr="008E4A0E" w:rsidRDefault="008E4A0E" w:rsidP="008E4A0E">
      <w:pPr>
        <w:spacing w:after="0" w:line="240" w:lineRule="auto"/>
        <w:ind w:firstLine="567"/>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w:t>
      </w:r>
    </w:p>
    <w:p w:rsidR="008E4A0E" w:rsidRPr="008E4A0E" w:rsidRDefault="008E4A0E" w:rsidP="008E4A0E">
      <w:pPr>
        <w:spacing w:after="0" w:line="240" w:lineRule="auto"/>
        <w:ind w:firstLine="567"/>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Педагогический совет в полном составе собирается не реже четырех раз в год. </w:t>
      </w:r>
    </w:p>
    <w:p w:rsidR="008E4A0E" w:rsidRPr="008E4A0E" w:rsidRDefault="008E4A0E" w:rsidP="008E4A0E">
      <w:pPr>
        <w:spacing w:after="0" w:line="240" w:lineRule="auto"/>
        <w:ind w:firstLine="567"/>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4.7. Педагогический совет:</w:t>
      </w:r>
    </w:p>
    <w:p w:rsidR="008E4A0E" w:rsidRPr="008E4A0E" w:rsidRDefault="008E4A0E" w:rsidP="008E4A0E">
      <w:pPr>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разрабатывает основные направления и программы развития Школы, повышения качества образовательного процесса, представления их директору для последующего утверждения;</w:t>
      </w:r>
    </w:p>
    <w:p w:rsidR="008E4A0E" w:rsidRPr="008E4A0E" w:rsidRDefault="008E4A0E" w:rsidP="008E4A0E">
      <w:pPr>
        <w:spacing w:after="0" w:line="240" w:lineRule="auto"/>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 принимает</w:t>
      </w:r>
      <w:r w:rsidRPr="008E4A0E">
        <w:rPr>
          <w:rFonts w:ascii="Times New Roman" w:eastAsia="Times New Roman" w:hAnsi="Times New Roman" w:cs="Times New Roman"/>
          <w:color w:val="FF0000"/>
          <w:sz w:val="20"/>
          <w:szCs w:val="20"/>
        </w:rPr>
        <w:t xml:space="preserve"> </w:t>
      </w:r>
      <w:r w:rsidRPr="008E4A0E">
        <w:rPr>
          <w:rFonts w:ascii="Times New Roman" w:eastAsia="Times New Roman" w:hAnsi="Times New Roman" w:cs="Times New Roman"/>
          <w:sz w:val="20"/>
          <w:szCs w:val="20"/>
        </w:rPr>
        <w:t>план работы на учебный год;</w:t>
      </w:r>
    </w:p>
    <w:p w:rsidR="008E4A0E" w:rsidRPr="008E4A0E" w:rsidRDefault="008E4A0E" w:rsidP="008E4A0E">
      <w:pPr>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обсуждает и принимает решения по любым вопросам, касающимся содержания образования;</w:t>
      </w:r>
    </w:p>
    <w:p w:rsidR="008E4A0E" w:rsidRPr="008E4A0E" w:rsidRDefault="008E4A0E" w:rsidP="008E4A0E">
      <w:pPr>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обсуждает итоги работы Школы за каждую четверть и за учебный год, выполнение образовательных программ и учебных планов;</w:t>
      </w:r>
    </w:p>
    <w:p w:rsidR="008E4A0E" w:rsidRPr="008E4A0E" w:rsidRDefault="008E4A0E" w:rsidP="008E4A0E">
      <w:pPr>
        <w:spacing w:after="0" w:line="240" w:lineRule="auto"/>
        <w:ind w:firstLine="567"/>
        <w:jc w:val="both"/>
        <w:rPr>
          <w:rFonts w:ascii="Times New Roman" w:eastAsia="Times New Roman" w:hAnsi="Times New Roman" w:cs="Times New Roman"/>
          <w:b/>
          <w:sz w:val="20"/>
          <w:szCs w:val="20"/>
        </w:rPr>
      </w:pPr>
      <w:r w:rsidRPr="008E4A0E">
        <w:rPr>
          <w:rFonts w:ascii="Times New Roman" w:eastAsia="Times New Roman" w:hAnsi="Times New Roman" w:cs="Times New Roman"/>
          <w:sz w:val="20"/>
          <w:szCs w:val="20"/>
        </w:rPr>
        <w:t xml:space="preserve">- заслушивает отчеты о работе методических объединений учителей и классных руководителей; </w:t>
      </w:r>
    </w:p>
    <w:p w:rsidR="008E4A0E" w:rsidRPr="008E4A0E" w:rsidRDefault="008E4A0E" w:rsidP="008E4A0E">
      <w:pPr>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принимает решение об оказании методической помощи учителям, нуждающимся в ней;</w:t>
      </w:r>
    </w:p>
    <w:p w:rsidR="008E4A0E" w:rsidRPr="008E4A0E" w:rsidRDefault="008E4A0E" w:rsidP="008E4A0E">
      <w:pPr>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заслушивает учителей с сообщениями о состоянии </w:t>
      </w:r>
      <w:proofErr w:type="gramStart"/>
      <w:r w:rsidRPr="008E4A0E">
        <w:rPr>
          <w:rFonts w:ascii="Times New Roman" w:eastAsia="Times New Roman" w:hAnsi="Times New Roman" w:cs="Times New Roman"/>
          <w:sz w:val="20"/>
          <w:szCs w:val="20"/>
        </w:rPr>
        <w:t>учебно – воспитательной</w:t>
      </w:r>
      <w:proofErr w:type="gramEnd"/>
      <w:r w:rsidRPr="008E4A0E">
        <w:rPr>
          <w:rFonts w:ascii="Times New Roman" w:eastAsia="Times New Roman" w:hAnsi="Times New Roman" w:cs="Times New Roman"/>
          <w:sz w:val="20"/>
          <w:szCs w:val="20"/>
        </w:rPr>
        <w:t xml:space="preserve"> работы в классе, о работе с родителями;</w:t>
      </w:r>
    </w:p>
    <w:p w:rsidR="008E4A0E" w:rsidRPr="008E4A0E" w:rsidRDefault="008E4A0E" w:rsidP="008E4A0E">
      <w:pPr>
        <w:spacing w:after="0" w:line="240" w:lineRule="auto"/>
        <w:ind w:firstLine="567"/>
        <w:jc w:val="both"/>
        <w:rPr>
          <w:rFonts w:ascii="Times New Roman" w:eastAsia="Times New Roman" w:hAnsi="Times New Roman" w:cs="Times New Roman"/>
          <w:color w:val="FF0000"/>
          <w:sz w:val="20"/>
          <w:szCs w:val="20"/>
        </w:rPr>
      </w:pPr>
      <w:r w:rsidRPr="008E4A0E">
        <w:rPr>
          <w:rFonts w:ascii="Times New Roman" w:eastAsia="Times New Roman" w:hAnsi="Times New Roman" w:cs="Times New Roman"/>
          <w:sz w:val="20"/>
          <w:szCs w:val="20"/>
        </w:rPr>
        <w:t>- принимает решение о переводе учащихся в следующие классы;</w:t>
      </w:r>
    </w:p>
    <w:p w:rsidR="008E4A0E" w:rsidRPr="008E4A0E" w:rsidRDefault="008E4A0E" w:rsidP="008E4A0E">
      <w:pPr>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lastRenderedPageBreak/>
        <w:t>- принимает решение о допуске учащихся к государственной итоговой аттестации;</w:t>
      </w:r>
    </w:p>
    <w:p w:rsidR="008E4A0E" w:rsidRPr="008E4A0E" w:rsidRDefault="008E4A0E" w:rsidP="008E4A0E">
      <w:pPr>
        <w:spacing w:after="0" w:line="240" w:lineRule="auto"/>
        <w:ind w:firstLine="567"/>
        <w:jc w:val="both"/>
        <w:rPr>
          <w:rFonts w:ascii="Times New Roman" w:eastAsia="Times New Roman" w:hAnsi="Times New Roman" w:cs="Times New Roman"/>
          <w:color w:val="FF0000"/>
          <w:sz w:val="20"/>
          <w:szCs w:val="20"/>
        </w:rPr>
      </w:pPr>
      <w:r w:rsidRPr="008E4A0E">
        <w:rPr>
          <w:rFonts w:ascii="Times New Roman" w:eastAsia="Times New Roman" w:hAnsi="Times New Roman" w:cs="Times New Roman"/>
          <w:sz w:val="20"/>
          <w:szCs w:val="20"/>
        </w:rPr>
        <w:t>- принимает решение о выдаче документов об образовании;</w:t>
      </w:r>
    </w:p>
    <w:p w:rsidR="008E4A0E" w:rsidRPr="008E4A0E" w:rsidRDefault="008E4A0E" w:rsidP="008E4A0E">
      <w:pPr>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принимает решение  о  применении дисциплинарного взыскания к учащимся  за неисполнение или нарушение Устава Школы, правил внутреннего распорядка учащихся и иных локальных нормативных актов по вопросам  организации и осуществления  образовательной деятельности.</w:t>
      </w:r>
    </w:p>
    <w:p w:rsidR="008E4A0E" w:rsidRPr="008E4A0E" w:rsidRDefault="008E4A0E" w:rsidP="008E4A0E">
      <w:pPr>
        <w:spacing w:after="0" w:line="240" w:lineRule="auto"/>
        <w:ind w:firstLine="567"/>
        <w:jc w:val="both"/>
        <w:rPr>
          <w:rFonts w:ascii="Times New Roman" w:eastAsia="Calibri" w:hAnsi="Times New Roman" w:cs="Times New Roman"/>
          <w:sz w:val="20"/>
          <w:szCs w:val="20"/>
          <w:lang w:eastAsia="en-US"/>
        </w:rPr>
      </w:pPr>
      <w:r w:rsidRPr="008E4A0E">
        <w:rPr>
          <w:rFonts w:ascii="Times New Roman" w:eastAsia="Calibri" w:hAnsi="Times New Roman" w:cs="Times New Roman"/>
          <w:sz w:val="20"/>
          <w:szCs w:val="20"/>
          <w:lang w:eastAsia="en-US"/>
        </w:rPr>
        <w:t xml:space="preserve">4.8. </w:t>
      </w:r>
      <w:r w:rsidRPr="008E4A0E">
        <w:rPr>
          <w:rFonts w:ascii="Times New Roman" w:eastAsia="Calibri" w:hAnsi="Times New Roman" w:cs="Times New Roman"/>
          <w:color w:val="FF0000"/>
          <w:sz w:val="20"/>
          <w:szCs w:val="20"/>
          <w:lang w:eastAsia="en-US"/>
        </w:rPr>
        <w:t xml:space="preserve"> </w:t>
      </w:r>
      <w:r w:rsidRPr="008E4A0E">
        <w:rPr>
          <w:rFonts w:ascii="Times New Roman" w:eastAsia="Calibri" w:hAnsi="Times New Roman" w:cs="Times New Roman"/>
          <w:sz w:val="20"/>
          <w:szCs w:val="20"/>
          <w:lang w:eastAsia="en-US"/>
        </w:rPr>
        <w:t>Непосредственное управление Школой осуществляет директор. Назначение на должность и освобождение от должности директора Школы производится Учредителем в порядке, установленном действующим законодательством Российской Федерации.</w:t>
      </w:r>
    </w:p>
    <w:p w:rsidR="008E4A0E" w:rsidRPr="008E4A0E" w:rsidRDefault="008E4A0E" w:rsidP="008E4A0E">
      <w:pPr>
        <w:autoSpaceDE w:val="0"/>
        <w:autoSpaceDN w:val="0"/>
        <w:spacing w:after="0" w:line="240" w:lineRule="auto"/>
        <w:ind w:firstLine="567"/>
        <w:contextualSpacing/>
        <w:jc w:val="both"/>
        <w:rPr>
          <w:rFonts w:ascii="Times New Roman" w:eastAsia="SimSun" w:hAnsi="Times New Roman" w:cs="Times New Roman"/>
          <w:sz w:val="20"/>
          <w:szCs w:val="20"/>
          <w:lang w:eastAsia="zh-CN"/>
        </w:rPr>
      </w:pPr>
      <w:r w:rsidRPr="008E4A0E">
        <w:rPr>
          <w:rFonts w:ascii="Times New Roman" w:eastAsia="SimSun" w:hAnsi="Times New Roman" w:cs="Times New Roman"/>
          <w:sz w:val="20"/>
          <w:szCs w:val="20"/>
          <w:lang w:eastAsia="zh-CN"/>
        </w:rPr>
        <w:t>Директор осуществляет руководство деятельностью Школы в соответствии с законодательством Российской</w:t>
      </w:r>
      <w:r w:rsidRPr="008E4A0E">
        <w:rPr>
          <w:rFonts w:ascii="Times New Roman" w:eastAsia="SimSun" w:hAnsi="Times New Roman" w:cs="Times New Roman"/>
          <w:color w:val="FF0000"/>
          <w:sz w:val="20"/>
          <w:szCs w:val="20"/>
          <w:lang w:eastAsia="zh-CN"/>
        </w:rPr>
        <w:t xml:space="preserve"> </w:t>
      </w:r>
      <w:r w:rsidRPr="008E4A0E">
        <w:rPr>
          <w:rFonts w:ascii="Times New Roman" w:eastAsia="SimSun" w:hAnsi="Times New Roman" w:cs="Times New Roman"/>
          <w:sz w:val="20"/>
          <w:szCs w:val="20"/>
          <w:lang w:eastAsia="zh-CN"/>
        </w:rPr>
        <w:t>Федерации и настоящим Уставом, несет ответственность за деятельность Школы.</w:t>
      </w:r>
    </w:p>
    <w:p w:rsidR="008E4A0E" w:rsidRPr="008E4A0E" w:rsidRDefault="008E4A0E" w:rsidP="008E4A0E">
      <w:pPr>
        <w:autoSpaceDE w:val="0"/>
        <w:autoSpaceDN w:val="0"/>
        <w:adjustRightInd w:val="0"/>
        <w:spacing w:after="0" w:line="240" w:lineRule="auto"/>
        <w:ind w:firstLine="567"/>
        <w:contextualSpacing/>
        <w:jc w:val="both"/>
        <w:outlineLvl w:val="2"/>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4.9. К компетенции директора Школы относятся вопросы осуществления руководства деятельностью Школы, за исключением вопросов, отнесенных федеральными законами к компетенции Учредителя Школы.</w:t>
      </w:r>
    </w:p>
    <w:p w:rsidR="008E4A0E" w:rsidRPr="008E4A0E" w:rsidRDefault="008E4A0E" w:rsidP="008E4A0E">
      <w:pPr>
        <w:tabs>
          <w:tab w:val="left" w:pos="567"/>
        </w:tabs>
        <w:autoSpaceDE w:val="0"/>
        <w:autoSpaceDN w:val="0"/>
        <w:adjustRightInd w:val="0"/>
        <w:spacing w:after="0" w:line="240" w:lineRule="auto"/>
        <w:ind w:firstLine="567"/>
        <w:contextualSpacing/>
        <w:jc w:val="both"/>
        <w:outlineLvl w:val="2"/>
        <w:rPr>
          <w:rFonts w:ascii="Times New Roman" w:eastAsia="Times New Roman" w:hAnsi="Times New Roman" w:cs="Times New Roman"/>
          <w:color w:val="FF0000"/>
          <w:sz w:val="20"/>
          <w:szCs w:val="20"/>
        </w:rPr>
      </w:pPr>
      <w:r w:rsidRPr="008E4A0E">
        <w:rPr>
          <w:rFonts w:ascii="Times New Roman" w:eastAsia="Times New Roman" w:hAnsi="Times New Roman" w:cs="Times New Roman"/>
          <w:sz w:val="20"/>
          <w:szCs w:val="20"/>
        </w:rPr>
        <w:t xml:space="preserve"> Директор Школы без доверенности действует от имени Школы, в соответствии с законами и иными нормативными правовыми актами. А также в соответствии с должностными обязанностями.</w:t>
      </w:r>
      <w:r w:rsidRPr="008E4A0E">
        <w:rPr>
          <w:rFonts w:ascii="Times New Roman" w:eastAsia="Times New Roman" w:hAnsi="Times New Roman" w:cs="Times New Roman"/>
          <w:color w:val="FF0000"/>
          <w:sz w:val="20"/>
          <w:szCs w:val="20"/>
        </w:rPr>
        <w:t xml:space="preserve"> </w:t>
      </w:r>
    </w:p>
    <w:p w:rsidR="008E4A0E" w:rsidRPr="008E4A0E" w:rsidRDefault="008E4A0E" w:rsidP="008E4A0E">
      <w:pPr>
        <w:spacing w:after="0" w:line="240" w:lineRule="auto"/>
        <w:jc w:val="both"/>
        <w:rPr>
          <w:rFonts w:ascii="Times New Roman" w:eastAsia="Calibri" w:hAnsi="Times New Roman" w:cs="Times New Roman"/>
          <w:sz w:val="20"/>
          <w:szCs w:val="20"/>
          <w:lang w:eastAsia="en-US"/>
        </w:rPr>
      </w:pPr>
      <w:r w:rsidRPr="008E4A0E">
        <w:rPr>
          <w:rFonts w:ascii="Times New Roman" w:eastAsia="Calibri" w:hAnsi="Times New Roman" w:cs="Times New Roman"/>
          <w:sz w:val="20"/>
          <w:szCs w:val="20"/>
          <w:lang w:eastAsia="en-US"/>
        </w:rPr>
        <w:t xml:space="preserve">                4.10. Родительский комитет Школы, являющийся органом самоуправления, избирается на общешкольном родительском собрании и подотчетен ему в своей деятельности.</w:t>
      </w:r>
    </w:p>
    <w:p w:rsidR="008E4A0E" w:rsidRPr="008E4A0E" w:rsidRDefault="008E4A0E" w:rsidP="008E4A0E">
      <w:pPr>
        <w:autoSpaceDE w:val="0"/>
        <w:autoSpaceDN w:val="0"/>
        <w:adjustRightInd w:val="0"/>
        <w:spacing w:after="0" w:line="240" w:lineRule="auto"/>
        <w:ind w:firstLine="567"/>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4.11. К полномочиям родительского комитета относится: </w:t>
      </w:r>
    </w:p>
    <w:p w:rsidR="008E4A0E" w:rsidRPr="008E4A0E" w:rsidRDefault="008E4A0E" w:rsidP="008E4A0E">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 принятие рекомендательных решений по всем вопросам организации деятельности Школы, в том числе по вопросам оказания помощи и содействия в работе Школы. </w:t>
      </w:r>
    </w:p>
    <w:p w:rsidR="008E4A0E" w:rsidRPr="008E4A0E" w:rsidRDefault="008E4A0E" w:rsidP="008E4A0E">
      <w:pPr>
        <w:autoSpaceDE w:val="0"/>
        <w:autoSpaceDN w:val="0"/>
        <w:adjustRightInd w:val="0"/>
        <w:spacing w:after="0" w:line="240" w:lineRule="auto"/>
        <w:ind w:firstLine="567"/>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отбор учебных предметов, курсов, дисциплин (модулей), направленных на получение учащимися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мировых религий, и альтернативных им учебных предметов, курсов, дисциплин (модулей) для включения их в основные образовательные программы; </w:t>
      </w:r>
    </w:p>
    <w:p w:rsidR="008E4A0E" w:rsidRPr="008E4A0E" w:rsidRDefault="008E4A0E" w:rsidP="008E4A0E">
      <w:pPr>
        <w:autoSpaceDE w:val="0"/>
        <w:autoSpaceDN w:val="0"/>
        <w:adjustRightInd w:val="0"/>
        <w:spacing w:after="0" w:line="240" w:lineRule="auto"/>
        <w:ind w:firstLine="567"/>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w:t>
      </w:r>
      <w:proofErr w:type="gramStart"/>
      <w:r w:rsidRPr="008E4A0E">
        <w:rPr>
          <w:rFonts w:ascii="Times New Roman" w:eastAsia="Times New Roman" w:hAnsi="Times New Roman" w:cs="Times New Roman"/>
          <w:sz w:val="20"/>
          <w:szCs w:val="20"/>
        </w:rPr>
        <w:t>контроль за</w:t>
      </w:r>
      <w:proofErr w:type="gramEnd"/>
      <w:r w:rsidRPr="008E4A0E">
        <w:rPr>
          <w:rFonts w:ascii="Times New Roman" w:eastAsia="Times New Roman" w:hAnsi="Times New Roman" w:cs="Times New Roman"/>
          <w:sz w:val="20"/>
          <w:szCs w:val="20"/>
        </w:rPr>
        <w:t xml:space="preserve"> созданием необходимых условий для охраны и укрепления здоровья, организацией питания учащихся; </w:t>
      </w:r>
    </w:p>
    <w:p w:rsidR="008E4A0E" w:rsidRPr="008E4A0E" w:rsidRDefault="008E4A0E" w:rsidP="008E4A0E">
      <w:pPr>
        <w:autoSpaceDE w:val="0"/>
        <w:autoSpaceDN w:val="0"/>
        <w:adjustRightInd w:val="0"/>
        <w:spacing w:after="0" w:line="240" w:lineRule="auto"/>
        <w:ind w:firstLine="567"/>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привлечение добровольных имущественных взносов, пожертвований и других, не запрещенных законом поступлений.</w:t>
      </w:r>
    </w:p>
    <w:p w:rsidR="008E4A0E" w:rsidRPr="008E4A0E" w:rsidRDefault="008E4A0E" w:rsidP="008E4A0E">
      <w:pPr>
        <w:autoSpaceDE w:val="0"/>
        <w:autoSpaceDN w:val="0"/>
        <w:adjustRightInd w:val="0"/>
        <w:spacing w:after="0" w:line="240" w:lineRule="auto"/>
        <w:ind w:firstLine="567"/>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4.12. Порядок деятельности родительского комитета определяется положением о родительском комитете.</w:t>
      </w:r>
    </w:p>
    <w:p w:rsidR="008E4A0E" w:rsidRPr="008E4A0E" w:rsidRDefault="008E4A0E" w:rsidP="008E4A0E">
      <w:pPr>
        <w:autoSpaceDE w:val="0"/>
        <w:autoSpaceDN w:val="0"/>
        <w:adjustRightInd w:val="0"/>
        <w:spacing w:after="0" w:line="240" w:lineRule="auto"/>
        <w:ind w:firstLine="567"/>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4.13. Родительский комитет ведет протоколы своих заседаний и родительских собраний, которые хранятся в делах Школы.</w:t>
      </w:r>
    </w:p>
    <w:p w:rsidR="008E4A0E" w:rsidRPr="008E4A0E" w:rsidRDefault="008E4A0E" w:rsidP="008E4A0E">
      <w:pPr>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4.14. Компетенция совета: </w:t>
      </w:r>
    </w:p>
    <w:p w:rsidR="008E4A0E" w:rsidRPr="008E4A0E" w:rsidRDefault="008E4A0E" w:rsidP="008E4A0E">
      <w:pPr>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w:t>
      </w:r>
      <w:r w:rsidRPr="008E4A0E">
        <w:rPr>
          <w:rFonts w:ascii="Times New Roman" w:eastAsia="Times New Roman" w:hAnsi="Times New Roman" w:cs="Times New Roman"/>
          <w:color w:val="FF0000"/>
          <w:sz w:val="20"/>
          <w:szCs w:val="20"/>
        </w:rPr>
        <w:t xml:space="preserve"> </w:t>
      </w:r>
      <w:r w:rsidRPr="008E4A0E">
        <w:rPr>
          <w:rFonts w:ascii="Times New Roman" w:eastAsia="Times New Roman" w:hAnsi="Times New Roman" w:cs="Times New Roman"/>
          <w:sz w:val="20"/>
          <w:szCs w:val="20"/>
        </w:rPr>
        <w:t xml:space="preserve">внесение предложений в воспитательный план работы Школы; </w:t>
      </w:r>
    </w:p>
    <w:p w:rsidR="008E4A0E" w:rsidRPr="008E4A0E" w:rsidRDefault="008E4A0E" w:rsidP="008E4A0E">
      <w:pPr>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участие в разработке и проведении общешкольных мероприятий.</w:t>
      </w:r>
    </w:p>
    <w:p w:rsidR="008E4A0E" w:rsidRPr="008E4A0E" w:rsidRDefault="008E4A0E" w:rsidP="008E4A0E">
      <w:pPr>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Порядок формирования, организация работы   совета старшеклассников  определяется действующим Уставом и положением о совете старшеклассников.</w:t>
      </w:r>
    </w:p>
    <w:p w:rsidR="008E4A0E" w:rsidRPr="008E4A0E" w:rsidRDefault="008E4A0E" w:rsidP="008E4A0E">
      <w:pPr>
        <w:autoSpaceDE w:val="0"/>
        <w:autoSpaceDN w:val="0"/>
        <w:adjustRightInd w:val="0"/>
        <w:spacing w:after="0" w:line="240" w:lineRule="auto"/>
        <w:ind w:firstLine="567"/>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4.15. В управлении Школой участвует Учредитель в рамках своей компетенции, к которой относятся следующие вопросы:</w:t>
      </w:r>
    </w:p>
    <w:p w:rsidR="008E4A0E" w:rsidRPr="008E4A0E" w:rsidRDefault="008E4A0E" w:rsidP="000C5EDB">
      <w:pPr>
        <w:numPr>
          <w:ilvl w:val="0"/>
          <w:numId w:val="55"/>
        </w:numPr>
        <w:tabs>
          <w:tab w:val="left" w:pos="284"/>
        </w:tabs>
        <w:spacing w:after="0" w:line="240" w:lineRule="auto"/>
        <w:ind w:firstLine="567"/>
        <w:contextualSpacing/>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осуществление контроля за финансовой и хозяйственной деятельностью Школы;</w:t>
      </w:r>
    </w:p>
    <w:p w:rsidR="008E4A0E" w:rsidRPr="008E4A0E" w:rsidRDefault="008E4A0E" w:rsidP="000C5EDB">
      <w:pPr>
        <w:numPr>
          <w:ilvl w:val="0"/>
          <w:numId w:val="55"/>
        </w:numPr>
        <w:tabs>
          <w:tab w:val="left" w:pos="284"/>
        </w:tabs>
        <w:spacing w:after="0" w:line="240" w:lineRule="auto"/>
        <w:ind w:firstLine="567"/>
        <w:contextualSpacing/>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утверждение Устава Школы, изменений и дополнений к нему;</w:t>
      </w:r>
    </w:p>
    <w:p w:rsidR="008E4A0E" w:rsidRPr="008E4A0E" w:rsidRDefault="008E4A0E" w:rsidP="000C5EDB">
      <w:pPr>
        <w:numPr>
          <w:ilvl w:val="0"/>
          <w:numId w:val="55"/>
        </w:numPr>
        <w:tabs>
          <w:tab w:val="left" w:pos="284"/>
        </w:tabs>
        <w:spacing w:after="0" w:line="240" w:lineRule="auto"/>
        <w:ind w:firstLine="567"/>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выдача муниципального задания Школе в соответствии с предусмотренной Уставом Школы основной деятельностью;</w:t>
      </w:r>
    </w:p>
    <w:p w:rsidR="008E4A0E" w:rsidRPr="008E4A0E" w:rsidRDefault="008E4A0E" w:rsidP="000C5EDB">
      <w:pPr>
        <w:numPr>
          <w:ilvl w:val="0"/>
          <w:numId w:val="55"/>
        </w:numPr>
        <w:tabs>
          <w:tab w:val="left" w:pos="284"/>
        </w:tabs>
        <w:spacing w:after="0" w:line="240" w:lineRule="auto"/>
        <w:ind w:firstLine="567"/>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финансовое обеспечение выполнения муниципального задания в установленном порядке;</w:t>
      </w:r>
    </w:p>
    <w:p w:rsidR="008E4A0E" w:rsidRPr="008E4A0E" w:rsidRDefault="008E4A0E" w:rsidP="000C5EDB">
      <w:pPr>
        <w:numPr>
          <w:ilvl w:val="0"/>
          <w:numId w:val="55"/>
        </w:numPr>
        <w:tabs>
          <w:tab w:val="left" w:pos="284"/>
        </w:tabs>
        <w:spacing w:after="0" w:line="240" w:lineRule="auto"/>
        <w:ind w:firstLine="567"/>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рассмотрение и одобрение предложений директора Школы о совершении сделок с имуществом Школы в случаях, если в соответствии с федеральным законодательством для совершения таких сделок требуется согласие Учредителя;</w:t>
      </w:r>
    </w:p>
    <w:p w:rsidR="008E4A0E" w:rsidRPr="008E4A0E" w:rsidRDefault="008E4A0E" w:rsidP="000C5EDB">
      <w:pPr>
        <w:numPr>
          <w:ilvl w:val="0"/>
          <w:numId w:val="55"/>
        </w:numPr>
        <w:tabs>
          <w:tab w:val="left" w:pos="284"/>
        </w:tabs>
        <w:spacing w:after="0" w:line="240" w:lineRule="auto"/>
        <w:ind w:firstLine="567"/>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принятие решения о переименовании, об изменении типа, реорганизации и ликвидация Школы;</w:t>
      </w:r>
    </w:p>
    <w:p w:rsidR="008E4A0E" w:rsidRPr="008E4A0E" w:rsidRDefault="008E4A0E" w:rsidP="000C5EDB">
      <w:pPr>
        <w:numPr>
          <w:ilvl w:val="0"/>
          <w:numId w:val="55"/>
        </w:numPr>
        <w:tabs>
          <w:tab w:val="left" w:pos="284"/>
        </w:tabs>
        <w:spacing w:after="0" w:line="240" w:lineRule="auto"/>
        <w:ind w:firstLine="567"/>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утверждение передаточного акта или разделительного баланса в случае реорганизации;</w:t>
      </w:r>
    </w:p>
    <w:p w:rsidR="008E4A0E" w:rsidRPr="008E4A0E" w:rsidRDefault="008E4A0E" w:rsidP="000C5EDB">
      <w:pPr>
        <w:numPr>
          <w:ilvl w:val="0"/>
          <w:numId w:val="55"/>
        </w:numPr>
        <w:tabs>
          <w:tab w:val="left" w:pos="284"/>
        </w:tabs>
        <w:spacing w:after="0" w:line="240" w:lineRule="auto"/>
        <w:ind w:firstLine="567"/>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назначение ликвидационной комиссии и утверждение промежуточного и окончательного ликвидационных балансов;</w:t>
      </w:r>
    </w:p>
    <w:p w:rsidR="008E4A0E" w:rsidRPr="008E4A0E" w:rsidRDefault="008E4A0E" w:rsidP="008E4A0E">
      <w:pPr>
        <w:shd w:val="clear" w:color="auto" w:fill="FFFFFF"/>
        <w:spacing w:after="0" w:line="240" w:lineRule="auto"/>
        <w:ind w:firstLine="567"/>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принятие решений по иным вопросам, отнесенным к компетенции Учредителя  действующим законодательством.</w:t>
      </w:r>
    </w:p>
    <w:p w:rsidR="008E4A0E" w:rsidRPr="008E4A0E" w:rsidRDefault="008E4A0E" w:rsidP="008E4A0E">
      <w:pPr>
        <w:shd w:val="clear" w:color="auto" w:fill="FFFFFF"/>
        <w:spacing w:after="0" w:line="240" w:lineRule="auto"/>
        <w:ind w:firstLine="567"/>
        <w:contextualSpacing/>
        <w:jc w:val="both"/>
        <w:rPr>
          <w:rFonts w:ascii="Times New Roman" w:eastAsia="Times New Roman" w:hAnsi="Times New Roman" w:cs="Times New Roman"/>
          <w:sz w:val="20"/>
          <w:szCs w:val="20"/>
        </w:rPr>
      </w:pPr>
    </w:p>
    <w:p w:rsidR="008E4A0E" w:rsidRPr="008E4A0E" w:rsidRDefault="008E4A0E" w:rsidP="008E4A0E">
      <w:pPr>
        <w:spacing w:after="240" w:line="240" w:lineRule="auto"/>
        <w:ind w:left="567"/>
        <w:contextualSpacing/>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5. ИМУЩЕСТВО И ФИНАНСОВО-ХОЗЯЙСТВЕННАЯ ДЕЯТЕЛЬНОСТЬ</w:t>
      </w:r>
    </w:p>
    <w:p w:rsidR="008E4A0E" w:rsidRPr="008E4A0E" w:rsidRDefault="008E4A0E" w:rsidP="008E4A0E">
      <w:pPr>
        <w:tabs>
          <w:tab w:val="num" w:pos="0"/>
          <w:tab w:val="num" w:pos="426"/>
          <w:tab w:val="num" w:pos="786"/>
          <w:tab w:val="left" w:pos="993"/>
        </w:tabs>
        <w:spacing w:after="0" w:line="240" w:lineRule="auto"/>
        <w:ind w:firstLine="567"/>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noProof/>
          <w:sz w:val="20"/>
          <w:szCs w:val="20"/>
        </w:rPr>
        <w:t>5.1.</w:t>
      </w:r>
      <w:r w:rsidRPr="008E4A0E">
        <w:rPr>
          <w:rFonts w:ascii="Times New Roman" w:eastAsia="Times New Roman" w:hAnsi="Times New Roman" w:cs="Times New Roman"/>
          <w:sz w:val="20"/>
          <w:szCs w:val="20"/>
        </w:rPr>
        <w:t xml:space="preserve"> Школа осуществляет свою деятельность в соответствии с муниципальными заданиями. Деятельность Школы связана с выполнением работ, оказанием услуг, относящихся к его основным видам деятельности, в сфере образования.</w:t>
      </w:r>
      <w:r w:rsidRPr="008E4A0E">
        <w:rPr>
          <w:rFonts w:ascii="Times New Roman" w:eastAsia="Times New Roman" w:hAnsi="Times New Roman" w:cs="Times New Roman"/>
          <w:color w:val="FF0000"/>
          <w:sz w:val="20"/>
          <w:szCs w:val="20"/>
        </w:rPr>
        <w:t xml:space="preserve">  </w:t>
      </w:r>
    </w:p>
    <w:p w:rsidR="008E4A0E" w:rsidRPr="008E4A0E" w:rsidRDefault="008E4A0E" w:rsidP="008E4A0E">
      <w:pPr>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Муниципальные задания для Школы в соответствии с предусмотренными его учредительными документами основными видами деятельности формирует и утверждает Учредитель. Школа не вправе отказаться от выполнения муниципального задания.</w:t>
      </w:r>
    </w:p>
    <w:p w:rsidR="008E4A0E" w:rsidRPr="008E4A0E" w:rsidRDefault="008E4A0E" w:rsidP="008E4A0E">
      <w:pPr>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5.2. Финансовое обеспечение выполнения муниципального задания Школой осуществляется в виде субсидий из бюджета муниципального образования муниципального района «Ижемский».</w:t>
      </w:r>
    </w:p>
    <w:p w:rsidR="008E4A0E" w:rsidRPr="008E4A0E" w:rsidRDefault="008E4A0E" w:rsidP="008E4A0E">
      <w:pPr>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Финансовое обеспечение выполнения муниципального задания Школой осуществляется на основе местных нормативов финансового обеспечения образовательной деятельности.</w:t>
      </w:r>
    </w:p>
    <w:p w:rsidR="008E4A0E" w:rsidRPr="008E4A0E" w:rsidRDefault="008E4A0E" w:rsidP="008E4A0E">
      <w:pPr>
        <w:spacing w:after="0" w:line="240" w:lineRule="auto"/>
        <w:ind w:firstLine="567"/>
        <w:jc w:val="both"/>
        <w:rPr>
          <w:rFonts w:ascii="Times New Roman" w:eastAsia="Times New Roman" w:hAnsi="Times New Roman" w:cs="Times New Roman"/>
          <w:sz w:val="20"/>
          <w:szCs w:val="20"/>
        </w:rPr>
      </w:pPr>
      <w:proofErr w:type="gramStart"/>
      <w:r w:rsidRPr="008E4A0E">
        <w:rPr>
          <w:rFonts w:ascii="Times New Roman" w:eastAsia="Times New Roman" w:hAnsi="Times New Roman" w:cs="Times New Roman"/>
          <w:sz w:val="20"/>
          <w:szCs w:val="20"/>
        </w:rPr>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закрепленного за Школой Учредителем или приобретенных Школой за счет средств, выделенных ей Учредителем на приобретение такого имущества, расходов на </w:t>
      </w:r>
      <w:r w:rsidRPr="008E4A0E">
        <w:rPr>
          <w:rFonts w:ascii="Times New Roman" w:eastAsia="Times New Roman" w:hAnsi="Times New Roman" w:cs="Times New Roman"/>
          <w:sz w:val="20"/>
          <w:szCs w:val="20"/>
        </w:rPr>
        <w:lastRenderedPageBreak/>
        <w:t>уплату налогов, в качестве объекта налогообложения по которым признается соответствующее имущество, в том числе и земельные участки.</w:t>
      </w:r>
      <w:proofErr w:type="gramEnd"/>
    </w:p>
    <w:p w:rsidR="008E4A0E" w:rsidRPr="008E4A0E" w:rsidRDefault="008E4A0E" w:rsidP="008E4A0E">
      <w:pPr>
        <w:spacing w:after="0" w:line="240" w:lineRule="auto"/>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5.3. Учредитель закрепляет за Школой движимое имущество, особо ценное движимое имущество, недвижимое имущество на праве оперативного управления. Земельные участки предоставляются Школе в постоянное (бессрочное) пользование в соответствии с законодательством Российской Федерации и Республики Коми.</w:t>
      </w:r>
    </w:p>
    <w:p w:rsidR="008E4A0E" w:rsidRPr="008E4A0E" w:rsidRDefault="008E4A0E" w:rsidP="008E4A0E">
      <w:pPr>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Школа без согласия собственника не вправе распоряжаться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а также недвижимым имуществом.</w:t>
      </w:r>
    </w:p>
    <w:p w:rsidR="008E4A0E" w:rsidRPr="008E4A0E" w:rsidRDefault="008E4A0E" w:rsidP="008E4A0E">
      <w:pPr>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Перечни особо ценного движимого имущества  определяются Учредителем. Остальным, находящимся на праве оперативного управления имуществом, Школа вправе распоряжаться самостоятельно, если иное не предусмотрено законом.</w:t>
      </w:r>
    </w:p>
    <w:p w:rsidR="008E4A0E" w:rsidRPr="008E4A0E" w:rsidRDefault="008E4A0E" w:rsidP="008E4A0E">
      <w:pPr>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noProof/>
          <w:sz w:val="20"/>
          <w:szCs w:val="20"/>
        </w:rPr>
        <w:t>5.4.</w:t>
      </w:r>
      <w:r w:rsidRPr="008E4A0E">
        <w:rPr>
          <w:rFonts w:ascii="Times New Roman" w:eastAsia="Times New Roman" w:hAnsi="Times New Roman" w:cs="Times New Roman"/>
          <w:sz w:val="20"/>
          <w:szCs w:val="20"/>
        </w:rPr>
        <w:t xml:space="preserve"> Источниками формирования имущества и финансовых сре</w:t>
      </w:r>
      <w:proofErr w:type="gramStart"/>
      <w:r w:rsidRPr="008E4A0E">
        <w:rPr>
          <w:rFonts w:ascii="Times New Roman" w:eastAsia="Times New Roman" w:hAnsi="Times New Roman" w:cs="Times New Roman"/>
          <w:sz w:val="20"/>
          <w:szCs w:val="20"/>
        </w:rPr>
        <w:t>дств Шк</w:t>
      </w:r>
      <w:proofErr w:type="gramEnd"/>
      <w:r w:rsidRPr="008E4A0E">
        <w:rPr>
          <w:rFonts w:ascii="Times New Roman" w:eastAsia="Times New Roman" w:hAnsi="Times New Roman" w:cs="Times New Roman"/>
          <w:sz w:val="20"/>
          <w:szCs w:val="20"/>
        </w:rPr>
        <w:t>олы являются:</w:t>
      </w:r>
    </w:p>
    <w:p w:rsidR="008E4A0E" w:rsidRPr="008E4A0E" w:rsidRDefault="008E4A0E" w:rsidP="008E4A0E">
      <w:pPr>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 бюджетные и внебюджетные средства;</w:t>
      </w:r>
    </w:p>
    <w:p w:rsidR="008E4A0E" w:rsidRPr="008E4A0E" w:rsidRDefault="008E4A0E" w:rsidP="008E4A0E">
      <w:pPr>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 имущество, переданное </w:t>
      </w:r>
      <w:r w:rsidRPr="008E4A0E">
        <w:rPr>
          <w:rFonts w:ascii="Times New Roman" w:eastAsia="Times New Roman" w:hAnsi="Times New Roman" w:cs="Times New Roman"/>
          <w:iCs/>
          <w:sz w:val="20"/>
          <w:szCs w:val="20"/>
        </w:rPr>
        <w:t xml:space="preserve">Школе </w:t>
      </w:r>
      <w:r w:rsidRPr="008E4A0E">
        <w:rPr>
          <w:rFonts w:ascii="Times New Roman" w:eastAsia="Times New Roman" w:hAnsi="Times New Roman" w:cs="Times New Roman"/>
          <w:sz w:val="20"/>
          <w:szCs w:val="20"/>
        </w:rPr>
        <w:t>собственником или уполномоченным им органом;</w:t>
      </w:r>
    </w:p>
    <w:p w:rsidR="008E4A0E" w:rsidRPr="008E4A0E" w:rsidRDefault="008E4A0E" w:rsidP="008E4A0E">
      <w:pPr>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 добровольные пожертвования и целевые взносы физических и (или) юридических лиц;</w:t>
      </w:r>
    </w:p>
    <w:p w:rsidR="008E4A0E" w:rsidRPr="008E4A0E" w:rsidRDefault="008E4A0E" w:rsidP="008E4A0E">
      <w:pPr>
        <w:spacing w:after="0" w:line="240" w:lineRule="auto"/>
        <w:ind w:firstLine="567"/>
        <w:jc w:val="both"/>
        <w:rPr>
          <w:rFonts w:ascii="Times New Roman" w:eastAsia="Times New Roman" w:hAnsi="Times New Roman" w:cs="Times New Roman"/>
          <w:color w:val="FF0000"/>
          <w:sz w:val="20"/>
          <w:szCs w:val="20"/>
        </w:rPr>
      </w:pPr>
      <w:r w:rsidRPr="008E4A0E">
        <w:rPr>
          <w:rFonts w:ascii="Times New Roman" w:eastAsia="Times New Roman" w:hAnsi="Times New Roman" w:cs="Times New Roman"/>
          <w:sz w:val="20"/>
          <w:szCs w:val="20"/>
        </w:rPr>
        <w:t xml:space="preserve"> - другие источники, не запрещённые действующим законодательством.</w:t>
      </w:r>
    </w:p>
    <w:p w:rsidR="008E4A0E" w:rsidRPr="008E4A0E" w:rsidRDefault="008E4A0E" w:rsidP="008E4A0E">
      <w:pPr>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Привлечение Школой дополнительных средств не влечет за собой снижения нормативов и (или) абсолютных размеров ее финансирования из бюджета. </w:t>
      </w:r>
    </w:p>
    <w:p w:rsidR="008E4A0E" w:rsidRPr="008E4A0E" w:rsidRDefault="008E4A0E" w:rsidP="008E4A0E">
      <w:pPr>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noProof/>
          <w:sz w:val="20"/>
          <w:szCs w:val="20"/>
        </w:rPr>
        <w:t xml:space="preserve">5.5. </w:t>
      </w:r>
      <w:r w:rsidRPr="008E4A0E">
        <w:rPr>
          <w:rFonts w:ascii="Times New Roman" w:eastAsia="Times New Roman" w:hAnsi="Times New Roman" w:cs="Times New Roman"/>
          <w:sz w:val="20"/>
          <w:szCs w:val="20"/>
        </w:rPr>
        <w:t>Школа самостоятельно осуществляет финансовую и хозяйственную деятельность. Школа обладает обособленным имуществом, отвечает по своим обязательствам находящимися в её распоряжении денежными средствами.</w:t>
      </w:r>
    </w:p>
    <w:p w:rsidR="008E4A0E" w:rsidRPr="008E4A0E" w:rsidRDefault="008E4A0E" w:rsidP="008E4A0E">
      <w:pPr>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noProof/>
          <w:sz w:val="20"/>
          <w:szCs w:val="20"/>
        </w:rPr>
        <w:t>5.6.</w:t>
      </w:r>
      <w:r w:rsidRPr="008E4A0E">
        <w:rPr>
          <w:rFonts w:ascii="Times New Roman" w:eastAsia="Times New Roman" w:hAnsi="Times New Roman" w:cs="Times New Roman"/>
          <w:sz w:val="20"/>
          <w:szCs w:val="20"/>
        </w:rPr>
        <w:t xml:space="preserve"> Неиспользованные в текущем году финансовые средства не могут быть изъяты у Школы или зачтены Учредителем в объем финансирования будущего года.</w:t>
      </w:r>
    </w:p>
    <w:p w:rsidR="008E4A0E" w:rsidRPr="008E4A0E" w:rsidRDefault="008E4A0E" w:rsidP="008E4A0E">
      <w:pPr>
        <w:spacing w:after="0" w:line="240" w:lineRule="auto"/>
        <w:ind w:firstLine="567"/>
        <w:jc w:val="both"/>
        <w:rPr>
          <w:rFonts w:ascii="Times New Roman" w:eastAsia="Times New Roman" w:hAnsi="Times New Roman" w:cs="Times New Roman"/>
          <w:noProof/>
          <w:sz w:val="20"/>
          <w:szCs w:val="20"/>
        </w:rPr>
      </w:pPr>
      <w:r w:rsidRPr="008E4A0E">
        <w:rPr>
          <w:rFonts w:ascii="Times New Roman" w:eastAsia="Times New Roman" w:hAnsi="Times New Roman" w:cs="Times New Roman"/>
          <w:noProof/>
          <w:sz w:val="20"/>
          <w:szCs w:val="20"/>
        </w:rPr>
        <w:t>5.7. Школа вправе вести приносящую доход деятельность, предусмотренную законом.</w:t>
      </w:r>
    </w:p>
    <w:p w:rsidR="008E4A0E" w:rsidRPr="008E4A0E" w:rsidRDefault="008E4A0E" w:rsidP="008E4A0E">
      <w:pPr>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noProof/>
          <w:sz w:val="20"/>
          <w:szCs w:val="20"/>
        </w:rPr>
        <w:t>5.8.</w:t>
      </w:r>
      <w:r w:rsidRPr="008E4A0E">
        <w:rPr>
          <w:rFonts w:ascii="Times New Roman" w:eastAsia="Times New Roman" w:hAnsi="Times New Roman" w:cs="Times New Roman"/>
          <w:sz w:val="20"/>
          <w:szCs w:val="20"/>
        </w:rPr>
        <w:t xml:space="preserve"> Школа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ее основным видам деятельности, предусмотренными его учредительными документами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w:t>
      </w:r>
    </w:p>
    <w:p w:rsidR="008E4A0E" w:rsidRPr="008E4A0E" w:rsidRDefault="008E4A0E" w:rsidP="008E4A0E">
      <w:pPr>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Приносящая доход деятельность Школы может быть прекращена в случаях и порядке, предусмотренных законом.</w:t>
      </w:r>
    </w:p>
    <w:p w:rsidR="008E4A0E" w:rsidRPr="008E4A0E" w:rsidRDefault="008E4A0E" w:rsidP="008E4A0E">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5.9. Школа вправе в соответствии с законодательством Российской Федерации самостоятельно распоряжаться средствами, полученными за счет внебюджетных источников. </w:t>
      </w:r>
    </w:p>
    <w:p w:rsidR="008E4A0E" w:rsidRPr="008E4A0E" w:rsidRDefault="008E4A0E" w:rsidP="008E4A0E">
      <w:pPr>
        <w:spacing w:after="0" w:line="240" w:lineRule="auto"/>
        <w:ind w:firstLine="567"/>
        <w:jc w:val="both"/>
        <w:rPr>
          <w:rFonts w:ascii="Times New Roman" w:eastAsia="Times New Roman" w:hAnsi="Times New Roman" w:cs="Times New Roman"/>
          <w:color w:val="FF0000"/>
          <w:sz w:val="20"/>
          <w:szCs w:val="20"/>
        </w:rPr>
      </w:pPr>
      <w:r w:rsidRPr="008E4A0E">
        <w:rPr>
          <w:rFonts w:ascii="Times New Roman" w:eastAsia="Times New Roman" w:hAnsi="Times New Roman" w:cs="Times New Roman"/>
          <w:sz w:val="20"/>
          <w:szCs w:val="20"/>
        </w:rPr>
        <w:t xml:space="preserve">5.10. </w:t>
      </w:r>
      <w:r w:rsidRPr="008E4A0E">
        <w:rPr>
          <w:rFonts w:ascii="Times New Roman" w:eastAsia="Times New Roman" w:hAnsi="Times New Roman" w:cs="Times New Roman"/>
          <w:iCs/>
          <w:color w:val="000000"/>
          <w:sz w:val="20"/>
          <w:szCs w:val="20"/>
        </w:rPr>
        <w:t xml:space="preserve"> Школа </w:t>
      </w:r>
      <w:r w:rsidRPr="008E4A0E">
        <w:rPr>
          <w:rFonts w:ascii="Times New Roman" w:eastAsia="Times New Roman" w:hAnsi="Times New Roman" w:cs="Times New Roman"/>
          <w:color w:val="000000"/>
          <w:sz w:val="20"/>
          <w:szCs w:val="20"/>
        </w:rPr>
        <w:t xml:space="preserve">вправе выступать в качестве арендатора и арендодателя имущества. </w:t>
      </w:r>
      <w:r w:rsidRPr="008E4A0E">
        <w:rPr>
          <w:rFonts w:ascii="Times New Roman" w:eastAsia="Times New Roman" w:hAnsi="Times New Roman" w:cs="Times New Roman"/>
          <w:sz w:val="20"/>
          <w:szCs w:val="20"/>
        </w:rPr>
        <w:t xml:space="preserve">Сдача в аренду </w:t>
      </w:r>
      <w:r w:rsidRPr="008E4A0E">
        <w:rPr>
          <w:rFonts w:ascii="Times New Roman" w:eastAsia="Times New Roman" w:hAnsi="Times New Roman" w:cs="Times New Roman"/>
          <w:iCs/>
          <w:sz w:val="20"/>
          <w:szCs w:val="20"/>
        </w:rPr>
        <w:t xml:space="preserve">Школой </w:t>
      </w:r>
      <w:r w:rsidRPr="008E4A0E">
        <w:rPr>
          <w:rFonts w:ascii="Times New Roman" w:eastAsia="Times New Roman" w:hAnsi="Times New Roman" w:cs="Times New Roman"/>
          <w:sz w:val="20"/>
          <w:szCs w:val="20"/>
        </w:rPr>
        <w:t>закрепленных за ней объектов имущества происходит по согласованию с Учредителем.</w:t>
      </w:r>
    </w:p>
    <w:p w:rsidR="008E4A0E" w:rsidRPr="008E4A0E" w:rsidRDefault="008E4A0E" w:rsidP="008E4A0E">
      <w:pPr>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noProof/>
          <w:sz w:val="20"/>
          <w:szCs w:val="20"/>
        </w:rPr>
        <w:t>5.11.</w:t>
      </w:r>
      <w:r w:rsidRPr="008E4A0E">
        <w:rPr>
          <w:rFonts w:ascii="Times New Roman" w:eastAsia="Times New Roman" w:hAnsi="Times New Roman" w:cs="Times New Roman"/>
          <w:sz w:val="20"/>
          <w:szCs w:val="20"/>
        </w:rPr>
        <w:t xml:space="preserve"> Школа устанавливает заработную плату работников в зависимости от их квалификации, сложности, количества, качества и условий выполняемой работы, а также компенсационные выплаты (доплаты и надбавки компенсационного характера, премии и иные поощрительные выплаты).</w:t>
      </w:r>
    </w:p>
    <w:p w:rsidR="008E4A0E" w:rsidRPr="008E4A0E" w:rsidRDefault="008E4A0E" w:rsidP="008E4A0E">
      <w:pPr>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noProof/>
          <w:sz w:val="20"/>
          <w:szCs w:val="20"/>
        </w:rPr>
        <w:t xml:space="preserve">5.12. </w:t>
      </w:r>
      <w:r w:rsidRPr="008E4A0E">
        <w:rPr>
          <w:rFonts w:ascii="Times New Roman" w:eastAsia="Times New Roman" w:hAnsi="Times New Roman" w:cs="Times New Roman"/>
          <w:sz w:val="20"/>
          <w:szCs w:val="20"/>
        </w:rPr>
        <w:t xml:space="preserve">Школа отвечает по своим обязательствам находящимися в её распоряжении денежными средствами и имуществом, за исключением особо ценного движимого имущества, закрепленного собственником или приобретенных Школой за счет средств, выделенных ей Учредителем на приобретение этого имущества, а также недвижимого имущества. </w:t>
      </w:r>
    </w:p>
    <w:p w:rsidR="008E4A0E" w:rsidRPr="008E4A0E" w:rsidRDefault="008E4A0E" w:rsidP="008E4A0E">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5.13. Директор Школы несет полную ответственность за нарушение бюджетного законодательства Российской Федерации.</w:t>
      </w:r>
    </w:p>
    <w:p w:rsidR="008E4A0E" w:rsidRPr="008E4A0E" w:rsidRDefault="008E4A0E" w:rsidP="008E4A0E">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5.14. Школа осуществляет оперативный бухгалтерский учет своей деятельности в соответствии с договором на обслуживание с отделом бухгалтерского учета и отчетности Управления образования администрации муниципального района «Ижемский», ведет статистическую отчетность. </w:t>
      </w:r>
    </w:p>
    <w:p w:rsidR="008E4A0E" w:rsidRPr="008E4A0E" w:rsidRDefault="008E4A0E" w:rsidP="008E4A0E">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5.15. Школа представляет Учредителю и общественности ежегодный отчет о поступлении и расходовании финансовых и материальных средств, а также отчет о результатах самооценки деятельности  Школы (самообследования).</w:t>
      </w:r>
    </w:p>
    <w:p w:rsidR="008E4A0E" w:rsidRPr="008E4A0E" w:rsidRDefault="008E4A0E" w:rsidP="008E4A0E">
      <w:pPr>
        <w:spacing w:after="0" w:line="240" w:lineRule="auto"/>
        <w:contextualSpacing/>
        <w:rPr>
          <w:rFonts w:ascii="Times New Roman" w:eastAsia="Times New Roman" w:hAnsi="Times New Roman" w:cs="Times New Roman"/>
          <w:b/>
          <w:sz w:val="20"/>
          <w:szCs w:val="20"/>
        </w:rPr>
      </w:pPr>
    </w:p>
    <w:p w:rsidR="008E4A0E" w:rsidRPr="008E4A0E" w:rsidRDefault="008E4A0E" w:rsidP="008E4A0E">
      <w:pPr>
        <w:spacing w:after="0" w:line="240" w:lineRule="auto"/>
        <w:ind w:left="567"/>
        <w:contextualSpacing/>
        <w:jc w:val="center"/>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6. РЕГЛАМЕНТАЦИЯ ДЕЯТЕЛЬНОСТИ</w:t>
      </w:r>
    </w:p>
    <w:p w:rsidR="008E4A0E" w:rsidRPr="008E4A0E" w:rsidRDefault="008E4A0E" w:rsidP="008E4A0E">
      <w:pPr>
        <w:spacing w:after="0" w:line="240" w:lineRule="auto"/>
        <w:ind w:firstLine="567"/>
        <w:contextualSpacing/>
        <w:rPr>
          <w:rFonts w:ascii="Times New Roman" w:eastAsia="Times New Roman" w:hAnsi="Times New Roman" w:cs="Times New Roman"/>
          <w:b/>
          <w:sz w:val="20"/>
          <w:szCs w:val="20"/>
        </w:rPr>
      </w:pPr>
    </w:p>
    <w:p w:rsidR="008E4A0E" w:rsidRPr="008E4A0E" w:rsidRDefault="008E4A0E" w:rsidP="008E4A0E">
      <w:pPr>
        <w:spacing w:after="0" w:line="240" w:lineRule="auto"/>
        <w:ind w:firstLine="567"/>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color w:val="000000"/>
          <w:sz w:val="20"/>
          <w:szCs w:val="20"/>
        </w:rPr>
        <w:t xml:space="preserve">6.1. Изменения и дополнения в Устав Школы принимаются на </w:t>
      </w:r>
      <w:r w:rsidRPr="008E4A0E">
        <w:rPr>
          <w:rFonts w:ascii="Times New Roman" w:eastAsia="Times New Roman" w:hAnsi="Times New Roman" w:cs="Times New Roman"/>
          <w:sz w:val="20"/>
          <w:szCs w:val="20"/>
        </w:rPr>
        <w:t>общем собрании работников Школы</w:t>
      </w:r>
      <w:r w:rsidRPr="008E4A0E">
        <w:rPr>
          <w:rFonts w:ascii="Times New Roman" w:eastAsia="Times New Roman" w:hAnsi="Times New Roman" w:cs="Times New Roman"/>
          <w:color w:val="000000"/>
          <w:sz w:val="20"/>
          <w:szCs w:val="20"/>
        </w:rPr>
        <w:t>, утверждаются Учредителем и регистрируются в установленном порядке.</w:t>
      </w:r>
    </w:p>
    <w:p w:rsidR="008E4A0E" w:rsidRPr="008E4A0E" w:rsidRDefault="008E4A0E" w:rsidP="008E4A0E">
      <w:pPr>
        <w:spacing w:after="0" w:line="240" w:lineRule="auto"/>
        <w:ind w:firstLine="567"/>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color w:val="000000"/>
          <w:sz w:val="20"/>
          <w:szCs w:val="20"/>
        </w:rPr>
        <w:t xml:space="preserve">6.2. Изменения и дополнения в Устав вступают в силу после их государственной регистрации. </w:t>
      </w:r>
    </w:p>
    <w:p w:rsidR="008E4A0E" w:rsidRPr="008E4A0E" w:rsidRDefault="008E4A0E" w:rsidP="008E4A0E">
      <w:pPr>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color w:val="000000"/>
          <w:sz w:val="20"/>
          <w:szCs w:val="20"/>
        </w:rPr>
        <w:t xml:space="preserve">6.3. </w:t>
      </w:r>
      <w:proofErr w:type="gramStart"/>
      <w:r w:rsidRPr="008E4A0E">
        <w:rPr>
          <w:rFonts w:ascii="Times New Roman" w:eastAsia="Times New Roman" w:hAnsi="Times New Roman" w:cs="Times New Roman"/>
          <w:color w:val="000000"/>
          <w:sz w:val="20"/>
          <w:szCs w:val="20"/>
        </w:rPr>
        <w:t>Уставная деятельность Школы  регламентируется следующими видами локальных актов</w:t>
      </w:r>
      <w:r w:rsidRPr="008E4A0E">
        <w:rPr>
          <w:rFonts w:ascii="Times New Roman" w:eastAsia="Times New Roman" w:hAnsi="Times New Roman" w:cs="Times New Roman"/>
          <w:sz w:val="20"/>
          <w:szCs w:val="20"/>
        </w:rPr>
        <w:t>:</w:t>
      </w:r>
      <w:r w:rsidRPr="008E4A0E">
        <w:rPr>
          <w:rFonts w:ascii="Times New Roman" w:eastAsia="Times New Roman" w:hAnsi="Times New Roman" w:cs="Times New Roman"/>
          <w:color w:val="FF0000"/>
          <w:sz w:val="20"/>
          <w:szCs w:val="20"/>
        </w:rPr>
        <w:t xml:space="preserve"> </w:t>
      </w:r>
      <w:r w:rsidRPr="008E4A0E">
        <w:rPr>
          <w:rFonts w:ascii="Times New Roman" w:eastAsia="Times New Roman" w:hAnsi="Times New Roman" w:cs="Times New Roman"/>
          <w:sz w:val="20"/>
          <w:szCs w:val="20"/>
        </w:rPr>
        <w:t xml:space="preserve">приказы, инструкции, правила, положения, планы,  протоколы, графики, отчеты, расписания,  договоры.     </w:t>
      </w:r>
      <w:proofErr w:type="gramEnd"/>
    </w:p>
    <w:p w:rsidR="008E4A0E" w:rsidRPr="008E4A0E" w:rsidRDefault="008E4A0E" w:rsidP="008E4A0E">
      <w:pPr>
        <w:spacing w:after="0" w:line="240" w:lineRule="auto"/>
        <w:ind w:firstLine="567"/>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sz w:val="20"/>
          <w:szCs w:val="20"/>
        </w:rPr>
        <w:t xml:space="preserve"> </w:t>
      </w:r>
      <w:r w:rsidRPr="008E4A0E">
        <w:rPr>
          <w:rFonts w:ascii="Times New Roman" w:eastAsia="Times New Roman" w:hAnsi="Times New Roman" w:cs="Times New Roman"/>
          <w:color w:val="000000"/>
          <w:sz w:val="20"/>
          <w:szCs w:val="20"/>
        </w:rPr>
        <w:t xml:space="preserve">6.4. Школа ведет установленную для общеобразовательных организаций номенклатуру дел. </w:t>
      </w:r>
    </w:p>
    <w:p w:rsidR="008E4A0E" w:rsidRPr="008E4A0E" w:rsidRDefault="008E4A0E" w:rsidP="008E4A0E">
      <w:pPr>
        <w:spacing w:after="0" w:line="240" w:lineRule="auto"/>
        <w:ind w:firstLine="567"/>
        <w:jc w:val="both"/>
        <w:rPr>
          <w:rFonts w:ascii="Times New Roman" w:eastAsia="Times New Roman" w:hAnsi="Times New Roman" w:cs="Times New Roman"/>
          <w:sz w:val="20"/>
          <w:szCs w:val="20"/>
        </w:rPr>
      </w:pPr>
    </w:p>
    <w:p w:rsidR="008E4A0E" w:rsidRPr="008E4A0E" w:rsidRDefault="008E4A0E" w:rsidP="008E4A0E">
      <w:pPr>
        <w:spacing w:after="240" w:line="240" w:lineRule="auto"/>
        <w:ind w:firstLine="567"/>
        <w:jc w:val="center"/>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7. РЕОРГАНИЗАЦИЯ  И  ЛИКВИДАЦИЯ</w:t>
      </w:r>
    </w:p>
    <w:p w:rsidR="008E4A0E" w:rsidRPr="008E4A0E" w:rsidRDefault="008E4A0E" w:rsidP="008E4A0E">
      <w:pPr>
        <w:spacing w:after="0" w:line="240" w:lineRule="auto"/>
        <w:ind w:firstLine="567"/>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color w:val="000000"/>
          <w:sz w:val="20"/>
          <w:szCs w:val="20"/>
        </w:rPr>
        <w:t>7.1. Прекращение деятельности Школы как юридического лица осуществляется в форме реорганизации или ликвидации.</w:t>
      </w:r>
    </w:p>
    <w:p w:rsidR="008E4A0E" w:rsidRPr="008E4A0E" w:rsidRDefault="008E4A0E" w:rsidP="008E4A0E">
      <w:pPr>
        <w:spacing w:after="0" w:line="240" w:lineRule="auto"/>
        <w:ind w:firstLine="567"/>
        <w:jc w:val="both"/>
        <w:rPr>
          <w:rFonts w:ascii="Times New Roman" w:eastAsia="Times New Roman" w:hAnsi="Times New Roman" w:cs="Times New Roman"/>
          <w:color w:val="FF0000"/>
          <w:sz w:val="20"/>
          <w:szCs w:val="20"/>
        </w:rPr>
      </w:pPr>
      <w:r w:rsidRPr="008E4A0E">
        <w:rPr>
          <w:rFonts w:ascii="Times New Roman" w:eastAsia="Times New Roman" w:hAnsi="Times New Roman" w:cs="Times New Roman"/>
          <w:sz w:val="20"/>
          <w:szCs w:val="20"/>
        </w:rPr>
        <w:t>7.2. Школа может быть реорганизована в иную образовательную организацию по решению Учредителя, если это не влечет за собой нарушений обязатель</w:t>
      </w:r>
      <w:proofErr w:type="gramStart"/>
      <w:r w:rsidRPr="008E4A0E">
        <w:rPr>
          <w:rFonts w:ascii="Times New Roman" w:eastAsia="Times New Roman" w:hAnsi="Times New Roman" w:cs="Times New Roman"/>
          <w:sz w:val="20"/>
          <w:szCs w:val="20"/>
        </w:rPr>
        <w:t>ств Шк</w:t>
      </w:r>
      <w:proofErr w:type="gramEnd"/>
      <w:r w:rsidRPr="008E4A0E">
        <w:rPr>
          <w:rFonts w:ascii="Times New Roman" w:eastAsia="Times New Roman" w:hAnsi="Times New Roman" w:cs="Times New Roman"/>
          <w:sz w:val="20"/>
          <w:szCs w:val="20"/>
        </w:rPr>
        <w:t xml:space="preserve">олы. </w:t>
      </w:r>
    </w:p>
    <w:p w:rsidR="008E4A0E" w:rsidRPr="008E4A0E" w:rsidRDefault="008E4A0E" w:rsidP="008E4A0E">
      <w:pPr>
        <w:spacing w:after="0" w:line="240" w:lineRule="auto"/>
        <w:ind w:firstLine="567"/>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sz w:val="20"/>
          <w:szCs w:val="20"/>
        </w:rPr>
        <w:lastRenderedPageBreak/>
        <w:t>7.3. При реорганизации (изменении организационно – правовой формы, статуса)</w:t>
      </w:r>
      <w:r w:rsidRPr="008E4A0E">
        <w:rPr>
          <w:rFonts w:ascii="Times New Roman" w:eastAsia="Times New Roman" w:hAnsi="Times New Roman" w:cs="Times New Roman"/>
          <w:color w:val="000000"/>
          <w:sz w:val="20"/>
          <w:szCs w:val="20"/>
        </w:rPr>
        <w:t xml:space="preserve"> Школы ее Устав, лицензия, свидетельство о государственной аккредитации утрачивают силу. </w:t>
      </w:r>
      <w:proofErr w:type="gramStart"/>
      <w:r w:rsidRPr="008E4A0E">
        <w:rPr>
          <w:rFonts w:ascii="Times New Roman" w:eastAsia="Times New Roman" w:hAnsi="Times New Roman" w:cs="Times New Roman"/>
          <w:color w:val="000000"/>
          <w:sz w:val="20"/>
          <w:szCs w:val="20"/>
        </w:rPr>
        <w:t>Все документы Школы (управленческие, финансовые, хозяйственные, по личному</w:t>
      </w:r>
      <w:proofErr w:type="gramEnd"/>
    </w:p>
    <w:p w:rsidR="008E4A0E" w:rsidRPr="008E4A0E" w:rsidRDefault="008E4A0E" w:rsidP="008E4A0E">
      <w:pPr>
        <w:spacing w:after="0" w:line="240" w:lineRule="auto"/>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color w:val="000000"/>
          <w:sz w:val="20"/>
          <w:szCs w:val="20"/>
        </w:rPr>
        <w:t>составу и другие) передаются в установленном порядке организации правопреемнику, а при его отсутствии – на государственное хранение в архив.</w:t>
      </w:r>
    </w:p>
    <w:p w:rsidR="008E4A0E" w:rsidRPr="008E4A0E" w:rsidRDefault="008E4A0E" w:rsidP="008E4A0E">
      <w:pPr>
        <w:spacing w:after="0" w:line="240" w:lineRule="auto"/>
        <w:ind w:firstLine="567"/>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color w:val="000000"/>
          <w:sz w:val="20"/>
          <w:szCs w:val="20"/>
        </w:rPr>
        <w:t>7.4. Ликвидация Школы может быть осуществлена:</w:t>
      </w:r>
    </w:p>
    <w:p w:rsidR="008E4A0E" w:rsidRPr="008E4A0E" w:rsidRDefault="008E4A0E" w:rsidP="008E4A0E">
      <w:pPr>
        <w:spacing w:after="0" w:line="240" w:lineRule="auto"/>
        <w:ind w:firstLine="567"/>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color w:val="000000"/>
          <w:sz w:val="20"/>
          <w:szCs w:val="20"/>
        </w:rPr>
        <w:t xml:space="preserve"> - по решению Учредителя в соответствии с действующим законодательством;</w:t>
      </w:r>
    </w:p>
    <w:p w:rsidR="008E4A0E" w:rsidRPr="008E4A0E" w:rsidRDefault="008E4A0E" w:rsidP="008E4A0E">
      <w:pPr>
        <w:spacing w:after="0" w:line="240" w:lineRule="auto"/>
        <w:ind w:firstLine="567"/>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color w:val="000000"/>
          <w:sz w:val="20"/>
          <w:szCs w:val="20"/>
        </w:rPr>
        <w:t xml:space="preserve"> - по решению суда в соответствии с пунктом 3 статьи 61 Гражданского кодекса Российской Федерации.</w:t>
      </w:r>
    </w:p>
    <w:p w:rsidR="008E4A0E" w:rsidRPr="008E4A0E" w:rsidRDefault="008E4A0E" w:rsidP="008E4A0E">
      <w:pPr>
        <w:spacing w:after="0" w:line="240" w:lineRule="auto"/>
        <w:ind w:firstLine="567"/>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color w:val="000000"/>
          <w:sz w:val="20"/>
          <w:szCs w:val="20"/>
        </w:rPr>
        <w:t>7.5. При реорганизации или ликвидации Школы, осуществляемых, как правило, по окончании учебного года, Учредитель берет на себя ответственность за перевод в другие общеобразовательные организации, по согласованию с родителями (законными  представителями) учащихся.</w:t>
      </w:r>
    </w:p>
    <w:p w:rsidR="008E4A0E" w:rsidRPr="008E4A0E" w:rsidRDefault="008E4A0E" w:rsidP="008E4A0E">
      <w:pPr>
        <w:spacing w:after="0" w:line="240" w:lineRule="auto"/>
        <w:ind w:firstLine="567"/>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color w:val="000000"/>
          <w:sz w:val="20"/>
          <w:szCs w:val="20"/>
        </w:rPr>
        <w:t xml:space="preserve">7.6. Процедура </w:t>
      </w:r>
      <w:r w:rsidRPr="008E4A0E">
        <w:rPr>
          <w:rFonts w:ascii="Times New Roman" w:eastAsia="Times New Roman" w:hAnsi="Times New Roman" w:cs="Times New Roman"/>
          <w:sz w:val="20"/>
          <w:szCs w:val="20"/>
        </w:rPr>
        <w:t xml:space="preserve">реорганизации </w:t>
      </w:r>
      <w:r w:rsidRPr="008E4A0E">
        <w:rPr>
          <w:rFonts w:ascii="Times New Roman" w:eastAsia="Times New Roman" w:hAnsi="Times New Roman" w:cs="Times New Roman"/>
          <w:color w:val="000000"/>
          <w:sz w:val="20"/>
          <w:szCs w:val="20"/>
        </w:rPr>
        <w:t xml:space="preserve"> или ликвидации Школы осуществляется в соответствии с гражданским законодательством.</w:t>
      </w:r>
    </w:p>
    <w:p w:rsidR="008E4A0E" w:rsidRPr="008E4A0E" w:rsidRDefault="008E4A0E" w:rsidP="008E4A0E">
      <w:pPr>
        <w:spacing w:after="0" w:line="240" w:lineRule="auto"/>
        <w:ind w:firstLine="567"/>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color w:val="000000"/>
          <w:sz w:val="20"/>
          <w:szCs w:val="20"/>
        </w:rPr>
        <w:t xml:space="preserve">При ликвидации Школы денежные средства и иное имущество, принадлежащее ему на праве собственности, за вычетом платежей по покрытию обязательств, направляется на цели развития образования в соответствии с Уставом Школы. Документация в установленном порядке передается в архив. </w:t>
      </w:r>
    </w:p>
    <w:p w:rsidR="008E4A0E" w:rsidRPr="008E4A0E" w:rsidRDefault="008E4A0E" w:rsidP="008E4A0E">
      <w:pPr>
        <w:spacing w:after="0" w:line="240" w:lineRule="auto"/>
        <w:ind w:firstLine="567"/>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color w:val="000000"/>
          <w:sz w:val="20"/>
          <w:szCs w:val="20"/>
        </w:rPr>
        <w:t>При ликвидации Школы имущество направляется в соответствии с учредительными документами Школы на цели, в интересах которых она была создана, и (или) на благотворительные цели. В случае</w:t>
      </w:r>
      <w:proofErr w:type="gramStart"/>
      <w:r w:rsidRPr="008E4A0E">
        <w:rPr>
          <w:rFonts w:ascii="Times New Roman" w:eastAsia="Times New Roman" w:hAnsi="Times New Roman" w:cs="Times New Roman"/>
          <w:color w:val="000000"/>
          <w:sz w:val="20"/>
          <w:szCs w:val="20"/>
        </w:rPr>
        <w:t>,</w:t>
      </w:r>
      <w:proofErr w:type="gramEnd"/>
      <w:r w:rsidRPr="008E4A0E">
        <w:rPr>
          <w:rFonts w:ascii="Times New Roman" w:eastAsia="Times New Roman" w:hAnsi="Times New Roman" w:cs="Times New Roman"/>
          <w:color w:val="000000"/>
          <w:sz w:val="20"/>
          <w:szCs w:val="20"/>
        </w:rPr>
        <w:t xml:space="preserve"> если использование имущества ликвидируемой Школы в соответствии с ее учредительными документами не представляется возможным, оно обращается в доход государства.</w:t>
      </w:r>
    </w:p>
    <w:p w:rsidR="008E4A0E" w:rsidRPr="008E4A0E" w:rsidRDefault="008E4A0E" w:rsidP="008E4A0E">
      <w:pPr>
        <w:spacing w:after="0" w:line="240" w:lineRule="auto"/>
        <w:ind w:firstLine="567"/>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color w:val="000000"/>
          <w:sz w:val="20"/>
          <w:szCs w:val="20"/>
        </w:rPr>
        <w:t>7.7. Принятие решения о реорганизации или ликвидации Школы допускается на основании положительного заключения комиссии по оценке последствий такого решения.</w:t>
      </w:r>
    </w:p>
    <w:p w:rsidR="008E4A0E" w:rsidRPr="008E4A0E" w:rsidRDefault="008E4A0E" w:rsidP="008E4A0E">
      <w:pPr>
        <w:spacing w:after="0" w:line="240" w:lineRule="auto"/>
        <w:ind w:firstLine="567"/>
        <w:jc w:val="both"/>
        <w:rPr>
          <w:rFonts w:ascii="Times New Roman" w:eastAsia="Times New Roman" w:hAnsi="Times New Roman" w:cs="Times New Roman"/>
          <w:sz w:val="20"/>
          <w:szCs w:val="20"/>
        </w:rPr>
      </w:pPr>
      <w:r w:rsidRPr="008E4A0E">
        <w:rPr>
          <w:rFonts w:ascii="Times New Roman" w:eastAsia="Times New Roman" w:hAnsi="Times New Roman" w:cs="Times New Roman"/>
          <w:color w:val="000000"/>
          <w:sz w:val="20"/>
          <w:szCs w:val="20"/>
        </w:rPr>
        <w:t xml:space="preserve">7.8. Принятие решения о реорганизации или ликвидации Школы не допускается без </w:t>
      </w:r>
      <w:r w:rsidRPr="008E4A0E">
        <w:rPr>
          <w:rFonts w:ascii="Times New Roman" w:eastAsia="Times New Roman" w:hAnsi="Times New Roman" w:cs="Times New Roman"/>
          <w:sz w:val="20"/>
          <w:szCs w:val="20"/>
        </w:rPr>
        <w:t>учета мнения жителей д. Диюр.</w:t>
      </w:r>
    </w:p>
    <w:p w:rsidR="008E4A0E" w:rsidRPr="008E4A0E" w:rsidRDefault="008E4A0E" w:rsidP="008E4A0E">
      <w:pPr>
        <w:spacing w:after="0" w:line="240" w:lineRule="auto"/>
        <w:jc w:val="both"/>
        <w:rPr>
          <w:rFonts w:ascii="Times New Roman" w:eastAsia="Times New Roman" w:hAnsi="Times New Roman" w:cs="Times New Roman"/>
          <w:sz w:val="20"/>
          <w:szCs w:val="20"/>
        </w:rPr>
      </w:pPr>
    </w:p>
    <w:p w:rsidR="008E4A0E" w:rsidRPr="008E4A0E" w:rsidRDefault="008E4A0E" w:rsidP="008E4A0E">
      <w:pPr>
        <w:spacing w:after="0" w:line="240" w:lineRule="auto"/>
        <w:ind w:firstLine="567"/>
        <w:contextualSpacing/>
        <w:jc w:val="center"/>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8. ЗАКЛЮЧИТЕЛЬНЫЕ ПОЛОЖЕНИЯ</w:t>
      </w:r>
    </w:p>
    <w:p w:rsidR="008E4A0E" w:rsidRPr="008E4A0E" w:rsidRDefault="008E4A0E" w:rsidP="008E4A0E">
      <w:pPr>
        <w:spacing w:after="0" w:line="240" w:lineRule="auto"/>
        <w:ind w:firstLine="567"/>
        <w:contextualSpacing/>
        <w:rPr>
          <w:rFonts w:ascii="Times New Roman" w:eastAsia="Times New Roman" w:hAnsi="Times New Roman" w:cs="Times New Roman"/>
          <w:b/>
          <w:sz w:val="20"/>
          <w:szCs w:val="20"/>
        </w:rPr>
      </w:pPr>
    </w:p>
    <w:p w:rsidR="008E4A0E" w:rsidRPr="008E4A0E" w:rsidRDefault="008E4A0E" w:rsidP="008E4A0E">
      <w:pPr>
        <w:spacing w:after="0" w:line="240" w:lineRule="auto"/>
        <w:ind w:firstLine="567"/>
        <w:jc w:val="both"/>
        <w:rPr>
          <w:rFonts w:ascii="Times New Roman" w:eastAsia="Times New Roman" w:hAnsi="Times New Roman" w:cs="Times New Roman"/>
          <w:color w:val="FF0000"/>
          <w:sz w:val="20"/>
          <w:szCs w:val="20"/>
        </w:rPr>
      </w:pPr>
      <w:r w:rsidRPr="008E4A0E">
        <w:rPr>
          <w:rFonts w:ascii="Times New Roman" w:eastAsia="Times New Roman" w:hAnsi="Times New Roman" w:cs="Times New Roman"/>
          <w:sz w:val="20"/>
          <w:szCs w:val="20"/>
        </w:rPr>
        <w:t>8.1.</w:t>
      </w:r>
      <w:r w:rsidRPr="008E4A0E">
        <w:rPr>
          <w:rFonts w:ascii="Times New Roman" w:eastAsia="Times New Roman" w:hAnsi="Times New Roman" w:cs="Times New Roman"/>
          <w:color w:val="000000"/>
          <w:sz w:val="20"/>
          <w:szCs w:val="20"/>
        </w:rPr>
        <w:t>Школа обязана:</w:t>
      </w:r>
    </w:p>
    <w:p w:rsidR="008E4A0E" w:rsidRPr="008E4A0E" w:rsidRDefault="008E4A0E" w:rsidP="008E4A0E">
      <w:pPr>
        <w:spacing w:after="0" w:line="240" w:lineRule="auto"/>
        <w:ind w:firstLine="567"/>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color w:val="000000"/>
          <w:sz w:val="20"/>
          <w:szCs w:val="20"/>
        </w:rPr>
        <w:t xml:space="preserve"> - выполнять мероприятия по защите учащихся, работающего персонала от последствий аварий, катастроф, стихийных бедствий в условиях мирного и военного времени;</w:t>
      </w:r>
    </w:p>
    <w:p w:rsidR="008E4A0E" w:rsidRPr="008E4A0E" w:rsidRDefault="008E4A0E" w:rsidP="008E4A0E">
      <w:pPr>
        <w:spacing w:after="0" w:line="240" w:lineRule="auto"/>
        <w:ind w:firstLine="567"/>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color w:val="000000"/>
          <w:sz w:val="20"/>
          <w:szCs w:val="20"/>
        </w:rPr>
        <w:t xml:space="preserve"> - обеспечить обучение работников способам защиты и действиям в чрезвычайных ситуациях;</w:t>
      </w:r>
    </w:p>
    <w:p w:rsidR="008E4A0E" w:rsidRPr="008E4A0E" w:rsidRDefault="008E4A0E" w:rsidP="008E4A0E">
      <w:pPr>
        <w:spacing w:after="0" w:line="240" w:lineRule="auto"/>
        <w:ind w:firstLine="567"/>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color w:val="000000"/>
          <w:sz w:val="20"/>
          <w:szCs w:val="20"/>
        </w:rPr>
        <w:t xml:space="preserve"> - вести военно-учетную учебную работу, обеспечить гражданам своевременную явку в военном комиссариате;</w:t>
      </w:r>
    </w:p>
    <w:p w:rsidR="008E4A0E" w:rsidRPr="008E4A0E" w:rsidRDefault="008E4A0E" w:rsidP="008E4A0E">
      <w:pPr>
        <w:spacing w:after="0" w:line="240" w:lineRule="auto"/>
        <w:ind w:firstLine="567"/>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color w:val="000000"/>
          <w:sz w:val="20"/>
          <w:szCs w:val="20"/>
        </w:rPr>
        <w:t xml:space="preserve"> - систематически проводить работу по военно-патриотическому воспитанию граждан.</w:t>
      </w:r>
    </w:p>
    <w:p w:rsidR="008E4A0E" w:rsidRPr="008E4A0E" w:rsidRDefault="008E4A0E" w:rsidP="008E4A0E">
      <w:pPr>
        <w:tabs>
          <w:tab w:val="left" w:pos="4820"/>
        </w:tabs>
        <w:spacing w:after="0" w:line="240" w:lineRule="auto"/>
        <w:ind w:firstLine="567"/>
        <w:jc w:val="both"/>
        <w:rPr>
          <w:rFonts w:ascii="Times New Roman" w:eastAsia="Times New Roman" w:hAnsi="Times New Roman" w:cs="Times New Roman"/>
          <w:color w:val="FF0000"/>
          <w:sz w:val="20"/>
          <w:szCs w:val="20"/>
        </w:rPr>
      </w:pPr>
      <w:r w:rsidRPr="008E4A0E">
        <w:rPr>
          <w:rFonts w:ascii="Times New Roman" w:eastAsia="Times New Roman" w:hAnsi="Times New Roman" w:cs="Times New Roman"/>
          <w:sz w:val="20"/>
          <w:szCs w:val="20"/>
        </w:rPr>
        <w:t xml:space="preserve">8.2. </w:t>
      </w:r>
      <w:r w:rsidRPr="008E4A0E">
        <w:rPr>
          <w:rFonts w:ascii="Times New Roman" w:eastAsia="Times New Roman" w:hAnsi="Times New Roman" w:cs="Times New Roman"/>
          <w:color w:val="000000"/>
          <w:sz w:val="20"/>
          <w:szCs w:val="20"/>
        </w:rPr>
        <w:t>Администрация Школы в соответствии с законодательством о труде и охране труда обязана:</w:t>
      </w:r>
    </w:p>
    <w:p w:rsidR="008E4A0E" w:rsidRPr="008E4A0E" w:rsidRDefault="008E4A0E" w:rsidP="008E4A0E">
      <w:pPr>
        <w:spacing w:after="0" w:line="240" w:lineRule="auto"/>
        <w:ind w:firstLine="567"/>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color w:val="000000"/>
          <w:sz w:val="20"/>
          <w:szCs w:val="20"/>
        </w:rPr>
        <w:t xml:space="preserve"> - обеспечить работникам здоровые и безопасные условия труда;</w:t>
      </w:r>
    </w:p>
    <w:p w:rsidR="008E4A0E" w:rsidRPr="008E4A0E" w:rsidRDefault="008E4A0E" w:rsidP="008E4A0E">
      <w:pPr>
        <w:spacing w:after="0" w:line="240" w:lineRule="auto"/>
        <w:ind w:firstLine="567"/>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color w:val="000000"/>
          <w:sz w:val="20"/>
          <w:szCs w:val="20"/>
        </w:rPr>
        <w:t xml:space="preserve"> - обеспечить организацию надлежащего санитарно – бытового обслуживания работников Школы, учащихся;</w:t>
      </w:r>
    </w:p>
    <w:p w:rsidR="008E4A0E" w:rsidRPr="008E4A0E" w:rsidRDefault="008E4A0E" w:rsidP="008E4A0E">
      <w:pPr>
        <w:spacing w:after="0" w:line="240" w:lineRule="auto"/>
        <w:ind w:firstLine="567"/>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color w:val="000000"/>
          <w:sz w:val="20"/>
          <w:szCs w:val="20"/>
        </w:rPr>
        <w:t xml:space="preserve"> - обеспечить режим труда и отдыха работников, учащихся, установленный законодательством о труде и образовании;</w:t>
      </w:r>
    </w:p>
    <w:p w:rsidR="008E4A0E" w:rsidRPr="008E4A0E" w:rsidRDefault="008E4A0E" w:rsidP="008E4A0E">
      <w:pPr>
        <w:spacing w:after="0" w:line="240" w:lineRule="auto"/>
        <w:ind w:firstLine="567"/>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color w:val="000000"/>
          <w:sz w:val="20"/>
          <w:szCs w:val="20"/>
        </w:rPr>
        <w:t xml:space="preserve"> - обеспечивать обучение, инструктаж работников и проверку знаний или норм, правил и инструкций по охране труда;</w:t>
      </w:r>
    </w:p>
    <w:p w:rsidR="008E4A0E" w:rsidRPr="008E4A0E" w:rsidRDefault="008E4A0E" w:rsidP="008E4A0E">
      <w:pPr>
        <w:spacing w:after="0" w:line="240" w:lineRule="auto"/>
        <w:ind w:firstLine="567"/>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color w:val="000000"/>
          <w:sz w:val="20"/>
          <w:szCs w:val="20"/>
        </w:rPr>
        <w:t xml:space="preserve"> - обеспечивать необходимые меры по сохранению жизни и здоровья учащихся и работников;</w:t>
      </w:r>
    </w:p>
    <w:p w:rsidR="008E4A0E" w:rsidRPr="008E4A0E" w:rsidRDefault="008E4A0E" w:rsidP="008E4A0E">
      <w:pPr>
        <w:spacing w:after="0" w:line="240" w:lineRule="auto"/>
        <w:ind w:firstLine="567"/>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color w:val="000000"/>
          <w:sz w:val="20"/>
          <w:szCs w:val="20"/>
        </w:rPr>
        <w:t xml:space="preserve"> - обеспечивать беспрепятственный допуск представителей органов  государственного надзора и контроля для проведения проверок состояния и охраны труда и соблюдения законодательства об охране труда.</w:t>
      </w:r>
    </w:p>
    <w:p w:rsidR="008E4A0E" w:rsidRPr="008E4A0E" w:rsidRDefault="008E4A0E" w:rsidP="008E4A0E">
      <w:pPr>
        <w:spacing w:after="0" w:line="240" w:lineRule="auto"/>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sz w:val="20"/>
          <w:szCs w:val="20"/>
        </w:rPr>
        <w:t xml:space="preserve">         8.3. Школа</w:t>
      </w:r>
      <w:r w:rsidRPr="008E4A0E">
        <w:rPr>
          <w:rFonts w:ascii="Times New Roman" w:eastAsia="Times New Roman" w:hAnsi="Times New Roman" w:cs="Times New Roman"/>
          <w:color w:val="000000"/>
          <w:sz w:val="20"/>
          <w:szCs w:val="20"/>
        </w:rPr>
        <w:t xml:space="preserve"> осуществляет оперативный бухгалтерский учет результатов своей работы по договору </w:t>
      </w:r>
      <w:r w:rsidRPr="008E4A0E">
        <w:rPr>
          <w:rFonts w:ascii="Times New Roman" w:eastAsia="Times New Roman" w:hAnsi="Times New Roman" w:cs="Times New Roman"/>
          <w:sz w:val="20"/>
          <w:szCs w:val="20"/>
        </w:rPr>
        <w:t>с бухгалтерской службой органа местного самоуправления, осуществляющего управление в сфере образования, в порядке, установленном законодательством Российской Федерации и иными нормативными правовыми актами.</w:t>
      </w:r>
    </w:p>
    <w:p w:rsidR="008E4A0E" w:rsidRPr="008E4A0E" w:rsidRDefault="008E4A0E" w:rsidP="008E4A0E">
      <w:pPr>
        <w:spacing w:after="0" w:line="240" w:lineRule="auto"/>
        <w:ind w:firstLine="567"/>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color w:val="000000"/>
          <w:sz w:val="20"/>
          <w:szCs w:val="20"/>
        </w:rPr>
        <w:t>Формы статистической отчетности Школы, адреса, сроки и порядок их предоставления устанавливаются органами государственной статистики.</w:t>
      </w:r>
    </w:p>
    <w:p w:rsidR="008E4A0E" w:rsidRPr="008E4A0E" w:rsidRDefault="008E4A0E" w:rsidP="008E4A0E">
      <w:pPr>
        <w:spacing w:after="0" w:line="240" w:lineRule="auto"/>
        <w:ind w:firstLine="567"/>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color w:val="000000"/>
          <w:sz w:val="20"/>
          <w:szCs w:val="20"/>
        </w:rPr>
        <w:t>Должностные лица несут установленную законодательством Российской Федерации ответственность за искажение государственной отчетности.</w:t>
      </w:r>
    </w:p>
    <w:p w:rsidR="008E4A0E" w:rsidRPr="008E4A0E" w:rsidRDefault="008E4A0E" w:rsidP="008E4A0E">
      <w:pPr>
        <w:spacing w:after="0" w:line="240" w:lineRule="auto"/>
        <w:ind w:firstLine="567"/>
        <w:jc w:val="both"/>
        <w:rPr>
          <w:rFonts w:ascii="Times New Roman" w:eastAsia="Times New Roman" w:hAnsi="Times New Roman" w:cs="Times New Roman"/>
          <w:color w:val="000000"/>
          <w:sz w:val="20"/>
          <w:szCs w:val="20"/>
        </w:rPr>
      </w:pPr>
      <w:proofErr w:type="gramStart"/>
      <w:r w:rsidRPr="008E4A0E">
        <w:rPr>
          <w:rFonts w:ascii="Times New Roman" w:eastAsia="Times New Roman" w:hAnsi="Times New Roman" w:cs="Times New Roman"/>
          <w:color w:val="000000"/>
          <w:sz w:val="20"/>
          <w:szCs w:val="20"/>
        </w:rPr>
        <w:t>Контроль за</w:t>
      </w:r>
      <w:proofErr w:type="gramEnd"/>
      <w:r w:rsidRPr="008E4A0E">
        <w:rPr>
          <w:rFonts w:ascii="Times New Roman" w:eastAsia="Times New Roman" w:hAnsi="Times New Roman" w:cs="Times New Roman"/>
          <w:color w:val="000000"/>
          <w:sz w:val="20"/>
          <w:szCs w:val="20"/>
        </w:rPr>
        <w:t xml:space="preserve"> соблюдением финансовой и хозяйственной дисциплины осуществляется уполномоченными органами.  </w:t>
      </w:r>
    </w:p>
    <w:p w:rsidR="008E4A0E" w:rsidRPr="008E4A0E" w:rsidRDefault="008E4A0E" w:rsidP="008E4A0E">
      <w:pPr>
        <w:spacing w:after="0" w:line="240" w:lineRule="auto"/>
        <w:ind w:firstLine="567"/>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color w:val="000000"/>
          <w:sz w:val="20"/>
          <w:szCs w:val="20"/>
        </w:rPr>
        <w:t xml:space="preserve">8.4.  Школа формирует открытые и общедоступные информационные ресурсы, содержащие информацию о ее деятельности, и обеспечивает доступ </w:t>
      </w:r>
      <w:proofErr w:type="gramStart"/>
      <w:r w:rsidRPr="008E4A0E">
        <w:rPr>
          <w:rFonts w:ascii="Times New Roman" w:eastAsia="Times New Roman" w:hAnsi="Times New Roman" w:cs="Times New Roman"/>
          <w:color w:val="000000"/>
          <w:sz w:val="20"/>
          <w:szCs w:val="20"/>
        </w:rPr>
        <w:t>к</w:t>
      </w:r>
      <w:proofErr w:type="gramEnd"/>
      <w:r w:rsidRPr="008E4A0E">
        <w:rPr>
          <w:rFonts w:ascii="Times New Roman" w:eastAsia="Times New Roman" w:hAnsi="Times New Roman" w:cs="Times New Roman"/>
          <w:color w:val="000000"/>
          <w:sz w:val="20"/>
          <w:szCs w:val="20"/>
        </w:rPr>
        <w:t xml:space="preserve"> </w:t>
      </w:r>
      <w:proofErr w:type="gramStart"/>
      <w:r w:rsidRPr="008E4A0E">
        <w:rPr>
          <w:rFonts w:ascii="Times New Roman" w:eastAsia="Times New Roman" w:hAnsi="Times New Roman" w:cs="Times New Roman"/>
          <w:color w:val="000000"/>
          <w:sz w:val="20"/>
          <w:szCs w:val="20"/>
        </w:rPr>
        <w:t>таким</w:t>
      </w:r>
      <w:proofErr w:type="gramEnd"/>
      <w:r w:rsidRPr="008E4A0E">
        <w:rPr>
          <w:rFonts w:ascii="Times New Roman" w:eastAsia="Times New Roman" w:hAnsi="Times New Roman" w:cs="Times New Roman"/>
          <w:color w:val="000000"/>
          <w:sz w:val="20"/>
          <w:szCs w:val="20"/>
        </w:rPr>
        <w:t xml:space="preserve"> ресурсам посредством размещения их в информационно-телекоммуникационных сетях, в том числе на официальном сайте Школы в сети «Интернет».</w:t>
      </w:r>
    </w:p>
    <w:p w:rsidR="008E4A0E" w:rsidRPr="008E4A0E" w:rsidRDefault="008E4A0E" w:rsidP="008E4A0E">
      <w:pPr>
        <w:spacing w:after="0" w:line="240" w:lineRule="auto"/>
        <w:ind w:firstLine="708"/>
        <w:rPr>
          <w:rFonts w:ascii="Times New Roman" w:eastAsia="Times New Roman" w:hAnsi="Times New Roman" w:cs="Times New Roman"/>
          <w:b/>
          <w:sz w:val="20"/>
          <w:szCs w:val="20"/>
        </w:rPr>
      </w:pPr>
    </w:p>
    <w:p w:rsidR="008E4A0E" w:rsidRDefault="008E4A0E" w:rsidP="008E4A0E">
      <w:pPr>
        <w:widowControl w:val="0"/>
        <w:spacing w:after="0" w:line="240" w:lineRule="auto"/>
        <w:rPr>
          <w:rFonts w:ascii="Times New Roman" w:eastAsia="Times New Roman" w:hAnsi="Times New Roman" w:cs="Times New Roman"/>
          <w:sz w:val="20"/>
          <w:szCs w:val="20"/>
        </w:rPr>
      </w:pPr>
    </w:p>
    <w:p w:rsidR="0024204A" w:rsidRDefault="0024204A" w:rsidP="008E4A0E">
      <w:pPr>
        <w:widowControl w:val="0"/>
        <w:spacing w:after="0" w:line="240" w:lineRule="auto"/>
        <w:rPr>
          <w:rFonts w:ascii="Times New Roman" w:eastAsia="Times New Roman" w:hAnsi="Times New Roman" w:cs="Times New Roman"/>
          <w:sz w:val="20"/>
          <w:szCs w:val="20"/>
        </w:rPr>
      </w:pPr>
    </w:p>
    <w:p w:rsidR="0024204A" w:rsidRDefault="0024204A" w:rsidP="008E4A0E">
      <w:pPr>
        <w:widowControl w:val="0"/>
        <w:spacing w:after="0" w:line="240" w:lineRule="auto"/>
        <w:rPr>
          <w:rFonts w:ascii="Times New Roman" w:eastAsia="Times New Roman" w:hAnsi="Times New Roman" w:cs="Times New Roman"/>
          <w:sz w:val="20"/>
          <w:szCs w:val="20"/>
        </w:rPr>
      </w:pPr>
    </w:p>
    <w:p w:rsidR="0024204A" w:rsidRDefault="0024204A" w:rsidP="008E4A0E">
      <w:pPr>
        <w:widowControl w:val="0"/>
        <w:spacing w:after="0" w:line="240" w:lineRule="auto"/>
        <w:rPr>
          <w:rFonts w:ascii="Times New Roman" w:eastAsia="Times New Roman" w:hAnsi="Times New Roman" w:cs="Times New Roman"/>
          <w:sz w:val="20"/>
          <w:szCs w:val="20"/>
        </w:rPr>
      </w:pPr>
    </w:p>
    <w:p w:rsidR="0024204A" w:rsidRDefault="0024204A" w:rsidP="008E4A0E">
      <w:pPr>
        <w:widowControl w:val="0"/>
        <w:spacing w:after="0" w:line="240" w:lineRule="auto"/>
        <w:rPr>
          <w:rFonts w:ascii="Times New Roman" w:eastAsia="Times New Roman" w:hAnsi="Times New Roman" w:cs="Times New Roman"/>
          <w:sz w:val="20"/>
          <w:szCs w:val="20"/>
        </w:rPr>
      </w:pPr>
    </w:p>
    <w:p w:rsidR="0024204A" w:rsidRDefault="0024204A" w:rsidP="008E4A0E">
      <w:pPr>
        <w:widowControl w:val="0"/>
        <w:spacing w:after="0" w:line="240" w:lineRule="auto"/>
        <w:rPr>
          <w:rFonts w:ascii="Times New Roman" w:eastAsia="Times New Roman" w:hAnsi="Times New Roman" w:cs="Times New Roman"/>
          <w:sz w:val="20"/>
          <w:szCs w:val="20"/>
        </w:rPr>
      </w:pPr>
    </w:p>
    <w:p w:rsidR="0024204A" w:rsidRDefault="0024204A" w:rsidP="008E4A0E">
      <w:pPr>
        <w:widowControl w:val="0"/>
        <w:spacing w:after="0" w:line="240" w:lineRule="auto"/>
        <w:rPr>
          <w:rFonts w:ascii="Times New Roman" w:eastAsia="Times New Roman" w:hAnsi="Times New Roman" w:cs="Times New Roman"/>
          <w:sz w:val="20"/>
          <w:szCs w:val="20"/>
        </w:rPr>
      </w:pPr>
    </w:p>
    <w:p w:rsidR="0024204A" w:rsidRDefault="0024204A" w:rsidP="008E4A0E">
      <w:pPr>
        <w:widowControl w:val="0"/>
        <w:spacing w:after="0" w:line="240" w:lineRule="auto"/>
        <w:rPr>
          <w:rFonts w:ascii="Times New Roman" w:eastAsia="Times New Roman" w:hAnsi="Times New Roman" w:cs="Times New Roman"/>
          <w:sz w:val="20"/>
          <w:szCs w:val="20"/>
        </w:rPr>
      </w:pPr>
    </w:p>
    <w:p w:rsidR="0024204A" w:rsidRDefault="0024204A" w:rsidP="008E4A0E">
      <w:pPr>
        <w:widowControl w:val="0"/>
        <w:spacing w:after="0" w:line="240" w:lineRule="auto"/>
        <w:rPr>
          <w:rFonts w:ascii="Times New Roman" w:eastAsia="Times New Roman" w:hAnsi="Times New Roman" w:cs="Times New Roman"/>
          <w:sz w:val="20"/>
          <w:szCs w:val="20"/>
        </w:rPr>
      </w:pPr>
    </w:p>
    <w:p w:rsidR="0024204A" w:rsidRDefault="0024204A" w:rsidP="008E4A0E">
      <w:pPr>
        <w:widowControl w:val="0"/>
        <w:spacing w:after="0" w:line="240" w:lineRule="auto"/>
        <w:rPr>
          <w:rFonts w:ascii="Times New Roman" w:eastAsia="Times New Roman" w:hAnsi="Times New Roman" w:cs="Times New Roman"/>
          <w:sz w:val="20"/>
          <w:szCs w:val="20"/>
        </w:rPr>
      </w:pPr>
    </w:p>
    <w:p w:rsidR="0024204A" w:rsidRPr="008E4A0E" w:rsidRDefault="0024204A" w:rsidP="008E4A0E">
      <w:pPr>
        <w:widowControl w:val="0"/>
        <w:spacing w:after="0" w:line="240" w:lineRule="auto"/>
        <w:rPr>
          <w:rFonts w:ascii="Times New Roman" w:eastAsia="Times New Roman" w:hAnsi="Times New Roman" w:cs="Times New Roman"/>
          <w:sz w:val="20"/>
          <w:szCs w:val="20"/>
        </w:rPr>
      </w:pPr>
    </w:p>
    <w:p w:rsidR="008E4A0E" w:rsidRPr="008E4A0E" w:rsidRDefault="008E4A0E" w:rsidP="008E4A0E">
      <w:pPr>
        <w:tabs>
          <w:tab w:val="left" w:pos="4395"/>
        </w:tabs>
        <w:spacing w:after="0" w:line="360" w:lineRule="exact"/>
        <w:rPr>
          <w:rFonts w:ascii="Times New Roman" w:eastAsia="Times New Roman" w:hAnsi="Times New Roman" w:cs="Times New Roman"/>
          <w:sz w:val="20"/>
          <w:szCs w:val="20"/>
        </w:rPr>
      </w:pPr>
      <w:r w:rsidRPr="008E4A0E">
        <w:rPr>
          <w:rFonts w:ascii="Times New Roman" w:eastAsia="Times New Roman" w:hAnsi="Times New Roman" w:cs="Times New Roman"/>
          <w:noProof/>
          <w:sz w:val="20"/>
          <w:szCs w:val="20"/>
        </w:rPr>
        <w:lastRenderedPageBreak/>
        <w:drawing>
          <wp:anchor distT="0" distB="0" distL="63500" distR="63500" simplePos="0" relativeHeight="251698176" behindDoc="1" locked="0" layoutInCell="1" allowOverlap="1">
            <wp:simplePos x="0" y="0"/>
            <wp:positionH relativeFrom="margin">
              <wp:posOffset>2930893</wp:posOffset>
            </wp:positionH>
            <wp:positionV relativeFrom="paragraph">
              <wp:posOffset>1069</wp:posOffset>
            </wp:positionV>
            <wp:extent cx="796356" cy="883504"/>
            <wp:effectExtent l="19050" t="0" r="3744" b="0"/>
            <wp:wrapNone/>
            <wp:docPr id="22" name="Рисунок 14"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1"/>
                    <pic:cNvPicPr>
                      <a:picLocks noChangeAspect="1" noChangeArrowheads="1"/>
                    </pic:cNvPicPr>
                  </pic:nvPicPr>
                  <pic:blipFill>
                    <a:blip r:embed="rId30"/>
                    <a:srcRect/>
                    <a:stretch>
                      <a:fillRect/>
                    </a:stretch>
                  </pic:blipFill>
                  <pic:spPr bwMode="auto">
                    <a:xfrm>
                      <a:off x="0" y="0"/>
                      <a:ext cx="796731" cy="883920"/>
                    </a:xfrm>
                    <a:prstGeom prst="rect">
                      <a:avLst/>
                    </a:prstGeom>
                    <a:noFill/>
                  </pic:spPr>
                </pic:pic>
              </a:graphicData>
            </a:graphic>
          </wp:anchor>
        </w:drawing>
      </w:r>
      <w:r w:rsidRPr="008E4A0E">
        <w:rPr>
          <w:rFonts w:ascii="Times New Roman" w:eastAsia="Times New Roman" w:hAnsi="Times New Roman" w:cs="Times New Roman"/>
          <w:sz w:val="20"/>
          <w:szCs w:val="20"/>
        </w:rPr>
        <w:t xml:space="preserve">  </w:t>
      </w:r>
      <w:r w:rsidR="006A5EB6">
        <w:rPr>
          <w:rFonts w:ascii="Times New Roman" w:eastAsia="Times New Roman" w:hAnsi="Times New Roman" w:cs="Times New Roman"/>
          <w:sz w:val="20"/>
          <w:szCs w:val="20"/>
        </w:rPr>
        <w:pict>
          <v:shape id="_x0000_s1280" type="#_x0000_t202" style="position:absolute;margin-left:44.2pt;margin-top:12.15pt;width:132.9pt;height:34.55pt;z-index:251699200;mso-wrap-distance-left:5pt;mso-wrap-distance-right:5pt;mso-position-horizontal-relative:margin;mso-position-vertical-relative:text" filled="f" stroked="f">
            <v:textbox style="mso-fit-shape-to-text:t" inset="0,0,0,0">
              <w:txbxContent>
                <w:p w:rsidR="008E4A0E" w:rsidRPr="00EC7982" w:rsidRDefault="008E4A0E" w:rsidP="008E4A0E">
                  <w:pPr>
                    <w:spacing w:after="0"/>
                    <w:jc w:val="center"/>
                    <w:rPr>
                      <w:rFonts w:ascii="Times New Roman" w:hAnsi="Times New Roman" w:cs="Times New Roman"/>
                      <w:b/>
                      <w:bCs/>
                      <w:sz w:val="20"/>
                      <w:szCs w:val="20"/>
                    </w:rPr>
                  </w:pPr>
                  <w:r w:rsidRPr="00EC7982">
                    <w:rPr>
                      <w:rFonts w:ascii="Times New Roman" w:hAnsi="Times New Roman" w:cs="Times New Roman"/>
                      <w:b/>
                      <w:bCs/>
                      <w:sz w:val="20"/>
                      <w:szCs w:val="20"/>
                    </w:rPr>
                    <w:t>«Изьва»</w:t>
                  </w:r>
                </w:p>
                <w:p w:rsidR="008E4A0E" w:rsidRPr="00EC7982" w:rsidRDefault="008E4A0E" w:rsidP="008E4A0E">
                  <w:pPr>
                    <w:spacing w:after="0"/>
                    <w:jc w:val="center"/>
                    <w:rPr>
                      <w:rFonts w:ascii="Times New Roman" w:hAnsi="Times New Roman" w:cs="Times New Roman"/>
                      <w:b/>
                      <w:bCs/>
                      <w:sz w:val="20"/>
                      <w:szCs w:val="20"/>
                    </w:rPr>
                  </w:pPr>
                  <w:r w:rsidRPr="00EC7982">
                    <w:rPr>
                      <w:rFonts w:ascii="Times New Roman" w:hAnsi="Times New Roman" w:cs="Times New Roman"/>
                      <w:b/>
                      <w:bCs/>
                      <w:sz w:val="20"/>
                      <w:szCs w:val="20"/>
                    </w:rPr>
                    <w:t>муниципальнöй районса</w:t>
                  </w:r>
                </w:p>
                <w:p w:rsidR="008E4A0E" w:rsidRPr="00EC7982" w:rsidRDefault="008E4A0E" w:rsidP="008E4A0E">
                  <w:pPr>
                    <w:pStyle w:val="2a"/>
                    <w:shd w:val="clear" w:color="auto" w:fill="auto"/>
                    <w:ind w:left="20"/>
                    <w:rPr>
                      <w:rFonts w:ascii="Times New Roman" w:hAnsi="Times New Roman" w:cs="Times New Roman"/>
                      <w:b w:val="0"/>
                      <w:sz w:val="20"/>
                      <w:szCs w:val="20"/>
                    </w:rPr>
                  </w:pPr>
                  <w:r w:rsidRPr="00EC7982">
                    <w:rPr>
                      <w:rFonts w:ascii="Times New Roman" w:hAnsi="Times New Roman" w:cs="Times New Roman"/>
                      <w:sz w:val="20"/>
                      <w:szCs w:val="20"/>
                    </w:rPr>
                    <w:t>администрация</w:t>
                  </w:r>
                </w:p>
              </w:txbxContent>
            </v:textbox>
            <w10:wrap anchorx="margin"/>
          </v:shape>
        </w:pict>
      </w:r>
      <w:r w:rsidR="006A5EB6">
        <w:rPr>
          <w:rFonts w:ascii="Times New Roman" w:eastAsia="Times New Roman" w:hAnsi="Times New Roman" w:cs="Times New Roman"/>
          <w:sz w:val="20"/>
          <w:szCs w:val="20"/>
        </w:rPr>
        <w:pict>
          <v:shape id="_x0000_s1281" type="#_x0000_t202" style="position:absolute;margin-left:343.25pt;margin-top:12.9pt;width:131.7pt;height:38.1pt;z-index:251700224;mso-wrap-distance-left:5pt;mso-wrap-distance-right:5pt;mso-position-horizontal-relative:margin;mso-position-vertical-relative:text" filled="f" stroked="f">
            <v:textbox style="mso-fit-shape-to-text:t" inset="0,0,0,0">
              <w:txbxContent>
                <w:p w:rsidR="008E4A0E" w:rsidRDefault="008E4A0E" w:rsidP="008E4A0E">
                  <w:pPr>
                    <w:pStyle w:val="2a"/>
                    <w:shd w:val="clear" w:color="auto" w:fill="auto"/>
                    <w:rPr>
                      <w:rStyle w:val="2Exact"/>
                      <w:rFonts w:eastAsiaTheme="minorEastAsia"/>
                      <w:b/>
                    </w:rPr>
                  </w:pPr>
                  <w:r w:rsidRPr="00112CE3">
                    <w:rPr>
                      <w:rStyle w:val="2Exact"/>
                      <w:rFonts w:eastAsiaTheme="minorEastAsia"/>
                      <w:b/>
                    </w:rPr>
                    <w:t xml:space="preserve">Администрация </w:t>
                  </w:r>
                </w:p>
                <w:p w:rsidR="008E4A0E" w:rsidRPr="00112CE3" w:rsidRDefault="008E4A0E" w:rsidP="008E4A0E">
                  <w:pPr>
                    <w:pStyle w:val="2a"/>
                    <w:shd w:val="clear" w:color="auto" w:fill="auto"/>
                    <w:rPr>
                      <w:b w:val="0"/>
                    </w:rPr>
                  </w:pPr>
                  <w:r w:rsidRPr="00112CE3">
                    <w:rPr>
                      <w:rStyle w:val="2Exact"/>
                      <w:rFonts w:eastAsiaTheme="minorEastAsia"/>
                      <w:b/>
                    </w:rPr>
                    <w:t>муниципального района «Ижемский»</w:t>
                  </w:r>
                </w:p>
              </w:txbxContent>
            </v:textbox>
            <w10:wrap anchorx="margin"/>
          </v:shape>
        </w:pict>
      </w:r>
    </w:p>
    <w:p w:rsidR="008E4A0E" w:rsidRPr="008E4A0E" w:rsidRDefault="008E4A0E" w:rsidP="008E4A0E">
      <w:pPr>
        <w:spacing w:after="0" w:line="360" w:lineRule="exact"/>
        <w:rPr>
          <w:rFonts w:ascii="Times New Roman" w:eastAsia="Times New Roman" w:hAnsi="Times New Roman" w:cs="Times New Roman"/>
          <w:sz w:val="20"/>
          <w:szCs w:val="20"/>
        </w:rPr>
      </w:pPr>
    </w:p>
    <w:p w:rsidR="008E4A0E" w:rsidRPr="008E4A0E" w:rsidRDefault="008E4A0E" w:rsidP="008E4A0E">
      <w:pPr>
        <w:spacing w:after="0" w:line="688" w:lineRule="exact"/>
        <w:rPr>
          <w:rFonts w:ascii="Times New Roman" w:eastAsia="Times New Roman" w:hAnsi="Times New Roman" w:cs="Times New Roman"/>
          <w:sz w:val="20"/>
          <w:szCs w:val="20"/>
        </w:rPr>
      </w:pPr>
    </w:p>
    <w:p w:rsidR="008E4A0E" w:rsidRPr="008E4A0E" w:rsidRDefault="008E4A0E" w:rsidP="008E4A0E">
      <w:pPr>
        <w:widowControl w:val="0"/>
        <w:spacing w:after="240" w:line="330" w:lineRule="exact"/>
        <w:jc w:val="center"/>
        <w:rPr>
          <w:rFonts w:ascii="Times New Roman" w:eastAsia="Times New Roman" w:hAnsi="Times New Roman" w:cs="Times New Roman"/>
          <w:b/>
          <w:sz w:val="20"/>
          <w:szCs w:val="20"/>
        </w:rPr>
      </w:pPr>
    </w:p>
    <w:p w:rsidR="008E4A0E" w:rsidRPr="008E4A0E" w:rsidRDefault="008E4A0E" w:rsidP="008E4A0E">
      <w:pPr>
        <w:widowControl w:val="0"/>
        <w:spacing w:after="240" w:line="330" w:lineRule="exact"/>
        <w:jc w:val="center"/>
        <w:rPr>
          <w:rFonts w:ascii="Times New Roman" w:eastAsia="Times New Roman" w:hAnsi="Times New Roman" w:cs="Times New Roman"/>
          <w:b/>
          <w:sz w:val="20"/>
          <w:szCs w:val="20"/>
        </w:rPr>
      </w:pPr>
      <w:proofErr w:type="gramStart"/>
      <w:r w:rsidRPr="008E4A0E">
        <w:rPr>
          <w:rFonts w:ascii="Times New Roman" w:eastAsia="Times New Roman" w:hAnsi="Times New Roman" w:cs="Times New Roman"/>
          <w:b/>
          <w:sz w:val="20"/>
          <w:szCs w:val="20"/>
        </w:rPr>
        <w:t>Ш</w:t>
      </w:r>
      <w:proofErr w:type="gramEnd"/>
      <w:r w:rsidRPr="008E4A0E">
        <w:rPr>
          <w:rFonts w:ascii="Times New Roman" w:eastAsia="Times New Roman" w:hAnsi="Times New Roman" w:cs="Times New Roman"/>
          <w:b/>
          <w:sz w:val="20"/>
          <w:szCs w:val="20"/>
        </w:rPr>
        <w:t xml:space="preserve"> У </w:t>
      </w:r>
      <w:r w:rsidRPr="008E4A0E">
        <w:rPr>
          <w:rFonts w:ascii="Times New Roman" w:eastAsia="Times New Roman" w:hAnsi="Times New Roman" w:cs="Times New Roman"/>
          <w:b/>
          <w:bCs/>
          <w:sz w:val="20"/>
          <w:szCs w:val="20"/>
        </w:rPr>
        <w:t>Ö</w:t>
      </w:r>
      <w:r w:rsidRPr="008E4A0E">
        <w:rPr>
          <w:rFonts w:ascii="Times New Roman" w:eastAsia="Times New Roman" w:hAnsi="Times New Roman" w:cs="Times New Roman"/>
          <w:b/>
          <w:bCs/>
          <w:color w:val="000000"/>
          <w:sz w:val="20"/>
          <w:szCs w:val="20"/>
          <w:shd w:val="clear" w:color="auto" w:fill="FFFFFF"/>
        </w:rPr>
        <w:t xml:space="preserve"> М</w:t>
      </w:r>
    </w:p>
    <w:p w:rsidR="008E4A0E" w:rsidRPr="008E4A0E" w:rsidRDefault="008E4A0E" w:rsidP="008E4A0E">
      <w:pPr>
        <w:widowControl w:val="0"/>
        <w:spacing w:after="0" w:line="270" w:lineRule="exact"/>
        <w:jc w:val="center"/>
        <w:rPr>
          <w:rFonts w:ascii="Times New Roman" w:eastAsia="Times New Roman" w:hAnsi="Times New Roman" w:cs="Times New Roman"/>
          <w:b/>
          <w:bCs/>
          <w:spacing w:val="70"/>
          <w:sz w:val="20"/>
          <w:szCs w:val="20"/>
        </w:rPr>
      </w:pPr>
      <w:r w:rsidRPr="008E4A0E">
        <w:rPr>
          <w:rFonts w:ascii="Times New Roman" w:eastAsia="Times New Roman" w:hAnsi="Times New Roman" w:cs="Times New Roman"/>
          <w:b/>
          <w:bCs/>
          <w:spacing w:val="70"/>
          <w:sz w:val="20"/>
          <w:szCs w:val="20"/>
        </w:rPr>
        <w:t>ПОСТАНОВЛЕНИЕ</w:t>
      </w:r>
    </w:p>
    <w:p w:rsidR="008E4A0E" w:rsidRPr="008E4A0E" w:rsidRDefault="008E4A0E" w:rsidP="008E4A0E">
      <w:pPr>
        <w:widowControl w:val="0"/>
        <w:spacing w:after="0" w:line="270" w:lineRule="exact"/>
        <w:jc w:val="center"/>
        <w:rPr>
          <w:rFonts w:ascii="Times New Roman" w:eastAsia="Times New Roman" w:hAnsi="Times New Roman" w:cs="Times New Roman"/>
          <w:b/>
          <w:bCs/>
          <w:spacing w:val="70"/>
          <w:sz w:val="20"/>
          <w:szCs w:val="20"/>
        </w:rPr>
      </w:pPr>
    </w:p>
    <w:p w:rsidR="008E4A0E" w:rsidRPr="008E4A0E" w:rsidRDefault="006A5EB6" w:rsidP="008E4A0E">
      <w:pPr>
        <w:widowControl w:val="0"/>
        <w:spacing w:after="9" w:line="270" w:lineRule="exact"/>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pict>
          <v:shape id="_x0000_s1282" type="#_x0000_t202" style="position:absolute;left:0;text-align:left;margin-left:452.9pt;margin-top:.8pt;width:46.95pt;height:12.5pt;z-index:-251615232;mso-wrap-distance-left:5pt;mso-wrap-distance-right:5pt;mso-position-horizontal-relative:margin" filled="f" stroked="f">
            <v:textbox style="mso-fit-shape-to-text:t" inset="0,0,0,0">
              <w:txbxContent>
                <w:p w:rsidR="008E4A0E" w:rsidRPr="00EC7982" w:rsidRDefault="008E4A0E" w:rsidP="008E4A0E">
                  <w:pPr>
                    <w:pStyle w:val="18"/>
                    <w:shd w:val="clear" w:color="auto" w:fill="auto"/>
                    <w:spacing w:after="0" w:line="250" w:lineRule="exact"/>
                    <w:ind w:left="100"/>
                    <w:jc w:val="left"/>
                    <w:rPr>
                      <w:sz w:val="20"/>
                      <w:szCs w:val="20"/>
                    </w:rPr>
                  </w:pPr>
                  <w:r w:rsidRPr="00EC7982">
                    <w:rPr>
                      <w:rStyle w:val="Exact"/>
                      <w:rFonts w:eastAsiaTheme="minorEastAsia"/>
                      <w:sz w:val="20"/>
                      <w:szCs w:val="20"/>
                    </w:rPr>
                    <w:t>№ 436</w:t>
                  </w:r>
                </w:p>
              </w:txbxContent>
            </v:textbox>
            <w10:wrap type="square" anchorx="margin"/>
          </v:shape>
        </w:pict>
      </w:r>
      <w:r w:rsidR="008E4A0E" w:rsidRPr="008E4A0E">
        <w:rPr>
          <w:rFonts w:ascii="Times New Roman" w:eastAsia="Times New Roman" w:hAnsi="Times New Roman" w:cs="Times New Roman"/>
          <w:sz w:val="20"/>
          <w:szCs w:val="20"/>
        </w:rPr>
        <w:t>от 15 мая 2015 года</w:t>
      </w:r>
    </w:p>
    <w:p w:rsidR="008E4A0E" w:rsidRPr="008E4A0E" w:rsidRDefault="008E4A0E" w:rsidP="008E4A0E">
      <w:pPr>
        <w:widowControl w:val="0"/>
        <w:spacing w:after="518" w:line="200" w:lineRule="exact"/>
        <w:ind w:left="20"/>
        <w:jc w:val="both"/>
        <w:rPr>
          <w:rFonts w:ascii="Times New Roman" w:eastAsia="Times New Roman" w:hAnsi="Times New Roman" w:cs="Times New Roman"/>
          <w:bCs/>
          <w:sz w:val="20"/>
          <w:szCs w:val="20"/>
        </w:rPr>
      </w:pPr>
      <w:r w:rsidRPr="008E4A0E">
        <w:rPr>
          <w:rFonts w:ascii="Times New Roman" w:eastAsia="Times New Roman" w:hAnsi="Times New Roman" w:cs="Times New Roman"/>
          <w:bCs/>
          <w:sz w:val="20"/>
          <w:szCs w:val="20"/>
        </w:rPr>
        <w:t xml:space="preserve">Республика Коми, Ижемский район, </w:t>
      </w:r>
      <w:proofErr w:type="gramStart"/>
      <w:r w:rsidRPr="008E4A0E">
        <w:rPr>
          <w:rFonts w:ascii="Times New Roman" w:eastAsia="Times New Roman" w:hAnsi="Times New Roman" w:cs="Times New Roman"/>
          <w:bCs/>
          <w:sz w:val="20"/>
          <w:szCs w:val="20"/>
        </w:rPr>
        <w:t>с</w:t>
      </w:r>
      <w:proofErr w:type="gramEnd"/>
      <w:r w:rsidRPr="008E4A0E">
        <w:rPr>
          <w:rFonts w:ascii="Times New Roman" w:eastAsia="Times New Roman" w:hAnsi="Times New Roman" w:cs="Times New Roman"/>
          <w:bCs/>
          <w:sz w:val="20"/>
          <w:szCs w:val="20"/>
        </w:rPr>
        <w:t>. Ижма</w:t>
      </w:r>
    </w:p>
    <w:p w:rsidR="008E4A0E" w:rsidRPr="008E4A0E" w:rsidRDefault="008E4A0E" w:rsidP="008E4A0E">
      <w:pPr>
        <w:widowControl w:val="0"/>
        <w:spacing w:after="608" w:line="317" w:lineRule="exact"/>
        <w:ind w:left="420"/>
        <w:jc w:val="center"/>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Об  утверждении Устава Муниципального бюджетного  дошкольного образовательного учреждения  «Детский сад № 35»  п. Щельяюр в  новой  редакции</w:t>
      </w:r>
    </w:p>
    <w:p w:rsidR="008E4A0E" w:rsidRPr="008E4A0E" w:rsidRDefault="008E4A0E" w:rsidP="008E4A0E">
      <w:pPr>
        <w:widowControl w:val="0"/>
        <w:spacing w:after="270" w:line="307" w:lineRule="exact"/>
        <w:ind w:left="20" w:firstLine="520"/>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В соответствии  с  Гражданским  кодексом  Российской  Федерации,   Уставом муниципального образования муниципального района «Ижемский»,</w:t>
      </w:r>
    </w:p>
    <w:p w:rsidR="008E4A0E" w:rsidRPr="008E4A0E" w:rsidRDefault="008E4A0E" w:rsidP="008E4A0E">
      <w:pPr>
        <w:widowControl w:val="0"/>
        <w:spacing w:after="356" w:line="270" w:lineRule="exact"/>
        <w:ind w:right="140"/>
        <w:jc w:val="center"/>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администрация муниципального района «Ижемский»</w:t>
      </w:r>
    </w:p>
    <w:p w:rsidR="008E4A0E" w:rsidRPr="008E4A0E" w:rsidRDefault="008E4A0E" w:rsidP="008E4A0E">
      <w:pPr>
        <w:widowControl w:val="0"/>
        <w:spacing w:after="3" w:line="270" w:lineRule="exact"/>
        <w:ind w:right="140"/>
        <w:jc w:val="center"/>
        <w:rPr>
          <w:rFonts w:ascii="Times New Roman" w:eastAsia="Times New Roman" w:hAnsi="Times New Roman" w:cs="Times New Roman"/>
          <w:color w:val="000000"/>
          <w:spacing w:val="60"/>
          <w:sz w:val="20"/>
          <w:szCs w:val="20"/>
          <w:shd w:val="clear" w:color="auto" w:fill="FFFFFF"/>
        </w:rPr>
      </w:pPr>
      <w:r w:rsidRPr="008E4A0E">
        <w:rPr>
          <w:rFonts w:ascii="Times New Roman" w:eastAsia="Times New Roman" w:hAnsi="Times New Roman" w:cs="Times New Roman"/>
          <w:color w:val="000000"/>
          <w:spacing w:val="60"/>
          <w:sz w:val="20"/>
          <w:szCs w:val="20"/>
          <w:shd w:val="clear" w:color="auto" w:fill="FFFFFF"/>
        </w:rPr>
        <w:t>ПОСТАНОВЛЯЕТ:</w:t>
      </w:r>
    </w:p>
    <w:p w:rsidR="008E4A0E" w:rsidRPr="008E4A0E" w:rsidRDefault="008E4A0E" w:rsidP="008E4A0E">
      <w:pPr>
        <w:widowControl w:val="0"/>
        <w:spacing w:after="3" w:line="270" w:lineRule="exact"/>
        <w:ind w:right="140"/>
        <w:jc w:val="center"/>
        <w:rPr>
          <w:rFonts w:ascii="Times New Roman" w:eastAsia="Times New Roman" w:hAnsi="Times New Roman" w:cs="Times New Roman"/>
          <w:sz w:val="20"/>
          <w:szCs w:val="20"/>
        </w:rPr>
      </w:pPr>
    </w:p>
    <w:p w:rsidR="008E4A0E" w:rsidRPr="008E4A0E" w:rsidRDefault="008E4A0E" w:rsidP="008E4A0E">
      <w:pPr>
        <w:widowControl w:val="0"/>
        <w:numPr>
          <w:ilvl w:val="0"/>
          <w:numId w:val="33"/>
        </w:numPr>
        <w:tabs>
          <w:tab w:val="left" w:pos="1266"/>
        </w:tabs>
        <w:spacing w:after="0" w:line="475" w:lineRule="exact"/>
        <w:ind w:left="20" w:firstLine="520"/>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Утвердить Устав Муниципального бюджетного дошкольного образовательного учреждения  «Детский сад № 35»  п</w:t>
      </w:r>
      <w:proofErr w:type="gramStart"/>
      <w:r w:rsidRPr="008E4A0E">
        <w:rPr>
          <w:rFonts w:ascii="Times New Roman" w:eastAsia="Times New Roman" w:hAnsi="Times New Roman" w:cs="Times New Roman"/>
          <w:sz w:val="20"/>
          <w:szCs w:val="20"/>
        </w:rPr>
        <w:t>.Щ</w:t>
      </w:r>
      <w:proofErr w:type="gramEnd"/>
      <w:r w:rsidRPr="008E4A0E">
        <w:rPr>
          <w:rFonts w:ascii="Times New Roman" w:eastAsia="Times New Roman" w:hAnsi="Times New Roman" w:cs="Times New Roman"/>
          <w:sz w:val="20"/>
          <w:szCs w:val="20"/>
        </w:rPr>
        <w:t>ельяюр  в   новой  редакции согласно приложению.</w:t>
      </w:r>
    </w:p>
    <w:p w:rsidR="008E4A0E" w:rsidRPr="008E4A0E" w:rsidRDefault="008E4A0E" w:rsidP="008E4A0E">
      <w:pPr>
        <w:widowControl w:val="0"/>
        <w:numPr>
          <w:ilvl w:val="0"/>
          <w:numId w:val="33"/>
        </w:numPr>
        <w:tabs>
          <w:tab w:val="left" w:pos="1266"/>
        </w:tabs>
        <w:spacing w:after="0" w:line="480" w:lineRule="exact"/>
        <w:ind w:left="20" w:firstLine="520"/>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Заведующему    Муниципального   бюджетного   дошкольного образовательного учреждения  «Детский сад № 35»  п</w:t>
      </w:r>
      <w:proofErr w:type="gramStart"/>
      <w:r w:rsidRPr="008E4A0E">
        <w:rPr>
          <w:rFonts w:ascii="Times New Roman" w:eastAsia="Times New Roman" w:hAnsi="Times New Roman" w:cs="Times New Roman"/>
          <w:sz w:val="20"/>
          <w:szCs w:val="20"/>
        </w:rPr>
        <w:t>.Щ</w:t>
      </w:r>
      <w:proofErr w:type="gramEnd"/>
      <w:r w:rsidRPr="008E4A0E">
        <w:rPr>
          <w:rFonts w:ascii="Times New Roman" w:eastAsia="Times New Roman" w:hAnsi="Times New Roman" w:cs="Times New Roman"/>
          <w:sz w:val="20"/>
          <w:szCs w:val="20"/>
        </w:rPr>
        <w:t>ельяюр  В.Н. Семяшкиной  осуществить организационные мероприятия, связанные с  государственной регистрацией    Устава   Муниципального   бюджетного    дошкольного образовательного учреждения  «Детский сад № 35»  п.Щельяюр   в  новой редакции в установленном законом порядке.</w:t>
      </w:r>
    </w:p>
    <w:p w:rsidR="008E4A0E" w:rsidRPr="008E4A0E" w:rsidRDefault="008E4A0E" w:rsidP="008E4A0E">
      <w:pPr>
        <w:widowControl w:val="0"/>
        <w:numPr>
          <w:ilvl w:val="0"/>
          <w:numId w:val="33"/>
        </w:numPr>
        <w:tabs>
          <w:tab w:val="left" w:pos="999"/>
        </w:tabs>
        <w:spacing w:after="719" w:line="480" w:lineRule="exact"/>
        <w:ind w:left="20" w:firstLine="520"/>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Настоящее  постановление  вступает  в  силу  со  дня  официального  опубликования.</w:t>
      </w:r>
    </w:p>
    <w:p w:rsidR="008E4A0E" w:rsidRPr="008E4A0E" w:rsidRDefault="008E4A0E" w:rsidP="008E4A0E">
      <w:pPr>
        <w:widowControl w:val="0"/>
        <w:spacing w:after="0" w:line="240" w:lineRule="auto"/>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Заместитель руководителя администрации </w:t>
      </w:r>
    </w:p>
    <w:p w:rsidR="008E4A0E" w:rsidRPr="008E4A0E" w:rsidRDefault="008E4A0E" w:rsidP="008E4A0E">
      <w:pPr>
        <w:widowControl w:val="0"/>
        <w:spacing w:after="0" w:line="240" w:lineRule="auto"/>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муниципального района «Ижемский»                                                     </w:t>
      </w:r>
      <w:r w:rsidRPr="008E4A0E">
        <w:rPr>
          <w:rFonts w:ascii="Times New Roman" w:eastAsia="Times New Roman" w:hAnsi="Times New Roman" w:cs="Times New Roman"/>
          <w:sz w:val="20"/>
          <w:szCs w:val="20"/>
        </w:rPr>
        <w:tab/>
      </w:r>
      <w:r w:rsidRPr="008E4A0E">
        <w:rPr>
          <w:rFonts w:ascii="Times New Roman" w:eastAsia="Times New Roman" w:hAnsi="Times New Roman" w:cs="Times New Roman"/>
          <w:sz w:val="20"/>
          <w:szCs w:val="20"/>
        </w:rPr>
        <w:tab/>
      </w:r>
      <w:r w:rsidRPr="008E4A0E">
        <w:rPr>
          <w:rFonts w:ascii="Times New Roman" w:eastAsia="Times New Roman" w:hAnsi="Times New Roman" w:cs="Times New Roman"/>
          <w:sz w:val="20"/>
          <w:szCs w:val="20"/>
        </w:rPr>
        <w:tab/>
      </w:r>
      <w:r w:rsidRPr="008E4A0E">
        <w:rPr>
          <w:rFonts w:ascii="Times New Roman" w:eastAsia="Times New Roman" w:hAnsi="Times New Roman" w:cs="Times New Roman"/>
          <w:sz w:val="20"/>
          <w:szCs w:val="20"/>
        </w:rPr>
        <w:tab/>
      </w:r>
      <w:r w:rsidRPr="008E4A0E">
        <w:rPr>
          <w:rFonts w:ascii="Times New Roman" w:eastAsia="Times New Roman" w:hAnsi="Times New Roman" w:cs="Times New Roman"/>
          <w:sz w:val="20"/>
          <w:szCs w:val="20"/>
        </w:rPr>
        <w:tab/>
        <w:t xml:space="preserve">  В.Л. Трубина</w:t>
      </w:r>
    </w:p>
    <w:p w:rsidR="008E4A0E" w:rsidRPr="008E4A0E" w:rsidRDefault="008E4A0E" w:rsidP="008E4A0E">
      <w:pPr>
        <w:widowControl w:val="0"/>
        <w:spacing w:after="0" w:line="240" w:lineRule="auto"/>
        <w:rPr>
          <w:rFonts w:ascii="Times New Roman" w:eastAsia="Times New Roman" w:hAnsi="Times New Roman" w:cs="Times New Roman"/>
          <w:sz w:val="20"/>
          <w:szCs w:val="20"/>
        </w:rPr>
      </w:pPr>
    </w:p>
    <w:p w:rsidR="008E4A0E" w:rsidRPr="008E4A0E" w:rsidRDefault="008E4A0E" w:rsidP="008E4A0E">
      <w:pPr>
        <w:widowControl w:val="0"/>
        <w:spacing w:after="0" w:line="240" w:lineRule="auto"/>
        <w:rPr>
          <w:rFonts w:ascii="Times New Roman" w:eastAsia="Times New Roman" w:hAnsi="Times New Roman" w:cs="Times New Roman"/>
          <w:sz w:val="20"/>
          <w:szCs w:val="20"/>
        </w:rPr>
      </w:pPr>
    </w:p>
    <w:p w:rsidR="008E4A0E" w:rsidRPr="008E4A0E" w:rsidRDefault="008E4A0E" w:rsidP="008E4A0E">
      <w:pPr>
        <w:widowControl w:val="0"/>
        <w:spacing w:after="0" w:line="240" w:lineRule="auto"/>
        <w:rPr>
          <w:rFonts w:ascii="Times New Roman" w:eastAsia="Times New Roman" w:hAnsi="Times New Roman" w:cs="Times New Roman"/>
          <w:sz w:val="20"/>
          <w:szCs w:val="20"/>
        </w:rPr>
      </w:pPr>
    </w:p>
    <w:p w:rsidR="008E4A0E" w:rsidRPr="008E4A0E" w:rsidRDefault="008E4A0E" w:rsidP="008E4A0E">
      <w:pPr>
        <w:widowControl w:val="0"/>
        <w:spacing w:after="0" w:line="240" w:lineRule="auto"/>
        <w:rPr>
          <w:rFonts w:ascii="Times New Roman" w:eastAsia="Times New Roman" w:hAnsi="Times New Roman" w:cs="Times New Roman"/>
          <w:sz w:val="20"/>
          <w:szCs w:val="20"/>
        </w:rPr>
      </w:pPr>
    </w:p>
    <w:p w:rsidR="008E4A0E" w:rsidRPr="008E4A0E" w:rsidRDefault="008E4A0E" w:rsidP="008E4A0E">
      <w:pPr>
        <w:widowControl w:val="0"/>
        <w:spacing w:after="0" w:line="240" w:lineRule="auto"/>
        <w:rPr>
          <w:rFonts w:ascii="Times New Roman" w:eastAsia="Times New Roman" w:hAnsi="Times New Roman" w:cs="Times New Roman"/>
          <w:sz w:val="20"/>
          <w:szCs w:val="20"/>
        </w:rPr>
      </w:pPr>
    </w:p>
    <w:p w:rsidR="008E4A0E" w:rsidRPr="008E4A0E" w:rsidRDefault="008E4A0E" w:rsidP="008E4A0E">
      <w:pPr>
        <w:widowControl w:val="0"/>
        <w:spacing w:after="0" w:line="240" w:lineRule="auto"/>
        <w:rPr>
          <w:rFonts w:ascii="Times New Roman" w:eastAsia="Times New Roman" w:hAnsi="Times New Roman" w:cs="Times New Roman"/>
          <w:sz w:val="20"/>
          <w:szCs w:val="20"/>
        </w:rPr>
      </w:pPr>
    </w:p>
    <w:p w:rsidR="008E4A0E" w:rsidRPr="008E4A0E" w:rsidRDefault="008E4A0E" w:rsidP="008E4A0E">
      <w:pPr>
        <w:widowControl w:val="0"/>
        <w:spacing w:after="0" w:line="240" w:lineRule="auto"/>
        <w:rPr>
          <w:rFonts w:ascii="Times New Roman" w:eastAsia="Times New Roman" w:hAnsi="Times New Roman" w:cs="Times New Roman"/>
          <w:sz w:val="20"/>
          <w:szCs w:val="20"/>
        </w:rPr>
      </w:pPr>
    </w:p>
    <w:tbl>
      <w:tblPr>
        <w:tblW w:w="0" w:type="auto"/>
        <w:tblLook w:val="04A0"/>
      </w:tblPr>
      <w:tblGrid>
        <w:gridCol w:w="5093"/>
        <w:gridCol w:w="5094"/>
      </w:tblGrid>
      <w:tr w:rsidR="008E4A0E" w:rsidRPr="008E4A0E" w:rsidTr="00C8385B">
        <w:tc>
          <w:tcPr>
            <w:tcW w:w="5093" w:type="dxa"/>
          </w:tcPr>
          <w:p w:rsidR="008E4A0E" w:rsidRPr="008E4A0E" w:rsidRDefault="008E4A0E" w:rsidP="008E4A0E">
            <w:pPr>
              <w:widowControl w:val="0"/>
              <w:tabs>
                <w:tab w:val="left" w:pos="5670"/>
              </w:tabs>
              <w:autoSpaceDE w:val="0"/>
              <w:autoSpaceDN w:val="0"/>
              <w:adjustRightInd w:val="0"/>
              <w:spacing w:after="0" w:line="240" w:lineRule="auto"/>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w:t>
            </w:r>
            <w:proofErr w:type="gramStart"/>
            <w:r w:rsidRPr="008E4A0E">
              <w:rPr>
                <w:rFonts w:ascii="Times New Roman" w:eastAsia="Times New Roman" w:hAnsi="Times New Roman" w:cs="Times New Roman"/>
                <w:sz w:val="20"/>
                <w:szCs w:val="20"/>
              </w:rPr>
              <w:t>Принят</w:t>
            </w:r>
            <w:proofErr w:type="gramEnd"/>
            <w:r w:rsidRPr="008E4A0E">
              <w:rPr>
                <w:rFonts w:ascii="Times New Roman" w:eastAsia="Times New Roman" w:hAnsi="Times New Roman" w:cs="Times New Roman"/>
                <w:sz w:val="20"/>
                <w:szCs w:val="20"/>
              </w:rPr>
              <w:t xml:space="preserve">                                                                        </w:t>
            </w:r>
          </w:p>
          <w:p w:rsidR="008E4A0E" w:rsidRPr="008E4A0E" w:rsidRDefault="008E4A0E" w:rsidP="008E4A0E">
            <w:pPr>
              <w:widowControl w:val="0"/>
              <w:autoSpaceDE w:val="0"/>
              <w:autoSpaceDN w:val="0"/>
              <w:adjustRightInd w:val="0"/>
              <w:spacing w:after="0" w:line="240" w:lineRule="auto"/>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решением общего собрания</w:t>
            </w:r>
            <w:r w:rsidRPr="008E4A0E">
              <w:rPr>
                <w:rFonts w:ascii="Times New Roman" w:eastAsia="Times New Roman" w:hAnsi="Times New Roman" w:cs="Times New Roman"/>
                <w:sz w:val="20"/>
                <w:szCs w:val="20"/>
              </w:rPr>
              <w:tab/>
              <w:t xml:space="preserve">                             </w:t>
            </w:r>
          </w:p>
          <w:p w:rsidR="008E4A0E" w:rsidRPr="008E4A0E" w:rsidRDefault="008E4A0E" w:rsidP="008E4A0E">
            <w:pPr>
              <w:widowControl w:val="0"/>
              <w:tabs>
                <w:tab w:val="left" w:pos="3544"/>
              </w:tabs>
              <w:autoSpaceDE w:val="0"/>
              <w:autoSpaceDN w:val="0"/>
              <w:adjustRightInd w:val="0"/>
              <w:spacing w:after="0" w:line="240" w:lineRule="auto"/>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трудового коллектива</w:t>
            </w:r>
            <w:r w:rsidRPr="008E4A0E">
              <w:rPr>
                <w:rFonts w:ascii="Times New Roman" w:eastAsia="Times New Roman" w:hAnsi="Times New Roman" w:cs="Times New Roman"/>
                <w:sz w:val="20"/>
                <w:szCs w:val="20"/>
              </w:rPr>
              <w:tab/>
              <w:t xml:space="preserve">                              </w:t>
            </w:r>
          </w:p>
          <w:p w:rsidR="008E4A0E" w:rsidRPr="008E4A0E" w:rsidRDefault="008E4A0E" w:rsidP="008E4A0E">
            <w:pPr>
              <w:widowControl w:val="0"/>
              <w:tabs>
                <w:tab w:val="left" w:pos="3544"/>
              </w:tabs>
              <w:autoSpaceDE w:val="0"/>
              <w:autoSpaceDN w:val="0"/>
              <w:adjustRightInd w:val="0"/>
              <w:spacing w:after="0" w:line="240" w:lineRule="auto"/>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протокол собрания</w:t>
            </w:r>
            <w:r w:rsidRPr="008E4A0E">
              <w:rPr>
                <w:rFonts w:ascii="Times New Roman" w:eastAsia="Times New Roman" w:hAnsi="Times New Roman" w:cs="Times New Roman"/>
                <w:sz w:val="20"/>
                <w:szCs w:val="20"/>
              </w:rPr>
              <w:tab/>
              <w:t xml:space="preserve">                              </w:t>
            </w:r>
          </w:p>
          <w:p w:rsidR="008E4A0E" w:rsidRPr="008E4A0E" w:rsidRDefault="008E4A0E" w:rsidP="008E4A0E">
            <w:pPr>
              <w:widowControl w:val="0"/>
              <w:autoSpaceDE w:val="0"/>
              <w:autoSpaceDN w:val="0"/>
              <w:adjustRightInd w:val="0"/>
              <w:spacing w:after="0" w:line="240" w:lineRule="auto"/>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от «_</w:t>
            </w:r>
            <w:r w:rsidRPr="008E4A0E">
              <w:rPr>
                <w:rFonts w:ascii="Times New Roman" w:eastAsia="Times New Roman" w:hAnsi="Times New Roman" w:cs="Times New Roman"/>
                <w:sz w:val="20"/>
                <w:szCs w:val="20"/>
                <w:u w:val="single"/>
              </w:rPr>
              <w:t xml:space="preserve">05 </w:t>
            </w:r>
            <w:r w:rsidRPr="008E4A0E">
              <w:rPr>
                <w:rFonts w:ascii="Times New Roman" w:eastAsia="Times New Roman" w:hAnsi="Times New Roman" w:cs="Times New Roman"/>
                <w:sz w:val="20"/>
                <w:szCs w:val="20"/>
              </w:rPr>
              <w:t xml:space="preserve">» </w:t>
            </w:r>
            <w:r w:rsidRPr="008E4A0E">
              <w:rPr>
                <w:rFonts w:ascii="Times New Roman" w:eastAsia="Times New Roman" w:hAnsi="Times New Roman" w:cs="Times New Roman"/>
                <w:sz w:val="20"/>
                <w:szCs w:val="20"/>
                <w:u w:val="single"/>
              </w:rPr>
              <w:t xml:space="preserve">  марта  2015 г.  </w:t>
            </w:r>
            <w:r w:rsidRPr="008E4A0E">
              <w:rPr>
                <w:rFonts w:ascii="Times New Roman" w:eastAsia="Times New Roman" w:hAnsi="Times New Roman" w:cs="Times New Roman"/>
                <w:sz w:val="20"/>
                <w:szCs w:val="20"/>
              </w:rPr>
              <w:t xml:space="preserve">№ </w:t>
            </w:r>
            <w:r w:rsidRPr="008E4A0E">
              <w:rPr>
                <w:rFonts w:ascii="Times New Roman" w:eastAsia="Times New Roman" w:hAnsi="Times New Roman" w:cs="Times New Roman"/>
                <w:sz w:val="20"/>
                <w:szCs w:val="20"/>
                <w:u w:val="single"/>
              </w:rPr>
              <w:t xml:space="preserve">  _2__</w:t>
            </w:r>
            <w:r w:rsidRPr="008E4A0E">
              <w:rPr>
                <w:rFonts w:ascii="Times New Roman" w:eastAsia="Times New Roman" w:hAnsi="Times New Roman" w:cs="Times New Roman"/>
                <w:sz w:val="20"/>
                <w:szCs w:val="20"/>
              </w:rPr>
              <w:t xml:space="preserve">   </w:t>
            </w:r>
          </w:p>
          <w:p w:rsidR="008E4A0E" w:rsidRPr="008E4A0E" w:rsidRDefault="008E4A0E" w:rsidP="008E4A0E">
            <w:pPr>
              <w:widowControl w:val="0"/>
              <w:autoSpaceDE w:val="0"/>
              <w:autoSpaceDN w:val="0"/>
              <w:adjustRightInd w:val="0"/>
              <w:spacing w:after="0" w:line="240" w:lineRule="auto"/>
              <w:rPr>
                <w:rFonts w:ascii="Times New Roman" w:eastAsia="Times New Roman" w:hAnsi="Times New Roman" w:cs="Times New Roman"/>
                <w:sz w:val="20"/>
                <w:szCs w:val="20"/>
              </w:rPr>
            </w:pPr>
          </w:p>
          <w:p w:rsidR="008E4A0E" w:rsidRPr="008E4A0E" w:rsidRDefault="008E4A0E" w:rsidP="008E4A0E">
            <w:pPr>
              <w:widowControl w:val="0"/>
              <w:autoSpaceDE w:val="0"/>
              <w:autoSpaceDN w:val="0"/>
              <w:adjustRightInd w:val="0"/>
              <w:spacing w:after="0" w:line="240" w:lineRule="auto"/>
              <w:ind w:left="284"/>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Заведующий </w:t>
            </w:r>
            <w:proofErr w:type="gramStart"/>
            <w:r w:rsidRPr="008E4A0E">
              <w:rPr>
                <w:rFonts w:ascii="Times New Roman" w:eastAsia="Times New Roman" w:hAnsi="Times New Roman" w:cs="Times New Roman"/>
                <w:sz w:val="20"/>
                <w:szCs w:val="20"/>
              </w:rPr>
              <w:t>муниципальным</w:t>
            </w:r>
            <w:proofErr w:type="gramEnd"/>
          </w:p>
          <w:p w:rsidR="008E4A0E" w:rsidRPr="008E4A0E" w:rsidRDefault="008E4A0E" w:rsidP="008E4A0E">
            <w:pPr>
              <w:widowControl w:val="0"/>
              <w:autoSpaceDE w:val="0"/>
              <w:autoSpaceDN w:val="0"/>
              <w:adjustRightInd w:val="0"/>
              <w:spacing w:after="0" w:line="240" w:lineRule="auto"/>
              <w:ind w:left="284"/>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бюджетным дошкольным </w:t>
            </w:r>
          </w:p>
          <w:p w:rsidR="008E4A0E" w:rsidRPr="008E4A0E" w:rsidRDefault="008E4A0E" w:rsidP="008E4A0E">
            <w:pPr>
              <w:widowControl w:val="0"/>
              <w:autoSpaceDE w:val="0"/>
              <w:autoSpaceDN w:val="0"/>
              <w:adjustRightInd w:val="0"/>
              <w:spacing w:after="0" w:line="240" w:lineRule="auto"/>
              <w:ind w:left="284"/>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lastRenderedPageBreak/>
              <w:t xml:space="preserve">образовательным учреждением </w:t>
            </w:r>
          </w:p>
          <w:p w:rsidR="008E4A0E" w:rsidRPr="008E4A0E" w:rsidRDefault="008E4A0E" w:rsidP="008E4A0E">
            <w:pPr>
              <w:widowControl w:val="0"/>
              <w:autoSpaceDE w:val="0"/>
              <w:autoSpaceDN w:val="0"/>
              <w:adjustRightInd w:val="0"/>
              <w:spacing w:after="0" w:line="240" w:lineRule="auto"/>
              <w:ind w:left="284"/>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«Детский сад № 35» п. Щельяюр </w:t>
            </w:r>
          </w:p>
          <w:p w:rsidR="008E4A0E" w:rsidRPr="008E4A0E" w:rsidRDefault="008E4A0E" w:rsidP="008E4A0E">
            <w:pPr>
              <w:widowControl w:val="0"/>
              <w:autoSpaceDE w:val="0"/>
              <w:autoSpaceDN w:val="0"/>
              <w:adjustRightInd w:val="0"/>
              <w:spacing w:after="0" w:line="240" w:lineRule="auto"/>
              <w:ind w:left="284"/>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_____________ В.Н.Семяшкина  </w:t>
            </w:r>
          </w:p>
          <w:p w:rsidR="008E4A0E" w:rsidRPr="008E4A0E" w:rsidRDefault="008E4A0E" w:rsidP="008E4A0E">
            <w:pPr>
              <w:widowControl w:val="0"/>
              <w:autoSpaceDE w:val="0"/>
              <w:autoSpaceDN w:val="0"/>
              <w:adjustRightInd w:val="0"/>
              <w:spacing w:after="0" w:line="240" w:lineRule="auto"/>
              <w:rPr>
                <w:rFonts w:ascii="Times New Roman" w:eastAsia="Times New Roman" w:hAnsi="Times New Roman" w:cs="Times New Roman"/>
                <w:sz w:val="20"/>
                <w:szCs w:val="20"/>
              </w:rPr>
            </w:pPr>
          </w:p>
          <w:p w:rsidR="008E4A0E" w:rsidRPr="008E4A0E" w:rsidRDefault="008E4A0E" w:rsidP="008E4A0E">
            <w:pPr>
              <w:widowControl w:val="0"/>
              <w:autoSpaceDE w:val="0"/>
              <w:autoSpaceDN w:val="0"/>
              <w:adjustRightInd w:val="0"/>
              <w:spacing w:after="0" w:line="240" w:lineRule="auto"/>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Согласован                                                                      </w:t>
            </w:r>
          </w:p>
          <w:p w:rsidR="008E4A0E" w:rsidRPr="008E4A0E" w:rsidRDefault="008E4A0E" w:rsidP="008E4A0E">
            <w:pPr>
              <w:widowControl w:val="0"/>
              <w:autoSpaceDE w:val="0"/>
              <w:autoSpaceDN w:val="0"/>
              <w:adjustRightInd w:val="0"/>
              <w:spacing w:after="0" w:line="240" w:lineRule="auto"/>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Начальник  Управления образования </w:t>
            </w:r>
          </w:p>
          <w:p w:rsidR="008E4A0E" w:rsidRPr="008E4A0E" w:rsidRDefault="008E4A0E" w:rsidP="008E4A0E">
            <w:pPr>
              <w:widowControl w:val="0"/>
              <w:autoSpaceDE w:val="0"/>
              <w:autoSpaceDN w:val="0"/>
              <w:adjustRightInd w:val="0"/>
              <w:spacing w:after="0" w:line="240" w:lineRule="auto"/>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администрации </w:t>
            </w:r>
            <w:proofErr w:type="gramStart"/>
            <w:r w:rsidRPr="008E4A0E">
              <w:rPr>
                <w:rFonts w:ascii="Times New Roman" w:eastAsia="Times New Roman" w:hAnsi="Times New Roman" w:cs="Times New Roman"/>
                <w:sz w:val="20"/>
                <w:szCs w:val="20"/>
              </w:rPr>
              <w:t>муниципального</w:t>
            </w:r>
            <w:proofErr w:type="gramEnd"/>
            <w:r w:rsidRPr="008E4A0E">
              <w:rPr>
                <w:rFonts w:ascii="Times New Roman" w:eastAsia="Times New Roman" w:hAnsi="Times New Roman" w:cs="Times New Roman"/>
                <w:sz w:val="20"/>
                <w:szCs w:val="20"/>
              </w:rPr>
              <w:t xml:space="preserve">  </w:t>
            </w:r>
          </w:p>
          <w:p w:rsidR="008E4A0E" w:rsidRPr="008E4A0E" w:rsidRDefault="008E4A0E" w:rsidP="008E4A0E">
            <w:pPr>
              <w:widowControl w:val="0"/>
              <w:autoSpaceDE w:val="0"/>
              <w:autoSpaceDN w:val="0"/>
              <w:adjustRightInd w:val="0"/>
              <w:spacing w:after="0" w:line="240" w:lineRule="auto"/>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района «Ижемский»</w:t>
            </w:r>
          </w:p>
          <w:p w:rsidR="008E4A0E" w:rsidRPr="008E4A0E" w:rsidRDefault="008E4A0E" w:rsidP="008E4A0E">
            <w:pPr>
              <w:widowControl w:val="0"/>
              <w:autoSpaceDE w:val="0"/>
              <w:autoSpaceDN w:val="0"/>
              <w:adjustRightInd w:val="0"/>
              <w:spacing w:after="0" w:line="240" w:lineRule="auto"/>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_______________ А.В.Волкова</w:t>
            </w:r>
          </w:p>
          <w:p w:rsidR="008E4A0E" w:rsidRPr="008E4A0E" w:rsidRDefault="008E4A0E" w:rsidP="008E4A0E">
            <w:pPr>
              <w:widowControl w:val="0"/>
              <w:autoSpaceDE w:val="0"/>
              <w:autoSpaceDN w:val="0"/>
              <w:adjustRightInd w:val="0"/>
              <w:spacing w:after="0" w:line="240" w:lineRule="auto"/>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w:t>
            </w:r>
          </w:p>
        </w:tc>
        <w:tc>
          <w:tcPr>
            <w:tcW w:w="5094" w:type="dxa"/>
          </w:tcPr>
          <w:p w:rsidR="008E4A0E" w:rsidRPr="008E4A0E" w:rsidRDefault="008E4A0E" w:rsidP="008E4A0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lastRenderedPageBreak/>
              <w:t>Утвержден</w:t>
            </w:r>
          </w:p>
          <w:p w:rsidR="008E4A0E" w:rsidRPr="008E4A0E" w:rsidRDefault="008E4A0E" w:rsidP="008E4A0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постановлением администрации </w:t>
            </w:r>
          </w:p>
          <w:p w:rsidR="008E4A0E" w:rsidRPr="008E4A0E" w:rsidRDefault="008E4A0E" w:rsidP="008E4A0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муниципального района </w:t>
            </w:r>
          </w:p>
          <w:p w:rsidR="008E4A0E" w:rsidRPr="008E4A0E" w:rsidRDefault="008E4A0E" w:rsidP="008E4A0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«Ижемский»</w:t>
            </w:r>
          </w:p>
          <w:p w:rsidR="008E4A0E" w:rsidRPr="008E4A0E" w:rsidRDefault="008E4A0E" w:rsidP="008E4A0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от «___» ____________2015 г. № ___</w:t>
            </w:r>
          </w:p>
          <w:p w:rsidR="008E4A0E" w:rsidRPr="008E4A0E" w:rsidRDefault="008E4A0E" w:rsidP="008E4A0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8E4A0E" w:rsidRPr="008E4A0E" w:rsidRDefault="008E4A0E" w:rsidP="008E4A0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Руководитель администрации</w:t>
            </w:r>
          </w:p>
          <w:p w:rsidR="008E4A0E" w:rsidRPr="008E4A0E" w:rsidRDefault="008E4A0E" w:rsidP="008E4A0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муниципального района </w:t>
            </w:r>
          </w:p>
          <w:p w:rsidR="008E4A0E" w:rsidRPr="008E4A0E" w:rsidRDefault="008E4A0E" w:rsidP="008E4A0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lastRenderedPageBreak/>
              <w:t>«Ижемский»</w:t>
            </w:r>
          </w:p>
          <w:p w:rsidR="008E4A0E" w:rsidRPr="008E4A0E" w:rsidRDefault="008E4A0E" w:rsidP="008E4A0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__________________ И.В.Норкин</w:t>
            </w:r>
          </w:p>
          <w:p w:rsidR="008E4A0E" w:rsidRPr="008E4A0E" w:rsidRDefault="008E4A0E" w:rsidP="008E4A0E">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bl>
    <w:p w:rsidR="008E4A0E" w:rsidRPr="008E4A0E" w:rsidRDefault="008E4A0E" w:rsidP="008E4A0E">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8E4A0E" w:rsidRPr="008E4A0E" w:rsidRDefault="008E4A0E" w:rsidP="008E4A0E">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8E4A0E" w:rsidRPr="008E4A0E" w:rsidRDefault="008E4A0E" w:rsidP="008E4A0E">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8E4A0E" w:rsidRPr="008E4A0E" w:rsidRDefault="008E4A0E" w:rsidP="008E4A0E">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8E4A0E" w:rsidRPr="008E4A0E" w:rsidRDefault="008E4A0E" w:rsidP="008E4A0E">
      <w:pPr>
        <w:suppressAutoHyphens/>
        <w:spacing w:after="0" w:line="240" w:lineRule="auto"/>
        <w:jc w:val="center"/>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УСТАВ</w:t>
      </w:r>
    </w:p>
    <w:p w:rsidR="008E4A0E" w:rsidRPr="008E4A0E" w:rsidRDefault="008E4A0E" w:rsidP="008E4A0E">
      <w:pPr>
        <w:suppressAutoHyphens/>
        <w:spacing w:after="0" w:line="240" w:lineRule="auto"/>
        <w:jc w:val="center"/>
        <w:rPr>
          <w:rFonts w:ascii="Times New Roman" w:eastAsia="Times New Roman" w:hAnsi="Times New Roman" w:cs="Times New Roman"/>
          <w:b/>
          <w:sz w:val="20"/>
          <w:szCs w:val="20"/>
        </w:rPr>
      </w:pPr>
    </w:p>
    <w:p w:rsidR="008E4A0E" w:rsidRPr="008E4A0E" w:rsidRDefault="008E4A0E" w:rsidP="008E4A0E">
      <w:pPr>
        <w:suppressAutoHyphens/>
        <w:spacing w:after="0" w:line="240" w:lineRule="auto"/>
        <w:jc w:val="center"/>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Муниципального бюджетного дошкольного образовательного учреждения</w:t>
      </w:r>
    </w:p>
    <w:p w:rsidR="008E4A0E" w:rsidRPr="008E4A0E" w:rsidRDefault="008E4A0E" w:rsidP="008E4A0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4A0E">
        <w:rPr>
          <w:rFonts w:ascii="Times New Roman" w:eastAsia="Times New Roman" w:hAnsi="Times New Roman" w:cs="Times New Roman"/>
          <w:b/>
          <w:sz w:val="20"/>
          <w:szCs w:val="20"/>
        </w:rPr>
        <w:t>«Детский сад № 35» п</w:t>
      </w:r>
      <w:proofErr w:type="gramStart"/>
      <w:r w:rsidRPr="008E4A0E">
        <w:rPr>
          <w:rFonts w:ascii="Times New Roman" w:eastAsia="Times New Roman" w:hAnsi="Times New Roman" w:cs="Times New Roman"/>
          <w:b/>
          <w:sz w:val="20"/>
          <w:szCs w:val="20"/>
        </w:rPr>
        <w:t>.Щ</w:t>
      </w:r>
      <w:proofErr w:type="gramEnd"/>
      <w:r w:rsidRPr="008E4A0E">
        <w:rPr>
          <w:rFonts w:ascii="Times New Roman" w:eastAsia="Times New Roman" w:hAnsi="Times New Roman" w:cs="Times New Roman"/>
          <w:b/>
          <w:sz w:val="20"/>
          <w:szCs w:val="20"/>
        </w:rPr>
        <w:t>ельяюр</w:t>
      </w:r>
    </w:p>
    <w:p w:rsidR="008E4A0E" w:rsidRPr="008E4A0E" w:rsidRDefault="008E4A0E" w:rsidP="008E4A0E">
      <w:pPr>
        <w:widowControl w:val="0"/>
        <w:tabs>
          <w:tab w:val="left" w:pos="851"/>
        </w:tabs>
        <w:autoSpaceDE w:val="0"/>
        <w:autoSpaceDN w:val="0"/>
        <w:adjustRightInd w:val="0"/>
        <w:spacing w:after="0" w:line="240" w:lineRule="auto"/>
        <w:rPr>
          <w:rFonts w:ascii="Times New Roman" w:eastAsia="Times New Roman" w:hAnsi="Times New Roman" w:cs="Times New Roman"/>
          <w:sz w:val="20"/>
          <w:szCs w:val="20"/>
        </w:rPr>
      </w:pPr>
    </w:p>
    <w:p w:rsidR="008E4A0E" w:rsidRPr="008E4A0E" w:rsidRDefault="008E4A0E" w:rsidP="008E4A0E">
      <w:pPr>
        <w:widowControl w:val="0"/>
        <w:tabs>
          <w:tab w:val="left" w:pos="2268"/>
          <w:tab w:val="left" w:pos="4380"/>
        </w:tabs>
        <w:autoSpaceDE w:val="0"/>
        <w:autoSpaceDN w:val="0"/>
        <w:adjustRightInd w:val="0"/>
        <w:spacing w:after="0" w:line="240" w:lineRule="auto"/>
        <w:jc w:val="center"/>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(Новая редакция)</w:t>
      </w:r>
    </w:p>
    <w:p w:rsidR="008E4A0E" w:rsidRPr="008E4A0E" w:rsidRDefault="008E4A0E" w:rsidP="008E4A0E">
      <w:pPr>
        <w:widowControl w:val="0"/>
        <w:tabs>
          <w:tab w:val="left" w:pos="851"/>
        </w:tabs>
        <w:autoSpaceDE w:val="0"/>
        <w:autoSpaceDN w:val="0"/>
        <w:adjustRightInd w:val="0"/>
        <w:spacing w:after="0" w:line="240" w:lineRule="auto"/>
        <w:rPr>
          <w:rFonts w:ascii="Times New Roman" w:eastAsia="Times New Roman" w:hAnsi="Times New Roman" w:cs="Times New Roman"/>
          <w:sz w:val="20"/>
          <w:szCs w:val="20"/>
        </w:rPr>
      </w:pPr>
    </w:p>
    <w:p w:rsidR="008E4A0E" w:rsidRPr="008E4A0E" w:rsidRDefault="008E4A0E" w:rsidP="008E4A0E">
      <w:pPr>
        <w:widowControl w:val="0"/>
        <w:tabs>
          <w:tab w:val="left" w:pos="851"/>
        </w:tabs>
        <w:autoSpaceDE w:val="0"/>
        <w:autoSpaceDN w:val="0"/>
        <w:adjustRightInd w:val="0"/>
        <w:spacing w:after="0" w:line="240" w:lineRule="auto"/>
        <w:rPr>
          <w:rFonts w:ascii="Times New Roman" w:eastAsia="Times New Roman" w:hAnsi="Times New Roman" w:cs="Times New Roman"/>
          <w:sz w:val="20"/>
          <w:szCs w:val="20"/>
        </w:rPr>
      </w:pPr>
    </w:p>
    <w:p w:rsidR="008E4A0E" w:rsidRPr="008E4A0E" w:rsidRDefault="008E4A0E" w:rsidP="008E4A0E">
      <w:pPr>
        <w:widowControl w:val="0"/>
        <w:tabs>
          <w:tab w:val="left" w:pos="851"/>
        </w:tabs>
        <w:autoSpaceDE w:val="0"/>
        <w:autoSpaceDN w:val="0"/>
        <w:adjustRightInd w:val="0"/>
        <w:spacing w:after="0" w:line="240" w:lineRule="auto"/>
        <w:rPr>
          <w:rFonts w:ascii="Times New Roman" w:eastAsia="Times New Roman" w:hAnsi="Times New Roman" w:cs="Times New Roman"/>
          <w:sz w:val="20"/>
          <w:szCs w:val="20"/>
        </w:rPr>
      </w:pPr>
    </w:p>
    <w:p w:rsidR="008E4A0E" w:rsidRPr="008E4A0E" w:rsidRDefault="008E4A0E" w:rsidP="008E4A0E">
      <w:pPr>
        <w:widowControl w:val="0"/>
        <w:tabs>
          <w:tab w:val="left" w:pos="851"/>
        </w:tabs>
        <w:autoSpaceDE w:val="0"/>
        <w:autoSpaceDN w:val="0"/>
        <w:adjustRightInd w:val="0"/>
        <w:spacing w:after="0" w:line="240" w:lineRule="auto"/>
        <w:rPr>
          <w:rFonts w:ascii="Times New Roman" w:eastAsia="Times New Roman" w:hAnsi="Times New Roman" w:cs="Times New Roman"/>
          <w:sz w:val="20"/>
          <w:szCs w:val="20"/>
        </w:rPr>
      </w:pPr>
    </w:p>
    <w:p w:rsidR="008E4A0E" w:rsidRPr="008E4A0E" w:rsidRDefault="008E4A0E" w:rsidP="008E4A0E">
      <w:pPr>
        <w:widowControl w:val="0"/>
        <w:autoSpaceDE w:val="0"/>
        <w:autoSpaceDN w:val="0"/>
        <w:adjustRightInd w:val="0"/>
        <w:spacing w:after="0" w:line="240" w:lineRule="auto"/>
        <w:rPr>
          <w:rFonts w:ascii="Times New Roman" w:eastAsia="Times New Roman" w:hAnsi="Times New Roman" w:cs="Times New Roman"/>
          <w:sz w:val="20"/>
          <w:szCs w:val="20"/>
        </w:rPr>
      </w:pPr>
    </w:p>
    <w:p w:rsidR="008E4A0E" w:rsidRPr="008E4A0E" w:rsidRDefault="008E4A0E" w:rsidP="008E4A0E">
      <w:pPr>
        <w:widowControl w:val="0"/>
        <w:autoSpaceDE w:val="0"/>
        <w:autoSpaceDN w:val="0"/>
        <w:adjustRightInd w:val="0"/>
        <w:spacing w:after="0" w:line="240" w:lineRule="auto"/>
        <w:rPr>
          <w:rFonts w:ascii="Times New Roman" w:eastAsia="Times New Roman" w:hAnsi="Times New Roman" w:cs="Times New Roman"/>
          <w:sz w:val="20"/>
          <w:szCs w:val="20"/>
        </w:rPr>
      </w:pPr>
    </w:p>
    <w:p w:rsidR="008E4A0E" w:rsidRPr="008E4A0E" w:rsidRDefault="008E4A0E" w:rsidP="008E4A0E">
      <w:pPr>
        <w:widowControl w:val="0"/>
        <w:autoSpaceDE w:val="0"/>
        <w:autoSpaceDN w:val="0"/>
        <w:adjustRightInd w:val="0"/>
        <w:spacing w:after="0" w:line="240" w:lineRule="auto"/>
        <w:rPr>
          <w:rFonts w:ascii="Times New Roman" w:eastAsia="Times New Roman" w:hAnsi="Times New Roman" w:cs="Times New Roman"/>
          <w:sz w:val="20"/>
          <w:szCs w:val="20"/>
        </w:rPr>
      </w:pPr>
    </w:p>
    <w:p w:rsidR="008E4A0E" w:rsidRPr="008E4A0E" w:rsidRDefault="008E4A0E" w:rsidP="008E4A0E">
      <w:pPr>
        <w:widowControl w:val="0"/>
        <w:autoSpaceDE w:val="0"/>
        <w:autoSpaceDN w:val="0"/>
        <w:adjustRightInd w:val="0"/>
        <w:spacing w:after="0" w:line="240" w:lineRule="auto"/>
        <w:rPr>
          <w:rFonts w:ascii="Times New Roman" w:eastAsia="Times New Roman" w:hAnsi="Times New Roman" w:cs="Times New Roman"/>
          <w:sz w:val="20"/>
          <w:szCs w:val="20"/>
        </w:rPr>
      </w:pPr>
    </w:p>
    <w:p w:rsidR="008E4A0E" w:rsidRPr="008E4A0E" w:rsidRDefault="008E4A0E" w:rsidP="008E4A0E">
      <w:pPr>
        <w:widowControl w:val="0"/>
        <w:autoSpaceDE w:val="0"/>
        <w:autoSpaceDN w:val="0"/>
        <w:adjustRightInd w:val="0"/>
        <w:spacing w:after="0" w:line="240" w:lineRule="auto"/>
        <w:rPr>
          <w:rFonts w:ascii="Times New Roman" w:eastAsia="Times New Roman" w:hAnsi="Times New Roman" w:cs="Times New Roman"/>
          <w:sz w:val="20"/>
          <w:szCs w:val="20"/>
        </w:rPr>
      </w:pPr>
    </w:p>
    <w:p w:rsidR="008E4A0E" w:rsidRPr="008E4A0E" w:rsidRDefault="008E4A0E" w:rsidP="008E4A0E">
      <w:pPr>
        <w:widowControl w:val="0"/>
        <w:autoSpaceDE w:val="0"/>
        <w:autoSpaceDN w:val="0"/>
        <w:adjustRightInd w:val="0"/>
        <w:spacing w:after="0" w:line="240" w:lineRule="auto"/>
        <w:rPr>
          <w:rFonts w:ascii="Times New Roman" w:eastAsia="Times New Roman" w:hAnsi="Times New Roman" w:cs="Times New Roman"/>
          <w:sz w:val="20"/>
          <w:szCs w:val="20"/>
        </w:rPr>
      </w:pPr>
    </w:p>
    <w:p w:rsidR="008E4A0E" w:rsidRPr="008E4A0E" w:rsidRDefault="008E4A0E" w:rsidP="008E4A0E">
      <w:pPr>
        <w:widowControl w:val="0"/>
        <w:autoSpaceDE w:val="0"/>
        <w:autoSpaceDN w:val="0"/>
        <w:adjustRightInd w:val="0"/>
        <w:spacing w:after="0" w:line="240" w:lineRule="auto"/>
        <w:rPr>
          <w:rFonts w:ascii="Times New Roman" w:eastAsia="Times New Roman" w:hAnsi="Times New Roman" w:cs="Times New Roman"/>
          <w:sz w:val="20"/>
          <w:szCs w:val="20"/>
        </w:rPr>
      </w:pPr>
    </w:p>
    <w:p w:rsidR="008E4A0E" w:rsidRPr="008E4A0E" w:rsidRDefault="008E4A0E" w:rsidP="000C5EDB">
      <w:pPr>
        <w:widowControl w:val="0"/>
        <w:numPr>
          <w:ilvl w:val="0"/>
          <w:numId w:val="56"/>
        </w:numPr>
        <w:autoSpaceDE w:val="0"/>
        <w:autoSpaceDN w:val="0"/>
        <w:adjustRightInd w:val="0"/>
        <w:spacing w:after="0" w:line="240" w:lineRule="auto"/>
        <w:jc w:val="center"/>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Общие положения</w:t>
      </w:r>
    </w:p>
    <w:p w:rsidR="008E4A0E" w:rsidRPr="008E4A0E" w:rsidRDefault="008E4A0E" w:rsidP="008E4A0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1.1. Муниципальное  бюджетное дошкольное  образовательное учреждение «Детский сад № 35» п</w:t>
      </w:r>
      <w:proofErr w:type="gramStart"/>
      <w:r w:rsidRPr="008E4A0E">
        <w:rPr>
          <w:rFonts w:ascii="Times New Roman" w:eastAsia="Times New Roman" w:hAnsi="Times New Roman" w:cs="Times New Roman"/>
          <w:sz w:val="20"/>
          <w:szCs w:val="20"/>
        </w:rPr>
        <w:t>.Щ</w:t>
      </w:r>
      <w:proofErr w:type="gramEnd"/>
      <w:r w:rsidRPr="008E4A0E">
        <w:rPr>
          <w:rFonts w:ascii="Times New Roman" w:eastAsia="Times New Roman" w:hAnsi="Times New Roman" w:cs="Times New Roman"/>
          <w:sz w:val="20"/>
          <w:szCs w:val="20"/>
        </w:rPr>
        <w:t>ельяюр (далее - Учреждение), является бюджетным учреждением, созданным для реализации предусмотренных законодательством Российской Федерации полномочий органов местного самоуправления в сфере  образования.</w:t>
      </w:r>
    </w:p>
    <w:p w:rsidR="008E4A0E" w:rsidRPr="008E4A0E" w:rsidRDefault="008E4A0E" w:rsidP="008E4A0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1.2. Полное наименование: Муниципальное бюджетное дошкольное образовательное учреждение «Детский сад № 35» п</w:t>
      </w:r>
      <w:proofErr w:type="gramStart"/>
      <w:r w:rsidRPr="008E4A0E">
        <w:rPr>
          <w:rFonts w:ascii="Times New Roman" w:eastAsia="Times New Roman" w:hAnsi="Times New Roman" w:cs="Times New Roman"/>
          <w:sz w:val="20"/>
          <w:szCs w:val="20"/>
        </w:rPr>
        <w:t>.Щ</w:t>
      </w:r>
      <w:proofErr w:type="gramEnd"/>
      <w:r w:rsidRPr="008E4A0E">
        <w:rPr>
          <w:rFonts w:ascii="Times New Roman" w:eastAsia="Times New Roman" w:hAnsi="Times New Roman" w:cs="Times New Roman"/>
          <w:sz w:val="20"/>
          <w:szCs w:val="20"/>
        </w:rPr>
        <w:t>ельяюр.</w:t>
      </w:r>
    </w:p>
    <w:p w:rsidR="008E4A0E" w:rsidRPr="008E4A0E" w:rsidRDefault="008E4A0E" w:rsidP="008E4A0E">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Полное наименование на коми языке: «Челядьöс 35-öд </w:t>
      </w:r>
      <w:proofErr w:type="gramStart"/>
      <w:r w:rsidRPr="008E4A0E">
        <w:rPr>
          <w:rFonts w:ascii="Times New Roman" w:eastAsia="Times New Roman" w:hAnsi="Times New Roman" w:cs="Times New Roman"/>
          <w:sz w:val="20"/>
          <w:szCs w:val="20"/>
        </w:rPr>
        <w:t>№-</w:t>
      </w:r>
      <w:proofErr w:type="gramEnd"/>
      <w:r w:rsidRPr="008E4A0E">
        <w:rPr>
          <w:rFonts w:ascii="Times New Roman" w:eastAsia="Times New Roman" w:hAnsi="Times New Roman" w:cs="Times New Roman"/>
          <w:sz w:val="20"/>
          <w:szCs w:val="20"/>
        </w:rPr>
        <w:t>а видзан</w:t>
      </w:r>
      <w:r w:rsidRPr="008E4A0E">
        <w:rPr>
          <w:rFonts w:ascii="Times New Roman" w:eastAsia="Times New Roman" w:hAnsi="Times New Roman" w:cs="Times New Roman"/>
          <w:sz w:val="20"/>
          <w:szCs w:val="20"/>
          <w:lang w:val="en-US"/>
        </w:rPr>
        <w:t>i</w:t>
      </w:r>
      <w:r w:rsidRPr="008E4A0E">
        <w:rPr>
          <w:rFonts w:ascii="Times New Roman" w:eastAsia="Times New Roman" w:hAnsi="Times New Roman" w:cs="Times New Roman"/>
          <w:sz w:val="20"/>
          <w:szCs w:val="20"/>
        </w:rPr>
        <w:t>н» школаöдз велöдан   Щельяюр грездса муниципальнöй сьöмкуд учреждение.</w:t>
      </w:r>
    </w:p>
    <w:p w:rsidR="008E4A0E" w:rsidRPr="008E4A0E" w:rsidRDefault="008E4A0E" w:rsidP="008E4A0E">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Сокращённое наименование: МБДОУ «Детский сад № 35» п</w:t>
      </w:r>
      <w:proofErr w:type="gramStart"/>
      <w:r w:rsidRPr="008E4A0E">
        <w:rPr>
          <w:rFonts w:ascii="Times New Roman" w:eastAsia="Times New Roman" w:hAnsi="Times New Roman" w:cs="Times New Roman"/>
          <w:sz w:val="20"/>
          <w:szCs w:val="20"/>
        </w:rPr>
        <w:t>.Щ</w:t>
      </w:r>
      <w:proofErr w:type="gramEnd"/>
      <w:r w:rsidRPr="008E4A0E">
        <w:rPr>
          <w:rFonts w:ascii="Times New Roman" w:eastAsia="Times New Roman" w:hAnsi="Times New Roman" w:cs="Times New Roman"/>
          <w:sz w:val="20"/>
          <w:szCs w:val="20"/>
        </w:rPr>
        <w:t xml:space="preserve">ельяюр </w:t>
      </w:r>
    </w:p>
    <w:p w:rsidR="008E4A0E" w:rsidRPr="008E4A0E" w:rsidRDefault="008E4A0E" w:rsidP="008E4A0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1.3. Юридический адрес: 169470 Республика Коми, Ижемский р-н,</w:t>
      </w:r>
    </w:p>
    <w:p w:rsidR="008E4A0E" w:rsidRPr="008E4A0E" w:rsidRDefault="008E4A0E" w:rsidP="008E4A0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п</w:t>
      </w:r>
      <w:proofErr w:type="gramStart"/>
      <w:r w:rsidRPr="008E4A0E">
        <w:rPr>
          <w:rFonts w:ascii="Times New Roman" w:eastAsia="Times New Roman" w:hAnsi="Times New Roman" w:cs="Times New Roman"/>
          <w:sz w:val="20"/>
          <w:szCs w:val="20"/>
        </w:rPr>
        <w:t>.Щ</w:t>
      </w:r>
      <w:proofErr w:type="gramEnd"/>
      <w:r w:rsidRPr="008E4A0E">
        <w:rPr>
          <w:rFonts w:ascii="Times New Roman" w:eastAsia="Times New Roman" w:hAnsi="Times New Roman" w:cs="Times New Roman"/>
          <w:sz w:val="20"/>
          <w:szCs w:val="20"/>
        </w:rPr>
        <w:t xml:space="preserve">ельяюр, ул. Гагарина, д.52 а                             </w:t>
      </w:r>
    </w:p>
    <w:p w:rsidR="008E4A0E" w:rsidRPr="008E4A0E" w:rsidRDefault="008E4A0E" w:rsidP="008E4A0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Фактический адрес:   169470 Республика Коми, Ижемский р-н,</w:t>
      </w:r>
    </w:p>
    <w:p w:rsidR="008E4A0E" w:rsidRPr="008E4A0E" w:rsidRDefault="008E4A0E" w:rsidP="008E4A0E">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п</w:t>
      </w:r>
      <w:proofErr w:type="gramStart"/>
      <w:r w:rsidRPr="008E4A0E">
        <w:rPr>
          <w:rFonts w:ascii="Times New Roman" w:eastAsia="Times New Roman" w:hAnsi="Times New Roman" w:cs="Times New Roman"/>
          <w:sz w:val="20"/>
          <w:szCs w:val="20"/>
        </w:rPr>
        <w:t>.Щ</w:t>
      </w:r>
      <w:proofErr w:type="gramEnd"/>
      <w:r w:rsidRPr="008E4A0E">
        <w:rPr>
          <w:rFonts w:ascii="Times New Roman" w:eastAsia="Times New Roman" w:hAnsi="Times New Roman" w:cs="Times New Roman"/>
          <w:sz w:val="20"/>
          <w:szCs w:val="20"/>
        </w:rPr>
        <w:t xml:space="preserve">ельяюр, ул. Гагарина, д.52 а  </w:t>
      </w:r>
    </w:p>
    <w:p w:rsidR="008E4A0E" w:rsidRPr="008E4A0E" w:rsidRDefault="008E4A0E" w:rsidP="008E4A0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w:t>
      </w:r>
      <w:r w:rsidRPr="008E4A0E">
        <w:rPr>
          <w:rFonts w:ascii="Times New Roman" w:eastAsia="Times New Roman" w:hAnsi="Times New Roman" w:cs="Times New Roman"/>
          <w:sz w:val="20"/>
          <w:szCs w:val="20"/>
        </w:rPr>
        <w:tab/>
        <w:t xml:space="preserve">             169470 Республика Коми, Ижемский р-н,</w:t>
      </w:r>
    </w:p>
    <w:p w:rsidR="008E4A0E" w:rsidRPr="008E4A0E" w:rsidRDefault="008E4A0E" w:rsidP="008E4A0E">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п</w:t>
      </w:r>
      <w:proofErr w:type="gramStart"/>
      <w:r w:rsidRPr="008E4A0E">
        <w:rPr>
          <w:rFonts w:ascii="Times New Roman" w:eastAsia="Times New Roman" w:hAnsi="Times New Roman" w:cs="Times New Roman"/>
          <w:sz w:val="20"/>
          <w:szCs w:val="20"/>
        </w:rPr>
        <w:t>.Щ</w:t>
      </w:r>
      <w:proofErr w:type="gramEnd"/>
      <w:r w:rsidRPr="008E4A0E">
        <w:rPr>
          <w:rFonts w:ascii="Times New Roman" w:eastAsia="Times New Roman" w:hAnsi="Times New Roman" w:cs="Times New Roman"/>
          <w:sz w:val="20"/>
          <w:szCs w:val="20"/>
        </w:rPr>
        <w:t xml:space="preserve">ельяюр, ул. Дорожная, д.12 а                             </w:t>
      </w:r>
    </w:p>
    <w:p w:rsidR="008E4A0E" w:rsidRPr="008E4A0E" w:rsidRDefault="008E4A0E" w:rsidP="008E4A0E">
      <w:pPr>
        <w:widowControl w:val="0"/>
        <w:autoSpaceDE w:val="0"/>
        <w:autoSpaceDN w:val="0"/>
        <w:adjustRightInd w:val="0"/>
        <w:spacing w:after="0"/>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1.4. Учредителем  Учреждения является муниципальное образование муниципального района «Ижемский» в лице администрации муниципального района «Ижемский». Функции и полномочия учредителя от имени администрации муниципального района «Ижемский» осуществляет Управление образования администрации муниципального района «Ижемский» (далее - Учредитель).</w:t>
      </w:r>
    </w:p>
    <w:p w:rsidR="008E4A0E" w:rsidRPr="008E4A0E" w:rsidRDefault="008E4A0E" w:rsidP="008E4A0E">
      <w:pPr>
        <w:suppressAutoHyphens/>
        <w:spacing w:after="0"/>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Полномочия собственника муниципального  имущества,  закрепленного за Учреждением на  праве  оперативного  управления,  от  имени муниципального образования муниципального района «Ижемский»  осуществляет  администрация муниципального района «Ижемский».</w:t>
      </w:r>
    </w:p>
    <w:p w:rsidR="008E4A0E" w:rsidRPr="008E4A0E" w:rsidRDefault="008E4A0E" w:rsidP="008E4A0E">
      <w:pPr>
        <w:widowControl w:val="0"/>
        <w:autoSpaceDE w:val="0"/>
        <w:autoSpaceDN w:val="0"/>
        <w:adjustRightInd w:val="0"/>
        <w:spacing w:after="0"/>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1.5. </w:t>
      </w:r>
      <w:proofErr w:type="gramStart"/>
      <w:r w:rsidRPr="008E4A0E">
        <w:rPr>
          <w:rFonts w:ascii="Times New Roman" w:eastAsia="Times New Roman" w:hAnsi="Times New Roman" w:cs="Times New Roman"/>
          <w:sz w:val="20"/>
          <w:szCs w:val="20"/>
        </w:rPr>
        <w:t>Юридический адрес Учредителя: 169460, Республика Коми, Ижемский р-н, с. Ижма, ул. Советская, д.45.</w:t>
      </w:r>
      <w:proofErr w:type="gramEnd"/>
    </w:p>
    <w:p w:rsidR="008E4A0E" w:rsidRPr="008E4A0E" w:rsidRDefault="008E4A0E" w:rsidP="008E4A0E">
      <w:pPr>
        <w:widowControl w:val="0"/>
        <w:autoSpaceDE w:val="0"/>
        <w:autoSpaceDN w:val="0"/>
        <w:adjustRightInd w:val="0"/>
        <w:spacing w:after="0"/>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1.6.  Организационно-правовая форма: муниципальное бюджетное учреждение; Тип: дошкольное.</w:t>
      </w:r>
    </w:p>
    <w:p w:rsidR="008E4A0E" w:rsidRPr="008E4A0E" w:rsidRDefault="008E4A0E" w:rsidP="008E4A0E">
      <w:pPr>
        <w:spacing w:after="0"/>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1.7. </w:t>
      </w:r>
      <w:proofErr w:type="gramStart"/>
      <w:r w:rsidRPr="008E4A0E">
        <w:rPr>
          <w:rFonts w:ascii="Times New Roman" w:eastAsia="Times New Roman" w:hAnsi="Times New Roman" w:cs="Times New Roman"/>
          <w:sz w:val="20"/>
          <w:szCs w:val="20"/>
        </w:rPr>
        <w:t>В своей деятельности Учреждение руководствуется Конституцией РФ, Федеральным законом «Об образовании в Российской Федерации», иными законодательными актами Российской Федерации и Республики Коми, указами и распоряжениями Президента РФ, постановлениями и распоряжениями Правительства РФ, нормативными правовыми  документами  органов местного самоуправления, органов управления образованием всех уровней, а также настоящим Уставом и локальными правовыми актами Учреждения.</w:t>
      </w:r>
      <w:proofErr w:type="gramEnd"/>
    </w:p>
    <w:p w:rsidR="008E4A0E" w:rsidRPr="008E4A0E" w:rsidRDefault="008E4A0E" w:rsidP="008E4A0E">
      <w:pPr>
        <w:widowControl w:val="0"/>
        <w:autoSpaceDE w:val="0"/>
        <w:autoSpaceDN w:val="0"/>
        <w:adjustRightInd w:val="0"/>
        <w:spacing w:after="0"/>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1.8. Учреждение является юридическим лицом, владеет на праве оперативного управления закрепленным за ним имуществом, имеет план финансово-хозяйственной деятельности,  лицевой счет в казначействе финансового органа муниципального района «Ижемский», печать со своим наименованием, штамп. Учреждение от своего имени приобретает и осуществляет имущественные и неимущественные права, </w:t>
      </w:r>
      <w:proofErr w:type="gramStart"/>
      <w:r w:rsidRPr="008E4A0E">
        <w:rPr>
          <w:rFonts w:ascii="Times New Roman" w:eastAsia="Times New Roman" w:hAnsi="Times New Roman" w:cs="Times New Roman"/>
          <w:sz w:val="20"/>
          <w:szCs w:val="20"/>
        </w:rPr>
        <w:t>несет обязанности</w:t>
      </w:r>
      <w:proofErr w:type="gramEnd"/>
      <w:r w:rsidRPr="008E4A0E">
        <w:rPr>
          <w:rFonts w:ascii="Times New Roman" w:eastAsia="Times New Roman" w:hAnsi="Times New Roman" w:cs="Times New Roman"/>
          <w:sz w:val="20"/>
          <w:szCs w:val="20"/>
        </w:rPr>
        <w:t xml:space="preserve">, выступает истцом и ответчиком в суде в </w:t>
      </w:r>
      <w:r w:rsidRPr="008E4A0E">
        <w:rPr>
          <w:rFonts w:ascii="Times New Roman" w:eastAsia="Times New Roman" w:hAnsi="Times New Roman" w:cs="Times New Roman"/>
          <w:sz w:val="20"/>
          <w:szCs w:val="20"/>
        </w:rPr>
        <w:lastRenderedPageBreak/>
        <w:t>соответствии с федеральными законами.</w:t>
      </w:r>
    </w:p>
    <w:p w:rsidR="008E4A0E" w:rsidRPr="008E4A0E" w:rsidRDefault="008E4A0E" w:rsidP="008E4A0E">
      <w:pPr>
        <w:spacing w:after="0"/>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1.9. Права юридического лица у Учреждения  в части ведения уставной финансовой и  хозяйственной деятельности, направленной на подготовку образовательного процесса, возникают с момента ее государственной регистрации.</w:t>
      </w:r>
      <w:r w:rsidRPr="008E4A0E">
        <w:rPr>
          <w:rFonts w:ascii="Times New Roman" w:eastAsia="Times New Roman" w:hAnsi="Times New Roman" w:cs="Times New Roman"/>
          <w:sz w:val="20"/>
          <w:szCs w:val="20"/>
        </w:rPr>
        <w:tab/>
      </w:r>
    </w:p>
    <w:p w:rsidR="008E4A0E" w:rsidRPr="008E4A0E" w:rsidRDefault="008E4A0E" w:rsidP="008E4A0E">
      <w:pPr>
        <w:tabs>
          <w:tab w:val="left" w:pos="709"/>
          <w:tab w:val="left" w:pos="851"/>
          <w:tab w:val="left" w:pos="993"/>
          <w:tab w:val="left" w:pos="1134"/>
          <w:tab w:val="left" w:pos="1276"/>
        </w:tabs>
        <w:spacing w:after="0"/>
        <w:jc w:val="both"/>
        <w:rPr>
          <w:rFonts w:ascii="Times New Roman" w:eastAsia="Calibri" w:hAnsi="Times New Roman" w:cs="Times New Roman"/>
          <w:sz w:val="20"/>
          <w:szCs w:val="20"/>
          <w:lang w:eastAsia="en-US"/>
        </w:rPr>
      </w:pPr>
      <w:r w:rsidRPr="008E4A0E">
        <w:rPr>
          <w:rFonts w:ascii="Times New Roman" w:eastAsia="Calibri" w:hAnsi="Times New Roman" w:cs="Times New Roman"/>
          <w:sz w:val="20"/>
          <w:szCs w:val="20"/>
          <w:lang w:eastAsia="en-US"/>
        </w:rPr>
        <w:t>1.10. Муниципальное задание для Учреждения в соответствии с предусмотренными настоящим Уставом основными видами деятельности формирует и утверждает Учредитель. Учреждение не вправе отказаться от его выполнения.</w:t>
      </w:r>
    </w:p>
    <w:p w:rsidR="008E4A0E" w:rsidRPr="008E4A0E" w:rsidRDefault="008E4A0E" w:rsidP="008E4A0E">
      <w:pPr>
        <w:widowControl w:val="0"/>
        <w:autoSpaceDE w:val="0"/>
        <w:autoSpaceDN w:val="0"/>
        <w:adjustRightInd w:val="0"/>
        <w:spacing w:after="0"/>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1.11. Учреждение проходит лицензирование в порядке, установленном федеральным законодательством.</w:t>
      </w:r>
    </w:p>
    <w:p w:rsidR="008E4A0E" w:rsidRPr="008E4A0E" w:rsidRDefault="008E4A0E" w:rsidP="008E4A0E">
      <w:pPr>
        <w:spacing w:after="0"/>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1.12. В Учреждении не допускается создание и деятельность организационных структур, политических партий, общественно - политических и религиозных движений и организаций (объединений). </w:t>
      </w:r>
    </w:p>
    <w:p w:rsidR="008E4A0E" w:rsidRPr="008E4A0E" w:rsidRDefault="008E4A0E" w:rsidP="008E4A0E">
      <w:pPr>
        <w:spacing w:after="0"/>
        <w:jc w:val="both"/>
        <w:rPr>
          <w:rFonts w:ascii="Times New Roman" w:eastAsia="Calibri" w:hAnsi="Times New Roman" w:cs="Times New Roman"/>
          <w:sz w:val="20"/>
          <w:szCs w:val="20"/>
        </w:rPr>
      </w:pPr>
      <w:r w:rsidRPr="008E4A0E">
        <w:rPr>
          <w:rFonts w:ascii="Times New Roman" w:eastAsia="Times New Roman" w:hAnsi="Times New Roman" w:cs="Times New Roman"/>
          <w:sz w:val="20"/>
          <w:szCs w:val="20"/>
        </w:rPr>
        <w:t xml:space="preserve">1.13. </w:t>
      </w:r>
      <w:r w:rsidRPr="008E4A0E">
        <w:rPr>
          <w:rFonts w:ascii="Times New Roman" w:eastAsia="Calibri" w:hAnsi="Times New Roman" w:cs="Times New Roman"/>
          <w:sz w:val="20"/>
          <w:szCs w:val="20"/>
        </w:rPr>
        <w:t>Учреждение несет ответственность в порядке, установленном законодательством Российской Федерации,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за качество образования своих выпускников, за жизнь и здоровье воспитанников, работников Учреждения. За нарушение или незаконное ограничение права на образование и предусмотренных законодательством об образовании прав и свобод воспитанников, их родителей (законных представителей), за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8E4A0E" w:rsidRPr="008E4A0E" w:rsidRDefault="008E4A0E" w:rsidP="008E4A0E">
      <w:pPr>
        <w:spacing w:after="0"/>
        <w:jc w:val="both"/>
        <w:rPr>
          <w:rFonts w:ascii="Times New Roman" w:eastAsia="Times New Roman" w:hAnsi="Times New Roman" w:cs="Times New Roman"/>
          <w:bCs/>
          <w:sz w:val="20"/>
          <w:szCs w:val="20"/>
        </w:rPr>
      </w:pPr>
      <w:r w:rsidRPr="008E4A0E">
        <w:rPr>
          <w:rFonts w:ascii="Times New Roman" w:eastAsia="Times New Roman" w:hAnsi="Times New Roman" w:cs="Times New Roman"/>
          <w:sz w:val="20"/>
          <w:szCs w:val="20"/>
        </w:rPr>
        <w:t xml:space="preserve">1.14. Учреждение </w:t>
      </w:r>
      <w:r w:rsidRPr="008E4A0E">
        <w:rPr>
          <w:rFonts w:ascii="Times New Roman" w:eastAsia="Times New Roman" w:hAnsi="Times New Roman" w:cs="Times New Roman"/>
          <w:bCs/>
          <w:sz w:val="20"/>
          <w:szCs w:val="20"/>
        </w:rPr>
        <w:t>размещает на официальном сайте в информационно-телекоммуникационной сети "Интернет"</w:t>
      </w:r>
      <w:r w:rsidRPr="008E4A0E">
        <w:rPr>
          <w:rFonts w:ascii="Times New Roman" w:eastAsia="Times New Roman" w:hAnsi="Times New Roman" w:cs="Times New Roman"/>
          <w:sz w:val="20"/>
          <w:szCs w:val="20"/>
        </w:rPr>
        <w:t xml:space="preserve"> информацию в соответствии с перечнем сведений, установленных законодательством</w:t>
      </w:r>
      <w:r w:rsidRPr="008E4A0E">
        <w:rPr>
          <w:rFonts w:ascii="Times New Roman" w:eastAsia="Times New Roman" w:hAnsi="Times New Roman" w:cs="Times New Roman"/>
          <w:color w:val="FF0000"/>
          <w:sz w:val="20"/>
          <w:szCs w:val="20"/>
        </w:rPr>
        <w:t xml:space="preserve"> </w:t>
      </w:r>
      <w:r w:rsidRPr="008E4A0E">
        <w:rPr>
          <w:rFonts w:ascii="Times New Roman" w:eastAsia="Times New Roman" w:hAnsi="Times New Roman" w:cs="Times New Roman"/>
          <w:sz w:val="20"/>
          <w:szCs w:val="20"/>
        </w:rPr>
        <w:t xml:space="preserve">Российской Федерации, а также локальными нормативными актами, </w:t>
      </w:r>
      <w:r w:rsidRPr="008E4A0E">
        <w:rPr>
          <w:rFonts w:ascii="Times New Roman" w:eastAsia="Times New Roman" w:hAnsi="Times New Roman" w:cs="Times New Roman"/>
          <w:bCs/>
          <w:sz w:val="20"/>
          <w:szCs w:val="20"/>
        </w:rPr>
        <w:t>и обеспечивает ее обновление.</w:t>
      </w:r>
    </w:p>
    <w:p w:rsidR="008E4A0E" w:rsidRPr="008E4A0E" w:rsidRDefault="008E4A0E" w:rsidP="008E4A0E">
      <w:pPr>
        <w:spacing w:after="0" w:line="240" w:lineRule="auto"/>
        <w:ind w:firstLine="284"/>
        <w:jc w:val="both"/>
        <w:rPr>
          <w:rFonts w:ascii="Times New Roman" w:eastAsia="Calibri" w:hAnsi="Times New Roman" w:cs="Times New Roman"/>
          <w:sz w:val="20"/>
          <w:szCs w:val="20"/>
          <w:lang w:eastAsia="en-US"/>
        </w:rPr>
      </w:pPr>
    </w:p>
    <w:p w:rsidR="008E4A0E" w:rsidRPr="008E4A0E" w:rsidRDefault="008E4A0E" w:rsidP="008E4A0E">
      <w:pPr>
        <w:widowControl w:val="0"/>
        <w:tabs>
          <w:tab w:val="left" w:pos="3720"/>
        </w:tabs>
        <w:autoSpaceDE w:val="0"/>
        <w:autoSpaceDN w:val="0"/>
        <w:adjustRightInd w:val="0"/>
        <w:spacing w:after="0"/>
        <w:ind w:firstLine="284"/>
        <w:jc w:val="center"/>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2. Цели и предмет деятельности</w:t>
      </w:r>
    </w:p>
    <w:p w:rsidR="008E4A0E" w:rsidRPr="008E4A0E" w:rsidRDefault="008E4A0E" w:rsidP="008E4A0E">
      <w:pPr>
        <w:spacing w:after="0"/>
        <w:jc w:val="both"/>
        <w:outlineLvl w:val="1"/>
        <w:rPr>
          <w:rFonts w:ascii="Times New Roman" w:eastAsia="Times New Roman" w:hAnsi="Times New Roman" w:cs="Times New Roman"/>
          <w:sz w:val="20"/>
          <w:szCs w:val="20"/>
        </w:rPr>
      </w:pPr>
      <w:r w:rsidRPr="008E4A0E">
        <w:rPr>
          <w:rFonts w:ascii="Times New Roman" w:eastAsia="Times New Roman" w:hAnsi="Times New Roman" w:cs="Times New Roman"/>
          <w:bCs/>
          <w:sz w:val="20"/>
          <w:szCs w:val="20"/>
        </w:rPr>
        <w:t xml:space="preserve">2.1. </w:t>
      </w:r>
      <w:r w:rsidRPr="008E4A0E">
        <w:rPr>
          <w:rFonts w:ascii="Times New Roman" w:eastAsia="Times New Roman" w:hAnsi="Times New Roman" w:cs="Times New Roman"/>
          <w:sz w:val="20"/>
          <w:szCs w:val="20"/>
        </w:rPr>
        <w:t>Дошкольное образование является первым уровнем общего образования в Российской Федерации.</w:t>
      </w:r>
    </w:p>
    <w:p w:rsidR="008E4A0E" w:rsidRPr="008E4A0E" w:rsidRDefault="008E4A0E" w:rsidP="008E4A0E">
      <w:pPr>
        <w:widowControl w:val="0"/>
        <w:autoSpaceDE w:val="0"/>
        <w:autoSpaceDN w:val="0"/>
        <w:adjustRightInd w:val="0"/>
        <w:spacing w:after="0"/>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2.2. </w:t>
      </w:r>
      <w:r w:rsidRPr="008E4A0E">
        <w:rPr>
          <w:rFonts w:ascii="Times New Roman" w:eastAsia="Times New Roman" w:hAnsi="Times New Roman" w:cs="Times New Roman"/>
          <w:bCs/>
          <w:color w:val="000000"/>
          <w:sz w:val="20"/>
          <w:szCs w:val="20"/>
        </w:rPr>
        <w:t>Предметом  деятельности</w:t>
      </w:r>
      <w:r w:rsidRPr="008E4A0E">
        <w:rPr>
          <w:rFonts w:ascii="Times New Roman" w:eastAsia="Times New Roman" w:hAnsi="Times New Roman" w:cs="Times New Roman"/>
          <w:color w:val="000000"/>
          <w:sz w:val="20"/>
          <w:szCs w:val="20"/>
        </w:rPr>
        <w:t xml:space="preserve">  Учреждения</w:t>
      </w:r>
      <w:r w:rsidRPr="008E4A0E">
        <w:rPr>
          <w:rFonts w:ascii="Times New Roman" w:eastAsia="Times New Roman" w:hAnsi="Times New Roman" w:cs="Times New Roman"/>
          <w:sz w:val="20"/>
          <w:szCs w:val="20"/>
        </w:rPr>
        <w:t xml:space="preserve"> является реализация конституционного права граждан Российской Федерации на получение общедоступного и бесплатного дошкольного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w:t>
      </w:r>
      <w:r w:rsidRPr="008E4A0E">
        <w:rPr>
          <w:rFonts w:ascii="Times New Roman" w:eastAsia="Calibri" w:hAnsi="Times New Roman" w:cs="Times New Roman"/>
          <w:sz w:val="20"/>
          <w:szCs w:val="20"/>
        </w:rPr>
        <w:t xml:space="preserve"> Предметом деятельности Учреждения является образовательная  и  иная деятельность Учреждения, направленная на достижение целей создания Учреждения.   </w:t>
      </w:r>
    </w:p>
    <w:p w:rsidR="008E4A0E" w:rsidRPr="008E4A0E" w:rsidRDefault="008E4A0E" w:rsidP="008E4A0E">
      <w:pPr>
        <w:spacing w:after="0"/>
        <w:jc w:val="both"/>
        <w:outlineLvl w:val="1"/>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2.3. Целью деятельности Учреждения является создание условий для реализации гарантированного права на получение общедоступного и бесплатного дошкольного образования, а также создание условий, гарантирующих охрану жизни и укрепления здоровья воспитанников.</w:t>
      </w:r>
    </w:p>
    <w:p w:rsidR="008E4A0E" w:rsidRPr="008E4A0E" w:rsidRDefault="008E4A0E" w:rsidP="008E4A0E">
      <w:pPr>
        <w:spacing w:after="0"/>
        <w:jc w:val="both"/>
        <w:outlineLvl w:val="1"/>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2.4. Для достижения указанной цели Учреждение осуществляет  следующие основные виды деятельности:</w:t>
      </w:r>
    </w:p>
    <w:p w:rsidR="008E4A0E" w:rsidRPr="008E4A0E" w:rsidRDefault="008E4A0E" w:rsidP="000C5EDB">
      <w:pPr>
        <w:numPr>
          <w:ilvl w:val="0"/>
          <w:numId w:val="57"/>
        </w:numPr>
        <w:spacing w:after="0" w:line="240" w:lineRule="auto"/>
        <w:contextualSpacing/>
        <w:jc w:val="both"/>
        <w:outlineLvl w:val="1"/>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Реализация образовательной программы дошкольного образования;</w:t>
      </w:r>
    </w:p>
    <w:p w:rsidR="008E4A0E" w:rsidRPr="008E4A0E" w:rsidRDefault="008E4A0E" w:rsidP="000C5EDB">
      <w:pPr>
        <w:numPr>
          <w:ilvl w:val="0"/>
          <w:numId w:val="57"/>
        </w:numPr>
        <w:spacing w:after="0" w:line="240" w:lineRule="auto"/>
        <w:contextualSpacing/>
        <w:jc w:val="both"/>
        <w:outlineLvl w:val="1"/>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Присмотр и уход за детьми.</w:t>
      </w:r>
    </w:p>
    <w:p w:rsidR="008E4A0E" w:rsidRPr="008E4A0E" w:rsidRDefault="008E4A0E" w:rsidP="008E4A0E">
      <w:pPr>
        <w:spacing w:after="0"/>
        <w:jc w:val="both"/>
        <w:outlineLvl w:val="1"/>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2.5.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A0E" w:rsidRPr="008E4A0E" w:rsidRDefault="008E4A0E" w:rsidP="008E4A0E">
      <w:pPr>
        <w:spacing w:after="0"/>
        <w:jc w:val="both"/>
        <w:outlineLvl w:val="1"/>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2.6. Основными задачами Учреждения являются:</w:t>
      </w:r>
    </w:p>
    <w:p w:rsidR="008E4A0E" w:rsidRPr="008E4A0E" w:rsidRDefault="008E4A0E" w:rsidP="000C5EDB">
      <w:pPr>
        <w:numPr>
          <w:ilvl w:val="0"/>
          <w:numId w:val="58"/>
        </w:numPr>
        <w:spacing w:after="0" w:line="240" w:lineRule="auto"/>
        <w:contextualSpacing/>
        <w:jc w:val="both"/>
        <w:outlineLvl w:val="1"/>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Охрана и укрепление физического и психического здоровья детей, в  том числе их эмоционального благополучия;</w:t>
      </w:r>
    </w:p>
    <w:p w:rsidR="008E4A0E" w:rsidRPr="008E4A0E" w:rsidRDefault="008E4A0E" w:rsidP="000C5EDB">
      <w:pPr>
        <w:numPr>
          <w:ilvl w:val="0"/>
          <w:numId w:val="58"/>
        </w:numPr>
        <w:spacing w:after="0" w:line="240" w:lineRule="auto"/>
        <w:contextualSpacing/>
        <w:jc w:val="both"/>
        <w:outlineLvl w:val="1"/>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Обеспечение равных возможностей для полноценного развития каждого ребенка в период дошкольного детства независимо от нации, языка, социального статуса, психофизиологических и других особенностей (в т.ч. ограниченных возможностей здоровья);</w:t>
      </w:r>
    </w:p>
    <w:p w:rsidR="008E4A0E" w:rsidRPr="008E4A0E" w:rsidRDefault="008E4A0E" w:rsidP="000C5EDB">
      <w:pPr>
        <w:numPr>
          <w:ilvl w:val="0"/>
          <w:numId w:val="58"/>
        </w:numPr>
        <w:spacing w:after="0" w:line="240" w:lineRule="auto"/>
        <w:contextualSpacing/>
        <w:jc w:val="both"/>
        <w:outlineLvl w:val="1"/>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8E4A0E" w:rsidRPr="008E4A0E" w:rsidRDefault="008E4A0E" w:rsidP="000C5EDB">
      <w:pPr>
        <w:numPr>
          <w:ilvl w:val="0"/>
          <w:numId w:val="58"/>
        </w:numPr>
        <w:spacing w:after="0" w:line="240" w:lineRule="auto"/>
        <w:contextualSpacing/>
        <w:jc w:val="both"/>
        <w:outlineLvl w:val="1"/>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Создание благоприятных условий развития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самим собой другими детьми, взрослыми и окружающим миром;</w:t>
      </w:r>
    </w:p>
    <w:p w:rsidR="008E4A0E" w:rsidRPr="008E4A0E" w:rsidRDefault="008E4A0E" w:rsidP="000C5EDB">
      <w:pPr>
        <w:numPr>
          <w:ilvl w:val="0"/>
          <w:numId w:val="58"/>
        </w:numPr>
        <w:spacing w:after="0" w:line="240" w:lineRule="auto"/>
        <w:contextualSpacing/>
        <w:jc w:val="both"/>
        <w:outlineLvl w:val="1"/>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и общества;</w:t>
      </w:r>
    </w:p>
    <w:p w:rsidR="008E4A0E" w:rsidRPr="008E4A0E" w:rsidRDefault="008E4A0E" w:rsidP="000C5EDB">
      <w:pPr>
        <w:numPr>
          <w:ilvl w:val="0"/>
          <w:numId w:val="58"/>
        </w:numPr>
        <w:spacing w:after="0" w:line="240" w:lineRule="auto"/>
        <w:contextualSpacing/>
        <w:jc w:val="both"/>
        <w:outlineLvl w:val="1"/>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8E4A0E" w:rsidRPr="008E4A0E" w:rsidRDefault="008E4A0E" w:rsidP="000C5EDB">
      <w:pPr>
        <w:numPr>
          <w:ilvl w:val="0"/>
          <w:numId w:val="58"/>
        </w:numPr>
        <w:spacing w:after="0" w:line="240" w:lineRule="auto"/>
        <w:contextualSpacing/>
        <w:jc w:val="both"/>
        <w:outlineLvl w:val="1"/>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Обеспечение психолого-педагогической поддержки семьи и повышения компетентности родителей (законных представителей) в вопросах развития, обучения, воспитания, а также охраны и укрепления здоровья детей.</w:t>
      </w:r>
    </w:p>
    <w:p w:rsidR="008E4A0E" w:rsidRPr="008E4A0E" w:rsidRDefault="008E4A0E" w:rsidP="008E4A0E">
      <w:pPr>
        <w:spacing w:after="0"/>
        <w:jc w:val="both"/>
        <w:outlineLvl w:val="1"/>
        <w:rPr>
          <w:rFonts w:ascii="Times New Roman" w:eastAsia="Times New Roman" w:hAnsi="Times New Roman" w:cs="Times New Roman"/>
          <w:bCs/>
          <w:sz w:val="20"/>
          <w:szCs w:val="20"/>
        </w:rPr>
      </w:pPr>
      <w:r w:rsidRPr="008E4A0E">
        <w:rPr>
          <w:rFonts w:ascii="Times New Roman" w:eastAsia="Times New Roman" w:hAnsi="Times New Roman" w:cs="Times New Roman"/>
          <w:bCs/>
          <w:sz w:val="20"/>
          <w:szCs w:val="20"/>
        </w:rPr>
        <w:t>2.7. Учредитель формирует и утверждает муниципальное задание для Учреждения в соответствии с основными видами деятельности.</w:t>
      </w:r>
    </w:p>
    <w:p w:rsidR="008E4A0E" w:rsidRPr="008E4A0E" w:rsidRDefault="008E4A0E" w:rsidP="008E4A0E">
      <w:pPr>
        <w:spacing w:after="0"/>
        <w:jc w:val="both"/>
        <w:outlineLvl w:val="1"/>
        <w:rPr>
          <w:rFonts w:ascii="Times New Roman" w:eastAsia="Times New Roman" w:hAnsi="Times New Roman" w:cs="Times New Roman"/>
          <w:bCs/>
          <w:sz w:val="20"/>
          <w:szCs w:val="20"/>
        </w:rPr>
      </w:pPr>
      <w:r w:rsidRPr="008E4A0E">
        <w:rPr>
          <w:rFonts w:ascii="Times New Roman" w:eastAsia="Times New Roman" w:hAnsi="Times New Roman" w:cs="Times New Roman"/>
          <w:bCs/>
          <w:sz w:val="20"/>
          <w:szCs w:val="20"/>
        </w:rPr>
        <w:t>2.8. Учреждение</w:t>
      </w:r>
      <w:r w:rsidRPr="008E4A0E">
        <w:rPr>
          <w:rFonts w:ascii="Times New Roman" w:eastAsia="Calibri" w:hAnsi="Times New Roman" w:cs="Times New Roman"/>
          <w:sz w:val="20"/>
          <w:szCs w:val="20"/>
        </w:rPr>
        <w:t xml:space="preserve"> не вправе отказаться от выполнения муниципального задания.</w:t>
      </w:r>
    </w:p>
    <w:p w:rsidR="008E4A0E" w:rsidRPr="008E4A0E" w:rsidRDefault="008E4A0E" w:rsidP="008E4A0E">
      <w:pPr>
        <w:autoSpaceDE w:val="0"/>
        <w:autoSpaceDN w:val="0"/>
        <w:adjustRightInd w:val="0"/>
        <w:spacing w:after="0"/>
        <w:jc w:val="both"/>
        <w:rPr>
          <w:rFonts w:ascii="Times New Roman" w:eastAsia="Calibri" w:hAnsi="Times New Roman" w:cs="Times New Roman"/>
          <w:sz w:val="20"/>
          <w:szCs w:val="20"/>
        </w:rPr>
      </w:pPr>
      <w:r w:rsidRPr="008E4A0E">
        <w:rPr>
          <w:rFonts w:ascii="Times New Roman" w:eastAsia="Times New Roman" w:hAnsi="Times New Roman" w:cs="Times New Roman"/>
          <w:sz w:val="20"/>
          <w:szCs w:val="20"/>
        </w:rPr>
        <w:t>2.9. Виды деятельности, требующие в соответствии с законодательством Российской Федерации лицензирования, могут осуществляться Учреждением после получения соответствующей лицензии.</w:t>
      </w:r>
    </w:p>
    <w:p w:rsidR="008E4A0E" w:rsidRPr="008E4A0E" w:rsidRDefault="008E4A0E" w:rsidP="008E4A0E">
      <w:pPr>
        <w:spacing w:after="0"/>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lastRenderedPageBreak/>
        <w:t>Учреждение не вправе осуществлять виды деятельности, приносящие доход, оказывать платные услуги и работы, не указанные в настоящем разделе Устава.</w:t>
      </w:r>
    </w:p>
    <w:p w:rsidR="008E4A0E" w:rsidRPr="008E4A0E" w:rsidRDefault="008E4A0E" w:rsidP="008E4A0E">
      <w:pPr>
        <w:autoSpaceDE w:val="0"/>
        <w:autoSpaceDN w:val="0"/>
        <w:adjustRightInd w:val="0"/>
        <w:spacing w:after="0"/>
        <w:jc w:val="both"/>
        <w:rPr>
          <w:rFonts w:ascii="Times New Roman" w:eastAsia="Times New Roman" w:hAnsi="Times New Roman" w:cs="Times New Roman"/>
          <w:sz w:val="20"/>
          <w:szCs w:val="20"/>
        </w:rPr>
      </w:pPr>
      <w:r w:rsidRPr="008E4A0E">
        <w:rPr>
          <w:rFonts w:ascii="Times New Roman" w:eastAsia="Times New Roman" w:hAnsi="Times New Roman" w:cs="Times New Roman"/>
          <w:color w:val="000000"/>
          <w:sz w:val="20"/>
          <w:szCs w:val="20"/>
        </w:rPr>
        <w:t xml:space="preserve">2.10. </w:t>
      </w:r>
      <w:r w:rsidRPr="008E4A0E">
        <w:rPr>
          <w:rFonts w:ascii="Times New Roman" w:eastAsia="Times New Roman" w:hAnsi="Times New Roman" w:cs="Times New Roman"/>
          <w:sz w:val="20"/>
          <w:szCs w:val="20"/>
        </w:rPr>
        <w:t>За присмотр и уход за ребенком в Учреждении с родителей (законных представителей) взимается плата. Ее размер определяется Учредителем и отражается в договоре об образовании по образовательным программам дошкольного образования.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За присмотр и уход за детьми-инвалидами, детьми-сиротами и детьми, оставшимися без попечения родителей, а также за детьми с туберкулезной интоксикацией родительская плата не взимается.</w:t>
      </w:r>
    </w:p>
    <w:p w:rsidR="008E4A0E" w:rsidRPr="008E4A0E" w:rsidRDefault="008E4A0E" w:rsidP="008E4A0E">
      <w:pPr>
        <w:autoSpaceDE w:val="0"/>
        <w:autoSpaceDN w:val="0"/>
        <w:adjustRightInd w:val="0"/>
        <w:spacing w:after="0"/>
        <w:jc w:val="both"/>
        <w:rPr>
          <w:rFonts w:ascii="Times New Roman" w:eastAsia="Times New Roman" w:hAnsi="Times New Roman" w:cs="Times New Roman"/>
          <w:sz w:val="20"/>
          <w:szCs w:val="20"/>
        </w:rPr>
      </w:pPr>
      <w:r w:rsidRPr="008E4A0E">
        <w:rPr>
          <w:rFonts w:ascii="Times New Roman" w:eastAsia="Calibri" w:hAnsi="Times New Roman" w:cs="Times New Roman"/>
          <w:sz w:val="20"/>
          <w:szCs w:val="20"/>
        </w:rPr>
        <w:t>Родителям (законным представителям) выплачивается компенсация части родительской платы в размере, устанавливаемом Учредителем. Право на получение компенсации имеет один из родителей (законных представителей), внесших родительскую плату за присмотр и уход за детьми в</w:t>
      </w:r>
      <w:r w:rsidRPr="008E4A0E">
        <w:rPr>
          <w:rFonts w:ascii="Times New Roman" w:eastAsia="Calibri" w:hAnsi="Times New Roman" w:cs="Times New Roman"/>
          <w:bCs/>
          <w:sz w:val="20"/>
          <w:szCs w:val="20"/>
        </w:rPr>
        <w:t xml:space="preserve"> Учреждении.</w:t>
      </w:r>
    </w:p>
    <w:p w:rsidR="008E4A0E" w:rsidRPr="008E4A0E" w:rsidRDefault="008E4A0E" w:rsidP="008E4A0E">
      <w:pPr>
        <w:spacing w:after="0" w:line="240" w:lineRule="auto"/>
        <w:ind w:firstLine="284"/>
        <w:jc w:val="center"/>
        <w:rPr>
          <w:rFonts w:ascii="Times New Roman" w:eastAsia="Calibri" w:hAnsi="Times New Roman" w:cs="Times New Roman"/>
          <w:b/>
          <w:sz w:val="20"/>
          <w:szCs w:val="20"/>
          <w:lang w:eastAsia="en-US"/>
        </w:rPr>
      </w:pPr>
    </w:p>
    <w:p w:rsidR="008E4A0E" w:rsidRPr="008E4A0E" w:rsidRDefault="008E4A0E" w:rsidP="008E4A0E">
      <w:pPr>
        <w:spacing w:after="0"/>
        <w:ind w:firstLine="284"/>
        <w:jc w:val="center"/>
        <w:rPr>
          <w:rFonts w:ascii="Times New Roman" w:eastAsia="Calibri" w:hAnsi="Times New Roman" w:cs="Times New Roman"/>
          <w:b/>
          <w:sz w:val="20"/>
          <w:szCs w:val="20"/>
          <w:lang w:eastAsia="en-US"/>
        </w:rPr>
      </w:pPr>
      <w:r w:rsidRPr="008E4A0E">
        <w:rPr>
          <w:rFonts w:ascii="Times New Roman" w:eastAsia="Calibri" w:hAnsi="Times New Roman" w:cs="Times New Roman"/>
          <w:b/>
          <w:sz w:val="20"/>
          <w:szCs w:val="20"/>
          <w:lang w:eastAsia="en-US"/>
        </w:rPr>
        <w:t>3.  Организация образовательного процесса</w:t>
      </w:r>
    </w:p>
    <w:p w:rsidR="008E4A0E" w:rsidRPr="008E4A0E" w:rsidRDefault="008E4A0E" w:rsidP="008E4A0E">
      <w:pPr>
        <w:autoSpaceDE w:val="0"/>
        <w:autoSpaceDN w:val="0"/>
        <w:adjustRightInd w:val="0"/>
        <w:spacing w:after="0"/>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3.1. В Учреждении  организовываются  </w:t>
      </w:r>
      <w:proofErr w:type="gramStart"/>
      <w:r w:rsidRPr="008E4A0E">
        <w:rPr>
          <w:rFonts w:ascii="Times New Roman" w:eastAsia="Times New Roman" w:hAnsi="Times New Roman" w:cs="Times New Roman"/>
          <w:sz w:val="20"/>
          <w:szCs w:val="20"/>
        </w:rPr>
        <w:t>группы  полного дня</w:t>
      </w:r>
      <w:proofErr w:type="gramEnd"/>
      <w:r w:rsidRPr="008E4A0E">
        <w:rPr>
          <w:rFonts w:ascii="Times New Roman" w:eastAsia="Times New Roman" w:hAnsi="Times New Roman" w:cs="Times New Roman"/>
          <w:sz w:val="20"/>
          <w:szCs w:val="20"/>
        </w:rPr>
        <w:t xml:space="preserve"> (10,5 - часового пребывания) с 7 часов 15 минут до 17 часов 45 минут, установлена пятидневная рабочая неделя. Выходные дни: суббота, воскресенье и праздничные дни, установленные законодательством Российской Федерации. В предпраздничные дни Учреждение работает на 1 час короче. </w:t>
      </w:r>
    </w:p>
    <w:p w:rsidR="008E4A0E" w:rsidRPr="008E4A0E" w:rsidRDefault="008E4A0E" w:rsidP="008E4A0E">
      <w:pPr>
        <w:widowControl w:val="0"/>
        <w:autoSpaceDE w:val="0"/>
        <w:autoSpaceDN w:val="0"/>
        <w:adjustRightInd w:val="0"/>
        <w:spacing w:after="0"/>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3.2. При наличии производственной необходимости Учреждение  может закрываться, менять режим  работы для проведения санитарных мероприятий и ремонтных работ в помещениях и на территории Учреждения.</w:t>
      </w:r>
    </w:p>
    <w:p w:rsidR="008E4A0E" w:rsidRPr="008E4A0E" w:rsidRDefault="008E4A0E" w:rsidP="008E4A0E">
      <w:pPr>
        <w:autoSpaceDE w:val="0"/>
        <w:autoSpaceDN w:val="0"/>
        <w:adjustRightInd w:val="0"/>
        <w:spacing w:after="0"/>
        <w:jc w:val="both"/>
        <w:rPr>
          <w:rFonts w:ascii="Times New Roman" w:eastAsia="Times New Roman" w:hAnsi="Times New Roman" w:cs="Times New Roman"/>
          <w:color w:val="FF0000"/>
          <w:sz w:val="20"/>
          <w:szCs w:val="20"/>
        </w:rPr>
      </w:pPr>
      <w:r w:rsidRPr="008E4A0E">
        <w:rPr>
          <w:rFonts w:ascii="Times New Roman" w:eastAsia="Times New Roman" w:hAnsi="Times New Roman" w:cs="Times New Roman"/>
          <w:sz w:val="20"/>
          <w:szCs w:val="20"/>
        </w:rPr>
        <w:t xml:space="preserve">3.3. Режим дня в Учреждении устанавливается в соответствии с возрастными особенностями детей и способствует их гармоничному развитию. </w:t>
      </w:r>
    </w:p>
    <w:p w:rsidR="008E4A0E" w:rsidRPr="008E4A0E" w:rsidRDefault="008E4A0E" w:rsidP="008E4A0E">
      <w:pPr>
        <w:spacing w:after="0"/>
        <w:jc w:val="both"/>
        <w:rPr>
          <w:rFonts w:ascii="Times New Roman" w:eastAsia="Calibri" w:hAnsi="Times New Roman" w:cs="Times New Roman"/>
          <w:sz w:val="20"/>
          <w:szCs w:val="20"/>
        </w:rPr>
      </w:pPr>
      <w:r w:rsidRPr="008E4A0E">
        <w:rPr>
          <w:rFonts w:ascii="Times New Roman" w:eastAsia="Times New Roman" w:hAnsi="Times New Roman" w:cs="Times New Roman"/>
          <w:sz w:val="20"/>
          <w:szCs w:val="20"/>
        </w:rPr>
        <w:t xml:space="preserve">3.4. Получение дошкольного образования в Учреждении может начинаться в любой момент  </w:t>
      </w:r>
      <w:proofErr w:type="gramStart"/>
      <w:r w:rsidRPr="008E4A0E">
        <w:rPr>
          <w:rFonts w:ascii="Times New Roman" w:eastAsia="Times New Roman" w:hAnsi="Times New Roman" w:cs="Times New Roman"/>
          <w:sz w:val="20"/>
          <w:szCs w:val="20"/>
        </w:rPr>
        <w:t>по</w:t>
      </w:r>
      <w:proofErr w:type="gramEnd"/>
      <w:r w:rsidRPr="008E4A0E">
        <w:rPr>
          <w:rFonts w:ascii="Times New Roman" w:eastAsia="Times New Roman" w:hAnsi="Times New Roman" w:cs="Times New Roman"/>
          <w:sz w:val="20"/>
          <w:szCs w:val="20"/>
        </w:rPr>
        <w:t xml:space="preserve"> </w:t>
      </w:r>
      <w:proofErr w:type="gramStart"/>
      <w:r w:rsidRPr="008E4A0E">
        <w:rPr>
          <w:rFonts w:ascii="Times New Roman" w:eastAsia="Times New Roman" w:hAnsi="Times New Roman" w:cs="Times New Roman"/>
          <w:sz w:val="20"/>
          <w:szCs w:val="20"/>
        </w:rPr>
        <w:t>достижении</w:t>
      </w:r>
      <w:proofErr w:type="gramEnd"/>
      <w:r w:rsidRPr="008E4A0E">
        <w:rPr>
          <w:rFonts w:ascii="Times New Roman" w:eastAsia="Times New Roman" w:hAnsi="Times New Roman" w:cs="Times New Roman"/>
          <w:sz w:val="20"/>
          <w:szCs w:val="20"/>
        </w:rPr>
        <w:t xml:space="preserve"> детьми возраста двух месяцев.</w:t>
      </w:r>
      <w:r w:rsidRPr="008E4A0E">
        <w:rPr>
          <w:rFonts w:ascii="Times New Roman" w:eastAsia="Calibri" w:hAnsi="Times New Roman" w:cs="Times New Roman"/>
          <w:sz w:val="20"/>
          <w:szCs w:val="20"/>
        </w:rPr>
        <w:t xml:space="preserve"> Правила приема  в Учреждение в части, не урегулированной законодательством  об образовании, определяются Учреждением  самостоятельно и регламентируются локальным актом.</w:t>
      </w:r>
    </w:p>
    <w:p w:rsidR="008E4A0E" w:rsidRPr="008E4A0E" w:rsidRDefault="008E4A0E" w:rsidP="008E4A0E">
      <w:pPr>
        <w:autoSpaceDE w:val="0"/>
        <w:autoSpaceDN w:val="0"/>
        <w:adjustRightInd w:val="0"/>
        <w:spacing w:after="0"/>
        <w:jc w:val="both"/>
        <w:rPr>
          <w:rFonts w:ascii="Times New Roman" w:eastAsia="Times New Roman" w:hAnsi="Times New Roman" w:cs="Times New Roman"/>
          <w:b/>
          <w:color w:val="000000"/>
          <w:sz w:val="20"/>
          <w:szCs w:val="20"/>
        </w:rPr>
      </w:pPr>
      <w:r w:rsidRPr="008E4A0E">
        <w:rPr>
          <w:rFonts w:ascii="Times New Roman" w:eastAsia="Calibri" w:hAnsi="Times New Roman" w:cs="Times New Roman"/>
          <w:sz w:val="20"/>
          <w:szCs w:val="20"/>
        </w:rPr>
        <w:t xml:space="preserve">3.5. </w:t>
      </w:r>
      <w:r w:rsidRPr="008E4A0E">
        <w:rPr>
          <w:rFonts w:ascii="Times New Roman" w:eastAsia="Calibri" w:hAnsi="Times New Roman" w:cs="Times New Roman"/>
          <w:iCs/>
          <w:sz w:val="20"/>
          <w:szCs w:val="20"/>
        </w:rPr>
        <w:t xml:space="preserve">Наполняемость групп определяется с учетом возраста детей, а также с учетом </w:t>
      </w:r>
      <w:r w:rsidRPr="008E4A0E">
        <w:rPr>
          <w:rFonts w:ascii="Times New Roman" w:eastAsia="Calibri" w:hAnsi="Times New Roman" w:cs="Times New Roman"/>
          <w:sz w:val="20"/>
          <w:szCs w:val="20"/>
        </w:rPr>
        <w:t>санитарно-эпидемиологических требований к устройству, содержанию и организации режима работы дошкольных образовательных организаций.</w:t>
      </w:r>
    </w:p>
    <w:p w:rsidR="008E4A0E" w:rsidRPr="008E4A0E" w:rsidRDefault="008E4A0E" w:rsidP="008E4A0E">
      <w:pPr>
        <w:autoSpaceDE w:val="0"/>
        <w:autoSpaceDN w:val="0"/>
        <w:adjustRightInd w:val="0"/>
        <w:spacing w:after="0"/>
        <w:jc w:val="both"/>
        <w:rPr>
          <w:rFonts w:ascii="Times New Roman" w:eastAsia="Times New Roman" w:hAnsi="Times New Roman" w:cs="Times New Roman"/>
          <w:color w:val="C00000"/>
          <w:sz w:val="20"/>
          <w:szCs w:val="20"/>
          <w:shd w:val="clear" w:color="auto" w:fill="FFFFFF"/>
        </w:rPr>
      </w:pPr>
      <w:r w:rsidRPr="008E4A0E">
        <w:rPr>
          <w:rFonts w:ascii="Times New Roman" w:eastAsia="Calibri" w:hAnsi="Times New Roman" w:cs="Times New Roman"/>
          <w:sz w:val="20"/>
          <w:szCs w:val="20"/>
        </w:rPr>
        <w:t xml:space="preserve">3.6. В Учреждении </w:t>
      </w:r>
      <w:r w:rsidRPr="008E4A0E">
        <w:rPr>
          <w:rFonts w:ascii="Times New Roman" w:eastAsia="Times New Roman" w:hAnsi="Times New Roman" w:cs="Times New Roman"/>
          <w:color w:val="000000"/>
          <w:sz w:val="20"/>
          <w:szCs w:val="20"/>
          <w:shd w:val="clear" w:color="auto" w:fill="FFFFFF"/>
        </w:rPr>
        <w:t xml:space="preserve">группы  имеют общеразвивающую  направленность, а также могут иметь  компенсирующую, оздоровительную или комбинированную направленности. </w:t>
      </w:r>
      <w:r w:rsidRPr="008E4A0E">
        <w:rPr>
          <w:rFonts w:ascii="Times New Roman" w:eastAsia="Times New Roman" w:hAnsi="Times New Roman" w:cs="Times New Roman"/>
          <w:color w:val="C00000"/>
          <w:sz w:val="20"/>
          <w:szCs w:val="20"/>
          <w:shd w:val="clear" w:color="auto" w:fill="FFFFFF"/>
        </w:rPr>
        <w:t xml:space="preserve">   </w:t>
      </w:r>
    </w:p>
    <w:p w:rsidR="008E4A0E" w:rsidRPr="008E4A0E" w:rsidRDefault="008E4A0E" w:rsidP="008E4A0E">
      <w:pPr>
        <w:autoSpaceDE w:val="0"/>
        <w:autoSpaceDN w:val="0"/>
        <w:adjustRightInd w:val="0"/>
        <w:spacing w:after="0"/>
        <w:jc w:val="both"/>
        <w:rPr>
          <w:rFonts w:ascii="Times New Roman" w:eastAsia="Times New Roman" w:hAnsi="Times New Roman" w:cs="Times New Roman"/>
          <w:sz w:val="20"/>
          <w:szCs w:val="20"/>
          <w:shd w:val="clear" w:color="auto" w:fill="FFFFFF"/>
        </w:rPr>
      </w:pPr>
      <w:r w:rsidRPr="008E4A0E">
        <w:rPr>
          <w:rFonts w:ascii="Times New Roman" w:eastAsia="Times New Roman" w:hAnsi="Times New Roman" w:cs="Times New Roman"/>
          <w:sz w:val="20"/>
          <w:szCs w:val="20"/>
          <w:shd w:val="clear" w:color="auto" w:fill="FFFFFF"/>
        </w:rPr>
        <w:t>В группах общеразвивающей направленности осуществляется реализация образовательной программы дошкольного образования.</w:t>
      </w:r>
    </w:p>
    <w:p w:rsidR="008E4A0E" w:rsidRPr="008E4A0E" w:rsidRDefault="008E4A0E" w:rsidP="008E4A0E">
      <w:pPr>
        <w:autoSpaceDE w:val="0"/>
        <w:autoSpaceDN w:val="0"/>
        <w:adjustRightInd w:val="0"/>
        <w:spacing w:after="0"/>
        <w:jc w:val="both"/>
        <w:rPr>
          <w:rFonts w:ascii="Times New Roman" w:eastAsia="Times New Roman" w:hAnsi="Times New Roman" w:cs="Times New Roman"/>
          <w:b/>
          <w:color w:val="FF0000"/>
          <w:sz w:val="20"/>
          <w:szCs w:val="20"/>
        </w:rPr>
      </w:pPr>
      <w:r w:rsidRPr="008E4A0E">
        <w:rPr>
          <w:rFonts w:ascii="Times New Roman" w:eastAsia="Times New Roman" w:hAnsi="Times New Roman" w:cs="Times New Roman"/>
          <w:sz w:val="20"/>
          <w:szCs w:val="20"/>
        </w:rPr>
        <w:t>3.7. Образовательная деятельность в Учреждении ведется на русском  и коми языках.</w:t>
      </w:r>
      <w:r w:rsidRPr="008E4A0E">
        <w:rPr>
          <w:rFonts w:ascii="Times New Roman" w:eastAsia="Times New Roman" w:hAnsi="Times New Roman" w:cs="Times New Roman"/>
          <w:b/>
          <w:sz w:val="20"/>
          <w:szCs w:val="20"/>
        </w:rPr>
        <w:t xml:space="preserve"> </w:t>
      </w:r>
    </w:p>
    <w:p w:rsidR="008E4A0E" w:rsidRPr="008E4A0E" w:rsidRDefault="008E4A0E" w:rsidP="008E4A0E">
      <w:pPr>
        <w:autoSpaceDE w:val="0"/>
        <w:autoSpaceDN w:val="0"/>
        <w:adjustRightInd w:val="0"/>
        <w:spacing w:after="0"/>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3.8. Содержание образовательного процесса в Учреждении определяется основной образовательной программой дошкольного образования, разрабатываемой и утверждаемой Учреждением самостоятельно. Образовательная программа дошкольного образования разрабатывается в соответствии с федеральным государственным образовательным стандартом дошкольного образования, а также с учетом соответствующих примерных образовательных программ дошкольного образования.</w:t>
      </w:r>
    </w:p>
    <w:p w:rsidR="008E4A0E" w:rsidRPr="008E4A0E" w:rsidRDefault="008E4A0E" w:rsidP="008E4A0E">
      <w:pPr>
        <w:spacing w:after="0"/>
        <w:jc w:val="both"/>
        <w:rPr>
          <w:rFonts w:ascii="Times New Roman" w:eastAsia="Times New Roman" w:hAnsi="Times New Roman" w:cs="Times New Roman"/>
          <w:b/>
          <w:sz w:val="20"/>
          <w:szCs w:val="20"/>
        </w:rPr>
      </w:pPr>
      <w:r w:rsidRPr="008E4A0E">
        <w:rPr>
          <w:rFonts w:ascii="Times New Roman" w:eastAsia="Times New Roman" w:hAnsi="Times New Roman" w:cs="Times New Roman"/>
          <w:sz w:val="20"/>
          <w:szCs w:val="20"/>
        </w:rPr>
        <w:t xml:space="preserve">3.9. Занятия проводятся в соответствии с учебным планом и расписанием занятий, </w:t>
      </w:r>
      <w:proofErr w:type="gramStart"/>
      <w:r w:rsidRPr="008E4A0E">
        <w:rPr>
          <w:rFonts w:ascii="Times New Roman" w:eastAsia="Times New Roman" w:hAnsi="Times New Roman" w:cs="Times New Roman"/>
          <w:sz w:val="20"/>
          <w:szCs w:val="20"/>
        </w:rPr>
        <w:t>разрабатываемыми</w:t>
      </w:r>
      <w:proofErr w:type="gramEnd"/>
      <w:r w:rsidRPr="008E4A0E">
        <w:rPr>
          <w:rFonts w:ascii="Times New Roman" w:eastAsia="Times New Roman" w:hAnsi="Times New Roman" w:cs="Times New Roman"/>
          <w:sz w:val="20"/>
          <w:szCs w:val="20"/>
        </w:rPr>
        <w:t xml:space="preserve"> Учреждением самостоятельно. </w:t>
      </w:r>
      <w:r w:rsidRPr="008E4A0E">
        <w:rPr>
          <w:rFonts w:ascii="Times New Roman" w:eastAsia="Times New Roman" w:hAnsi="Times New Roman" w:cs="Times New Roman"/>
          <w:b/>
          <w:sz w:val="20"/>
          <w:szCs w:val="20"/>
        </w:rPr>
        <w:t xml:space="preserve"> </w:t>
      </w:r>
    </w:p>
    <w:p w:rsidR="008E4A0E" w:rsidRPr="008E4A0E" w:rsidRDefault="008E4A0E" w:rsidP="008E4A0E">
      <w:pPr>
        <w:spacing w:after="0"/>
        <w:jc w:val="both"/>
        <w:outlineLvl w:val="1"/>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3.10. При реализации образовательной программы используются различные образовательные технологии.</w:t>
      </w:r>
    </w:p>
    <w:p w:rsidR="008E4A0E" w:rsidRPr="008E4A0E" w:rsidRDefault="008E4A0E" w:rsidP="008E4A0E">
      <w:pPr>
        <w:spacing w:after="0"/>
        <w:jc w:val="both"/>
        <w:outlineLvl w:val="1"/>
        <w:rPr>
          <w:rFonts w:ascii="Times New Roman" w:eastAsia="Times New Roman" w:hAnsi="Times New Roman" w:cs="Times New Roman"/>
          <w:sz w:val="20"/>
          <w:szCs w:val="20"/>
        </w:rPr>
      </w:pPr>
      <w:r w:rsidRPr="008E4A0E">
        <w:rPr>
          <w:rFonts w:ascii="Times New Roman" w:eastAsia="Calibri" w:hAnsi="Times New Roman" w:cs="Times New Roman"/>
          <w:sz w:val="20"/>
          <w:szCs w:val="20"/>
        </w:rPr>
        <w:t xml:space="preserve">3.11. </w:t>
      </w:r>
      <w:r w:rsidRPr="008E4A0E">
        <w:rPr>
          <w:rFonts w:ascii="Times New Roman" w:eastAsia="Times New Roman" w:hAnsi="Times New Roman" w:cs="Times New Roman"/>
          <w:sz w:val="20"/>
          <w:szCs w:val="20"/>
        </w:rPr>
        <w:t>Домашние задания воспитанникам  не задаются.</w:t>
      </w:r>
      <w:r w:rsidRPr="008E4A0E">
        <w:rPr>
          <w:rFonts w:ascii="Times New Roman" w:eastAsia="Times New Roman" w:hAnsi="Times New Roman" w:cs="Times New Roman"/>
          <w:color w:val="FF0000"/>
          <w:sz w:val="20"/>
          <w:szCs w:val="20"/>
        </w:rPr>
        <w:t xml:space="preserve"> </w:t>
      </w:r>
      <w:r w:rsidRPr="008E4A0E">
        <w:rPr>
          <w:rFonts w:ascii="Times New Roman" w:eastAsia="Times New Roman" w:hAnsi="Times New Roman" w:cs="Times New Roman"/>
          <w:sz w:val="20"/>
          <w:szCs w:val="20"/>
        </w:rPr>
        <w:t>Освоение образовательной программы дошкольного образования не сопровождается проведением промежуточной аттестации и итоговой аттестации воспитанников.</w:t>
      </w:r>
    </w:p>
    <w:p w:rsidR="008E4A0E" w:rsidRPr="008E4A0E" w:rsidRDefault="008E4A0E" w:rsidP="008E4A0E">
      <w:pPr>
        <w:spacing w:after="0"/>
        <w:jc w:val="both"/>
        <w:outlineLvl w:val="1"/>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3.12. Учебные издания, используемые при реализации образовательных программ дошкольного образования, определяются Учреждением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 </w:t>
      </w:r>
    </w:p>
    <w:p w:rsidR="008E4A0E" w:rsidRPr="008E4A0E" w:rsidRDefault="008E4A0E" w:rsidP="008E4A0E">
      <w:pPr>
        <w:autoSpaceDE w:val="0"/>
        <w:autoSpaceDN w:val="0"/>
        <w:adjustRightInd w:val="0"/>
        <w:spacing w:after="0"/>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sz w:val="20"/>
          <w:szCs w:val="20"/>
        </w:rPr>
        <w:t xml:space="preserve">3.13. </w:t>
      </w:r>
      <w:r w:rsidRPr="008E4A0E">
        <w:rPr>
          <w:rFonts w:ascii="Times New Roman" w:eastAsia="Times New Roman" w:hAnsi="Times New Roman" w:cs="Times New Roman"/>
          <w:color w:val="000000"/>
          <w:sz w:val="20"/>
          <w:szCs w:val="20"/>
          <w:shd w:val="clear" w:color="auto" w:fill="FFFFFF"/>
        </w:rPr>
        <w:t xml:space="preserve">Учреждение может использовать сетевую форму реализации образовательных программ, обеспечивающую возможность их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w:t>
      </w:r>
      <w:r w:rsidRPr="008E4A0E">
        <w:rPr>
          <w:rFonts w:ascii="Times New Roman" w:eastAsia="Times New Roman" w:hAnsi="Times New Roman" w:cs="Times New Roman"/>
          <w:sz w:val="20"/>
          <w:szCs w:val="20"/>
          <w:shd w:val="clear" w:color="auto" w:fill="FFFFFF"/>
        </w:rPr>
        <w:t>Учреждением</w:t>
      </w:r>
      <w:r w:rsidRPr="008E4A0E">
        <w:rPr>
          <w:rFonts w:ascii="Times New Roman" w:eastAsia="Times New Roman" w:hAnsi="Times New Roman" w:cs="Times New Roman"/>
          <w:color w:val="000000"/>
          <w:sz w:val="20"/>
          <w:szCs w:val="20"/>
          <w:shd w:val="clear" w:color="auto" w:fill="FFFFFF"/>
        </w:rPr>
        <w:t xml:space="preserve"> и иными указанными организациями</w:t>
      </w:r>
      <w:r w:rsidRPr="008E4A0E">
        <w:rPr>
          <w:rFonts w:ascii="Times New Roman" w:eastAsia="Times New Roman" w:hAnsi="Times New Roman" w:cs="Times New Roman"/>
          <w:color w:val="000000"/>
          <w:sz w:val="20"/>
          <w:szCs w:val="20"/>
        </w:rPr>
        <w:t>.</w:t>
      </w:r>
    </w:p>
    <w:p w:rsidR="008E4A0E" w:rsidRPr="008E4A0E" w:rsidRDefault="008E4A0E" w:rsidP="008E4A0E">
      <w:pPr>
        <w:autoSpaceDE w:val="0"/>
        <w:autoSpaceDN w:val="0"/>
        <w:adjustRightInd w:val="0"/>
        <w:spacing w:after="0"/>
        <w:jc w:val="both"/>
        <w:rPr>
          <w:rFonts w:ascii="Times New Roman" w:eastAsia="Times New Roman" w:hAnsi="Times New Roman" w:cs="Times New Roman"/>
          <w:sz w:val="20"/>
          <w:szCs w:val="20"/>
        </w:rPr>
      </w:pPr>
      <w:r w:rsidRPr="008E4A0E">
        <w:rPr>
          <w:rFonts w:ascii="Times New Roman" w:eastAsia="Times New Roman" w:hAnsi="Times New Roman" w:cs="Times New Roman"/>
          <w:color w:val="000000"/>
          <w:sz w:val="20"/>
          <w:szCs w:val="20"/>
        </w:rPr>
        <w:t xml:space="preserve">3.14. </w:t>
      </w:r>
      <w:r w:rsidRPr="008E4A0E">
        <w:rPr>
          <w:rFonts w:ascii="Times New Roman" w:eastAsia="Times New Roman" w:hAnsi="Times New Roman" w:cs="Times New Roman"/>
          <w:sz w:val="20"/>
          <w:szCs w:val="20"/>
        </w:rPr>
        <w:t>Организация питания воспитанников возлагается на Учреждение и осуществляется в соответствии с нормами государственных санитарных эпидемиологических правил и нормативов.</w:t>
      </w:r>
    </w:p>
    <w:p w:rsidR="008E4A0E" w:rsidRPr="008E4A0E" w:rsidRDefault="008E4A0E" w:rsidP="008E4A0E">
      <w:pPr>
        <w:spacing w:after="0"/>
        <w:jc w:val="both"/>
        <w:rPr>
          <w:rFonts w:ascii="Times New Roman" w:eastAsia="Times New Roman" w:hAnsi="Times New Roman" w:cs="Times New Roman"/>
          <w:color w:val="FF0000"/>
          <w:sz w:val="20"/>
          <w:szCs w:val="20"/>
          <w:u w:val="single"/>
        </w:rPr>
      </w:pPr>
      <w:r w:rsidRPr="008E4A0E">
        <w:rPr>
          <w:rFonts w:ascii="Times New Roman" w:eastAsia="Times New Roman" w:hAnsi="Times New Roman" w:cs="Times New Roman"/>
          <w:sz w:val="20"/>
          <w:szCs w:val="20"/>
        </w:rPr>
        <w:t xml:space="preserve">3.15. </w:t>
      </w:r>
      <w:r w:rsidRPr="008E4A0E">
        <w:rPr>
          <w:rFonts w:ascii="Times New Roman" w:eastAsia="Times New Roman" w:hAnsi="Times New Roman" w:cs="Times New Roman"/>
          <w:color w:val="000000"/>
          <w:sz w:val="20"/>
          <w:szCs w:val="20"/>
        </w:rPr>
        <w:t xml:space="preserve">Медицинское обслуживание воспитанников в Учреждении </w:t>
      </w:r>
      <w:r w:rsidRPr="008E4A0E">
        <w:rPr>
          <w:rFonts w:ascii="Times New Roman" w:eastAsia="Times New Roman" w:hAnsi="Times New Roman" w:cs="Times New Roman"/>
          <w:sz w:val="20"/>
          <w:szCs w:val="20"/>
        </w:rPr>
        <w:t>обеспечивается медицинским персоналом, закрепленным в договоре м</w:t>
      </w:r>
      <w:r w:rsidRPr="008E4A0E">
        <w:rPr>
          <w:rFonts w:ascii="Times New Roman" w:eastAsia="Times New Roman" w:hAnsi="Times New Roman" w:cs="Times New Roman"/>
          <w:color w:val="000000"/>
          <w:sz w:val="20"/>
          <w:szCs w:val="20"/>
        </w:rPr>
        <w:t xml:space="preserve">ежду Учреждением и органом  здравоохранения. </w:t>
      </w:r>
    </w:p>
    <w:p w:rsidR="008E4A0E" w:rsidRPr="008E4A0E" w:rsidRDefault="008E4A0E" w:rsidP="008E4A0E">
      <w:pPr>
        <w:shd w:val="clear" w:color="auto" w:fill="FFFFFF"/>
        <w:spacing w:after="0"/>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3.16. Участниками образовательных отношений являются воспитанники, их родители (законные представители) и педагогические работники.</w:t>
      </w:r>
    </w:p>
    <w:p w:rsidR="008E4A0E" w:rsidRPr="008E4A0E" w:rsidRDefault="008E4A0E" w:rsidP="008E4A0E">
      <w:pPr>
        <w:shd w:val="clear" w:color="auto" w:fill="FFFFFF"/>
        <w:spacing w:after="0"/>
        <w:jc w:val="both"/>
        <w:rPr>
          <w:rFonts w:ascii="Times New Roman" w:eastAsia="Times New Roman" w:hAnsi="Times New Roman" w:cs="Times New Roman"/>
          <w:b/>
          <w:bCs/>
          <w:spacing w:val="-2"/>
          <w:w w:val="101"/>
          <w:sz w:val="20"/>
          <w:szCs w:val="20"/>
        </w:rPr>
      </w:pPr>
      <w:r w:rsidRPr="008E4A0E">
        <w:rPr>
          <w:rFonts w:ascii="Times New Roman" w:eastAsia="Times New Roman" w:hAnsi="Times New Roman" w:cs="Times New Roman"/>
          <w:sz w:val="20"/>
          <w:szCs w:val="20"/>
        </w:rPr>
        <w:t>3.17. Права и обязанности участников образовательных отношений регламентируются локальными актами.</w:t>
      </w:r>
    </w:p>
    <w:p w:rsidR="008E4A0E" w:rsidRPr="008E4A0E" w:rsidRDefault="008E4A0E" w:rsidP="008E4A0E">
      <w:pPr>
        <w:autoSpaceDE w:val="0"/>
        <w:autoSpaceDN w:val="0"/>
        <w:adjustRightInd w:val="0"/>
        <w:spacing w:after="0"/>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lastRenderedPageBreak/>
        <w:t>3.18. Работодателем для всех работников Учреждения является данное Учреждение, как юридическое лицо. 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8E4A0E" w:rsidRPr="008E4A0E" w:rsidRDefault="008E4A0E" w:rsidP="008E4A0E">
      <w:pPr>
        <w:autoSpaceDE w:val="0"/>
        <w:autoSpaceDN w:val="0"/>
        <w:adjustRightInd w:val="0"/>
        <w:spacing w:after="0"/>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3.19. К трудовой деятельности в Учреждение не допускаются:</w:t>
      </w:r>
    </w:p>
    <w:p w:rsidR="008E4A0E" w:rsidRPr="008E4A0E" w:rsidRDefault="008E4A0E" w:rsidP="000C5EDB">
      <w:pPr>
        <w:numPr>
          <w:ilvl w:val="0"/>
          <w:numId w:val="59"/>
        </w:numPr>
        <w:autoSpaceDE w:val="0"/>
        <w:autoSpaceDN w:val="0"/>
        <w:adjustRightInd w:val="0"/>
        <w:spacing w:after="0" w:line="240" w:lineRule="auto"/>
        <w:contextualSpacing/>
        <w:jc w:val="both"/>
        <w:rPr>
          <w:rFonts w:ascii="Times New Roman" w:eastAsia="Calibri" w:hAnsi="Times New Roman" w:cs="Times New Roman"/>
          <w:sz w:val="20"/>
          <w:szCs w:val="20"/>
          <w:lang w:eastAsia="en-US"/>
        </w:rPr>
      </w:pPr>
      <w:proofErr w:type="gramStart"/>
      <w:r w:rsidRPr="008E4A0E">
        <w:rPr>
          <w:rFonts w:ascii="Times New Roman" w:eastAsia="Calibri" w:hAnsi="Times New Roman" w:cs="Times New Roman"/>
          <w:sz w:val="20"/>
          <w:szCs w:val="20"/>
          <w:lang w:eastAsia="en-US"/>
        </w:rPr>
        <w:t>Лица, имеющие судимость за совершение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roofErr w:type="gramEnd"/>
    </w:p>
    <w:p w:rsidR="008E4A0E" w:rsidRPr="008E4A0E" w:rsidRDefault="008E4A0E" w:rsidP="000C5EDB">
      <w:pPr>
        <w:numPr>
          <w:ilvl w:val="0"/>
          <w:numId w:val="59"/>
        </w:numPr>
        <w:autoSpaceDE w:val="0"/>
        <w:autoSpaceDN w:val="0"/>
        <w:adjustRightInd w:val="0"/>
        <w:spacing w:after="0" w:line="240" w:lineRule="auto"/>
        <w:contextualSpacing/>
        <w:jc w:val="both"/>
        <w:rPr>
          <w:rFonts w:ascii="Times New Roman" w:eastAsia="Calibri" w:hAnsi="Times New Roman" w:cs="Times New Roman"/>
          <w:sz w:val="20"/>
          <w:szCs w:val="20"/>
          <w:lang w:eastAsia="en-US"/>
        </w:rPr>
      </w:pPr>
      <w:r w:rsidRPr="008E4A0E">
        <w:rPr>
          <w:rFonts w:ascii="Times New Roman" w:eastAsia="Calibri" w:hAnsi="Times New Roman" w:cs="Times New Roman"/>
          <w:sz w:val="20"/>
          <w:szCs w:val="20"/>
          <w:lang w:eastAsia="en-US"/>
        </w:rPr>
        <w:t xml:space="preserve">Лица, имевшие судимость за совершение тяжких и особо тяжких преступлений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против семьи и несовершеннолетних, здоровья населения и общественной нравственности, основ конституционного строя и безопасности </w:t>
      </w:r>
      <w:proofErr w:type="gramStart"/>
      <w:r w:rsidRPr="008E4A0E">
        <w:rPr>
          <w:rFonts w:ascii="Times New Roman" w:eastAsia="Calibri" w:hAnsi="Times New Roman" w:cs="Times New Roman"/>
          <w:sz w:val="20"/>
          <w:szCs w:val="20"/>
          <w:lang w:eastAsia="en-US"/>
        </w:rPr>
        <w:t>государства</w:t>
      </w:r>
      <w:proofErr w:type="gramEnd"/>
      <w:r w:rsidRPr="008E4A0E">
        <w:rPr>
          <w:rFonts w:ascii="Times New Roman" w:eastAsia="Calibri" w:hAnsi="Times New Roman" w:cs="Times New Roman"/>
          <w:sz w:val="20"/>
          <w:szCs w:val="20"/>
          <w:lang w:eastAsia="en-US"/>
        </w:rPr>
        <w:t xml:space="preserve"> а также против общественной безопасности;</w:t>
      </w:r>
    </w:p>
    <w:p w:rsidR="008E4A0E" w:rsidRPr="008E4A0E" w:rsidRDefault="008E4A0E" w:rsidP="000C5EDB">
      <w:pPr>
        <w:numPr>
          <w:ilvl w:val="0"/>
          <w:numId w:val="59"/>
        </w:numPr>
        <w:autoSpaceDE w:val="0"/>
        <w:autoSpaceDN w:val="0"/>
        <w:adjustRightInd w:val="0"/>
        <w:spacing w:after="0" w:line="240" w:lineRule="auto"/>
        <w:contextualSpacing/>
        <w:jc w:val="both"/>
        <w:rPr>
          <w:rFonts w:ascii="Times New Roman" w:eastAsia="Calibri" w:hAnsi="Times New Roman" w:cs="Times New Roman"/>
          <w:sz w:val="20"/>
          <w:szCs w:val="20"/>
          <w:lang w:eastAsia="en-US"/>
        </w:rPr>
      </w:pPr>
      <w:r w:rsidRPr="008E4A0E">
        <w:rPr>
          <w:rFonts w:ascii="Times New Roman" w:eastAsia="Calibri" w:hAnsi="Times New Roman" w:cs="Times New Roman"/>
          <w:sz w:val="20"/>
          <w:szCs w:val="20"/>
          <w:lang w:eastAsia="en-US"/>
        </w:rPr>
        <w:t>Лица, имевшие судимость за совершение преступлений против половой неприкосновенности и половой свободы личности;</w:t>
      </w:r>
    </w:p>
    <w:p w:rsidR="008E4A0E" w:rsidRPr="008E4A0E" w:rsidRDefault="008E4A0E" w:rsidP="000C5EDB">
      <w:pPr>
        <w:numPr>
          <w:ilvl w:val="0"/>
          <w:numId w:val="59"/>
        </w:numPr>
        <w:spacing w:after="0" w:line="240" w:lineRule="auto"/>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Лишенные права заниматься педагогической деятельностью в соответствии с вступившим в законную силу приговором суда;</w:t>
      </w:r>
    </w:p>
    <w:p w:rsidR="008E4A0E" w:rsidRPr="008E4A0E" w:rsidRDefault="008E4A0E" w:rsidP="000C5EDB">
      <w:pPr>
        <w:numPr>
          <w:ilvl w:val="0"/>
          <w:numId w:val="59"/>
        </w:numPr>
        <w:spacing w:after="0" w:line="240" w:lineRule="auto"/>
        <w:contextualSpacing/>
        <w:jc w:val="both"/>
        <w:rPr>
          <w:rFonts w:ascii="Times New Roman" w:eastAsia="Times New Roman" w:hAnsi="Times New Roman" w:cs="Times New Roman"/>
          <w:sz w:val="20"/>
          <w:szCs w:val="20"/>
        </w:rPr>
      </w:pPr>
      <w:proofErr w:type="gramStart"/>
      <w:r w:rsidRPr="008E4A0E">
        <w:rPr>
          <w:rFonts w:ascii="Times New Roman" w:eastAsia="Times New Roman" w:hAnsi="Times New Roman" w:cs="Times New Roman"/>
          <w:sz w:val="20"/>
          <w:szCs w:val="20"/>
        </w:rPr>
        <w:t>Имеющие неснятую или непогашенную судимость за умышленные тяжкие и особо тяжкие преступления;</w:t>
      </w:r>
      <w:proofErr w:type="gramEnd"/>
    </w:p>
    <w:p w:rsidR="008E4A0E" w:rsidRPr="008E4A0E" w:rsidRDefault="008E4A0E" w:rsidP="000C5EDB">
      <w:pPr>
        <w:numPr>
          <w:ilvl w:val="0"/>
          <w:numId w:val="59"/>
        </w:numPr>
        <w:spacing w:after="0" w:line="240" w:lineRule="auto"/>
        <w:contextualSpacing/>
        <w:jc w:val="both"/>
        <w:rPr>
          <w:rFonts w:ascii="Times New Roman" w:eastAsia="Times New Roman" w:hAnsi="Times New Roman" w:cs="Times New Roman"/>
          <w:sz w:val="20"/>
          <w:szCs w:val="20"/>
        </w:rPr>
      </w:pPr>
      <w:proofErr w:type="gramStart"/>
      <w:r w:rsidRPr="008E4A0E">
        <w:rPr>
          <w:rFonts w:ascii="Times New Roman" w:eastAsia="Times New Roman" w:hAnsi="Times New Roman" w:cs="Times New Roman"/>
          <w:sz w:val="20"/>
          <w:szCs w:val="20"/>
        </w:rPr>
        <w:t>Признанные</w:t>
      </w:r>
      <w:proofErr w:type="gramEnd"/>
      <w:r w:rsidRPr="008E4A0E">
        <w:rPr>
          <w:rFonts w:ascii="Times New Roman" w:eastAsia="Times New Roman" w:hAnsi="Times New Roman" w:cs="Times New Roman"/>
          <w:sz w:val="20"/>
          <w:szCs w:val="20"/>
        </w:rPr>
        <w:t xml:space="preserve"> недееспособными в установленном федеральным законом порядке;</w:t>
      </w:r>
    </w:p>
    <w:p w:rsidR="008E4A0E" w:rsidRPr="008E4A0E" w:rsidRDefault="008E4A0E" w:rsidP="000C5EDB">
      <w:pPr>
        <w:numPr>
          <w:ilvl w:val="0"/>
          <w:numId w:val="59"/>
        </w:numPr>
        <w:spacing w:after="0" w:line="240" w:lineRule="auto"/>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E4A0E" w:rsidRPr="008E4A0E" w:rsidRDefault="008E4A0E" w:rsidP="000C5EDB">
      <w:pPr>
        <w:numPr>
          <w:ilvl w:val="0"/>
          <w:numId w:val="59"/>
        </w:numPr>
        <w:spacing w:after="0" w:line="240" w:lineRule="auto"/>
        <w:contextualSpacing/>
        <w:jc w:val="both"/>
        <w:rPr>
          <w:rFonts w:ascii="Times New Roman" w:eastAsia="Times New Roman" w:hAnsi="Times New Roman" w:cs="Times New Roman"/>
          <w:b/>
          <w:sz w:val="20"/>
          <w:szCs w:val="20"/>
        </w:rPr>
      </w:pPr>
      <w:r w:rsidRPr="008E4A0E">
        <w:rPr>
          <w:rFonts w:ascii="Times New Roman" w:eastAsia="Times New Roman" w:hAnsi="Times New Roman" w:cs="Times New Roman"/>
          <w:sz w:val="20"/>
          <w:szCs w:val="20"/>
        </w:rPr>
        <w:t>Отношения работника и Учреждения регулируются трудовым договором, условия которого не могут противоречить трудовому законодательству Российской Федерации.</w:t>
      </w:r>
    </w:p>
    <w:p w:rsidR="008E4A0E" w:rsidRPr="008E4A0E" w:rsidRDefault="008E4A0E" w:rsidP="008E4A0E">
      <w:pPr>
        <w:spacing w:after="0"/>
        <w:jc w:val="both"/>
        <w:rPr>
          <w:rFonts w:ascii="Times New Roman" w:eastAsia="Times New Roman" w:hAnsi="Times New Roman" w:cs="Times New Roman"/>
          <w:b/>
          <w:sz w:val="20"/>
          <w:szCs w:val="20"/>
        </w:rPr>
      </w:pPr>
      <w:r w:rsidRPr="008E4A0E">
        <w:rPr>
          <w:rFonts w:ascii="Times New Roman" w:eastAsia="Times New Roman" w:hAnsi="Times New Roman" w:cs="Times New Roman"/>
          <w:sz w:val="20"/>
          <w:szCs w:val="20"/>
        </w:rPr>
        <w:t>3.20. Работники Учреждения обязаны проходить периодические бесплатные медицинские обследования за счет средств Учредителя.</w:t>
      </w:r>
    </w:p>
    <w:p w:rsidR="008E4A0E" w:rsidRPr="008E4A0E" w:rsidRDefault="008E4A0E" w:rsidP="008E4A0E">
      <w:pPr>
        <w:spacing w:after="0"/>
        <w:jc w:val="center"/>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4. Управление Учреждением</w:t>
      </w:r>
    </w:p>
    <w:p w:rsidR="008E4A0E" w:rsidRPr="008E4A0E" w:rsidRDefault="008E4A0E" w:rsidP="008E4A0E">
      <w:pPr>
        <w:autoSpaceDE w:val="0"/>
        <w:autoSpaceDN w:val="0"/>
        <w:adjustRightInd w:val="0"/>
        <w:spacing w:after="0"/>
        <w:jc w:val="both"/>
        <w:outlineLvl w:val="2"/>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4.1. Управление Учреждением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8E4A0E" w:rsidRPr="008E4A0E" w:rsidRDefault="008E4A0E" w:rsidP="008E4A0E">
      <w:pPr>
        <w:autoSpaceDE w:val="0"/>
        <w:autoSpaceDN w:val="0"/>
        <w:adjustRightInd w:val="0"/>
        <w:spacing w:after="0"/>
        <w:jc w:val="both"/>
        <w:outlineLvl w:val="2"/>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4.2. Единоличным исполнительным органом Учреждения является заведующий, который осуществляет текущее руководство деятельностью Учреждения.</w:t>
      </w:r>
    </w:p>
    <w:p w:rsidR="008E4A0E" w:rsidRPr="008E4A0E" w:rsidRDefault="008E4A0E" w:rsidP="008E4A0E">
      <w:pPr>
        <w:spacing w:after="0"/>
        <w:jc w:val="both"/>
        <w:rPr>
          <w:rFonts w:ascii="Times New Roman" w:eastAsia="Calibri" w:hAnsi="Times New Roman" w:cs="Times New Roman"/>
          <w:sz w:val="20"/>
          <w:szCs w:val="20"/>
          <w:lang w:eastAsia="en-US"/>
        </w:rPr>
      </w:pPr>
      <w:r w:rsidRPr="008E4A0E">
        <w:rPr>
          <w:rFonts w:ascii="Times New Roman" w:eastAsia="Calibri" w:hAnsi="Times New Roman" w:cs="Times New Roman"/>
          <w:sz w:val="20"/>
          <w:szCs w:val="20"/>
          <w:lang w:eastAsia="en-US"/>
        </w:rPr>
        <w:t xml:space="preserve">4.3. Назначение на должность и освобождение от должности  </w:t>
      </w:r>
      <w:proofErr w:type="gramStart"/>
      <w:r w:rsidRPr="008E4A0E">
        <w:rPr>
          <w:rFonts w:ascii="Times New Roman" w:eastAsia="Calibri" w:hAnsi="Times New Roman" w:cs="Times New Roman"/>
          <w:sz w:val="20"/>
          <w:szCs w:val="20"/>
          <w:lang w:eastAsia="en-US"/>
        </w:rPr>
        <w:t>заведующего Учреждения</w:t>
      </w:r>
      <w:proofErr w:type="gramEnd"/>
      <w:r w:rsidRPr="008E4A0E">
        <w:rPr>
          <w:rFonts w:ascii="Times New Roman" w:eastAsia="Calibri" w:hAnsi="Times New Roman" w:cs="Times New Roman"/>
          <w:sz w:val="20"/>
          <w:szCs w:val="20"/>
          <w:lang w:eastAsia="en-US"/>
        </w:rPr>
        <w:t xml:space="preserve"> производится Учредителем в порядке, установленном действующим законодательством Российской Федерации.</w:t>
      </w:r>
    </w:p>
    <w:p w:rsidR="008E4A0E" w:rsidRPr="008E4A0E" w:rsidRDefault="008E4A0E" w:rsidP="008E4A0E">
      <w:pPr>
        <w:autoSpaceDE w:val="0"/>
        <w:autoSpaceDN w:val="0"/>
        <w:adjustRightInd w:val="0"/>
        <w:spacing w:after="0"/>
        <w:jc w:val="both"/>
        <w:outlineLvl w:val="2"/>
        <w:rPr>
          <w:rFonts w:ascii="Times New Roman" w:eastAsia="Times New Roman" w:hAnsi="Times New Roman" w:cs="Times New Roman"/>
          <w:color w:val="FF0000"/>
          <w:sz w:val="20"/>
          <w:szCs w:val="20"/>
        </w:rPr>
      </w:pPr>
      <w:r w:rsidRPr="008E4A0E">
        <w:rPr>
          <w:rFonts w:ascii="Times New Roman" w:eastAsia="Times New Roman" w:hAnsi="Times New Roman" w:cs="Times New Roman"/>
          <w:color w:val="FF0000"/>
          <w:sz w:val="20"/>
          <w:szCs w:val="20"/>
        </w:rPr>
        <w:t xml:space="preserve"> </w:t>
      </w:r>
      <w:r w:rsidRPr="008E4A0E">
        <w:rPr>
          <w:rFonts w:ascii="Times New Roman" w:eastAsia="Times New Roman" w:hAnsi="Times New Roman" w:cs="Times New Roman"/>
          <w:sz w:val="20"/>
          <w:szCs w:val="20"/>
        </w:rPr>
        <w:t>4.4.Заведующий осуществляет руководство деятельностью Учреждения в соответствии с законодательством Российской Федерации и настоящим уставом, несет ответственность за деятельность Учреждения.</w:t>
      </w:r>
      <w:r w:rsidRPr="008E4A0E">
        <w:rPr>
          <w:rFonts w:ascii="Times New Roman" w:eastAsia="Times New Roman" w:hAnsi="Times New Roman" w:cs="Times New Roman"/>
          <w:bCs/>
          <w:sz w:val="20"/>
          <w:szCs w:val="20"/>
        </w:rPr>
        <w:t xml:space="preserve"> </w:t>
      </w:r>
      <w:r w:rsidRPr="008E4A0E">
        <w:rPr>
          <w:rFonts w:ascii="Times New Roman" w:eastAsia="Times New Roman" w:hAnsi="Times New Roman" w:cs="Times New Roman"/>
          <w:b/>
          <w:bCs/>
          <w:sz w:val="20"/>
          <w:szCs w:val="20"/>
        </w:rPr>
        <w:t xml:space="preserve"> </w:t>
      </w:r>
      <w:r w:rsidRPr="008E4A0E">
        <w:rPr>
          <w:rFonts w:ascii="Times New Roman" w:eastAsia="Times New Roman" w:hAnsi="Times New Roman" w:cs="Times New Roman"/>
          <w:bCs/>
          <w:sz w:val="20"/>
          <w:szCs w:val="20"/>
        </w:rPr>
        <w:t xml:space="preserve">На период отпуска и временной нетрудоспособности  заведующего Учреждением его обязанности могут быть возложены на педагогического работника Учреждения.  </w:t>
      </w:r>
    </w:p>
    <w:p w:rsidR="008E4A0E" w:rsidRPr="008E4A0E" w:rsidRDefault="008E4A0E" w:rsidP="008E4A0E">
      <w:pPr>
        <w:autoSpaceDE w:val="0"/>
        <w:autoSpaceDN w:val="0"/>
        <w:adjustRightInd w:val="0"/>
        <w:spacing w:after="0"/>
        <w:jc w:val="both"/>
        <w:outlineLvl w:val="2"/>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4.5. Заведующий Учреждением организует выполнение решений Учредителя по вопросам деятельности Учреждения, принятым в рамках компетенции Учредителя.</w:t>
      </w:r>
    </w:p>
    <w:p w:rsidR="008E4A0E" w:rsidRPr="008E4A0E" w:rsidRDefault="008E4A0E" w:rsidP="008E4A0E">
      <w:pPr>
        <w:autoSpaceDE w:val="0"/>
        <w:autoSpaceDN w:val="0"/>
        <w:adjustRightInd w:val="0"/>
        <w:spacing w:after="0"/>
        <w:jc w:val="both"/>
        <w:outlineLvl w:val="2"/>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4.6. Заведующий Учреждением без доверенности действует от имени Учреждения.</w:t>
      </w:r>
    </w:p>
    <w:p w:rsidR="008E4A0E" w:rsidRPr="008E4A0E" w:rsidRDefault="008E4A0E" w:rsidP="008E4A0E">
      <w:pPr>
        <w:autoSpaceDE w:val="0"/>
        <w:autoSpaceDN w:val="0"/>
        <w:adjustRightInd w:val="0"/>
        <w:spacing w:after="0"/>
        <w:jc w:val="both"/>
        <w:outlineLvl w:val="2"/>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4.7. Права и обязанности заведующего Учреждением, его компетенция в области управления Учреждением регламентированы должностной инструкцией.</w:t>
      </w:r>
    </w:p>
    <w:p w:rsidR="008E4A0E" w:rsidRPr="008E4A0E" w:rsidRDefault="008E4A0E" w:rsidP="008E4A0E">
      <w:pPr>
        <w:autoSpaceDE w:val="0"/>
        <w:autoSpaceDN w:val="0"/>
        <w:adjustRightInd w:val="0"/>
        <w:spacing w:after="0"/>
        <w:jc w:val="both"/>
        <w:outlineLvl w:val="2"/>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4.8. В Учреждении формируются коллегиальные органы управления, к которым относятся общее собрание работников Учреждения, педагогический совет,  родительский комитет.</w:t>
      </w:r>
    </w:p>
    <w:p w:rsidR="008E4A0E" w:rsidRPr="008E4A0E" w:rsidRDefault="008E4A0E" w:rsidP="008E4A0E">
      <w:pPr>
        <w:spacing w:after="0"/>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4.9. Общее собрание работников Учреждения является коллегиальным органом управления, в компетенцию которого входит принятие решений по следующим вопросам:</w:t>
      </w:r>
    </w:p>
    <w:p w:rsidR="008E4A0E" w:rsidRPr="008E4A0E" w:rsidRDefault="008E4A0E" w:rsidP="000C5EDB">
      <w:pPr>
        <w:numPr>
          <w:ilvl w:val="0"/>
          <w:numId w:val="60"/>
        </w:numPr>
        <w:spacing w:after="0" w:line="240" w:lineRule="auto"/>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Внесение предложений в план развития Учреждения, в т. ч. о направлениях образовательной деятельности и иных видах деятельности Учреждения;</w:t>
      </w:r>
    </w:p>
    <w:p w:rsidR="008E4A0E" w:rsidRPr="008E4A0E" w:rsidRDefault="008E4A0E" w:rsidP="000C5EDB">
      <w:pPr>
        <w:numPr>
          <w:ilvl w:val="0"/>
          <w:numId w:val="60"/>
        </w:numPr>
        <w:spacing w:after="0" w:line="240" w:lineRule="auto"/>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Принятие Устава,  дополнений, изменений в Устав;</w:t>
      </w:r>
    </w:p>
    <w:p w:rsidR="008E4A0E" w:rsidRPr="008E4A0E" w:rsidRDefault="008E4A0E" w:rsidP="000C5EDB">
      <w:pPr>
        <w:numPr>
          <w:ilvl w:val="0"/>
          <w:numId w:val="60"/>
        </w:numPr>
        <w:shd w:val="clear" w:color="auto" w:fill="FFFFFF"/>
        <w:spacing w:after="0" w:line="240" w:lineRule="auto"/>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Принятие правил внутреннего трудового распорядка, положения об оплате труда работников и иных локальных нормативных актов в соответствии с установленной компетенцией по представлению заведующего;</w:t>
      </w:r>
    </w:p>
    <w:p w:rsidR="008E4A0E" w:rsidRPr="008E4A0E" w:rsidRDefault="008E4A0E" w:rsidP="000C5EDB">
      <w:pPr>
        <w:numPr>
          <w:ilvl w:val="0"/>
          <w:numId w:val="60"/>
        </w:numPr>
        <w:shd w:val="clear" w:color="auto" w:fill="FFFFFF"/>
        <w:spacing w:after="0" w:line="240" w:lineRule="auto"/>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Принятие решения о необходимости заключения коллективного договора;</w:t>
      </w:r>
    </w:p>
    <w:p w:rsidR="008E4A0E" w:rsidRPr="008E4A0E" w:rsidRDefault="008E4A0E" w:rsidP="000C5EDB">
      <w:pPr>
        <w:numPr>
          <w:ilvl w:val="0"/>
          <w:numId w:val="60"/>
        </w:numPr>
        <w:spacing w:after="0" w:line="240" w:lineRule="auto"/>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Избрание представителей работников в комиссию по трудовым спорам;</w:t>
      </w:r>
    </w:p>
    <w:p w:rsidR="008E4A0E" w:rsidRPr="008E4A0E" w:rsidRDefault="008E4A0E" w:rsidP="000C5EDB">
      <w:pPr>
        <w:numPr>
          <w:ilvl w:val="0"/>
          <w:numId w:val="60"/>
        </w:numPr>
        <w:spacing w:after="0" w:line="240" w:lineRule="auto"/>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Поручение представления интересов работников профсоюзной организации либо иному представителю;</w:t>
      </w:r>
    </w:p>
    <w:p w:rsidR="008E4A0E" w:rsidRPr="008E4A0E" w:rsidRDefault="008E4A0E" w:rsidP="000C5EDB">
      <w:pPr>
        <w:numPr>
          <w:ilvl w:val="0"/>
          <w:numId w:val="60"/>
        </w:numPr>
        <w:spacing w:after="0" w:line="240" w:lineRule="auto"/>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Утверждение требований в ходе коллективного трудового спора, выдвинутых работниками Учреждения или их представителями;</w:t>
      </w:r>
    </w:p>
    <w:p w:rsidR="008E4A0E" w:rsidRPr="008E4A0E" w:rsidRDefault="008E4A0E" w:rsidP="000C5EDB">
      <w:pPr>
        <w:numPr>
          <w:ilvl w:val="0"/>
          <w:numId w:val="60"/>
        </w:numPr>
        <w:spacing w:after="0" w:line="240" w:lineRule="auto"/>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Внесение ходатайств о награждении работников Учреждения.</w:t>
      </w:r>
    </w:p>
    <w:p w:rsidR="008E4A0E" w:rsidRPr="008E4A0E" w:rsidRDefault="008E4A0E" w:rsidP="008E4A0E">
      <w:pPr>
        <w:spacing w:after="0"/>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4.10. Общее собрание действует бессрочно и включает в себя работников Учреждения на дату проведения общего собрания, работающих на условиях полного рабочего дня по основному месту работы в Учреждении.</w:t>
      </w:r>
    </w:p>
    <w:p w:rsidR="008E4A0E" w:rsidRPr="008E4A0E" w:rsidRDefault="008E4A0E" w:rsidP="008E4A0E">
      <w:pPr>
        <w:spacing w:after="0"/>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lastRenderedPageBreak/>
        <w:t xml:space="preserve">4.11. Общее собрание работников проводится не реже одного раза в год. Решение о созыве общего собрания работников принимает заведующий </w:t>
      </w:r>
      <w:r w:rsidRPr="008E4A0E">
        <w:rPr>
          <w:rFonts w:ascii="Times New Roman" w:eastAsia="Times New Roman" w:hAnsi="Times New Roman" w:cs="Times New Roman"/>
          <w:color w:val="000000"/>
          <w:sz w:val="20"/>
          <w:szCs w:val="20"/>
        </w:rPr>
        <w:t>Учреждением</w:t>
      </w:r>
      <w:r w:rsidRPr="008E4A0E">
        <w:rPr>
          <w:rFonts w:ascii="Times New Roman" w:eastAsia="Times New Roman" w:hAnsi="Times New Roman" w:cs="Times New Roman"/>
          <w:sz w:val="20"/>
          <w:szCs w:val="20"/>
        </w:rPr>
        <w:t>.</w:t>
      </w:r>
    </w:p>
    <w:p w:rsidR="008E4A0E" w:rsidRPr="008E4A0E" w:rsidRDefault="008E4A0E" w:rsidP="008E4A0E">
      <w:pPr>
        <w:spacing w:after="0"/>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4.12. Общее собрание считается состоявшимся, если на нем присутствовало более половины работников Учреждения.</w:t>
      </w:r>
    </w:p>
    <w:p w:rsidR="008E4A0E" w:rsidRPr="008E4A0E" w:rsidRDefault="008E4A0E" w:rsidP="008E4A0E">
      <w:pPr>
        <w:spacing w:after="0"/>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4.13. Решения общего собрания принимаются простым большинством голосов и оформляются протоколом. Решения являются обязательными, исполнение решений организуется заведующим. Заведующий отчитывается на очередном общем собрании работников об исполнении и (или) о ходе исполнения решений предыдущего общего собрания работников.</w:t>
      </w:r>
    </w:p>
    <w:p w:rsidR="008E4A0E" w:rsidRPr="008E4A0E" w:rsidRDefault="008E4A0E" w:rsidP="008E4A0E">
      <w:pPr>
        <w:spacing w:after="0"/>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4.14. Педагогический совет Учреждения является постоянно действующим коллегиальным органом управления, который создается для рассмотрения основных вопросов образовательного процесса.</w:t>
      </w:r>
    </w:p>
    <w:p w:rsidR="008E4A0E" w:rsidRPr="008E4A0E" w:rsidRDefault="008E4A0E" w:rsidP="008E4A0E">
      <w:pPr>
        <w:spacing w:after="0"/>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Членами Педагогического совета являются все педагогические работники, а также иные работники Учреждения, чья деятельность связана с содержанием и организацией образовательного процесса. Председателем Педагогического совета является заведующий Учреждением.</w:t>
      </w:r>
    </w:p>
    <w:p w:rsidR="008E4A0E" w:rsidRPr="008E4A0E" w:rsidRDefault="008E4A0E" w:rsidP="008E4A0E">
      <w:pPr>
        <w:spacing w:after="0"/>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w:t>
      </w:r>
    </w:p>
    <w:p w:rsidR="008E4A0E" w:rsidRPr="008E4A0E" w:rsidRDefault="008E4A0E" w:rsidP="008E4A0E">
      <w:pPr>
        <w:spacing w:after="0"/>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Педагогический совет в полном составе собирается не реже четырех раз в год. </w:t>
      </w:r>
    </w:p>
    <w:p w:rsidR="008E4A0E" w:rsidRPr="008E4A0E" w:rsidRDefault="008E4A0E" w:rsidP="008E4A0E">
      <w:pPr>
        <w:spacing w:after="0"/>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4.15.  Компетенция педагогического совета:</w:t>
      </w:r>
    </w:p>
    <w:p w:rsidR="008E4A0E" w:rsidRPr="008E4A0E" w:rsidRDefault="008E4A0E" w:rsidP="000C5EDB">
      <w:pPr>
        <w:numPr>
          <w:ilvl w:val="0"/>
          <w:numId w:val="61"/>
        </w:numPr>
        <w:spacing w:after="0" w:line="240" w:lineRule="auto"/>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Обсуждает и проводит выбор учебных планов, программ, учебно-методических материалов, форм, методов образовательного процесса и способов их реализации;</w:t>
      </w:r>
    </w:p>
    <w:p w:rsidR="008E4A0E" w:rsidRPr="008E4A0E" w:rsidRDefault="008E4A0E" w:rsidP="000C5EDB">
      <w:pPr>
        <w:numPr>
          <w:ilvl w:val="0"/>
          <w:numId w:val="61"/>
        </w:numPr>
        <w:spacing w:after="0" w:line="240" w:lineRule="auto"/>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8E4A0E" w:rsidRPr="008E4A0E" w:rsidRDefault="008E4A0E" w:rsidP="000C5EDB">
      <w:pPr>
        <w:numPr>
          <w:ilvl w:val="0"/>
          <w:numId w:val="61"/>
        </w:num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Выявляет, обобщает, распространяет, внедряет педагогический опыт;</w:t>
      </w:r>
    </w:p>
    <w:p w:rsidR="008E4A0E" w:rsidRPr="008E4A0E" w:rsidRDefault="008E4A0E" w:rsidP="000C5EDB">
      <w:pPr>
        <w:numPr>
          <w:ilvl w:val="0"/>
          <w:numId w:val="61"/>
        </w:num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Принимает</w:t>
      </w:r>
      <w:r w:rsidRPr="008E4A0E">
        <w:rPr>
          <w:rFonts w:ascii="Times New Roman" w:eastAsia="Times New Roman" w:hAnsi="Times New Roman" w:cs="Times New Roman"/>
          <w:color w:val="FF0000"/>
          <w:sz w:val="20"/>
          <w:szCs w:val="20"/>
        </w:rPr>
        <w:t xml:space="preserve"> </w:t>
      </w:r>
      <w:r w:rsidRPr="008E4A0E">
        <w:rPr>
          <w:rFonts w:ascii="Times New Roman" w:eastAsia="Times New Roman" w:hAnsi="Times New Roman" w:cs="Times New Roman"/>
          <w:sz w:val="20"/>
          <w:szCs w:val="20"/>
        </w:rPr>
        <w:t>локальные нормативные акты по вопросам  организации и осуществления  образовательной деятельности.</w:t>
      </w:r>
    </w:p>
    <w:p w:rsidR="008E4A0E" w:rsidRPr="008E4A0E" w:rsidRDefault="008E4A0E" w:rsidP="008E4A0E">
      <w:pPr>
        <w:spacing w:after="0"/>
        <w:jc w:val="both"/>
        <w:rPr>
          <w:rFonts w:ascii="Times New Roman" w:eastAsia="Times New Roman" w:hAnsi="Times New Roman" w:cs="Times New Roman"/>
          <w:color w:val="FF0000"/>
          <w:sz w:val="20"/>
          <w:szCs w:val="20"/>
        </w:rPr>
      </w:pPr>
      <w:r w:rsidRPr="008E4A0E">
        <w:rPr>
          <w:rFonts w:ascii="Times New Roman" w:eastAsia="Times New Roman" w:hAnsi="Times New Roman" w:cs="Times New Roman"/>
          <w:b/>
          <w:color w:val="FF0000"/>
          <w:sz w:val="20"/>
          <w:szCs w:val="20"/>
        </w:rPr>
        <w:t xml:space="preserve"> </w:t>
      </w:r>
      <w:r w:rsidRPr="008E4A0E">
        <w:rPr>
          <w:rFonts w:ascii="Times New Roman" w:eastAsia="Times New Roman" w:hAnsi="Times New Roman" w:cs="Times New Roman"/>
          <w:sz w:val="20"/>
          <w:szCs w:val="20"/>
        </w:rPr>
        <w:t>4.16. Учреждение вправе создать Попечительский совет в целях дополнительного привлечения внебюджетных финансовых сре</w:t>
      </w:r>
      <w:proofErr w:type="gramStart"/>
      <w:r w:rsidRPr="008E4A0E">
        <w:rPr>
          <w:rFonts w:ascii="Times New Roman" w:eastAsia="Times New Roman" w:hAnsi="Times New Roman" w:cs="Times New Roman"/>
          <w:sz w:val="20"/>
          <w:szCs w:val="20"/>
        </w:rPr>
        <w:t>дств дл</w:t>
      </w:r>
      <w:proofErr w:type="gramEnd"/>
      <w:r w:rsidRPr="008E4A0E">
        <w:rPr>
          <w:rFonts w:ascii="Times New Roman" w:eastAsia="Times New Roman" w:hAnsi="Times New Roman" w:cs="Times New Roman"/>
          <w:sz w:val="20"/>
          <w:szCs w:val="20"/>
        </w:rPr>
        <w:t xml:space="preserve">я обеспечения деятельности Учреждения. </w:t>
      </w:r>
    </w:p>
    <w:p w:rsidR="008E4A0E" w:rsidRPr="008E4A0E" w:rsidRDefault="008E4A0E" w:rsidP="008E4A0E">
      <w:pPr>
        <w:spacing w:after="0"/>
        <w:contextualSpacing/>
        <w:jc w:val="both"/>
        <w:rPr>
          <w:rFonts w:ascii="Times New Roman" w:eastAsia="Times New Roman" w:hAnsi="Times New Roman" w:cs="Times New Roman"/>
          <w:sz w:val="20"/>
          <w:szCs w:val="20"/>
          <w:shd w:val="clear" w:color="auto" w:fill="FFFFFF"/>
        </w:rPr>
      </w:pPr>
      <w:r w:rsidRPr="008E4A0E">
        <w:rPr>
          <w:rFonts w:ascii="Times New Roman" w:eastAsia="Times New Roman" w:hAnsi="Times New Roman" w:cs="Times New Roman"/>
          <w:color w:val="000000"/>
          <w:sz w:val="20"/>
          <w:szCs w:val="20"/>
          <w:shd w:val="clear" w:color="auto" w:fill="FFFFFF"/>
        </w:rPr>
        <w:t xml:space="preserve">4.17. В целях содействия </w:t>
      </w:r>
      <w:r w:rsidRPr="008E4A0E">
        <w:rPr>
          <w:rFonts w:ascii="Times New Roman" w:eastAsia="Times New Roman" w:hAnsi="Times New Roman" w:cs="Times New Roman"/>
          <w:sz w:val="20"/>
          <w:szCs w:val="20"/>
          <w:shd w:val="clear" w:color="auto" w:fill="FFFFFF"/>
        </w:rPr>
        <w:t>Учреждению</w:t>
      </w:r>
      <w:r w:rsidRPr="008E4A0E">
        <w:rPr>
          <w:rFonts w:ascii="Times New Roman" w:eastAsia="Times New Roman" w:hAnsi="Times New Roman" w:cs="Times New Roman"/>
          <w:color w:val="000000"/>
          <w:sz w:val="20"/>
          <w:szCs w:val="20"/>
          <w:shd w:val="clear" w:color="auto" w:fill="FFFFFF"/>
        </w:rPr>
        <w:t xml:space="preserve"> в осуществлении воспитания и обучения детей в </w:t>
      </w:r>
      <w:r w:rsidRPr="008E4A0E">
        <w:rPr>
          <w:rFonts w:ascii="Times New Roman" w:eastAsia="Times New Roman" w:hAnsi="Times New Roman" w:cs="Times New Roman"/>
          <w:sz w:val="20"/>
          <w:szCs w:val="20"/>
          <w:shd w:val="clear" w:color="auto" w:fill="FFFFFF"/>
        </w:rPr>
        <w:t>Учреждении,</w:t>
      </w:r>
      <w:r w:rsidRPr="008E4A0E">
        <w:rPr>
          <w:rFonts w:ascii="Times New Roman" w:eastAsia="Times New Roman" w:hAnsi="Times New Roman" w:cs="Times New Roman"/>
          <w:color w:val="000000"/>
          <w:sz w:val="20"/>
          <w:szCs w:val="20"/>
          <w:shd w:val="clear" w:color="auto" w:fill="FFFFFF"/>
        </w:rPr>
        <w:t xml:space="preserve"> обеспечения взаимодействия Учреждения с родителями (законными представителями) воспитанников </w:t>
      </w:r>
      <w:r w:rsidRPr="008E4A0E">
        <w:rPr>
          <w:rFonts w:ascii="Times New Roman" w:eastAsia="Times New Roman" w:hAnsi="Times New Roman" w:cs="Times New Roman"/>
          <w:sz w:val="20"/>
          <w:szCs w:val="20"/>
          <w:shd w:val="clear" w:color="auto" w:fill="FFFFFF"/>
        </w:rPr>
        <w:t>создается родительский комитет Учреждения.</w:t>
      </w:r>
    </w:p>
    <w:p w:rsidR="008E4A0E" w:rsidRPr="008E4A0E" w:rsidRDefault="008E4A0E" w:rsidP="008E4A0E">
      <w:pPr>
        <w:spacing w:after="0"/>
        <w:jc w:val="both"/>
        <w:rPr>
          <w:rFonts w:ascii="Times New Roman" w:eastAsia="Calibri" w:hAnsi="Times New Roman" w:cs="Times New Roman"/>
          <w:b/>
          <w:color w:val="FF0000"/>
          <w:sz w:val="20"/>
          <w:szCs w:val="20"/>
          <w:lang w:eastAsia="en-US"/>
        </w:rPr>
      </w:pPr>
      <w:r w:rsidRPr="008E4A0E">
        <w:rPr>
          <w:rFonts w:ascii="Times New Roman" w:eastAsia="Calibri" w:hAnsi="Times New Roman" w:cs="Times New Roman"/>
          <w:sz w:val="20"/>
          <w:szCs w:val="20"/>
          <w:lang w:eastAsia="en-US"/>
        </w:rPr>
        <w:t>4.18. К полномочиям родительского комитета относится принятие рекомендательных решений по всем вопросам организации деятельности Учреждения, содействие администрации Учреждения в совершенствовании условий для осуществления образовательного процесса, охраны жизни и здоровья  воспитанников, организации и проведении  мероприятий.</w:t>
      </w:r>
    </w:p>
    <w:p w:rsidR="008E4A0E" w:rsidRPr="008E4A0E" w:rsidRDefault="008E4A0E" w:rsidP="008E4A0E">
      <w:pPr>
        <w:spacing w:after="0"/>
        <w:jc w:val="both"/>
        <w:rPr>
          <w:rFonts w:ascii="Times New Roman" w:eastAsia="Calibri" w:hAnsi="Times New Roman" w:cs="Times New Roman"/>
          <w:color w:val="FF0000"/>
          <w:sz w:val="20"/>
          <w:szCs w:val="20"/>
          <w:lang w:eastAsia="en-US"/>
        </w:rPr>
      </w:pPr>
      <w:r w:rsidRPr="008E4A0E">
        <w:rPr>
          <w:rFonts w:ascii="Times New Roman" w:eastAsia="Calibri" w:hAnsi="Times New Roman" w:cs="Times New Roman"/>
          <w:sz w:val="20"/>
          <w:szCs w:val="20"/>
          <w:lang w:eastAsia="en-US"/>
        </w:rPr>
        <w:t xml:space="preserve">Родительский комитет действуют на основании положения о родительском комитете. </w:t>
      </w:r>
      <w:r w:rsidRPr="008E4A0E">
        <w:rPr>
          <w:rFonts w:ascii="Times New Roman" w:eastAsia="Calibri" w:hAnsi="Times New Roman" w:cs="Times New Roman"/>
          <w:color w:val="FF0000"/>
          <w:sz w:val="20"/>
          <w:szCs w:val="20"/>
          <w:lang w:eastAsia="en-US"/>
        </w:rPr>
        <w:t xml:space="preserve"> </w:t>
      </w:r>
    </w:p>
    <w:p w:rsidR="008E4A0E" w:rsidRPr="008E4A0E" w:rsidRDefault="008E4A0E" w:rsidP="008E4A0E">
      <w:pPr>
        <w:autoSpaceDE w:val="0"/>
        <w:autoSpaceDN w:val="0"/>
        <w:adjustRightInd w:val="0"/>
        <w:spacing w:after="0"/>
        <w:jc w:val="both"/>
        <w:outlineLvl w:val="2"/>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4.19. К компетенции Учредителя относятся:</w:t>
      </w:r>
    </w:p>
    <w:p w:rsidR="008E4A0E" w:rsidRPr="008E4A0E" w:rsidRDefault="008E4A0E" w:rsidP="000C5EDB">
      <w:pPr>
        <w:numPr>
          <w:ilvl w:val="0"/>
          <w:numId w:val="62"/>
        </w:numPr>
        <w:autoSpaceDE w:val="0"/>
        <w:autoSpaceDN w:val="0"/>
        <w:adjustRightInd w:val="0"/>
        <w:spacing w:after="0" w:line="240" w:lineRule="auto"/>
        <w:contextualSpacing/>
        <w:jc w:val="both"/>
        <w:outlineLvl w:val="2"/>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Создание Учреждения (в т. ч. путем изменения типа существующего муниципального учреждения), его реорганизация и ликвидация;</w:t>
      </w:r>
    </w:p>
    <w:p w:rsidR="008E4A0E" w:rsidRPr="008E4A0E" w:rsidRDefault="008E4A0E" w:rsidP="000C5EDB">
      <w:pPr>
        <w:numPr>
          <w:ilvl w:val="0"/>
          <w:numId w:val="62"/>
        </w:numPr>
        <w:autoSpaceDE w:val="0"/>
        <w:autoSpaceDN w:val="0"/>
        <w:adjustRightInd w:val="0"/>
        <w:spacing w:after="0" w:line="240" w:lineRule="auto"/>
        <w:contextualSpacing/>
        <w:jc w:val="both"/>
        <w:outlineLvl w:val="2"/>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Утверждение устава Учреждения, дополнений, изменений в Устав;</w:t>
      </w:r>
    </w:p>
    <w:p w:rsidR="008E4A0E" w:rsidRPr="008E4A0E" w:rsidRDefault="008E4A0E" w:rsidP="000C5EDB">
      <w:pPr>
        <w:numPr>
          <w:ilvl w:val="0"/>
          <w:numId w:val="62"/>
        </w:numPr>
        <w:autoSpaceDE w:val="0"/>
        <w:autoSpaceDN w:val="0"/>
        <w:adjustRightInd w:val="0"/>
        <w:spacing w:after="0" w:line="240" w:lineRule="auto"/>
        <w:contextualSpacing/>
        <w:jc w:val="both"/>
        <w:outlineLvl w:val="2"/>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Назначение </w:t>
      </w:r>
      <w:proofErr w:type="gramStart"/>
      <w:r w:rsidRPr="008E4A0E">
        <w:rPr>
          <w:rFonts w:ascii="Times New Roman" w:eastAsia="Times New Roman" w:hAnsi="Times New Roman" w:cs="Times New Roman"/>
          <w:sz w:val="20"/>
          <w:szCs w:val="20"/>
        </w:rPr>
        <w:t>заведующего Учреждения</w:t>
      </w:r>
      <w:proofErr w:type="gramEnd"/>
      <w:r w:rsidRPr="008E4A0E">
        <w:rPr>
          <w:rFonts w:ascii="Times New Roman" w:eastAsia="Times New Roman" w:hAnsi="Times New Roman" w:cs="Times New Roman"/>
          <w:sz w:val="20"/>
          <w:szCs w:val="20"/>
        </w:rPr>
        <w:t xml:space="preserve"> и прекращение его полномочий, а также заключение и прекращение трудового договора с ним;</w:t>
      </w:r>
    </w:p>
    <w:p w:rsidR="008E4A0E" w:rsidRPr="008E4A0E" w:rsidRDefault="008E4A0E" w:rsidP="000C5EDB">
      <w:pPr>
        <w:numPr>
          <w:ilvl w:val="0"/>
          <w:numId w:val="62"/>
        </w:numPr>
        <w:autoSpaceDE w:val="0"/>
        <w:autoSpaceDN w:val="0"/>
        <w:adjustRightInd w:val="0"/>
        <w:spacing w:after="0" w:line="240" w:lineRule="auto"/>
        <w:contextualSpacing/>
        <w:jc w:val="both"/>
        <w:outlineLvl w:val="2"/>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Формирование и утверждение муниципального задания на оказание муниципальных услуг (выполнение работ) в соответствии с предусмотренными уставом Учреждения основными видами деятельности;</w:t>
      </w:r>
    </w:p>
    <w:p w:rsidR="008E4A0E" w:rsidRPr="008E4A0E" w:rsidRDefault="008E4A0E" w:rsidP="000C5EDB">
      <w:pPr>
        <w:numPr>
          <w:ilvl w:val="0"/>
          <w:numId w:val="62"/>
        </w:numPr>
        <w:autoSpaceDE w:val="0"/>
        <w:autoSpaceDN w:val="0"/>
        <w:adjustRightInd w:val="0"/>
        <w:spacing w:after="0" w:line="240" w:lineRule="auto"/>
        <w:contextualSpacing/>
        <w:jc w:val="both"/>
        <w:outlineLvl w:val="2"/>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Закрепление муниципального имущества за Учреждением на праве оперативного управления;</w:t>
      </w:r>
    </w:p>
    <w:p w:rsidR="008E4A0E" w:rsidRPr="008E4A0E" w:rsidRDefault="008E4A0E" w:rsidP="000C5EDB">
      <w:pPr>
        <w:numPr>
          <w:ilvl w:val="0"/>
          <w:numId w:val="62"/>
        </w:numPr>
        <w:autoSpaceDE w:val="0"/>
        <w:autoSpaceDN w:val="0"/>
        <w:adjustRightInd w:val="0"/>
        <w:spacing w:after="0" w:line="240" w:lineRule="auto"/>
        <w:contextualSpacing/>
        <w:jc w:val="both"/>
        <w:outlineLvl w:val="2"/>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8E4A0E" w:rsidRPr="008E4A0E" w:rsidRDefault="008E4A0E" w:rsidP="000C5EDB">
      <w:pPr>
        <w:numPr>
          <w:ilvl w:val="0"/>
          <w:numId w:val="62"/>
        </w:numPr>
        <w:autoSpaceDE w:val="0"/>
        <w:autoSpaceDN w:val="0"/>
        <w:adjustRightInd w:val="0"/>
        <w:spacing w:after="0" w:line="240" w:lineRule="auto"/>
        <w:contextualSpacing/>
        <w:jc w:val="both"/>
        <w:outlineLvl w:val="2"/>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Финансовое обеспечение выполнения муниципального задания;</w:t>
      </w:r>
    </w:p>
    <w:p w:rsidR="008E4A0E" w:rsidRPr="008E4A0E" w:rsidRDefault="008E4A0E" w:rsidP="000C5EDB">
      <w:pPr>
        <w:numPr>
          <w:ilvl w:val="0"/>
          <w:numId w:val="62"/>
        </w:numPr>
        <w:autoSpaceDE w:val="0"/>
        <w:autoSpaceDN w:val="0"/>
        <w:adjustRightInd w:val="0"/>
        <w:spacing w:after="0" w:line="240" w:lineRule="auto"/>
        <w:contextualSpacing/>
        <w:jc w:val="both"/>
        <w:outlineLvl w:val="2"/>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Определение порядка составления и утверждения плана финансово-хозяйственной деятельности Учреждения;</w:t>
      </w:r>
    </w:p>
    <w:p w:rsidR="008E4A0E" w:rsidRPr="008E4A0E" w:rsidRDefault="008E4A0E" w:rsidP="000C5EDB">
      <w:pPr>
        <w:numPr>
          <w:ilvl w:val="0"/>
          <w:numId w:val="62"/>
        </w:numPr>
        <w:autoSpaceDE w:val="0"/>
        <w:autoSpaceDN w:val="0"/>
        <w:adjustRightInd w:val="0"/>
        <w:spacing w:after="0" w:line="240" w:lineRule="auto"/>
        <w:contextualSpacing/>
        <w:jc w:val="both"/>
        <w:outlineLvl w:val="2"/>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 контроль финансово-хозяйственной деятельности;</w:t>
      </w:r>
    </w:p>
    <w:p w:rsidR="008E4A0E" w:rsidRPr="008E4A0E" w:rsidRDefault="008E4A0E" w:rsidP="000C5EDB">
      <w:pPr>
        <w:numPr>
          <w:ilvl w:val="0"/>
          <w:numId w:val="62"/>
        </w:numPr>
        <w:autoSpaceDE w:val="0"/>
        <w:autoSpaceDN w:val="0"/>
        <w:adjustRightInd w:val="0"/>
        <w:spacing w:after="0" w:line="240" w:lineRule="auto"/>
        <w:contextualSpacing/>
        <w:jc w:val="both"/>
        <w:outlineLvl w:val="2"/>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Согласование штатного расписания Учреждения;</w:t>
      </w:r>
    </w:p>
    <w:p w:rsidR="008E4A0E" w:rsidRPr="008E4A0E" w:rsidRDefault="008E4A0E" w:rsidP="000C5EDB">
      <w:pPr>
        <w:numPr>
          <w:ilvl w:val="0"/>
          <w:numId w:val="62"/>
        </w:numPr>
        <w:autoSpaceDE w:val="0"/>
        <w:autoSpaceDN w:val="0"/>
        <w:adjustRightInd w:val="0"/>
        <w:spacing w:after="0" w:line="240" w:lineRule="auto"/>
        <w:contextualSpacing/>
        <w:jc w:val="both"/>
        <w:outlineLvl w:val="2"/>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Создание специальных условий для образования лиц с ограниченными возможностями здоровья, а также для присмотра и ухода за ними.</w:t>
      </w:r>
    </w:p>
    <w:p w:rsidR="008E4A0E" w:rsidRPr="008E4A0E" w:rsidRDefault="008E4A0E" w:rsidP="008E4A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8E4A0E" w:rsidRPr="008E4A0E" w:rsidRDefault="008E4A0E" w:rsidP="008E4A0E">
      <w:pPr>
        <w:spacing w:after="0"/>
        <w:jc w:val="center"/>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5. Имущество и финансовое обеспечение деятельности Учреждения</w:t>
      </w:r>
    </w:p>
    <w:p w:rsidR="008E4A0E" w:rsidRPr="008E4A0E" w:rsidRDefault="008E4A0E" w:rsidP="008E4A0E">
      <w:pPr>
        <w:spacing w:after="0"/>
        <w:jc w:val="both"/>
        <w:rPr>
          <w:rFonts w:ascii="Times New Roman" w:eastAsia="Times New Roman" w:hAnsi="Times New Roman" w:cs="Times New Roman"/>
          <w:color w:val="000000"/>
          <w:sz w:val="20"/>
          <w:szCs w:val="20"/>
        </w:rPr>
      </w:pPr>
      <w:r w:rsidRPr="008E4A0E">
        <w:rPr>
          <w:rFonts w:ascii="Times New Roman" w:eastAsia="Calibri" w:hAnsi="Times New Roman" w:cs="Times New Roman"/>
          <w:sz w:val="20"/>
          <w:szCs w:val="20"/>
          <w:lang w:eastAsia="en-US"/>
        </w:rPr>
        <w:t xml:space="preserve">5.1. Учредитель </w:t>
      </w:r>
      <w:r w:rsidRPr="008E4A0E">
        <w:rPr>
          <w:rFonts w:ascii="Times New Roman" w:eastAsia="Calibri" w:hAnsi="Times New Roman" w:cs="Times New Roman"/>
          <w:color w:val="000000"/>
          <w:sz w:val="20"/>
          <w:szCs w:val="20"/>
          <w:lang w:eastAsia="en-US"/>
        </w:rPr>
        <w:t>в целях обеспечения Уставной деятельности</w:t>
      </w:r>
      <w:r w:rsidRPr="008E4A0E">
        <w:rPr>
          <w:rFonts w:ascii="Times New Roman" w:eastAsia="Calibri" w:hAnsi="Times New Roman" w:cs="Times New Roman"/>
          <w:sz w:val="20"/>
          <w:szCs w:val="20"/>
          <w:lang w:eastAsia="en-US"/>
        </w:rPr>
        <w:t xml:space="preserve"> закрепляет за Учреждением  недвижимое и движимое имущество на праве оперативного управления. </w:t>
      </w:r>
      <w:r w:rsidRPr="008E4A0E">
        <w:rPr>
          <w:rFonts w:ascii="Times New Roman" w:eastAsia="Times New Roman" w:hAnsi="Times New Roman" w:cs="Times New Roman"/>
          <w:color w:val="000000"/>
          <w:sz w:val="20"/>
          <w:szCs w:val="20"/>
        </w:rPr>
        <w:t>Имущество и денежные средства Учреждения отражаются на его балансе.</w:t>
      </w:r>
    </w:p>
    <w:p w:rsidR="008E4A0E" w:rsidRPr="008E4A0E" w:rsidRDefault="008E4A0E" w:rsidP="008E4A0E">
      <w:pPr>
        <w:spacing w:after="0"/>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color w:val="000000"/>
          <w:sz w:val="20"/>
          <w:szCs w:val="20"/>
        </w:rPr>
        <w:t>Недвижимое имущество, закрепленное за Учреждением или приобретенное за счет средств, выделенных ему Учредителем на приобретение этого имущества, подлежит обособленному учету. Земельный участок закрепляется за Учреждением па праве постоянного (бессрочного) пользования.</w:t>
      </w:r>
    </w:p>
    <w:p w:rsidR="008E4A0E" w:rsidRPr="008E4A0E" w:rsidRDefault="008E4A0E" w:rsidP="008E4A0E">
      <w:pPr>
        <w:spacing w:after="0"/>
        <w:jc w:val="both"/>
        <w:rPr>
          <w:rFonts w:ascii="Times New Roman" w:eastAsia="Times New Roman" w:hAnsi="Times New Roman" w:cs="Times New Roman"/>
          <w:b/>
          <w:color w:val="000000"/>
          <w:sz w:val="20"/>
          <w:szCs w:val="20"/>
        </w:rPr>
      </w:pPr>
      <w:r w:rsidRPr="008E4A0E">
        <w:rPr>
          <w:rFonts w:ascii="Times New Roman" w:eastAsia="Times New Roman" w:hAnsi="Times New Roman" w:cs="Times New Roman"/>
          <w:color w:val="000000"/>
          <w:sz w:val="20"/>
          <w:szCs w:val="20"/>
        </w:rPr>
        <w:lastRenderedPageBreak/>
        <w:t>5.2.</w:t>
      </w:r>
      <w:r w:rsidRPr="008E4A0E">
        <w:rPr>
          <w:rFonts w:ascii="Times New Roman" w:eastAsia="Times New Roman" w:hAnsi="Times New Roman" w:cs="Times New Roman"/>
          <w:b/>
          <w:color w:val="000000"/>
          <w:sz w:val="20"/>
          <w:szCs w:val="20"/>
        </w:rPr>
        <w:t xml:space="preserve"> </w:t>
      </w:r>
      <w:r w:rsidRPr="008E4A0E">
        <w:rPr>
          <w:rFonts w:ascii="Times New Roman" w:eastAsia="Times New Roman" w:hAnsi="Times New Roman" w:cs="Times New Roman"/>
          <w:color w:val="000000"/>
          <w:sz w:val="20"/>
          <w:szCs w:val="20"/>
        </w:rPr>
        <w:t xml:space="preserve">Учреждение осуществляет свою деятельность в соответствии с муниципальным заданием. </w:t>
      </w:r>
    </w:p>
    <w:p w:rsidR="008E4A0E" w:rsidRPr="008E4A0E" w:rsidRDefault="008E4A0E" w:rsidP="008E4A0E">
      <w:pPr>
        <w:spacing w:after="0"/>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color w:val="000000"/>
          <w:sz w:val="20"/>
          <w:szCs w:val="20"/>
        </w:rPr>
        <w:t xml:space="preserve">5.3. Финансовое обеспечение выполнения муниципального задания осуществляется в виде субсидий из  бюджета муниципального образования муниципального района «Ижемский». </w:t>
      </w:r>
    </w:p>
    <w:p w:rsidR="008E4A0E" w:rsidRPr="008E4A0E" w:rsidRDefault="008E4A0E" w:rsidP="008E4A0E">
      <w:pPr>
        <w:spacing w:after="0"/>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color w:val="000000"/>
          <w:sz w:val="20"/>
          <w:szCs w:val="20"/>
        </w:rPr>
        <w:t>5.4. Источниками формирования имущества и финансовых ресурсов Учреждения являются:</w:t>
      </w:r>
    </w:p>
    <w:p w:rsidR="008E4A0E" w:rsidRPr="008E4A0E" w:rsidRDefault="008E4A0E" w:rsidP="000C5EDB">
      <w:pPr>
        <w:numPr>
          <w:ilvl w:val="0"/>
          <w:numId w:val="63"/>
        </w:numPr>
        <w:spacing w:after="0" w:line="240" w:lineRule="auto"/>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бюджетные и внебюджетные средства;</w:t>
      </w:r>
    </w:p>
    <w:p w:rsidR="008E4A0E" w:rsidRPr="008E4A0E" w:rsidRDefault="008E4A0E" w:rsidP="000C5EDB">
      <w:pPr>
        <w:numPr>
          <w:ilvl w:val="0"/>
          <w:numId w:val="63"/>
        </w:numPr>
        <w:spacing w:after="0" w:line="240" w:lineRule="auto"/>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имущество, переданное собственником или уполномоченным им органом;</w:t>
      </w:r>
    </w:p>
    <w:p w:rsidR="008E4A0E" w:rsidRPr="008E4A0E" w:rsidRDefault="008E4A0E" w:rsidP="000C5EDB">
      <w:pPr>
        <w:numPr>
          <w:ilvl w:val="0"/>
          <w:numId w:val="63"/>
        </w:numPr>
        <w:spacing w:after="0" w:line="240" w:lineRule="auto"/>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добровольные пожертвования и целевые взносы физических и (или) юридических лиц;</w:t>
      </w:r>
    </w:p>
    <w:p w:rsidR="008E4A0E" w:rsidRPr="008E4A0E" w:rsidRDefault="008E4A0E" w:rsidP="000C5EDB">
      <w:pPr>
        <w:numPr>
          <w:ilvl w:val="0"/>
          <w:numId w:val="63"/>
        </w:numPr>
        <w:spacing w:after="0" w:line="240" w:lineRule="auto"/>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другие источники, не запрещённые действующим законодательством.</w:t>
      </w:r>
    </w:p>
    <w:p w:rsidR="008E4A0E" w:rsidRPr="008E4A0E" w:rsidRDefault="008E4A0E" w:rsidP="000C5EDB">
      <w:pPr>
        <w:numPr>
          <w:ilvl w:val="0"/>
          <w:numId w:val="63"/>
        </w:numPr>
        <w:spacing w:after="0" w:line="240" w:lineRule="auto"/>
        <w:contextualSpacing/>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iCs/>
          <w:sz w:val="20"/>
          <w:szCs w:val="20"/>
        </w:rPr>
        <w:t>Учреждение</w:t>
      </w:r>
      <w:r w:rsidRPr="008E4A0E">
        <w:rPr>
          <w:rFonts w:ascii="Times New Roman" w:eastAsia="Times New Roman" w:hAnsi="Times New Roman" w:cs="Times New Roman"/>
          <w:iCs/>
          <w:color w:val="000000"/>
          <w:sz w:val="20"/>
          <w:szCs w:val="20"/>
        </w:rPr>
        <w:t xml:space="preserve"> </w:t>
      </w:r>
      <w:r w:rsidRPr="008E4A0E">
        <w:rPr>
          <w:rFonts w:ascii="Times New Roman" w:eastAsia="Times New Roman" w:hAnsi="Times New Roman" w:cs="Times New Roman"/>
          <w:color w:val="000000"/>
          <w:sz w:val="20"/>
          <w:szCs w:val="20"/>
        </w:rPr>
        <w:t>несет ответственность перед Учредителем за сохранность и эффективное использование закрепленного за</w:t>
      </w:r>
      <w:r w:rsidRPr="008E4A0E">
        <w:rPr>
          <w:rFonts w:ascii="Times New Roman" w:eastAsia="Times New Roman" w:hAnsi="Times New Roman" w:cs="Times New Roman"/>
          <w:iCs/>
          <w:color w:val="000000"/>
          <w:sz w:val="20"/>
          <w:szCs w:val="20"/>
        </w:rPr>
        <w:t xml:space="preserve"> Учреждением </w:t>
      </w:r>
      <w:r w:rsidRPr="008E4A0E">
        <w:rPr>
          <w:rFonts w:ascii="Times New Roman" w:eastAsia="Times New Roman" w:hAnsi="Times New Roman" w:cs="Times New Roman"/>
          <w:color w:val="000000"/>
          <w:sz w:val="20"/>
          <w:szCs w:val="20"/>
        </w:rPr>
        <w:t xml:space="preserve"> имущества. Контроль деятельности Учреждением в этой части осуществляется Учредителем.</w:t>
      </w:r>
    </w:p>
    <w:p w:rsidR="008E4A0E" w:rsidRPr="008E4A0E" w:rsidRDefault="008E4A0E" w:rsidP="008E4A0E">
      <w:pPr>
        <w:spacing w:after="0"/>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iCs/>
          <w:color w:val="000000"/>
          <w:sz w:val="20"/>
          <w:szCs w:val="20"/>
        </w:rPr>
        <w:t xml:space="preserve">5.5. Учреждению </w:t>
      </w:r>
      <w:r w:rsidRPr="008E4A0E">
        <w:rPr>
          <w:rFonts w:ascii="Times New Roman" w:eastAsia="Times New Roman" w:hAnsi="Times New Roman" w:cs="Times New Roman"/>
          <w:color w:val="000000"/>
          <w:sz w:val="20"/>
          <w:szCs w:val="20"/>
        </w:rPr>
        <w:t xml:space="preserve">принадлежит право собственности на денежные средства, имущество и иные объекты собственности, переданные ему физическими и (или) юридическими лицами в виде дара, пожертвования или по завещанию, на продукты интеллектуального и творческого труда, являющиеся результатом его деятельности. </w:t>
      </w:r>
    </w:p>
    <w:p w:rsidR="008E4A0E" w:rsidRPr="008E4A0E" w:rsidRDefault="008E4A0E" w:rsidP="008E4A0E">
      <w:pPr>
        <w:spacing w:after="0"/>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iCs/>
          <w:color w:val="000000"/>
          <w:sz w:val="20"/>
          <w:szCs w:val="20"/>
        </w:rPr>
        <w:t xml:space="preserve">5.6. Учреждение </w:t>
      </w:r>
      <w:r w:rsidRPr="008E4A0E">
        <w:rPr>
          <w:rFonts w:ascii="Times New Roman" w:eastAsia="Times New Roman" w:hAnsi="Times New Roman" w:cs="Times New Roman"/>
          <w:color w:val="000000"/>
          <w:sz w:val="20"/>
          <w:szCs w:val="20"/>
        </w:rPr>
        <w:t xml:space="preserve">отвечает по своим обязательствам находящимися в ее распоряжении денежными средствами и принадлежащим ему имуществом. </w:t>
      </w:r>
    </w:p>
    <w:p w:rsidR="008E4A0E" w:rsidRPr="008E4A0E" w:rsidRDefault="008E4A0E" w:rsidP="008E4A0E">
      <w:pPr>
        <w:spacing w:after="0"/>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color w:val="000000"/>
          <w:sz w:val="20"/>
          <w:szCs w:val="20"/>
        </w:rPr>
        <w:t xml:space="preserve">5.7. Финансовые и материальные средства </w:t>
      </w:r>
      <w:r w:rsidRPr="008E4A0E">
        <w:rPr>
          <w:rFonts w:ascii="Times New Roman" w:eastAsia="Times New Roman" w:hAnsi="Times New Roman" w:cs="Times New Roman"/>
          <w:iCs/>
          <w:color w:val="000000"/>
          <w:sz w:val="20"/>
          <w:szCs w:val="20"/>
        </w:rPr>
        <w:t>Учреждения</w:t>
      </w:r>
      <w:r w:rsidRPr="008E4A0E">
        <w:rPr>
          <w:rFonts w:ascii="Times New Roman" w:eastAsia="Times New Roman" w:hAnsi="Times New Roman" w:cs="Times New Roman"/>
          <w:color w:val="000000"/>
          <w:sz w:val="20"/>
          <w:szCs w:val="20"/>
        </w:rPr>
        <w:t>, закрепленные за ней Учредителем, используются по своему усмотрению в соответствии с Уставом и изъятию не подлежат, если иное не предусмотрено законодательством Российской Федерации.</w:t>
      </w:r>
    </w:p>
    <w:p w:rsidR="008E4A0E" w:rsidRPr="008E4A0E" w:rsidRDefault="008E4A0E" w:rsidP="008E4A0E">
      <w:pPr>
        <w:spacing w:after="0"/>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color w:val="000000"/>
          <w:sz w:val="20"/>
          <w:szCs w:val="20"/>
        </w:rPr>
        <w:t>5.8. Не использованные в текущем году (квартале, месяце) финансовые средства не могут быть изъяты или зачтены Учредителем в объем финансирования на следующий год (квартал, месяц).</w:t>
      </w:r>
    </w:p>
    <w:p w:rsidR="008E4A0E" w:rsidRPr="008E4A0E" w:rsidRDefault="008E4A0E" w:rsidP="008E4A0E">
      <w:pPr>
        <w:spacing w:after="0"/>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color w:val="000000"/>
          <w:sz w:val="20"/>
          <w:szCs w:val="20"/>
        </w:rPr>
        <w:t xml:space="preserve">5.9. Развитие материально-технической базы </w:t>
      </w:r>
      <w:r w:rsidRPr="008E4A0E">
        <w:rPr>
          <w:rFonts w:ascii="Times New Roman" w:eastAsia="Times New Roman" w:hAnsi="Times New Roman" w:cs="Times New Roman"/>
          <w:iCs/>
          <w:color w:val="000000"/>
          <w:sz w:val="20"/>
          <w:szCs w:val="20"/>
        </w:rPr>
        <w:t xml:space="preserve">Учреждения </w:t>
      </w:r>
      <w:r w:rsidRPr="008E4A0E">
        <w:rPr>
          <w:rFonts w:ascii="Times New Roman" w:eastAsia="Times New Roman" w:hAnsi="Times New Roman" w:cs="Times New Roman"/>
          <w:color w:val="000000"/>
          <w:sz w:val="20"/>
          <w:szCs w:val="20"/>
        </w:rPr>
        <w:t>осуществляется самостоятельно в пределах, закрепленных за ней бюджетных и собственных средств.</w:t>
      </w:r>
    </w:p>
    <w:p w:rsidR="008E4A0E" w:rsidRPr="008E4A0E" w:rsidRDefault="008E4A0E" w:rsidP="008E4A0E">
      <w:pPr>
        <w:spacing w:after="0"/>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color w:val="000000"/>
          <w:sz w:val="20"/>
          <w:szCs w:val="20"/>
        </w:rPr>
        <w:t>5.10. Расходы на текущий и капитальный ремонт Учреждения несет Учредитель.</w:t>
      </w:r>
    </w:p>
    <w:p w:rsidR="008E4A0E" w:rsidRPr="008E4A0E" w:rsidRDefault="008E4A0E" w:rsidP="008E4A0E">
      <w:pPr>
        <w:spacing w:after="0"/>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color w:val="000000"/>
          <w:sz w:val="20"/>
          <w:szCs w:val="20"/>
        </w:rPr>
        <w:t>5.11.</w:t>
      </w:r>
      <w:r w:rsidRPr="008E4A0E">
        <w:rPr>
          <w:rFonts w:ascii="Times New Roman" w:eastAsia="Times New Roman" w:hAnsi="Times New Roman" w:cs="Times New Roman"/>
          <w:b/>
          <w:color w:val="000000"/>
          <w:sz w:val="20"/>
          <w:szCs w:val="20"/>
        </w:rPr>
        <w:t xml:space="preserve"> </w:t>
      </w:r>
      <w:r w:rsidRPr="008E4A0E">
        <w:rPr>
          <w:rFonts w:ascii="Times New Roman" w:eastAsia="Times New Roman" w:hAnsi="Times New Roman" w:cs="Times New Roman"/>
          <w:color w:val="000000"/>
          <w:sz w:val="20"/>
          <w:szCs w:val="20"/>
        </w:rPr>
        <w:t>Учреждение устанавливает заработную плату работников в зависимости от их квалификации, сложности, количества, качества и условий выполняемой работы, а также компенсационные выплаты (доплаты и надбавки компенсационного характера, премии и иные поощрительные выплаты).</w:t>
      </w:r>
    </w:p>
    <w:p w:rsidR="008E4A0E" w:rsidRPr="008E4A0E" w:rsidRDefault="008E4A0E" w:rsidP="008E4A0E">
      <w:pPr>
        <w:tabs>
          <w:tab w:val="left" w:pos="5529"/>
        </w:tabs>
        <w:spacing w:after="0"/>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color w:val="000000"/>
          <w:sz w:val="20"/>
          <w:szCs w:val="20"/>
        </w:rPr>
        <w:t xml:space="preserve">5.12.Руководитель Учреждения несет полную ответственность за нарушение бюджетного законодательства Российской Федерации. </w:t>
      </w:r>
    </w:p>
    <w:p w:rsidR="008E4A0E" w:rsidRPr="008E4A0E" w:rsidRDefault="008E4A0E" w:rsidP="008E4A0E">
      <w:pPr>
        <w:tabs>
          <w:tab w:val="left" w:pos="5529"/>
        </w:tabs>
        <w:spacing w:after="0"/>
        <w:jc w:val="both"/>
        <w:rPr>
          <w:rFonts w:ascii="Times New Roman" w:eastAsia="Times New Roman" w:hAnsi="Times New Roman" w:cs="Times New Roman"/>
          <w:color w:val="FF0000"/>
          <w:sz w:val="20"/>
          <w:szCs w:val="20"/>
        </w:rPr>
      </w:pPr>
    </w:p>
    <w:p w:rsidR="008E4A0E" w:rsidRPr="008E4A0E" w:rsidRDefault="008E4A0E" w:rsidP="008E4A0E">
      <w:pPr>
        <w:widowControl w:val="0"/>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6. Регламентация деятельности</w:t>
      </w:r>
    </w:p>
    <w:p w:rsidR="008E4A0E" w:rsidRPr="008E4A0E" w:rsidRDefault="008E4A0E" w:rsidP="008E4A0E">
      <w:pPr>
        <w:tabs>
          <w:tab w:val="left" w:pos="1276"/>
        </w:tabs>
        <w:spacing w:after="0" w:line="240" w:lineRule="auto"/>
        <w:jc w:val="both"/>
        <w:outlineLvl w:val="0"/>
        <w:rPr>
          <w:rFonts w:ascii="Times New Roman" w:eastAsia="Times New Roman" w:hAnsi="Times New Roman" w:cs="Times New Roman"/>
          <w:sz w:val="20"/>
          <w:szCs w:val="20"/>
        </w:rPr>
      </w:pPr>
      <w:bookmarkStart w:id="22" w:name="_Toc215423542"/>
      <w:bookmarkStart w:id="23" w:name="_Toc191054350"/>
      <w:proofErr w:type="gramStart"/>
      <w:r w:rsidRPr="008E4A0E">
        <w:rPr>
          <w:rFonts w:ascii="Times New Roman" w:eastAsia="Times New Roman" w:hAnsi="Times New Roman" w:cs="Times New Roman"/>
          <w:sz w:val="20"/>
          <w:szCs w:val="20"/>
        </w:rPr>
        <w:t>6.1.Уставная деятельность Учреждения регламентируется следующими видами локальных актов:</w:t>
      </w:r>
      <w:bookmarkEnd w:id="22"/>
      <w:bookmarkEnd w:id="23"/>
      <w:r w:rsidRPr="008E4A0E">
        <w:rPr>
          <w:rFonts w:ascii="Times New Roman" w:eastAsia="Times New Roman" w:hAnsi="Times New Roman" w:cs="Times New Roman"/>
          <w:sz w:val="20"/>
          <w:szCs w:val="20"/>
        </w:rPr>
        <w:t xml:space="preserve"> приказы, инструкции, правила, положения, планы, протокола, графики, отчеты, расписания, договора, порядок.</w:t>
      </w:r>
      <w:proofErr w:type="gramEnd"/>
    </w:p>
    <w:p w:rsidR="008E4A0E" w:rsidRPr="008E4A0E" w:rsidRDefault="008E4A0E" w:rsidP="008E4A0E">
      <w:pPr>
        <w:tabs>
          <w:tab w:val="left" w:pos="540"/>
          <w:tab w:val="left" w:pos="916"/>
          <w:tab w:val="num" w:pos="1560"/>
          <w:tab w:val="left" w:pos="19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4"/>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t xml:space="preserve">6.2. Локальные акты Учреждения не могут противоречить настоящему Уставу, действующему законодательству, утверждаются </w:t>
      </w:r>
      <w:proofErr w:type="gramStart"/>
      <w:r w:rsidRPr="008E4A0E">
        <w:rPr>
          <w:rFonts w:ascii="Times New Roman" w:eastAsia="Calibri" w:hAnsi="Times New Roman" w:cs="Times New Roman"/>
          <w:sz w:val="20"/>
          <w:szCs w:val="20"/>
        </w:rPr>
        <w:t>заведующим Учреждения</w:t>
      </w:r>
      <w:proofErr w:type="gramEnd"/>
      <w:r w:rsidRPr="008E4A0E">
        <w:rPr>
          <w:rFonts w:ascii="Times New Roman" w:eastAsia="Calibri" w:hAnsi="Times New Roman" w:cs="Times New Roman"/>
          <w:sz w:val="20"/>
          <w:szCs w:val="20"/>
        </w:rPr>
        <w:t>.</w:t>
      </w:r>
    </w:p>
    <w:p w:rsidR="008E4A0E" w:rsidRPr="008E4A0E" w:rsidRDefault="008E4A0E" w:rsidP="008E4A0E">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p>
    <w:p w:rsidR="008E4A0E" w:rsidRPr="008E4A0E" w:rsidRDefault="008E4A0E" w:rsidP="008E4A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 w:right="-104"/>
        <w:jc w:val="center"/>
        <w:rPr>
          <w:rFonts w:ascii="Times New Roman" w:eastAsia="Times New Roman" w:hAnsi="Times New Roman" w:cs="Times New Roman"/>
          <w:b/>
          <w:color w:val="000000"/>
          <w:sz w:val="20"/>
          <w:szCs w:val="20"/>
        </w:rPr>
      </w:pPr>
      <w:r w:rsidRPr="008E4A0E">
        <w:rPr>
          <w:rFonts w:ascii="Times New Roman" w:eastAsia="Times New Roman" w:hAnsi="Times New Roman" w:cs="Times New Roman"/>
          <w:b/>
          <w:color w:val="000000"/>
          <w:sz w:val="20"/>
          <w:szCs w:val="20"/>
        </w:rPr>
        <w:t>7. Реорганизация и ликвидация Учреждение</w:t>
      </w:r>
    </w:p>
    <w:p w:rsidR="008E4A0E" w:rsidRPr="008E4A0E" w:rsidRDefault="008E4A0E" w:rsidP="008E4A0E">
      <w:pPr>
        <w:spacing w:after="0"/>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7.1. Учреждение может быть реорганизовано в иную некоммерческую образовательную организацию в соответствии с законодательством Российской Федерации. </w:t>
      </w:r>
    </w:p>
    <w:p w:rsidR="008E4A0E" w:rsidRPr="008E4A0E" w:rsidRDefault="008E4A0E" w:rsidP="008E4A0E">
      <w:pPr>
        <w:spacing w:after="0"/>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7.2. Порядок реорганизации  устанавливается Учредителем.</w:t>
      </w:r>
      <w:r w:rsidRPr="008E4A0E">
        <w:rPr>
          <w:rFonts w:ascii="Times New Roman" w:eastAsia="Times New Roman" w:hAnsi="Times New Roman" w:cs="Times New Roman"/>
          <w:sz w:val="20"/>
          <w:szCs w:val="20"/>
        </w:rPr>
        <w:tab/>
      </w:r>
    </w:p>
    <w:p w:rsidR="008E4A0E" w:rsidRPr="008E4A0E" w:rsidRDefault="008E4A0E" w:rsidP="008E4A0E">
      <w:pPr>
        <w:spacing w:after="0"/>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7.3. Ликвидация Учреждения может осуществляться:</w:t>
      </w:r>
    </w:p>
    <w:p w:rsidR="008E4A0E" w:rsidRPr="008E4A0E" w:rsidRDefault="008E4A0E" w:rsidP="000C5EDB">
      <w:pPr>
        <w:numPr>
          <w:ilvl w:val="0"/>
          <w:numId w:val="64"/>
        </w:numPr>
        <w:spacing w:after="0" w:line="240" w:lineRule="auto"/>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в </w:t>
      </w:r>
      <w:proofErr w:type="gramStart"/>
      <w:r w:rsidRPr="008E4A0E">
        <w:rPr>
          <w:rFonts w:ascii="Times New Roman" w:eastAsia="Times New Roman" w:hAnsi="Times New Roman" w:cs="Times New Roman"/>
          <w:sz w:val="20"/>
          <w:szCs w:val="20"/>
        </w:rPr>
        <w:t>порядке</w:t>
      </w:r>
      <w:proofErr w:type="gramEnd"/>
      <w:r w:rsidRPr="008E4A0E">
        <w:rPr>
          <w:rFonts w:ascii="Times New Roman" w:eastAsia="Times New Roman" w:hAnsi="Times New Roman" w:cs="Times New Roman"/>
          <w:sz w:val="20"/>
          <w:szCs w:val="20"/>
        </w:rPr>
        <w:t xml:space="preserve"> установленном Учредителем; </w:t>
      </w:r>
    </w:p>
    <w:p w:rsidR="008E4A0E" w:rsidRPr="008E4A0E" w:rsidRDefault="008E4A0E" w:rsidP="000C5EDB">
      <w:pPr>
        <w:numPr>
          <w:ilvl w:val="0"/>
          <w:numId w:val="64"/>
        </w:numPr>
        <w:spacing w:after="0" w:line="240" w:lineRule="auto"/>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8E4A0E" w:rsidRPr="008E4A0E" w:rsidRDefault="008E4A0E" w:rsidP="008E4A0E">
      <w:pPr>
        <w:spacing w:after="0"/>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Учредитель в случае принятия решения решение о ликвидации учреждения назначает ликвидационную комиссию и устанавливает в соответствии с законодательством РФ порядок и сроки ликвидации Учреждения.</w:t>
      </w:r>
    </w:p>
    <w:p w:rsidR="008E4A0E" w:rsidRPr="008E4A0E" w:rsidRDefault="008E4A0E" w:rsidP="008E4A0E">
      <w:pPr>
        <w:spacing w:after="0"/>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7.4. При ликвидации Учреждения имущество,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в казну муниципального района «Ижемский».</w:t>
      </w:r>
    </w:p>
    <w:p w:rsidR="008E4A0E" w:rsidRPr="008E4A0E" w:rsidRDefault="008E4A0E" w:rsidP="008E4A0E">
      <w:pPr>
        <w:spacing w:after="0"/>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7.5.   Учреждение считается ликвидированным с момента внесения записи об этом в Единый государственный реестр юридических лиц.</w:t>
      </w:r>
    </w:p>
    <w:p w:rsidR="008E4A0E" w:rsidRPr="008E4A0E" w:rsidRDefault="008E4A0E" w:rsidP="008E4A0E">
      <w:pPr>
        <w:autoSpaceDE w:val="0"/>
        <w:autoSpaceDN w:val="0"/>
        <w:adjustRightInd w:val="0"/>
        <w:spacing w:after="0"/>
        <w:jc w:val="both"/>
        <w:outlineLvl w:val="0"/>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7.6. В случае прекращения деятельности  при ликвидации или реорганизации Учреждения,   осуществляемых, как правило, по окончанию учебного года, а также в случае аннулирования соответствующей лицензии, Учредитель  берёт на себя ответственность за перевод детей  с согласия родителей (законных представителей) в другие образовательные учреждения соответствующего типа.</w:t>
      </w:r>
    </w:p>
    <w:p w:rsidR="008E4A0E" w:rsidRPr="008E4A0E" w:rsidRDefault="008E4A0E" w:rsidP="008E4A0E">
      <w:pPr>
        <w:autoSpaceDE w:val="0"/>
        <w:autoSpaceDN w:val="0"/>
        <w:adjustRightInd w:val="0"/>
        <w:spacing w:after="0"/>
        <w:jc w:val="both"/>
        <w:outlineLvl w:val="0"/>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7.7. Процедура реорганизации или ликвидации Учреждения осуществляется в соответствии с гражданским законодательством.</w:t>
      </w:r>
    </w:p>
    <w:p w:rsidR="008E4A0E" w:rsidRPr="008E4A0E" w:rsidRDefault="008E4A0E" w:rsidP="008E4A0E">
      <w:pPr>
        <w:autoSpaceDE w:val="0"/>
        <w:autoSpaceDN w:val="0"/>
        <w:adjustRightInd w:val="0"/>
        <w:spacing w:after="0"/>
        <w:jc w:val="both"/>
        <w:outlineLvl w:val="0"/>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7.8. Принятие решение о реорганизации или ликвидации Учреждения не допускается без учета мнения жителей п</w:t>
      </w:r>
      <w:proofErr w:type="gramStart"/>
      <w:r w:rsidRPr="008E4A0E">
        <w:rPr>
          <w:rFonts w:ascii="Times New Roman" w:eastAsia="Times New Roman" w:hAnsi="Times New Roman" w:cs="Times New Roman"/>
          <w:sz w:val="20"/>
          <w:szCs w:val="20"/>
        </w:rPr>
        <w:t>.Щ</w:t>
      </w:r>
      <w:proofErr w:type="gramEnd"/>
      <w:r w:rsidRPr="008E4A0E">
        <w:rPr>
          <w:rFonts w:ascii="Times New Roman" w:eastAsia="Times New Roman" w:hAnsi="Times New Roman" w:cs="Times New Roman"/>
          <w:sz w:val="20"/>
          <w:szCs w:val="20"/>
        </w:rPr>
        <w:t>ельяюр.</w:t>
      </w:r>
    </w:p>
    <w:p w:rsidR="008E4A0E" w:rsidRPr="008E4A0E" w:rsidRDefault="008E4A0E" w:rsidP="008E4A0E">
      <w:pPr>
        <w:spacing w:after="0"/>
        <w:ind w:firstLine="284"/>
        <w:jc w:val="both"/>
        <w:rPr>
          <w:rFonts w:ascii="Times New Roman" w:eastAsia="Calibri" w:hAnsi="Times New Roman" w:cs="Times New Roman"/>
          <w:b/>
          <w:sz w:val="20"/>
          <w:szCs w:val="20"/>
          <w:lang w:eastAsia="en-US"/>
        </w:rPr>
      </w:pPr>
    </w:p>
    <w:p w:rsidR="008E4A0E" w:rsidRPr="008E4A0E" w:rsidRDefault="008E4A0E" w:rsidP="008E4A0E">
      <w:pPr>
        <w:tabs>
          <w:tab w:val="left" w:pos="540"/>
          <w:tab w:val="left" w:pos="916"/>
          <w:tab w:val="num" w:pos="1560"/>
          <w:tab w:val="left" w:pos="19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67" w:firstLine="360"/>
        <w:jc w:val="center"/>
        <w:rPr>
          <w:rFonts w:ascii="Times New Roman" w:eastAsia="Calibri" w:hAnsi="Times New Roman" w:cs="Times New Roman"/>
          <w:b/>
          <w:sz w:val="20"/>
          <w:szCs w:val="20"/>
        </w:rPr>
      </w:pPr>
      <w:r w:rsidRPr="008E4A0E">
        <w:rPr>
          <w:rFonts w:ascii="Times New Roman" w:eastAsia="Calibri" w:hAnsi="Times New Roman" w:cs="Times New Roman"/>
          <w:b/>
          <w:sz w:val="20"/>
          <w:szCs w:val="20"/>
        </w:rPr>
        <w:lastRenderedPageBreak/>
        <w:t>8. Заключительные положения.</w:t>
      </w:r>
    </w:p>
    <w:p w:rsidR="008E4A0E" w:rsidRPr="008E4A0E" w:rsidRDefault="008E4A0E" w:rsidP="008E4A0E">
      <w:pPr>
        <w:tabs>
          <w:tab w:val="left" w:pos="540"/>
          <w:tab w:val="left" w:pos="916"/>
          <w:tab w:val="num" w:pos="1560"/>
          <w:tab w:val="left" w:pos="1980"/>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ind w:right="-1"/>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t xml:space="preserve">8.1. Устав и </w:t>
      </w:r>
      <w:proofErr w:type="gramStart"/>
      <w:r w:rsidRPr="008E4A0E">
        <w:rPr>
          <w:rFonts w:ascii="Times New Roman" w:eastAsia="Calibri" w:hAnsi="Times New Roman" w:cs="Times New Roman"/>
          <w:sz w:val="20"/>
          <w:szCs w:val="20"/>
        </w:rPr>
        <w:t>изменения</w:t>
      </w:r>
      <w:proofErr w:type="gramEnd"/>
      <w:r w:rsidRPr="008E4A0E">
        <w:rPr>
          <w:rFonts w:ascii="Times New Roman" w:eastAsia="Calibri" w:hAnsi="Times New Roman" w:cs="Times New Roman"/>
          <w:sz w:val="20"/>
          <w:szCs w:val="20"/>
        </w:rPr>
        <w:t xml:space="preserve"> вносимые в Устав, принимаются Общим собранием трудового коллектива Учреждения, утверждаются Учредителем и регистрируются в установленном порядке.</w:t>
      </w:r>
    </w:p>
    <w:p w:rsidR="008E4A0E" w:rsidRPr="008E4A0E" w:rsidRDefault="008E4A0E" w:rsidP="008E4A0E">
      <w:pPr>
        <w:spacing w:after="0"/>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8.2. Изменения и дополнения в Устав вступают в силу с момента их государственной регистрации.</w:t>
      </w:r>
    </w:p>
    <w:p w:rsidR="008E4A0E" w:rsidRPr="008E4A0E" w:rsidRDefault="008E4A0E" w:rsidP="008E4A0E">
      <w:pPr>
        <w:spacing w:after="0"/>
        <w:jc w:val="both"/>
        <w:rPr>
          <w:rFonts w:ascii="Times New Roman" w:eastAsia="Times New Roman" w:hAnsi="Times New Roman" w:cs="Times New Roman"/>
          <w:sz w:val="20"/>
          <w:szCs w:val="20"/>
        </w:rPr>
      </w:pPr>
    </w:p>
    <w:p w:rsidR="008E4A0E" w:rsidRPr="008E4A0E" w:rsidRDefault="008E4A0E" w:rsidP="008E4A0E">
      <w:pPr>
        <w:spacing w:after="0"/>
        <w:ind w:firstLine="284"/>
        <w:jc w:val="center"/>
        <w:rPr>
          <w:rFonts w:ascii="Times New Roman" w:eastAsia="Calibri" w:hAnsi="Times New Roman" w:cs="Times New Roman"/>
          <w:color w:val="000000"/>
          <w:sz w:val="20"/>
          <w:szCs w:val="20"/>
          <w:shd w:val="clear" w:color="auto" w:fill="FFFFFF"/>
          <w:lang w:eastAsia="en-US"/>
        </w:rPr>
      </w:pPr>
    </w:p>
    <w:tbl>
      <w:tblPr>
        <w:tblW w:w="0" w:type="auto"/>
        <w:jc w:val="center"/>
        <w:tblLayout w:type="fixed"/>
        <w:tblLook w:val="0000"/>
      </w:tblPr>
      <w:tblGrid>
        <w:gridCol w:w="3888"/>
        <w:gridCol w:w="1314"/>
        <w:gridCol w:w="4446"/>
      </w:tblGrid>
      <w:tr w:rsidR="008E4A0E" w:rsidRPr="008E4A0E" w:rsidTr="00C8385B">
        <w:trPr>
          <w:jc w:val="center"/>
        </w:trPr>
        <w:tc>
          <w:tcPr>
            <w:tcW w:w="3888" w:type="dxa"/>
            <w:shd w:val="clear" w:color="auto" w:fill="auto"/>
          </w:tcPr>
          <w:p w:rsidR="008E4A0E" w:rsidRPr="008E4A0E" w:rsidRDefault="008E4A0E" w:rsidP="008E4A0E">
            <w:pPr>
              <w:suppressAutoHyphens/>
              <w:snapToGrid w:val="0"/>
              <w:spacing w:after="0" w:line="240" w:lineRule="auto"/>
              <w:jc w:val="center"/>
              <w:rPr>
                <w:rFonts w:ascii="Times New Roman" w:eastAsia="Times New Roman" w:hAnsi="Times New Roman" w:cs="Times New Roman"/>
                <w:b/>
                <w:bCs/>
                <w:sz w:val="20"/>
                <w:szCs w:val="20"/>
                <w:lang w:eastAsia="ar-SA"/>
              </w:rPr>
            </w:pPr>
            <w:r w:rsidRPr="008E4A0E">
              <w:rPr>
                <w:rFonts w:ascii="Times New Roman" w:eastAsia="Times New Roman" w:hAnsi="Times New Roman" w:cs="Times New Roman"/>
                <w:b/>
                <w:bCs/>
                <w:sz w:val="20"/>
                <w:szCs w:val="20"/>
                <w:lang w:eastAsia="ar-SA"/>
              </w:rPr>
              <w:t>«Изьва»</w:t>
            </w:r>
          </w:p>
          <w:p w:rsidR="008E4A0E" w:rsidRPr="008E4A0E" w:rsidRDefault="008E4A0E" w:rsidP="008E4A0E">
            <w:pPr>
              <w:suppressAutoHyphens/>
              <w:spacing w:after="0" w:line="240" w:lineRule="auto"/>
              <w:jc w:val="center"/>
              <w:rPr>
                <w:rFonts w:ascii="Times New Roman" w:eastAsia="Times New Roman" w:hAnsi="Times New Roman" w:cs="Times New Roman"/>
                <w:b/>
                <w:bCs/>
                <w:sz w:val="20"/>
                <w:szCs w:val="20"/>
                <w:lang w:eastAsia="ar-SA"/>
              </w:rPr>
            </w:pPr>
            <w:r w:rsidRPr="008E4A0E">
              <w:rPr>
                <w:rFonts w:ascii="Times New Roman" w:eastAsia="Times New Roman" w:hAnsi="Times New Roman" w:cs="Times New Roman"/>
                <w:b/>
                <w:bCs/>
                <w:sz w:val="20"/>
                <w:szCs w:val="20"/>
                <w:lang w:eastAsia="ar-SA"/>
              </w:rPr>
              <w:t>муниципальнöй районса администрация</w:t>
            </w:r>
          </w:p>
        </w:tc>
        <w:tc>
          <w:tcPr>
            <w:tcW w:w="1314" w:type="dxa"/>
            <w:shd w:val="clear" w:color="auto" w:fill="auto"/>
          </w:tcPr>
          <w:p w:rsidR="008E4A0E" w:rsidRPr="008E4A0E" w:rsidRDefault="008E4A0E" w:rsidP="008E4A0E">
            <w:pPr>
              <w:suppressAutoHyphens/>
              <w:snapToGrid w:val="0"/>
              <w:spacing w:after="0" w:line="240" w:lineRule="auto"/>
              <w:jc w:val="center"/>
              <w:rPr>
                <w:rFonts w:ascii="Times New Roman" w:eastAsia="Times New Roman" w:hAnsi="Times New Roman" w:cs="Times New Roman"/>
                <w:b/>
                <w:bCs/>
                <w:sz w:val="20"/>
                <w:szCs w:val="20"/>
                <w:lang w:eastAsia="ar-SA"/>
              </w:rPr>
            </w:pPr>
            <w:r w:rsidRPr="008E4A0E">
              <w:rPr>
                <w:rFonts w:ascii="Times New Roman" w:eastAsia="Times New Roman" w:hAnsi="Times New Roman" w:cs="Times New Roman"/>
                <w:b/>
                <w:bCs/>
                <w:noProof/>
                <w:sz w:val="20"/>
                <w:szCs w:val="20"/>
              </w:rPr>
              <w:drawing>
                <wp:inline distT="0" distB="0" distL="0" distR="0">
                  <wp:extent cx="702945" cy="847090"/>
                  <wp:effectExtent l="19050" t="0" r="1905" b="0"/>
                  <wp:docPr id="2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cstate="print"/>
                          <a:srcRect/>
                          <a:stretch>
                            <a:fillRect/>
                          </a:stretch>
                        </pic:blipFill>
                        <pic:spPr bwMode="auto">
                          <a:xfrm>
                            <a:off x="0" y="0"/>
                            <a:ext cx="702945" cy="847090"/>
                          </a:xfrm>
                          <a:prstGeom prst="rect">
                            <a:avLst/>
                          </a:prstGeom>
                          <a:solidFill>
                            <a:srgbClr val="FFFFFF">
                              <a:alpha val="0"/>
                            </a:srgbClr>
                          </a:solidFill>
                          <a:ln w="9525">
                            <a:noFill/>
                            <a:miter lim="800000"/>
                            <a:headEnd/>
                            <a:tailEnd/>
                          </a:ln>
                        </pic:spPr>
                      </pic:pic>
                    </a:graphicData>
                  </a:graphic>
                </wp:inline>
              </w:drawing>
            </w:r>
          </w:p>
          <w:p w:rsidR="008E4A0E" w:rsidRPr="008E4A0E" w:rsidRDefault="008E4A0E" w:rsidP="008E4A0E">
            <w:pPr>
              <w:suppressAutoHyphens/>
              <w:spacing w:after="0" w:line="240" w:lineRule="auto"/>
              <w:jc w:val="center"/>
              <w:rPr>
                <w:rFonts w:ascii="Times New Roman" w:eastAsia="Times New Roman" w:hAnsi="Times New Roman" w:cs="Times New Roman"/>
                <w:b/>
                <w:bCs/>
                <w:sz w:val="20"/>
                <w:szCs w:val="20"/>
                <w:lang w:eastAsia="ar-SA"/>
              </w:rPr>
            </w:pPr>
          </w:p>
        </w:tc>
        <w:tc>
          <w:tcPr>
            <w:tcW w:w="4446" w:type="dxa"/>
            <w:shd w:val="clear" w:color="auto" w:fill="auto"/>
          </w:tcPr>
          <w:p w:rsidR="008E4A0E" w:rsidRPr="008E4A0E" w:rsidRDefault="008E4A0E" w:rsidP="008E4A0E">
            <w:pPr>
              <w:suppressAutoHyphens/>
              <w:snapToGrid w:val="0"/>
              <w:spacing w:after="0" w:line="240" w:lineRule="auto"/>
              <w:jc w:val="center"/>
              <w:rPr>
                <w:rFonts w:ascii="Times New Roman" w:eastAsia="Times New Roman" w:hAnsi="Times New Roman" w:cs="Times New Roman"/>
                <w:b/>
                <w:bCs/>
                <w:sz w:val="20"/>
                <w:szCs w:val="20"/>
                <w:lang w:eastAsia="ar-SA"/>
              </w:rPr>
            </w:pPr>
            <w:r w:rsidRPr="008E4A0E">
              <w:rPr>
                <w:rFonts w:ascii="Times New Roman" w:eastAsia="Times New Roman" w:hAnsi="Times New Roman" w:cs="Times New Roman"/>
                <w:b/>
                <w:bCs/>
                <w:sz w:val="20"/>
                <w:szCs w:val="20"/>
                <w:lang w:eastAsia="ar-SA"/>
              </w:rPr>
              <w:t>Администрация</w:t>
            </w:r>
          </w:p>
          <w:p w:rsidR="008E4A0E" w:rsidRPr="008E4A0E" w:rsidRDefault="008E4A0E" w:rsidP="008E4A0E">
            <w:pPr>
              <w:suppressAutoHyphens/>
              <w:spacing w:after="0" w:line="240" w:lineRule="auto"/>
              <w:jc w:val="center"/>
              <w:rPr>
                <w:rFonts w:ascii="Times New Roman" w:eastAsia="Times New Roman" w:hAnsi="Times New Roman" w:cs="Times New Roman"/>
                <w:b/>
                <w:bCs/>
                <w:sz w:val="20"/>
                <w:szCs w:val="20"/>
                <w:lang w:eastAsia="ar-SA"/>
              </w:rPr>
            </w:pPr>
            <w:r w:rsidRPr="008E4A0E">
              <w:rPr>
                <w:rFonts w:ascii="Times New Roman" w:eastAsia="Times New Roman" w:hAnsi="Times New Roman" w:cs="Times New Roman"/>
                <w:b/>
                <w:bCs/>
                <w:sz w:val="20"/>
                <w:szCs w:val="20"/>
                <w:lang w:eastAsia="ar-SA"/>
              </w:rPr>
              <w:t>муниципального района</w:t>
            </w:r>
          </w:p>
          <w:p w:rsidR="008E4A0E" w:rsidRPr="008E4A0E" w:rsidRDefault="008E4A0E" w:rsidP="008E4A0E">
            <w:pPr>
              <w:suppressAutoHyphens/>
              <w:spacing w:after="0" w:line="240" w:lineRule="auto"/>
              <w:jc w:val="center"/>
              <w:rPr>
                <w:rFonts w:ascii="Times New Roman" w:eastAsia="Times New Roman" w:hAnsi="Times New Roman" w:cs="Times New Roman"/>
                <w:b/>
                <w:bCs/>
                <w:sz w:val="20"/>
                <w:szCs w:val="20"/>
                <w:lang w:eastAsia="ar-SA"/>
              </w:rPr>
            </w:pPr>
            <w:r w:rsidRPr="008E4A0E">
              <w:rPr>
                <w:rFonts w:ascii="Times New Roman" w:eastAsia="Times New Roman" w:hAnsi="Times New Roman" w:cs="Times New Roman"/>
                <w:b/>
                <w:bCs/>
                <w:sz w:val="20"/>
                <w:szCs w:val="20"/>
                <w:lang w:eastAsia="ar-SA"/>
              </w:rPr>
              <w:t>«Ижемский»</w:t>
            </w:r>
          </w:p>
        </w:tc>
      </w:tr>
    </w:tbl>
    <w:p w:rsidR="008E4A0E" w:rsidRPr="008E4A0E" w:rsidRDefault="008E4A0E" w:rsidP="008E4A0E">
      <w:pPr>
        <w:keepNext/>
        <w:tabs>
          <w:tab w:val="num" w:pos="0"/>
        </w:tabs>
        <w:suppressAutoHyphens/>
        <w:spacing w:after="0" w:line="240" w:lineRule="auto"/>
        <w:ind w:left="432" w:hanging="432"/>
        <w:jc w:val="center"/>
        <w:outlineLvl w:val="0"/>
        <w:rPr>
          <w:rFonts w:ascii="Times New Roman" w:eastAsia="Times New Roman" w:hAnsi="Times New Roman" w:cs="Times New Roman"/>
          <w:b/>
          <w:bCs/>
          <w:spacing w:val="120"/>
          <w:sz w:val="20"/>
          <w:szCs w:val="20"/>
          <w:lang w:eastAsia="ar-SA"/>
        </w:rPr>
      </w:pPr>
      <w:proofErr w:type="gramStart"/>
      <w:r w:rsidRPr="008E4A0E">
        <w:rPr>
          <w:rFonts w:ascii="Times New Roman" w:eastAsia="Times New Roman" w:hAnsi="Times New Roman" w:cs="Times New Roman"/>
          <w:b/>
          <w:bCs/>
          <w:spacing w:val="120"/>
          <w:sz w:val="20"/>
          <w:szCs w:val="20"/>
          <w:lang w:eastAsia="ar-SA"/>
        </w:rPr>
        <w:t>ШУÖМ</w:t>
      </w:r>
      <w:proofErr w:type="gramEnd"/>
    </w:p>
    <w:p w:rsidR="008E4A0E" w:rsidRPr="008E4A0E" w:rsidRDefault="008E4A0E" w:rsidP="008E4A0E">
      <w:pPr>
        <w:suppressAutoHyphens/>
        <w:spacing w:after="0" w:line="240" w:lineRule="auto"/>
        <w:jc w:val="center"/>
        <w:rPr>
          <w:rFonts w:ascii="Times New Roman" w:eastAsia="Times New Roman" w:hAnsi="Times New Roman" w:cs="Times New Roman"/>
          <w:b/>
          <w:bCs/>
          <w:sz w:val="20"/>
          <w:szCs w:val="20"/>
          <w:lang w:eastAsia="ar-SA"/>
        </w:rPr>
      </w:pPr>
    </w:p>
    <w:p w:rsidR="008E4A0E" w:rsidRPr="008E4A0E" w:rsidRDefault="008E4A0E" w:rsidP="008E4A0E">
      <w:pPr>
        <w:suppressAutoHyphens/>
        <w:spacing w:after="0" w:line="240" w:lineRule="auto"/>
        <w:jc w:val="center"/>
        <w:rPr>
          <w:rFonts w:ascii="Times New Roman" w:eastAsia="Times New Roman" w:hAnsi="Times New Roman" w:cs="Times New Roman"/>
          <w:bCs/>
          <w:sz w:val="20"/>
          <w:szCs w:val="20"/>
          <w:lang w:eastAsia="ar-SA"/>
        </w:rPr>
      </w:pPr>
      <w:proofErr w:type="gramStart"/>
      <w:r w:rsidRPr="008E4A0E">
        <w:rPr>
          <w:rFonts w:ascii="Times New Roman" w:eastAsia="Times New Roman" w:hAnsi="Times New Roman" w:cs="Times New Roman"/>
          <w:b/>
          <w:bCs/>
          <w:sz w:val="20"/>
          <w:szCs w:val="20"/>
          <w:lang w:eastAsia="ar-SA"/>
        </w:rPr>
        <w:t>П</w:t>
      </w:r>
      <w:proofErr w:type="gramEnd"/>
      <w:r w:rsidRPr="008E4A0E">
        <w:rPr>
          <w:rFonts w:ascii="Times New Roman" w:eastAsia="Times New Roman" w:hAnsi="Times New Roman" w:cs="Times New Roman"/>
          <w:b/>
          <w:bCs/>
          <w:sz w:val="20"/>
          <w:szCs w:val="20"/>
          <w:lang w:eastAsia="ar-SA"/>
        </w:rPr>
        <w:t xml:space="preserve"> О С Т А Н О В Л Е Н И Е</w:t>
      </w:r>
    </w:p>
    <w:p w:rsidR="008E4A0E" w:rsidRPr="008E4A0E" w:rsidRDefault="008E4A0E" w:rsidP="008E4A0E">
      <w:pPr>
        <w:suppressAutoHyphens/>
        <w:spacing w:after="0" w:line="240" w:lineRule="auto"/>
        <w:jc w:val="center"/>
        <w:rPr>
          <w:rFonts w:ascii="Times New Roman" w:eastAsia="Times New Roman" w:hAnsi="Times New Roman" w:cs="Times New Roman"/>
          <w:b/>
          <w:bCs/>
          <w:sz w:val="20"/>
          <w:szCs w:val="20"/>
          <w:lang w:eastAsia="ar-SA"/>
        </w:rPr>
      </w:pPr>
    </w:p>
    <w:p w:rsidR="008E4A0E" w:rsidRPr="008E4A0E" w:rsidRDefault="008E4A0E" w:rsidP="008E4A0E">
      <w:pPr>
        <w:suppressAutoHyphens/>
        <w:spacing w:after="0" w:line="240" w:lineRule="auto"/>
        <w:rPr>
          <w:rFonts w:ascii="Times New Roman" w:eastAsia="Times New Roman" w:hAnsi="Times New Roman" w:cs="Times New Roman"/>
          <w:color w:val="000000"/>
          <w:sz w:val="20"/>
          <w:szCs w:val="20"/>
          <w:lang w:eastAsia="ar-SA"/>
        </w:rPr>
      </w:pPr>
      <w:r w:rsidRPr="008E4A0E">
        <w:rPr>
          <w:rFonts w:ascii="Times New Roman" w:eastAsia="Times New Roman" w:hAnsi="Times New Roman" w:cs="Times New Roman"/>
          <w:color w:val="000000"/>
          <w:sz w:val="20"/>
          <w:szCs w:val="20"/>
          <w:lang w:eastAsia="ar-SA"/>
        </w:rPr>
        <w:t xml:space="preserve">от 18 мая  2015 года                                                                                        </w:t>
      </w:r>
      <w:r w:rsidRPr="008E4A0E">
        <w:rPr>
          <w:rFonts w:ascii="Times New Roman" w:eastAsia="Times New Roman" w:hAnsi="Times New Roman" w:cs="Times New Roman"/>
          <w:color w:val="000000"/>
          <w:sz w:val="20"/>
          <w:szCs w:val="20"/>
          <w:lang w:eastAsia="ar-SA"/>
        </w:rPr>
        <w:tab/>
      </w:r>
      <w:r w:rsidRPr="008E4A0E">
        <w:rPr>
          <w:rFonts w:ascii="Times New Roman" w:eastAsia="Times New Roman" w:hAnsi="Times New Roman" w:cs="Times New Roman"/>
          <w:color w:val="000000"/>
          <w:sz w:val="20"/>
          <w:szCs w:val="20"/>
          <w:lang w:eastAsia="ar-SA"/>
        </w:rPr>
        <w:tab/>
      </w:r>
      <w:r w:rsidRPr="008E4A0E">
        <w:rPr>
          <w:rFonts w:ascii="Times New Roman" w:eastAsia="Times New Roman" w:hAnsi="Times New Roman" w:cs="Times New Roman"/>
          <w:color w:val="000000"/>
          <w:sz w:val="20"/>
          <w:szCs w:val="20"/>
          <w:lang w:eastAsia="ar-SA"/>
        </w:rPr>
        <w:tab/>
      </w:r>
      <w:r w:rsidRPr="008E4A0E">
        <w:rPr>
          <w:rFonts w:ascii="Times New Roman" w:eastAsia="Times New Roman" w:hAnsi="Times New Roman" w:cs="Times New Roman"/>
          <w:color w:val="000000"/>
          <w:sz w:val="20"/>
          <w:szCs w:val="20"/>
          <w:lang w:eastAsia="ar-SA"/>
        </w:rPr>
        <w:tab/>
      </w:r>
      <w:r w:rsidRPr="008E4A0E">
        <w:rPr>
          <w:rFonts w:ascii="Times New Roman" w:eastAsia="Times New Roman" w:hAnsi="Times New Roman" w:cs="Times New Roman"/>
          <w:color w:val="000000"/>
          <w:sz w:val="20"/>
          <w:szCs w:val="20"/>
          <w:lang w:eastAsia="ar-SA"/>
        </w:rPr>
        <w:tab/>
      </w:r>
      <w:r w:rsidRPr="008E4A0E">
        <w:rPr>
          <w:rFonts w:ascii="Times New Roman" w:eastAsia="Times New Roman" w:hAnsi="Times New Roman" w:cs="Times New Roman"/>
          <w:color w:val="000000"/>
          <w:sz w:val="20"/>
          <w:szCs w:val="20"/>
          <w:lang w:eastAsia="ar-SA"/>
        </w:rPr>
        <w:tab/>
        <w:t>№ 442</w:t>
      </w:r>
    </w:p>
    <w:p w:rsidR="008E4A0E" w:rsidRPr="008E4A0E" w:rsidRDefault="008E4A0E" w:rsidP="008E4A0E">
      <w:pPr>
        <w:suppressAutoHyphens/>
        <w:spacing w:after="0" w:line="240" w:lineRule="auto"/>
        <w:rPr>
          <w:rFonts w:ascii="Times New Roman" w:eastAsia="Times New Roman" w:hAnsi="Times New Roman" w:cs="Times New Roman"/>
          <w:color w:val="000000"/>
          <w:sz w:val="20"/>
          <w:szCs w:val="20"/>
          <w:lang w:eastAsia="ar-SA"/>
        </w:rPr>
      </w:pPr>
      <w:r w:rsidRPr="008E4A0E">
        <w:rPr>
          <w:rFonts w:ascii="Times New Roman" w:eastAsia="Times New Roman" w:hAnsi="Times New Roman" w:cs="Times New Roman"/>
          <w:color w:val="000000"/>
          <w:sz w:val="20"/>
          <w:szCs w:val="20"/>
          <w:lang w:eastAsia="ar-SA"/>
        </w:rPr>
        <w:t xml:space="preserve">Республика Коми, Ижемский район, </w:t>
      </w:r>
      <w:proofErr w:type="gramStart"/>
      <w:r w:rsidRPr="008E4A0E">
        <w:rPr>
          <w:rFonts w:ascii="Times New Roman" w:eastAsia="Times New Roman" w:hAnsi="Times New Roman" w:cs="Times New Roman"/>
          <w:color w:val="000000"/>
          <w:sz w:val="20"/>
          <w:szCs w:val="20"/>
          <w:lang w:eastAsia="ar-SA"/>
        </w:rPr>
        <w:t>с</w:t>
      </w:r>
      <w:proofErr w:type="gramEnd"/>
      <w:r w:rsidRPr="008E4A0E">
        <w:rPr>
          <w:rFonts w:ascii="Times New Roman" w:eastAsia="Times New Roman" w:hAnsi="Times New Roman" w:cs="Times New Roman"/>
          <w:color w:val="000000"/>
          <w:sz w:val="20"/>
          <w:szCs w:val="20"/>
          <w:lang w:eastAsia="ar-SA"/>
        </w:rPr>
        <w:t>. Ижма</w:t>
      </w:r>
    </w:p>
    <w:p w:rsidR="008E4A0E" w:rsidRPr="008E4A0E" w:rsidRDefault="008E4A0E" w:rsidP="008E4A0E">
      <w:pPr>
        <w:suppressAutoHyphens/>
        <w:spacing w:after="0" w:line="240" w:lineRule="auto"/>
        <w:jc w:val="center"/>
        <w:rPr>
          <w:rFonts w:ascii="Times New Roman" w:eastAsia="Times New Roman" w:hAnsi="Times New Roman" w:cs="Times New Roman"/>
          <w:sz w:val="20"/>
          <w:szCs w:val="20"/>
          <w:lang w:eastAsia="ar-SA"/>
        </w:rPr>
      </w:pPr>
    </w:p>
    <w:p w:rsidR="008E4A0E" w:rsidRPr="008E4A0E" w:rsidRDefault="008E4A0E" w:rsidP="008E4A0E">
      <w:pPr>
        <w:widowControl w:val="0"/>
        <w:suppressAutoHyphens/>
        <w:spacing w:after="0" w:line="240" w:lineRule="auto"/>
        <w:jc w:val="center"/>
        <w:textAlignment w:val="baseline"/>
        <w:rPr>
          <w:rFonts w:ascii="Times New Roman" w:eastAsia="Times New Roman" w:hAnsi="Times New Roman" w:cs="Times New Roman"/>
          <w:bCs/>
          <w:sz w:val="20"/>
          <w:szCs w:val="20"/>
          <w:lang w:eastAsia="ar-SA"/>
        </w:rPr>
      </w:pPr>
      <w:r w:rsidRPr="008E4A0E">
        <w:rPr>
          <w:rFonts w:ascii="Times New Roman" w:eastAsia="Times New Roman" w:hAnsi="Times New Roman" w:cs="Times New Roman"/>
          <w:sz w:val="20"/>
          <w:szCs w:val="20"/>
          <w:lang w:eastAsia="ar-SA"/>
        </w:rPr>
        <w:t>О мероприятиях, связанных с охраной жизни людей на водных объектах на территории муниципального образования муниципального района «Ижемский» на 2015-2017 годы</w:t>
      </w:r>
    </w:p>
    <w:p w:rsidR="008E4A0E" w:rsidRPr="008E4A0E" w:rsidRDefault="008E4A0E" w:rsidP="008E4A0E">
      <w:pPr>
        <w:widowControl w:val="0"/>
        <w:suppressAutoHyphens/>
        <w:spacing w:after="0" w:line="240" w:lineRule="auto"/>
        <w:jc w:val="center"/>
        <w:textAlignment w:val="baseline"/>
        <w:rPr>
          <w:rFonts w:ascii="Times New Roman" w:eastAsia="Times New Roman" w:hAnsi="Times New Roman" w:cs="Times New Roman"/>
          <w:sz w:val="20"/>
          <w:szCs w:val="20"/>
          <w:lang w:eastAsia="ar-SA"/>
        </w:rPr>
      </w:pPr>
    </w:p>
    <w:p w:rsidR="008E4A0E" w:rsidRPr="008E4A0E" w:rsidRDefault="008E4A0E" w:rsidP="008E4A0E">
      <w:pPr>
        <w:suppressAutoHyphens/>
        <w:spacing w:after="0" w:line="240" w:lineRule="auto"/>
        <w:ind w:firstLine="855"/>
        <w:jc w:val="center"/>
        <w:rPr>
          <w:rFonts w:ascii="Times New Roman" w:eastAsia="Times New Roman" w:hAnsi="Times New Roman" w:cs="Times New Roman"/>
          <w:bCs/>
          <w:sz w:val="20"/>
          <w:szCs w:val="20"/>
          <w:lang w:eastAsia="ar-SA"/>
        </w:rPr>
      </w:pPr>
      <w:proofErr w:type="gramStart"/>
      <w:r w:rsidRPr="008E4A0E">
        <w:rPr>
          <w:rFonts w:ascii="Times New Roman" w:eastAsia="Times New Roman" w:hAnsi="Times New Roman" w:cs="Times New Roman"/>
          <w:bCs/>
          <w:sz w:val="20"/>
          <w:szCs w:val="20"/>
          <w:lang w:eastAsia="ar-SA"/>
        </w:rPr>
        <w:t>В соответствии с Федеральным законом от 06 октября 2003 года № 131-ФЗ «Об общих принципах местного самоуправления в Российской Федерации» и постановлением Правительства Республики Коми от 11 июня 2008 года № 152 «Об утверждении правил охраны жизни людей на водных объектах Республики Коми и правил пользования водными объектами для плавания на маломерных судах в Республике Коми»</w:t>
      </w:r>
      <w:proofErr w:type="gramEnd"/>
    </w:p>
    <w:p w:rsidR="008E4A0E" w:rsidRPr="008E4A0E" w:rsidRDefault="008E4A0E" w:rsidP="008E4A0E">
      <w:pPr>
        <w:suppressAutoHyphens/>
        <w:spacing w:after="0" w:line="240" w:lineRule="auto"/>
        <w:jc w:val="center"/>
        <w:rPr>
          <w:rFonts w:ascii="Times New Roman" w:eastAsia="Times New Roman" w:hAnsi="Times New Roman" w:cs="Times New Roman"/>
          <w:b/>
          <w:bCs/>
          <w:sz w:val="20"/>
          <w:szCs w:val="20"/>
          <w:lang w:eastAsia="ar-SA"/>
        </w:rPr>
      </w:pPr>
    </w:p>
    <w:p w:rsidR="008E4A0E" w:rsidRPr="008E4A0E" w:rsidRDefault="008E4A0E" w:rsidP="008E4A0E">
      <w:pPr>
        <w:suppressAutoHyphens/>
        <w:spacing w:after="0" w:line="240" w:lineRule="auto"/>
        <w:ind w:firstLine="567"/>
        <w:jc w:val="center"/>
        <w:rPr>
          <w:rFonts w:ascii="Times New Roman" w:eastAsia="Times New Roman" w:hAnsi="Times New Roman" w:cs="Times New Roman"/>
          <w:sz w:val="20"/>
          <w:szCs w:val="20"/>
          <w:lang w:eastAsia="ar-SA"/>
        </w:rPr>
      </w:pPr>
      <w:r w:rsidRPr="008E4A0E">
        <w:rPr>
          <w:rFonts w:ascii="Times New Roman" w:eastAsia="Times New Roman" w:hAnsi="Times New Roman" w:cs="Times New Roman"/>
          <w:sz w:val="20"/>
          <w:szCs w:val="20"/>
          <w:lang w:eastAsia="ar-SA"/>
        </w:rPr>
        <w:t>администрация муниципального района «Ижемский»</w:t>
      </w:r>
    </w:p>
    <w:p w:rsidR="008E4A0E" w:rsidRPr="008E4A0E" w:rsidRDefault="008E4A0E" w:rsidP="008E4A0E">
      <w:pPr>
        <w:suppressAutoHyphens/>
        <w:spacing w:after="0" w:line="240" w:lineRule="auto"/>
        <w:jc w:val="center"/>
        <w:rPr>
          <w:rFonts w:ascii="Times New Roman" w:eastAsia="Times New Roman" w:hAnsi="Times New Roman" w:cs="Times New Roman"/>
          <w:sz w:val="20"/>
          <w:szCs w:val="20"/>
          <w:lang w:eastAsia="ar-SA"/>
        </w:rPr>
      </w:pPr>
    </w:p>
    <w:p w:rsidR="008E4A0E" w:rsidRPr="008E4A0E" w:rsidRDefault="008E4A0E" w:rsidP="008E4A0E">
      <w:pPr>
        <w:widowControl w:val="0"/>
        <w:suppressAutoHyphens/>
        <w:spacing w:after="0" w:line="240" w:lineRule="auto"/>
        <w:jc w:val="center"/>
        <w:textAlignment w:val="baseline"/>
        <w:rPr>
          <w:rFonts w:ascii="Times New Roman" w:eastAsia="Times New Roman" w:hAnsi="Times New Roman" w:cs="Times New Roman"/>
          <w:bCs/>
          <w:sz w:val="20"/>
          <w:szCs w:val="20"/>
          <w:lang w:eastAsia="ar-SA"/>
        </w:rPr>
      </w:pPr>
      <w:proofErr w:type="gramStart"/>
      <w:r w:rsidRPr="008E4A0E">
        <w:rPr>
          <w:rFonts w:ascii="Times New Roman" w:eastAsia="Times New Roman" w:hAnsi="Times New Roman" w:cs="Times New Roman"/>
          <w:bCs/>
          <w:sz w:val="20"/>
          <w:szCs w:val="20"/>
          <w:lang w:eastAsia="ar-SA"/>
        </w:rPr>
        <w:t>П</w:t>
      </w:r>
      <w:proofErr w:type="gramEnd"/>
      <w:r w:rsidRPr="008E4A0E">
        <w:rPr>
          <w:rFonts w:ascii="Times New Roman" w:eastAsia="Times New Roman" w:hAnsi="Times New Roman" w:cs="Times New Roman"/>
          <w:bCs/>
          <w:sz w:val="20"/>
          <w:szCs w:val="20"/>
          <w:lang w:eastAsia="ar-SA"/>
        </w:rPr>
        <w:t xml:space="preserve"> О С Т А Н О В Л Я Е Т:</w:t>
      </w:r>
    </w:p>
    <w:p w:rsidR="008E4A0E" w:rsidRPr="008E4A0E" w:rsidRDefault="008E4A0E" w:rsidP="008E4A0E">
      <w:pPr>
        <w:suppressAutoHyphens/>
        <w:spacing w:after="0" w:line="240" w:lineRule="auto"/>
        <w:rPr>
          <w:rFonts w:ascii="Times New Roman" w:eastAsia="Times New Roman" w:hAnsi="Times New Roman" w:cs="Times New Roman"/>
          <w:sz w:val="20"/>
          <w:szCs w:val="20"/>
          <w:lang w:eastAsia="ar-SA"/>
        </w:rPr>
      </w:pPr>
    </w:p>
    <w:p w:rsidR="008E4A0E" w:rsidRPr="008E4A0E" w:rsidRDefault="008E4A0E" w:rsidP="008E4A0E">
      <w:pPr>
        <w:widowControl w:val="0"/>
        <w:shd w:val="clear" w:color="auto" w:fill="FFFFFF"/>
        <w:suppressAutoHyphens/>
        <w:autoSpaceDE w:val="0"/>
        <w:spacing w:after="0" w:line="240" w:lineRule="auto"/>
        <w:ind w:right="-5" w:firstLine="855"/>
        <w:rPr>
          <w:rFonts w:ascii="Times New Roman" w:eastAsia="Times New Roman" w:hAnsi="Times New Roman" w:cs="Times New Roman"/>
          <w:bCs/>
          <w:color w:val="000000"/>
          <w:sz w:val="20"/>
          <w:szCs w:val="20"/>
          <w:lang w:eastAsia="ar-SA"/>
        </w:rPr>
      </w:pPr>
      <w:r w:rsidRPr="008E4A0E">
        <w:rPr>
          <w:rFonts w:ascii="Times New Roman" w:eastAsia="Times New Roman" w:hAnsi="Times New Roman" w:cs="Times New Roman"/>
          <w:color w:val="000000"/>
          <w:sz w:val="20"/>
          <w:szCs w:val="20"/>
          <w:lang w:eastAsia="ar-SA"/>
        </w:rPr>
        <w:t xml:space="preserve">1. Утвердить </w:t>
      </w:r>
      <w:r w:rsidRPr="008E4A0E">
        <w:rPr>
          <w:rFonts w:ascii="Times New Roman" w:eastAsia="Times New Roman" w:hAnsi="Times New Roman" w:cs="Times New Roman"/>
          <w:bCs/>
          <w:color w:val="000000"/>
          <w:sz w:val="20"/>
          <w:szCs w:val="20"/>
          <w:lang w:eastAsia="ar-SA"/>
        </w:rPr>
        <w:t xml:space="preserve">План основных мероприятий по обеспечению безопасности </w:t>
      </w:r>
      <w:r w:rsidRPr="008E4A0E">
        <w:rPr>
          <w:rFonts w:ascii="Times New Roman" w:eastAsia="Times New Roman" w:hAnsi="Times New Roman" w:cs="Times New Roman"/>
          <w:color w:val="000000"/>
          <w:sz w:val="20"/>
          <w:szCs w:val="20"/>
          <w:lang w:eastAsia="ar-SA"/>
        </w:rPr>
        <w:t>людей на водных объектах, организации охраны их жизни и здоровья, укрепления правопорядка в период летнего купального сезона и в период ледостава на территории муниципального района «Ижемский» на 2015-2017 годы согласно приложению.</w:t>
      </w:r>
    </w:p>
    <w:p w:rsidR="008E4A0E" w:rsidRPr="008E4A0E" w:rsidRDefault="008E4A0E" w:rsidP="008E4A0E">
      <w:pPr>
        <w:widowControl w:val="0"/>
        <w:shd w:val="clear" w:color="auto" w:fill="FFFFFF"/>
        <w:suppressAutoHyphens/>
        <w:autoSpaceDE w:val="0"/>
        <w:spacing w:after="0" w:line="240" w:lineRule="auto"/>
        <w:ind w:right="-5" w:firstLine="855"/>
        <w:rPr>
          <w:rFonts w:ascii="Times New Roman" w:eastAsia="Times New Roman" w:hAnsi="Times New Roman" w:cs="Times New Roman"/>
          <w:bCs/>
          <w:color w:val="000000"/>
          <w:sz w:val="20"/>
          <w:szCs w:val="20"/>
          <w:lang w:eastAsia="ar-SA"/>
        </w:rPr>
      </w:pPr>
      <w:r w:rsidRPr="008E4A0E">
        <w:rPr>
          <w:rFonts w:ascii="Times New Roman" w:eastAsia="Times New Roman" w:hAnsi="Times New Roman" w:cs="Times New Roman"/>
          <w:bCs/>
          <w:color w:val="000000"/>
          <w:sz w:val="20"/>
          <w:szCs w:val="20"/>
          <w:lang w:eastAsia="ar-SA"/>
        </w:rPr>
        <w:t>2. Рекомендовать главам сельских поселений, руководителям организаций и предприятий при проведении экскурсий, коллективных выездов на отдых или других массовых мероприятий на водоемах выделять лиц, ответственных за безопасность людей на воде, общественный порядок и охрану окружающей среды.</w:t>
      </w:r>
    </w:p>
    <w:p w:rsidR="008E4A0E" w:rsidRPr="008E4A0E" w:rsidRDefault="008E4A0E" w:rsidP="008E4A0E">
      <w:pPr>
        <w:suppressAutoHyphens/>
        <w:spacing w:after="0" w:line="240" w:lineRule="auto"/>
        <w:ind w:firstLine="851"/>
        <w:rPr>
          <w:rFonts w:ascii="Times New Roman" w:eastAsia="Times New Roman" w:hAnsi="Times New Roman" w:cs="Times New Roman"/>
          <w:sz w:val="20"/>
          <w:szCs w:val="20"/>
          <w:lang w:eastAsia="ar-SA"/>
        </w:rPr>
      </w:pPr>
      <w:r w:rsidRPr="008E4A0E">
        <w:rPr>
          <w:rFonts w:ascii="Times New Roman" w:eastAsia="Times New Roman" w:hAnsi="Times New Roman" w:cs="Times New Roman"/>
          <w:sz w:val="20"/>
          <w:szCs w:val="20"/>
          <w:lang w:eastAsia="ar-SA"/>
        </w:rPr>
        <w:t xml:space="preserve">3. Рекомендовать Ижемскому участку ФКУ «Центр ГИМС МЧС России по Республике Коми» усилить надзор и </w:t>
      </w:r>
      <w:proofErr w:type="gramStart"/>
      <w:r w:rsidRPr="008E4A0E">
        <w:rPr>
          <w:rFonts w:ascii="Times New Roman" w:eastAsia="Times New Roman" w:hAnsi="Times New Roman" w:cs="Times New Roman"/>
          <w:sz w:val="20"/>
          <w:szCs w:val="20"/>
          <w:lang w:eastAsia="ar-SA"/>
        </w:rPr>
        <w:t>контроль за</w:t>
      </w:r>
      <w:proofErr w:type="gramEnd"/>
      <w:r w:rsidRPr="008E4A0E">
        <w:rPr>
          <w:rFonts w:ascii="Times New Roman" w:eastAsia="Times New Roman" w:hAnsi="Times New Roman" w:cs="Times New Roman"/>
          <w:sz w:val="20"/>
          <w:szCs w:val="20"/>
          <w:lang w:eastAsia="ar-SA"/>
        </w:rPr>
        <w:t xml:space="preserve"> выполнением требований по </w:t>
      </w:r>
      <w:r w:rsidRPr="008E4A0E">
        <w:rPr>
          <w:rFonts w:ascii="Times New Roman" w:eastAsia="Times New Roman" w:hAnsi="Times New Roman" w:cs="Times New Roman"/>
          <w:bCs/>
          <w:sz w:val="20"/>
          <w:szCs w:val="20"/>
          <w:lang w:eastAsia="ar-SA"/>
        </w:rPr>
        <w:t xml:space="preserve">обеспечению безопасности </w:t>
      </w:r>
      <w:r w:rsidRPr="008E4A0E">
        <w:rPr>
          <w:rFonts w:ascii="Times New Roman" w:eastAsia="Times New Roman" w:hAnsi="Times New Roman" w:cs="Times New Roman"/>
          <w:sz w:val="20"/>
          <w:szCs w:val="20"/>
          <w:lang w:eastAsia="ar-SA"/>
        </w:rPr>
        <w:t>людей и охраны жизни людей на базах (сооружениях) для стоянок маломерных судов, пляжах, переправах, на которых используются маломерные суда, и ледовых переправах.</w:t>
      </w:r>
    </w:p>
    <w:p w:rsidR="008E4A0E" w:rsidRPr="008E4A0E" w:rsidRDefault="008E4A0E" w:rsidP="008E4A0E">
      <w:pPr>
        <w:suppressAutoHyphens/>
        <w:spacing w:after="0" w:line="240" w:lineRule="auto"/>
        <w:ind w:firstLine="851"/>
        <w:rPr>
          <w:rFonts w:ascii="Times New Roman" w:eastAsia="Times New Roman" w:hAnsi="Times New Roman" w:cs="Times New Roman"/>
          <w:sz w:val="20"/>
          <w:szCs w:val="20"/>
          <w:lang w:eastAsia="ar-SA"/>
        </w:rPr>
      </w:pPr>
      <w:r w:rsidRPr="008E4A0E">
        <w:rPr>
          <w:rFonts w:ascii="Times New Roman" w:eastAsia="Times New Roman" w:hAnsi="Times New Roman" w:cs="Times New Roman"/>
          <w:sz w:val="20"/>
          <w:szCs w:val="20"/>
          <w:lang w:eastAsia="ar-SA"/>
        </w:rPr>
        <w:t>4. Рекомендовать Филиалу ФБУЗ "ЦГ и</w:t>
      </w:r>
      <w:proofErr w:type="gramStart"/>
      <w:r w:rsidRPr="008E4A0E">
        <w:rPr>
          <w:rFonts w:ascii="Times New Roman" w:eastAsia="Times New Roman" w:hAnsi="Times New Roman" w:cs="Times New Roman"/>
          <w:sz w:val="20"/>
          <w:szCs w:val="20"/>
          <w:lang w:eastAsia="ar-SA"/>
        </w:rPr>
        <w:t xml:space="preserve"> Э</w:t>
      </w:r>
      <w:proofErr w:type="gramEnd"/>
      <w:r w:rsidRPr="008E4A0E">
        <w:rPr>
          <w:rFonts w:ascii="Times New Roman" w:eastAsia="Times New Roman" w:hAnsi="Times New Roman" w:cs="Times New Roman"/>
          <w:sz w:val="20"/>
          <w:szCs w:val="20"/>
          <w:lang w:eastAsia="ar-SA"/>
        </w:rPr>
        <w:t xml:space="preserve"> в Республике Коми в городе Печоре" рабочее место в с. Ижма усилить контроль за санитарным состоянием пляжей и пригодностью поверхностных вод для купания.</w:t>
      </w:r>
    </w:p>
    <w:p w:rsidR="008E4A0E" w:rsidRPr="008E4A0E" w:rsidRDefault="008E4A0E" w:rsidP="008E4A0E">
      <w:pPr>
        <w:suppressAutoHyphens/>
        <w:spacing w:after="0" w:line="240" w:lineRule="auto"/>
        <w:ind w:firstLine="851"/>
        <w:rPr>
          <w:rFonts w:ascii="Times New Roman" w:eastAsia="Times New Roman" w:hAnsi="Times New Roman" w:cs="Times New Roman"/>
          <w:sz w:val="20"/>
          <w:szCs w:val="20"/>
          <w:lang w:eastAsia="ar-SA"/>
        </w:rPr>
      </w:pPr>
      <w:r w:rsidRPr="008E4A0E">
        <w:rPr>
          <w:rFonts w:ascii="Times New Roman" w:eastAsia="Times New Roman" w:hAnsi="Times New Roman" w:cs="Times New Roman"/>
          <w:sz w:val="20"/>
          <w:szCs w:val="20"/>
          <w:lang w:eastAsia="ar-SA"/>
        </w:rPr>
        <w:t>5. Рекомендовать ГБУЗ РК «Ижемская ЦРБ» организовать дежурство медицинского персонала для оказания медицинской помощи пострадавшим на воде в местах массового отдыха в праздничные дни.</w:t>
      </w:r>
    </w:p>
    <w:p w:rsidR="008E4A0E" w:rsidRPr="008E4A0E" w:rsidRDefault="008E4A0E" w:rsidP="008E4A0E">
      <w:pPr>
        <w:suppressAutoHyphens/>
        <w:spacing w:after="0" w:line="240" w:lineRule="auto"/>
        <w:ind w:firstLine="851"/>
        <w:rPr>
          <w:rFonts w:ascii="Times New Roman" w:eastAsia="Times New Roman" w:hAnsi="Times New Roman" w:cs="Times New Roman"/>
          <w:sz w:val="20"/>
          <w:szCs w:val="20"/>
          <w:lang w:eastAsia="ar-SA"/>
        </w:rPr>
      </w:pPr>
      <w:r w:rsidRPr="008E4A0E">
        <w:rPr>
          <w:rFonts w:ascii="Times New Roman" w:eastAsia="Times New Roman" w:hAnsi="Times New Roman" w:cs="Times New Roman"/>
          <w:sz w:val="20"/>
          <w:szCs w:val="20"/>
          <w:lang w:eastAsia="ar-SA"/>
        </w:rPr>
        <w:t>6. Отделу по делам ГО и ЧС администрации муниципального района «Ижемский» организовать поисковые и аварийно- спасательные работы при возникновении чрезвычайных ситуациях на водоемах (паводки, наводнения, аварии на судах и др.) в соответствии с законодательством, регламентирующим организацию и порядок проведения этих работ.</w:t>
      </w:r>
    </w:p>
    <w:p w:rsidR="008E4A0E" w:rsidRPr="008E4A0E" w:rsidRDefault="008E4A0E" w:rsidP="008E4A0E">
      <w:pPr>
        <w:suppressAutoHyphens/>
        <w:spacing w:after="0" w:line="240" w:lineRule="auto"/>
        <w:ind w:firstLine="851"/>
        <w:rPr>
          <w:rFonts w:ascii="Times New Roman" w:eastAsia="Times New Roman" w:hAnsi="Times New Roman" w:cs="Times New Roman"/>
          <w:sz w:val="20"/>
          <w:szCs w:val="20"/>
          <w:lang w:eastAsia="ar-SA"/>
        </w:rPr>
      </w:pPr>
      <w:r w:rsidRPr="008E4A0E">
        <w:rPr>
          <w:rFonts w:ascii="Times New Roman" w:eastAsia="Times New Roman" w:hAnsi="Times New Roman" w:cs="Times New Roman"/>
          <w:sz w:val="20"/>
          <w:szCs w:val="20"/>
          <w:lang w:eastAsia="ar-SA"/>
        </w:rPr>
        <w:t>7. Рекомендовать АУ РК «Редакция газеты «Новый Север» освещать вопросы, связанные с охраной жизни людей на водных объектах.</w:t>
      </w:r>
    </w:p>
    <w:p w:rsidR="008E4A0E" w:rsidRPr="008E4A0E" w:rsidRDefault="008E4A0E" w:rsidP="008E4A0E">
      <w:pPr>
        <w:suppressAutoHyphens/>
        <w:spacing w:after="0" w:line="240" w:lineRule="auto"/>
        <w:ind w:firstLine="851"/>
        <w:rPr>
          <w:rFonts w:ascii="Times New Roman" w:eastAsia="Times New Roman" w:hAnsi="Times New Roman" w:cs="Times New Roman"/>
          <w:sz w:val="20"/>
          <w:szCs w:val="20"/>
          <w:lang w:eastAsia="ar-SA"/>
        </w:rPr>
      </w:pPr>
      <w:r w:rsidRPr="008E4A0E">
        <w:rPr>
          <w:rFonts w:ascii="Times New Roman" w:eastAsia="Times New Roman" w:hAnsi="Times New Roman" w:cs="Times New Roman"/>
          <w:sz w:val="20"/>
          <w:szCs w:val="20"/>
          <w:lang w:eastAsia="ar-SA"/>
        </w:rPr>
        <w:t>8. Рекомендовать ОМВД России по Ижемскому району осуществлять охрану общественного порядка в местах массового отдыха людей на водных объектах.</w:t>
      </w:r>
    </w:p>
    <w:p w:rsidR="008E4A0E" w:rsidRPr="008E4A0E" w:rsidRDefault="008E4A0E" w:rsidP="008E4A0E">
      <w:pPr>
        <w:widowControl w:val="0"/>
        <w:suppressAutoHyphens/>
        <w:spacing w:after="0" w:line="240" w:lineRule="auto"/>
        <w:ind w:firstLine="851"/>
        <w:textAlignment w:val="baseline"/>
        <w:rPr>
          <w:rFonts w:ascii="Times New Roman" w:eastAsia="Times New Roman" w:hAnsi="Times New Roman" w:cs="Times New Roman"/>
          <w:sz w:val="20"/>
          <w:szCs w:val="20"/>
          <w:lang w:eastAsia="ar-SA"/>
        </w:rPr>
      </w:pPr>
      <w:r w:rsidRPr="008E4A0E">
        <w:rPr>
          <w:rFonts w:ascii="Times New Roman" w:eastAsia="Times New Roman" w:hAnsi="Times New Roman" w:cs="Times New Roman"/>
          <w:sz w:val="20"/>
          <w:szCs w:val="20"/>
          <w:lang w:eastAsia="ar-SA"/>
        </w:rPr>
        <w:t>9. Признать утратившим силу постановление администрации муниципального района «Ижемский» от 28 марта 2012 года № 301  «О мероприятиях, связанных с охраной жизни людей на водных объектах на территории муниципального образования муниципального района «Ижемский» на 2012-2014 годы».</w:t>
      </w:r>
    </w:p>
    <w:p w:rsidR="008E4A0E" w:rsidRPr="008E4A0E" w:rsidRDefault="008E4A0E" w:rsidP="008E4A0E">
      <w:pPr>
        <w:widowControl w:val="0"/>
        <w:suppressAutoHyphens/>
        <w:spacing w:after="0" w:line="240" w:lineRule="auto"/>
        <w:ind w:firstLine="851"/>
        <w:textAlignment w:val="baseline"/>
        <w:rPr>
          <w:rFonts w:ascii="Times New Roman" w:eastAsia="Times New Roman" w:hAnsi="Times New Roman" w:cs="Times New Roman"/>
          <w:bCs/>
          <w:sz w:val="20"/>
          <w:szCs w:val="20"/>
          <w:lang w:eastAsia="ar-SA"/>
        </w:rPr>
      </w:pPr>
      <w:r w:rsidRPr="008E4A0E">
        <w:rPr>
          <w:rFonts w:ascii="Times New Roman" w:eastAsia="Times New Roman" w:hAnsi="Times New Roman" w:cs="Times New Roman"/>
          <w:sz w:val="20"/>
          <w:szCs w:val="20"/>
          <w:lang w:eastAsia="ar-SA"/>
        </w:rPr>
        <w:t>10. Настоящее постановление вступает в силу со дня официального опубликования.</w:t>
      </w:r>
    </w:p>
    <w:p w:rsidR="008E4A0E" w:rsidRPr="008E4A0E" w:rsidRDefault="008E4A0E" w:rsidP="008E4A0E">
      <w:pPr>
        <w:suppressAutoHyphens/>
        <w:spacing w:after="0" w:line="240" w:lineRule="auto"/>
        <w:ind w:firstLine="851"/>
        <w:rPr>
          <w:rFonts w:ascii="Times New Roman" w:eastAsia="Times New Roman" w:hAnsi="Times New Roman" w:cs="Times New Roman"/>
          <w:sz w:val="20"/>
          <w:szCs w:val="20"/>
          <w:lang w:eastAsia="ar-SA"/>
        </w:rPr>
      </w:pPr>
    </w:p>
    <w:p w:rsidR="008E4A0E" w:rsidRPr="008E4A0E" w:rsidRDefault="008E4A0E" w:rsidP="008E4A0E">
      <w:pPr>
        <w:suppressAutoHyphens/>
        <w:spacing w:after="0" w:line="240" w:lineRule="auto"/>
        <w:rPr>
          <w:rFonts w:ascii="Times New Roman" w:eastAsia="Times New Roman" w:hAnsi="Times New Roman" w:cs="Times New Roman"/>
          <w:sz w:val="20"/>
          <w:szCs w:val="20"/>
          <w:lang w:eastAsia="ar-SA"/>
        </w:rPr>
      </w:pPr>
    </w:p>
    <w:p w:rsidR="008E4A0E" w:rsidRPr="008E4A0E" w:rsidRDefault="008E4A0E" w:rsidP="008E4A0E">
      <w:pPr>
        <w:suppressAutoHyphens/>
        <w:spacing w:after="0" w:line="240" w:lineRule="auto"/>
        <w:rPr>
          <w:rFonts w:ascii="Times New Roman" w:eastAsia="Times New Roman" w:hAnsi="Times New Roman" w:cs="Times New Roman"/>
          <w:sz w:val="20"/>
          <w:szCs w:val="20"/>
          <w:lang w:eastAsia="ar-SA"/>
        </w:rPr>
      </w:pPr>
    </w:p>
    <w:p w:rsidR="008E4A0E" w:rsidRPr="008E4A0E" w:rsidRDefault="008E4A0E" w:rsidP="008E4A0E">
      <w:pPr>
        <w:suppressAutoHyphens/>
        <w:spacing w:after="0" w:line="240" w:lineRule="auto"/>
        <w:rPr>
          <w:rFonts w:ascii="Times New Roman" w:eastAsia="Times New Roman" w:hAnsi="Times New Roman" w:cs="Times New Roman"/>
          <w:sz w:val="20"/>
          <w:szCs w:val="20"/>
          <w:lang w:eastAsia="ar-SA"/>
        </w:rPr>
      </w:pPr>
      <w:r w:rsidRPr="008E4A0E">
        <w:rPr>
          <w:rFonts w:ascii="Times New Roman" w:eastAsia="Times New Roman" w:hAnsi="Times New Roman" w:cs="Times New Roman"/>
          <w:sz w:val="20"/>
          <w:szCs w:val="20"/>
          <w:lang w:eastAsia="ar-SA"/>
        </w:rPr>
        <w:t>Руководитель администрации</w:t>
      </w:r>
    </w:p>
    <w:p w:rsidR="008E4A0E" w:rsidRPr="008E4A0E" w:rsidRDefault="008E4A0E" w:rsidP="008E4A0E">
      <w:pPr>
        <w:suppressAutoHyphens/>
        <w:spacing w:after="0" w:line="240" w:lineRule="auto"/>
        <w:rPr>
          <w:rFonts w:ascii="Times New Roman" w:eastAsia="Times New Roman" w:hAnsi="Times New Roman" w:cs="Times New Roman"/>
          <w:sz w:val="20"/>
          <w:szCs w:val="20"/>
          <w:lang w:eastAsia="ar-SA"/>
        </w:rPr>
      </w:pPr>
      <w:r w:rsidRPr="008E4A0E">
        <w:rPr>
          <w:rFonts w:ascii="Times New Roman" w:eastAsia="Times New Roman" w:hAnsi="Times New Roman" w:cs="Times New Roman"/>
          <w:sz w:val="20"/>
          <w:szCs w:val="20"/>
          <w:lang w:eastAsia="ar-SA"/>
        </w:rPr>
        <w:t xml:space="preserve">муниципального района «Ижемский»                                               </w:t>
      </w:r>
      <w:r w:rsidRPr="008E4A0E">
        <w:rPr>
          <w:rFonts w:ascii="Times New Roman" w:eastAsia="Times New Roman" w:hAnsi="Times New Roman" w:cs="Times New Roman"/>
          <w:sz w:val="20"/>
          <w:szCs w:val="20"/>
          <w:lang w:eastAsia="ar-SA"/>
        </w:rPr>
        <w:tab/>
      </w:r>
      <w:r w:rsidRPr="008E4A0E">
        <w:rPr>
          <w:rFonts w:ascii="Times New Roman" w:eastAsia="Times New Roman" w:hAnsi="Times New Roman" w:cs="Times New Roman"/>
          <w:sz w:val="20"/>
          <w:szCs w:val="20"/>
          <w:lang w:eastAsia="ar-SA"/>
        </w:rPr>
        <w:tab/>
      </w:r>
      <w:r w:rsidRPr="008E4A0E">
        <w:rPr>
          <w:rFonts w:ascii="Times New Roman" w:eastAsia="Times New Roman" w:hAnsi="Times New Roman" w:cs="Times New Roman"/>
          <w:sz w:val="20"/>
          <w:szCs w:val="20"/>
          <w:lang w:eastAsia="ar-SA"/>
        </w:rPr>
        <w:tab/>
      </w:r>
      <w:r w:rsidRPr="008E4A0E">
        <w:rPr>
          <w:rFonts w:ascii="Times New Roman" w:eastAsia="Times New Roman" w:hAnsi="Times New Roman" w:cs="Times New Roman"/>
          <w:sz w:val="20"/>
          <w:szCs w:val="20"/>
          <w:lang w:eastAsia="ar-SA"/>
        </w:rPr>
        <w:tab/>
      </w:r>
      <w:r w:rsidRPr="008E4A0E">
        <w:rPr>
          <w:rFonts w:ascii="Times New Roman" w:eastAsia="Times New Roman" w:hAnsi="Times New Roman" w:cs="Times New Roman"/>
          <w:sz w:val="20"/>
          <w:szCs w:val="20"/>
          <w:lang w:eastAsia="ar-SA"/>
        </w:rPr>
        <w:tab/>
      </w:r>
      <w:r w:rsidRPr="008E4A0E">
        <w:rPr>
          <w:rFonts w:ascii="Times New Roman" w:eastAsia="Times New Roman" w:hAnsi="Times New Roman" w:cs="Times New Roman"/>
          <w:sz w:val="20"/>
          <w:szCs w:val="20"/>
          <w:lang w:eastAsia="ar-SA"/>
        </w:rPr>
        <w:tab/>
        <w:t>И.В. Норкин</w:t>
      </w:r>
    </w:p>
    <w:p w:rsidR="008E4A0E" w:rsidRPr="008E4A0E" w:rsidRDefault="008E4A0E" w:rsidP="008E4A0E">
      <w:pPr>
        <w:suppressAutoHyphens/>
        <w:spacing w:after="0" w:line="240" w:lineRule="auto"/>
        <w:rPr>
          <w:rFonts w:ascii="Times New Roman" w:eastAsia="Times New Roman" w:hAnsi="Times New Roman" w:cs="Times New Roman"/>
          <w:sz w:val="20"/>
          <w:szCs w:val="20"/>
          <w:lang w:eastAsia="ar-SA"/>
        </w:rPr>
      </w:pPr>
    </w:p>
    <w:p w:rsidR="008E4A0E" w:rsidRPr="008E4A0E" w:rsidRDefault="008E4A0E" w:rsidP="008E4A0E">
      <w:pPr>
        <w:widowControl w:val="0"/>
        <w:shd w:val="clear" w:color="auto" w:fill="FFFFFF"/>
        <w:suppressAutoHyphens/>
        <w:autoSpaceDE w:val="0"/>
        <w:spacing w:after="0" w:line="240" w:lineRule="auto"/>
        <w:ind w:left="5040" w:right="-5"/>
        <w:jc w:val="center"/>
        <w:rPr>
          <w:rFonts w:ascii="Times New Roman" w:eastAsia="Times New Roman" w:hAnsi="Times New Roman" w:cs="Times New Roman"/>
          <w:bCs/>
          <w:color w:val="000000"/>
          <w:sz w:val="20"/>
          <w:szCs w:val="20"/>
          <w:lang w:eastAsia="ar-SA"/>
        </w:rPr>
      </w:pPr>
    </w:p>
    <w:p w:rsidR="008E4A0E" w:rsidRPr="008E4A0E" w:rsidRDefault="008E4A0E" w:rsidP="008E4A0E">
      <w:pPr>
        <w:widowControl w:val="0"/>
        <w:shd w:val="clear" w:color="auto" w:fill="FFFFFF"/>
        <w:suppressAutoHyphens/>
        <w:autoSpaceDE w:val="0"/>
        <w:spacing w:after="0" w:line="240" w:lineRule="auto"/>
        <w:ind w:left="5040" w:right="-5"/>
        <w:jc w:val="right"/>
        <w:rPr>
          <w:rFonts w:ascii="Times New Roman" w:eastAsia="Times New Roman" w:hAnsi="Times New Roman" w:cs="Times New Roman"/>
          <w:bCs/>
          <w:color w:val="000000"/>
          <w:sz w:val="20"/>
          <w:szCs w:val="20"/>
          <w:lang w:eastAsia="ar-SA"/>
        </w:rPr>
      </w:pPr>
      <w:r w:rsidRPr="008E4A0E">
        <w:rPr>
          <w:rFonts w:ascii="Times New Roman" w:eastAsia="Times New Roman" w:hAnsi="Times New Roman" w:cs="Times New Roman"/>
          <w:bCs/>
          <w:color w:val="000000"/>
          <w:sz w:val="20"/>
          <w:szCs w:val="20"/>
          <w:lang w:eastAsia="ar-SA"/>
        </w:rPr>
        <w:t>Приложение к постановлению</w:t>
      </w:r>
    </w:p>
    <w:p w:rsidR="008E4A0E" w:rsidRPr="008E4A0E" w:rsidRDefault="008E4A0E" w:rsidP="008E4A0E">
      <w:pPr>
        <w:widowControl w:val="0"/>
        <w:shd w:val="clear" w:color="auto" w:fill="FFFFFF"/>
        <w:suppressAutoHyphens/>
        <w:autoSpaceDE w:val="0"/>
        <w:spacing w:after="0" w:line="240" w:lineRule="auto"/>
        <w:ind w:left="3969" w:right="-5"/>
        <w:jc w:val="right"/>
        <w:rPr>
          <w:rFonts w:ascii="Times New Roman" w:eastAsia="Times New Roman" w:hAnsi="Times New Roman" w:cs="Times New Roman"/>
          <w:bCs/>
          <w:color w:val="000000"/>
          <w:sz w:val="20"/>
          <w:szCs w:val="20"/>
          <w:lang w:eastAsia="ar-SA"/>
        </w:rPr>
      </w:pPr>
      <w:r w:rsidRPr="008E4A0E">
        <w:rPr>
          <w:rFonts w:ascii="Times New Roman" w:eastAsia="Times New Roman" w:hAnsi="Times New Roman" w:cs="Times New Roman"/>
          <w:bCs/>
          <w:color w:val="000000"/>
          <w:sz w:val="20"/>
          <w:szCs w:val="20"/>
          <w:lang w:eastAsia="ar-SA"/>
        </w:rPr>
        <w:t xml:space="preserve">администрации </w:t>
      </w:r>
      <w:proofErr w:type="gramStart"/>
      <w:r w:rsidRPr="008E4A0E">
        <w:rPr>
          <w:rFonts w:ascii="Times New Roman" w:eastAsia="Times New Roman" w:hAnsi="Times New Roman" w:cs="Times New Roman"/>
          <w:bCs/>
          <w:color w:val="000000"/>
          <w:sz w:val="20"/>
          <w:szCs w:val="20"/>
          <w:lang w:eastAsia="ar-SA"/>
        </w:rPr>
        <w:t>муниципального</w:t>
      </w:r>
      <w:proofErr w:type="gramEnd"/>
    </w:p>
    <w:p w:rsidR="008E4A0E" w:rsidRPr="008E4A0E" w:rsidRDefault="008E4A0E" w:rsidP="008E4A0E">
      <w:pPr>
        <w:widowControl w:val="0"/>
        <w:shd w:val="clear" w:color="auto" w:fill="FFFFFF"/>
        <w:suppressAutoHyphens/>
        <w:autoSpaceDE w:val="0"/>
        <w:spacing w:after="0" w:line="240" w:lineRule="auto"/>
        <w:ind w:left="3402" w:right="-5"/>
        <w:jc w:val="right"/>
        <w:rPr>
          <w:rFonts w:ascii="Times New Roman" w:eastAsia="Times New Roman" w:hAnsi="Times New Roman" w:cs="Times New Roman"/>
          <w:bCs/>
          <w:color w:val="000000"/>
          <w:sz w:val="20"/>
          <w:szCs w:val="20"/>
          <w:lang w:eastAsia="ar-SA"/>
        </w:rPr>
      </w:pPr>
      <w:r w:rsidRPr="008E4A0E">
        <w:rPr>
          <w:rFonts w:ascii="Times New Roman" w:eastAsia="Times New Roman" w:hAnsi="Times New Roman" w:cs="Times New Roman"/>
          <w:bCs/>
          <w:color w:val="000000"/>
          <w:sz w:val="20"/>
          <w:szCs w:val="20"/>
          <w:lang w:eastAsia="ar-SA"/>
        </w:rPr>
        <w:lastRenderedPageBreak/>
        <w:t>района «Ижемский»</w:t>
      </w:r>
    </w:p>
    <w:p w:rsidR="008E4A0E" w:rsidRPr="008E4A0E" w:rsidRDefault="008E4A0E" w:rsidP="008E4A0E">
      <w:pPr>
        <w:widowControl w:val="0"/>
        <w:shd w:val="clear" w:color="auto" w:fill="FFFFFF"/>
        <w:suppressAutoHyphens/>
        <w:autoSpaceDE w:val="0"/>
        <w:spacing w:after="0" w:line="240" w:lineRule="auto"/>
        <w:ind w:left="3402" w:right="-5"/>
        <w:jc w:val="right"/>
        <w:rPr>
          <w:rFonts w:ascii="Times New Roman" w:eastAsia="Times New Roman" w:hAnsi="Times New Roman" w:cs="Times New Roman"/>
          <w:bCs/>
          <w:color w:val="000000"/>
          <w:sz w:val="20"/>
          <w:szCs w:val="20"/>
          <w:lang w:eastAsia="ar-SA"/>
        </w:rPr>
      </w:pPr>
      <w:r w:rsidRPr="008E4A0E">
        <w:rPr>
          <w:rFonts w:ascii="Times New Roman" w:eastAsia="Times New Roman" w:hAnsi="Times New Roman" w:cs="Times New Roman"/>
          <w:bCs/>
          <w:color w:val="000000"/>
          <w:sz w:val="20"/>
          <w:szCs w:val="20"/>
          <w:lang w:eastAsia="ar-SA"/>
        </w:rPr>
        <w:t>от 18 мая 2015 г. № 442</w:t>
      </w:r>
    </w:p>
    <w:p w:rsidR="008E4A0E" w:rsidRPr="008E4A0E" w:rsidRDefault="008E4A0E" w:rsidP="008E4A0E">
      <w:pPr>
        <w:widowControl w:val="0"/>
        <w:shd w:val="clear" w:color="auto" w:fill="FFFFFF"/>
        <w:suppressAutoHyphens/>
        <w:autoSpaceDE w:val="0"/>
        <w:spacing w:after="0" w:line="240" w:lineRule="auto"/>
        <w:ind w:left="5040" w:right="-5"/>
        <w:jc w:val="center"/>
        <w:rPr>
          <w:rFonts w:ascii="Times New Roman" w:eastAsia="Times New Roman" w:hAnsi="Times New Roman" w:cs="Times New Roman"/>
          <w:bCs/>
          <w:color w:val="000000"/>
          <w:sz w:val="20"/>
          <w:szCs w:val="20"/>
          <w:lang w:eastAsia="ar-SA"/>
        </w:rPr>
      </w:pPr>
    </w:p>
    <w:p w:rsidR="008E4A0E" w:rsidRPr="008E4A0E" w:rsidRDefault="008E4A0E" w:rsidP="008E4A0E">
      <w:pPr>
        <w:widowControl w:val="0"/>
        <w:shd w:val="clear" w:color="auto" w:fill="FFFFFF"/>
        <w:suppressAutoHyphens/>
        <w:autoSpaceDE w:val="0"/>
        <w:spacing w:after="0" w:line="240" w:lineRule="auto"/>
        <w:ind w:left="5040" w:right="-5"/>
        <w:jc w:val="center"/>
        <w:rPr>
          <w:rFonts w:ascii="Times New Roman" w:eastAsia="Times New Roman" w:hAnsi="Times New Roman" w:cs="Times New Roman"/>
          <w:bCs/>
          <w:color w:val="000000"/>
          <w:sz w:val="20"/>
          <w:szCs w:val="20"/>
          <w:lang w:eastAsia="ar-SA"/>
        </w:rPr>
      </w:pPr>
    </w:p>
    <w:p w:rsidR="008E4A0E" w:rsidRPr="008E4A0E" w:rsidRDefault="008E4A0E" w:rsidP="008E4A0E">
      <w:pPr>
        <w:widowControl w:val="0"/>
        <w:shd w:val="clear" w:color="auto" w:fill="FFFFFF"/>
        <w:suppressAutoHyphens/>
        <w:autoSpaceDE w:val="0"/>
        <w:spacing w:after="0" w:line="240" w:lineRule="auto"/>
        <w:ind w:left="5040" w:right="-5"/>
        <w:jc w:val="center"/>
        <w:rPr>
          <w:rFonts w:ascii="Times New Roman" w:eastAsia="Times New Roman" w:hAnsi="Times New Roman" w:cs="Times New Roman"/>
          <w:bCs/>
          <w:color w:val="000000"/>
          <w:sz w:val="20"/>
          <w:szCs w:val="20"/>
          <w:lang w:eastAsia="ar-SA"/>
        </w:rPr>
      </w:pPr>
    </w:p>
    <w:p w:rsidR="008E4A0E" w:rsidRPr="008E4A0E" w:rsidRDefault="008E4A0E" w:rsidP="008E4A0E">
      <w:pPr>
        <w:widowControl w:val="0"/>
        <w:shd w:val="clear" w:color="auto" w:fill="FFFFFF"/>
        <w:suppressAutoHyphens/>
        <w:autoSpaceDE w:val="0"/>
        <w:spacing w:after="0" w:line="240" w:lineRule="auto"/>
        <w:ind w:right="-5"/>
        <w:jc w:val="center"/>
        <w:rPr>
          <w:rFonts w:ascii="Times New Roman" w:eastAsia="Times New Roman" w:hAnsi="Times New Roman" w:cs="Times New Roman"/>
          <w:bCs/>
          <w:color w:val="000000"/>
          <w:sz w:val="20"/>
          <w:szCs w:val="20"/>
          <w:lang w:eastAsia="ar-SA"/>
        </w:rPr>
      </w:pPr>
      <w:r w:rsidRPr="008E4A0E">
        <w:rPr>
          <w:rFonts w:ascii="Times New Roman" w:eastAsia="Times New Roman" w:hAnsi="Times New Roman" w:cs="Times New Roman"/>
          <w:bCs/>
          <w:color w:val="000000"/>
          <w:sz w:val="20"/>
          <w:szCs w:val="20"/>
          <w:lang w:eastAsia="ar-SA"/>
        </w:rPr>
        <w:t>План</w:t>
      </w:r>
    </w:p>
    <w:p w:rsidR="008E4A0E" w:rsidRPr="008E4A0E" w:rsidRDefault="008E4A0E" w:rsidP="008E4A0E">
      <w:pPr>
        <w:widowControl w:val="0"/>
        <w:shd w:val="clear" w:color="auto" w:fill="FFFFFF"/>
        <w:suppressAutoHyphens/>
        <w:autoSpaceDE w:val="0"/>
        <w:spacing w:after="0" w:line="240" w:lineRule="auto"/>
        <w:ind w:right="-5"/>
        <w:jc w:val="center"/>
        <w:rPr>
          <w:rFonts w:ascii="Times New Roman" w:eastAsia="Times New Roman" w:hAnsi="Times New Roman" w:cs="Times New Roman"/>
          <w:bCs/>
          <w:color w:val="000000"/>
          <w:sz w:val="20"/>
          <w:szCs w:val="20"/>
          <w:lang w:eastAsia="ar-SA"/>
        </w:rPr>
      </w:pPr>
      <w:r w:rsidRPr="008E4A0E">
        <w:rPr>
          <w:rFonts w:ascii="Times New Roman" w:eastAsia="Times New Roman" w:hAnsi="Times New Roman" w:cs="Times New Roman"/>
          <w:bCs/>
          <w:color w:val="000000"/>
          <w:sz w:val="20"/>
          <w:szCs w:val="20"/>
          <w:lang w:eastAsia="ar-SA"/>
        </w:rPr>
        <w:t xml:space="preserve">основных мероприятий по обеспечению безопасности </w:t>
      </w:r>
      <w:r w:rsidRPr="008E4A0E">
        <w:rPr>
          <w:rFonts w:ascii="Times New Roman" w:eastAsia="Times New Roman" w:hAnsi="Times New Roman" w:cs="Times New Roman"/>
          <w:color w:val="000000"/>
          <w:sz w:val="20"/>
          <w:szCs w:val="20"/>
          <w:lang w:eastAsia="ar-SA"/>
        </w:rPr>
        <w:t>людей на водных объектах, организации охраны их жизни и здоровья, укрепления правопорядка в период летнего купального сезона и в период ледостава на территории муниципального района «Ижемский» на 2015-2017 годы</w:t>
      </w:r>
    </w:p>
    <w:p w:rsidR="008E4A0E" w:rsidRPr="008E4A0E" w:rsidRDefault="008E4A0E" w:rsidP="008E4A0E">
      <w:pPr>
        <w:widowControl w:val="0"/>
        <w:shd w:val="clear" w:color="auto" w:fill="FFFFFF"/>
        <w:suppressAutoHyphens/>
        <w:autoSpaceDE w:val="0"/>
        <w:spacing w:after="0" w:line="240" w:lineRule="auto"/>
        <w:ind w:right="-5"/>
        <w:jc w:val="center"/>
        <w:rPr>
          <w:rFonts w:ascii="Times New Roman" w:eastAsia="Times New Roman" w:hAnsi="Times New Roman" w:cs="Times New Roman"/>
          <w:bCs/>
          <w:color w:val="000000"/>
          <w:sz w:val="20"/>
          <w:szCs w:val="20"/>
          <w:lang w:eastAsia="ar-SA"/>
        </w:rPr>
      </w:pPr>
    </w:p>
    <w:tbl>
      <w:tblPr>
        <w:tblStyle w:val="5"/>
        <w:tblW w:w="9842" w:type="dxa"/>
        <w:jc w:val="center"/>
        <w:tblLook w:val="01E0"/>
      </w:tblPr>
      <w:tblGrid>
        <w:gridCol w:w="535"/>
        <w:gridCol w:w="4957"/>
        <w:gridCol w:w="1892"/>
        <w:gridCol w:w="2458"/>
      </w:tblGrid>
      <w:tr w:rsidR="008E4A0E" w:rsidRPr="008E4A0E" w:rsidTr="00C8385B">
        <w:trPr>
          <w:jc w:val="center"/>
        </w:trPr>
        <w:tc>
          <w:tcPr>
            <w:tcW w:w="535" w:type="dxa"/>
          </w:tcPr>
          <w:p w:rsidR="008E4A0E" w:rsidRPr="008E4A0E" w:rsidRDefault="008E4A0E" w:rsidP="008E4A0E">
            <w:pPr>
              <w:widowControl w:val="0"/>
              <w:autoSpaceDE w:val="0"/>
              <w:ind w:right="-5"/>
              <w:jc w:val="center"/>
              <w:rPr>
                <w:bCs/>
                <w:color w:val="000000"/>
                <w:lang w:eastAsia="ar-SA"/>
              </w:rPr>
            </w:pPr>
            <w:r w:rsidRPr="008E4A0E">
              <w:rPr>
                <w:bCs/>
                <w:color w:val="000000"/>
                <w:lang w:eastAsia="ar-SA"/>
              </w:rPr>
              <w:t xml:space="preserve">№ </w:t>
            </w:r>
            <w:proofErr w:type="gramStart"/>
            <w:r w:rsidRPr="008E4A0E">
              <w:rPr>
                <w:bCs/>
                <w:color w:val="000000"/>
                <w:lang w:eastAsia="ar-SA"/>
              </w:rPr>
              <w:t>п</w:t>
            </w:r>
            <w:proofErr w:type="gramEnd"/>
            <w:r w:rsidRPr="008E4A0E">
              <w:rPr>
                <w:bCs/>
                <w:color w:val="000000"/>
                <w:lang w:eastAsia="ar-SA"/>
              </w:rPr>
              <w:t>/п</w:t>
            </w:r>
          </w:p>
        </w:tc>
        <w:tc>
          <w:tcPr>
            <w:tcW w:w="4957" w:type="dxa"/>
          </w:tcPr>
          <w:p w:rsidR="008E4A0E" w:rsidRPr="008E4A0E" w:rsidRDefault="008E4A0E" w:rsidP="008E4A0E">
            <w:pPr>
              <w:widowControl w:val="0"/>
              <w:autoSpaceDE w:val="0"/>
              <w:ind w:right="-5"/>
              <w:jc w:val="center"/>
              <w:rPr>
                <w:bCs/>
                <w:color w:val="000000"/>
                <w:lang w:eastAsia="ar-SA"/>
              </w:rPr>
            </w:pPr>
            <w:r w:rsidRPr="008E4A0E">
              <w:rPr>
                <w:bCs/>
                <w:color w:val="000000"/>
                <w:lang w:eastAsia="ar-SA"/>
              </w:rPr>
              <w:t>Наименование мероприятий</w:t>
            </w:r>
          </w:p>
        </w:tc>
        <w:tc>
          <w:tcPr>
            <w:tcW w:w="1892" w:type="dxa"/>
          </w:tcPr>
          <w:p w:rsidR="008E4A0E" w:rsidRPr="008E4A0E" w:rsidRDefault="008E4A0E" w:rsidP="008E4A0E">
            <w:pPr>
              <w:widowControl w:val="0"/>
              <w:autoSpaceDE w:val="0"/>
              <w:ind w:right="-5"/>
              <w:jc w:val="center"/>
              <w:rPr>
                <w:bCs/>
                <w:color w:val="000000"/>
                <w:lang w:eastAsia="ar-SA"/>
              </w:rPr>
            </w:pPr>
            <w:r w:rsidRPr="008E4A0E">
              <w:rPr>
                <w:bCs/>
                <w:color w:val="000000"/>
                <w:lang w:eastAsia="ar-SA"/>
              </w:rPr>
              <w:t>Срок исполнения</w:t>
            </w:r>
          </w:p>
        </w:tc>
        <w:tc>
          <w:tcPr>
            <w:tcW w:w="2458" w:type="dxa"/>
          </w:tcPr>
          <w:p w:rsidR="008E4A0E" w:rsidRPr="008E4A0E" w:rsidRDefault="008E4A0E" w:rsidP="008E4A0E">
            <w:pPr>
              <w:widowControl w:val="0"/>
              <w:autoSpaceDE w:val="0"/>
              <w:ind w:right="-5"/>
              <w:jc w:val="center"/>
              <w:rPr>
                <w:bCs/>
                <w:color w:val="000000"/>
                <w:lang w:eastAsia="ar-SA"/>
              </w:rPr>
            </w:pPr>
            <w:r w:rsidRPr="008E4A0E">
              <w:rPr>
                <w:bCs/>
                <w:color w:val="000000"/>
                <w:lang w:eastAsia="ar-SA"/>
              </w:rPr>
              <w:t>Ответственный исполнитель</w:t>
            </w:r>
          </w:p>
        </w:tc>
      </w:tr>
      <w:tr w:rsidR="008E4A0E" w:rsidRPr="008E4A0E" w:rsidTr="00C8385B">
        <w:trPr>
          <w:jc w:val="center"/>
        </w:trPr>
        <w:tc>
          <w:tcPr>
            <w:tcW w:w="535" w:type="dxa"/>
          </w:tcPr>
          <w:p w:rsidR="008E4A0E" w:rsidRPr="008E4A0E" w:rsidRDefault="008E4A0E" w:rsidP="008E4A0E">
            <w:pPr>
              <w:widowControl w:val="0"/>
              <w:autoSpaceDE w:val="0"/>
              <w:ind w:right="-5"/>
              <w:jc w:val="center"/>
              <w:rPr>
                <w:bCs/>
                <w:color w:val="000000"/>
                <w:lang w:eastAsia="ar-SA"/>
              </w:rPr>
            </w:pPr>
            <w:r w:rsidRPr="008E4A0E">
              <w:rPr>
                <w:bCs/>
                <w:color w:val="000000"/>
                <w:lang w:eastAsia="ar-SA"/>
              </w:rPr>
              <w:t>1</w:t>
            </w:r>
          </w:p>
        </w:tc>
        <w:tc>
          <w:tcPr>
            <w:tcW w:w="4957" w:type="dxa"/>
          </w:tcPr>
          <w:p w:rsidR="008E4A0E" w:rsidRPr="008E4A0E" w:rsidRDefault="008E4A0E" w:rsidP="008E4A0E">
            <w:pPr>
              <w:widowControl w:val="0"/>
              <w:autoSpaceDE w:val="0"/>
              <w:ind w:right="-5"/>
              <w:jc w:val="center"/>
              <w:rPr>
                <w:bCs/>
                <w:color w:val="000000"/>
                <w:lang w:eastAsia="ar-SA"/>
              </w:rPr>
            </w:pPr>
            <w:r w:rsidRPr="008E4A0E">
              <w:rPr>
                <w:bCs/>
                <w:color w:val="000000"/>
                <w:lang w:eastAsia="ar-SA"/>
              </w:rPr>
              <w:t>Организация проведения профилактической и предупредительной работы в несанкционированных местах отдыха граждан на водных объектах.</w:t>
            </w:r>
          </w:p>
        </w:tc>
        <w:tc>
          <w:tcPr>
            <w:tcW w:w="1892" w:type="dxa"/>
          </w:tcPr>
          <w:p w:rsidR="008E4A0E" w:rsidRPr="008E4A0E" w:rsidRDefault="008E4A0E" w:rsidP="008E4A0E">
            <w:pPr>
              <w:widowControl w:val="0"/>
              <w:autoSpaceDE w:val="0"/>
              <w:ind w:right="-5"/>
              <w:jc w:val="center"/>
              <w:rPr>
                <w:bCs/>
                <w:color w:val="000000"/>
                <w:lang w:eastAsia="ar-SA"/>
              </w:rPr>
            </w:pPr>
            <w:r w:rsidRPr="008E4A0E">
              <w:rPr>
                <w:bCs/>
                <w:color w:val="000000"/>
                <w:lang w:eastAsia="ar-SA"/>
              </w:rPr>
              <w:t>в период купального сезона</w:t>
            </w:r>
          </w:p>
        </w:tc>
        <w:tc>
          <w:tcPr>
            <w:tcW w:w="2458" w:type="dxa"/>
          </w:tcPr>
          <w:p w:rsidR="008E4A0E" w:rsidRPr="008E4A0E" w:rsidRDefault="008E4A0E" w:rsidP="008E4A0E">
            <w:pPr>
              <w:widowControl w:val="0"/>
              <w:autoSpaceDE w:val="0"/>
              <w:ind w:right="-5"/>
              <w:jc w:val="center"/>
              <w:rPr>
                <w:bCs/>
                <w:color w:val="000000"/>
                <w:lang w:eastAsia="ar-SA"/>
              </w:rPr>
            </w:pPr>
            <w:r w:rsidRPr="008E4A0E">
              <w:rPr>
                <w:bCs/>
                <w:color w:val="000000"/>
                <w:lang w:eastAsia="ar-SA"/>
              </w:rPr>
              <w:t>Ижемский участок ФКУ «Центр ГИМС МЧС России по Республике Коми» (по согласованию)</w:t>
            </w:r>
          </w:p>
        </w:tc>
      </w:tr>
      <w:tr w:rsidR="008E4A0E" w:rsidRPr="008E4A0E" w:rsidTr="00C8385B">
        <w:trPr>
          <w:jc w:val="center"/>
        </w:trPr>
        <w:tc>
          <w:tcPr>
            <w:tcW w:w="535" w:type="dxa"/>
          </w:tcPr>
          <w:p w:rsidR="008E4A0E" w:rsidRPr="008E4A0E" w:rsidRDefault="008E4A0E" w:rsidP="008E4A0E">
            <w:pPr>
              <w:widowControl w:val="0"/>
              <w:autoSpaceDE w:val="0"/>
              <w:ind w:right="-5"/>
              <w:jc w:val="center"/>
              <w:rPr>
                <w:bCs/>
                <w:color w:val="000000"/>
                <w:lang w:eastAsia="ar-SA"/>
              </w:rPr>
            </w:pPr>
            <w:r w:rsidRPr="008E4A0E">
              <w:rPr>
                <w:bCs/>
                <w:color w:val="000000"/>
                <w:lang w:eastAsia="ar-SA"/>
              </w:rPr>
              <w:t>2</w:t>
            </w:r>
          </w:p>
        </w:tc>
        <w:tc>
          <w:tcPr>
            <w:tcW w:w="4957" w:type="dxa"/>
          </w:tcPr>
          <w:p w:rsidR="008E4A0E" w:rsidRPr="008E4A0E" w:rsidRDefault="008E4A0E" w:rsidP="008E4A0E">
            <w:pPr>
              <w:widowControl w:val="0"/>
              <w:autoSpaceDE w:val="0"/>
              <w:ind w:right="-5"/>
              <w:jc w:val="center"/>
              <w:rPr>
                <w:bCs/>
                <w:color w:val="000000"/>
                <w:lang w:eastAsia="ar-SA"/>
              </w:rPr>
            </w:pPr>
            <w:r w:rsidRPr="008E4A0E">
              <w:rPr>
                <w:bCs/>
                <w:color w:val="000000"/>
                <w:lang w:eastAsia="ar-SA"/>
              </w:rPr>
              <w:t>Организация профилактической работы по обеспечению безопасности людей на водных объектах в средствах массовой информации, в местах массовых скоплений граждан оборудовать информационные стенды и аншлаги по безопасному поведению людей на воде.</w:t>
            </w:r>
          </w:p>
        </w:tc>
        <w:tc>
          <w:tcPr>
            <w:tcW w:w="1892" w:type="dxa"/>
          </w:tcPr>
          <w:p w:rsidR="008E4A0E" w:rsidRPr="008E4A0E" w:rsidRDefault="008E4A0E" w:rsidP="008E4A0E">
            <w:pPr>
              <w:widowControl w:val="0"/>
              <w:autoSpaceDE w:val="0"/>
              <w:ind w:right="-5"/>
              <w:jc w:val="center"/>
              <w:rPr>
                <w:bCs/>
                <w:color w:val="000000"/>
                <w:lang w:eastAsia="ar-SA"/>
              </w:rPr>
            </w:pPr>
            <w:r w:rsidRPr="008E4A0E">
              <w:rPr>
                <w:bCs/>
                <w:color w:val="000000"/>
                <w:lang w:eastAsia="ar-SA"/>
              </w:rPr>
              <w:t>в течени</w:t>
            </w:r>
            <w:proofErr w:type="gramStart"/>
            <w:r w:rsidRPr="008E4A0E">
              <w:rPr>
                <w:bCs/>
                <w:color w:val="000000"/>
                <w:lang w:eastAsia="ar-SA"/>
              </w:rPr>
              <w:t>и</w:t>
            </w:r>
            <w:proofErr w:type="gramEnd"/>
            <w:r w:rsidRPr="008E4A0E">
              <w:rPr>
                <w:bCs/>
                <w:color w:val="000000"/>
                <w:lang w:eastAsia="ar-SA"/>
              </w:rPr>
              <w:t xml:space="preserve"> года</w:t>
            </w:r>
          </w:p>
        </w:tc>
        <w:tc>
          <w:tcPr>
            <w:tcW w:w="2458" w:type="dxa"/>
          </w:tcPr>
          <w:p w:rsidR="008E4A0E" w:rsidRPr="008E4A0E" w:rsidRDefault="008E4A0E" w:rsidP="008E4A0E">
            <w:pPr>
              <w:widowControl w:val="0"/>
              <w:autoSpaceDE w:val="0"/>
              <w:ind w:right="-5"/>
              <w:jc w:val="center"/>
              <w:rPr>
                <w:bCs/>
                <w:color w:val="000000"/>
                <w:lang w:eastAsia="ar-SA"/>
              </w:rPr>
            </w:pPr>
            <w:r w:rsidRPr="008E4A0E">
              <w:rPr>
                <w:bCs/>
                <w:color w:val="000000"/>
                <w:lang w:eastAsia="ar-SA"/>
              </w:rPr>
              <w:t xml:space="preserve">Ижемский участок ФКУ «Центр ГИМС МЧС России по Республике Коми» (по согласованию), отдел по делам ГО и ЧС АМР «Ижемский», главы сельских поселений (по согласованию), </w:t>
            </w:r>
            <w:r w:rsidRPr="008E4A0E">
              <w:rPr>
                <w:color w:val="000000"/>
                <w:lang w:eastAsia="ar-SA"/>
              </w:rPr>
              <w:t>АУ РК «Редакция газеты «Новый Север» (по согласованию)</w:t>
            </w:r>
          </w:p>
        </w:tc>
      </w:tr>
      <w:tr w:rsidR="008E4A0E" w:rsidRPr="008E4A0E" w:rsidTr="00C8385B">
        <w:trPr>
          <w:jc w:val="center"/>
        </w:trPr>
        <w:tc>
          <w:tcPr>
            <w:tcW w:w="535" w:type="dxa"/>
          </w:tcPr>
          <w:p w:rsidR="008E4A0E" w:rsidRPr="008E4A0E" w:rsidRDefault="008E4A0E" w:rsidP="008E4A0E">
            <w:pPr>
              <w:widowControl w:val="0"/>
              <w:autoSpaceDE w:val="0"/>
              <w:ind w:right="-5"/>
              <w:jc w:val="center"/>
              <w:rPr>
                <w:bCs/>
                <w:color w:val="000000"/>
                <w:lang w:eastAsia="ar-SA"/>
              </w:rPr>
            </w:pPr>
            <w:r w:rsidRPr="008E4A0E">
              <w:rPr>
                <w:bCs/>
                <w:color w:val="000000"/>
                <w:lang w:eastAsia="ar-SA"/>
              </w:rPr>
              <w:t>3</w:t>
            </w:r>
          </w:p>
        </w:tc>
        <w:tc>
          <w:tcPr>
            <w:tcW w:w="4957" w:type="dxa"/>
          </w:tcPr>
          <w:p w:rsidR="008E4A0E" w:rsidRPr="008E4A0E" w:rsidRDefault="008E4A0E" w:rsidP="008E4A0E">
            <w:pPr>
              <w:widowControl w:val="0"/>
              <w:autoSpaceDE w:val="0"/>
              <w:ind w:right="-5"/>
              <w:jc w:val="center"/>
              <w:rPr>
                <w:bCs/>
                <w:color w:val="000000"/>
                <w:lang w:eastAsia="ar-SA"/>
              </w:rPr>
            </w:pPr>
            <w:r w:rsidRPr="008E4A0E">
              <w:rPr>
                <w:bCs/>
                <w:color w:val="000000"/>
                <w:lang w:eastAsia="ar-SA"/>
              </w:rPr>
              <w:t>Определение несанкционированных мест массового отдыха людей на водных объектах Ижемского района.</w:t>
            </w:r>
          </w:p>
        </w:tc>
        <w:tc>
          <w:tcPr>
            <w:tcW w:w="1892" w:type="dxa"/>
          </w:tcPr>
          <w:p w:rsidR="008E4A0E" w:rsidRPr="008E4A0E" w:rsidRDefault="008E4A0E" w:rsidP="008E4A0E">
            <w:pPr>
              <w:widowControl w:val="0"/>
              <w:autoSpaceDE w:val="0"/>
              <w:ind w:right="-5"/>
              <w:jc w:val="center"/>
              <w:rPr>
                <w:bCs/>
                <w:color w:val="000000"/>
                <w:lang w:eastAsia="ar-SA"/>
              </w:rPr>
            </w:pPr>
            <w:r w:rsidRPr="008E4A0E">
              <w:rPr>
                <w:bCs/>
                <w:color w:val="000000"/>
                <w:lang w:eastAsia="ar-SA"/>
              </w:rPr>
              <w:t>в период купального сезона</w:t>
            </w:r>
          </w:p>
        </w:tc>
        <w:tc>
          <w:tcPr>
            <w:tcW w:w="2458" w:type="dxa"/>
          </w:tcPr>
          <w:p w:rsidR="008E4A0E" w:rsidRPr="008E4A0E" w:rsidRDefault="008E4A0E" w:rsidP="008E4A0E">
            <w:pPr>
              <w:widowControl w:val="0"/>
              <w:autoSpaceDE w:val="0"/>
              <w:ind w:right="-5"/>
              <w:jc w:val="center"/>
              <w:rPr>
                <w:bCs/>
                <w:color w:val="000000"/>
                <w:lang w:eastAsia="ar-SA"/>
              </w:rPr>
            </w:pPr>
            <w:r w:rsidRPr="008E4A0E">
              <w:rPr>
                <w:bCs/>
                <w:color w:val="000000"/>
                <w:lang w:eastAsia="ar-SA"/>
              </w:rPr>
              <w:t>Ижемский участок ФКУ «Центр ГИМС МЧС России по Республике Коми» (по согласованию), отдел по делам ГО и ЧС АМР «Ижемский», главы сельских поселений (по согласованию)</w:t>
            </w:r>
          </w:p>
        </w:tc>
      </w:tr>
      <w:tr w:rsidR="008E4A0E" w:rsidRPr="008E4A0E" w:rsidTr="00C8385B">
        <w:trPr>
          <w:jc w:val="center"/>
        </w:trPr>
        <w:tc>
          <w:tcPr>
            <w:tcW w:w="535" w:type="dxa"/>
          </w:tcPr>
          <w:p w:rsidR="008E4A0E" w:rsidRPr="008E4A0E" w:rsidRDefault="008E4A0E" w:rsidP="008E4A0E">
            <w:pPr>
              <w:widowControl w:val="0"/>
              <w:autoSpaceDE w:val="0"/>
              <w:ind w:right="-5"/>
              <w:jc w:val="center"/>
              <w:rPr>
                <w:bCs/>
                <w:color w:val="000000"/>
                <w:lang w:eastAsia="ar-SA"/>
              </w:rPr>
            </w:pPr>
            <w:r w:rsidRPr="008E4A0E">
              <w:rPr>
                <w:bCs/>
                <w:color w:val="000000"/>
                <w:lang w:eastAsia="ar-SA"/>
              </w:rPr>
              <w:t>4</w:t>
            </w:r>
          </w:p>
        </w:tc>
        <w:tc>
          <w:tcPr>
            <w:tcW w:w="4957" w:type="dxa"/>
          </w:tcPr>
          <w:p w:rsidR="008E4A0E" w:rsidRPr="008E4A0E" w:rsidRDefault="008E4A0E" w:rsidP="008E4A0E">
            <w:pPr>
              <w:widowControl w:val="0"/>
              <w:autoSpaceDE w:val="0"/>
              <w:ind w:right="-5"/>
              <w:jc w:val="center"/>
              <w:rPr>
                <w:bCs/>
                <w:color w:val="000000"/>
                <w:lang w:eastAsia="ar-SA"/>
              </w:rPr>
            </w:pPr>
            <w:r w:rsidRPr="008E4A0E">
              <w:rPr>
                <w:bCs/>
                <w:color w:val="000000"/>
                <w:lang w:eastAsia="ar-SA"/>
              </w:rPr>
              <w:t>Включение несанкционированных мест массового отдыха людей на водных объектах Ижемского района в маршруты патрулирования.</w:t>
            </w:r>
          </w:p>
        </w:tc>
        <w:tc>
          <w:tcPr>
            <w:tcW w:w="1892" w:type="dxa"/>
          </w:tcPr>
          <w:p w:rsidR="008E4A0E" w:rsidRPr="008E4A0E" w:rsidRDefault="008E4A0E" w:rsidP="008E4A0E">
            <w:pPr>
              <w:widowControl w:val="0"/>
              <w:autoSpaceDE w:val="0"/>
              <w:ind w:right="-5"/>
              <w:jc w:val="center"/>
              <w:rPr>
                <w:bCs/>
                <w:color w:val="000000"/>
                <w:lang w:eastAsia="ar-SA"/>
              </w:rPr>
            </w:pPr>
            <w:r w:rsidRPr="008E4A0E">
              <w:rPr>
                <w:bCs/>
                <w:color w:val="000000"/>
                <w:lang w:eastAsia="ar-SA"/>
              </w:rPr>
              <w:t>в период купального сезона</w:t>
            </w:r>
          </w:p>
        </w:tc>
        <w:tc>
          <w:tcPr>
            <w:tcW w:w="2458" w:type="dxa"/>
          </w:tcPr>
          <w:p w:rsidR="008E4A0E" w:rsidRPr="008E4A0E" w:rsidRDefault="008E4A0E" w:rsidP="008E4A0E">
            <w:pPr>
              <w:widowControl w:val="0"/>
              <w:autoSpaceDE w:val="0"/>
              <w:ind w:right="-5"/>
              <w:jc w:val="center"/>
              <w:rPr>
                <w:bCs/>
                <w:color w:val="000000"/>
                <w:lang w:eastAsia="ar-SA"/>
              </w:rPr>
            </w:pPr>
            <w:r w:rsidRPr="008E4A0E">
              <w:rPr>
                <w:bCs/>
                <w:color w:val="000000"/>
                <w:lang w:eastAsia="ar-SA"/>
              </w:rPr>
              <w:t>ОМВД России по Ижемскому району (по согласованию)</w:t>
            </w:r>
          </w:p>
        </w:tc>
      </w:tr>
      <w:tr w:rsidR="008E4A0E" w:rsidRPr="008E4A0E" w:rsidTr="00C8385B">
        <w:trPr>
          <w:jc w:val="center"/>
        </w:trPr>
        <w:tc>
          <w:tcPr>
            <w:tcW w:w="535" w:type="dxa"/>
          </w:tcPr>
          <w:p w:rsidR="008E4A0E" w:rsidRPr="008E4A0E" w:rsidRDefault="008E4A0E" w:rsidP="008E4A0E">
            <w:pPr>
              <w:widowControl w:val="0"/>
              <w:autoSpaceDE w:val="0"/>
              <w:ind w:right="-5"/>
              <w:jc w:val="center"/>
              <w:rPr>
                <w:bCs/>
                <w:color w:val="000000"/>
                <w:lang w:eastAsia="ar-SA"/>
              </w:rPr>
            </w:pPr>
            <w:r w:rsidRPr="008E4A0E">
              <w:rPr>
                <w:bCs/>
                <w:color w:val="000000"/>
                <w:lang w:eastAsia="ar-SA"/>
              </w:rPr>
              <w:t>5</w:t>
            </w:r>
          </w:p>
        </w:tc>
        <w:tc>
          <w:tcPr>
            <w:tcW w:w="4957" w:type="dxa"/>
          </w:tcPr>
          <w:p w:rsidR="008E4A0E" w:rsidRPr="008E4A0E" w:rsidRDefault="008E4A0E" w:rsidP="008E4A0E">
            <w:pPr>
              <w:widowControl w:val="0"/>
              <w:autoSpaceDE w:val="0"/>
              <w:ind w:right="-5"/>
              <w:jc w:val="center"/>
              <w:rPr>
                <w:bCs/>
                <w:color w:val="000000"/>
                <w:lang w:eastAsia="ar-SA"/>
              </w:rPr>
            </w:pPr>
            <w:r w:rsidRPr="008E4A0E">
              <w:rPr>
                <w:bCs/>
                <w:color w:val="000000"/>
                <w:lang w:eastAsia="ar-SA"/>
              </w:rPr>
              <w:t>Организация проведения совместных рейдов на водных объектах по обеспечению безопасного вождения на маломерных судах.</w:t>
            </w:r>
          </w:p>
        </w:tc>
        <w:tc>
          <w:tcPr>
            <w:tcW w:w="1892" w:type="dxa"/>
          </w:tcPr>
          <w:p w:rsidR="008E4A0E" w:rsidRPr="008E4A0E" w:rsidRDefault="008E4A0E" w:rsidP="008E4A0E">
            <w:pPr>
              <w:widowControl w:val="0"/>
              <w:autoSpaceDE w:val="0"/>
              <w:ind w:right="-5"/>
              <w:jc w:val="center"/>
              <w:rPr>
                <w:bCs/>
                <w:color w:val="000000"/>
                <w:lang w:eastAsia="ar-SA"/>
              </w:rPr>
            </w:pPr>
            <w:r w:rsidRPr="008E4A0E">
              <w:rPr>
                <w:bCs/>
                <w:color w:val="000000"/>
                <w:lang w:eastAsia="ar-SA"/>
              </w:rPr>
              <w:t>навигационный период 2015-2017 г.г.</w:t>
            </w:r>
          </w:p>
        </w:tc>
        <w:tc>
          <w:tcPr>
            <w:tcW w:w="2458" w:type="dxa"/>
          </w:tcPr>
          <w:p w:rsidR="008E4A0E" w:rsidRPr="008E4A0E" w:rsidRDefault="008E4A0E" w:rsidP="008E4A0E">
            <w:pPr>
              <w:widowControl w:val="0"/>
              <w:autoSpaceDE w:val="0"/>
              <w:ind w:right="-5"/>
              <w:jc w:val="center"/>
              <w:rPr>
                <w:bCs/>
                <w:color w:val="000000"/>
                <w:lang w:eastAsia="ar-SA"/>
              </w:rPr>
            </w:pPr>
            <w:r w:rsidRPr="008E4A0E">
              <w:rPr>
                <w:bCs/>
                <w:color w:val="000000"/>
                <w:lang w:eastAsia="ar-SA"/>
              </w:rPr>
              <w:t>Ижемский участок ФКУ «Центр ГИМС МЧС России по Республике Коми» (по согласованию), главы сельских поселений (по согласованию)</w:t>
            </w:r>
          </w:p>
        </w:tc>
      </w:tr>
      <w:tr w:rsidR="008E4A0E" w:rsidRPr="008E4A0E" w:rsidTr="00C8385B">
        <w:trPr>
          <w:jc w:val="center"/>
        </w:trPr>
        <w:tc>
          <w:tcPr>
            <w:tcW w:w="535" w:type="dxa"/>
          </w:tcPr>
          <w:p w:rsidR="008E4A0E" w:rsidRPr="008E4A0E" w:rsidRDefault="008E4A0E" w:rsidP="008E4A0E">
            <w:pPr>
              <w:widowControl w:val="0"/>
              <w:autoSpaceDE w:val="0"/>
              <w:ind w:right="-5"/>
              <w:jc w:val="center"/>
              <w:rPr>
                <w:bCs/>
                <w:color w:val="000000"/>
                <w:lang w:eastAsia="ar-SA"/>
              </w:rPr>
            </w:pPr>
            <w:r w:rsidRPr="008E4A0E">
              <w:rPr>
                <w:bCs/>
                <w:color w:val="000000"/>
                <w:lang w:eastAsia="ar-SA"/>
              </w:rPr>
              <w:t>6</w:t>
            </w:r>
          </w:p>
        </w:tc>
        <w:tc>
          <w:tcPr>
            <w:tcW w:w="4957" w:type="dxa"/>
          </w:tcPr>
          <w:p w:rsidR="008E4A0E" w:rsidRPr="008E4A0E" w:rsidRDefault="008E4A0E" w:rsidP="008E4A0E">
            <w:pPr>
              <w:widowControl w:val="0"/>
              <w:autoSpaceDE w:val="0"/>
              <w:ind w:right="-5"/>
              <w:jc w:val="center"/>
              <w:rPr>
                <w:bCs/>
                <w:color w:val="000000"/>
                <w:lang w:eastAsia="ar-SA"/>
              </w:rPr>
            </w:pPr>
            <w:r w:rsidRPr="008E4A0E">
              <w:rPr>
                <w:bCs/>
                <w:color w:val="000000"/>
                <w:lang w:eastAsia="ar-SA"/>
              </w:rPr>
              <w:t xml:space="preserve">Осуществление систематического </w:t>
            </w:r>
            <w:proofErr w:type="gramStart"/>
            <w:r w:rsidRPr="008E4A0E">
              <w:rPr>
                <w:bCs/>
                <w:color w:val="000000"/>
                <w:lang w:eastAsia="ar-SA"/>
              </w:rPr>
              <w:t>контроля за</w:t>
            </w:r>
            <w:proofErr w:type="gramEnd"/>
            <w:r w:rsidRPr="008E4A0E">
              <w:rPr>
                <w:bCs/>
                <w:color w:val="000000"/>
                <w:lang w:eastAsia="ar-SA"/>
              </w:rPr>
              <w:t xml:space="preserve"> состоянием ледовых переправ на территории Ижемского района.</w:t>
            </w:r>
          </w:p>
        </w:tc>
        <w:tc>
          <w:tcPr>
            <w:tcW w:w="1892" w:type="dxa"/>
          </w:tcPr>
          <w:p w:rsidR="008E4A0E" w:rsidRPr="008E4A0E" w:rsidRDefault="008E4A0E" w:rsidP="008E4A0E">
            <w:pPr>
              <w:widowControl w:val="0"/>
              <w:autoSpaceDE w:val="0"/>
              <w:ind w:right="-5"/>
              <w:jc w:val="center"/>
              <w:rPr>
                <w:bCs/>
                <w:color w:val="000000"/>
                <w:lang w:eastAsia="ar-SA"/>
              </w:rPr>
            </w:pPr>
            <w:r w:rsidRPr="008E4A0E">
              <w:rPr>
                <w:bCs/>
                <w:color w:val="000000"/>
                <w:lang w:eastAsia="ar-SA"/>
              </w:rPr>
              <w:t>апрель- май, октябрь-декабрь 2015-2017 г.г.</w:t>
            </w:r>
          </w:p>
        </w:tc>
        <w:tc>
          <w:tcPr>
            <w:tcW w:w="2458" w:type="dxa"/>
          </w:tcPr>
          <w:p w:rsidR="008E4A0E" w:rsidRPr="008E4A0E" w:rsidRDefault="008E4A0E" w:rsidP="008E4A0E">
            <w:pPr>
              <w:widowControl w:val="0"/>
              <w:autoSpaceDE w:val="0"/>
              <w:ind w:right="-5"/>
              <w:jc w:val="center"/>
              <w:rPr>
                <w:bCs/>
                <w:color w:val="000000"/>
                <w:lang w:eastAsia="ar-SA"/>
              </w:rPr>
            </w:pPr>
            <w:r w:rsidRPr="008E4A0E">
              <w:rPr>
                <w:bCs/>
                <w:color w:val="000000"/>
                <w:lang w:eastAsia="ar-SA"/>
              </w:rPr>
              <w:t>Ижемский участок ФКУ «Центр ГИМС МЧС России по Республике Коми» (по согласованию), ОГИБДД ОМВД России по Ижемскому району (по согласованию)</w:t>
            </w:r>
          </w:p>
        </w:tc>
      </w:tr>
      <w:tr w:rsidR="008E4A0E" w:rsidRPr="008E4A0E" w:rsidTr="00C8385B">
        <w:trPr>
          <w:jc w:val="center"/>
        </w:trPr>
        <w:tc>
          <w:tcPr>
            <w:tcW w:w="535" w:type="dxa"/>
          </w:tcPr>
          <w:p w:rsidR="008E4A0E" w:rsidRPr="008E4A0E" w:rsidRDefault="008E4A0E" w:rsidP="008E4A0E">
            <w:pPr>
              <w:widowControl w:val="0"/>
              <w:autoSpaceDE w:val="0"/>
              <w:ind w:right="-5"/>
              <w:jc w:val="center"/>
              <w:rPr>
                <w:bCs/>
                <w:color w:val="000000"/>
                <w:lang w:eastAsia="ar-SA"/>
              </w:rPr>
            </w:pPr>
            <w:r w:rsidRPr="008E4A0E">
              <w:rPr>
                <w:bCs/>
                <w:color w:val="000000"/>
                <w:lang w:eastAsia="ar-SA"/>
              </w:rPr>
              <w:t>7</w:t>
            </w:r>
          </w:p>
        </w:tc>
        <w:tc>
          <w:tcPr>
            <w:tcW w:w="4957" w:type="dxa"/>
          </w:tcPr>
          <w:p w:rsidR="008E4A0E" w:rsidRPr="008E4A0E" w:rsidRDefault="008E4A0E" w:rsidP="008E4A0E">
            <w:pPr>
              <w:widowControl w:val="0"/>
              <w:autoSpaceDE w:val="0"/>
              <w:ind w:right="-5"/>
              <w:jc w:val="center"/>
              <w:rPr>
                <w:bCs/>
                <w:color w:val="000000"/>
                <w:lang w:eastAsia="ar-SA"/>
              </w:rPr>
            </w:pPr>
            <w:r w:rsidRPr="008E4A0E">
              <w:rPr>
                <w:bCs/>
                <w:color w:val="000000"/>
                <w:lang w:eastAsia="ar-SA"/>
              </w:rPr>
              <w:t>Проведение освидетельствования и принятия в эксплуатацию ледовых переправ на территории Ижемского района.</w:t>
            </w:r>
          </w:p>
        </w:tc>
        <w:tc>
          <w:tcPr>
            <w:tcW w:w="1892" w:type="dxa"/>
          </w:tcPr>
          <w:p w:rsidR="008E4A0E" w:rsidRPr="008E4A0E" w:rsidRDefault="008E4A0E" w:rsidP="008E4A0E">
            <w:pPr>
              <w:widowControl w:val="0"/>
              <w:autoSpaceDE w:val="0"/>
              <w:ind w:right="-5"/>
              <w:jc w:val="center"/>
              <w:rPr>
                <w:bCs/>
                <w:color w:val="000000"/>
                <w:lang w:eastAsia="ar-SA"/>
              </w:rPr>
            </w:pPr>
            <w:r w:rsidRPr="008E4A0E">
              <w:rPr>
                <w:bCs/>
                <w:color w:val="000000"/>
                <w:lang w:eastAsia="ar-SA"/>
              </w:rPr>
              <w:t>по мере установления ледового покрытия</w:t>
            </w:r>
          </w:p>
        </w:tc>
        <w:tc>
          <w:tcPr>
            <w:tcW w:w="2458" w:type="dxa"/>
          </w:tcPr>
          <w:p w:rsidR="008E4A0E" w:rsidRPr="008E4A0E" w:rsidRDefault="008E4A0E" w:rsidP="008E4A0E">
            <w:pPr>
              <w:widowControl w:val="0"/>
              <w:autoSpaceDE w:val="0"/>
              <w:ind w:right="-5"/>
              <w:jc w:val="center"/>
              <w:rPr>
                <w:bCs/>
                <w:color w:val="000000"/>
                <w:lang w:eastAsia="ar-SA"/>
              </w:rPr>
            </w:pPr>
            <w:r w:rsidRPr="008E4A0E">
              <w:rPr>
                <w:bCs/>
                <w:color w:val="000000"/>
                <w:lang w:eastAsia="ar-SA"/>
              </w:rPr>
              <w:t>Ижемский участок ФКУ «Центр ГИМС МЧС России по Республике Коми» (по согласованию), ОГИБДД ОМВД России по Ижемскому району (по согласованию)</w:t>
            </w:r>
          </w:p>
        </w:tc>
      </w:tr>
      <w:tr w:rsidR="008E4A0E" w:rsidRPr="008E4A0E" w:rsidTr="00C8385B">
        <w:trPr>
          <w:jc w:val="center"/>
        </w:trPr>
        <w:tc>
          <w:tcPr>
            <w:tcW w:w="535" w:type="dxa"/>
          </w:tcPr>
          <w:p w:rsidR="008E4A0E" w:rsidRPr="008E4A0E" w:rsidRDefault="008E4A0E" w:rsidP="008E4A0E">
            <w:pPr>
              <w:widowControl w:val="0"/>
              <w:autoSpaceDE w:val="0"/>
              <w:ind w:right="-5"/>
              <w:jc w:val="center"/>
              <w:rPr>
                <w:bCs/>
                <w:color w:val="000000"/>
                <w:lang w:eastAsia="ar-SA"/>
              </w:rPr>
            </w:pPr>
            <w:r w:rsidRPr="008E4A0E">
              <w:rPr>
                <w:bCs/>
                <w:color w:val="000000"/>
                <w:lang w:eastAsia="ar-SA"/>
              </w:rPr>
              <w:t>8</w:t>
            </w:r>
          </w:p>
        </w:tc>
        <w:tc>
          <w:tcPr>
            <w:tcW w:w="4957" w:type="dxa"/>
          </w:tcPr>
          <w:p w:rsidR="008E4A0E" w:rsidRPr="008E4A0E" w:rsidRDefault="008E4A0E" w:rsidP="008E4A0E">
            <w:pPr>
              <w:widowControl w:val="0"/>
              <w:autoSpaceDE w:val="0"/>
              <w:ind w:right="-5"/>
              <w:jc w:val="center"/>
              <w:rPr>
                <w:bCs/>
                <w:color w:val="000000"/>
                <w:lang w:eastAsia="ar-SA"/>
              </w:rPr>
            </w:pPr>
            <w:r w:rsidRPr="008E4A0E">
              <w:rPr>
                <w:bCs/>
                <w:color w:val="000000"/>
                <w:lang w:eastAsia="ar-SA"/>
              </w:rPr>
              <w:t>Проведение лекций и занятия с детьми и родителями по безопасному поведению на воде с участием сотрудников МЧС России.</w:t>
            </w:r>
          </w:p>
        </w:tc>
        <w:tc>
          <w:tcPr>
            <w:tcW w:w="1892" w:type="dxa"/>
          </w:tcPr>
          <w:p w:rsidR="008E4A0E" w:rsidRPr="008E4A0E" w:rsidRDefault="008E4A0E" w:rsidP="008E4A0E">
            <w:pPr>
              <w:widowControl w:val="0"/>
              <w:autoSpaceDE w:val="0"/>
              <w:ind w:right="-5"/>
              <w:jc w:val="center"/>
              <w:rPr>
                <w:bCs/>
                <w:color w:val="000000"/>
                <w:lang w:eastAsia="ar-SA"/>
              </w:rPr>
            </w:pPr>
            <w:r w:rsidRPr="008E4A0E">
              <w:rPr>
                <w:bCs/>
                <w:color w:val="000000"/>
                <w:lang w:eastAsia="ar-SA"/>
              </w:rPr>
              <w:t>в течени</w:t>
            </w:r>
            <w:proofErr w:type="gramStart"/>
            <w:r w:rsidRPr="008E4A0E">
              <w:rPr>
                <w:bCs/>
                <w:color w:val="000000"/>
                <w:lang w:eastAsia="ar-SA"/>
              </w:rPr>
              <w:t>и</w:t>
            </w:r>
            <w:proofErr w:type="gramEnd"/>
            <w:r w:rsidRPr="008E4A0E">
              <w:rPr>
                <w:bCs/>
                <w:color w:val="000000"/>
                <w:lang w:eastAsia="ar-SA"/>
              </w:rPr>
              <w:t xml:space="preserve"> 2015-2017 учебных годов</w:t>
            </w:r>
          </w:p>
        </w:tc>
        <w:tc>
          <w:tcPr>
            <w:tcW w:w="2458" w:type="dxa"/>
          </w:tcPr>
          <w:p w:rsidR="008E4A0E" w:rsidRPr="008E4A0E" w:rsidRDefault="008E4A0E" w:rsidP="008E4A0E">
            <w:pPr>
              <w:widowControl w:val="0"/>
              <w:autoSpaceDE w:val="0"/>
              <w:ind w:right="-5"/>
              <w:jc w:val="center"/>
              <w:rPr>
                <w:bCs/>
                <w:color w:val="000000"/>
                <w:lang w:eastAsia="ar-SA"/>
              </w:rPr>
            </w:pPr>
            <w:r w:rsidRPr="008E4A0E">
              <w:rPr>
                <w:bCs/>
                <w:color w:val="000000"/>
                <w:lang w:eastAsia="ar-SA"/>
              </w:rPr>
              <w:t>Ижемский участок ФКУ «Центр ГИМС МЧС России по Республике Коми» (по согласованию)</w:t>
            </w:r>
          </w:p>
        </w:tc>
      </w:tr>
      <w:tr w:rsidR="008E4A0E" w:rsidRPr="008E4A0E" w:rsidTr="00C8385B">
        <w:trPr>
          <w:jc w:val="center"/>
        </w:trPr>
        <w:tc>
          <w:tcPr>
            <w:tcW w:w="535" w:type="dxa"/>
          </w:tcPr>
          <w:p w:rsidR="008E4A0E" w:rsidRPr="008E4A0E" w:rsidRDefault="008E4A0E" w:rsidP="008E4A0E">
            <w:pPr>
              <w:widowControl w:val="0"/>
              <w:autoSpaceDE w:val="0"/>
              <w:ind w:right="-5"/>
              <w:jc w:val="center"/>
              <w:rPr>
                <w:bCs/>
                <w:color w:val="000000"/>
                <w:lang w:eastAsia="ar-SA"/>
              </w:rPr>
            </w:pPr>
            <w:r w:rsidRPr="008E4A0E">
              <w:rPr>
                <w:bCs/>
                <w:color w:val="000000"/>
                <w:lang w:eastAsia="ar-SA"/>
              </w:rPr>
              <w:lastRenderedPageBreak/>
              <w:t>9</w:t>
            </w:r>
          </w:p>
        </w:tc>
        <w:tc>
          <w:tcPr>
            <w:tcW w:w="4957" w:type="dxa"/>
          </w:tcPr>
          <w:p w:rsidR="008E4A0E" w:rsidRPr="008E4A0E" w:rsidRDefault="008E4A0E" w:rsidP="008E4A0E">
            <w:pPr>
              <w:widowControl w:val="0"/>
              <w:autoSpaceDE w:val="0"/>
              <w:ind w:right="-5"/>
              <w:jc w:val="center"/>
              <w:rPr>
                <w:bCs/>
                <w:color w:val="000000"/>
                <w:lang w:eastAsia="ar-SA"/>
              </w:rPr>
            </w:pPr>
            <w:r w:rsidRPr="008E4A0E">
              <w:rPr>
                <w:bCs/>
                <w:color w:val="000000"/>
                <w:lang w:eastAsia="ar-SA"/>
              </w:rPr>
              <w:t>Запрещение продажи спиртных напитков на территории мест массового отдыха людей на водных объектах Ижемского района.</w:t>
            </w:r>
          </w:p>
        </w:tc>
        <w:tc>
          <w:tcPr>
            <w:tcW w:w="1892" w:type="dxa"/>
          </w:tcPr>
          <w:p w:rsidR="008E4A0E" w:rsidRPr="008E4A0E" w:rsidRDefault="008E4A0E" w:rsidP="008E4A0E">
            <w:pPr>
              <w:widowControl w:val="0"/>
              <w:autoSpaceDE w:val="0"/>
              <w:ind w:right="-5"/>
              <w:jc w:val="center"/>
              <w:rPr>
                <w:bCs/>
                <w:color w:val="000000"/>
                <w:lang w:eastAsia="ar-SA"/>
              </w:rPr>
            </w:pPr>
            <w:r w:rsidRPr="008E4A0E">
              <w:rPr>
                <w:bCs/>
                <w:color w:val="000000"/>
                <w:lang w:eastAsia="ar-SA"/>
              </w:rPr>
              <w:t>на протяжении всего периода2015-2017 г.г.</w:t>
            </w:r>
          </w:p>
        </w:tc>
        <w:tc>
          <w:tcPr>
            <w:tcW w:w="2458" w:type="dxa"/>
          </w:tcPr>
          <w:p w:rsidR="008E4A0E" w:rsidRPr="008E4A0E" w:rsidRDefault="008E4A0E" w:rsidP="008E4A0E">
            <w:pPr>
              <w:widowControl w:val="0"/>
              <w:autoSpaceDE w:val="0"/>
              <w:ind w:right="-5"/>
              <w:jc w:val="center"/>
              <w:rPr>
                <w:bCs/>
                <w:color w:val="000000"/>
                <w:lang w:eastAsia="ar-SA"/>
              </w:rPr>
            </w:pPr>
            <w:r w:rsidRPr="008E4A0E">
              <w:rPr>
                <w:bCs/>
                <w:color w:val="000000"/>
                <w:lang w:eastAsia="ar-SA"/>
              </w:rPr>
              <w:t>главы сельских поселений (по согласованию), ОМВД России по Ижемскому району (по согласованию)</w:t>
            </w:r>
          </w:p>
        </w:tc>
      </w:tr>
    </w:tbl>
    <w:p w:rsidR="008E4A0E" w:rsidRPr="008E4A0E" w:rsidRDefault="008E4A0E" w:rsidP="008E4A0E">
      <w:pPr>
        <w:widowControl w:val="0"/>
        <w:shd w:val="clear" w:color="auto" w:fill="FFFFFF"/>
        <w:suppressAutoHyphens/>
        <w:autoSpaceDE w:val="0"/>
        <w:spacing w:after="0" w:line="240" w:lineRule="auto"/>
        <w:ind w:left="5040" w:right="-5"/>
        <w:jc w:val="center"/>
        <w:rPr>
          <w:rFonts w:ascii="Times New Roman" w:eastAsia="Times New Roman" w:hAnsi="Times New Roman" w:cs="Times New Roman"/>
          <w:bCs/>
          <w:color w:val="000000"/>
          <w:sz w:val="20"/>
          <w:szCs w:val="20"/>
          <w:lang w:eastAsia="ar-SA"/>
        </w:rPr>
      </w:pPr>
    </w:p>
    <w:p w:rsidR="008E4A0E" w:rsidRPr="008E4A0E" w:rsidRDefault="008E4A0E" w:rsidP="008E4A0E">
      <w:pPr>
        <w:widowControl w:val="0"/>
        <w:shd w:val="clear" w:color="auto" w:fill="FFFFFF"/>
        <w:suppressAutoHyphens/>
        <w:autoSpaceDE w:val="0"/>
        <w:spacing w:after="0" w:line="240" w:lineRule="auto"/>
        <w:ind w:left="5040" w:right="-5"/>
        <w:rPr>
          <w:rFonts w:ascii="Times New Roman" w:eastAsia="Times New Roman" w:hAnsi="Times New Roman" w:cs="Times New Roman"/>
          <w:bCs/>
          <w:color w:val="000000"/>
          <w:sz w:val="20"/>
          <w:szCs w:val="20"/>
          <w:lang w:eastAsia="ar-SA"/>
        </w:rPr>
      </w:pPr>
    </w:p>
    <w:tbl>
      <w:tblPr>
        <w:tblW w:w="9858" w:type="dxa"/>
        <w:jc w:val="center"/>
        <w:tblInd w:w="-34" w:type="dxa"/>
        <w:tblLayout w:type="fixed"/>
        <w:tblLook w:val="04A0"/>
      </w:tblPr>
      <w:tblGrid>
        <w:gridCol w:w="3828"/>
        <w:gridCol w:w="2250"/>
        <w:gridCol w:w="3780"/>
      </w:tblGrid>
      <w:tr w:rsidR="008E4A0E" w:rsidRPr="008E4A0E" w:rsidTr="00C8385B">
        <w:trPr>
          <w:cantSplit/>
          <w:jc w:val="center"/>
        </w:trPr>
        <w:tc>
          <w:tcPr>
            <w:tcW w:w="3828" w:type="dxa"/>
          </w:tcPr>
          <w:p w:rsidR="008E4A0E" w:rsidRPr="008E4A0E" w:rsidRDefault="008E4A0E" w:rsidP="008E4A0E">
            <w:pPr>
              <w:spacing w:after="0"/>
              <w:jc w:val="center"/>
              <w:rPr>
                <w:rFonts w:ascii="Times New Roman" w:eastAsiaTheme="minorHAnsi" w:hAnsi="Times New Roman" w:cs="Times New Roman"/>
                <w:b/>
                <w:bCs/>
                <w:sz w:val="20"/>
                <w:szCs w:val="20"/>
                <w:lang w:eastAsia="en-US"/>
              </w:rPr>
            </w:pPr>
          </w:p>
          <w:p w:rsidR="008E4A0E" w:rsidRPr="008E4A0E" w:rsidRDefault="008E4A0E" w:rsidP="008E4A0E">
            <w:pPr>
              <w:spacing w:after="0"/>
              <w:jc w:val="center"/>
              <w:rPr>
                <w:rFonts w:ascii="Times New Roman" w:eastAsiaTheme="minorHAnsi" w:hAnsi="Times New Roman" w:cs="Times New Roman"/>
                <w:b/>
                <w:bCs/>
                <w:sz w:val="20"/>
                <w:szCs w:val="20"/>
                <w:lang w:eastAsia="en-US"/>
              </w:rPr>
            </w:pPr>
            <w:r w:rsidRPr="008E4A0E">
              <w:rPr>
                <w:rFonts w:ascii="Times New Roman" w:eastAsiaTheme="minorHAnsi" w:hAnsi="Times New Roman" w:cs="Times New Roman"/>
                <w:b/>
                <w:bCs/>
                <w:sz w:val="20"/>
                <w:szCs w:val="20"/>
                <w:lang w:eastAsia="en-US"/>
              </w:rPr>
              <w:t>«Изьва»</w:t>
            </w:r>
          </w:p>
          <w:p w:rsidR="008E4A0E" w:rsidRPr="008E4A0E" w:rsidRDefault="008E4A0E" w:rsidP="008E4A0E">
            <w:pPr>
              <w:spacing w:after="0"/>
              <w:jc w:val="center"/>
              <w:rPr>
                <w:rFonts w:ascii="Times New Roman" w:eastAsiaTheme="minorHAnsi" w:hAnsi="Times New Roman" w:cs="Times New Roman"/>
                <w:b/>
                <w:bCs/>
                <w:sz w:val="20"/>
                <w:szCs w:val="20"/>
                <w:lang w:eastAsia="en-US"/>
              </w:rPr>
            </w:pPr>
            <w:r w:rsidRPr="008E4A0E">
              <w:rPr>
                <w:rFonts w:ascii="Times New Roman" w:eastAsiaTheme="minorHAnsi" w:hAnsi="Times New Roman" w:cs="Times New Roman"/>
                <w:b/>
                <w:bCs/>
                <w:sz w:val="20"/>
                <w:szCs w:val="20"/>
                <w:lang w:eastAsia="en-US"/>
              </w:rPr>
              <w:t>муниципальнöй районса</w:t>
            </w:r>
          </w:p>
          <w:p w:rsidR="008E4A0E" w:rsidRPr="008E4A0E" w:rsidRDefault="008E4A0E" w:rsidP="008E4A0E">
            <w:pPr>
              <w:spacing w:after="0"/>
              <w:jc w:val="center"/>
              <w:rPr>
                <w:rFonts w:ascii="Times New Roman" w:eastAsiaTheme="minorHAnsi" w:hAnsi="Times New Roman" w:cs="Times New Roman"/>
                <w:b/>
                <w:bCs/>
                <w:sz w:val="20"/>
                <w:szCs w:val="20"/>
                <w:lang w:eastAsia="en-US"/>
              </w:rPr>
            </w:pPr>
            <w:r w:rsidRPr="008E4A0E">
              <w:rPr>
                <w:rFonts w:ascii="Times New Roman" w:eastAsiaTheme="minorHAnsi" w:hAnsi="Times New Roman" w:cs="Times New Roman"/>
                <w:b/>
                <w:bCs/>
                <w:sz w:val="20"/>
                <w:szCs w:val="20"/>
                <w:lang w:eastAsia="en-US"/>
              </w:rPr>
              <w:t>администрация</w:t>
            </w:r>
          </w:p>
          <w:p w:rsidR="008E4A0E" w:rsidRPr="008E4A0E" w:rsidRDefault="008E4A0E" w:rsidP="008E4A0E">
            <w:pPr>
              <w:spacing w:after="0"/>
              <w:jc w:val="center"/>
              <w:rPr>
                <w:rFonts w:ascii="Times New Roman" w:eastAsiaTheme="minorHAnsi" w:hAnsi="Times New Roman" w:cs="Times New Roman"/>
                <w:sz w:val="20"/>
                <w:szCs w:val="20"/>
                <w:lang w:eastAsia="en-US"/>
              </w:rPr>
            </w:pPr>
          </w:p>
        </w:tc>
        <w:tc>
          <w:tcPr>
            <w:tcW w:w="2250" w:type="dxa"/>
          </w:tcPr>
          <w:p w:rsidR="008E4A0E" w:rsidRPr="008E4A0E" w:rsidRDefault="008E4A0E" w:rsidP="008E4A0E">
            <w:pPr>
              <w:spacing w:after="0"/>
              <w:jc w:val="center"/>
              <w:rPr>
                <w:rFonts w:ascii="Times New Roman" w:eastAsiaTheme="minorHAnsi" w:hAnsi="Times New Roman" w:cs="Times New Roman"/>
                <w:b/>
                <w:bCs/>
                <w:sz w:val="20"/>
                <w:szCs w:val="20"/>
                <w:lang w:eastAsia="en-US"/>
              </w:rPr>
            </w:pPr>
            <w:r w:rsidRPr="008E4A0E">
              <w:rPr>
                <w:rFonts w:ascii="Times New Roman" w:eastAsiaTheme="minorHAnsi" w:hAnsi="Times New Roman" w:cs="Times New Roman"/>
                <w:b/>
                <w:bCs/>
                <w:noProof/>
                <w:sz w:val="20"/>
                <w:szCs w:val="20"/>
              </w:rPr>
              <w:drawing>
                <wp:inline distT="0" distB="0" distL="0" distR="0">
                  <wp:extent cx="660020" cy="809625"/>
                  <wp:effectExtent l="19050" t="0" r="6730" b="0"/>
                  <wp:docPr id="25"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51" cstate="print"/>
                          <a:srcRect/>
                          <a:stretch>
                            <a:fillRect/>
                          </a:stretch>
                        </pic:blipFill>
                        <pic:spPr bwMode="auto">
                          <a:xfrm>
                            <a:off x="0" y="0"/>
                            <a:ext cx="660020" cy="809625"/>
                          </a:xfrm>
                          <a:prstGeom prst="rect">
                            <a:avLst/>
                          </a:prstGeom>
                          <a:noFill/>
                          <a:ln w="9525">
                            <a:noFill/>
                            <a:miter lim="800000"/>
                            <a:headEnd/>
                            <a:tailEnd/>
                          </a:ln>
                        </pic:spPr>
                      </pic:pic>
                    </a:graphicData>
                  </a:graphic>
                </wp:inline>
              </w:drawing>
            </w:r>
          </w:p>
        </w:tc>
        <w:tc>
          <w:tcPr>
            <w:tcW w:w="3780" w:type="dxa"/>
          </w:tcPr>
          <w:p w:rsidR="008E4A0E" w:rsidRPr="008E4A0E" w:rsidRDefault="008E4A0E" w:rsidP="008E4A0E">
            <w:pPr>
              <w:spacing w:after="0"/>
              <w:jc w:val="center"/>
              <w:rPr>
                <w:rFonts w:ascii="Times New Roman" w:eastAsiaTheme="minorHAnsi" w:hAnsi="Times New Roman" w:cs="Times New Roman"/>
                <w:b/>
                <w:bCs/>
                <w:sz w:val="20"/>
                <w:szCs w:val="20"/>
                <w:lang w:eastAsia="en-US"/>
              </w:rPr>
            </w:pPr>
          </w:p>
          <w:p w:rsidR="008E4A0E" w:rsidRPr="008E4A0E" w:rsidRDefault="008E4A0E" w:rsidP="008E4A0E">
            <w:pPr>
              <w:spacing w:after="0"/>
              <w:jc w:val="center"/>
              <w:rPr>
                <w:rFonts w:ascii="Times New Roman" w:eastAsiaTheme="minorHAnsi" w:hAnsi="Times New Roman" w:cs="Times New Roman"/>
                <w:b/>
                <w:bCs/>
                <w:sz w:val="20"/>
                <w:szCs w:val="20"/>
                <w:lang w:eastAsia="en-US"/>
              </w:rPr>
            </w:pPr>
            <w:r w:rsidRPr="008E4A0E">
              <w:rPr>
                <w:rFonts w:ascii="Times New Roman" w:eastAsiaTheme="minorHAnsi" w:hAnsi="Times New Roman" w:cs="Times New Roman"/>
                <w:b/>
                <w:bCs/>
                <w:sz w:val="20"/>
                <w:szCs w:val="20"/>
                <w:lang w:eastAsia="en-US"/>
              </w:rPr>
              <w:t>Администрация</w:t>
            </w:r>
          </w:p>
          <w:p w:rsidR="008E4A0E" w:rsidRPr="008E4A0E" w:rsidRDefault="008E4A0E" w:rsidP="008E4A0E">
            <w:pPr>
              <w:spacing w:after="0"/>
              <w:jc w:val="center"/>
              <w:rPr>
                <w:rFonts w:ascii="Times New Roman" w:eastAsiaTheme="minorHAnsi" w:hAnsi="Times New Roman" w:cs="Times New Roman"/>
                <w:b/>
                <w:bCs/>
                <w:sz w:val="20"/>
                <w:szCs w:val="20"/>
                <w:lang w:eastAsia="en-US"/>
              </w:rPr>
            </w:pPr>
            <w:r w:rsidRPr="008E4A0E">
              <w:rPr>
                <w:rFonts w:ascii="Times New Roman" w:eastAsiaTheme="minorHAnsi" w:hAnsi="Times New Roman" w:cs="Times New Roman"/>
                <w:b/>
                <w:bCs/>
                <w:sz w:val="20"/>
                <w:szCs w:val="20"/>
                <w:lang w:eastAsia="en-US"/>
              </w:rPr>
              <w:t>муниципального района</w:t>
            </w:r>
          </w:p>
          <w:p w:rsidR="008E4A0E" w:rsidRPr="008E4A0E" w:rsidRDefault="008E4A0E" w:rsidP="008E4A0E">
            <w:pPr>
              <w:spacing w:after="0"/>
              <w:jc w:val="center"/>
              <w:rPr>
                <w:rFonts w:ascii="Times New Roman" w:eastAsiaTheme="minorHAnsi" w:hAnsi="Times New Roman" w:cs="Times New Roman"/>
                <w:b/>
                <w:bCs/>
                <w:sz w:val="20"/>
                <w:szCs w:val="20"/>
                <w:lang w:eastAsia="en-US"/>
              </w:rPr>
            </w:pPr>
            <w:r w:rsidRPr="008E4A0E">
              <w:rPr>
                <w:rFonts w:ascii="Times New Roman" w:eastAsiaTheme="minorHAnsi" w:hAnsi="Times New Roman" w:cs="Times New Roman"/>
                <w:b/>
                <w:bCs/>
                <w:sz w:val="20"/>
                <w:szCs w:val="20"/>
                <w:lang w:eastAsia="en-US"/>
              </w:rPr>
              <w:t>«Ижемский»</w:t>
            </w:r>
          </w:p>
          <w:p w:rsidR="008E4A0E" w:rsidRPr="008E4A0E" w:rsidRDefault="008E4A0E" w:rsidP="008E4A0E">
            <w:pPr>
              <w:spacing w:after="0"/>
              <w:jc w:val="center"/>
              <w:rPr>
                <w:rFonts w:ascii="Times New Roman" w:eastAsiaTheme="minorHAnsi" w:hAnsi="Times New Roman" w:cs="Times New Roman"/>
                <w:b/>
                <w:bCs/>
                <w:sz w:val="20"/>
                <w:szCs w:val="20"/>
                <w:lang w:eastAsia="en-US"/>
              </w:rPr>
            </w:pPr>
          </w:p>
          <w:p w:rsidR="008E4A0E" w:rsidRPr="008E4A0E" w:rsidRDefault="008E4A0E" w:rsidP="008E4A0E">
            <w:pPr>
              <w:spacing w:after="0"/>
              <w:jc w:val="center"/>
              <w:rPr>
                <w:rFonts w:ascii="Times New Roman" w:eastAsiaTheme="minorHAnsi" w:hAnsi="Times New Roman" w:cs="Times New Roman"/>
                <w:b/>
                <w:bCs/>
                <w:sz w:val="20"/>
                <w:szCs w:val="20"/>
                <w:lang w:eastAsia="en-US"/>
              </w:rPr>
            </w:pPr>
          </w:p>
        </w:tc>
      </w:tr>
    </w:tbl>
    <w:p w:rsidR="008E4A0E" w:rsidRPr="008E4A0E" w:rsidRDefault="008E4A0E" w:rsidP="008E4A0E">
      <w:pPr>
        <w:widowControl w:val="0"/>
        <w:suppressAutoHyphens/>
        <w:spacing w:after="0"/>
        <w:jc w:val="center"/>
        <w:outlineLvl w:val="0"/>
        <w:rPr>
          <w:rFonts w:ascii="Times New Roman" w:eastAsiaTheme="minorHAnsi" w:hAnsi="Times New Roman"/>
          <w:b/>
          <w:sz w:val="20"/>
          <w:szCs w:val="20"/>
          <w:lang w:eastAsia="en-US"/>
        </w:rPr>
      </w:pPr>
      <w:proofErr w:type="gramStart"/>
      <w:r w:rsidRPr="008E4A0E">
        <w:rPr>
          <w:rFonts w:ascii="Times New Roman" w:eastAsiaTheme="minorHAnsi" w:hAnsi="Times New Roman"/>
          <w:b/>
          <w:sz w:val="20"/>
          <w:szCs w:val="20"/>
          <w:lang w:eastAsia="en-US"/>
        </w:rPr>
        <w:t>Ш</w:t>
      </w:r>
      <w:proofErr w:type="gramEnd"/>
      <w:r w:rsidRPr="008E4A0E">
        <w:rPr>
          <w:rFonts w:ascii="Times New Roman" w:eastAsiaTheme="minorHAnsi" w:hAnsi="Times New Roman"/>
          <w:b/>
          <w:sz w:val="20"/>
          <w:szCs w:val="20"/>
          <w:lang w:eastAsia="en-US"/>
        </w:rPr>
        <w:t xml:space="preserve"> У </w:t>
      </w:r>
      <w:r w:rsidRPr="008E4A0E">
        <w:rPr>
          <w:rFonts w:ascii="Times New Roman" w:eastAsiaTheme="minorHAnsi" w:hAnsi="Times New Roman"/>
          <w:b/>
          <w:bCs/>
          <w:sz w:val="20"/>
          <w:szCs w:val="20"/>
          <w:lang w:eastAsia="en-US"/>
        </w:rPr>
        <w:t>Ö</w:t>
      </w:r>
      <w:r w:rsidRPr="008E4A0E">
        <w:rPr>
          <w:rFonts w:ascii="Times New Roman" w:eastAsiaTheme="minorHAnsi" w:hAnsi="Times New Roman"/>
          <w:b/>
          <w:sz w:val="20"/>
          <w:szCs w:val="20"/>
          <w:lang w:eastAsia="en-US"/>
        </w:rPr>
        <w:t xml:space="preserve"> М</w:t>
      </w:r>
    </w:p>
    <w:p w:rsidR="008E4A0E" w:rsidRPr="008E4A0E" w:rsidRDefault="008E4A0E" w:rsidP="008E4A0E">
      <w:pPr>
        <w:widowControl w:val="0"/>
        <w:suppressAutoHyphens/>
        <w:spacing w:after="0"/>
        <w:jc w:val="center"/>
        <w:outlineLvl w:val="0"/>
        <w:rPr>
          <w:rFonts w:ascii="Times New Roman" w:eastAsiaTheme="minorHAnsi" w:hAnsi="Times New Roman"/>
          <w:b/>
          <w:bCs/>
          <w:sz w:val="20"/>
          <w:szCs w:val="20"/>
          <w:lang w:eastAsia="en-US"/>
        </w:rPr>
      </w:pPr>
    </w:p>
    <w:p w:rsidR="008E4A0E" w:rsidRPr="008E4A0E" w:rsidRDefault="008E4A0E" w:rsidP="008E4A0E">
      <w:pPr>
        <w:widowControl w:val="0"/>
        <w:suppressAutoHyphens/>
        <w:spacing w:after="0"/>
        <w:jc w:val="center"/>
        <w:outlineLvl w:val="0"/>
        <w:rPr>
          <w:rFonts w:ascii="Times New Roman" w:eastAsiaTheme="minorHAnsi" w:hAnsi="Times New Roman"/>
          <w:b/>
          <w:bCs/>
          <w:sz w:val="20"/>
          <w:szCs w:val="20"/>
          <w:lang w:eastAsia="en-US"/>
        </w:rPr>
      </w:pPr>
      <w:proofErr w:type="gramStart"/>
      <w:r w:rsidRPr="008E4A0E">
        <w:rPr>
          <w:rFonts w:ascii="Times New Roman" w:eastAsiaTheme="minorHAnsi" w:hAnsi="Times New Roman"/>
          <w:b/>
          <w:bCs/>
          <w:sz w:val="20"/>
          <w:szCs w:val="20"/>
          <w:lang w:eastAsia="en-US"/>
        </w:rPr>
        <w:t>П</w:t>
      </w:r>
      <w:proofErr w:type="gramEnd"/>
      <w:r w:rsidRPr="008E4A0E">
        <w:rPr>
          <w:rFonts w:ascii="Times New Roman" w:eastAsiaTheme="minorHAnsi" w:hAnsi="Times New Roman"/>
          <w:b/>
          <w:bCs/>
          <w:sz w:val="20"/>
          <w:szCs w:val="20"/>
          <w:lang w:eastAsia="en-US"/>
        </w:rPr>
        <w:t xml:space="preserve"> О С Т А Н О В Л Е Н И Е</w:t>
      </w:r>
    </w:p>
    <w:p w:rsidR="008E4A0E" w:rsidRPr="008E4A0E" w:rsidRDefault="008E4A0E" w:rsidP="008E4A0E">
      <w:pPr>
        <w:widowControl w:val="0"/>
        <w:suppressAutoHyphens/>
        <w:spacing w:after="0"/>
        <w:jc w:val="center"/>
        <w:outlineLvl w:val="0"/>
        <w:rPr>
          <w:rFonts w:ascii="Times New Roman" w:eastAsiaTheme="minorHAnsi" w:hAnsi="Times New Roman"/>
          <w:sz w:val="20"/>
          <w:szCs w:val="20"/>
          <w:lang w:eastAsia="en-US"/>
        </w:rPr>
      </w:pPr>
    </w:p>
    <w:p w:rsidR="008E4A0E" w:rsidRPr="008E4A0E" w:rsidRDefault="008E4A0E" w:rsidP="008E4A0E">
      <w:pPr>
        <w:autoSpaceDE w:val="0"/>
        <w:autoSpaceDN w:val="0"/>
        <w:adjustRightInd w:val="0"/>
        <w:spacing w:after="0" w:line="240" w:lineRule="auto"/>
        <w:rPr>
          <w:rFonts w:ascii="Times New Roman" w:eastAsia="Times New Roman" w:hAnsi="Times New Roman" w:cs="Arial"/>
          <w:sz w:val="20"/>
          <w:szCs w:val="20"/>
        </w:rPr>
      </w:pPr>
      <w:r w:rsidRPr="008E4A0E">
        <w:rPr>
          <w:rFonts w:ascii="Times New Roman" w:eastAsia="Times New Roman" w:hAnsi="Times New Roman" w:cs="Arial"/>
          <w:sz w:val="20"/>
          <w:szCs w:val="20"/>
        </w:rPr>
        <w:t xml:space="preserve">от 18 мая 2015 года                                                                                       </w:t>
      </w:r>
      <w:r w:rsidRPr="008E4A0E">
        <w:rPr>
          <w:rFonts w:ascii="Times New Roman" w:eastAsia="Times New Roman" w:hAnsi="Times New Roman" w:cs="Arial"/>
          <w:sz w:val="20"/>
          <w:szCs w:val="20"/>
        </w:rPr>
        <w:tab/>
      </w:r>
      <w:r w:rsidRPr="008E4A0E">
        <w:rPr>
          <w:rFonts w:ascii="Times New Roman" w:eastAsia="Times New Roman" w:hAnsi="Times New Roman" w:cs="Arial"/>
          <w:sz w:val="20"/>
          <w:szCs w:val="20"/>
        </w:rPr>
        <w:tab/>
      </w:r>
      <w:r w:rsidRPr="008E4A0E">
        <w:rPr>
          <w:rFonts w:ascii="Times New Roman" w:eastAsia="Times New Roman" w:hAnsi="Times New Roman" w:cs="Arial"/>
          <w:sz w:val="20"/>
          <w:szCs w:val="20"/>
        </w:rPr>
        <w:tab/>
      </w:r>
      <w:r w:rsidRPr="008E4A0E">
        <w:rPr>
          <w:rFonts w:ascii="Times New Roman" w:eastAsia="Times New Roman" w:hAnsi="Times New Roman" w:cs="Arial"/>
          <w:sz w:val="20"/>
          <w:szCs w:val="20"/>
        </w:rPr>
        <w:tab/>
      </w:r>
      <w:r w:rsidRPr="008E4A0E">
        <w:rPr>
          <w:rFonts w:ascii="Times New Roman" w:eastAsia="Times New Roman" w:hAnsi="Times New Roman" w:cs="Arial"/>
          <w:sz w:val="20"/>
          <w:szCs w:val="20"/>
        </w:rPr>
        <w:tab/>
      </w:r>
      <w:r w:rsidRPr="008E4A0E">
        <w:rPr>
          <w:rFonts w:ascii="Times New Roman" w:eastAsia="Times New Roman" w:hAnsi="Times New Roman" w:cs="Arial"/>
          <w:sz w:val="20"/>
          <w:szCs w:val="20"/>
        </w:rPr>
        <w:tab/>
        <w:t>№ 451</w:t>
      </w:r>
    </w:p>
    <w:p w:rsidR="008E4A0E" w:rsidRPr="008E4A0E" w:rsidRDefault="008E4A0E" w:rsidP="008E4A0E">
      <w:pPr>
        <w:autoSpaceDE w:val="0"/>
        <w:autoSpaceDN w:val="0"/>
        <w:adjustRightInd w:val="0"/>
        <w:spacing w:after="0" w:line="240" w:lineRule="auto"/>
        <w:rPr>
          <w:rFonts w:ascii="Times New Roman" w:eastAsia="Times New Roman" w:hAnsi="Times New Roman" w:cs="Arial"/>
          <w:sz w:val="20"/>
          <w:szCs w:val="20"/>
        </w:rPr>
      </w:pPr>
      <w:r w:rsidRPr="008E4A0E">
        <w:rPr>
          <w:rFonts w:ascii="Times New Roman" w:eastAsia="Times New Roman" w:hAnsi="Times New Roman" w:cs="Arial"/>
          <w:sz w:val="20"/>
          <w:szCs w:val="20"/>
        </w:rPr>
        <w:t xml:space="preserve">Республика Коми, Ижемский район, </w:t>
      </w:r>
      <w:proofErr w:type="gramStart"/>
      <w:r w:rsidRPr="008E4A0E">
        <w:rPr>
          <w:rFonts w:ascii="Times New Roman" w:eastAsia="Times New Roman" w:hAnsi="Times New Roman" w:cs="Arial"/>
          <w:sz w:val="20"/>
          <w:szCs w:val="20"/>
        </w:rPr>
        <w:t>с</w:t>
      </w:r>
      <w:proofErr w:type="gramEnd"/>
      <w:r w:rsidRPr="008E4A0E">
        <w:rPr>
          <w:rFonts w:ascii="Times New Roman" w:eastAsia="Times New Roman" w:hAnsi="Times New Roman" w:cs="Arial"/>
          <w:sz w:val="20"/>
          <w:szCs w:val="20"/>
        </w:rPr>
        <w:t xml:space="preserve">. Ижма </w:t>
      </w:r>
    </w:p>
    <w:p w:rsidR="008E4A0E" w:rsidRPr="008E4A0E" w:rsidRDefault="008E4A0E" w:rsidP="008E4A0E">
      <w:pPr>
        <w:autoSpaceDE w:val="0"/>
        <w:autoSpaceDN w:val="0"/>
        <w:adjustRightInd w:val="0"/>
        <w:spacing w:after="0" w:line="240" w:lineRule="auto"/>
        <w:jc w:val="center"/>
        <w:rPr>
          <w:rFonts w:ascii="Times New Roman" w:eastAsia="Times New Roman" w:hAnsi="Times New Roman" w:cs="Times New Roman"/>
          <w:sz w:val="20"/>
          <w:szCs w:val="20"/>
        </w:rPr>
      </w:pPr>
    </w:p>
    <w:p w:rsidR="008E4A0E" w:rsidRPr="008E4A0E" w:rsidRDefault="006A5EB6" w:rsidP="008E4A0E">
      <w:pPr>
        <w:spacing w:after="0"/>
        <w:rPr>
          <w:rFonts w:ascii="Times New Roman" w:eastAsiaTheme="minorHAnsi" w:hAnsi="Times New Roman"/>
          <w:sz w:val="20"/>
          <w:szCs w:val="20"/>
          <w:lang w:eastAsia="en-US"/>
        </w:rPr>
      </w:pPr>
      <w:r>
        <w:rPr>
          <w:rFonts w:ascii="Times New Roman" w:eastAsiaTheme="minorHAnsi" w:hAnsi="Times New Roman"/>
          <w:noProof/>
          <w:sz w:val="20"/>
          <w:szCs w:val="20"/>
          <w:lang w:eastAsia="en-US"/>
        </w:rPr>
        <w:pict>
          <v:shape id="_x0000_s1283" type="#_x0000_t202" style="position:absolute;margin-left:9pt;margin-top:0;width:500.75pt;height:61.05pt;z-index:251702272" stroked="f">
            <v:textbox style="mso-next-textbox:#_x0000_s1283">
              <w:txbxContent>
                <w:p w:rsidR="008E4A0E" w:rsidRPr="00B261C6" w:rsidRDefault="008E4A0E" w:rsidP="008E4A0E">
                  <w:pPr>
                    <w:spacing w:line="240" w:lineRule="auto"/>
                    <w:jc w:val="center"/>
                    <w:rPr>
                      <w:rFonts w:ascii="Times New Roman" w:hAnsi="Times New Roman" w:cs="Times New Roman"/>
                      <w:sz w:val="20"/>
                      <w:szCs w:val="20"/>
                    </w:rPr>
                  </w:pPr>
                  <w:r w:rsidRPr="00B261C6">
                    <w:rPr>
                      <w:rFonts w:ascii="Times New Roman" w:hAnsi="Times New Roman" w:cs="Times New Roman"/>
                      <w:sz w:val="20"/>
                      <w:szCs w:val="20"/>
                    </w:rPr>
                    <w:t>О внесении изменений в постановление администрации муниципального района «Ижемский» от 08.09.2014 г. № 813 «Об утверждении Административного регламента предоставления муниципальной услуги «Предоставление финансовой поддержки субъектам малого и среднего предпринимательства в рамках реализации муниципальной программы»</w:t>
                  </w:r>
                </w:p>
              </w:txbxContent>
            </v:textbox>
          </v:shape>
        </w:pict>
      </w:r>
    </w:p>
    <w:p w:rsidR="008E4A0E" w:rsidRPr="008E4A0E" w:rsidRDefault="008E4A0E" w:rsidP="008E4A0E">
      <w:pPr>
        <w:spacing w:after="0"/>
        <w:rPr>
          <w:rFonts w:ascii="Times New Roman" w:eastAsiaTheme="minorHAnsi" w:hAnsi="Times New Roman"/>
          <w:sz w:val="20"/>
          <w:szCs w:val="20"/>
          <w:lang w:eastAsia="en-US"/>
        </w:rPr>
      </w:pPr>
    </w:p>
    <w:p w:rsidR="008E4A0E" w:rsidRPr="008E4A0E" w:rsidRDefault="008E4A0E" w:rsidP="008E4A0E">
      <w:pPr>
        <w:spacing w:after="0"/>
        <w:rPr>
          <w:rFonts w:ascii="Times New Roman" w:eastAsiaTheme="minorHAnsi" w:hAnsi="Times New Roman"/>
          <w:sz w:val="20"/>
          <w:szCs w:val="20"/>
          <w:lang w:eastAsia="en-US"/>
        </w:rPr>
      </w:pPr>
    </w:p>
    <w:p w:rsidR="008E4A0E" w:rsidRPr="008E4A0E" w:rsidRDefault="008E4A0E" w:rsidP="008E4A0E">
      <w:pPr>
        <w:spacing w:after="0"/>
        <w:rPr>
          <w:rFonts w:ascii="Times New Roman" w:eastAsiaTheme="minorHAnsi" w:hAnsi="Times New Roman"/>
          <w:sz w:val="20"/>
          <w:szCs w:val="20"/>
          <w:lang w:eastAsia="en-US"/>
        </w:rPr>
      </w:pPr>
    </w:p>
    <w:p w:rsidR="008E4A0E" w:rsidRPr="008E4A0E" w:rsidRDefault="008E4A0E" w:rsidP="008E4A0E">
      <w:pPr>
        <w:spacing w:after="0" w:line="240" w:lineRule="auto"/>
        <w:rPr>
          <w:rFonts w:ascii="Times New Roman" w:eastAsiaTheme="minorHAnsi" w:hAnsi="Times New Roman"/>
          <w:sz w:val="20"/>
          <w:szCs w:val="20"/>
          <w:lang w:eastAsia="en-US"/>
        </w:rPr>
      </w:pPr>
    </w:p>
    <w:p w:rsidR="008E4A0E" w:rsidRPr="008E4A0E" w:rsidRDefault="008E4A0E" w:rsidP="008E4A0E">
      <w:pPr>
        <w:spacing w:after="0" w:line="240" w:lineRule="auto"/>
        <w:jc w:val="both"/>
        <w:rPr>
          <w:rFonts w:ascii="Times New Roman" w:eastAsiaTheme="minorHAnsi" w:hAnsi="Times New Roman"/>
          <w:sz w:val="20"/>
          <w:szCs w:val="20"/>
          <w:lang w:eastAsia="en-US"/>
        </w:rPr>
      </w:pPr>
      <w:r w:rsidRPr="008E4A0E">
        <w:rPr>
          <w:rFonts w:ascii="Times New Roman" w:eastAsiaTheme="minorHAnsi" w:hAnsi="Times New Roman"/>
          <w:sz w:val="20"/>
          <w:szCs w:val="20"/>
          <w:lang w:eastAsia="en-US"/>
        </w:rPr>
        <w:tab/>
      </w:r>
    </w:p>
    <w:p w:rsidR="008E4A0E" w:rsidRPr="008E4A0E" w:rsidRDefault="008E4A0E" w:rsidP="008E4A0E">
      <w:pPr>
        <w:spacing w:after="0" w:line="240" w:lineRule="auto"/>
        <w:ind w:firstLine="709"/>
        <w:jc w:val="both"/>
        <w:rPr>
          <w:rFonts w:ascii="Times New Roman" w:eastAsiaTheme="minorHAnsi" w:hAnsi="Times New Roman"/>
          <w:sz w:val="20"/>
          <w:szCs w:val="20"/>
          <w:lang w:eastAsia="en-US"/>
        </w:rPr>
      </w:pPr>
      <w:r w:rsidRPr="008E4A0E">
        <w:rPr>
          <w:rFonts w:ascii="Times New Roman" w:eastAsiaTheme="minorHAnsi" w:hAnsi="Times New Roman"/>
          <w:sz w:val="20"/>
          <w:szCs w:val="20"/>
          <w:lang w:eastAsia="en-US"/>
        </w:rPr>
        <w:t xml:space="preserve">В соответствии с Федеральным </w:t>
      </w:r>
      <w:hyperlink r:id="rId52" w:history="1">
        <w:r w:rsidRPr="008E4A0E">
          <w:rPr>
            <w:rFonts w:ascii="Times New Roman" w:eastAsiaTheme="minorHAnsi" w:hAnsi="Times New Roman"/>
            <w:sz w:val="20"/>
            <w:szCs w:val="20"/>
            <w:lang w:eastAsia="en-US"/>
          </w:rPr>
          <w:t>законом</w:t>
        </w:r>
      </w:hyperlink>
      <w:r w:rsidRPr="008E4A0E">
        <w:rPr>
          <w:rFonts w:ascii="Times New Roman" w:eastAsiaTheme="minorHAnsi" w:hAnsi="Times New Roman"/>
          <w:sz w:val="20"/>
          <w:szCs w:val="20"/>
          <w:lang w:eastAsia="en-US"/>
        </w:rPr>
        <w:t xml:space="preserve"> № 210-ФЗ «Об организации предоставления государственных и муниципальных услуг», </w:t>
      </w:r>
      <w:hyperlink r:id="rId53" w:history="1">
        <w:r w:rsidRPr="008E4A0E">
          <w:rPr>
            <w:rFonts w:ascii="Times New Roman" w:eastAsiaTheme="minorHAnsi" w:hAnsi="Times New Roman"/>
            <w:sz w:val="20"/>
            <w:szCs w:val="20"/>
            <w:lang w:eastAsia="en-US"/>
          </w:rPr>
          <w:t>постановлением</w:t>
        </w:r>
      </w:hyperlink>
      <w:r w:rsidRPr="008E4A0E">
        <w:rPr>
          <w:rFonts w:ascii="Times New Roman" w:eastAsiaTheme="minorHAnsi" w:hAnsi="Times New Roman"/>
          <w:sz w:val="20"/>
          <w:szCs w:val="20"/>
          <w:lang w:eastAsia="en-US"/>
        </w:rPr>
        <w:t xml:space="preserve"> администрации муниципального района Ижемский» от 30 сентября 2010 года      № 576 «Об утверждении Порядка разработки и утверждения административных регламентов предоставления муниципальных услуг»</w:t>
      </w:r>
    </w:p>
    <w:p w:rsidR="008E4A0E" w:rsidRPr="008E4A0E" w:rsidRDefault="008E4A0E" w:rsidP="008E4A0E">
      <w:pPr>
        <w:spacing w:after="0" w:line="240" w:lineRule="auto"/>
        <w:jc w:val="both"/>
        <w:rPr>
          <w:rFonts w:ascii="Times New Roman" w:eastAsiaTheme="minorHAnsi" w:hAnsi="Times New Roman"/>
          <w:sz w:val="20"/>
          <w:szCs w:val="20"/>
          <w:lang w:eastAsia="en-US"/>
        </w:rPr>
      </w:pPr>
    </w:p>
    <w:p w:rsidR="008E4A0E" w:rsidRPr="008E4A0E" w:rsidRDefault="008E4A0E" w:rsidP="008E4A0E">
      <w:pPr>
        <w:spacing w:after="0" w:line="240" w:lineRule="auto"/>
        <w:jc w:val="center"/>
        <w:rPr>
          <w:rFonts w:ascii="Times New Roman" w:eastAsiaTheme="minorHAnsi" w:hAnsi="Times New Roman"/>
          <w:sz w:val="20"/>
          <w:szCs w:val="20"/>
          <w:lang w:eastAsia="en-US"/>
        </w:rPr>
      </w:pPr>
      <w:r w:rsidRPr="008E4A0E">
        <w:rPr>
          <w:rFonts w:ascii="Times New Roman" w:eastAsiaTheme="minorHAnsi" w:hAnsi="Times New Roman"/>
          <w:sz w:val="20"/>
          <w:szCs w:val="20"/>
          <w:lang w:eastAsia="en-US"/>
        </w:rPr>
        <w:t>администрация муниципального района «Ижемский»</w:t>
      </w:r>
    </w:p>
    <w:p w:rsidR="008E4A0E" w:rsidRPr="008E4A0E" w:rsidRDefault="008E4A0E" w:rsidP="008E4A0E">
      <w:pPr>
        <w:widowControl w:val="0"/>
        <w:suppressAutoHyphens/>
        <w:spacing w:after="0" w:line="240" w:lineRule="auto"/>
        <w:jc w:val="center"/>
        <w:outlineLvl w:val="0"/>
        <w:rPr>
          <w:rFonts w:ascii="Times New Roman" w:eastAsiaTheme="minorHAnsi" w:hAnsi="Times New Roman"/>
          <w:b/>
          <w:bCs/>
          <w:sz w:val="20"/>
          <w:szCs w:val="20"/>
          <w:lang w:eastAsia="en-US"/>
        </w:rPr>
      </w:pPr>
    </w:p>
    <w:p w:rsidR="008E4A0E" w:rsidRPr="008E4A0E" w:rsidRDefault="008E4A0E" w:rsidP="008E4A0E">
      <w:pPr>
        <w:widowControl w:val="0"/>
        <w:suppressAutoHyphens/>
        <w:spacing w:after="0" w:line="240" w:lineRule="auto"/>
        <w:jc w:val="center"/>
        <w:outlineLvl w:val="0"/>
        <w:rPr>
          <w:rFonts w:ascii="Times New Roman" w:eastAsiaTheme="minorHAnsi" w:hAnsi="Times New Roman"/>
          <w:bCs/>
          <w:sz w:val="20"/>
          <w:szCs w:val="20"/>
          <w:lang w:eastAsia="en-US"/>
        </w:rPr>
      </w:pPr>
      <w:proofErr w:type="gramStart"/>
      <w:r w:rsidRPr="008E4A0E">
        <w:rPr>
          <w:rFonts w:ascii="Times New Roman" w:eastAsiaTheme="minorHAnsi" w:hAnsi="Times New Roman"/>
          <w:bCs/>
          <w:sz w:val="20"/>
          <w:szCs w:val="20"/>
          <w:lang w:eastAsia="en-US"/>
        </w:rPr>
        <w:t>П</w:t>
      </w:r>
      <w:proofErr w:type="gramEnd"/>
      <w:r w:rsidRPr="008E4A0E">
        <w:rPr>
          <w:rFonts w:ascii="Times New Roman" w:eastAsiaTheme="minorHAnsi" w:hAnsi="Times New Roman"/>
          <w:bCs/>
          <w:sz w:val="20"/>
          <w:szCs w:val="20"/>
          <w:lang w:eastAsia="en-US"/>
        </w:rPr>
        <w:t xml:space="preserve"> О С Т А Н О В Л Я Е Т:</w:t>
      </w:r>
    </w:p>
    <w:p w:rsidR="008E4A0E" w:rsidRPr="008E4A0E" w:rsidRDefault="008E4A0E" w:rsidP="008E4A0E">
      <w:pPr>
        <w:widowControl w:val="0"/>
        <w:suppressAutoHyphens/>
        <w:spacing w:after="0" w:line="240" w:lineRule="auto"/>
        <w:jc w:val="both"/>
        <w:outlineLvl w:val="0"/>
        <w:rPr>
          <w:rFonts w:ascii="Times New Roman" w:eastAsiaTheme="minorHAnsi" w:hAnsi="Times New Roman"/>
          <w:bCs/>
          <w:sz w:val="20"/>
          <w:szCs w:val="20"/>
          <w:lang w:eastAsia="en-US"/>
        </w:rPr>
      </w:pPr>
    </w:p>
    <w:p w:rsidR="008E4A0E" w:rsidRPr="008E4A0E" w:rsidRDefault="008E4A0E" w:rsidP="000C5EDB">
      <w:pPr>
        <w:numPr>
          <w:ilvl w:val="0"/>
          <w:numId w:val="65"/>
        </w:numPr>
        <w:spacing w:after="0" w:line="240" w:lineRule="auto"/>
        <w:ind w:left="0" w:firstLine="426"/>
        <w:jc w:val="both"/>
        <w:rPr>
          <w:rFonts w:ascii="Times New Roman" w:eastAsiaTheme="minorHAnsi" w:hAnsi="Times New Roman"/>
          <w:sz w:val="20"/>
          <w:szCs w:val="20"/>
          <w:lang w:eastAsia="en-US"/>
        </w:rPr>
      </w:pPr>
      <w:r w:rsidRPr="008E4A0E">
        <w:rPr>
          <w:rFonts w:ascii="Times New Roman" w:eastAsiaTheme="minorHAnsi" w:hAnsi="Times New Roman"/>
          <w:sz w:val="20"/>
          <w:szCs w:val="20"/>
          <w:lang w:eastAsia="en-US"/>
        </w:rPr>
        <w:t xml:space="preserve">Внести в приложение к постановлению администрации муниципального района «Ижемский» от 08.09.2014 г. № 813 «Об утверждении Административного регламента </w:t>
      </w:r>
      <w:r w:rsidRPr="008E4A0E">
        <w:rPr>
          <w:rFonts w:ascii="Times New Roman" w:eastAsiaTheme="minorHAnsi" w:hAnsi="Times New Roman" w:cs="Times New Roman"/>
          <w:sz w:val="20"/>
          <w:szCs w:val="20"/>
          <w:lang w:eastAsia="en-US"/>
        </w:rPr>
        <w:t>предоставления муниципальной услуги «Предоставление финансовой поддержки субъектам малого и среднего предпринимательства в рамках реализации муниципальной программы» следующее изменение:</w:t>
      </w:r>
    </w:p>
    <w:p w:rsidR="008E4A0E" w:rsidRPr="008E4A0E" w:rsidRDefault="008E4A0E" w:rsidP="008E4A0E">
      <w:pPr>
        <w:spacing w:after="0" w:line="240" w:lineRule="auto"/>
        <w:ind w:firstLine="426"/>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 xml:space="preserve">в пункте 2.6. раздела </w:t>
      </w:r>
      <w:r w:rsidRPr="008E4A0E">
        <w:rPr>
          <w:rFonts w:ascii="Times New Roman" w:eastAsiaTheme="minorHAnsi" w:hAnsi="Times New Roman" w:cs="Times New Roman"/>
          <w:sz w:val="20"/>
          <w:szCs w:val="20"/>
          <w:lang w:val="en-US" w:eastAsia="en-US"/>
        </w:rPr>
        <w:t>II</w:t>
      </w:r>
      <w:r w:rsidRPr="008E4A0E">
        <w:rPr>
          <w:rFonts w:ascii="Times New Roman" w:eastAsiaTheme="minorHAnsi" w:hAnsi="Times New Roman" w:cs="Times New Roman"/>
          <w:sz w:val="20"/>
          <w:szCs w:val="20"/>
          <w:lang w:eastAsia="en-US"/>
        </w:rPr>
        <w:t>. Стандарт предоставления муниципальной услуги:</w:t>
      </w:r>
    </w:p>
    <w:p w:rsidR="008E4A0E" w:rsidRPr="008E4A0E" w:rsidRDefault="008E4A0E" w:rsidP="008E4A0E">
      <w:pPr>
        <w:spacing w:after="0" w:line="240" w:lineRule="auto"/>
        <w:ind w:firstLine="426"/>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 абзацы одиннадцатый и двенадцатый изложить в новой редакции:</w:t>
      </w:r>
    </w:p>
    <w:p w:rsidR="008E4A0E" w:rsidRPr="008E4A0E" w:rsidRDefault="008E4A0E" w:rsidP="008E4A0E">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8E4A0E">
        <w:rPr>
          <w:rFonts w:ascii="Times New Roman" w:eastAsia="Times New Roman" w:hAnsi="Times New Roman" w:cs="Times New Roman"/>
          <w:sz w:val="20"/>
          <w:szCs w:val="20"/>
        </w:rPr>
        <w:t>« - Постановлением администрации муниципального района «Ижемский» от 30.12.2014 г. № 1261 «</w:t>
      </w:r>
      <w:r w:rsidRPr="008E4A0E">
        <w:rPr>
          <w:rFonts w:ascii="Times New Roman" w:eastAsia="Times New Roman" w:hAnsi="Times New Roman" w:cs="Times New Roman"/>
          <w:bCs/>
          <w:sz w:val="20"/>
          <w:szCs w:val="20"/>
        </w:rPr>
        <w:t>Об утверждении муниципальной программы муниципального образования муниципального района «Ижемский» «Развитие экономики»;</w:t>
      </w:r>
    </w:p>
    <w:p w:rsidR="008E4A0E" w:rsidRPr="008E4A0E" w:rsidRDefault="008E4A0E" w:rsidP="008E4A0E">
      <w:pPr>
        <w:autoSpaceDE w:val="0"/>
        <w:autoSpaceDN w:val="0"/>
        <w:adjustRightInd w:val="0"/>
        <w:spacing w:after="0" w:line="240" w:lineRule="auto"/>
        <w:jc w:val="both"/>
        <w:rPr>
          <w:rFonts w:ascii="Times New Roman" w:eastAsia="Times New Roman" w:hAnsi="Times New Roman" w:cs="Times New Roman"/>
          <w:sz w:val="20"/>
          <w:szCs w:val="20"/>
        </w:rPr>
      </w:pPr>
      <w:r w:rsidRPr="008E4A0E">
        <w:rPr>
          <w:rFonts w:ascii="Times New Roman" w:eastAsia="Times New Roman" w:hAnsi="Times New Roman" w:cs="Times New Roman"/>
          <w:bCs/>
          <w:sz w:val="20"/>
          <w:szCs w:val="20"/>
        </w:rPr>
        <w:t xml:space="preserve">- </w:t>
      </w:r>
      <w:r w:rsidRPr="008E4A0E">
        <w:rPr>
          <w:rFonts w:ascii="Times New Roman" w:eastAsia="Times New Roman" w:hAnsi="Times New Roman" w:cs="Times New Roman"/>
          <w:sz w:val="20"/>
          <w:szCs w:val="20"/>
        </w:rPr>
        <w:t>Постановлением администрации муниципального района «Ижемский» от 23.01.2015 г. № 39 «О создании комиссии по рассмотрению  заявок  субъектов малого и среднего предпринимательства, сельскохозяйственных организаций, крестьянских (фермерских) хозяйств, претендующих  на получение финансовой поддержки за счет средств бюджета муниципального района муниципального образования «Ижемский»</w:t>
      </w:r>
      <w:proofErr w:type="gramStart"/>
      <w:r w:rsidRPr="008E4A0E">
        <w:rPr>
          <w:rFonts w:ascii="Times New Roman" w:eastAsia="Times New Roman" w:hAnsi="Times New Roman" w:cs="Times New Roman"/>
          <w:sz w:val="20"/>
          <w:szCs w:val="20"/>
        </w:rPr>
        <w:t>;»</w:t>
      </w:r>
      <w:proofErr w:type="gramEnd"/>
      <w:r w:rsidRPr="008E4A0E">
        <w:rPr>
          <w:rFonts w:ascii="Times New Roman" w:eastAsia="Times New Roman" w:hAnsi="Times New Roman" w:cs="Times New Roman"/>
          <w:sz w:val="20"/>
          <w:szCs w:val="20"/>
        </w:rPr>
        <w:t>;</w:t>
      </w:r>
    </w:p>
    <w:p w:rsidR="008E4A0E" w:rsidRPr="008E4A0E" w:rsidRDefault="008E4A0E" w:rsidP="008E4A0E">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дополнить новыми абзацами тринадцатым и четырнадцатым следующего содержания:</w:t>
      </w:r>
    </w:p>
    <w:p w:rsidR="008E4A0E" w:rsidRPr="008E4A0E" w:rsidRDefault="008E4A0E" w:rsidP="008E4A0E">
      <w:pPr>
        <w:spacing w:after="0" w:line="240" w:lineRule="auto"/>
        <w:jc w:val="both"/>
        <w:rPr>
          <w:rFonts w:ascii="Times New Roman" w:eastAsiaTheme="minorHAnsi" w:hAnsi="Times New Roman" w:cs="Times New Roman"/>
          <w:bCs/>
          <w:sz w:val="20"/>
          <w:szCs w:val="20"/>
          <w:lang w:eastAsia="en-US"/>
        </w:rPr>
      </w:pPr>
      <w:r w:rsidRPr="008E4A0E">
        <w:rPr>
          <w:rFonts w:ascii="Times New Roman" w:eastAsiaTheme="minorHAnsi" w:hAnsi="Times New Roman" w:cs="Times New Roman"/>
          <w:bCs/>
          <w:sz w:val="20"/>
          <w:szCs w:val="20"/>
          <w:lang w:eastAsia="en-US"/>
        </w:rPr>
        <w:t xml:space="preserve">«- </w:t>
      </w:r>
      <w:r w:rsidRPr="008E4A0E">
        <w:rPr>
          <w:rFonts w:ascii="Times New Roman" w:eastAsiaTheme="minorHAnsi" w:hAnsi="Times New Roman" w:cs="Times New Roman"/>
          <w:sz w:val="20"/>
          <w:szCs w:val="20"/>
          <w:lang w:eastAsia="en-US"/>
        </w:rPr>
        <w:t>Постановлением администрации муниципального района «Ижемский» от 29.01.2015 г. № 66 «</w:t>
      </w:r>
      <w:r w:rsidRPr="008E4A0E">
        <w:rPr>
          <w:rFonts w:ascii="Times New Roman" w:eastAsiaTheme="minorHAnsi" w:hAnsi="Times New Roman" w:cs="Times New Roman"/>
          <w:bCs/>
          <w:sz w:val="20"/>
          <w:szCs w:val="20"/>
          <w:lang w:eastAsia="en-US"/>
        </w:rPr>
        <w:t>Об утверждении порядка оказания финансовой поддержки (субсидирования) субъектам малого и среднего предпринимательства в муниципальном районе «Ижемский» (Информационный Вестник Совета и администрации муниципального образования муниципального района «Ижемский», № 1, 29.01.2015);</w:t>
      </w:r>
    </w:p>
    <w:p w:rsidR="008E4A0E" w:rsidRPr="008E4A0E" w:rsidRDefault="008E4A0E" w:rsidP="008E4A0E">
      <w:pPr>
        <w:spacing w:after="0" w:line="240" w:lineRule="auto"/>
        <w:jc w:val="both"/>
        <w:rPr>
          <w:rFonts w:ascii="Times New Roman" w:eastAsiaTheme="minorHAnsi" w:hAnsi="Times New Roman"/>
          <w:bCs/>
          <w:sz w:val="20"/>
          <w:szCs w:val="20"/>
          <w:lang w:eastAsia="en-US"/>
        </w:rPr>
      </w:pPr>
      <w:r w:rsidRPr="008E4A0E">
        <w:rPr>
          <w:rFonts w:ascii="Times New Roman" w:eastAsiaTheme="minorHAnsi" w:hAnsi="Times New Roman" w:cs="Times New Roman"/>
          <w:bCs/>
          <w:sz w:val="20"/>
          <w:szCs w:val="20"/>
          <w:lang w:eastAsia="en-US"/>
        </w:rPr>
        <w:t xml:space="preserve">- </w:t>
      </w:r>
      <w:r w:rsidRPr="008E4A0E">
        <w:rPr>
          <w:rFonts w:ascii="Times New Roman" w:eastAsiaTheme="minorHAnsi" w:hAnsi="Times New Roman" w:cs="Times New Roman"/>
          <w:sz w:val="20"/>
          <w:szCs w:val="20"/>
          <w:lang w:eastAsia="en-US"/>
        </w:rPr>
        <w:t>Постановлением администрации муниципального района «Ижемский» от 05.02.2015 г. № 105 «</w:t>
      </w:r>
      <w:r w:rsidRPr="008E4A0E">
        <w:rPr>
          <w:rFonts w:ascii="Times New Roman" w:eastAsiaTheme="minorHAnsi" w:hAnsi="Times New Roman"/>
          <w:bCs/>
          <w:sz w:val="20"/>
          <w:szCs w:val="20"/>
          <w:lang w:eastAsia="en-US"/>
        </w:rPr>
        <w:t>Об утверждении порядка оказания финансовой поддержки (субсидирования) организациям, крестьянским (фермерским) хозяйствам в муниципальном  районе «Ижемский»</w:t>
      </w:r>
      <w:proofErr w:type="gramStart"/>
      <w:r w:rsidRPr="008E4A0E">
        <w:rPr>
          <w:rFonts w:ascii="Times New Roman" w:eastAsiaTheme="minorHAnsi" w:hAnsi="Times New Roman"/>
          <w:bCs/>
          <w:sz w:val="20"/>
          <w:szCs w:val="20"/>
          <w:lang w:eastAsia="en-US"/>
        </w:rPr>
        <w:t>.»</w:t>
      </w:r>
      <w:proofErr w:type="gramEnd"/>
      <w:r w:rsidRPr="008E4A0E">
        <w:rPr>
          <w:rFonts w:ascii="Times New Roman" w:eastAsiaTheme="minorHAnsi" w:hAnsi="Times New Roman"/>
          <w:bCs/>
          <w:sz w:val="20"/>
          <w:szCs w:val="20"/>
          <w:lang w:eastAsia="en-US"/>
        </w:rPr>
        <w:t>.</w:t>
      </w:r>
    </w:p>
    <w:p w:rsidR="008E4A0E" w:rsidRPr="008E4A0E" w:rsidRDefault="008E4A0E" w:rsidP="008E4A0E">
      <w:pPr>
        <w:widowControl w:val="0"/>
        <w:suppressAutoHyphens/>
        <w:spacing w:after="0" w:line="240" w:lineRule="auto"/>
        <w:jc w:val="both"/>
        <w:outlineLvl w:val="0"/>
        <w:rPr>
          <w:rFonts w:ascii="Times New Roman" w:eastAsiaTheme="minorHAnsi" w:hAnsi="Times New Roman"/>
          <w:sz w:val="20"/>
          <w:szCs w:val="20"/>
          <w:lang w:eastAsia="en-US"/>
        </w:rPr>
      </w:pPr>
      <w:r w:rsidRPr="008E4A0E">
        <w:rPr>
          <w:rFonts w:ascii="Times New Roman" w:eastAsiaTheme="minorHAnsi" w:hAnsi="Times New Roman"/>
          <w:sz w:val="20"/>
          <w:szCs w:val="20"/>
          <w:lang w:eastAsia="en-US"/>
        </w:rPr>
        <w:t xml:space="preserve">        3. </w:t>
      </w:r>
      <w:proofErr w:type="gramStart"/>
      <w:r w:rsidRPr="008E4A0E">
        <w:rPr>
          <w:rFonts w:ascii="Times New Roman" w:eastAsiaTheme="minorHAnsi" w:hAnsi="Times New Roman"/>
          <w:sz w:val="20"/>
          <w:szCs w:val="20"/>
          <w:lang w:eastAsia="en-US"/>
        </w:rPr>
        <w:t>Контроль за</w:t>
      </w:r>
      <w:proofErr w:type="gramEnd"/>
      <w:r w:rsidRPr="008E4A0E">
        <w:rPr>
          <w:rFonts w:ascii="Times New Roman" w:eastAsiaTheme="minorHAnsi" w:hAnsi="Times New Roman"/>
          <w:sz w:val="20"/>
          <w:szCs w:val="20"/>
          <w:lang w:eastAsia="en-US"/>
        </w:rPr>
        <w:t xml:space="preserve"> исполнением настоящего постановления возложить на заместителя руководителя администрации муниципального района «Ижемский» В.Л. Трубину.</w:t>
      </w:r>
    </w:p>
    <w:p w:rsidR="008E4A0E" w:rsidRPr="008E4A0E" w:rsidRDefault="008E4A0E" w:rsidP="008E4A0E">
      <w:pPr>
        <w:widowControl w:val="0"/>
        <w:suppressAutoHyphens/>
        <w:spacing w:after="0" w:line="240" w:lineRule="auto"/>
        <w:jc w:val="both"/>
        <w:outlineLvl w:val="0"/>
        <w:rPr>
          <w:rFonts w:ascii="Times New Roman" w:eastAsiaTheme="minorHAnsi" w:hAnsi="Times New Roman"/>
          <w:bCs/>
          <w:sz w:val="20"/>
          <w:szCs w:val="20"/>
          <w:lang w:eastAsia="en-US"/>
        </w:rPr>
      </w:pPr>
      <w:r w:rsidRPr="008E4A0E">
        <w:rPr>
          <w:rFonts w:ascii="Times New Roman" w:eastAsiaTheme="minorHAnsi" w:hAnsi="Times New Roman"/>
          <w:sz w:val="20"/>
          <w:szCs w:val="20"/>
          <w:lang w:eastAsia="en-US"/>
        </w:rPr>
        <w:t xml:space="preserve">        4. </w:t>
      </w:r>
      <w:r w:rsidRPr="008E4A0E">
        <w:rPr>
          <w:rFonts w:ascii="Times New Roman" w:eastAsiaTheme="minorHAnsi" w:hAnsi="Times New Roman"/>
          <w:bCs/>
          <w:sz w:val="20"/>
          <w:szCs w:val="20"/>
          <w:lang w:eastAsia="en-US"/>
        </w:rPr>
        <w:t>Настоящее постановление вступает в силу со дня официального опубликования и распространяется на правоотношения, возникшие с                    01 января 2015 года.</w:t>
      </w:r>
    </w:p>
    <w:p w:rsidR="008E4A0E" w:rsidRPr="008E4A0E" w:rsidRDefault="008E4A0E" w:rsidP="008E4A0E">
      <w:pPr>
        <w:widowControl w:val="0"/>
        <w:suppressAutoHyphens/>
        <w:spacing w:after="0" w:line="240" w:lineRule="auto"/>
        <w:jc w:val="both"/>
        <w:outlineLvl w:val="0"/>
        <w:rPr>
          <w:rFonts w:ascii="Times New Roman" w:eastAsiaTheme="minorHAnsi" w:hAnsi="Times New Roman"/>
          <w:sz w:val="20"/>
          <w:szCs w:val="20"/>
          <w:lang w:eastAsia="en-US"/>
        </w:rPr>
      </w:pPr>
    </w:p>
    <w:p w:rsidR="008E4A0E" w:rsidRPr="008E4A0E" w:rsidRDefault="008E4A0E" w:rsidP="008E4A0E">
      <w:pPr>
        <w:widowControl w:val="0"/>
        <w:suppressAutoHyphens/>
        <w:spacing w:after="0" w:line="240" w:lineRule="auto"/>
        <w:jc w:val="both"/>
        <w:outlineLvl w:val="0"/>
        <w:rPr>
          <w:rFonts w:ascii="Times New Roman" w:eastAsiaTheme="minorHAnsi" w:hAnsi="Times New Roman"/>
          <w:sz w:val="20"/>
          <w:szCs w:val="20"/>
          <w:lang w:eastAsia="en-US"/>
        </w:rPr>
      </w:pPr>
    </w:p>
    <w:p w:rsidR="008E4A0E" w:rsidRPr="008E4A0E" w:rsidRDefault="008E4A0E" w:rsidP="008E4A0E">
      <w:pPr>
        <w:widowControl w:val="0"/>
        <w:suppressAutoHyphens/>
        <w:spacing w:after="0" w:line="240" w:lineRule="auto"/>
        <w:jc w:val="both"/>
        <w:outlineLvl w:val="0"/>
        <w:rPr>
          <w:rFonts w:ascii="Times New Roman" w:eastAsiaTheme="minorHAnsi" w:hAnsi="Times New Roman"/>
          <w:sz w:val="20"/>
          <w:szCs w:val="20"/>
          <w:lang w:eastAsia="en-US"/>
        </w:rPr>
      </w:pPr>
    </w:p>
    <w:p w:rsidR="008E4A0E" w:rsidRPr="008E4A0E" w:rsidRDefault="008E4A0E" w:rsidP="008E4A0E">
      <w:pPr>
        <w:spacing w:after="0" w:line="240" w:lineRule="auto"/>
        <w:jc w:val="both"/>
        <w:rPr>
          <w:rFonts w:ascii="Times New Roman" w:eastAsiaTheme="minorHAnsi" w:hAnsi="Times New Roman"/>
          <w:sz w:val="20"/>
          <w:szCs w:val="20"/>
          <w:lang w:eastAsia="en-US"/>
        </w:rPr>
      </w:pPr>
      <w:r w:rsidRPr="008E4A0E">
        <w:rPr>
          <w:rFonts w:ascii="Times New Roman" w:eastAsiaTheme="minorHAnsi" w:hAnsi="Times New Roman"/>
          <w:sz w:val="20"/>
          <w:szCs w:val="20"/>
          <w:lang w:eastAsia="en-US"/>
        </w:rPr>
        <w:t xml:space="preserve">Руководитель администрации </w:t>
      </w:r>
    </w:p>
    <w:p w:rsidR="008E4A0E" w:rsidRPr="008E4A0E" w:rsidRDefault="008E4A0E" w:rsidP="008E4A0E">
      <w:pPr>
        <w:spacing w:after="0" w:line="240" w:lineRule="auto"/>
        <w:jc w:val="both"/>
        <w:rPr>
          <w:rFonts w:ascii="Times New Roman" w:eastAsiaTheme="minorHAnsi" w:hAnsi="Times New Roman"/>
          <w:sz w:val="20"/>
          <w:szCs w:val="20"/>
          <w:lang w:eastAsia="en-US"/>
        </w:rPr>
      </w:pPr>
      <w:r w:rsidRPr="008E4A0E">
        <w:rPr>
          <w:rFonts w:ascii="Times New Roman" w:eastAsiaTheme="minorHAnsi" w:hAnsi="Times New Roman"/>
          <w:sz w:val="20"/>
          <w:szCs w:val="20"/>
          <w:lang w:eastAsia="en-US"/>
        </w:rPr>
        <w:t xml:space="preserve">муниципального района «Ижемский»                                               </w:t>
      </w:r>
      <w:r w:rsidRPr="008E4A0E">
        <w:rPr>
          <w:rFonts w:ascii="Times New Roman" w:eastAsiaTheme="minorHAnsi" w:hAnsi="Times New Roman"/>
          <w:sz w:val="20"/>
          <w:szCs w:val="20"/>
          <w:lang w:eastAsia="en-US"/>
        </w:rPr>
        <w:tab/>
      </w:r>
      <w:r w:rsidRPr="008E4A0E">
        <w:rPr>
          <w:rFonts w:ascii="Times New Roman" w:eastAsiaTheme="minorHAnsi" w:hAnsi="Times New Roman"/>
          <w:sz w:val="20"/>
          <w:szCs w:val="20"/>
          <w:lang w:eastAsia="en-US"/>
        </w:rPr>
        <w:tab/>
      </w:r>
      <w:r w:rsidRPr="008E4A0E">
        <w:rPr>
          <w:rFonts w:ascii="Times New Roman" w:eastAsiaTheme="minorHAnsi" w:hAnsi="Times New Roman"/>
          <w:sz w:val="20"/>
          <w:szCs w:val="20"/>
          <w:lang w:eastAsia="en-US"/>
        </w:rPr>
        <w:tab/>
      </w:r>
      <w:r w:rsidRPr="008E4A0E">
        <w:rPr>
          <w:rFonts w:ascii="Times New Roman" w:eastAsiaTheme="minorHAnsi" w:hAnsi="Times New Roman"/>
          <w:sz w:val="20"/>
          <w:szCs w:val="20"/>
          <w:lang w:eastAsia="en-US"/>
        </w:rPr>
        <w:tab/>
      </w:r>
      <w:r w:rsidRPr="008E4A0E">
        <w:rPr>
          <w:rFonts w:ascii="Times New Roman" w:eastAsiaTheme="minorHAnsi" w:hAnsi="Times New Roman"/>
          <w:sz w:val="20"/>
          <w:szCs w:val="20"/>
          <w:lang w:eastAsia="en-US"/>
        </w:rPr>
        <w:tab/>
      </w:r>
      <w:r w:rsidRPr="008E4A0E">
        <w:rPr>
          <w:rFonts w:ascii="Times New Roman" w:eastAsiaTheme="minorHAnsi" w:hAnsi="Times New Roman"/>
          <w:sz w:val="20"/>
          <w:szCs w:val="20"/>
          <w:lang w:eastAsia="en-US"/>
        </w:rPr>
        <w:tab/>
        <w:t>И.В. Норкин</w:t>
      </w:r>
    </w:p>
    <w:p w:rsidR="008E4A0E" w:rsidRPr="008E4A0E" w:rsidRDefault="008E4A0E" w:rsidP="008E4A0E">
      <w:pPr>
        <w:widowControl w:val="0"/>
        <w:shd w:val="clear" w:color="auto" w:fill="FFFFFF"/>
        <w:suppressAutoHyphens/>
        <w:autoSpaceDE w:val="0"/>
        <w:spacing w:after="0" w:line="240" w:lineRule="auto"/>
        <w:ind w:right="-5"/>
        <w:rPr>
          <w:rFonts w:ascii="Times New Roman" w:eastAsia="Times New Roman" w:hAnsi="Times New Roman" w:cs="Times New Roman"/>
          <w:bCs/>
          <w:color w:val="000000"/>
          <w:sz w:val="20"/>
          <w:szCs w:val="20"/>
          <w:lang w:eastAsia="ar-SA"/>
        </w:rPr>
      </w:pPr>
    </w:p>
    <w:p w:rsidR="008E4A0E" w:rsidRPr="008E4A0E" w:rsidRDefault="008E4A0E" w:rsidP="008E4A0E">
      <w:pPr>
        <w:tabs>
          <w:tab w:val="left" w:pos="4395"/>
        </w:tabs>
        <w:spacing w:line="360" w:lineRule="exact"/>
        <w:rPr>
          <w:rFonts w:ascii="Times New Roman" w:hAnsi="Times New Roman" w:cs="Times New Roman"/>
          <w:sz w:val="20"/>
          <w:szCs w:val="20"/>
        </w:rPr>
      </w:pPr>
      <w:r w:rsidRPr="008E4A0E">
        <w:rPr>
          <w:rFonts w:ascii="Times New Roman" w:hAnsi="Times New Roman" w:cs="Times New Roman"/>
          <w:noProof/>
          <w:sz w:val="20"/>
          <w:szCs w:val="20"/>
        </w:rPr>
        <w:drawing>
          <wp:anchor distT="0" distB="0" distL="63500" distR="63500" simplePos="0" relativeHeight="251703296" behindDoc="1" locked="0" layoutInCell="1" allowOverlap="1">
            <wp:simplePos x="0" y="0"/>
            <wp:positionH relativeFrom="margin">
              <wp:posOffset>3007895</wp:posOffset>
            </wp:positionH>
            <wp:positionV relativeFrom="paragraph">
              <wp:posOffset>3442</wp:posOffset>
            </wp:positionV>
            <wp:extent cx="719354" cy="883504"/>
            <wp:effectExtent l="19050" t="0" r="4546" b="0"/>
            <wp:wrapNone/>
            <wp:docPr id="28" name="Рисунок 20"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1"/>
                    <pic:cNvPicPr>
                      <a:picLocks noChangeAspect="1" noChangeArrowheads="1"/>
                    </pic:cNvPicPr>
                  </pic:nvPicPr>
                  <pic:blipFill>
                    <a:blip r:embed="rId30"/>
                    <a:srcRect/>
                    <a:stretch>
                      <a:fillRect/>
                    </a:stretch>
                  </pic:blipFill>
                  <pic:spPr bwMode="auto">
                    <a:xfrm>
                      <a:off x="0" y="0"/>
                      <a:ext cx="719692" cy="883920"/>
                    </a:xfrm>
                    <a:prstGeom prst="rect">
                      <a:avLst/>
                    </a:prstGeom>
                    <a:noFill/>
                  </pic:spPr>
                </pic:pic>
              </a:graphicData>
            </a:graphic>
          </wp:anchor>
        </w:drawing>
      </w:r>
      <w:r w:rsidRPr="008E4A0E">
        <w:rPr>
          <w:rFonts w:ascii="Times New Roman" w:hAnsi="Times New Roman" w:cs="Times New Roman"/>
          <w:sz w:val="20"/>
          <w:szCs w:val="20"/>
        </w:rPr>
        <w:t xml:space="preserve">  </w:t>
      </w:r>
      <w:r w:rsidR="006A5EB6">
        <w:rPr>
          <w:rFonts w:ascii="Times New Roman" w:hAnsi="Times New Roman" w:cs="Times New Roman"/>
          <w:sz w:val="20"/>
          <w:szCs w:val="20"/>
        </w:rPr>
        <w:pict>
          <v:shape id="_x0000_s1284" type="#_x0000_t202" style="position:absolute;margin-left:44.2pt;margin-top:12.15pt;width:132.9pt;height:37.7pt;z-index:251704320;mso-wrap-distance-left:5pt;mso-wrap-distance-right:5pt;mso-position-horizontal-relative:margin;mso-position-vertical-relative:text" filled="f" stroked="f">
            <v:textbox style="mso-fit-shape-to-text:t" inset="0,0,0,0">
              <w:txbxContent>
                <w:p w:rsidR="008E4A0E" w:rsidRPr="00B261C6" w:rsidRDefault="008E4A0E" w:rsidP="008E4A0E">
                  <w:pPr>
                    <w:spacing w:after="0"/>
                    <w:jc w:val="center"/>
                    <w:rPr>
                      <w:rFonts w:ascii="Times New Roman" w:hAnsi="Times New Roman" w:cs="Times New Roman"/>
                      <w:b/>
                      <w:bCs/>
                      <w:sz w:val="20"/>
                      <w:szCs w:val="20"/>
                    </w:rPr>
                  </w:pPr>
                  <w:r w:rsidRPr="00C36FAF">
                    <w:rPr>
                      <w:b/>
                      <w:bCs/>
                      <w:sz w:val="19"/>
                      <w:szCs w:val="19"/>
                    </w:rPr>
                    <w:t>«</w:t>
                  </w:r>
                  <w:r w:rsidRPr="00B261C6">
                    <w:rPr>
                      <w:rFonts w:ascii="Times New Roman" w:hAnsi="Times New Roman" w:cs="Times New Roman"/>
                      <w:b/>
                      <w:bCs/>
                      <w:sz w:val="20"/>
                      <w:szCs w:val="20"/>
                    </w:rPr>
                    <w:t>Изьва»</w:t>
                  </w:r>
                </w:p>
                <w:p w:rsidR="008E4A0E" w:rsidRPr="00B261C6" w:rsidRDefault="008E4A0E" w:rsidP="008E4A0E">
                  <w:pPr>
                    <w:spacing w:after="0"/>
                    <w:jc w:val="center"/>
                    <w:rPr>
                      <w:rFonts w:ascii="Times New Roman" w:hAnsi="Times New Roman" w:cs="Times New Roman"/>
                      <w:b/>
                      <w:bCs/>
                      <w:sz w:val="20"/>
                      <w:szCs w:val="20"/>
                    </w:rPr>
                  </w:pPr>
                  <w:r w:rsidRPr="00B261C6">
                    <w:rPr>
                      <w:rFonts w:ascii="Times New Roman" w:hAnsi="Times New Roman" w:cs="Times New Roman"/>
                      <w:b/>
                      <w:bCs/>
                      <w:sz w:val="20"/>
                      <w:szCs w:val="20"/>
                    </w:rPr>
                    <w:t>муниципальнöй районса</w:t>
                  </w:r>
                </w:p>
                <w:p w:rsidR="008E4A0E" w:rsidRPr="00B261C6" w:rsidRDefault="008E4A0E" w:rsidP="008E4A0E">
                  <w:pPr>
                    <w:spacing w:after="0"/>
                    <w:jc w:val="center"/>
                    <w:rPr>
                      <w:rFonts w:ascii="Times New Roman" w:hAnsi="Times New Roman" w:cs="Times New Roman"/>
                      <w:sz w:val="20"/>
                      <w:szCs w:val="20"/>
                    </w:rPr>
                  </w:pPr>
                  <w:r w:rsidRPr="00B261C6">
                    <w:rPr>
                      <w:rFonts w:ascii="Times New Roman" w:hAnsi="Times New Roman" w:cs="Times New Roman"/>
                      <w:b/>
                      <w:bCs/>
                      <w:sz w:val="20"/>
                      <w:szCs w:val="20"/>
                    </w:rPr>
                    <w:t>администрация</w:t>
                  </w:r>
                </w:p>
              </w:txbxContent>
            </v:textbox>
            <w10:wrap anchorx="margin"/>
          </v:shape>
        </w:pict>
      </w:r>
      <w:r w:rsidR="006A5EB6">
        <w:rPr>
          <w:rFonts w:ascii="Times New Roman" w:hAnsi="Times New Roman" w:cs="Times New Roman"/>
          <w:sz w:val="20"/>
          <w:szCs w:val="20"/>
        </w:rPr>
        <w:pict>
          <v:shape id="_x0000_s1285" type="#_x0000_t202" style="position:absolute;margin-left:343.25pt;margin-top:12.9pt;width:131.7pt;height:38.1pt;z-index:251705344;mso-wrap-distance-left:5pt;mso-wrap-distance-right:5pt;mso-position-horizontal-relative:margin;mso-position-vertical-relative:text" filled="f" stroked="f">
            <v:textbox style="mso-fit-shape-to-text:t" inset="0,0,0,0">
              <w:txbxContent>
                <w:p w:rsidR="008E4A0E" w:rsidRDefault="008E4A0E" w:rsidP="008E4A0E">
                  <w:pPr>
                    <w:pStyle w:val="2a"/>
                    <w:shd w:val="clear" w:color="auto" w:fill="auto"/>
                    <w:rPr>
                      <w:rStyle w:val="2Exact"/>
                      <w:rFonts w:eastAsiaTheme="minorEastAsia"/>
                      <w:b/>
                    </w:rPr>
                  </w:pPr>
                  <w:r w:rsidRPr="00112CE3">
                    <w:rPr>
                      <w:rStyle w:val="2Exact"/>
                      <w:rFonts w:eastAsiaTheme="minorEastAsia"/>
                      <w:b/>
                    </w:rPr>
                    <w:t xml:space="preserve">Администрация </w:t>
                  </w:r>
                </w:p>
                <w:p w:rsidR="008E4A0E" w:rsidRPr="00112CE3" w:rsidRDefault="008E4A0E" w:rsidP="008E4A0E">
                  <w:pPr>
                    <w:pStyle w:val="2a"/>
                    <w:shd w:val="clear" w:color="auto" w:fill="auto"/>
                    <w:rPr>
                      <w:b w:val="0"/>
                    </w:rPr>
                  </w:pPr>
                  <w:r w:rsidRPr="00112CE3">
                    <w:rPr>
                      <w:rStyle w:val="2Exact"/>
                      <w:rFonts w:eastAsiaTheme="minorEastAsia"/>
                      <w:b/>
                    </w:rPr>
                    <w:t>муниципального района «Ижемский»</w:t>
                  </w:r>
                </w:p>
              </w:txbxContent>
            </v:textbox>
            <w10:wrap anchorx="margin"/>
          </v:shape>
        </w:pict>
      </w:r>
    </w:p>
    <w:p w:rsidR="008E4A0E" w:rsidRPr="008E4A0E" w:rsidRDefault="008E4A0E" w:rsidP="008E4A0E">
      <w:pPr>
        <w:spacing w:line="360" w:lineRule="exact"/>
        <w:rPr>
          <w:rFonts w:ascii="Times New Roman" w:hAnsi="Times New Roman" w:cs="Times New Roman"/>
          <w:sz w:val="20"/>
          <w:szCs w:val="20"/>
        </w:rPr>
      </w:pPr>
    </w:p>
    <w:p w:rsidR="008E4A0E" w:rsidRPr="008E4A0E" w:rsidRDefault="008E4A0E" w:rsidP="008E4A0E">
      <w:pPr>
        <w:widowControl w:val="0"/>
        <w:spacing w:after="240" w:line="330" w:lineRule="exact"/>
        <w:jc w:val="center"/>
        <w:rPr>
          <w:rFonts w:ascii="Times New Roman" w:hAnsi="Times New Roman" w:cs="Times New Roman"/>
          <w:b/>
          <w:sz w:val="20"/>
          <w:szCs w:val="20"/>
        </w:rPr>
      </w:pPr>
    </w:p>
    <w:p w:rsidR="008E4A0E" w:rsidRPr="008E4A0E" w:rsidRDefault="008E4A0E" w:rsidP="008E4A0E">
      <w:pPr>
        <w:widowControl w:val="0"/>
        <w:spacing w:after="0" w:line="270" w:lineRule="exact"/>
        <w:jc w:val="center"/>
        <w:rPr>
          <w:rFonts w:ascii="Times New Roman" w:hAnsi="Times New Roman" w:cs="Times New Roman"/>
          <w:b/>
          <w:bCs/>
          <w:spacing w:val="70"/>
          <w:sz w:val="20"/>
          <w:szCs w:val="20"/>
        </w:rPr>
      </w:pPr>
      <w:proofErr w:type="gramStart"/>
      <w:r w:rsidRPr="008E4A0E">
        <w:rPr>
          <w:rFonts w:ascii="Times New Roman" w:hAnsi="Times New Roman" w:cs="Times New Roman"/>
          <w:b/>
          <w:spacing w:val="120"/>
          <w:sz w:val="20"/>
          <w:szCs w:val="20"/>
        </w:rPr>
        <w:t>ШУÖМ</w:t>
      </w:r>
      <w:proofErr w:type="gramEnd"/>
      <w:r w:rsidRPr="008E4A0E">
        <w:rPr>
          <w:rFonts w:ascii="Times New Roman" w:hAnsi="Times New Roman" w:cs="Times New Roman"/>
          <w:b/>
          <w:bCs/>
          <w:spacing w:val="70"/>
          <w:sz w:val="20"/>
          <w:szCs w:val="20"/>
        </w:rPr>
        <w:t xml:space="preserve"> </w:t>
      </w:r>
    </w:p>
    <w:p w:rsidR="008E4A0E" w:rsidRPr="008E4A0E" w:rsidRDefault="008E4A0E" w:rsidP="008E4A0E">
      <w:pPr>
        <w:widowControl w:val="0"/>
        <w:spacing w:after="0" w:line="270" w:lineRule="exact"/>
        <w:jc w:val="center"/>
        <w:rPr>
          <w:rFonts w:ascii="Times New Roman" w:hAnsi="Times New Roman" w:cs="Times New Roman"/>
          <w:b/>
          <w:bCs/>
          <w:spacing w:val="70"/>
          <w:sz w:val="20"/>
          <w:szCs w:val="20"/>
        </w:rPr>
      </w:pPr>
    </w:p>
    <w:p w:rsidR="008E4A0E" w:rsidRPr="008E4A0E" w:rsidRDefault="008E4A0E" w:rsidP="008E4A0E">
      <w:pPr>
        <w:widowControl w:val="0"/>
        <w:spacing w:after="0" w:line="270" w:lineRule="exact"/>
        <w:jc w:val="center"/>
        <w:rPr>
          <w:rFonts w:ascii="Times New Roman" w:hAnsi="Times New Roman" w:cs="Times New Roman"/>
          <w:b/>
          <w:bCs/>
          <w:spacing w:val="70"/>
          <w:sz w:val="20"/>
          <w:szCs w:val="20"/>
        </w:rPr>
      </w:pPr>
      <w:r w:rsidRPr="008E4A0E">
        <w:rPr>
          <w:rFonts w:ascii="Times New Roman" w:hAnsi="Times New Roman" w:cs="Times New Roman"/>
          <w:b/>
          <w:bCs/>
          <w:spacing w:val="70"/>
          <w:sz w:val="20"/>
          <w:szCs w:val="20"/>
        </w:rPr>
        <w:t>ПОСТАНОВЛЕНИЕ</w:t>
      </w:r>
    </w:p>
    <w:p w:rsidR="008E4A0E" w:rsidRPr="008E4A0E" w:rsidRDefault="008E4A0E" w:rsidP="008E4A0E">
      <w:pPr>
        <w:widowControl w:val="0"/>
        <w:spacing w:after="0" w:line="270" w:lineRule="exact"/>
        <w:jc w:val="center"/>
        <w:rPr>
          <w:rFonts w:ascii="Times New Roman" w:hAnsi="Times New Roman" w:cs="Times New Roman"/>
          <w:b/>
          <w:bCs/>
          <w:spacing w:val="70"/>
          <w:sz w:val="20"/>
          <w:szCs w:val="20"/>
        </w:rPr>
      </w:pPr>
    </w:p>
    <w:p w:rsidR="008E4A0E" w:rsidRPr="008E4A0E" w:rsidRDefault="006A5EB6" w:rsidP="008E4A0E">
      <w:pPr>
        <w:widowControl w:val="0"/>
        <w:spacing w:after="9" w:line="270" w:lineRule="exact"/>
        <w:ind w:left="20"/>
        <w:jc w:val="both"/>
        <w:rPr>
          <w:rFonts w:ascii="Times New Roman" w:hAnsi="Times New Roman" w:cs="Times New Roman"/>
          <w:sz w:val="20"/>
          <w:szCs w:val="20"/>
        </w:rPr>
      </w:pPr>
      <w:r>
        <w:rPr>
          <w:rFonts w:ascii="Times New Roman" w:hAnsi="Times New Roman" w:cs="Times New Roman"/>
          <w:sz w:val="20"/>
          <w:szCs w:val="20"/>
        </w:rPr>
        <w:pict>
          <v:shape id="_x0000_s1286" type="#_x0000_t202" style="position:absolute;left:0;text-align:left;margin-left:452.9pt;margin-top:.8pt;width:46.95pt;height:12.5pt;z-index:-251610112;mso-wrap-distance-left:5pt;mso-wrap-distance-right:5pt;mso-position-horizontal-relative:margin" filled="f" stroked="f">
            <v:textbox style="mso-fit-shape-to-text:t" inset="0,0,0,0">
              <w:txbxContent>
                <w:p w:rsidR="008E4A0E" w:rsidRPr="00B261C6" w:rsidRDefault="008E4A0E" w:rsidP="008E4A0E">
                  <w:pPr>
                    <w:pStyle w:val="18"/>
                    <w:shd w:val="clear" w:color="auto" w:fill="auto"/>
                    <w:spacing w:after="0" w:line="250" w:lineRule="exact"/>
                    <w:ind w:left="100"/>
                    <w:jc w:val="left"/>
                    <w:rPr>
                      <w:sz w:val="20"/>
                      <w:szCs w:val="20"/>
                    </w:rPr>
                  </w:pPr>
                  <w:r w:rsidRPr="00B261C6">
                    <w:rPr>
                      <w:rStyle w:val="Exact"/>
                      <w:rFonts w:eastAsiaTheme="minorEastAsia"/>
                      <w:sz w:val="20"/>
                      <w:szCs w:val="20"/>
                    </w:rPr>
                    <w:t>№ 452</w:t>
                  </w:r>
                </w:p>
              </w:txbxContent>
            </v:textbox>
            <w10:wrap type="square" anchorx="margin"/>
          </v:shape>
        </w:pict>
      </w:r>
      <w:r w:rsidR="008E4A0E" w:rsidRPr="008E4A0E">
        <w:rPr>
          <w:rFonts w:ascii="Times New Roman" w:hAnsi="Times New Roman" w:cs="Times New Roman"/>
          <w:sz w:val="20"/>
          <w:szCs w:val="20"/>
        </w:rPr>
        <w:t>от 19 мая 2015 года</w:t>
      </w:r>
    </w:p>
    <w:p w:rsidR="008E4A0E" w:rsidRPr="008E4A0E" w:rsidRDefault="008E4A0E" w:rsidP="008E4A0E">
      <w:pPr>
        <w:widowControl w:val="0"/>
        <w:spacing w:after="518" w:line="200" w:lineRule="exact"/>
        <w:ind w:left="20"/>
        <w:jc w:val="both"/>
        <w:rPr>
          <w:rFonts w:ascii="Times New Roman" w:hAnsi="Times New Roman" w:cs="Times New Roman"/>
          <w:bCs/>
          <w:sz w:val="20"/>
          <w:szCs w:val="20"/>
        </w:rPr>
      </w:pPr>
      <w:r w:rsidRPr="008E4A0E">
        <w:rPr>
          <w:rFonts w:ascii="Times New Roman" w:hAnsi="Times New Roman" w:cs="Times New Roman"/>
          <w:bCs/>
          <w:sz w:val="20"/>
          <w:szCs w:val="20"/>
        </w:rPr>
        <w:t xml:space="preserve">Республика Коми, Ижемский район, </w:t>
      </w:r>
      <w:proofErr w:type="gramStart"/>
      <w:r w:rsidRPr="008E4A0E">
        <w:rPr>
          <w:rFonts w:ascii="Times New Roman" w:hAnsi="Times New Roman" w:cs="Times New Roman"/>
          <w:bCs/>
          <w:sz w:val="20"/>
          <w:szCs w:val="20"/>
        </w:rPr>
        <w:t>с</w:t>
      </w:r>
      <w:proofErr w:type="gramEnd"/>
      <w:r w:rsidRPr="008E4A0E">
        <w:rPr>
          <w:rFonts w:ascii="Times New Roman" w:hAnsi="Times New Roman" w:cs="Times New Roman"/>
          <w:bCs/>
          <w:sz w:val="20"/>
          <w:szCs w:val="20"/>
        </w:rPr>
        <w:t>. Ижма</w:t>
      </w:r>
    </w:p>
    <w:p w:rsidR="008E4A0E" w:rsidRPr="008E4A0E" w:rsidRDefault="008E4A0E" w:rsidP="008E4A0E">
      <w:pPr>
        <w:widowControl w:val="0"/>
        <w:spacing w:after="608" w:line="317" w:lineRule="exact"/>
        <w:ind w:left="420"/>
        <w:jc w:val="center"/>
        <w:rPr>
          <w:rFonts w:ascii="Times New Roman" w:hAnsi="Times New Roman" w:cs="Times New Roman"/>
          <w:sz w:val="20"/>
          <w:szCs w:val="20"/>
        </w:rPr>
      </w:pPr>
      <w:r w:rsidRPr="008E4A0E">
        <w:rPr>
          <w:rFonts w:ascii="Times New Roman" w:hAnsi="Times New Roman" w:cs="Times New Roman"/>
          <w:sz w:val="20"/>
          <w:szCs w:val="20"/>
        </w:rPr>
        <w:t xml:space="preserve">Об  утверждении Устава муниципального бюджетного  дошкольного образовательного учреждения  «Детский сад № 3»  </w:t>
      </w:r>
      <w:proofErr w:type="gramStart"/>
      <w:r w:rsidRPr="008E4A0E">
        <w:rPr>
          <w:rFonts w:ascii="Times New Roman" w:hAnsi="Times New Roman" w:cs="Times New Roman"/>
          <w:sz w:val="20"/>
          <w:szCs w:val="20"/>
        </w:rPr>
        <w:t>с</w:t>
      </w:r>
      <w:proofErr w:type="gramEnd"/>
      <w:r w:rsidRPr="008E4A0E">
        <w:rPr>
          <w:rFonts w:ascii="Times New Roman" w:hAnsi="Times New Roman" w:cs="Times New Roman"/>
          <w:sz w:val="20"/>
          <w:szCs w:val="20"/>
        </w:rPr>
        <w:t>. Ижма в  новой  редакции</w:t>
      </w:r>
    </w:p>
    <w:p w:rsidR="008E4A0E" w:rsidRPr="008E4A0E" w:rsidRDefault="008E4A0E" w:rsidP="008E4A0E">
      <w:pPr>
        <w:widowControl w:val="0"/>
        <w:spacing w:after="270" w:line="307" w:lineRule="exact"/>
        <w:ind w:left="20" w:firstLine="520"/>
        <w:rPr>
          <w:rFonts w:ascii="Times New Roman" w:hAnsi="Times New Roman" w:cs="Times New Roman"/>
          <w:sz w:val="20"/>
          <w:szCs w:val="20"/>
        </w:rPr>
      </w:pPr>
      <w:r w:rsidRPr="008E4A0E">
        <w:rPr>
          <w:rFonts w:ascii="Times New Roman" w:hAnsi="Times New Roman" w:cs="Times New Roman"/>
          <w:sz w:val="20"/>
          <w:szCs w:val="20"/>
        </w:rPr>
        <w:t>В соответствии  с  Гражданским  кодексом  Российской  Федерации,   Уставом муниципального образования муниципального района «Ижемский»,</w:t>
      </w:r>
    </w:p>
    <w:p w:rsidR="008E4A0E" w:rsidRPr="008E4A0E" w:rsidRDefault="008E4A0E" w:rsidP="008E4A0E">
      <w:pPr>
        <w:widowControl w:val="0"/>
        <w:spacing w:after="356" w:line="270" w:lineRule="exact"/>
        <w:ind w:right="140"/>
        <w:jc w:val="center"/>
        <w:rPr>
          <w:rFonts w:ascii="Times New Roman" w:hAnsi="Times New Roman" w:cs="Times New Roman"/>
          <w:sz w:val="20"/>
          <w:szCs w:val="20"/>
        </w:rPr>
      </w:pPr>
      <w:r w:rsidRPr="008E4A0E">
        <w:rPr>
          <w:rFonts w:ascii="Times New Roman" w:hAnsi="Times New Roman" w:cs="Times New Roman"/>
          <w:sz w:val="20"/>
          <w:szCs w:val="20"/>
        </w:rPr>
        <w:t>администрация муниципального района «Ижемский»</w:t>
      </w:r>
    </w:p>
    <w:p w:rsidR="008E4A0E" w:rsidRPr="008E4A0E" w:rsidRDefault="008E4A0E" w:rsidP="008E4A0E">
      <w:pPr>
        <w:widowControl w:val="0"/>
        <w:spacing w:after="0" w:line="360" w:lineRule="auto"/>
        <w:ind w:right="140"/>
        <w:jc w:val="center"/>
        <w:rPr>
          <w:rFonts w:ascii="Times New Roman" w:hAnsi="Times New Roman" w:cs="Times New Roman"/>
          <w:color w:val="000000"/>
          <w:spacing w:val="60"/>
          <w:sz w:val="20"/>
          <w:szCs w:val="20"/>
          <w:shd w:val="clear" w:color="auto" w:fill="FFFFFF"/>
        </w:rPr>
      </w:pPr>
      <w:r w:rsidRPr="008E4A0E">
        <w:rPr>
          <w:rFonts w:ascii="Times New Roman" w:hAnsi="Times New Roman" w:cs="Times New Roman"/>
          <w:color w:val="000000"/>
          <w:spacing w:val="60"/>
          <w:sz w:val="20"/>
          <w:szCs w:val="20"/>
          <w:shd w:val="clear" w:color="auto" w:fill="FFFFFF"/>
        </w:rPr>
        <w:t>ПОСТАНОВЛЯЕТ:</w:t>
      </w:r>
    </w:p>
    <w:p w:rsidR="008E4A0E" w:rsidRPr="008E4A0E" w:rsidRDefault="008E4A0E" w:rsidP="008E4A0E">
      <w:pPr>
        <w:widowControl w:val="0"/>
        <w:spacing w:after="0" w:line="360" w:lineRule="auto"/>
        <w:ind w:right="140"/>
        <w:jc w:val="center"/>
        <w:rPr>
          <w:rFonts w:ascii="Times New Roman" w:hAnsi="Times New Roman" w:cs="Times New Roman"/>
          <w:sz w:val="20"/>
          <w:szCs w:val="20"/>
        </w:rPr>
      </w:pPr>
    </w:p>
    <w:p w:rsidR="008E4A0E" w:rsidRPr="008E4A0E" w:rsidRDefault="008E4A0E" w:rsidP="000C5EDB">
      <w:pPr>
        <w:widowControl w:val="0"/>
        <w:numPr>
          <w:ilvl w:val="0"/>
          <w:numId w:val="66"/>
        </w:numPr>
        <w:tabs>
          <w:tab w:val="left" w:pos="1266"/>
        </w:tabs>
        <w:spacing w:after="0" w:line="360" w:lineRule="auto"/>
        <w:jc w:val="both"/>
        <w:rPr>
          <w:rFonts w:ascii="Times New Roman" w:hAnsi="Times New Roman" w:cs="Times New Roman"/>
          <w:sz w:val="20"/>
          <w:szCs w:val="20"/>
        </w:rPr>
      </w:pPr>
      <w:r w:rsidRPr="008E4A0E">
        <w:rPr>
          <w:rFonts w:ascii="Times New Roman" w:hAnsi="Times New Roman" w:cs="Times New Roman"/>
          <w:sz w:val="20"/>
          <w:szCs w:val="20"/>
        </w:rPr>
        <w:t xml:space="preserve">Утвердить Устав муниципального бюджетного дошкольного образовательного учреждения  «Детский сад № 3»  </w:t>
      </w:r>
      <w:proofErr w:type="gramStart"/>
      <w:r w:rsidRPr="008E4A0E">
        <w:rPr>
          <w:rFonts w:ascii="Times New Roman" w:hAnsi="Times New Roman" w:cs="Times New Roman"/>
          <w:sz w:val="20"/>
          <w:szCs w:val="20"/>
        </w:rPr>
        <w:t>с</w:t>
      </w:r>
      <w:proofErr w:type="gramEnd"/>
      <w:r w:rsidRPr="008E4A0E">
        <w:rPr>
          <w:rFonts w:ascii="Times New Roman" w:hAnsi="Times New Roman" w:cs="Times New Roman"/>
          <w:sz w:val="20"/>
          <w:szCs w:val="20"/>
        </w:rPr>
        <w:t>. Ижма  в   новой  редакции согласно приложению.</w:t>
      </w:r>
    </w:p>
    <w:p w:rsidR="008E4A0E" w:rsidRPr="008E4A0E" w:rsidRDefault="008E4A0E" w:rsidP="000C5EDB">
      <w:pPr>
        <w:widowControl w:val="0"/>
        <w:numPr>
          <w:ilvl w:val="0"/>
          <w:numId w:val="66"/>
        </w:numPr>
        <w:tabs>
          <w:tab w:val="left" w:pos="1266"/>
        </w:tabs>
        <w:spacing w:after="0" w:line="360" w:lineRule="auto"/>
        <w:jc w:val="both"/>
        <w:rPr>
          <w:rFonts w:ascii="Times New Roman" w:hAnsi="Times New Roman" w:cs="Times New Roman"/>
          <w:sz w:val="20"/>
          <w:szCs w:val="20"/>
        </w:rPr>
      </w:pPr>
      <w:proofErr w:type="gramStart"/>
      <w:r w:rsidRPr="008E4A0E">
        <w:rPr>
          <w:rFonts w:ascii="Times New Roman" w:hAnsi="Times New Roman" w:cs="Times New Roman"/>
          <w:sz w:val="20"/>
          <w:szCs w:val="20"/>
        </w:rPr>
        <w:t>Заведующему    муниципального   бюджетного   дошкольного образовательного учреждения  «Детский сад № 3»  с. Ижма  Э.В. Хозяиновой  осуществить организационные мероприятия, связанные с  государственной регистрацией    Устава   муниципального   бюджетного    дошкольного образовательного учреждения  «Детский сад № 3»  с. Ижма   в  новой редакции в установленном законом порядке.</w:t>
      </w:r>
      <w:proofErr w:type="gramEnd"/>
    </w:p>
    <w:p w:rsidR="008E4A0E" w:rsidRPr="008E4A0E" w:rsidRDefault="008E4A0E" w:rsidP="000C5EDB">
      <w:pPr>
        <w:widowControl w:val="0"/>
        <w:numPr>
          <w:ilvl w:val="0"/>
          <w:numId w:val="66"/>
        </w:numPr>
        <w:tabs>
          <w:tab w:val="left" w:pos="999"/>
        </w:tabs>
        <w:spacing w:after="0" w:line="360" w:lineRule="auto"/>
        <w:jc w:val="both"/>
        <w:rPr>
          <w:rFonts w:ascii="Times New Roman" w:hAnsi="Times New Roman" w:cs="Times New Roman"/>
          <w:sz w:val="20"/>
          <w:szCs w:val="20"/>
        </w:rPr>
      </w:pPr>
      <w:r w:rsidRPr="008E4A0E">
        <w:rPr>
          <w:rFonts w:ascii="Times New Roman" w:hAnsi="Times New Roman" w:cs="Times New Roman"/>
          <w:sz w:val="20"/>
          <w:szCs w:val="20"/>
        </w:rPr>
        <w:t>Настоящее  постановление  вступает  в  силу  со  дня  официального  опубликования.</w:t>
      </w:r>
    </w:p>
    <w:p w:rsidR="008E4A0E" w:rsidRPr="008E4A0E" w:rsidRDefault="008E4A0E" w:rsidP="008E4A0E">
      <w:pPr>
        <w:widowControl w:val="0"/>
        <w:tabs>
          <w:tab w:val="left" w:pos="999"/>
        </w:tabs>
        <w:spacing w:after="0" w:line="360" w:lineRule="auto"/>
        <w:ind w:left="540"/>
        <w:jc w:val="both"/>
        <w:rPr>
          <w:rFonts w:ascii="Times New Roman" w:hAnsi="Times New Roman" w:cs="Times New Roman"/>
          <w:sz w:val="20"/>
          <w:szCs w:val="20"/>
        </w:rPr>
      </w:pPr>
    </w:p>
    <w:p w:rsidR="008E4A0E" w:rsidRPr="008E4A0E" w:rsidRDefault="008E4A0E" w:rsidP="008E4A0E">
      <w:pPr>
        <w:widowControl w:val="0"/>
        <w:spacing w:after="0" w:line="240" w:lineRule="auto"/>
        <w:rPr>
          <w:rFonts w:ascii="Times New Roman" w:hAnsi="Times New Roman" w:cs="Times New Roman"/>
          <w:sz w:val="20"/>
          <w:szCs w:val="20"/>
        </w:rPr>
      </w:pPr>
      <w:r w:rsidRPr="008E4A0E">
        <w:rPr>
          <w:rFonts w:ascii="Times New Roman" w:hAnsi="Times New Roman" w:cs="Times New Roman"/>
          <w:sz w:val="20"/>
          <w:szCs w:val="20"/>
        </w:rPr>
        <w:t xml:space="preserve">Руководитель администрации </w:t>
      </w:r>
    </w:p>
    <w:p w:rsidR="008E4A0E" w:rsidRPr="008E4A0E" w:rsidRDefault="008E4A0E" w:rsidP="008E4A0E">
      <w:pPr>
        <w:widowControl w:val="0"/>
        <w:spacing w:after="0" w:line="240" w:lineRule="auto"/>
        <w:rPr>
          <w:rFonts w:ascii="Times New Roman" w:hAnsi="Times New Roman" w:cs="Times New Roman"/>
          <w:sz w:val="20"/>
          <w:szCs w:val="20"/>
        </w:rPr>
      </w:pPr>
      <w:r w:rsidRPr="008E4A0E">
        <w:rPr>
          <w:rFonts w:ascii="Times New Roman" w:hAnsi="Times New Roman" w:cs="Times New Roman"/>
          <w:sz w:val="20"/>
          <w:szCs w:val="20"/>
        </w:rPr>
        <w:t xml:space="preserve">муниципального района «Ижемский»                                                       </w:t>
      </w:r>
      <w:r w:rsidRPr="008E4A0E">
        <w:rPr>
          <w:rFonts w:ascii="Times New Roman" w:hAnsi="Times New Roman" w:cs="Times New Roman"/>
          <w:sz w:val="20"/>
          <w:szCs w:val="20"/>
        </w:rPr>
        <w:tab/>
      </w:r>
      <w:r w:rsidRPr="008E4A0E">
        <w:rPr>
          <w:rFonts w:ascii="Times New Roman" w:hAnsi="Times New Roman" w:cs="Times New Roman"/>
          <w:sz w:val="20"/>
          <w:szCs w:val="20"/>
        </w:rPr>
        <w:tab/>
      </w:r>
      <w:r w:rsidRPr="008E4A0E">
        <w:rPr>
          <w:rFonts w:ascii="Times New Roman" w:hAnsi="Times New Roman" w:cs="Times New Roman"/>
          <w:sz w:val="20"/>
          <w:szCs w:val="20"/>
        </w:rPr>
        <w:tab/>
      </w:r>
      <w:r w:rsidRPr="008E4A0E">
        <w:rPr>
          <w:rFonts w:ascii="Times New Roman" w:hAnsi="Times New Roman" w:cs="Times New Roman"/>
          <w:sz w:val="20"/>
          <w:szCs w:val="20"/>
        </w:rPr>
        <w:tab/>
      </w:r>
      <w:r w:rsidRPr="008E4A0E">
        <w:rPr>
          <w:rFonts w:ascii="Times New Roman" w:hAnsi="Times New Roman" w:cs="Times New Roman"/>
          <w:sz w:val="20"/>
          <w:szCs w:val="20"/>
        </w:rPr>
        <w:tab/>
        <w:t xml:space="preserve"> И.В. Норкин</w:t>
      </w:r>
    </w:p>
    <w:p w:rsidR="008E4A0E" w:rsidRPr="008E4A0E" w:rsidRDefault="008E4A0E" w:rsidP="008E4A0E">
      <w:pPr>
        <w:widowControl w:val="0"/>
        <w:spacing w:after="0" w:line="240" w:lineRule="auto"/>
        <w:rPr>
          <w:rFonts w:ascii="Times New Roman" w:hAnsi="Times New Roman" w:cs="Times New Roman"/>
          <w:sz w:val="20"/>
          <w:szCs w:val="20"/>
        </w:rPr>
      </w:pPr>
    </w:p>
    <w:p w:rsidR="008E4A0E" w:rsidRPr="008E4A0E" w:rsidRDefault="008E4A0E" w:rsidP="008E4A0E">
      <w:pPr>
        <w:widowControl w:val="0"/>
        <w:spacing w:after="0" w:line="240" w:lineRule="auto"/>
        <w:rPr>
          <w:rFonts w:ascii="Times New Roman" w:hAnsi="Times New Roman" w:cs="Times New Roman"/>
          <w:sz w:val="20"/>
          <w:szCs w:val="20"/>
        </w:rPr>
      </w:pPr>
    </w:p>
    <w:p w:rsidR="008E4A0E" w:rsidRPr="008E4A0E" w:rsidRDefault="008E4A0E" w:rsidP="008E4A0E">
      <w:pPr>
        <w:widowControl w:val="0"/>
        <w:spacing w:after="0" w:line="240" w:lineRule="auto"/>
        <w:rPr>
          <w:rFonts w:ascii="Times New Roman" w:hAnsi="Times New Roman" w:cs="Times New Roman"/>
          <w:sz w:val="20"/>
          <w:szCs w:val="20"/>
        </w:rPr>
      </w:pPr>
    </w:p>
    <w:p w:rsidR="008E4A0E" w:rsidRPr="008E4A0E" w:rsidRDefault="008E4A0E" w:rsidP="008E4A0E">
      <w:pPr>
        <w:widowControl w:val="0"/>
        <w:spacing w:after="0" w:line="240" w:lineRule="auto"/>
        <w:rPr>
          <w:rFonts w:ascii="Times New Roman" w:hAnsi="Times New Roman" w:cs="Times New Roman"/>
          <w:sz w:val="20"/>
          <w:szCs w:val="20"/>
        </w:rPr>
      </w:pPr>
    </w:p>
    <w:p w:rsidR="008E4A0E" w:rsidRPr="008E4A0E" w:rsidRDefault="008E4A0E" w:rsidP="008E4A0E">
      <w:pPr>
        <w:widowControl w:val="0"/>
        <w:tabs>
          <w:tab w:val="left" w:pos="5670"/>
        </w:tabs>
        <w:autoSpaceDE w:val="0"/>
        <w:autoSpaceDN w:val="0"/>
        <w:adjustRightInd w:val="0"/>
        <w:rPr>
          <w:rFonts w:ascii="Times New Roman" w:hAnsi="Times New Roman" w:cs="Times New Roman"/>
          <w:sz w:val="20"/>
          <w:szCs w:val="20"/>
        </w:rPr>
      </w:pPr>
      <w:r w:rsidRPr="008E4A0E">
        <w:rPr>
          <w:rFonts w:ascii="Times New Roman" w:hAnsi="Times New Roman" w:cs="Times New Roman"/>
          <w:sz w:val="20"/>
          <w:szCs w:val="20"/>
        </w:rPr>
        <w:t xml:space="preserve">    </w:t>
      </w:r>
      <w:proofErr w:type="gramStart"/>
      <w:r w:rsidRPr="008E4A0E">
        <w:rPr>
          <w:rFonts w:ascii="Times New Roman" w:hAnsi="Times New Roman" w:cs="Times New Roman"/>
          <w:sz w:val="20"/>
          <w:szCs w:val="20"/>
        </w:rPr>
        <w:t>Принят</w:t>
      </w:r>
      <w:proofErr w:type="gramEnd"/>
      <w:r w:rsidRPr="008E4A0E">
        <w:rPr>
          <w:rFonts w:ascii="Times New Roman" w:hAnsi="Times New Roman" w:cs="Times New Roman"/>
          <w:sz w:val="20"/>
          <w:szCs w:val="20"/>
        </w:rPr>
        <w:t xml:space="preserve">                                                                        Утверждён</w:t>
      </w:r>
    </w:p>
    <w:p w:rsidR="008E4A0E" w:rsidRPr="008E4A0E" w:rsidRDefault="008E4A0E" w:rsidP="008E4A0E">
      <w:pPr>
        <w:widowControl w:val="0"/>
        <w:autoSpaceDE w:val="0"/>
        <w:autoSpaceDN w:val="0"/>
        <w:adjustRightInd w:val="0"/>
        <w:rPr>
          <w:rFonts w:ascii="Times New Roman" w:hAnsi="Times New Roman" w:cs="Times New Roman"/>
          <w:sz w:val="20"/>
          <w:szCs w:val="20"/>
        </w:rPr>
      </w:pPr>
      <w:r w:rsidRPr="008E4A0E">
        <w:rPr>
          <w:rFonts w:ascii="Times New Roman" w:hAnsi="Times New Roman" w:cs="Times New Roman"/>
          <w:sz w:val="20"/>
          <w:szCs w:val="20"/>
        </w:rPr>
        <w:t xml:space="preserve">    решением общего собрания</w:t>
      </w:r>
      <w:r w:rsidRPr="008E4A0E">
        <w:rPr>
          <w:rFonts w:ascii="Times New Roman" w:hAnsi="Times New Roman" w:cs="Times New Roman"/>
          <w:sz w:val="20"/>
          <w:szCs w:val="20"/>
        </w:rPr>
        <w:tab/>
        <w:t xml:space="preserve">                              постановлением  администрации</w:t>
      </w:r>
    </w:p>
    <w:p w:rsidR="008E4A0E" w:rsidRPr="008E4A0E" w:rsidRDefault="008E4A0E" w:rsidP="008E4A0E">
      <w:pPr>
        <w:widowControl w:val="0"/>
        <w:tabs>
          <w:tab w:val="left" w:pos="3544"/>
        </w:tabs>
        <w:autoSpaceDE w:val="0"/>
        <w:autoSpaceDN w:val="0"/>
        <w:adjustRightInd w:val="0"/>
        <w:rPr>
          <w:rFonts w:ascii="Times New Roman" w:hAnsi="Times New Roman" w:cs="Times New Roman"/>
          <w:sz w:val="20"/>
          <w:szCs w:val="20"/>
        </w:rPr>
      </w:pPr>
      <w:r w:rsidRPr="008E4A0E">
        <w:rPr>
          <w:rFonts w:ascii="Times New Roman" w:hAnsi="Times New Roman" w:cs="Times New Roman"/>
          <w:sz w:val="20"/>
          <w:szCs w:val="20"/>
        </w:rPr>
        <w:t xml:space="preserve">    трудового коллектива</w:t>
      </w:r>
      <w:r w:rsidRPr="008E4A0E">
        <w:rPr>
          <w:rFonts w:ascii="Times New Roman" w:hAnsi="Times New Roman" w:cs="Times New Roman"/>
          <w:sz w:val="20"/>
          <w:szCs w:val="20"/>
        </w:rPr>
        <w:tab/>
        <w:t xml:space="preserve">                              муниципального района </w:t>
      </w:r>
    </w:p>
    <w:p w:rsidR="008E4A0E" w:rsidRPr="008E4A0E" w:rsidRDefault="008E4A0E" w:rsidP="008E4A0E">
      <w:pPr>
        <w:widowControl w:val="0"/>
        <w:tabs>
          <w:tab w:val="left" w:pos="3544"/>
        </w:tabs>
        <w:autoSpaceDE w:val="0"/>
        <w:autoSpaceDN w:val="0"/>
        <w:adjustRightInd w:val="0"/>
        <w:rPr>
          <w:rFonts w:ascii="Times New Roman" w:hAnsi="Times New Roman" w:cs="Times New Roman"/>
          <w:sz w:val="20"/>
          <w:szCs w:val="20"/>
        </w:rPr>
      </w:pPr>
      <w:r w:rsidRPr="008E4A0E">
        <w:rPr>
          <w:rFonts w:ascii="Times New Roman" w:hAnsi="Times New Roman" w:cs="Times New Roman"/>
          <w:sz w:val="20"/>
          <w:szCs w:val="20"/>
        </w:rPr>
        <w:t xml:space="preserve">    протокол собрания</w:t>
      </w:r>
      <w:r w:rsidRPr="008E4A0E">
        <w:rPr>
          <w:rFonts w:ascii="Times New Roman" w:hAnsi="Times New Roman" w:cs="Times New Roman"/>
          <w:sz w:val="20"/>
          <w:szCs w:val="20"/>
        </w:rPr>
        <w:tab/>
        <w:t xml:space="preserve">                              «Ижемский»                                                   </w:t>
      </w:r>
    </w:p>
    <w:p w:rsidR="008E4A0E" w:rsidRPr="008E4A0E" w:rsidRDefault="008E4A0E" w:rsidP="008E4A0E">
      <w:pPr>
        <w:widowControl w:val="0"/>
        <w:autoSpaceDE w:val="0"/>
        <w:autoSpaceDN w:val="0"/>
        <w:adjustRightInd w:val="0"/>
        <w:rPr>
          <w:rFonts w:ascii="Times New Roman" w:hAnsi="Times New Roman" w:cs="Times New Roman"/>
          <w:sz w:val="20"/>
          <w:szCs w:val="20"/>
        </w:rPr>
      </w:pPr>
      <w:r w:rsidRPr="008E4A0E">
        <w:rPr>
          <w:rFonts w:ascii="Times New Roman" w:hAnsi="Times New Roman" w:cs="Times New Roman"/>
          <w:sz w:val="20"/>
          <w:szCs w:val="20"/>
        </w:rPr>
        <w:t xml:space="preserve">    от </w:t>
      </w:r>
      <w:r w:rsidRPr="008E4A0E">
        <w:rPr>
          <w:rFonts w:ascii="Times New Roman" w:hAnsi="Times New Roman" w:cs="Times New Roman"/>
          <w:sz w:val="20"/>
          <w:szCs w:val="20"/>
          <w:u w:val="single"/>
        </w:rPr>
        <w:t xml:space="preserve">                     </w:t>
      </w:r>
      <w:r w:rsidRPr="008E4A0E">
        <w:rPr>
          <w:rFonts w:ascii="Times New Roman" w:hAnsi="Times New Roman" w:cs="Times New Roman"/>
          <w:sz w:val="20"/>
          <w:szCs w:val="20"/>
        </w:rPr>
        <w:t xml:space="preserve">№ ___                                                  </w:t>
      </w:r>
      <w:proofErr w:type="gramStart"/>
      <w:r w:rsidRPr="008E4A0E">
        <w:rPr>
          <w:rFonts w:ascii="Times New Roman" w:hAnsi="Times New Roman" w:cs="Times New Roman"/>
          <w:sz w:val="20"/>
          <w:szCs w:val="20"/>
        </w:rPr>
        <w:t>от</w:t>
      </w:r>
      <w:proofErr w:type="gramEnd"/>
      <w:r w:rsidRPr="008E4A0E">
        <w:rPr>
          <w:rFonts w:ascii="Times New Roman" w:hAnsi="Times New Roman" w:cs="Times New Roman"/>
          <w:sz w:val="20"/>
          <w:szCs w:val="20"/>
        </w:rPr>
        <w:t xml:space="preserve"> </w:t>
      </w:r>
      <w:r w:rsidRPr="008E4A0E">
        <w:rPr>
          <w:rFonts w:ascii="Times New Roman" w:hAnsi="Times New Roman" w:cs="Times New Roman"/>
          <w:sz w:val="20"/>
          <w:szCs w:val="20"/>
          <w:u w:val="single"/>
        </w:rPr>
        <w:t xml:space="preserve">                  </w:t>
      </w:r>
      <w:r w:rsidRPr="008E4A0E">
        <w:rPr>
          <w:rFonts w:ascii="Times New Roman" w:hAnsi="Times New Roman" w:cs="Times New Roman"/>
          <w:sz w:val="20"/>
          <w:szCs w:val="20"/>
        </w:rPr>
        <w:t>2015 г. № ___</w:t>
      </w:r>
    </w:p>
    <w:p w:rsidR="008E4A0E" w:rsidRPr="008E4A0E" w:rsidRDefault="008E4A0E" w:rsidP="008E4A0E">
      <w:pPr>
        <w:widowControl w:val="0"/>
        <w:autoSpaceDE w:val="0"/>
        <w:autoSpaceDN w:val="0"/>
        <w:adjustRightInd w:val="0"/>
        <w:rPr>
          <w:rFonts w:ascii="Times New Roman" w:hAnsi="Times New Roman" w:cs="Times New Roman"/>
          <w:sz w:val="20"/>
          <w:szCs w:val="20"/>
        </w:rPr>
      </w:pPr>
      <w:r w:rsidRPr="008E4A0E">
        <w:rPr>
          <w:rFonts w:ascii="Times New Roman" w:hAnsi="Times New Roman" w:cs="Times New Roman"/>
          <w:sz w:val="20"/>
          <w:szCs w:val="20"/>
        </w:rPr>
        <w:t xml:space="preserve">    </w:t>
      </w:r>
      <w:r w:rsidRPr="008E4A0E">
        <w:rPr>
          <w:rFonts w:ascii="Times New Roman" w:hAnsi="Times New Roman" w:cs="Times New Roman"/>
          <w:sz w:val="20"/>
          <w:szCs w:val="20"/>
        </w:rPr>
        <w:tab/>
        <w:t xml:space="preserve">                                         </w:t>
      </w:r>
    </w:p>
    <w:p w:rsidR="008E4A0E" w:rsidRPr="008E4A0E" w:rsidRDefault="008E4A0E" w:rsidP="008E4A0E">
      <w:pPr>
        <w:widowControl w:val="0"/>
        <w:autoSpaceDE w:val="0"/>
        <w:autoSpaceDN w:val="0"/>
        <w:adjustRightInd w:val="0"/>
        <w:rPr>
          <w:rFonts w:ascii="Times New Roman" w:hAnsi="Times New Roman" w:cs="Times New Roman"/>
          <w:sz w:val="20"/>
          <w:szCs w:val="20"/>
        </w:rPr>
      </w:pPr>
      <w:r w:rsidRPr="008E4A0E">
        <w:rPr>
          <w:rFonts w:ascii="Times New Roman" w:hAnsi="Times New Roman" w:cs="Times New Roman"/>
          <w:sz w:val="20"/>
          <w:szCs w:val="20"/>
        </w:rPr>
        <w:t xml:space="preserve">    Заведующий </w:t>
      </w:r>
      <w:proofErr w:type="gramStart"/>
      <w:r w:rsidRPr="008E4A0E">
        <w:rPr>
          <w:rFonts w:ascii="Times New Roman" w:hAnsi="Times New Roman" w:cs="Times New Roman"/>
          <w:sz w:val="20"/>
          <w:szCs w:val="20"/>
        </w:rPr>
        <w:t>муниципальным</w:t>
      </w:r>
      <w:proofErr w:type="gramEnd"/>
      <w:r w:rsidRPr="008E4A0E">
        <w:rPr>
          <w:rFonts w:ascii="Times New Roman" w:hAnsi="Times New Roman" w:cs="Times New Roman"/>
          <w:sz w:val="20"/>
          <w:szCs w:val="20"/>
        </w:rPr>
        <w:t xml:space="preserve">                                        </w:t>
      </w:r>
    </w:p>
    <w:p w:rsidR="008E4A0E" w:rsidRPr="008E4A0E" w:rsidRDefault="008E4A0E" w:rsidP="008E4A0E">
      <w:pPr>
        <w:widowControl w:val="0"/>
        <w:autoSpaceDE w:val="0"/>
        <w:autoSpaceDN w:val="0"/>
        <w:adjustRightInd w:val="0"/>
        <w:rPr>
          <w:rFonts w:ascii="Times New Roman" w:hAnsi="Times New Roman" w:cs="Times New Roman"/>
          <w:sz w:val="20"/>
          <w:szCs w:val="20"/>
        </w:rPr>
      </w:pPr>
      <w:r w:rsidRPr="008E4A0E">
        <w:rPr>
          <w:rFonts w:ascii="Times New Roman" w:hAnsi="Times New Roman" w:cs="Times New Roman"/>
          <w:sz w:val="20"/>
          <w:szCs w:val="20"/>
        </w:rPr>
        <w:t xml:space="preserve">    бюджетным дошкольным </w:t>
      </w:r>
    </w:p>
    <w:p w:rsidR="008E4A0E" w:rsidRPr="008E4A0E" w:rsidRDefault="008E4A0E" w:rsidP="008E4A0E">
      <w:pPr>
        <w:widowControl w:val="0"/>
        <w:autoSpaceDE w:val="0"/>
        <w:autoSpaceDN w:val="0"/>
        <w:adjustRightInd w:val="0"/>
        <w:rPr>
          <w:rFonts w:ascii="Times New Roman" w:hAnsi="Times New Roman" w:cs="Times New Roman"/>
          <w:sz w:val="20"/>
          <w:szCs w:val="20"/>
        </w:rPr>
      </w:pPr>
      <w:r w:rsidRPr="008E4A0E">
        <w:rPr>
          <w:rFonts w:ascii="Times New Roman" w:hAnsi="Times New Roman" w:cs="Times New Roman"/>
          <w:sz w:val="20"/>
          <w:szCs w:val="20"/>
        </w:rPr>
        <w:lastRenderedPageBreak/>
        <w:t xml:space="preserve">    образовательным  учреждением                               Руководитель администрации</w:t>
      </w:r>
    </w:p>
    <w:p w:rsidR="008E4A0E" w:rsidRPr="008E4A0E" w:rsidRDefault="008E4A0E" w:rsidP="008E4A0E">
      <w:pPr>
        <w:widowControl w:val="0"/>
        <w:autoSpaceDE w:val="0"/>
        <w:autoSpaceDN w:val="0"/>
        <w:adjustRightInd w:val="0"/>
        <w:rPr>
          <w:rFonts w:ascii="Times New Roman" w:hAnsi="Times New Roman" w:cs="Times New Roman"/>
          <w:sz w:val="20"/>
          <w:szCs w:val="20"/>
        </w:rPr>
      </w:pPr>
      <w:r w:rsidRPr="008E4A0E">
        <w:rPr>
          <w:rFonts w:ascii="Times New Roman" w:hAnsi="Times New Roman" w:cs="Times New Roman"/>
          <w:sz w:val="20"/>
          <w:szCs w:val="20"/>
        </w:rPr>
        <w:t xml:space="preserve">    «Детский сад №3» </w:t>
      </w:r>
      <w:proofErr w:type="gramStart"/>
      <w:r w:rsidRPr="008E4A0E">
        <w:rPr>
          <w:rFonts w:ascii="Times New Roman" w:hAnsi="Times New Roman" w:cs="Times New Roman"/>
          <w:sz w:val="20"/>
          <w:szCs w:val="20"/>
        </w:rPr>
        <w:t>с</w:t>
      </w:r>
      <w:proofErr w:type="gramEnd"/>
      <w:r w:rsidRPr="008E4A0E">
        <w:rPr>
          <w:rFonts w:ascii="Times New Roman" w:hAnsi="Times New Roman" w:cs="Times New Roman"/>
          <w:sz w:val="20"/>
          <w:szCs w:val="20"/>
        </w:rPr>
        <w:t xml:space="preserve">. </w:t>
      </w:r>
      <w:proofErr w:type="gramStart"/>
      <w:r w:rsidRPr="008E4A0E">
        <w:rPr>
          <w:rFonts w:ascii="Times New Roman" w:hAnsi="Times New Roman" w:cs="Times New Roman"/>
          <w:sz w:val="20"/>
          <w:szCs w:val="20"/>
        </w:rPr>
        <w:t>Ижма</w:t>
      </w:r>
      <w:proofErr w:type="gramEnd"/>
      <w:r w:rsidRPr="008E4A0E">
        <w:rPr>
          <w:rFonts w:ascii="Times New Roman" w:hAnsi="Times New Roman" w:cs="Times New Roman"/>
          <w:sz w:val="20"/>
          <w:szCs w:val="20"/>
        </w:rPr>
        <w:tab/>
        <w:t xml:space="preserve">                              муниципального района </w:t>
      </w:r>
    </w:p>
    <w:p w:rsidR="008E4A0E" w:rsidRPr="008E4A0E" w:rsidRDefault="008E4A0E" w:rsidP="008E4A0E">
      <w:pPr>
        <w:widowControl w:val="0"/>
        <w:autoSpaceDE w:val="0"/>
        <w:autoSpaceDN w:val="0"/>
        <w:adjustRightInd w:val="0"/>
        <w:rPr>
          <w:rFonts w:ascii="Times New Roman" w:hAnsi="Times New Roman" w:cs="Times New Roman"/>
          <w:sz w:val="20"/>
          <w:szCs w:val="20"/>
        </w:rPr>
      </w:pPr>
      <w:r w:rsidRPr="008E4A0E">
        <w:rPr>
          <w:rFonts w:ascii="Times New Roman" w:hAnsi="Times New Roman" w:cs="Times New Roman"/>
          <w:sz w:val="20"/>
          <w:szCs w:val="20"/>
        </w:rPr>
        <w:t xml:space="preserve">                                                                                          «Ижемский»</w:t>
      </w:r>
    </w:p>
    <w:p w:rsidR="008E4A0E" w:rsidRPr="008E4A0E" w:rsidRDefault="008E4A0E" w:rsidP="008E4A0E">
      <w:pPr>
        <w:widowControl w:val="0"/>
        <w:autoSpaceDE w:val="0"/>
        <w:autoSpaceDN w:val="0"/>
        <w:adjustRightInd w:val="0"/>
        <w:rPr>
          <w:rFonts w:ascii="Times New Roman" w:hAnsi="Times New Roman" w:cs="Times New Roman"/>
          <w:sz w:val="20"/>
          <w:szCs w:val="20"/>
        </w:rPr>
      </w:pPr>
      <w:r w:rsidRPr="008E4A0E">
        <w:rPr>
          <w:rFonts w:ascii="Times New Roman" w:hAnsi="Times New Roman" w:cs="Times New Roman"/>
          <w:sz w:val="20"/>
          <w:szCs w:val="20"/>
        </w:rPr>
        <w:t xml:space="preserve">    _______________ Э.В.Хозяинова     </w:t>
      </w:r>
      <w:r w:rsidRPr="008E4A0E">
        <w:rPr>
          <w:rFonts w:ascii="Times New Roman" w:hAnsi="Times New Roman" w:cs="Times New Roman"/>
          <w:sz w:val="20"/>
          <w:szCs w:val="20"/>
        </w:rPr>
        <w:tab/>
        <w:t xml:space="preserve">                   _______________ И.В.Норкин </w:t>
      </w:r>
    </w:p>
    <w:p w:rsidR="008E4A0E" w:rsidRPr="008E4A0E" w:rsidRDefault="008E4A0E" w:rsidP="008E4A0E">
      <w:pPr>
        <w:widowControl w:val="0"/>
        <w:autoSpaceDE w:val="0"/>
        <w:autoSpaceDN w:val="0"/>
        <w:adjustRightInd w:val="0"/>
        <w:rPr>
          <w:rFonts w:ascii="Times New Roman" w:hAnsi="Times New Roman" w:cs="Times New Roman"/>
          <w:sz w:val="20"/>
          <w:szCs w:val="20"/>
        </w:rPr>
      </w:pPr>
      <w:r w:rsidRPr="008E4A0E">
        <w:rPr>
          <w:rFonts w:ascii="Times New Roman" w:hAnsi="Times New Roman" w:cs="Times New Roman"/>
          <w:sz w:val="20"/>
          <w:szCs w:val="20"/>
        </w:rPr>
        <w:t xml:space="preserve">    </w:t>
      </w:r>
    </w:p>
    <w:p w:rsidR="008E4A0E" w:rsidRPr="008E4A0E" w:rsidRDefault="008E4A0E" w:rsidP="008E4A0E">
      <w:pPr>
        <w:widowControl w:val="0"/>
        <w:autoSpaceDE w:val="0"/>
        <w:autoSpaceDN w:val="0"/>
        <w:adjustRightInd w:val="0"/>
        <w:rPr>
          <w:rFonts w:ascii="Times New Roman" w:hAnsi="Times New Roman" w:cs="Times New Roman"/>
          <w:sz w:val="20"/>
          <w:szCs w:val="20"/>
        </w:rPr>
      </w:pPr>
      <w:r w:rsidRPr="008E4A0E">
        <w:rPr>
          <w:rFonts w:ascii="Times New Roman" w:hAnsi="Times New Roman" w:cs="Times New Roman"/>
          <w:sz w:val="20"/>
          <w:szCs w:val="20"/>
        </w:rPr>
        <w:t xml:space="preserve">                                                                                              </w:t>
      </w:r>
    </w:p>
    <w:p w:rsidR="008E4A0E" w:rsidRPr="008E4A0E" w:rsidRDefault="008E4A0E" w:rsidP="008E4A0E">
      <w:pPr>
        <w:widowControl w:val="0"/>
        <w:autoSpaceDE w:val="0"/>
        <w:autoSpaceDN w:val="0"/>
        <w:adjustRightInd w:val="0"/>
        <w:rPr>
          <w:rFonts w:ascii="Times New Roman" w:hAnsi="Times New Roman" w:cs="Times New Roman"/>
          <w:sz w:val="20"/>
          <w:szCs w:val="20"/>
        </w:rPr>
      </w:pPr>
    </w:p>
    <w:p w:rsidR="008E4A0E" w:rsidRPr="008E4A0E" w:rsidRDefault="008E4A0E" w:rsidP="008E4A0E">
      <w:pPr>
        <w:widowControl w:val="0"/>
        <w:autoSpaceDE w:val="0"/>
        <w:autoSpaceDN w:val="0"/>
        <w:adjustRightInd w:val="0"/>
        <w:rPr>
          <w:rFonts w:ascii="Times New Roman" w:hAnsi="Times New Roman" w:cs="Times New Roman"/>
          <w:sz w:val="20"/>
          <w:szCs w:val="20"/>
        </w:rPr>
      </w:pPr>
      <w:r w:rsidRPr="008E4A0E">
        <w:rPr>
          <w:rFonts w:ascii="Times New Roman" w:hAnsi="Times New Roman" w:cs="Times New Roman"/>
          <w:sz w:val="20"/>
          <w:szCs w:val="20"/>
        </w:rPr>
        <w:t xml:space="preserve">    Согласован                                                                      </w:t>
      </w:r>
    </w:p>
    <w:p w:rsidR="008E4A0E" w:rsidRPr="008E4A0E" w:rsidRDefault="008E4A0E" w:rsidP="008E4A0E">
      <w:pPr>
        <w:widowControl w:val="0"/>
        <w:autoSpaceDE w:val="0"/>
        <w:autoSpaceDN w:val="0"/>
        <w:adjustRightInd w:val="0"/>
        <w:rPr>
          <w:rFonts w:ascii="Times New Roman" w:hAnsi="Times New Roman" w:cs="Times New Roman"/>
          <w:sz w:val="20"/>
          <w:szCs w:val="20"/>
        </w:rPr>
      </w:pPr>
      <w:r w:rsidRPr="008E4A0E">
        <w:rPr>
          <w:rFonts w:ascii="Times New Roman" w:hAnsi="Times New Roman" w:cs="Times New Roman"/>
          <w:sz w:val="20"/>
          <w:szCs w:val="20"/>
        </w:rPr>
        <w:t xml:space="preserve">    Начальник  Управления образования </w:t>
      </w:r>
    </w:p>
    <w:p w:rsidR="008E4A0E" w:rsidRPr="008E4A0E" w:rsidRDefault="008E4A0E" w:rsidP="008E4A0E">
      <w:pPr>
        <w:widowControl w:val="0"/>
        <w:autoSpaceDE w:val="0"/>
        <w:autoSpaceDN w:val="0"/>
        <w:adjustRightInd w:val="0"/>
        <w:rPr>
          <w:rFonts w:ascii="Times New Roman" w:hAnsi="Times New Roman" w:cs="Times New Roman"/>
          <w:sz w:val="20"/>
          <w:szCs w:val="20"/>
        </w:rPr>
      </w:pPr>
      <w:r w:rsidRPr="008E4A0E">
        <w:rPr>
          <w:rFonts w:ascii="Times New Roman" w:hAnsi="Times New Roman" w:cs="Times New Roman"/>
          <w:sz w:val="20"/>
          <w:szCs w:val="20"/>
        </w:rPr>
        <w:t xml:space="preserve">    муниципального  района «Ижемский»</w:t>
      </w:r>
    </w:p>
    <w:p w:rsidR="008E4A0E" w:rsidRPr="008E4A0E" w:rsidRDefault="008E4A0E" w:rsidP="008E4A0E">
      <w:pPr>
        <w:widowControl w:val="0"/>
        <w:autoSpaceDE w:val="0"/>
        <w:autoSpaceDN w:val="0"/>
        <w:adjustRightInd w:val="0"/>
        <w:rPr>
          <w:rFonts w:ascii="Times New Roman" w:hAnsi="Times New Roman" w:cs="Times New Roman"/>
          <w:sz w:val="20"/>
          <w:szCs w:val="20"/>
        </w:rPr>
      </w:pPr>
      <w:r w:rsidRPr="008E4A0E">
        <w:rPr>
          <w:rFonts w:ascii="Times New Roman" w:hAnsi="Times New Roman" w:cs="Times New Roman"/>
          <w:sz w:val="20"/>
          <w:szCs w:val="20"/>
        </w:rPr>
        <w:t xml:space="preserve">    _______________ А.В.Волкова</w:t>
      </w:r>
    </w:p>
    <w:p w:rsidR="008E4A0E" w:rsidRPr="008E4A0E" w:rsidRDefault="008E4A0E" w:rsidP="008E4A0E">
      <w:pPr>
        <w:widowControl w:val="0"/>
        <w:autoSpaceDE w:val="0"/>
        <w:autoSpaceDN w:val="0"/>
        <w:adjustRightInd w:val="0"/>
        <w:jc w:val="center"/>
        <w:rPr>
          <w:rFonts w:ascii="Times New Roman" w:hAnsi="Times New Roman" w:cs="Times New Roman"/>
          <w:sz w:val="20"/>
          <w:szCs w:val="20"/>
        </w:rPr>
      </w:pPr>
    </w:p>
    <w:p w:rsidR="008E4A0E" w:rsidRPr="008E4A0E" w:rsidRDefault="008E4A0E" w:rsidP="008E4A0E">
      <w:pPr>
        <w:widowControl w:val="0"/>
        <w:autoSpaceDE w:val="0"/>
        <w:autoSpaceDN w:val="0"/>
        <w:adjustRightInd w:val="0"/>
        <w:jc w:val="center"/>
        <w:rPr>
          <w:rFonts w:ascii="Times New Roman" w:hAnsi="Times New Roman" w:cs="Times New Roman"/>
          <w:sz w:val="20"/>
          <w:szCs w:val="20"/>
        </w:rPr>
      </w:pPr>
    </w:p>
    <w:p w:rsidR="008E4A0E" w:rsidRPr="008E4A0E" w:rsidRDefault="008E4A0E" w:rsidP="008E4A0E">
      <w:pPr>
        <w:widowControl w:val="0"/>
        <w:autoSpaceDE w:val="0"/>
        <w:autoSpaceDN w:val="0"/>
        <w:adjustRightInd w:val="0"/>
        <w:spacing w:after="0"/>
        <w:jc w:val="center"/>
        <w:rPr>
          <w:rFonts w:ascii="Times New Roman" w:hAnsi="Times New Roman" w:cs="Times New Roman"/>
          <w:sz w:val="20"/>
          <w:szCs w:val="20"/>
        </w:rPr>
      </w:pPr>
      <w:r w:rsidRPr="008E4A0E">
        <w:rPr>
          <w:rFonts w:ascii="Times New Roman" w:hAnsi="Times New Roman" w:cs="Times New Roman"/>
          <w:sz w:val="20"/>
          <w:szCs w:val="20"/>
        </w:rPr>
        <w:t>У с т а в</w:t>
      </w:r>
    </w:p>
    <w:p w:rsidR="008E4A0E" w:rsidRPr="008E4A0E" w:rsidRDefault="008E4A0E" w:rsidP="008E4A0E">
      <w:pPr>
        <w:widowControl w:val="0"/>
        <w:autoSpaceDE w:val="0"/>
        <w:autoSpaceDN w:val="0"/>
        <w:adjustRightInd w:val="0"/>
        <w:spacing w:after="0"/>
        <w:jc w:val="center"/>
        <w:rPr>
          <w:rFonts w:ascii="Times New Roman" w:hAnsi="Times New Roman" w:cs="Times New Roman"/>
          <w:sz w:val="20"/>
          <w:szCs w:val="20"/>
        </w:rPr>
      </w:pPr>
      <w:r w:rsidRPr="008E4A0E">
        <w:rPr>
          <w:rFonts w:ascii="Times New Roman" w:hAnsi="Times New Roman" w:cs="Times New Roman"/>
          <w:sz w:val="20"/>
          <w:szCs w:val="20"/>
        </w:rPr>
        <w:t>муниципального  бюджетного дошкольного   образовательного учреждения</w:t>
      </w:r>
    </w:p>
    <w:p w:rsidR="008E4A0E" w:rsidRPr="008E4A0E" w:rsidRDefault="008E4A0E" w:rsidP="008E4A0E">
      <w:pPr>
        <w:widowControl w:val="0"/>
        <w:autoSpaceDE w:val="0"/>
        <w:autoSpaceDN w:val="0"/>
        <w:adjustRightInd w:val="0"/>
        <w:spacing w:after="0"/>
        <w:jc w:val="center"/>
        <w:rPr>
          <w:rFonts w:ascii="Times New Roman" w:hAnsi="Times New Roman" w:cs="Times New Roman"/>
          <w:sz w:val="20"/>
          <w:szCs w:val="20"/>
        </w:rPr>
      </w:pPr>
      <w:r w:rsidRPr="008E4A0E">
        <w:rPr>
          <w:rFonts w:ascii="Times New Roman" w:hAnsi="Times New Roman" w:cs="Times New Roman"/>
          <w:sz w:val="20"/>
          <w:szCs w:val="20"/>
        </w:rPr>
        <w:t xml:space="preserve">«Детский сад №3» </w:t>
      </w:r>
      <w:proofErr w:type="gramStart"/>
      <w:r w:rsidRPr="008E4A0E">
        <w:rPr>
          <w:rFonts w:ascii="Times New Roman" w:hAnsi="Times New Roman" w:cs="Times New Roman"/>
          <w:sz w:val="20"/>
          <w:szCs w:val="20"/>
        </w:rPr>
        <w:t>с</w:t>
      </w:r>
      <w:proofErr w:type="gramEnd"/>
      <w:r w:rsidRPr="008E4A0E">
        <w:rPr>
          <w:rFonts w:ascii="Times New Roman" w:hAnsi="Times New Roman" w:cs="Times New Roman"/>
          <w:sz w:val="20"/>
          <w:szCs w:val="20"/>
        </w:rPr>
        <w:t>. Ижма</w:t>
      </w:r>
    </w:p>
    <w:p w:rsidR="008E4A0E" w:rsidRPr="008E4A0E" w:rsidRDefault="008E4A0E" w:rsidP="008E4A0E">
      <w:pPr>
        <w:widowControl w:val="0"/>
        <w:autoSpaceDE w:val="0"/>
        <w:autoSpaceDN w:val="0"/>
        <w:adjustRightInd w:val="0"/>
        <w:spacing w:after="0"/>
        <w:jc w:val="center"/>
        <w:rPr>
          <w:rFonts w:ascii="Times New Roman" w:hAnsi="Times New Roman" w:cs="Times New Roman"/>
          <w:sz w:val="20"/>
          <w:szCs w:val="20"/>
        </w:rPr>
      </w:pPr>
      <w:r w:rsidRPr="008E4A0E">
        <w:rPr>
          <w:rFonts w:ascii="Times New Roman" w:hAnsi="Times New Roman" w:cs="Times New Roman"/>
          <w:sz w:val="20"/>
          <w:szCs w:val="20"/>
        </w:rPr>
        <w:t>(новая редакция)</w:t>
      </w:r>
    </w:p>
    <w:p w:rsidR="008E4A0E" w:rsidRPr="008E4A0E" w:rsidRDefault="008E4A0E" w:rsidP="008E4A0E">
      <w:pPr>
        <w:widowControl w:val="0"/>
        <w:autoSpaceDE w:val="0"/>
        <w:autoSpaceDN w:val="0"/>
        <w:adjustRightInd w:val="0"/>
        <w:spacing w:after="0"/>
        <w:rPr>
          <w:rFonts w:ascii="Times New Roman" w:hAnsi="Times New Roman" w:cs="Times New Roman"/>
          <w:sz w:val="20"/>
          <w:szCs w:val="20"/>
        </w:rPr>
      </w:pPr>
    </w:p>
    <w:p w:rsidR="0024204A" w:rsidRDefault="0024204A" w:rsidP="008E4A0E">
      <w:pPr>
        <w:widowControl w:val="0"/>
        <w:autoSpaceDE w:val="0"/>
        <w:autoSpaceDN w:val="0"/>
        <w:adjustRightInd w:val="0"/>
        <w:spacing w:after="240"/>
        <w:jc w:val="center"/>
        <w:outlineLvl w:val="0"/>
        <w:rPr>
          <w:rFonts w:ascii="Times New Roman" w:hAnsi="Times New Roman" w:cs="Times New Roman"/>
          <w:b/>
          <w:sz w:val="20"/>
          <w:szCs w:val="20"/>
        </w:rPr>
      </w:pPr>
    </w:p>
    <w:p w:rsidR="0024204A" w:rsidRDefault="0024204A" w:rsidP="008E4A0E">
      <w:pPr>
        <w:widowControl w:val="0"/>
        <w:autoSpaceDE w:val="0"/>
        <w:autoSpaceDN w:val="0"/>
        <w:adjustRightInd w:val="0"/>
        <w:spacing w:after="240"/>
        <w:jc w:val="center"/>
        <w:outlineLvl w:val="0"/>
        <w:rPr>
          <w:rFonts w:ascii="Times New Roman" w:hAnsi="Times New Roman" w:cs="Times New Roman"/>
          <w:b/>
          <w:sz w:val="20"/>
          <w:szCs w:val="20"/>
        </w:rPr>
      </w:pPr>
    </w:p>
    <w:p w:rsidR="0024204A" w:rsidRDefault="0024204A" w:rsidP="008E4A0E">
      <w:pPr>
        <w:widowControl w:val="0"/>
        <w:autoSpaceDE w:val="0"/>
        <w:autoSpaceDN w:val="0"/>
        <w:adjustRightInd w:val="0"/>
        <w:spacing w:after="240"/>
        <w:jc w:val="center"/>
        <w:outlineLvl w:val="0"/>
        <w:rPr>
          <w:rFonts w:ascii="Times New Roman" w:hAnsi="Times New Roman" w:cs="Times New Roman"/>
          <w:b/>
          <w:sz w:val="20"/>
          <w:szCs w:val="20"/>
        </w:rPr>
      </w:pPr>
    </w:p>
    <w:p w:rsidR="008E4A0E" w:rsidRPr="008E4A0E" w:rsidRDefault="008E4A0E" w:rsidP="008E4A0E">
      <w:pPr>
        <w:widowControl w:val="0"/>
        <w:autoSpaceDE w:val="0"/>
        <w:autoSpaceDN w:val="0"/>
        <w:adjustRightInd w:val="0"/>
        <w:spacing w:after="240"/>
        <w:jc w:val="center"/>
        <w:outlineLvl w:val="0"/>
        <w:rPr>
          <w:rFonts w:ascii="Times New Roman" w:hAnsi="Times New Roman" w:cs="Times New Roman"/>
          <w:b/>
          <w:sz w:val="20"/>
          <w:szCs w:val="20"/>
        </w:rPr>
      </w:pPr>
      <w:r w:rsidRPr="008E4A0E">
        <w:rPr>
          <w:rFonts w:ascii="Times New Roman" w:hAnsi="Times New Roman" w:cs="Times New Roman"/>
          <w:b/>
          <w:sz w:val="20"/>
          <w:szCs w:val="20"/>
        </w:rPr>
        <w:t>1. Общие положения</w:t>
      </w:r>
    </w:p>
    <w:p w:rsidR="008E4A0E" w:rsidRPr="008E4A0E" w:rsidRDefault="008E4A0E" w:rsidP="008E4A0E">
      <w:pPr>
        <w:widowControl w:val="0"/>
        <w:autoSpaceDE w:val="0"/>
        <w:autoSpaceDN w:val="0"/>
        <w:adjustRightInd w:val="0"/>
        <w:jc w:val="both"/>
        <w:rPr>
          <w:rFonts w:ascii="Times New Roman" w:hAnsi="Times New Roman" w:cs="Times New Roman"/>
          <w:bCs/>
          <w:sz w:val="20"/>
          <w:szCs w:val="20"/>
        </w:rPr>
      </w:pPr>
      <w:r w:rsidRPr="008E4A0E">
        <w:rPr>
          <w:rFonts w:ascii="Times New Roman" w:hAnsi="Times New Roman" w:cs="Times New Roman"/>
          <w:sz w:val="20"/>
          <w:szCs w:val="20"/>
        </w:rPr>
        <w:t xml:space="preserve">1.1. Муниципальное бюджетное </w:t>
      </w:r>
      <w:r w:rsidRPr="008E4A0E">
        <w:rPr>
          <w:rFonts w:ascii="Times New Roman" w:hAnsi="Times New Roman" w:cs="Times New Roman"/>
          <w:bCs/>
          <w:sz w:val="20"/>
          <w:szCs w:val="20"/>
        </w:rPr>
        <w:t xml:space="preserve">дошкольное образовательное учреждение  «Детский сад № 3» </w:t>
      </w:r>
    </w:p>
    <w:p w:rsidR="008E4A0E" w:rsidRPr="008E4A0E" w:rsidRDefault="008E4A0E" w:rsidP="008E4A0E">
      <w:pPr>
        <w:widowControl w:val="0"/>
        <w:autoSpaceDE w:val="0"/>
        <w:autoSpaceDN w:val="0"/>
        <w:adjustRightInd w:val="0"/>
        <w:jc w:val="both"/>
        <w:rPr>
          <w:rFonts w:ascii="Times New Roman" w:hAnsi="Times New Roman" w:cs="Times New Roman"/>
          <w:bCs/>
          <w:sz w:val="20"/>
          <w:szCs w:val="20"/>
        </w:rPr>
      </w:pPr>
      <w:proofErr w:type="gramStart"/>
      <w:r w:rsidRPr="008E4A0E">
        <w:rPr>
          <w:rFonts w:ascii="Times New Roman" w:hAnsi="Times New Roman" w:cs="Times New Roman"/>
          <w:bCs/>
          <w:sz w:val="20"/>
          <w:szCs w:val="20"/>
        </w:rPr>
        <w:t>с. Ижма (далее - Учреждение), создано в целях воспитания, обучения, развития, присмотра, ухода, оздоровления, сохранения и укрепления психического и физического здоровья детей дошкольного возраста.</w:t>
      </w:r>
      <w:proofErr w:type="gramEnd"/>
    </w:p>
    <w:p w:rsidR="008E4A0E" w:rsidRPr="008E4A0E" w:rsidRDefault="008E4A0E" w:rsidP="008E4A0E">
      <w:pPr>
        <w:widowControl w:val="0"/>
        <w:autoSpaceDE w:val="0"/>
        <w:autoSpaceDN w:val="0"/>
        <w:adjustRightInd w:val="0"/>
        <w:rPr>
          <w:rFonts w:ascii="Times New Roman" w:hAnsi="Times New Roman" w:cs="Times New Roman"/>
          <w:color w:val="000000"/>
          <w:sz w:val="20"/>
          <w:szCs w:val="20"/>
          <w:shd w:val="clear" w:color="auto" w:fill="FFFFFF"/>
        </w:rPr>
      </w:pPr>
      <w:r w:rsidRPr="008E4A0E">
        <w:rPr>
          <w:rFonts w:ascii="Times New Roman" w:hAnsi="Times New Roman" w:cs="Times New Roman"/>
          <w:color w:val="000000"/>
          <w:sz w:val="20"/>
          <w:szCs w:val="20"/>
          <w:shd w:val="clear" w:color="auto" w:fill="FFFFFF"/>
        </w:rPr>
        <w:t>1.2.Наименование Учреждения на русском языке:</w:t>
      </w:r>
    </w:p>
    <w:p w:rsidR="008E4A0E" w:rsidRPr="008E4A0E" w:rsidRDefault="008E4A0E" w:rsidP="008E4A0E">
      <w:pPr>
        <w:widowControl w:val="0"/>
        <w:autoSpaceDE w:val="0"/>
        <w:autoSpaceDN w:val="0"/>
        <w:adjustRightInd w:val="0"/>
        <w:rPr>
          <w:rFonts w:ascii="Times New Roman" w:hAnsi="Times New Roman" w:cs="Times New Roman"/>
          <w:color w:val="000000"/>
          <w:sz w:val="20"/>
          <w:szCs w:val="20"/>
          <w:shd w:val="clear" w:color="auto" w:fill="FFFFFF"/>
        </w:rPr>
      </w:pPr>
      <w:r w:rsidRPr="008E4A0E">
        <w:rPr>
          <w:rFonts w:ascii="Times New Roman" w:hAnsi="Times New Roman" w:cs="Times New Roman"/>
          <w:color w:val="000000"/>
          <w:sz w:val="20"/>
          <w:szCs w:val="20"/>
          <w:shd w:val="clear" w:color="auto" w:fill="FFFFFF"/>
        </w:rPr>
        <w:t xml:space="preserve">Полное наименование: </w:t>
      </w:r>
      <w:r w:rsidRPr="008E4A0E">
        <w:rPr>
          <w:rFonts w:ascii="Times New Roman" w:hAnsi="Times New Roman" w:cs="Times New Roman"/>
          <w:sz w:val="20"/>
          <w:szCs w:val="20"/>
          <w:shd w:val="clear" w:color="auto" w:fill="FFFFFF"/>
        </w:rPr>
        <w:t>м</w:t>
      </w:r>
      <w:r w:rsidRPr="008E4A0E">
        <w:rPr>
          <w:rFonts w:ascii="Times New Roman" w:hAnsi="Times New Roman" w:cs="Times New Roman"/>
          <w:color w:val="000000"/>
          <w:sz w:val="20"/>
          <w:szCs w:val="20"/>
          <w:shd w:val="clear" w:color="auto" w:fill="FFFFFF"/>
        </w:rPr>
        <w:t xml:space="preserve">униципальное бюджетное дошкольное образовательное учреждение </w:t>
      </w:r>
    </w:p>
    <w:p w:rsidR="008E4A0E" w:rsidRPr="008E4A0E" w:rsidRDefault="008E4A0E" w:rsidP="008E4A0E">
      <w:pPr>
        <w:widowControl w:val="0"/>
        <w:autoSpaceDE w:val="0"/>
        <w:autoSpaceDN w:val="0"/>
        <w:adjustRightInd w:val="0"/>
        <w:rPr>
          <w:rFonts w:ascii="Times New Roman" w:hAnsi="Times New Roman" w:cs="Times New Roman"/>
          <w:color w:val="000000"/>
          <w:sz w:val="20"/>
          <w:szCs w:val="20"/>
          <w:shd w:val="clear" w:color="auto" w:fill="FFFFFF"/>
        </w:rPr>
      </w:pPr>
      <w:r w:rsidRPr="008E4A0E">
        <w:rPr>
          <w:rFonts w:ascii="Times New Roman" w:hAnsi="Times New Roman" w:cs="Times New Roman"/>
          <w:color w:val="000000"/>
          <w:sz w:val="20"/>
          <w:szCs w:val="20"/>
          <w:shd w:val="clear" w:color="auto" w:fill="FFFFFF"/>
        </w:rPr>
        <w:t xml:space="preserve">«Детский сад № 3» </w:t>
      </w:r>
      <w:proofErr w:type="gramStart"/>
      <w:r w:rsidRPr="008E4A0E">
        <w:rPr>
          <w:rFonts w:ascii="Times New Roman" w:hAnsi="Times New Roman" w:cs="Times New Roman"/>
          <w:color w:val="000000"/>
          <w:sz w:val="20"/>
          <w:szCs w:val="20"/>
          <w:shd w:val="clear" w:color="auto" w:fill="FFFFFF"/>
        </w:rPr>
        <w:t>с</w:t>
      </w:r>
      <w:proofErr w:type="gramEnd"/>
      <w:r w:rsidRPr="008E4A0E">
        <w:rPr>
          <w:rFonts w:ascii="Times New Roman" w:hAnsi="Times New Roman" w:cs="Times New Roman"/>
          <w:color w:val="000000"/>
          <w:sz w:val="20"/>
          <w:szCs w:val="20"/>
          <w:shd w:val="clear" w:color="auto" w:fill="FFFFFF"/>
        </w:rPr>
        <w:t>. Ижма</w:t>
      </w:r>
    </w:p>
    <w:p w:rsidR="008E4A0E" w:rsidRPr="008E4A0E" w:rsidRDefault="008E4A0E" w:rsidP="008E4A0E">
      <w:pPr>
        <w:widowControl w:val="0"/>
        <w:autoSpaceDE w:val="0"/>
        <w:autoSpaceDN w:val="0"/>
        <w:adjustRightInd w:val="0"/>
        <w:rPr>
          <w:rFonts w:ascii="Times New Roman" w:hAnsi="Times New Roman" w:cs="Times New Roman"/>
          <w:color w:val="000000"/>
          <w:sz w:val="20"/>
          <w:szCs w:val="20"/>
          <w:shd w:val="clear" w:color="auto" w:fill="FFFFFF"/>
        </w:rPr>
      </w:pPr>
      <w:r w:rsidRPr="008E4A0E">
        <w:rPr>
          <w:rFonts w:ascii="Times New Roman" w:hAnsi="Times New Roman" w:cs="Times New Roman"/>
          <w:color w:val="000000"/>
          <w:sz w:val="20"/>
          <w:szCs w:val="20"/>
          <w:shd w:val="clear" w:color="auto" w:fill="FFFFFF"/>
        </w:rPr>
        <w:t xml:space="preserve">Сокращенное наименование: МБДОУ «Детский сад № 3» </w:t>
      </w:r>
      <w:proofErr w:type="gramStart"/>
      <w:r w:rsidRPr="008E4A0E">
        <w:rPr>
          <w:rFonts w:ascii="Times New Roman" w:hAnsi="Times New Roman" w:cs="Times New Roman"/>
          <w:color w:val="000000"/>
          <w:sz w:val="20"/>
          <w:szCs w:val="20"/>
          <w:shd w:val="clear" w:color="auto" w:fill="FFFFFF"/>
        </w:rPr>
        <w:t>с</w:t>
      </w:r>
      <w:proofErr w:type="gramEnd"/>
      <w:r w:rsidRPr="008E4A0E">
        <w:rPr>
          <w:rFonts w:ascii="Times New Roman" w:hAnsi="Times New Roman" w:cs="Times New Roman"/>
          <w:color w:val="000000"/>
          <w:sz w:val="20"/>
          <w:szCs w:val="20"/>
          <w:shd w:val="clear" w:color="auto" w:fill="FFFFFF"/>
        </w:rPr>
        <w:t>. Ижма</w:t>
      </w:r>
    </w:p>
    <w:p w:rsidR="008E4A0E" w:rsidRPr="008E4A0E" w:rsidRDefault="008E4A0E" w:rsidP="008E4A0E">
      <w:pPr>
        <w:widowControl w:val="0"/>
        <w:autoSpaceDE w:val="0"/>
        <w:autoSpaceDN w:val="0"/>
        <w:adjustRightInd w:val="0"/>
        <w:rPr>
          <w:rFonts w:ascii="Times New Roman" w:hAnsi="Times New Roman" w:cs="Times New Roman"/>
          <w:sz w:val="20"/>
          <w:szCs w:val="20"/>
        </w:rPr>
      </w:pPr>
      <w:r w:rsidRPr="008E4A0E">
        <w:rPr>
          <w:rFonts w:ascii="Times New Roman" w:hAnsi="Times New Roman" w:cs="Times New Roman"/>
          <w:color w:val="000000"/>
          <w:sz w:val="20"/>
          <w:szCs w:val="20"/>
          <w:shd w:val="clear" w:color="auto" w:fill="FFFFFF"/>
        </w:rPr>
        <w:t>1.3. Наименование Учреждения на коми языке:</w:t>
      </w:r>
      <w:r w:rsidRPr="008E4A0E">
        <w:rPr>
          <w:rFonts w:ascii="Times New Roman" w:hAnsi="Times New Roman" w:cs="Times New Roman"/>
          <w:sz w:val="20"/>
          <w:szCs w:val="20"/>
        </w:rPr>
        <w:t xml:space="preserve"> </w:t>
      </w:r>
    </w:p>
    <w:p w:rsidR="008E4A0E" w:rsidRPr="008E4A0E" w:rsidRDefault="008E4A0E" w:rsidP="008E4A0E">
      <w:pPr>
        <w:widowControl w:val="0"/>
        <w:autoSpaceDE w:val="0"/>
        <w:autoSpaceDN w:val="0"/>
        <w:adjustRightInd w:val="0"/>
        <w:rPr>
          <w:rFonts w:ascii="Times New Roman" w:hAnsi="Times New Roman" w:cs="Times New Roman"/>
          <w:color w:val="000000"/>
          <w:sz w:val="20"/>
          <w:szCs w:val="20"/>
          <w:shd w:val="clear" w:color="auto" w:fill="FFFFFF"/>
        </w:rPr>
      </w:pPr>
      <w:r w:rsidRPr="008E4A0E">
        <w:rPr>
          <w:rFonts w:ascii="Times New Roman" w:hAnsi="Times New Roman" w:cs="Times New Roman"/>
          <w:sz w:val="20"/>
          <w:szCs w:val="20"/>
        </w:rPr>
        <w:t xml:space="preserve">«Челядьöс 3-öд </w:t>
      </w:r>
      <w:proofErr w:type="gramStart"/>
      <w:r w:rsidRPr="008E4A0E">
        <w:rPr>
          <w:rFonts w:ascii="Times New Roman" w:hAnsi="Times New Roman" w:cs="Times New Roman"/>
          <w:sz w:val="20"/>
          <w:szCs w:val="20"/>
        </w:rPr>
        <w:t>№-</w:t>
      </w:r>
      <w:proofErr w:type="gramEnd"/>
      <w:r w:rsidRPr="008E4A0E">
        <w:rPr>
          <w:rFonts w:ascii="Times New Roman" w:hAnsi="Times New Roman" w:cs="Times New Roman"/>
          <w:sz w:val="20"/>
          <w:szCs w:val="20"/>
        </w:rPr>
        <w:t>а видзан</w:t>
      </w:r>
      <w:r w:rsidRPr="008E4A0E">
        <w:rPr>
          <w:rFonts w:ascii="Times New Roman" w:hAnsi="Times New Roman" w:cs="Times New Roman"/>
          <w:sz w:val="20"/>
          <w:szCs w:val="20"/>
          <w:lang w:val="en-US"/>
        </w:rPr>
        <w:t>i</w:t>
      </w:r>
      <w:r w:rsidRPr="008E4A0E">
        <w:rPr>
          <w:rFonts w:ascii="Times New Roman" w:hAnsi="Times New Roman" w:cs="Times New Roman"/>
          <w:sz w:val="20"/>
          <w:szCs w:val="20"/>
        </w:rPr>
        <w:t>н» школаöдз велöдан Изьва сиктса муниципальнöй сьöмкуд учреждение.</w:t>
      </w:r>
    </w:p>
    <w:p w:rsidR="008E4A0E" w:rsidRPr="008E4A0E" w:rsidRDefault="008E4A0E" w:rsidP="008E4A0E">
      <w:pPr>
        <w:tabs>
          <w:tab w:val="left" w:pos="540"/>
        </w:tabs>
        <w:jc w:val="both"/>
        <w:rPr>
          <w:rFonts w:ascii="Times New Roman" w:hAnsi="Times New Roman" w:cs="Times New Roman"/>
          <w:sz w:val="20"/>
          <w:szCs w:val="20"/>
        </w:rPr>
      </w:pPr>
      <w:r w:rsidRPr="008E4A0E">
        <w:rPr>
          <w:rFonts w:ascii="Times New Roman" w:hAnsi="Times New Roman" w:cs="Times New Roman"/>
          <w:sz w:val="20"/>
          <w:szCs w:val="20"/>
        </w:rPr>
        <w:t xml:space="preserve">1.4. Юридический адрес: Юридический адрес: </w:t>
      </w:r>
    </w:p>
    <w:p w:rsidR="008E4A0E" w:rsidRPr="008E4A0E" w:rsidRDefault="008E4A0E" w:rsidP="008E4A0E">
      <w:pPr>
        <w:tabs>
          <w:tab w:val="left" w:pos="540"/>
        </w:tabs>
        <w:ind w:firstLine="720"/>
        <w:jc w:val="both"/>
        <w:rPr>
          <w:rFonts w:ascii="Times New Roman" w:hAnsi="Times New Roman" w:cs="Times New Roman"/>
          <w:sz w:val="20"/>
          <w:szCs w:val="20"/>
        </w:rPr>
      </w:pPr>
      <w:proofErr w:type="gramStart"/>
      <w:r w:rsidRPr="008E4A0E">
        <w:rPr>
          <w:rFonts w:ascii="Times New Roman" w:hAnsi="Times New Roman" w:cs="Times New Roman"/>
          <w:sz w:val="20"/>
          <w:szCs w:val="20"/>
        </w:rPr>
        <w:t>169460, Республика Коми, Ижемский район, с. Ижма, ул. Семяшкина, д.25 а.</w:t>
      </w:r>
      <w:proofErr w:type="gramEnd"/>
    </w:p>
    <w:p w:rsidR="008E4A0E" w:rsidRPr="008E4A0E" w:rsidRDefault="008E4A0E" w:rsidP="008E4A0E">
      <w:pPr>
        <w:tabs>
          <w:tab w:val="left" w:pos="540"/>
        </w:tabs>
        <w:ind w:firstLine="720"/>
        <w:jc w:val="both"/>
        <w:rPr>
          <w:rFonts w:ascii="Times New Roman" w:hAnsi="Times New Roman" w:cs="Times New Roman"/>
          <w:sz w:val="20"/>
          <w:szCs w:val="20"/>
        </w:rPr>
      </w:pPr>
      <w:r w:rsidRPr="008E4A0E">
        <w:rPr>
          <w:rFonts w:ascii="Times New Roman" w:hAnsi="Times New Roman" w:cs="Times New Roman"/>
          <w:sz w:val="20"/>
          <w:szCs w:val="20"/>
        </w:rPr>
        <w:t xml:space="preserve">Фактический адрес: </w:t>
      </w:r>
    </w:p>
    <w:p w:rsidR="008E4A0E" w:rsidRPr="008E4A0E" w:rsidRDefault="008E4A0E" w:rsidP="008E4A0E">
      <w:pPr>
        <w:tabs>
          <w:tab w:val="left" w:pos="540"/>
        </w:tabs>
        <w:ind w:firstLine="720"/>
        <w:jc w:val="both"/>
        <w:rPr>
          <w:rFonts w:ascii="Times New Roman" w:hAnsi="Times New Roman" w:cs="Times New Roman"/>
          <w:sz w:val="20"/>
          <w:szCs w:val="20"/>
        </w:rPr>
      </w:pPr>
      <w:proofErr w:type="gramStart"/>
      <w:r w:rsidRPr="008E4A0E">
        <w:rPr>
          <w:rFonts w:ascii="Times New Roman" w:hAnsi="Times New Roman" w:cs="Times New Roman"/>
          <w:sz w:val="20"/>
          <w:szCs w:val="20"/>
        </w:rPr>
        <w:t xml:space="preserve">169460, Республика Коми, Ижемский район, с. Ижма, ул. Семяшкина, д.25 а; </w:t>
      </w:r>
      <w:proofErr w:type="gramEnd"/>
    </w:p>
    <w:p w:rsidR="008E4A0E" w:rsidRPr="008E4A0E" w:rsidRDefault="008E4A0E" w:rsidP="008E4A0E">
      <w:pPr>
        <w:widowControl w:val="0"/>
        <w:autoSpaceDE w:val="0"/>
        <w:autoSpaceDN w:val="0"/>
        <w:adjustRightInd w:val="0"/>
        <w:rPr>
          <w:rFonts w:ascii="Times New Roman" w:hAnsi="Times New Roman" w:cs="Times New Roman"/>
          <w:sz w:val="20"/>
          <w:szCs w:val="20"/>
        </w:rPr>
      </w:pPr>
      <w:r w:rsidRPr="008E4A0E">
        <w:rPr>
          <w:rFonts w:ascii="Times New Roman" w:hAnsi="Times New Roman" w:cs="Times New Roman"/>
          <w:sz w:val="20"/>
          <w:szCs w:val="20"/>
        </w:rPr>
        <w:lastRenderedPageBreak/>
        <w:t xml:space="preserve">            </w:t>
      </w:r>
      <w:proofErr w:type="gramStart"/>
      <w:r w:rsidRPr="008E4A0E">
        <w:rPr>
          <w:rFonts w:ascii="Times New Roman" w:hAnsi="Times New Roman" w:cs="Times New Roman"/>
          <w:sz w:val="20"/>
          <w:szCs w:val="20"/>
        </w:rPr>
        <w:t>169460, Республика Коми, Ижемский район, с. Ижма, ул. Набережная, д.44</w:t>
      </w:r>
      <w:proofErr w:type="gramEnd"/>
    </w:p>
    <w:p w:rsidR="008E4A0E" w:rsidRPr="008E4A0E" w:rsidRDefault="008E4A0E" w:rsidP="008E4A0E">
      <w:pPr>
        <w:widowControl w:val="0"/>
        <w:autoSpaceDE w:val="0"/>
        <w:autoSpaceDN w:val="0"/>
        <w:adjustRightInd w:val="0"/>
        <w:rPr>
          <w:rFonts w:ascii="Times New Roman" w:hAnsi="Times New Roman" w:cs="Times New Roman"/>
          <w:sz w:val="20"/>
          <w:szCs w:val="20"/>
        </w:rPr>
      </w:pPr>
      <w:r w:rsidRPr="008E4A0E">
        <w:rPr>
          <w:rFonts w:ascii="Times New Roman" w:hAnsi="Times New Roman" w:cs="Times New Roman"/>
          <w:color w:val="FF0000"/>
          <w:sz w:val="20"/>
          <w:szCs w:val="20"/>
        </w:rPr>
        <w:t xml:space="preserve">  </w:t>
      </w:r>
      <w:r w:rsidRPr="008E4A0E">
        <w:rPr>
          <w:rFonts w:ascii="Times New Roman" w:hAnsi="Times New Roman" w:cs="Times New Roman"/>
          <w:sz w:val="20"/>
          <w:szCs w:val="20"/>
        </w:rPr>
        <w:t>1.5. Организационно-правовая форма – муниципальное бюджетное учреждение. Тип – дошкольное образовательное учреждение.</w:t>
      </w:r>
    </w:p>
    <w:p w:rsidR="008E4A0E" w:rsidRPr="008E4A0E" w:rsidRDefault="008E4A0E" w:rsidP="008E4A0E">
      <w:pPr>
        <w:widowControl w:val="0"/>
        <w:autoSpaceDE w:val="0"/>
        <w:autoSpaceDN w:val="0"/>
        <w:adjustRightInd w:val="0"/>
        <w:rPr>
          <w:rFonts w:ascii="Times New Roman" w:hAnsi="Times New Roman" w:cs="Times New Roman"/>
          <w:bCs/>
          <w:sz w:val="20"/>
          <w:szCs w:val="20"/>
        </w:rPr>
      </w:pPr>
      <w:r w:rsidRPr="008E4A0E">
        <w:rPr>
          <w:rFonts w:ascii="Times New Roman" w:hAnsi="Times New Roman" w:cs="Times New Roman"/>
          <w:sz w:val="20"/>
          <w:szCs w:val="20"/>
        </w:rPr>
        <w:t xml:space="preserve">Учреждение является некоммерческой организацией и не имеет извлечение прибыли в качестве основной цели своей деятельности. </w:t>
      </w:r>
    </w:p>
    <w:p w:rsidR="008E4A0E" w:rsidRPr="008E4A0E" w:rsidRDefault="008E4A0E" w:rsidP="008E4A0E">
      <w:pPr>
        <w:suppressAutoHyphens/>
        <w:jc w:val="both"/>
        <w:rPr>
          <w:rFonts w:ascii="Times New Roman" w:hAnsi="Times New Roman" w:cs="Times New Roman"/>
          <w:sz w:val="20"/>
          <w:szCs w:val="20"/>
        </w:rPr>
      </w:pPr>
      <w:r w:rsidRPr="008E4A0E">
        <w:rPr>
          <w:rFonts w:ascii="Times New Roman" w:hAnsi="Times New Roman" w:cs="Times New Roman"/>
          <w:sz w:val="20"/>
          <w:szCs w:val="20"/>
        </w:rPr>
        <w:t xml:space="preserve">1.6.  Учредителем  Учреждения является муниципальное образование муниципального района </w:t>
      </w:r>
    </w:p>
    <w:p w:rsidR="008E4A0E" w:rsidRPr="008E4A0E" w:rsidRDefault="008E4A0E" w:rsidP="008E4A0E">
      <w:pPr>
        <w:suppressAutoHyphens/>
        <w:jc w:val="both"/>
        <w:rPr>
          <w:rFonts w:ascii="Times New Roman" w:hAnsi="Times New Roman" w:cs="Times New Roman"/>
          <w:sz w:val="20"/>
          <w:szCs w:val="20"/>
        </w:rPr>
      </w:pPr>
      <w:r w:rsidRPr="008E4A0E">
        <w:rPr>
          <w:rFonts w:ascii="Times New Roman" w:hAnsi="Times New Roman" w:cs="Times New Roman"/>
          <w:sz w:val="20"/>
          <w:szCs w:val="20"/>
        </w:rPr>
        <w:t>«Ижемский» в лице администрации муниципального района «Ижемский». Функции и полномочия учредителя от имени администрации муниципального района «Ижемский» осуществляет Управление образования администрации муниципального района «Ижемский» (далее - Учредитель).</w:t>
      </w:r>
    </w:p>
    <w:p w:rsidR="008E4A0E" w:rsidRPr="008E4A0E" w:rsidRDefault="008E4A0E" w:rsidP="008E4A0E">
      <w:pPr>
        <w:suppressAutoHyphens/>
        <w:jc w:val="both"/>
        <w:rPr>
          <w:rFonts w:ascii="Times New Roman" w:hAnsi="Times New Roman" w:cs="Times New Roman"/>
          <w:sz w:val="20"/>
          <w:szCs w:val="20"/>
        </w:rPr>
      </w:pPr>
      <w:r w:rsidRPr="008E4A0E">
        <w:rPr>
          <w:rFonts w:ascii="Times New Roman" w:hAnsi="Times New Roman" w:cs="Times New Roman"/>
          <w:sz w:val="20"/>
          <w:szCs w:val="20"/>
        </w:rPr>
        <w:t>Полномочия собственника муниципального  имущества,  закрепленного за Учреждением на  праве  оперативного  управления,  от  имени муниципального образования муниципального района «Ижемский»  осуществляет  администрация муниципального района «Ижемский».</w:t>
      </w:r>
    </w:p>
    <w:p w:rsidR="008E4A0E" w:rsidRPr="008E4A0E" w:rsidRDefault="008E4A0E" w:rsidP="008E4A0E">
      <w:pPr>
        <w:widowControl w:val="0"/>
        <w:autoSpaceDE w:val="0"/>
        <w:autoSpaceDN w:val="0"/>
        <w:adjustRightInd w:val="0"/>
        <w:spacing w:after="0"/>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1.7. Учреждение является юридическим лицом, владеет на праве оперативного управления закрепленным за ним имуществом, имеет план финансово-хозяйственной деятельности,  лицевой счет в казначействе финансового органа муниципального района «Ижемский», печать со своим наименованием, штамп. Учреждение от своего имени приобретает и осуществляет имущественные и неимущественные права, </w:t>
      </w:r>
      <w:proofErr w:type="gramStart"/>
      <w:r w:rsidRPr="008E4A0E">
        <w:rPr>
          <w:rFonts w:ascii="Times New Roman" w:eastAsia="Times New Roman" w:hAnsi="Times New Roman" w:cs="Times New Roman"/>
          <w:sz w:val="20"/>
          <w:szCs w:val="20"/>
        </w:rPr>
        <w:t>несет обязанности</w:t>
      </w:r>
      <w:proofErr w:type="gramEnd"/>
      <w:r w:rsidRPr="008E4A0E">
        <w:rPr>
          <w:rFonts w:ascii="Times New Roman" w:eastAsia="Times New Roman" w:hAnsi="Times New Roman" w:cs="Times New Roman"/>
          <w:sz w:val="20"/>
          <w:szCs w:val="20"/>
        </w:rPr>
        <w:t>, выступает истцом и ответчиком в суде в соответствии с федеральными законами.</w:t>
      </w:r>
    </w:p>
    <w:p w:rsidR="008E4A0E" w:rsidRPr="008E4A0E" w:rsidRDefault="008E4A0E" w:rsidP="008E4A0E">
      <w:pPr>
        <w:jc w:val="both"/>
        <w:rPr>
          <w:rFonts w:ascii="Times New Roman" w:hAnsi="Times New Roman" w:cs="Times New Roman"/>
          <w:sz w:val="20"/>
          <w:szCs w:val="20"/>
        </w:rPr>
      </w:pPr>
      <w:r w:rsidRPr="008E4A0E">
        <w:rPr>
          <w:rFonts w:ascii="Times New Roman" w:hAnsi="Times New Roman" w:cs="Times New Roman"/>
          <w:sz w:val="20"/>
          <w:szCs w:val="20"/>
        </w:rPr>
        <w:t>1.8. Муниципальное задание для Учреждения в соответствии с предусмотренными настоящим Уставом основными видами деятельности формирует и утверждает учредитель. Учреждение не вправе отказаться от его выполнения.</w:t>
      </w:r>
    </w:p>
    <w:p w:rsidR="008E4A0E" w:rsidRPr="008E4A0E" w:rsidRDefault="008E4A0E" w:rsidP="008E4A0E">
      <w:pPr>
        <w:jc w:val="both"/>
        <w:rPr>
          <w:rFonts w:ascii="Times New Roman" w:eastAsia="Calibri" w:hAnsi="Times New Roman" w:cs="Times New Roman"/>
          <w:sz w:val="20"/>
          <w:szCs w:val="20"/>
        </w:rPr>
      </w:pPr>
      <w:r w:rsidRPr="008E4A0E">
        <w:rPr>
          <w:rFonts w:ascii="Times New Roman" w:hAnsi="Times New Roman" w:cs="Times New Roman"/>
          <w:sz w:val="20"/>
          <w:szCs w:val="20"/>
        </w:rPr>
        <w:t xml:space="preserve">1.9. </w:t>
      </w:r>
      <w:r w:rsidRPr="008E4A0E">
        <w:rPr>
          <w:rFonts w:ascii="Times New Roman" w:eastAsia="Calibri" w:hAnsi="Times New Roman" w:cs="Times New Roman"/>
          <w:sz w:val="20"/>
          <w:szCs w:val="20"/>
        </w:rPr>
        <w:t xml:space="preserve">Учреждение в своей деятельности руководствуется действующим законодательством Российской Федерации и Республики Коми в области образования, </w:t>
      </w:r>
      <w:r w:rsidRPr="008E4A0E">
        <w:rPr>
          <w:rFonts w:ascii="Times New Roman" w:hAnsi="Times New Roman" w:cs="Times New Roman"/>
          <w:sz w:val="20"/>
          <w:szCs w:val="20"/>
        </w:rPr>
        <w:t>нормативными правовыми документами органа местного самоуправления, органов управления образованием всех уровней,</w:t>
      </w:r>
      <w:r w:rsidRPr="008E4A0E">
        <w:rPr>
          <w:rFonts w:ascii="Times New Roman" w:eastAsia="Calibri" w:hAnsi="Times New Roman" w:cs="Times New Roman"/>
          <w:sz w:val="20"/>
          <w:szCs w:val="20"/>
        </w:rPr>
        <w:t xml:space="preserve">   настоящим Уставом, а также локальными правовыми актами Учреждения.</w:t>
      </w:r>
    </w:p>
    <w:p w:rsidR="008E4A0E" w:rsidRPr="008E4A0E" w:rsidRDefault="008E4A0E" w:rsidP="008E4A0E">
      <w:pPr>
        <w:tabs>
          <w:tab w:val="left" w:pos="993"/>
        </w:tabs>
        <w:spacing w:after="0"/>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1.10</w:t>
      </w:r>
      <w:r w:rsidRPr="008E4A0E">
        <w:rPr>
          <w:rFonts w:ascii="Times New Roman" w:eastAsia="Times New Roman" w:hAnsi="Times New Roman" w:cs="Times New Roman"/>
          <w:b/>
          <w:sz w:val="20"/>
          <w:szCs w:val="20"/>
        </w:rPr>
        <w:t xml:space="preserve">. </w:t>
      </w:r>
      <w:r w:rsidRPr="008E4A0E">
        <w:rPr>
          <w:rFonts w:ascii="Times New Roman" w:eastAsia="Times New Roman" w:hAnsi="Times New Roman" w:cs="Times New Roman"/>
          <w:sz w:val="20"/>
          <w:szCs w:val="20"/>
        </w:rPr>
        <w:t>Права юридического лица у Учреждения  в части ведения уставной финансовой и  хозяйственной деятельности, направленной на подготовку образовательного процесса, возникают с момента ее государственной регистрации.</w:t>
      </w:r>
      <w:r w:rsidRPr="008E4A0E">
        <w:rPr>
          <w:rFonts w:ascii="Times New Roman" w:eastAsia="Times New Roman" w:hAnsi="Times New Roman" w:cs="Times New Roman"/>
          <w:sz w:val="20"/>
          <w:szCs w:val="20"/>
        </w:rPr>
        <w:tab/>
        <w:t xml:space="preserve"> </w:t>
      </w:r>
    </w:p>
    <w:p w:rsidR="008E4A0E" w:rsidRPr="008E4A0E" w:rsidRDefault="008E4A0E" w:rsidP="008E4A0E">
      <w:pPr>
        <w:widowControl w:val="0"/>
        <w:autoSpaceDE w:val="0"/>
        <w:autoSpaceDN w:val="0"/>
        <w:adjustRightInd w:val="0"/>
        <w:jc w:val="both"/>
        <w:rPr>
          <w:rFonts w:ascii="Times New Roman" w:hAnsi="Times New Roman" w:cs="Times New Roman"/>
          <w:sz w:val="20"/>
          <w:szCs w:val="20"/>
        </w:rPr>
      </w:pPr>
      <w:r w:rsidRPr="008E4A0E">
        <w:rPr>
          <w:rFonts w:ascii="Times New Roman" w:hAnsi="Times New Roman" w:cs="Times New Roman"/>
          <w:sz w:val="20"/>
          <w:szCs w:val="20"/>
        </w:rPr>
        <w:t>1.11. Учреждение проходит лицензирование в порядке, установленном федеральным законодательством.</w:t>
      </w:r>
    </w:p>
    <w:p w:rsidR="008E4A0E" w:rsidRPr="008E4A0E" w:rsidRDefault="008E4A0E" w:rsidP="008E4A0E">
      <w:pPr>
        <w:shd w:val="clear" w:color="auto" w:fill="FFFFFF"/>
        <w:spacing w:after="0"/>
        <w:contextualSpacing/>
        <w:jc w:val="both"/>
        <w:rPr>
          <w:rFonts w:ascii="Times New Roman" w:eastAsia="Times New Roman" w:hAnsi="Times New Roman" w:cs="Times New Roman"/>
          <w:color w:val="FF0000"/>
          <w:sz w:val="20"/>
          <w:szCs w:val="20"/>
        </w:rPr>
      </w:pPr>
      <w:r w:rsidRPr="008E4A0E">
        <w:rPr>
          <w:rFonts w:ascii="Times New Roman" w:eastAsia="Times New Roman" w:hAnsi="Times New Roman" w:cs="Times New Roman"/>
          <w:sz w:val="20"/>
          <w:szCs w:val="20"/>
        </w:rPr>
        <w:t xml:space="preserve">1.12. </w:t>
      </w:r>
      <w:r w:rsidRPr="008E4A0E">
        <w:rPr>
          <w:rFonts w:ascii="Times New Roman" w:eastAsia="Times New Roman" w:hAnsi="Times New Roman" w:cs="Times New Roman"/>
          <w:color w:val="000000"/>
          <w:sz w:val="20"/>
          <w:szCs w:val="20"/>
        </w:rPr>
        <w:t xml:space="preserve">Организация питания  воспитанников осуществляется  Учреждением. Питание в Учреждении организуется в соответствии с санитарно-эпидемиологическими правилами и нормами и осуществляется в соответствии с примерным десятидневным меню. </w:t>
      </w:r>
    </w:p>
    <w:p w:rsidR="008E4A0E" w:rsidRPr="008E4A0E" w:rsidRDefault="008E4A0E" w:rsidP="008E4A0E">
      <w:pPr>
        <w:jc w:val="both"/>
        <w:rPr>
          <w:rFonts w:ascii="Times New Roman" w:hAnsi="Times New Roman" w:cs="Times New Roman"/>
          <w:color w:val="FF0000"/>
          <w:sz w:val="20"/>
          <w:szCs w:val="20"/>
          <w:u w:val="single"/>
        </w:rPr>
      </w:pPr>
      <w:r w:rsidRPr="008E4A0E">
        <w:rPr>
          <w:rFonts w:ascii="Times New Roman" w:hAnsi="Times New Roman" w:cs="Times New Roman"/>
          <w:b/>
          <w:color w:val="000000"/>
          <w:sz w:val="20"/>
          <w:szCs w:val="20"/>
        </w:rPr>
        <w:t xml:space="preserve"> </w:t>
      </w:r>
      <w:r w:rsidRPr="008E4A0E">
        <w:rPr>
          <w:rFonts w:ascii="Times New Roman" w:hAnsi="Times New Roman" w:cs="Times New Roman"/>
          <w:color w:val="000000"/>
          <w:sz w:val="20"/>
          <w:szCs w:val="20"/>
        </w:rPr>
        <w:t xml:space="preserve">1.13. Медицинское обслуживание воспитанников в Учреждении </w:t>
      </w:r>
      <w:r w:rsidRPr="008E4A0E">
        <w:rPr>
          <w:rFonts w:ascii="Times New Roman" w:hAnsi="Times New Roman" w:cs="Times New Roman"/>
          <w:sz w:val="20"/>
          <w:szCs w:val="20"/>
        </w:rPr>
        <w:t>обеспечивается медицинским персоналом, закрепленным в договоре м</w:t>
      </w:r>
      <w:r w:rsidRPr="008E4A0E">
        <w:rPr>
          <w:rFonts w:ascii="Times New Roman" w:hAnsi="Times New Roman" w:cs="Times New Roman"/>
          <w:color w:val="000000"/>
          <w:sz w:val="20"/>
          <w:szCs w:val="20"/>
        </w:rPr>
        <w:t xml:space="preserve">ежду Учреждением и органом  здравоохранения. </w:t>
      </w:r>
    </w:p>
    <w:p w:rsidR="008E4A0E" w:rsidRPr="008E4A0E" w:rsidRDefault="008E4A0E" w:rsidP="008E4A0E">
      <w:pPr>
        <w:jc w:val="both"/>
        <w:rPr>
          <w:rFonts w:ascii="Times New Roman" w:hAnsi="Times New Roman" w:cs="Times New Roman"/>
          <w:sz w:val="20"/>
          <w:szCs w:val="20"/>
        </w:rPr>
      </w:pPr>
      <w:r w:rsidRPr="008E4A0E">
        <w:rPr>
          <w:rFonts w:ascii="Times New Roman" w:hAnsi="Times New Roman" w:cs="Times New Roman"/>
          <w:sz w:val="20"/>
          <w:szCs w:val="20"/>
        </w:rPr>
        <w:t>1.14. В Учреждении не допускается создание и деятельность политических партий, религиозных организаций (объединений).</w:t>
      </w:r>
    </w:p>
    <w:p w:rsidR="008E4A0E" w:rsidRPr="008E4A0E" w:rsidRDefault="008E4A0E" w:rsidP="008E4A0E">
      <w:pPr>
        <w:jc w:val="both"/>
        <w:rPr>
          <w:rFonts w:ascii="Times New Roman" w:eastAsia="Calibri" w:hAnsi="Times New Roman" w:cs="Times New Roman"/>
          <w:sz w:val="20"/>
          <w:szCs w:val="20"/>
        </w:rPr>
      </w:pPr>
      <w:r w:rsidRPr="008E4A0E">
        <w:rPr>
          <w:rFonts w:ascii="Times New Roman" w:hAnsi="Times New Roman" w:cs="Times New Roman"/>
          <w:sz w:val="20"/>
          <w:szCs w:val="20"/>
        </w:rPr>
        <w:t xml:space="preserve">1.15. </w:t>
      </w:r>
      <w:r w:rsidRPr="008E4A0E">
        <w:rPr>
          <w:rFonts w:ascii="Times New Roman" w:eastAsia="Calibri" w:hAnsi="Times New Roman" w:cs="Times New Roman"/>
          <w:sz w:val="20"/>
          <w:szCs w:val="20"/>
        </w:rPr>
        <w:t>Учреждение несет ответственность в порядке, установленном законодательством Российской Федерации,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за качество образования своих выпускников, за жизнь и здоровье воспитанников, работников Учреждения. За нарушение или незаконное ограничение права на образование и предусмотренных законодательством об образовании прав и свобод воспитанников, их родителей (законных представителей), за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8E4A0E" w:rsidRPr="008E4A0E" w:rsidRDefault="008E4A0E" w:rsidP="008E4A0E">
      <w:pPr>
        <w:jc w:val="both"/>
        <w:rPr>
          <w:rFonts w:ascii="Times New Roman" w:hAnsi="Times New Roman" w:cs="Times New Roman"/>
          <w:bCs/>
          <w:sz w:val="20"/>
          <w:szCs w:val="20"/>
        </w:rPr>
      </w:pPr>
      <w:r w:rsidRPr="008E4A0E">
        <w:rPr>
          <w:rFonts w:ascii="Times New Roman" w:hAnsi="Times New Roman" w:cs="Times New Roman"/>
          <w:sz w:val="20"/>
          <w:szCs w:val="20"/>
        </w:rPr>
        <w:t xml:space="preserve">1.16. Учреждение </w:t>
      </w:r>
      <w:r w:rsidRPr="008E4A0E">
        <w:rPr>
          <w:rFonts w:ascii="Times New Roman" w:hAnsi="Times New Roman" w:cs="Times New Roman"/>
          <w:bCs/>
          <w:sz w:val="20"/>
          <w:szCs w:val="20"/>
        </w:rPr>
        <w:t>размещает на официальном сайте в информационно-телекоммуникационной сети "Интернет"</w:t>
      </w:r>
      <w:r w:rsidRPr="008E4A0E">
        <w:rPr>
          <w:rFonts w:ascii="Times New Roman" w:hAnsi="Times New Roman" w:cs="Times New Roman"/>
          <w:sz w:val="20"/>
          <w:szCs w:val="20"/>
        </w:rPr>
        <w:t xml:space="preserve"> информацию в соответствии с перечнем сведений, установленных законодательством</w:t>
      </w:r>
      <w:r w:rsidRPr="008E4A0E">
        <w:rPr>
          <w:rFonts w:ascii="Times New Roman" w:hAnsi="Times New Roman" w:cs="Times New Roman"/>
          <w:color w:val="FF0000"/>
          <w:sz w:val="20"/>
          <w:szCs w:val="20"/>
        </w:rPr>
        <w:t xml:space="preserve"> </w:t>
      </w:r>
      <w:r w:rsidRPr="008E4A0E">
        <w:rPr>
          <w:rFonts w:ascii="Times New Roman" w:hAnsi="Times New Roman" w:cs="Times New Roman"/>
          <w:sz w:val="20"/>
          <w:szCs w:val="20"/>
        </w:rPr>
        <w:t xml:space="preserve">Российской Федерации, а также локальными нормативными актами, </w:t>
      </w:r>
      <w:r w:rsidRPr="008E4A0E">
        <w:rPr>
          <w:rFonts w:ascii="Times New Roman" w:hAnsi="Times New Roman" w:cs="Times New Roman"/>
          <w:bCs/>
          <w:sz w:val="20"/>
          <w:szCs w:val="20"/>
        </w:rPr>
        <w:t>и обеспечивает ее обновление.</w:t>
      </w:r>
    </w:p>
    <w:p w:rsidR="008E4A0E" w:rsidRPr="008E4A0E" w:rsidRDefault="008E4A0E" w:rsidP="008E4A0E">
      <w:pPr>
        <w:jc w:val="both"/>
        <w:rPr>
          <w:rFonts w:ascii="Times New Roman" w:eastAsia="Calibri" w:hAnsi="Times New Roman" w:cs="Times New Roman"/>
          <w:sz w:val="20"/>
          <w:szCs w:val="20"/>
        </w:rPr>
      </w:pPr>
      <w:r w:rsidRPr="008E4A0E">
        <w:rPr>
          <w:rFonts w:ascii="Times New Roman" w:hAnsi="Times New Roman" w:cs="Times New Roman"/>
          <w:sz w:val="20"/>
          <w:szCs w:val="20"/>
        </w:rPr>
        <w:t xml:space="preserve">1.17. </w:t>
      </w:r>
      <w:r w:rsidRPr="008E4A0E">
        <w:rPr>
          <w:rFonts w:ascii="Times New Roman" w:eastAsia="Calibri" w:hAnsi="Times New Roman" w:cs="Times New Roman"/>
          <w:sz w:val="20"/>
          <w:szCs w:val="20"/>
          <w:lang w:eastAsia="en-US"/>
        </w:rPr>
        <w:t xml:space="preserve">Учреждение обязано ознакомить родителей (законных представителей) воспитанников со своим уставом,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воспитанников. </w:t>
      </w:r>
    </w:p>
    <w:p w:rsidR="008E4A0E" w:rsidRPr="008E4A0E" w:rsidRDefault="008E4A0E" w:rsidP="008E4A0E">
      <w:pPr>
        <w:jc w:val="center"/>
        <w:outlineLvl w:val="0"/>
        <w:rPr>
          <w:rFonts w:ascii="Times New Roman" w:hAnsi="Times New Roman" w:cs="Times New Roman"/>
          <w:b/>
          <w:sz w:val="20"/>
          <w:szCs w:val="20"/>
        </w:rPr>
      </w:pPr>
    </w:p>
    <w:p w:rsidR="008E4A0E" w:rsidRPr="008E4A0E" w:rsidRDefault="008E4A0E" w:rsidP="008E4A0E">
      <w:pPr>
        <w:spacing w:after="240"/>
        <w:jc w:val="center"/>
        <w:outlineLvl w:val="0"/>
        <w:rPr>
          <w:rFonts w:ascii="Times New Roman" w:hAnsi="Times New Roman" w:cs="Times New Roman"/>
          <w:b/>
          <w:sz w:val="20"/>
          <w:szCs w:val="20"/>
        </w:rPr>
      </w:pPr>
      <w:r w:rsidRPr="008E4A0E">
        <w:rPr>
          <w:rFonts w:ascii="Times New Roman" w:hAnsi="Times New Roman" w:cs="Times New Roman"/>
          <w:b/>
          <w:sz w:val="20"/>
          <w:szCs w:val="20"/>
        </w:rPr>
        <w:t>2. Предмет, цели и виды деятельности Учреждения</w:t>
      </w:r>
    </w:p>
    <w:p w:rsidR="008E4A0E" w:rsidRPr="008E4A0E" w:rsidRDefault="008E4A0E" w:rsidP="008E4A0E">
      <w:pPr>
        <w:jc w:val="both"/>
        <w:outlineLvl w:val="1"/>
        <w:rPr>
          <w:rFonts w:ascii="Times New Roman" w:hAnsi="Times New Roman" w:cs="Times New Roman"/>
          <w:sz w:val="20"/>
          <w:szCs w:val="20"/>
        </w:rPr>
      </w:pPr>
      <w:r w:rsidRPr="008E4A0E">
        <w:rPr>
          <w:rFonts w:ascii="Times New Roman" w:hAnsi="Times New Roman" w:cs="Times New Roman"/>
          <w:bCs/>
          <w:sz w:val="20"/>
          <w:szCs w:val="20"/>
        </w:rPr>
        <w:t xml:space="preserve">2.1. </w:t>
      </w:r>
      <w:r w:rsidRPr="008E4A0E">
        <w:rPr>
          <w:rFonts w:ascii="Times New Roman" w:hAnsi="Times New Roman" w:cs="Times New Roman"/>
          <w:sz w:val="20"/>
          <w:szCs w:val="20"/>
        </w:rPr>
        <w:t>Дошкольное образование является первым уровнем общего образования в Российской Федерации.</w:t>
      </w:r>
    </w:p>
    <w:p w:rsidR="008E4A0E" w:rsidRPr="008E4A0E" w:rsidRDefault="008E4A0E" w:rsidP="008E4A0E">
      <w:pPr>
        <w:widowControl w:val="0"/>
        <w:autoSpaceDE w:val="0"/>
        <w:autoSpaceDN w:val="0"/>
        <w:adjustRightInd w:val="0"/>
        <w:jc w:val="both"/>
        <w:rPr>
          <w:rFonts w:ascii="Times New Roman" w:hAnsi="Times New Roman" w:cs="Times New Roman"/>
          <w:sz w:val="20"/>
          <w:szCs w:val="20"/>
        </w:rPr>
      </w:pPr>
      <w:r w:rsidRPr="008E4A0E">
        <w:rPr>
          <w:rFonts w:ascii="Times New Roman" w:hAnsi="Times New Roman" w:cs="Times New Roman"/>
          <w:sz w:val="20"/>
          <w:szCs w:val="20"/>
        </w:rPr>
        <w:t xml:space="preserve">2.2. </w:t>
      </w:r>
      <w:r w:rsidRPr="008E4A0E">
        <w:rPr>
          <w:rFonts w:ascii="Times New Roman" w:hAnsi="Times New Roman" w:cs="Times New Roman"/>
          <w:bCs/>
          <w:color w:val="000000"/>
          <w:sz w:val="20"/>
          <w:szCs w:val="20"/>
        </w:rPr>
        <w:t>Предметом деятельности</w:t>
      </w:r>
      <w:r w:rsidRPr="008E4A0E">
        <w:rPr>
          <w:rFonts w:ascii="Times New Roman" w:hAnsi="Times New Roman" w:cs="Times New Roman"/>
          <w:color w:val="000000"/>
          <w:sz w:val="20"/>
          <w:szCs w:val="20"/>
        </w:rPr>
        <w:t xml:space="preserve"> Учреждения</w:t>
      </w:r>
      <w:r w:rsidRPr="008E4A0E">
        <w:rPr>
          <w:rFonts w:ascii="Times New Roman" w:hAnsi="Times New Roman" w:cs="Times New Roman"/>
          <w:sz w:val="20"/>
          <w:szCs w:val="20"/>
        </w:rPr>
        <w:t xml:space="preserve"> является реализация конституционного права граждан Российской Федерации на получение общедоступного и бесплатного дошкольного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w:t>
      </w:r>
      <w:r w:rsidRPr="008E4A0E">
        <w:rPr>
          <w:rFonts w:ascii="Times New Roman" w:eastAsia="Calibri" w:hAnsi="Times New Roman" w:cs="Times New Roman"/>
          <w:sz w:val="20"/>
          <w:szCs w:val="20"/>
        </w:rPr>
        <w:t xml:space="preserve"> Предметом деятельности Учреждения является образовательная и иная деятельность Учреждения, направленная на достижение целей создания Учреждения.   </w:t>
      </w:r>
    </w:p>
    <w:p w:rsidR="008E4A0E" w:rsidRPr="008E4A0E" w:rsidRDefault="008E4A0E" w:rsidP="008E4A0E">
      <w:pPr>
        <w:jc w:val="both"/>
        <w:outlineLvl w:val="1"/>
        <w:rPr>
          <w:rFonts w:ascii="Times New Roman" w:hAnsi="Times New Roman" w:cs="Times New Roman"/>
          <w:sz w:val="20"/>
          <w:szCs w:val="20"/>
        </w:rPr>
      </w:pPr>
      <w:r w:rsidRPr="008E4A0E">
        <w:rPr>
          <w:rFonts w:ascii="Times New Roman" w:hAnsi="Times New Roman" w:cs="Times New Roman"/>
          <w:sz w:val="20"/>
          <w:szCs w:val="20"/>
        </w:rPr>
        <w:t>2.3. Целью деятельности Учреждения является создание условий для реализации гарантированного права на получение общедоступного и бесплатного дошкольного образования, а также создание условий, гарантирующих охрану жизни и укрепления здоровья воспитанников.</w:t>
      </w:r>
    </w:p>
    <w:p w:rsidR="008E4A0E" w:rsidRPr="008E4A0E" w:rsidRDefault="008E4A0E" w:rsidP="008E4A0E">
      <w:pPr>
        <w:jc w:val="both"/>
        <w:outlineLvl w:val="1"/>
        <w:rPr>
          <w:rFonts w:ascii="Times New Roman" w:hAnsi="Times New Roman" w:cs="Times New Roman"/>
          <w:sz w:val="20"/>
          <w:szCs w:val="20"/>
        </w:rPr>
      </w:pPr>
      <w:r w:rsidRPr="008E4A0E">
        <w:rPr>
          <w:rFonts w:ascii="Times New Roman" w:hAnsi="Times New Roman" w:cs="Times New Roman"/>
          <w:sz w:val="20"/>
          <w:szCs w:val="20"/>
        </w:rPr>
        <w:t>2.4. Для достижения указанной цели Учреждение осуществляет  следующие основные виды деятельности:</w:t>
      </w:r>
    </w:p>
    <w:p w:rsidR="008E4A0E" w:rsidRPr="008E4A0E" w:rsidRDefault="008E4A0E" w:rsidP="008E4A0E">
      <w:pPr>
        <w:jc w:val="both"/>
        <w:outlineLvl w:val="1"/>
        <w:rPr>
          <w:rFonts w:ascii="Times New Roman" w:hAnsi="Times New Roman" w:cs="Times New Roman"/>
          <w:sz w:val="20"/>
          <w:szCs w:val="20"/>
        </w:rPr>
      </w:pPr>
      <w:r w:rsidRPr="008E4A0E">
        <w:rPr>
          <w:rFonts w:ascii="Times New Roman" w:hAnsi="Times New Roman" w:cs="Times New Roman"/>
          <w:sz w:val="20"/>
          <w:szCs w:val="20"/>
        </w:rPr>
        <w:t>2.4.1. Реализация образовательной программы дошкольного образования;</w:t>
      </w:r>
    </w:p>
    <w:p w:rsidR="008E4A0E" w:rsidRPr="008E4A0E" w:rsidRDefault="008E4A0E" w:rsidP="008E4A0E">
      <w:pPr>
        <w:jc w:val="both"/>
        <w:outlineLvl w:val="1"/>
        <w:rPr>
          <w:rFonts w:ascii="Times New Roman" w:hAnsi="Times New Roman" w:cs="Times New Roman"/>
          <w:sz w:val="20"/>
          <w:szCs w:val="20"/>
        </w:rPr>
      </w:pPr>
      <w:r w:rsidRPr="008E4A0E">
        <w:rPr>
          <w:rFonts w:ascii="Times New Roman" w:hAnsi="Times New Roman" w:cs="Times New Roman"/>
          <w:sz w:val="20"/>
          <w:szCs w:val="20"/>
        </w:rPr>
        <w:t>2.4.2. Присмотр и уход за детьми.</w:t>
      </w:r>
    </w:p>
    <w:p w:rsidR="008E4A0E" w:rsidRPr="008E4A0E" w:rsidRDefault="008E4A0E" w:rsidP="008E4A0E">
      <w:pPr>
        <w:jc w:val="both"/>
        <w:outlineLvl w:val="1"/>
        <w:rPr>
          <w:rFonts w:ascii="Times New Roman" w:hAnsi="Times New Roman" w:cs="Times New Roman"/>
          <w:sz w:val="20"/>
          <w:szCs w:val="20"/>
        </w:rPr>
      </w:pPr>
      <w:r w:rsidRPr="008E4A0E">
        <w:rPr>
          <w:rFonts w:ascii="Times New Roman" w:hAnsi="Times New Roman" w:cs="Times New Roman"/>
          <w:sz w:val="20"/>
          <w:szCs w:val="20"/>
        </w:rPr>
        <w:t>2.5.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A0E" w:rsidRPr="008E4A0E" w:rsidRDefault="008E4A0E" w:rsidP="008E4A0E">
      <w:pPr>
        <w:jc w:val="both"/>
        <w:outlineLvl w:val="1"/>
        <w:rPr>
          <w:rFonts w:ascii="Times New Roman" w:hAnsi="Times New Roman" w:cs="Times New Roman"/>
          <w:sz w:val="20"/>
          <w:szCs w:val="20"/>
        </w:rPr>
      </w:pPr>
      <w:r w:rsidRPr="008E4A0E">
        <w:rPr>
          <w:rFonts w:ascii="Times New Roman" w:hAnsi="Times New Roman" w:cs="Times New Roman"/>
          <w:sz w:val="20"/>
          <w:szCs w:val="20"/>
        </w:rPr>
        <w:t>2.6. Основными задачами Учреждения являются:</w:t>
      </w:r>
    </w:p>
    <w:p w:rsidR="008E4A0E" w:rsidRPr="008E4A0E" w:rsidRDefault="008E4A0E" w:rsidP="008E4A0E">
      <w:pPr>
        <w:jc w:val="both"/>
        <w:outlineLvl w:val="1"/>
        <w:rPr>
          <w:rFonts w:ascii="Times New Roman" w:hAnsi="Times New Roman" w:cs="Times New Roman"/>
          <w:sz w:val="20"/>
          <w:szCs w:val="20"/>
        </w:rPr>
      </w:pPr>
      <w:r w:rsidRPr="008E4A0E">
        <w:rPr>
          <w:rFonts w:ascii="Times New Roman" w:hAnsi="Times New Roman" w:cs="Times New Roman"/>
          <w:sz w:val="20"/>
          <w:szCs w:val="20"/>
        </w:rPr>
        <w:t>2.6.1. Охрана и укрепление физического и психического здоровья детей, в  том числе их эмоционального благополучия;</w:t>
      </w:r>
    </w:p>
    <w:p w:rsidR="008E4A0E" w:rsidRPr="008E4A0E" w:rsidRDefault="008E4A0E" w:rsidP="008E4A0E">
      <w:pPr>
        <w:jc w:val="both"/>
        <w:outlineLvl w:val="1"/>
        <w:rPr>
          <w:rFonts w:ascii="Times New Roman" w:hAnsi="Times New Roman" w:cs="Times New Roman"/>
          <w:sz w:val="20"/>
          <w:szCs w:val="20"/>
        </w:rPr>
      </w:pPr>
      <w:r w:rsidRPr="008E4A0E">
        <w:rPr>
          <w:rFonts w:ascii="Times New Roman" w:hAnsi="Times New Roman" w:cs="Times New Roman"/>
          <w:sz w:val="20"/>
          <w:szCs w:val="20"/>
        </w:rPr>
        <w:t xml:space="preserve"> 2.6.2. Обеспечение равных возможностей для полноценного развития каждого ребенка в период дошкольного детства независимо от нации, языка, социального статуса, психофизиологических и других особенностей </w:t>
      </w:r>
      <w:proofErr w:type="gramStart"/>
      <w:r w:rsidRPr="008E4A0E">
        <w:rPr>
          <w:rFonts w:ascii="Times New Roman" w:hAnsi="Times New Roman" w:cs="Times New Roman"/>
          <w:sz w:val="20"/>
          <w:szCs w:val="20"/>
        </w:rPr>
        <w:t xml:space="preserve">( </w:t>
      </w:r>
      <w:proofErr w:type="gramEnd"/>
      <w:r w:rsidRPr="008E4A0E">
        <w:rPr>
          <w:rFonts w:ascii="Times New Roman" w:hAnsi="Times New Roman" w:cs="Times New Roman"/>
          <w:sz w:val="20"/>
          <w:szCs w:val="20"/>
        </w:rPr>
        <w:t>в т.ч. ограниченных возможностей здоровья);</w:t>
      </w:r>
    </w:p>
    <w:p w:rsidR="008E4A0E" w:rsidRPr="008E4A0E" w:rsidRDefault="008E4A0E" w:rsidP="008E4A0E">
      <w:pPr>
        <w:jc w:val="both"/>
        <w:outlineLvl w:val="1"/>
        <w:rPr>
          <w:rFonts w:ascii="Times New Roman" w:hAnsi="Times New Roman" w:cs="Times New Roman"/>
          <w:sz w:val="20"/>
          <w:szCs w:val="20"/>
        </w:rPr>
      </w:pPr>
      <w:r w:rsidRPr="008E4A0E">
        <w:rPr>
          <w:rFonts w:ascii="Times New Roman" w:hAnsi="Times New Roman" w:cs="Times New Roman"/>
          <w:sz w:val="20"/>
          <w:szCs w:val="20"/>
        </w:rPr>
        <w:t xml:space="preserve"> 2.6.3. 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8E4A0E" w:rsidRPr="008E4A0E" w:rsidRDefault="008E4A0E" w:rsidP="008E4A0E">
      <w:pPr>
        <w:jc w:val="both"/>
        <w:outlineLvl w:val="1"/>
        <w:rPr>
          <w:rFonts w:ascii="Times New Roman" w:hAnsi="Times New Roman" w:cs="Times New Roman"/>
          <w:sz w:val="20"/>
          <w:szCs w:val="20"/>
        </w:rPr>
      </w:pPr>
      <w:r w:rsidRPr="008E4A0E">
        <w:rPr>
          <w:rFonts w:ascii="Times New Roman" w:hAnsi="Times New Roman" w:cs="Times New Roman"/>
          <w:sz w:val="20"/>
          <w:szCs w:val="20"/>
        </w:rPr>
        <w:t xml:space="preserve"> 2.6.4. Создание благоприятных условий развития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самим собой другими детьми, взрослыми и окружающим миром;</w:t>
      </w:r>
    </w:p>
    <w:p w:rsidR="008E4A0E" w:rsidRPr="008E4A0E" w:rsidRDefault="008E4A0E" w:rsidP="008E4A0E">
      <w:pPr>
        <w:jc w:val="both"/>
        <w:outlineLvl w:val="1"/>
        <w:rPr>
          <w:rFonts w:ascii="Times New Roman" w:hAnsi="Times New Roman" w:cs="Times New Roman"/>
          <w:sz w:val="20"/>
          <w:szCs w:val="20"/>
        </w:rPr>
      </w:pPr>
      <w:r w:rsidRPr="008E4A0E">
        <w:rPr>
          <w:rFonts w:ascii="Times New Roman" w:hAnsi="Times New Roman" w:cs="Times New Roman"/>
          <w:sz w:val="20"/>
          <w:szCs w:val="20"/>
        </w:rPr>
        <w:t xml:space="preserve"> 2.6.5.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и общества;</w:t>
      </w:r>
    </w:p>
    <w:p w:rsidR="008E4A0E" w:rsidRPr="008E4A0E" w:rsidRDefault="008E4A0E" w:rsidP="008E4A0E">
      <w:pPr>
        <w:jc w:val="both"/>
        <w:outlineLvl w:val="1"/>
        <w:rPr>
          <w:rFonts w:ascii="Times New Roman" w:hAnsi="Times New Roman" w:cs="Times New Roman"/>
          <w:sz w:val="20"/>
          <w:szCs w:val="20"/>
        </w:rPr>
      </w:pPr>
      <w:r w:rsidRPr="008E4A0E">
        <w:rPr>
          <w:rFonts w:ascii="Times New Roman" w:hAnsi="Times New Roman" w:cs="Times New Roman"/>
          <w:sz w:val="20"/>
          <w:szCs w:val="20"/>
        </w:rPr>
        <w:t xml:space="preserve"> 2.6.6.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8E4A0E" w:rsidRPr="008E4A0E" w:rsidRDefault="008E4A0E" w:rsidP="008E4A0E">
      <w:pPr>
        <w:jc w:val="both"/>
        <w:outlineLvl w:val="1"/>
        <w:rPr>
          <w:rFonts w:ascii="Times New Roman" w:hAnsi="Times New Roman" w:cs="Times New Roman"/>
          <w:sz w:val="20"/>
          <w:szCs w:val="20"/>
        </w:rPr>
      </w:pPr>
      <w:r w:rsidRPr="008E4A0E">
        <w:rPr>
          <w:rFonts w:ascii="Times New Roman" w:hAnsi="Times New Roman" w:cs="Times New Roman"/>
          <w:sz w:val="20"/>
          <w:szCs w:val="20"/>
        </w:rPr>
        <w:t xml:space="preserve"> 2.6.7. Обеспечение психолого-педагогической поддержки семьи и повышения компетентности родителей (законных представителей) в вопросах развития, обучения, воспитания, а также охраны и укрепления здоровья детей.</w:t>
      </w:r>
    </w:p>
    <w:p w:rsidR="008E4A0E" w:rsidRPr="008E4A0E" w:rsidRDefault="008E4A0E" w:rsidP="008E4A0E">
      <w:pPr>
        <w:jc w:val="both"/>
        <w:outlineLvl w:val="1"/>
        <w:rPr>
          <w:rFonts w:ascii="Times New Roman" w:hAnsi="Times New Roman" w:cs="Times New Roman"/>
          <w:bCs/>
          <w:sz w:val="20"/>
          <w:szCs w:val="20"/>
        </w:rPr>
      </w:pPr>
      <w:r w:rsidRPr="008E4A0E">
        <w:rPr>
          <w:rFonts w:ascii="Times New Roman" w:hAnsi="Times New Roman" w:cs="Times New Roman"/>
          <w:bCs/>
          <w:sz w:val="20"/>
          <w:szCs w:val="20"/>
        </w:rPr>
        <w:t>2.7. Учредитель формирует и утверждает муниципальное задание для Учреждения в соответствии с основными видами деятельности.</w:t>
      </w:r>
    </w:p>
    <w:p w:rsidR="008E4A0E" w:rsidRPr="008E4A0E" w:rsidRDefault="008E4A0E" w:rsidP="008E4A0E">
      <w:pPr>
        <w:jc w:val="both"/>
        <w:outlineLvl w:val="1"/>
        <w:rPr>
          <w:rFonts w:ascii="Times New Roman" w:hAnsi="Times New Roman" w:cs="Times New Roman"/>
          <w:bCs/>
          <w:sz w:val="20"/>
          <w:szCs w:val="20"/>
        </w:rPr>
      </w:pPr>
      <w:r w:rsidRPr="008E4A0E">
        <w:rPr>
          <w:rFonts w:ascii="Times New Roman" w:hAnsi="Times New Roman" w:cs="Times New Roman"/>
          <w:bCs/>
          <w:sz w:val="20"/>
          <w:szCs w:val="20"/>
        </w:rPr>
        <w:t>2.8. Учреждение</w:t>
      </w:r>
      <w:r w:rsidRPr="008E4A0E">
        <w:rPr>
          <w:rFonts w:ascii="Times New Roman" w:eastAsia="Calibri" w:hAnsi="Times New Roman" w:cs="Times New Roman"/>
          <w:sz w:val="20"/>
          <w:szCs w:val="20"/>
        </w:rPr>
        <w:t xml:space="preserve"> не вправе отказаться от выполнения муниципального задания.</w:t>
      </w:r>
    </w:p>
    <w:p w:rsidR="008E4A0E" w:rsidRPr="008E4A0E" w:rsidRDefault="008E4A0E" w:rsidP="008E4A0E">
      <w:pPr>
        <w:autoSpaceDE w:val="0"/>
        <w:autoSpaceDN w:val="0"/>
        <w:adjustRightInd w:val="0"/>
        <w:jc w:val="both"/>
        <w:rPr>
          <w:rFonts w:ascii="Times New Roman" w:eastAsia="Calibri" w:hAnsi="Times New Roman" w:cs="Times New Roman"/>
          <w:sz w:val="20"/>
          <w:szCs w:val="20"/>
        </w:rPr>
      </w:pPr>
      <w:r w:rsidRPr="008E4A0E">
        <w:rPr>
          <w:rFonts w:ascii="Times New Roman" w:hAnsi="Times New Roman" w:cs="Times New Roman"/>
          <w:sz w:val="20"/>
          <w:szCs w:val="20"/>
        </w:rPr>
        <w:t>2.9. Виды деятельности, требующие в соответствии с законодательством Российской Федерации лицензирования, могут осуществляться Учреждением после получения соответствующей лицензии.</w:t>
      </w:r>
    </w:p>
    <w:p w:rsidR="008E4A0E" w:rsidRPr="008E4A0E" w:rsidRDefault="008E4A0E" w:rsidP="008E4A0E">
      <w:pPr>
        <w:jc w:val="both"/>
        <w:rPr>
          <w:rFonts w:ascii="Times New Roman" w:hAnsi="Times New Roman" w:cs="Times New Roman"/>
          <w:sz w:val="20"/>
          <w:szCs w:val="20"/>
        </w:rPr>
      </w:pPr>
      <w:r w:rsidRPr="008E4A0E">
        <w:rPr>
          <w:rFonts w:ascii="Times New Roman" w:hAnsi="Times New Roman" w:cs="Times New Roman"/>
          <w:sz w:val="20"/>
          <w:szCs w:val="20"/>
        </w:rPr>
        <w:t>Учреждение не вправе осуществлять виды деятельности, приносящие доход, оказывать платные услуги и работы, не указанные в настоящем разделе Устава.</w:t>
      </w:r>
    </w:p>
    <w:p w:rsidR="008E4A0E" w:rsidRPr="008E4A0E" w:rsidRDefault="008E4A0E" w:rsidP="008E4A0E">
      <w:pPr>
        <w:autoSpaceDE w:val="0"/>
        <w:autoSpaceDN w:val="0"/>
        <w:adjustRightInd w:val="0"/>
        <w:jc w:val="both"/>
        <w:rPr>
          <w:rFonts w:ascii="Times New Roman" w:hAnsi="Times New Roman" w:cs="Times New Roman"/>
          <w:sz w:val="20"/>
          <w:szCs w:val="20"/>
        </w:rPr>
      </w:pPr>
      <w:r w:rsidRPr="008E4A0E">
        <w:rPr>
          <w:rFonts w:ascii="Times New Roman" w:hAnsi="Times New Roman" w:cs="Times New Roman"/>
          <w:color w:val="000000"/>
          <w:sz w:val="20"/>
          <w:szCs w:val="20"/>
        </w:rPr>
        <w:lastRenderedPageBreak/>
        <w:t xml:space="preserve">2.10. </w:t>
      </w:r>
      <w:r w:rsidRPr="008E4A0E">
        <w:rPr>
          <w:rFonts w:ascii="Times New Roman" w:hAnsi="Times New Roman" w:cs="Times New Roman"/>
          <w:sz w:val="20"/>
          <w:szCs w:val="20"/>
        </w:rPr>
        <w:t>За присмотр и уход за ребенком в Учреждении с родителей (законных представителей) взимается плата. Ее размер определяется Учредителем и отражается в договоре об образовании по образовательным программам дошкольного образования.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За присмотр и уход за детьми-инвалидами, детьми-сиротами и детьми, оставшимися без попечения родителей, а также за детьми с туберкулезной интоксикацией родительская плата не взимается.</w:t>
      </w:r>
    </w:p>
    <w:p w:rsidR="008E4A0E" w:rsidRPr="008E4A0E" w:rsidRDefault="008E4A0E" w:rsidP="008E4A0E">
      <w:pPr>
        <w:autoSpaceDE w:val="0"/>
        <w:autoSpaceDN w:val="0"/>
        <w:adjustRightInd w:val="0"/>
        <w:jc w:val="both"/>
        <w:rPr>
          <w:rFonts w:ascii="Times New Roman" w:hAnsi="Times New Roman" w:cs="Times New Roman"/>
          <w:sz w:val="20"/>
          <w:szCs w:val="20"/>
        </w:rPr>
      </w:pPr>
      <w:r w:rsidRPr="008E4A0E">
        <w:rPr>
          <w:rFonts w:ascii="Times New Roman" w:eastAsia="Calibri" w:hAnsi="Times New Roman" w:cs="Times New Roman"/>
          <w:sz w:val="20"/>
          <w:szCs w:val="20"/>
        </w:rPr>
        <w:t>Родителям (законным представителям) выплачивается компенсация части родительской платы в размере, устанавливаемом Учредителем. Право на получение компенсации имеет один из родителей (законных представителей), внесших родительскую плату за присмотр и уход за детьми в</w:t>
      </w:r>
      <w:r w:rsidRPr="008E4A0E">
        <w:rPr>
          <w:rFonts w:ascii="Times New Roman" w:eastAsia="Calibri" w:hAnsi="Times New Roman" w:cs="Times New Roman"/>
          <w:bCs/>
          <w:sz w:val="20"/>
          <w:szCs w:val="20"/>
        </w:rPr>
        <w:t xml:space="preserve"> Учреждении.</w:t>
      </w:r>
    </w:p>
    <w:p w:rsidR="008E4A0E" w:rsidRPr="008E4A0E" w:rsidRDefault="008E4A0E" w:rsidP="008E4A0E">
      <w:pPr>
        <w:spacing w:after="240"/>
        <w:jc w:val="center"/>
        <w:rPr>
          <w:rFonts w:ascii="Times New Roman" w:hAnsi="Times New Roman" w:cs="Times New Roman"/>
          <w:b/>
          <w:sz w:val="20"/>
          <w:szCs w:val="20"/>
        </w:rPr>
      </w:pPr>
      <w:r w:rsidRPr="008E4A0E">
        <w:rPr>
          <w:rFonts w:ascii="Times New Roman" w:hAnsi="Times New Roman" w:cs="Times New Roman"/>
          <w:b/>
          <w:sz w:val="20"/>
          <w:szCs w:val="20"/>
        </w:rPr>
        <w:t>3. Организация образовательного процесса</w:t>
      </w:r>
    </w:p>
    <w:p w:rsidR="008E4A0E" w:rsidRPr="008E4A0E" w:rsidRDefault="008E4A0E" w:rsidP="008E4A0E">
      <w:pPr>
        <w:autoSpaceDE w:val="0"/>
        <w:autoSpaceDN w:val="0"/>
        <w:adjustRightInd w:val="0"/>
        <w:jc w:val="both"/>
        <w:rPr>
          <w:rFonts w:ascii="Times New Roman" w:hAnsi="Times New Roman" w:cs="Times New Roman"/>
          <w:sz w:val="20"/>
          <w:szCs w:val="20"/>
        </w:rPr>
      </w:pPr>
      <w:r w:rsidRPr="008E4A0E">
        <w:rPr>
          <w:rFonts w:ascii="Times New Roman" w:hAnsi="Times New Roman" w:cs="Times New Roman"/>
          <w:sz w:val="20"/>
          <w:szCs w:val="20"/>
        </w:rPr>
        <w:t xml:space="preserve">3.1. В Учреждении  организовываются  </w:t>
      </w:r>
      <w:proofErr w:type="gramStart"/>
      <w:r w:rsidRPr="008E4A0E">
        <w:rPr>
          <w:rFonts w:ascii="Times New Roman" w:hAnsi="Times New Roman" w:cs="Times New Roman"/>
          <w:sz w:val="20"/>
          <w:szCs w:val="20"/>
        </w:rPr>
        <w:t>группы  полного дня</w:t>
      </w:r>
      <w:proofErr w:type="gramEnd"/>
      <w:r w:rsidRPr="008E4A0E">
        <w:rPr>
          <w:rFonts w:ascii="Times New Roman" w:hAnsi="Times New Roman" w:cs="Times New Roman"/>
          <w:sz w:val="20"/>
          <w:szCs w:val="20"/>
        </w:rPr>
        <w:t xml:space="preserve"> (10,5 - часового пребывания) с 7 часов 45 минут до 18 часов 15 минут, установлена пятидневная рабочая неделя. Выходные дни: суббота, воскресенье и праздничные дни. В предпраздничные дни Учреждение работает на 1 час короче. </w:t>
      </w:r>
    </w:p>
    <w:p w:rsidR="008E4A0E" w:rsidRPr="008E4A0E" w:rsidRDefault="008E4A0E" w:rsidP="008E4A0E">
      <w:pPr>
        <w:widowControl w:val="0"/>
        <w:autoSpaceDE w:val="0"/>
        <w:autoSpaceDN w:val="0"/>
        <w:adjustRightInd w:val="0"/>
        <w:jc w:val="both"/>
        <w:rPr>
          <w:rFonts w:ascii="Times New Roman" w:hAnsi="Times New Roman" w:cs="Times New Roman"/>
          <w:sz w:val="20"/>
          <w:szCs w:val="20"/>
        </w:rPr>
      </w:pPr>
      <w:r w:rsidRPr="008E4A0E">
        <w:rPr>
          <w:rFonts w:ascii="Times New Roman" w:hAnsi="Times New Roman" w:cs="Times New Roman"/>
          <w:sz w:val="20"/>
          <w:szCs w:val="20"/>
        </w:rPr>
        <w:t>3.2. При наличии производственной необходимости Учреждение  может закрываться, менять режим  работы для проведения санитарных мероприятий и ремонтных работ в помещениях и на территории Учреждения.</w:t>
      </w:r>
    </w:p>
    <w:p w:rsidR="008E4A0E" w:rsidRPr="008E4A0E" w:rsidRDefault="008E4A0E" w:rsidP="008E4A0E">
      <w:pPr>
        <w:autoSpaceDE w:val="0"/>
        <w:autoSpaceDN w:val="0"/>
        <w:adjustRightInd w:val="0"/>
        <w:jc w:val="both"/>
        <w:rPr>
          <w:rFonts w:ascii="Times New Roman" w:hAnsi="Times New Roman" w:cs="Times New Roman"/>
          <w:color w:val="FF0000"/>
          <w:sz w:val="20"/>
          <w:szCs w:val="20"/>
        </w:rPr>
      </w:pPr>
      <w:r w:rsidRPr="008E4A0E">
        <w:rPr>
          <w:rFonts w:ascii="Times New Roman" w:hAnsi="Times New Roman" w:cs="Times New Roman"/>
          <w:sz w:val="20"/>
          <w:szCs w:val="20"/>
        </w:rPr>
        <w:t xml:space="preserve">3.3. Режим дня в Учреждении устанавливается в соответствии с возрастными особенностями детей и способствует их гармоничному развитию. </w:t>
      </w:r>
    </w:p>
    <w:p w:rsidR="008E4A0E" w:rsidRPr="008E4A0E" w:rsidRDefault="008E4A0E" w:rsidP="008E4A0E">
      <w:pPr>
        <w:jc w:val="both"/>
        <w:rPr>
          <w:rFonts w:ascii="Times New Roman" w:eastAsia="Calibri" w:hAnsi="Times New Roman" w:cs="Times New Roman"/>
          <w:sz w:val="20"/>
          <w:szCs w:val="20"/>
        </w:rPr>
      </w:pPr>
      <w:r w:rsidRPr="008E4A0E">
        <w:rPr>
          <w:rFonts w:ascii="Times New Roman" w:hAnsi="Times New Roman" w:cs="Times New Roman"/>
          <w:sz w:val="20"/>
          <w:szCs w:val="20"/>
        </w:rPr>
        <w:t xml:space="preserve">3.4. Получение дошкольного образования в Учреждении может начинаться </w:t>
      </w:r>
      <w:proofErr w:type="gramStart"/>
      <w:r w:rsidRPr="008E4A0E">
        <w:rPr>
          <w:rFonts w:ascii="Times New Roman" w:hAnsi="Times New Roman" w:cs="Times New Roman"/>
          <w:sz w:val="20"/>
          <w:szCs w:val="20"/>
        </w:rPr>
        <w:t>по</w:t>
      </w:r>
      <w:proofErr w:type="gramEnd"/>
      <w:r w:rsidRPr="008E4A0E">
        <w:rPr>
          <w:rFonts w:ascii="Times New Roman" w:hAnsi="Times New Roman" w:cs="Times New Roman"/>
          <w:sz w:val="20"/>
          <w:szCs w:val="20"/>
        </w:rPr>
        <w:t xml:space="preserve"> </w:t>
      </w:r>
      <w:proofErr w:type="gramStart"/>
      <w:r w:rsidRPr="008E4A0E">
        <w:rPr>
          <w:rFonts w:ascii="Times New Roman" w:hAnsi="Times New Roman" w:cs="Times New Roman"/>
          <w:sz w:val="20"/>
          <w:szCs w:val="20"/>
        </w:rPr>
        <w:t>достижении</w:t>
      </w:r>
      <w:proofErr w:type="gramEnd"/>
      <w:r w:rsidRPr="008E4A0E">
        <w:rPr>
          <w:rFonts w:ascii="Times New Roman" w:hAnsi="Times New Roman" w:cs="Times New Roman"/>
          <w:sz w:val="20"/>
          <w:szCs w:val="20"/>
        </w:rPr>
        <w:t xml:space="preserve"> детьми возраста двух месяцев.</w:t>
      </w:r>
      <w:r w:rsidRPr="008E4A0E">
        <w:rPr>
          <w:rFonts w:ascii="Times New Roman" w:eastAsia="Calibri" w:hAnsi="Times New Roman" w:cs="Times New Roman"/>
          <w:sz w:val="20"/>
          <w:szCs w:val="20"/>
        </w:rPr>
        <w:t xml:space="preserve"> Правила приема  в Учреждение в части, не урегулированной законодательством  об образовании, определяются Учреждением  самостоятельно и регламентируются локальным актом.</w:t>
      </w:r>
    </w:p>
    <w:p w:rsidR="008E4A0E" w:rsidRPr="008E4A0E" w:rsidRDefault="008E4A0E" w:rsidP="008E4A0E">
      <w:pPr>
        <w:autoSpaceDE w:val="0"/>
        <w:autoSpaceDN w:val="0"/>
        <w:adjustRightInd w:val="0"/>
        <w:jc w:val="both"/>
        <w:rPr>
          <w:rFonts w:ascii="Times New Roman" w:hAnsi="Times New Roman" w:cs="Times New Roman"/>
          <w:sz w:val="20"/>
          <w:szCs w:val="20"/>
        </w:rPr>
      </w:pPr>
      <w:r w:rsidRPr="008E4A0E">
        <w:rPr>
          <w:rFonts w:ascii="Times New Roman" w:hAnsi="Times New Roman" w:cs="Times New Roman"/>
          <w:sz w:val="20"/>
          <w:szCs w:val="20"/>
        </w:rPr>
        <w:t xml:space="preserve">3.5. Ежедневный утренний прием детей проводят воспитатели, которые опрашивают родителей о состоянии здоровья детей. </w:t>
      </w:r>
    </w:p>
    <w:p w:rsidR="008E4A0E" w:rsidRPr="008E4A0E" w:rsidRDefault="008E4A0E" w:rsidP="008E4A0E">
      <w:pPr>
        <w:autoSpaceDE w:val="0"/>
        <w:autoSpaceDN w:val="0"/>
        <w:adjustRightInd w:val="0"/>
        <w:jc w:val="both"/>
        <w:rPr>
          <w:rFonts w:ascii="Times New Roman" w:hAnsi="Times New Roman" w:cs="Times New Roman"/>
          <w:sz w:val="20"/>
          <w:szCs w:val="20"/>
        </w:rPr>
      </w:pPr>
      <w:r w:rsidRPr="008E4A0E">
        <w:rPr>
          <w:rFonts w:ascii="Times New Roman" w:hAnsi="Times New Roman" w:cs="Times New Roman"/>
          <w:sz w:val="20"/>
          <w:szCs w:val="20"/>
        </w:rPr>
        <w:t>Выявленные больные дети или дети с подозрением на заболевание в Учреждение не принимаются; заболевших в течение дня детей изолируют от здоровых детей (временно размещают в изоляторе) до прихода родителей (законных представителей) или направляют в лечебное учреждение.</w:t>
      </w:r>
    </w:p>
    <w:p w:rsidR="008E4A0E" w:rsidRPr="008E4A0E" w:rsidRDefault="008E4A0E" w:rsidP="008E4A0E">
      <w:pPr>
        <w:autoSpaceDE w:val="0"/>
        <w:autoSpaceDN w:val="0"/>
        <w:adjustRightInd w:val="0"/>
        <w:jc w:val="both"/>
        <w:rPr>
          <w:rFonts w:ascii="Times New Roman" w:hAnsi="Times New Roman" w:cs="Times New Roman"/>
          <w:sz w:val="20"/>
          <w:szCs w:val="20"/>
        </w:rPr>
      </w:pPr>
      <w:r w:rsidRPr="008E4A0E">
        <w:rPr>
          <w:rFonts w:ascii="Times New Roman" w:hAnsi="Times New Roman" w:cs="Times New Roman"/>
          <w:sz w:val="20"/>
          <w:szCs w:val="20"/>
        </w:rPr>
        <w:t>3.6. После перенесенного заболевания, а также отсутствия более 5 дней (за исключением выходных и праздничных дней), детей принимают в Учреждение только при наличии справки с указанием диагноза, длительности заболевания, проведенного лечения, сведений об отсутствии контакта с инфекционными больными.</w:t>
      </w:r>
    </w:p>
    <w:p w:rsidR="008E4A0E" w:rsidRPr="008E4A0E" w:rsidRDefault="008E4A0E" w:rsidP="008E4A0E">
      <w:pPr>
        <w:autoSpaceDE w:val="0"/>
        <w:autoSpaceDN w:val="0"/>
        <w:adjustRightInd w:val="0"/>
        <w:contextualSpacing/>
        <w:jc w:val="both"/>
        <w:rPr>
          <w:rFonts w:ascii="Times New Roman" w:hAnsi="Times New Roman" w:cs="Times New Roman"/>
          <w:color w:val="C00000"/>
          <w:sz w:val="20"/>
          <w:szCs w:val="20"/>
          <w:shd w:val="clear" w:color="auto" w:fill="FFFFFF"/>
        </w:rPr>
      </w:pPr>
      <w:r w:rsidRPr="008E4A0E">
        <w:rPr>
          <w:rFonts w:ascii="Times New Roman" w:eastAsia="Calibri" w:hAnsi="Times New Roman" w:cs="Times New Roman"/>
          <w:sz w:val="20"/>
          <w:szCs w:val="20"/>
        </w:rPr>
        <w:t xml:space="preserve">3.7. В Учреждении </w:t>
      </w:r>
      <w:r w:rsidRPr="008E4A0E">
        <w:rPr>
          <w:rFonts w:ascii="Times New Roman" w:hAnsi="Times New Roman" w:cs="Times New Roman"/>
          <w:color w:val="000000"/>
          <w:sz w:val="20"/>
          <w:szCs w:val="20"/>
          <w:shd w:val="clear" w:color="auto" w:fill="FFFFFF"/>
        </w:rPr>
        <w:t xml:space="preserve">группы  имеют общеразвивающую  направленность, а также могут иметь  компенсирующую, оздоровительную или комбинированную направленности. </w:t>
      </w:r>
      <w:r w:rsidRPr="008E4A0E">
        <w:rPr>
          <w:rFonts w:ascii="Times New Roman" w:hAnsi="Times New Roman" w:cs="Times New Roman"/>
          <w:color w:val="C00000"/>
          <w:sz w:val="20"/>
          <w:szCs w:val="20"/>
          <w:shd w:val="clear" w:color="auto" w:fill="FFFFFF"/>
        </w:rPr>
        <w:t xml:space="preserve">   </w:t>
      </w:r>
    </w:p>
    <w:p w:rsidR="008E4A0E" w:rsidRPr="008E4A0E" w:rsidRDefault="008E4A0E" w:rsidP="008E4A0E">
      <w:pPr>
        <w:autoSpaceDE w:val="0"/>
        <w:autoSpaceDN w:val="0"/>
        <w:adjustRightInd w:val="0"/>
        <w:contextualSpacing/>
        <w:jc w:val="both"/>
        <w:rPr>
          <w:rFonts w:ascii="Times New Roman" w:hAnsi="Times New Roman" w:cs="Times New Roman"/>
          <w:sz w:val="20"/>
          <w:szCs w:val="20"/>
          <w:shd w:val="clear" w:color="auto" w:fill="FFFFFF"/>
        </w:rPr>
      </w:pPr>
      <w:r w:rsidRPr="008E4A0E">
        <w:rPr>
          <w:rFonts w:ascii="Times New Roman" w:hAnsi="Times New Roman" w:cs="Times New Roman"/>
          <w:sz w:val="20"/>
          <w:szCs w:val="20"/>
          <w:shd w:val="clear" w:color="auto" w:fill="FFFFFF"/>
        </w:rPr>
        <w:t>В группах общеразвивающей направленности осуществляется реализация образовательной программы дошкольного образования.</w:t>
      </w:r>
    </w:p>
    <w:p w:rsidR="008E4A0E" w:rsidRPr="008E4A0E" w:rsidRDefault="008E4A0E" w:rsidP="008E4A0E">
      <w:pPr>
        <w:autoSpaceDE w:val="0"/>
        <w:autoSpaceDN w:val="0"/>
        <w:adjustRightInd w:val="0"/>
        <w:contextualSpacing/>
        <w:jc w:val="both"/>
        <w:rPr>
          <w:rFonts w:ascii="Times New Roman" w:hAnsi="Times New Roman" w:cs="Times New Roman"/>
          <w:b/>
          <w:color w:val="000000"/>
          <w:sz w:val="20"/>
          <w:szCs w:val="20"/>
        </w:rPr>
      </w:pPr>
      <w:r w:rsidRPr="008E4A0E">
        <w:rPr>
          <w:rFonts w:ascii="Times New Roman" w:hAnsi="Times New Roman" w:cs="Times New Roman"/>
          <w:color w:val="000000"/>
          <w:sz w:val="20"/>
          <w:szCs w:val="20"/>
          <w:shd w:val="clear" w:color="auto" w:fill="FFFFFF"/>
        </w:rPr>
        <w:t xml:space="preserve"> </w:t>
      </w:r>
      <w:r w:rsidRPr="008E4A0E">
        <w:rPr>
          <w:rFonts w:ascii="Times New Roman" w:hAnsi="Times New Roman" w:cs="Times New Roman"/>
          <w:sz w:val="20"/>
          <w:szCs w:val="20"/>
        </w:rPr>
        <w:t xml:space="preserve">3.8. </w:t>
      </w:r>
      <w:r w:rsidRPr="008E4A0E">
        <w:rPr>
          <w:rFonts w:ascii="Times New Roman" w:eastAsia="Calibri" w:hAnsi="Times New Roman" w:cs="Times New Roman"/>
          <w:iCs/>
          <w:sz w:val="20"/>
          <w:szCs w:val="20"/>
        </w:rPr>
        <w:t xml:space="preserve">Наполняемость групп определяется с учетом возраста детей, а также с учетом </w:t>
      </w:r>
      <w:r w:rsidRPr="008E4A0E">
        <w:rPr>
          <w:rFonts w:ascii="Times New Roman" w:eastAsia="Calibri" w:hAnsi="Times New Roman" w:cs="Times New Roman"/>
          <w:sz w:val="20"/>
          <w:szCs w:val="20"/>
        </w:rPr>
        <w:t>санитарно-эпидемиологических требований к устройству, содержанию и организации режима работы дошкольных образовательных организаций.</w:t>
      </w:r>
    </w:p>
    <w:p w:rsidR="008E4A0E" w:rsidRPr="008E4A0E" w:rsidRDefault="008E4A0E" w:rsidP="008E4A0E">
      <w:pPr>
        <w:autoSpaceDE w:val="0"/>
        <w:autoSpaceDN w:val="0"/>
        <w:adjustRightInd w:val="0"/>
        <w:jc w:val="both"/>
        <w:rPr>
          <w:rFonts w:ascii="Times New Roman" w:hAnsi="Times New Roman" w:cs="Times New Roman"/>
          <w:sz w:val="20"/>
          <w:szCs w:val="20"/>
        </w:rPr>
      </w:pPr>
      <w:r w:rsidRPr="008E4A0E">
        <w:rPr>
          <w:rFonts w:ascii="Times New Roman" w:hAnsi="Times New Roman" w:cs="Times New Roman"/>
          <w:sz w:val="20"/>
          <w:szCs w:val="20"/>
        </w:rPr>
        <w:t xml:space="preserve">3.9. Перевод детей из одной возрастной группы в другую осуществляется на основании приказа </w:t>
      </w:r>
      <w:proofErr w:type="gramStart"/>
      <w:r w:rsidRPr="008E4A0E">
        <w:rPr>
          <w:rFonts w:ascii="Times New Roman" w:hAnsi="Times New Roman" w:cs="Times New Roman"/>
          <w:sz w:val="20"/>
          <w:szCs w:val="20"/>
        </w:rPr>
        <w:t>заведующего Учреждения</w:t>
      </w:r>
      <w:proofErr w:type="gramEnd"/>
      <w:r w:rsidRPr="008E4A0E">
        <w:rPr>
          <w:rFonts w:ascii="Times New Roman" w:hAnsi="Times New Roman" w:cs="Times New Roman"/>
          <w:sz w:val="20"/>
          <w:szCs w:val="20"/>
        </w:rPr>
        <w:t xml:space="preserve"> в период с августа по сентябрь текущего года.</w:t>
      </w:r>
    </w:p>
    <w:p w:rsidR="008E4A0E" w:rsidRPr="008E4A0E" w:rsidRDefault="008E4A0E" w:rsidP="008E4A0E">
      <w:pPr>
        <w:autoSpaceDE w:val="0"/>
        <w:autoSpaceDN w:val="0"/>
        <w:adjustRightInd w:val="0"/>
        <w:jc w:val="both"/>
        <w:rPr>
          <w:rFonts w:ascii="Times New Roman" w:hAnsi="Times New Roman" w:cs="Times New Roman"/>
          <w:b/>
          <w:color w:val="FF0000"/>
          <w:sz w:val="20"/>
          <w:szCs w:val="20"/>
        </w:rPr>
      </w:pPr>
      <w:r w:rsidRPr="008E4A0E">
        <w:rPr>
          <w:rFonts w:ascii="Times New Roman" w:hAnsi="Times New Roman" w:cs="Times New Roman"/>
          <w:sz w:val="20"/>
          <w:szCs w:val="20"/>
        </w:rPr>
        <w:t>3.10. Образовательная деятельность в Учреждении ведется на русском  и коми языках.</w:t>
      </w:r>
      <w:r w:rsidRPr="008E4A0E">
        <w:rPr>
          <w:rFonts w:ascii="Times New Roman" w:hAnsi="Times New Roman" w:cs="Times New Roman"/>
          <w:b/>
          <w:sz w:val="20"/>
          <w:szCs w:val="20"/>
        </w:rPr>
        <w:t xml:space="preserve"> </w:t>
      </w:r>
    </w:p>
    <w:p w:rsidR="008E4A0E" w:rsidRPr="008E4A0E" w:rsidRDefault="008E4A0E" w:rsidP="008E4A0E">
      <w:pPr>
        <w:autoSpaceDE w:val="0"/>
        <w:autoSpaceDN w:val="0"/>
        <w:adjustRightInd w:val="0"/>
        <w:jc w:val="both"/>
        <w:rPr>
          <w:rFonts w:ascii="Times New Roman" w:hAnsi="Times New Roman" w:cs="Times New Roman"/>
          <w:sz w:val="20"/>
          <w:szCs w:val="20"/>
        </w:rPr>
      </w:pPr>
      <w:r w:rsidRPr="008E4A0E">
        <w:rPr>
          <w:rFonts w:ascii="Times New Roman" w:hAnsi="Times New Roman" w:cs="Times New Roman"/>
          <w:sz w:val="20"/>
          <w:szCs w:val="20"/>
        </w:rPr>
        <w:t>3.11. Содержание образовательного процесса в Учреждении определяется основной образовательной программой дошкольного образования, разрабатываемой и утверждаемой Учреждением самостоятельно. Образовательная программа дошкольного образования разрабатывается в соответствии с федеральным государственным образовательным стандартом дошкольного образования, а также с учетом соответствующих примерных образовательных программ дошкольного образования.</w:t>
      </w:r>
    </w:p>
    <w:p w:rsidR="008E4A0E" w:rsidRPr="008E4A0E" w:rsidRDefault="008E4A0E" w:rsidP="008E4A0E">
      <w:pPr>
        <w:jc w:val="both"/>
        <w:rPr>
          <w:rFonts w:ascii="Times New Roman" w:hAnsi="Times New Roman" w:cs="Times New Roman"/>
          <w:b/>
          <w:sz w:val="20"/>
          <w:szCs w:val="20"/>
        </w:rPr>
      </w:pPr>
      <w:r w:rsidRPr="008E4A0E">
        <w:rPr>
          <w:rFonts w:ascii="Times New Roman" w:hAnsi="Times New Roman" w:cs="Times New Roman"/>
          <w:sz w:val="20"/>
          <w:szCs w:val="20"/>
        </w:rPr>
        <w:t xml:space="preserve">3.12. Занятия проводятся в соответствии с учебным планом и расписанием занятий, </w:t>
      </w:r>
      <w:proofErr w:type="gramStart"/>
      <w:r w:rsidRPr="008E4A0E">
        <w:rPr>
          <w:rFonts w:ascii="Times New Roman" w:hAnsi="Times New Roman" w:cs="Times New Roman"/>
          <w:sz w:val="20"/>
          <w:szCs w:val="20"/>
        </w:rPr>
        <w:t>разрабатываемыми</w:t>
      </w:r>
      <w:proofErr w:type="gramEnd"/>
      <w:r w:rsidRPr="008E4A0E">
        <w:rPr>
          <w:rFonts w:ascii="Times New Roman" w:hAnsi="Times New Roman" w:cs="Times New Roman"/>
          <w:sz w:val="20"/>
          <w:szCs w:val="20"/>
        </w:rPr>
        <w:t xml:space="preserve"> Учреждением самостоятельно. </w:t>
      </w:r>
      <w:r w:rsidRPr="008E4A0E">
        <w:rPr>
          <w:rFonts w:ascii="Times New Roman" w:hAnsi="Times New Roman" w:cs="Times New Roman"/>
          <w:b/>
          <w:sz w:val="20"/>
          <w:szCs w:val="20"/>
        </w:rPr>
        <w:t xml:space="preserve"> </w:t>
      </w:r>
    </w:p>
    <w:p w:rsidR="008E4A0E" w:rsidRPr="008E4A0E" w:rsidRDefault="008E4A0E" w:rsidP="008E4A0E">
      <w:pPr>
        <w:jc w:val="both"/>
        <w:outlineLvl w:val="1"/>
        <w:rPr>
          <w:rFonts w:ascii="Times New Roman" w:hAnsi="Times New Roman" w:cs="Times New Roman"/>
          <w:sz w:val="20"/>
          <w:szCs w:val="20"/>
        </w:rPr>
      </w:pPr>
      <w:r w:rsidRPr="008E4A0E">
        <w:rPr>
          <w:rFonts w:ascii="Times New Roman" w:hAnsi="Times New Roman" w:cs="Times New Roman"/>
          <w:sz w:val="20"/>
          <w:szCs w:val="20"/>
        </w:rPr>
        <w:t>3.13. При реализации образовательной программы используются различные образовательные технологии.</w:t>
      </w:r>
    </w:p>
    <w:p w:rsidR="008E4A0E" w:rsidRPr="008E4A0E" w:rsidRDefault="008E4A0E" w:rsidP="008E4A0E">
      <w:pPr>
        <w:jc w:val="both"/>
        <w:outlineLvl w:val="1"/>
        <w:rPr>
          <w:rFonts w:ascii="Times New Roman" w:hAnsi="Times New Roman" w:cs="Times New Roman"/>
          <w:sz w:val="20"/>
          <w:szCs w:val="20"/>
        </w:rPr>
      </w:pPr>
      <w:r w:rsidRPr="008E4A0E">
        <w:rPr>
          <w:rFonts w:ascii="Times New Roman" w:eastAsia="Calibri" w:hAnsi="Times New Roman" w:cs="Times New Roman"/>
          <w:sz w:val="20"/>
          <w:szCs w:val="20"/>
        </w:rPr>
        <w:lastRenderedPageBreak/>
        <w:t xml:space="preserve">3.14. </w:t>
      </w:r>
      <w:r w:rsidRPr="008E4A0E">
        <w:rPr>
          <w:rFonts w:ascii="Times New Roman" w:hAnsi="Times New Roman" w:cs="Times New Roman"/>
          <w:sz w:val="20"/>
          <w:szCs w:val="20"/>
        </w:rPr>
        <w:t>Домашние задания воспитанникам  не задаются.</w:t>
      </w:r>
      <w:r w:rsidRPr="008E4A0E">
        <w:rPr>
          <w:rFonts w:ascii="Times New Roman" w:hAnsi="Times New Roman" w:cs="Times New Roman"/>
          <w:color w:val="FF0000"/>
          <w:sz w:val="20"/>
          <w:szCs w:val="20"/>
        </w:rPr>
        <w:t xml:space="preserve"> </w:t>
      </w:r>
      <w:r w:rsidRPr="008E4A0E">
        <w:rPr>
          <w:rFonts w:ascii="Times New Roman" w:hAnsi="Times New Roman" w:cs="Times New Roman"/>
          <w:sz w:val="20"/>
          <w:szCs w:val="20"/>
        </w:rPr>
        <w:t>Освоение образовательной программы дошкольного образования не сопровождается проведением промежуточной аттестации и итоговой аттестации воспитанников.</w:t>
      </w:r>
    </w:p>
    <w:p w:rsidR="008E4A0E" w:rsidRPr="008E4A0E" w:rsidRDefault="008E4A0E" w:rsidP="008E4A0E">
      <w:pPr>
        <w:jc w:val="both"/>
        <w:outlineLvl w:val="1"/>
        <w:rPr>
          <w:rFonts w:ascii="Times New Roman" w:hAnsi="Times New Roman" w:cs="Times New Roman"/>
          <w:sz w:val="20"/>
          <w:szCs w:val="20"/>
        </w:rPr>
      </w:pPr>
      <w:r w:rsidRPr="008E4A0E">
        <w:rPr>
          <w:rFonts w:ascii="Times New Roman" w:hAnsi="Times New Roman" w:cs="Times New Roman"/>
          <w:sz w:val="20"/>
          <w:szCs w:val="20"/>
        </w:rPr>
        <w:t xml:space="preserve">3.15. Учебные издания, используемые при реализации образовательных программ дошкольного образования, определяются Учреждением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 </w:t>
      </w:r>
    </w:p>
    <w:p w:rsidR="008E4A0E" w:rsidRPr="008E4A0E" w:rsidRDefault="008E4A0E" w:rsidP="008E4A0E">
      <w:pPr>
        <w:autoSpaceDE w:val="0"/>
        <w:autoSpaceDN w:val="0"/>
        <w:adjustRightInd w:val="0"/>
        <w:jc w:val="both"/>
        <w:rPr>
          <w:rFonts w:ascii="Times New Roman" w:hAnsi="Times New Roman" w:cs="Times New Roman"/>
          <w:color w:val="000000"/>
          <w:sz w:val="20"/>
          <w:szCs w:val="20"/>
          <w:shd w:val="clear" w:color="auto" w:fill="FFFFFF"/>
        </w:rPr>
      </w:pPr>
      <w:r w:rsidRPr="008E4A0E">
        <w:rPr>
          <w:rFonts w:ascii="Times New Roman" w:hAnsi="Times New Roman" w:cs="Times New Roman"/>
          <w:sz w:val="20"/>
          <w:szCs w:val="20"/>
        </w:rPr>
        <w:t xml:space="preserve">3.16. </w:t>
      </w:r>
      <w:r w:rsidRPr="008E4A0E">
        <w:rPr>
          <w:rFonts w:ascii="Times New Roman" w:hAnsi="Times New Roman" w:cs="Times New Roman"/>
          <w:color w:val="000000"/>
          <w:sz w:val="20"/>
          <w:szCs w:val="20"/>
          <w:shd w:val="clear" w:color="auto" w:fill="FFFFFF"/>
        </w:rPr>
        <w:t xml:space="preserve">Учреждение может использовать сетевую форму реализации образовательных программ, обеспечивающую возможность их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w:t>
      </w:r>
      <w:r w:rsidRPr="008E4A0E">
        <w:rPr>
          <w:rFonts w:ascii="Times New Roman" w:hAnsi="Times New Roman" w:cs="Times New Roman"/>
          <w:sz w:val="20"/>
          <w:szCs w:val="20"/>
          <w:shd w:val="clear" w:color="auto" w:fill="FFFFFF"/>
        </w:rPr>
        <w:t>Учреждением</w:t>
      </w:r>
      <w:r w:rsidRPr="008E4A0E">
        <w:rPr>
          <w:rFonts w:ascii="Times New Roman" w:hAnsi="Times New Roman" w:cs="Times New Roman"/>
          <w:color w:val="000000"/>
          <w:sz w:val="20"/>
          <w:szCs w:val="20"/>
          <w:shd w:val="clear" w:color="auto" w:fill="FFFFFF"/>
        </w:rPr>
        <w:t xml:space="preserve"> и иными указанными организациями</w:t>
      </w:r>
      <w:r w:rsidRPr="008E4A0E">
        <w:rPr>
          <w:rFonts w:ascii="Times New Roman" w:hAnsi="Times New Roman" w:cs="Times New Roman"/>
          <w:color w:val="000000"/>
          <w:sz w:val="20"/>
          <w:szCs w:val="20"/>
        </w:rPr>
        <w:t>.</w:t>
      </w:r>
    </w:p>
    <w:p w:rsidR="008E4A0E" w:rsidRPr="008E4A0E" w:rsidRDefault="008E4A0E" w:rsidP="008E4A0E">
      <w:pPr>
        <w:shd w:val="clear" w:color="auto" w:fill="FFFFFF"/>
        <w:jc w:val="both"/>
        <w:rPr>
          <w:rFonts w:ascii="Times New Roman" w:hAnsi="Times New Roman" w:cs="Times New Roman"/>
          <w:sz w:val="20"/>
          <w:szCs w:val="20"/>
        </w:rPr>
      </w:pPr>
      <w:r w:rsidRPr="008E4A0E">
        <w:rPr>
          <w:rFonts w:ascii="Times New Roman" w:hAnsi="Times New Roman" w:cs="Times New Roman"/>
          <w:sz w:val="20"/>
          <w:szCs w:val="20"/>
        </w:rPr>
        <w:t>3.17. Участниками образовательных отношений являются воспитанники, их родители (законные представители) и педагогические работники.</w:t>
      </w:r>
    </w:p>
    <w:p w:rsidR="008E4A0E" w:rsidRPr="008E4A0E" w:rsidRDefault="008E4A0E" w:rsidP="008E4A0E">
      <w:pPr>
        <w:shd w:val="clear" w:color="auto" w:fill="FFFFFF"/>
        <w:jc w:val="both"/>
        <w:rPr>
          <w:rFonts w:ascii="Times New Roman" w:hAnsi="Times New Roman" w:cs="Times New Roman"/>
          <w:b/>
          <w:bCs/>
          <w:spacing w:val="-2"/>
          <w:w w:val="101"/>
          <w:sz w:val="20"/>
          <w:szCs w:val="20"/>
        </w:rPr>
      </w:pPr>
      <w:r w:rsidRPr="008E4A0E">
        <w:rPr>
          <w:rFonts w:ascii="Times New Roman" w:hAnsi="Times New Roman" w:cs="Times New Roman"/>
          <w:sz w:val="20"/>
          <w:szCs w:val="20"/>
        </w:rPr>
        <w:t>3.18. Права и обязанности участников образовательных отношений регламентируются локальными актами.</w:t>
      </w:r>
    </w:p>
    <w:p w:rsidR="008E4A0E" w:rsidRPr="008E4A0E" w:rsidRDefault="008E4A0E" w:rsidP="008E4A0E">
      <w:pPr>
        <w:autoSpaceDE w:val="0"/>
        <w:autoSpaceDN w:val="0"/>
        <w:adjustRightInd w:val="0"/>
        <w:jc w:val="both"/>
        <w:rPr>
          <w:rFonts w:ascii="Times New Roman" w:hAnsi="Times New Roman" w:cs="Times New Roman"/>
          <w:sz w:val="20"/>
          <w:szCs w:val="20"/>
        </w:rPr>
      </w:pPr>
      <w:r w:rsidRPr="008E4A0E">
        <w:rPr>
          <w:rFonts w:ascii="Times New Roman" w:hAnsi="Times New Roman" w:cs="Times New Roman"/>
          <w:sz w:val="20"/>
          <w:szCs w:val="20"/>
        </w:rPr>
        <w:t>3.19. Работодателем для всех работников Учреждения является данное Учреждение как юридическое лицо. 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8E4A0E" w:rsidRPr="008E4A0E" w:rsidRDefault="008E4A0E" w:rsidP="008E4A0E">
      <w:pPr>
        <w:autoSpaceDE w:val="0"/>
        <w:autoSpaceDN w:val="0"/>
        <w:adjustRightInd w:val="0"/>
        <w:jc w:val="both"/>
        <w:rPr>
          <w:rFonts w:ascii="Times New Roman" w:hAnsi="Times New Roman" w:cs="Times New Roman"/>
          <w:sz w:val="20"/>
          <w:szCs w:val="20"/>
        </w:rPr>
      </w:pPr>
      <w:r w:rsidRPr="008E4A0E">
        <w:rPr>
          <w:rFonts w:ascii="Times New Roman" w:hAnsi="Times New Roman" w:cs="Times New Roman"/>
          <w:sz w:val="20"/>
          <w:szCs w:val="20"/>
        </w:rPr>
        <w:t>3.20. К трудовой деятельности в Учреждение не допускаются:</w:t>
      </w:r>
    </w:p>
    <w:p w:rsidR="008E4A0E" w:rsidRPr="008E4A0E" w:rsidRDefault="008E4A0E" w:rsidP="008E4A0E">
      <w:pPr>
        <w:autoSpaceDE w:val="0"/>
        <w:autoSpaceDN w:val="0"/>
        <w:adjustRightInd w:val="0"/>
        <w:jc w:val="both"/>
        <w:rPr>
          <w:rFonts w:ascii="Times New Roman" w:eastAsia="Calibri" w:hAnsi="Times New Roman" w:cs="Times New Roman"/>
          <w:sz w:val="20"/>
          <w:szCs w:val="20"/>
          <w:lang w:eastAsia="en-US"/>
        </w:rPr>
      </w:pPr>
      <w:r w:rsidRPr="008E4A0E">
        <w:rPr>
          <w:rFonts w:ascii="Times New Roman" w:hAnsi="Times New Roman" w:cs="Times New Roman"/>
          <w:sz w:val="20"/>
          <w:szCs w:val="20"/>
        </w:rPr>
        <w:t>3.20.1.</w:t>
      </w:r>
      <w:r w:rsidRPr="008E4A0E">
        <w:rPr>
          <w:rFonts w:ascii="Times New Roman" w:eastAsia="Calibri" w:hAnsi="Times New Roman" w:cs="Times New Roman"/>
          <w:sz w:val="20"/>
          <w:szCs w:val="20"/>
          <w:lang w:eastAsia="en-US"/>
        </w:rPr>
        <w:t xml:space="preserve"> </w:t>
      </w:r>
      <w:proofErr w:type="gramStart"/>
      <w:r w:rsidRPr="008E4A0E">
        <w:rPr>
          <w:rFonts w:ascii="Times New Roman" w:eastAsia="Calibri" w:hAnsi="Times New Roman" w:cs="Times New Roman"/>
          <w:sz w:val="20"/>
          <w:szCs w:val="20"/>
          <w:lang w:eastAsia="en-US"/>
        </w:rPr>
        <w:t>Лица, имеющие судимость за совершение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roofErr w:type="gramEnd"/>
    </w:p>
    <w:p w:rsidR="008E4A0E" w:rsidRPr="008E4A0E" w:rsidRDefault="008E4A0E" w:rsidP="008E4A0E">
      <w:pPr>
        <w:autoSpaceDE w:val="0"/>
        <w:autoSpaceDN w:val="0"/>
        <w:adjustRightInd w:val="0"/>
        <w:jc w:val="both"/>
        <w:rPr>
          <w:rFonts w:ascii="Times New Roman" w:eastAsia="Calibri" w:hAnsi="Times New Roman" w:cs="Times New Roman"/>
          <w:sz w:val="20"/>
          <w:szCs w:val="20"/>
          <w:lang w:eastAsia="en-US"/>
        </w:rPr>
      </w:pPr>
      <w:r w:rsidRPr="008E4A0E">
        <w:rPr>
          <w:rFonts w:ascii="Times New Roman" w:hAnsi="Times New Roman" w:cs="Times New Roman"/>
          <w:sz w:val="20"/>
          <w:szCs w:val="20"/>
        </w:rPr>
        <w:t xml:space="preserve">3.20.2. </w:t>
      </w:r>
      <w:r w:rsidRPr="008E4A0E">
        <w:rPr>
          <w:rFonts w:ascii="Times New Roman" w:eastAsia="Calibri" w:hAnsi="Times New Roman" w:cs="Times New Roman"/>
          <w:sz w:val="20"/>
          <w:szCs w:val="20"/>
          <w:lang w:eastAsia="en-US"/>
        </w:rPr>
        <w:t xml:space="preserve">Лица, имевшие судимость за совершение тяжких и особо тяжких преступлений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против семьи и несовершеннолетних, здоровья населения и общественной нравственности, основ конституционного строя и безопасности </w:t>
      </w:r>
      <w:proofErr w:type="gramStart"/>
      <w:r w:rsidRPr="008E4A0E">
        <w:rPr>
          <w:rFonts w:ascii="Times New Roman" w:eastAsia="Calibri" w:hAnsi="Times New Roman" w:cs="Times New Roman"/>
          <w:sz w:val="20"/>
          <w:szCs w:val="20"/>
          <w:lang w:eastAsia="en-US"/>
        </w:rPr>
        <w:t>государства</w:t>
      </w:r>
      <w:proofErr w:type="gramEnd"/>
      <w:r w:rsidRPr="008E4A0E">
        <w:rPr>
          <w:rFonts w:ascii="Times New Roman" w:eastAsia="Calibri" w:hAnsi="Times New Roman" w:cs="Times New Roman"/>
          <w:sz w:val="20"/>
          <w:szCs w:val="20"/>
          <w:lang w:eastAsia="en-US"/>
        </w:rPr>
        <w:t xml:space="preserve"> а также против общественной безопасности;</w:t>
      </w:r>
    </w:p>
    <w:p w:rsidR="008E4A0E" w:rsidRPr="008E4A0E" w:rsidRDefault="008E4A0E" w:rsidP="008E4A0E">
      <w:pPr>
        <w:autoSpaceDE w:val="0"/>
        <w:autoSpaceDN w:val="0"/>
        <w:adjustRightInd w:val="0"/>
        <w:jc w:val="both"/>
        <w:rPr>
          <w:rFonts w:ascii="Times New Roman" w:eastAsia="Calibri" w:hAnsi="Times New Roman" w:cs="Times New Roman"/>
          <w:sz w:val="20"/>
          <w:szCs w:val="20"/>
          <w:lang w:eastAsia="en-US"/>
        </w:rPr>
      </w:pPr>
      <w:r w:rsidRPr="008E4A0E">
        <w:rPr>
          <w:rFonts w:ascii="Times New Roman" w:eastAsia="Calibri" w:hAnsi="Times New Roman" w:cs="Times New Roman"/>
          <w:sz w:val="20"/>
          <w:szCs w:val="20"/>
          <w:lang w:eastAsia="en-US"/>
        </w:rPr>
        <w:t>3.20.3. Лица, имевшие судимость за совершение преступлений против половой неприкосновенности и половой свободы личности;</w:t>
      </w:r>
    </w:p>
    <w:p w:rsidR="008E4A0E" w:rsidRPr="008E4A0E" w:rsidRDefault="008E4A0E" w:rsidP="008E4A0E">
      <w:pPr>
        <w:spacing w:after="0"/>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3.20.4. Лишенные права заниматься педагогической деятельностью в соответствии с вступившим в законную силу приговором суда;</w:t>
      </w:r>
    </w:p>
    <w:p w:rsidR="008E4A0E" w:rsidRPr="008E4A0E" w:rsidRDefault="008E4A0E" w:rsidP="008E4A0E">
      <w:pPr>
        <w:spacing w:after="0"/>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3.20.5. </w:t>
      </w:r>
      <w:proofErr w:type="gramStart"/>
      <w:r w:rsidRPr="008E4A0E">
        <w:rPr>
          <w:rFonts w:ascii="Times New Roman" w:eastAsia="Times New Roman" w:hAnsi="Times New Roman" w:cs="Times New Roman"/>
          <w:sz w:val="20"/>
          <w:szCs w:val="20"/>
        </w:rPr>
        <w:t>Имеющие неснятую или непогашенную судимость за умышленные тяжкие и особо тяжкие преступления;</w:t>
      </w:r>
      <w:proofErr w:type="gramEnd"/>
    </w:p>
    <w:p w:rsidR="008E4A0E" w:rsidRPr="008E4A0E" w:rsidRDefault="008E4A0E" w:rsidP="008E4A0E">
      <w:pPr>
        <w:spacing w:after="0"/>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3.20.6. </w:t>
      </w:r>
      <w:proofErr w:type="gramStart"/>
      <w:r w:rsidRPr="008E4A0E">
        <w:rPr>
          <w:rFonts w:ascii="Times New Roman" w:eastAsia="Times New Roman" w:hAnsi="Times New Roman" w:cs="Times New Roman"/>
          <w:sz w:val="20"/>
          <w:szCs w:val="20"/>
        </w:rPr>
        <w:t>Признанные</w:t>
      </w:r>
      <w:proofErr w:type="gramEnd"/>
      <w:r w:rsidRPr="008E4A0E">
        <w:rPr>
          <w:rFonts w:ascii="Times New Roman" w:eastAsia="Times New Roman" w:hAnsi="Times New Roman" w:cs="Times New Roman"/>
          <w:sz w:val="20"/>
          <w:szCs w:val="20"/>
        </w:rPr>
        <w:t xml:space="preserve"> недееспособными в установленном федеральным законом порядке;</w:t>
      </w:r>
    </w:p>
    <w:p w:rsidR="008E4A0E" w:rsidRPr="008E4A0E" w:rsidRDefault="008E4A0E" w:rsidP="008E4A0E">
      <w:pPr>
        <w:spacing w:after="0"/>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3.20.7.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E4A0E" w:rsidRPr="008E4A0E" w:rsidRDefault="008E4A0E" w:rsidP="008E4A0E">
      <w:pPr>
        <w:spacing w:after="240"/>
        <w:contextualSpacing/>
        <w:jc w:val="both"/>
        <w:rPr>
          <w:rFonts w:ascii="Times New Roman" w:eastAsia="Times New Roman" w:hAnsi="Times New Roman" w:cs="Times New Roman"/>
          <w:b/>
          <w:sz w:val="20"/>
          <w:szCs w:val="20"/>
        </w:rPr>
      </w:pPr>
      <w:r w:rsidRPr="008E4A0E">
        <w:rPr>
          <w:rFonts w:ascii="Times New Roman" w:eastAsia="Times New Roman" w:hAnsi="Times New Roman" w:cs="Times New Roman"/>
          <w:sz w:val="20"/>
          <w:szCs w:val="20"/>
        </w:rPr>
        <w:t>3.21. Отношения работника и Учреждения регулируются трудовым договором, условия которого не могут противоречить трудовому законодательству Российской Федерации.</w:t>
      </w:r>
    </w:p>
    <w:p w:rsidR="008E4A0E" w:rsidRPr="008E4A0E" w:rsidRDefault="008E4A0E" w:rsidP="008E4A0E">
      <w:pPr>
        <w:spacing w:after="240"/>
        <w:jc w:val="center"/>
        <w:rPr>
          <w:rFonts w:ascii="Times New Roman" w:hAnsi="Times New Roman" w:cs="Times New Roman"/>
          <w:b/>
          <w:sz w:val="20"/>
          <w:szCs w:val="20"/>
        </w:rPr>
      </w:pPr>
      <w:r w:rsidRPr="008E4A0E">
        <w:rPr>
          <w:rFonts w:ascii="Times New Roman" w:hAnsi="Times New Roman" w:cs="Times New Roman"/>
          <w:b/>
          <w:sz w:val="20"/>
          <w:szCs w:val="20"/>
        </w:rPr>
        <w:t>4. Имущество и финансовое обеспечение деятельности Учреждения</w:t>
      </w:r>
    </w:p>
    <w:p w:rsidR="008E4A0E" w:rsidRPr="008E4A0E" w:rsidRDefault="008E4A0E" w:rsidP="008E4A0E">
      <w:pPr>
        <w:jc w:val="both"/>
        <w:rPr>
          <w:rFonts w:ascii="Times New Roman" w:hAnsi="Times New Roman" w:cs="Times New Roman"/>
          <w:color w:val="000000"/>
          <w:sz w:val="20"/>
          <w:szCs w:val="20"/>
        </w:rPr>
      </w:pPr>
      <w:r w:rsidRPr="008E4A0E">
        <w:rPr>
          <w:rFonts w:ascii="Times New Roman" w:eastAsia="Calibri" w:hAnsi="Times New Roman" w:cs="Times New Roman"/>
          <w:sz w:val="20"/>
          <w:szCs w:val="20"/>
          <w:lang w:eastAsia="en-US"/>
        </w:rPr>
        <w:t xml:space="preserve">4.1. Учредитель </w:t>
      </w:r>
      <w:r w:rsidRPr="008E4A0E">
        <w:rPr>
          <w:rFonts w:ascii="Times New Roman" w:eastAsia="Calibri" w:hAnsi="Times New Roman" w:cs="Times New Roman"/>
          <w:color w:val="000000"/>
          <w:sz w:val="20"/>
          <w:szCs w:val="20"/>
          <w:lang w:eastAsia="en-US"/>
        </w:rPr>
        <w:t>в целях обеспечения Уставной деятельности</w:t>
      </w:r>
      <w:r w:rsidRPr="008E4A0E">
        <w:rPr>
          <w:rFonts w:ascii="Times New Roman" w:eastAsia="Calibri" w:hAnsi="Times New Roman" w:cs="Times New Roman"/>
          <w:sz w:val="20"/>
          <w:szCs w:val="20"/>
          <w:lang w:eastAsia="en-US"/>
        </w:rPr>
        <w:t xml:space="preserve"> закрепляет за Учреждением  недвижимое и движимое имущество на праве оперативного управления. </w:t>
      </w:r>
      <w:r w:rsidRPr="008E4A0E">
        <w:rPr>
          <w:rFonts w:ascii="Times New Roman" w:hAnsi="Times New Roman" w:cs="Times New Roman"/>
          <w:color w:val="000000"/>
          <w:sz w:val="20"/>
          <w:szCs w:val="20"/>
        </w:rPr>
        <w:t>Имущество и денежные средства Учреждения отражаются на его балансе.</w:t>
      </w:r>
    </w:p>
    <w:p w:rsidR="008E4A0E" w:rsidRPr="008E4A0E" w:rsidRDefault="008E4A0E" w:rsidP="008E4A0E">
      <w:pPr>
        <w:jc w:val="both"/>
        <w:rPr>
          <w:rFonts w:ascii="Times New Roman" w:hAnsi="Times New Roman" w:cs="Times New Roman"/>
          <w:color w:val="000000"/>
          <w:sz w:val="20"/>
          <w:szCs w:val="20"/>
        </w:rPr>
      </w:pPr>
      <w:r w:rsidRPr="008E4A0E">
        <w:rPr>
          <w:rFonts w:ascii="Times New Roman" w:hAnsi="Times New Roman" w:cs="Times New Roman"/>
          <w:color w:val="000000"/>
          <w:sz w:val="20"/>
          <w:szCs w:val="20"/>
        </w:rPr>
        <w:t>Недвижимое имущество, закрепленное за Учреждением или приобретенное за счет средств, выделенных ему Учредителем на приобретение этого имущества, подлежит обособленному учету. Земельный участок закрепляется за Учреждением па праве постоянного (бессрочного) пользования.</w:t>
      </w:r>
    </w:p>
    <w:p w:rsidR="008E4A0E" w:rsidRPr="008E4A0E" w:rsidRDefault="008E4A0E" w:rsidP="008E4A0E">
      <w:pPr>
        <w:jc w:val="both"/>
        <w:rPr>
          <w:rFonts w:ascii="Times New Roman" w:hAnsi="Times New Roman" w:cs="Times New Roman"/>
          <w:b/>
          <w:color w:val="000000"/>
          <w:sz w:val="20"/>
          <w:szCs w:val="20"/>
        </w:rPr>
      </w:pPr>
      <w:r w:rsidRPr="008E4A0E">
        <w:rPr>
          <w:rFonts w:ascii="Times New Roman" w:hAnsi="Times New Roman" w:cs="Times New Roman"/>
          <w:color w:val="000000"/>
          <w:sz w:val="20"/>
          <w:szCs w:val="20"/>
        </w:rPr>
        <w:t>4.2</w:t>
      </w:r>
      <w:r w:rsidRPr="008E4A0E">
        <w:rPr>
          <w:rFonts w:ascii="Times New Roman" w:hAnsi="Times New Roman" w:cs="Times New Roman"/>
          <w:b/>
          <w:color w:val="000000"/>
          <w:sz w:val="20"/>
          <w:szCs w:val="20"/>
        </w:rPr>
        <w:t xml:space="preserve">. </w:t>
      </w:r>
      <w:r w:rsidRPr="008E4A0E">
        <w:rPr>
          <w:rFonts w:ascii="Times New Roman" w:hAnsi="Times New Roman" w:cs="Times New Roman"/>
          <w:color w:val="000000"/>
          <w:sz w:val="20"/>
          <w:szCs w:val="20"/>
        </w:rPr>
        <w:t xml:space="preserve">Учреждение осуществляет свою деятельность в соответствии с муниципальным заданием. </w:t>
      </w:r>
    </w:p>
    <w:p w:rsidR="008E4A0E" w:rsidRPr="008E4A0E" w:rsidRDefault="008E4A0E" w:rsidP="008E4A0E">
      <w:pPr>
        <w:jc w:val="both"/>
        <w:rPr>
          <w:rFonts w:ascii="Times New Roman" w:hAnsi="Times New Roman" w:cs="Times New Roman"/>
          <w:color w:val="000000"/>
          <w:sz w:val="20"/>
          <w:szCs w:val="20"/>
        </w:rPr>
      </w:pPr>
      <w:r w:rsidRPr="008E4A0E">
        <w:rPr>
          <w:rFonts w:ascii="Times New Roman" w:hAnsi="Times New Roman" w:cs="Times New Roman"/>
          <w:color w:val="000000"/>
          <w:sz w:val="20"/>
          <w:szCs w:val="20"/>
        </w:rPr>
        <w:lastRenderedPageBreak/>
        <w:t xml:space="preserve">4.3. Финансовое обеспечение выполнения муниципального задания осуществляется в виде субсидий из  бюджета муниципального образования муниципального района «Ижемский». </w:t>
      </w:r>
    </w:p>
    <w:p w:rsidR="008E4A0E" w:rsidRPr="008E4A0E" w:rsidRDefault="008E4A0E" w:rsidP="008E4A0E">
      <w:pPr>
        <w:jc w:val="both"/>
        <w:rPr>
          <w:rFonts w:ascii="Times New Roman" w:hAnsi="Times New Roman" w:cs="Times New Roman"/>
          <w:color w:val="000000"/>
          <w:sz w:val="20"/>
          <w:szCs w:val="20"/>
        </w:rPr>
      </w:pPr>
      <w:r w:rsidRPr="008E4A0E">
        <w:rPr>
          <w:rFonts w:ascii="Times New Roman" w:hAnsi="Times New Roman" w:cs="Times New Roman"/>
          <w:color w:val="000000"/>
          <w:sz w:val="20"/>
          <w:szCs w:val="20"/>
        </w:rPr>
        <w:t>4.4. Источниками формирования имущества и финансовых ресурсов Учреждения являются:</w:t>
      </w:r>
    </w:p>
    <w:p w:rsidR="008E4A0E" w:rsidRPr="008E4A0E" w:rsidRDefault="008E4A0E" w:rsidP="008E4A0E">
      <w:pPr>
        <w:jc w:val="both"/>
        <w:rPr>
          <w:rFonts w:ascii="Times New Roman" w:hAnsi="Times New Roman" w:cs="Times New Roman"/>
          <w:sz w:val="20"/>
          <w:szCs w:val="20"/>
        </w:rPr>
      </w:pPr>
      <w:r w:rsidRPr="008E4A0E">
        <w:rPr>
          <w:rFonts w:ascii="Times New Roman" w:hAnsi="Times New Roman" w:cs="Times New Roman"/>
          <w:sz w:val="20"/>
          <w:szCs w:val="20"/>
        </w:rPr>
        <w:t>4.4.1. бюджетные и внебюджетные средства;</w:t>
      </w:r>
    </w:p>
    <w:p w:rsidR="008E4A0E" w:rsidRPr="008E4A0E" w:rsidRDefault="008E4A0E" w:rsidP="008E4A0E">
      <w:pPr>
        <w:jc w:val="both"/>
        <w:rPr>
          <w:rFonts w:ascii="Times New Roman" w:hAnsi="Times New Roman" w:cs="Times New Roman"/>
          <w:sz w:val="20"/>
          <w:szCs w:val="20"/>
        </w:rPr>
      </w:pPr>
      <w:r w:rsidRPr="008E4A0E">
        <w:rPr>
          <w:rFonts w:ascii="Times New Roman" w:hAnsi="Times New Roman" w:cs="Times New Roman"/>
          <w:sz w:val="20"/>
          <w:szCs w:val="20"/>
        </w:rPr>
        <w:t>4.4.2. имущество, переданное собственником или уполномоченным им органом;</w:t>
      </w:r>
    </w:p>
    <w:p w:rsidR="008E4A0E" w:rsidRPr="008E4A0E" w:rsidRDefault="008E4A0E" w:rsidP="008E4A0E">
      <w:pPr>
        <w:jc w:val="both"/>
        <w:rPr>
          <w:rFonts w:ascii="Times New Roman" w:hAnsi="Times New Roman" w:cs="Times New Roman"/>
          <w:sz w:val="20"/>
          <w:szCs w:val="20"/>
        </w:rPr>
      </w:pPr>
      <w:r w:rsidRPr="008E4A0E">
        <w:rPr>
          <w:rFonts w:ascii="Times New Roman" w:hAnsi="Times New Roman" w:cs="Times New Roman"/>
          <w:sz w:val="20"/>
          <w:szCs w:val="20"/>
        </w:rPr>
        <w:t>4.4.3. добровольные пожертвования и целевые взносы физических и (или) юридических лиц;</w:t>
      </w:r>
    </w:p>
    <w:p w:rsidR="008E4A0E" w:rsidRPr="008E4A0E" w:rsidRDefault="008E4A0E" w:rsidP="008E4A0E">
      <w:pPr>
        <w:jc w:val="both"/>
        <w:rPr>
          <w:rFonts w:ascii="Times New Roman" w:hAnsi="Times New Roman" w:cs="Times New Roman"/>
          <w:color w:val="FF0000"/>
          <w:sz w:val="20"/>
          <w:szCs w:val="20"/>
        </w:rPr>
      </w:pPr>
      <w:r w:rsidRPr="008E4A0E">
        <w:rPr>
          <w:rFonts w:ascii="Times New Roman" w:hAnsi="Times New Roman" w:cs="Times New Roman"/>
          <w:sz w:val="20"/>
          <w:szCs w:val="20"/>
        </w:rPr>
        <w:t>4.4.4. другие источники, не запрещённые действующим законодательством.</w:t>
      </w:r>
    </w:p>
    <w:p w:rsidR="008E4A0E" w:rsidRPr="008E4A0E" w:rsidRDefault="008E4A0E" w:rsidP="008E4A0E">
      <w:pPr>
        <w:jc w:val="both"/>
        <w:rPr>
          <w:rFonts w:ascii="Times New Roman" w:hAnsi="Times New Roman" w:cs="Times New Roman"/>
          <w:color w:val="000000"/>
          <w:sz w:val="20"/>
          <w:szCs w:val="20"/>
        </w:rPr>
      </w:pPr>
      <w:r w:rsidRPr="008E4A0E">
        <w:rPr>
          <w:rFonts w:ascii="Times New Roman" w:hAnsi="Times New Roman" w:cs="Times New Roman"/>
          <w:iCs/>
          <w:color w:val="000000"/>
          <w:sz w:val="20"/>
          <w:szCs w:val="20"/>
        </w:rPr>
        <w:t xml:space="preserve">4.5. Учреждение </w:t>
      </w:r>
      <w:r w:rsidRPr="008E4A0E">
        <w:rPr>
          <w:rFonts w:ascii="Times New Roman" w:hAnsi="Times New Roman" w:cs="Times New Roman"/>
          <w:color w:val="000000"/>
          <w:sz w:val="20"/>
          <w:szCs w:val="20"/>
        </w:rPr>
        <w:t>несет ответственность перед Учредителем за сохранность и эффективное использование закрепленного за</w:t>
      </w:r>
      <w:r w:rsidRPr="008E4A0E">
        <w:rPr>
          <w:rFonts w:ascii="Times New Roman" w:hAnsi="Times New Roman" w:cs="Times New Roman"/>
          <w:iCs/>
          <w:color w:val="000000"/>
          <w:sz w:val="20"/>
          <w:szCs w:val="20"/>
        </w:rPr>
        <w:t xml:space="preserve"> Учреждением </w:t>
      </w:r>
      <w:r w:rsidRPr="008E4A0E">
        <w:rPr>
          <w:rFonts w:ascii="Times New Roman" w:hAnsi="Times New Roman" w:cs="Times New Roman"/>
          <w:color w:val="000000"/>
          <w:sz w:val="20"/>
          <w:szCs w:val="20"/>
        </w:rPr>
        <w:t xml:space="preserve"> имущества. Контроль деятельности Учреждением в этой части осуществляется Учредителем.</w:t>
      </w:r>
    </w:p>
    <w:p w:rsidR="008E4A0E" w:rsidRPr="008E4A0E" w:rsidRDefault="008E4A0E" w:rsidP="008E4A0E">
      <w:pPr>
        <w:jc w:val="both"/>
        <w:rPr>
          <w:rFonts w:ascii="Times New Roman" w:hAnsi="Times New Roman" w:cs="Times New Roman"/>
          <w:color w:val="000000"/>
          <w:sz w:val="20"/>
          <w:szCs w:val="20"/>
        </w:rPr>
      </w:pPr>
      <w:r w:rsidRPr="008E4A0E">
        <w:rPr>
          <w:rFonts w:ascii="Times New Roman" w:hAnsi="Times New Roman" w:cs="Times New Roman"/>
          <w:iCs/>
          <w:color w:val="000000"/>
          <w:sz w:val="20"/>
          <w:szCs w:val="20"/>
        </w:rPr>
        <w:t xml:space="preserve">4.6. Учреждению </w:t>
      </w:r>
      <w:r w:rsidRPr="008E4A0E">
        <w:rPr>
          <w:rFonts w:ascii="Times New Roman" w:hAnsi="Times New Roman" w:cs="Times New Roman"/>
          <w:color w:val="000000"/>
          <w:sz w:val="20"/>
          <w:szCs w:val="20"/>
        </w:rPr>
        <w:t xml:space="preserve">принадлежит право собственности на денежные средства, имущество и иные объекты собственности, переданные ему физическими и (или) юридическими лицами в виде дара, пожертвования или по завещанию, на продукты интеллектуального и творческого труда, являющиеся результатом его деятельности. </w:t>
      </w:r>
    </w:p>
    <w:p w:rsidR="008E4A0E" w:rsidRPr="008E4A0E" w:rsidRDefault="008E4A0E" w:rsidP="008E4A0E">
      <w:pPr>
        <w:jc w:val="both"/>
        <w:rPr>
          <w:rFonts w:ascii="Times New Roman" w:hAnsi="Times New Roman" w:cs="Times New Roman"/>
          <w:color w:val="000000"/>
          <w:sz w:val="20"/>
          <w:szCs w:val="20"/>
        </w:rPr>
      </w:pPr>
      <w:r w:rsidRPr="008E4A0E">
        <w:rPr>
          <w:rFonts w:ascii="Times New Roman" w:hAnsi="Times New Roman" w:cs="Times New Roman"/>
          <w:iCs/>
          <w:color w:val="000000"/>
          <w:sz w:val="20"/>
          <w:szCs w:val="20"/>
        </w:rPr>
        <w:t xml:space="preserve">4.7. Учреждение </w:t>
      </w:r>
      <w:r w:rsidRPr="008E4A0E">
        <w:rPr>
          <w:rFonts w:ascii="Times New Roman" w:hAnsi="Times New Roman" w:cs="Times New Roman"/>
          <w:color w:val="000000"/>
          <w:sz w:val="20"/>
          <w:szCs w:val="20"/>
        </w:rPr>
        <w:t xml:space="preserve">отвечает по своим обязательствам находящимися в ее распоряжении денежными средствами и принадлежащим ему имуществом. </w:t>
      </w:r>
    </w:p>
    <w:p w:rsidR="008E4A0E" w:rsidRPr="008E4A0E" w:rsidRDefault="008E4A0E" w:rsidP="008E4A0E">
      <w:pPr>
        <w:jc w:val="both"/>
        <w:rPr>
          <w:rFonts w:ascii="Times New Roman" w:hAnsi="Times New Roman" w:cs="Times New Roman"/>
          <w:color w:val="000000"/>
          <w:sz w:val="20"/>
          <w:szCs w:val="20"/>
        </w:rPr>
      </w:pPr>
      <w:r w:rsidRPr="008E4A0E">
        <w:rPr>
          <w:rFonts w:ascii="Times New Roman" w:hAnsi="Times New Roman" w:cs="Times New Roman"/>
          <w:color w:val="000000"/>
          <w:sz w:val="20"/>
          <w:szCs w:val="20"/>
        </w:rPr>
        <w:t xml:space="preserve">4.8. Финансовые и материальные средства </w:t>
      </w:r>
      <w:r w:rsidRPr="008E4A0E">
        <w:rPr>
          <w:rFonts w:ascii="Times New Roman" w:hAnsi="Times New Roman" w:cs="Times New Roman"/>
          <w:iCs/>
          <w:color w:val="000000"/>
          <w:sz w:val="20"/>
          <w:szCs w:val="20"/>
        </w:rPr>
        <w:t>Учреждения</w:t>
      </w:r>
      <w:r w:rsidRPr="008E4A0E">
        <w:rPr>
          <w:rFonts w:ascii="Times New Roman" w:hAnsi="Times New Roman" w:cs="Times New Roman"/>
          <w:color w:val="000000"/>
          <w:sz w:val="20"/>
          <w:szCs w:val="20"/>
        </w:rPr>
        <w:t>, закрепленные за ней Учредителем, используются по своему усмотрению в соответствии с Уставом и изъятию не подлежат, если иное не предусмотрено законодательством Российской Федерации.</w:t>
      </w:r>
    </w:p>
    <w:p w:rsidR="008E4A0E" w:rsidRPr="008E4A0E" w:rsidRDefault="008E4A0E" w:rsidP="008E4A0E">
      <w:pPr>
        <w:jc w:val="both"/>
        <w:rPr>
          <w:rFonts w:ascii="Times New Roman" w:hAnsi="Times New Roman" w:cs="Times New Roman"/>
          <w:color w:val="000000"/>
          <w:sz w:val="20"/>
          <w:szCs w:val="20"/>
        </w:rPr>
      </w:pPr>
      <w:r w:rsidRPr="008E4A0E">
        <w:rPr>
          <w:rFonts w:ascii="Times New Roman" w:hAnsi="Times New Roman" w:cs="Times New Roman"/>
          <w:color w:val="000000"/>
          <w:sz w:val="20"/>
          <w:szCs w:val="20"/>
        </w:rPr>
        <w:t>4.9. Не использованные в текущем году (квартале, месяце) финансовые средства не могут быть изъяты или зачтены Учредителем в объем финансирования на следующий год (квартал, месяц).</w:t>
      </w:r>
    </w:p>
    <w:p w:rsidR="008E4A0E" w:rsidRPr="008E4A0E" w:rsidRDefault="008E4A0E" w:rsidP="008E4A0E">
      <w:pPr>
        <w:jc w:val="both"/>
        <w:rPr>
          <w:rFonts w:ascii="Times New Roman" w:hAnsi="Times New Roman" w:cs="Times New Roman"/>
          <w:color w:val="000000"/>
          <w:sz w:val="20"/>
          <w:szCs w:val="20"/>
        </w:rPr>
      </w:pPr>
      <w:r w:rsidRPr="008E4A0E">
        <w:rPr>
          <w:rFonts w:ascii="Times New Roman" w:hAnsi="Times New Roman" w:cs="Times New Roman"/>
          <w:color w:val="000000"/>
          <w:sz w:val="20"/>
          <w:szCs w:val="20"/>
        </w:rPr>
        <w:t xml:space="preserve">4.10. Развитие материально-технической базы </w:t>
      </w:r>
      <w:r w:rsidRPr="008E4A0E">
        <w:rPr>
          <w:rFonts w:ascii="Times New Roman" w:hAnsi="Times New Roman" w:cs="Times New Roman"/>
          <w:iCs/>
          <w:color w:val="000000"/>
          <w:sz w:val="20"/>
          <w:szCs w:val="20"/>
        </w:rPr>
        <w:t xml:space="preserve">Учреждения </w:t>
      </w:r>
      <w:r w:rsidRPr="008E4A0E">
        <w:rPr>
          <w:rFonts w:ascii="Times New Roman" w:hAnsi="Times New Roman" w:cs="Times New Roman"/>
          <w:color w:val="000000"/>
          <w:sz w:val="20"/>
          <w:szCs w:val="20"/>
        </w:rPr>
        <w:t>осуществляется самостоятельно в пределах, закрепленных за ней бюджетных и собственных средств.</w:t>
      </w:r>
    </w:p>
    <w:p w:rsidR="008E4A0E" w:rsidRPr="008E4A0E" w:rsidRDefault="008E4A0E" w:rsidP="008E4A0E">
      <w:pPr>
        <w:jc w:val="both"/>
        <w:rPr>
          <w:rFonts w:ascii="Times New Roman" w:hAnsi="Times New Roman" w:cs="Times New Roman"/>
          <w:color w:val="000000"/>
          <w:sz w:val="20"/>
          <w:szCs w:val="20"/>
        </w:rPr>
      </w:pPr>
      <w:r w:rsidRPr="008E4A0E">
        <w:rPr>
          <w:rFonts w:ascii="Times New Roman" w:hAnsi="Times New Roman" w:cs="Times New Roman"/>
          <w:color w:val="000000"/>
          <w:sz w:val="20"/>
          <w:szCs w:val="20"/>
        </w:rPr>
        <w:t>4.11. Расходы на текущий и капитальный ремонт Учреждения несет Учредитель.</w:t>
      </w:r>
    </w:p>
    <w:p w:rsidR="008E4A0E" w:rsidRPr="008E4A0E" w:rsidRDefault="008E4A0E" w:rsidP="008E4A0E">
      <w:pPr>
        <w:jc w:val="both"/>
        <w:rPr>
          <w:rFonts w:ascii="Times New Roman" w:hAnsi="Times New Roman" w:cs="Times New Roman"/>
          <w:color w:val="000000"/>
          <w:sz w:val="20"/>
          <w:szCs w:val="20"/>
        </w:rPr>
      </w:pPr>
      <w:r w:rsidRPr="008E4A0E">
        <w:rPr>
          <w:rFonts w:ascii="Times New Roman" w:hAnsi="Times New Roman" w:cs="Times New Roman"/>
          <w:color w:val="000000"/>
          <w:sz w:val="20"/>
          <w:szCs w:val="20"/>
        </w:rPr>
        <w:t>4.12.</w:t>
      </w:r>
      <w:r w:rsidRPr="008E4A0E">
        <w:rPr>
          <w:rFonts w:ascii="Times New Roman" w:hAnsi="Times New Roman" w:cs="Times New Roman"/>
          <w:b/>
          <w:color w:val="000000"/>
          <w:sz w:val="20"/>
          <w:szCs w:val="20"/>
        </w:rPr>
        <w:t xml:space="preserve"> </w:t>
      </w:r>
      <w:r w:rsidRPr="008E4A0E">
        <w:rPr>
          <w:rFonts w:ascii="Times New Roman" w:hAnsi="Times New Roman" w:cs="Times New Roman"/>
          <w:color w:val="000000"/>
          <w:sz w:val="20"/>
          <w:szCs w:val="20"/>
        </w:rPr>
        <w:t>Учреждение устанавливает заработную плату работников в зависимости от их квалификации, сложности, количества, качества и условий выполняемой работы, а также компенсационные выплаты (доплаты и надбавки компенсационного характера, премии и иные поощрительные выплаты).</w:t>
      </w:r>
    </w:p>
    <w:p w:rsidR="008E4A0E" w:rsidRPr="008E4A0E" w:rsidRDefault="008E4A0E" w:rsidP="008E4A0E">
      <w:pPr>
        <w:tabs>
          <w:tab w:val="left" w:pos="5529"/>
        </w:tabs>
        <w:jc w:val="both"/>
        <w:rPr>
          <w:rFonts w:ascii="Times New Roman" w:hAnsi="Times New Roman" w:cs="Times New Roman"/>
          <w:color w:val="FF0000"/>
          <w:sz w:val="20"/>
          <w:szCs w:val="20"/>
        </w:rPr>
      </w:pPr>
      <w:r w:rsidRPr="008E4A0E">
        <w:rPr>
          <w:rFonts w:ascii="Times New Roman" w:hAnsi="Times New Roman" w:cs="Times New Roman"/>
          <w:color w:val="000000"/>
          <w:sz w:val="20"/>
          <w:szCs w:val="20"/>
        </w:rPr>
        <w:t xml:space="preserve">4.13.Руководитель Учреждения несет полную ответственность за нарушение бюджетного законодательства Российской Федерации. </w:t>
      </w:r>
    </w:p>
    <w:p w:rsidR="008E4A0E" w:rsidRPr="008E4A0E" w:rsidRDefault="008E4A0E" w:rsidP="008E4A0E">
      <w:pPr>
        <w:spacing w:after="240"/>
        <w:jc w:val="center"/>
        <w:rPr>
          <w:rFonts w:ascii="Times New Roman" w:hAnsi="Times New Roman" w:cs="Times New Roman"/>
          <w:b/>
          <w:sz w:val="20"/>
          <w:szCs w:val="20"/>
        </w:rPr>
      </w:pPr>
      <w:r w:rsidRPr="008E4A0E">
        <w:rPr>
          <w:rFonts w:ascii="Times New Roman" w:hAnsi="Times New Roman" w:cs="Times New Roman"/>
          <w:b/>
          <w:sz w:val="20"/>
          <w:szCs w:val="20"/>
        </w:rPr>
        <w:t>5. Управление Учреждением</w:t>
      </w:r>
    </w:p>
    <w:p w:rsidR="008E4A0E" w:rsidRPr="008E4A0E" w:rsidRDefault="008E4A0E" w:rsidP="008E4A0E">
      <w:pPr>
        <w:autoSpaceDE w:val="0"/>
        <w:autoSpaceDN w:val="0"/>
        <w:adjustRightInd w:val="0"/>
        <w:jc w:val="both"/>
        <w:outlineLvl w:val="2"/>
        <w:rPr>
          <w:rFonts w:ascii="Times New Roman" w:hAnsi="Times New Roman" w:cs="Times New Roman"/>
          <w:sz w:val="20"/>
          <w:szCs w:val="20"/>
        </w:rPr>
      </w:pPr>
      <w:r w:rsidRPr="008E4A0E">
        <w:rPr>
          <w:rFonts w:ascii="Times New Roman" w:hAnsi="Times New Roman" w:cs="Times New Roman"/>
          <w:sz w:val="20"/>
          <w:szCs w:val="20"/>
        </w:rPr>
        <w:t>5.1. Управление Учреждением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8E4A0E" w:rsidRPr="008E4A0E" w:rsidRDefault="008E4A0E" w:rsidP="008E4A0E">
      <w:pPr>
        <w:autoSpaceDE w:val="0"/>
        <w:autoSpaceDN w:val="0"/>
        <w:adjustRightInd w:val="0"/>
        <w:jc w:val="both"/>
        <w:outlineLvl w:val="2"/>
        <w:rPr>
          <w:rFonts w:ascii="Times New Roman" w:hAnsi="Times New Roman" w:cs="Times New Roman"/>
          <w:sz w:val="20"/>
          <w:szCs w:val="20"/>
        </w:rPr>
      </w:pPr>
      <w:r w:rsidRPr="008E4A0E">
        <w:rPr>
          <w:rFonts w:ascii="Times New Roman" w:hAnsi="Times New Roman" w:cs="Times New Roman"/>
          <w:sz w:val="20"/>
          <w:szCs w:val="20"/>
        </w:rPr>
        <w:t>5.2. Единоличным исполнительным органом Учреждения является заведующий, который осуществляет текущее руководство деятельностью Учреждения.</w:t>
      </w:r>
    </w:p>
    <w:p w:rsidR="008E4A0E" w:rsidRPr="008E4A0E" w:rsidRDefault="008E4A0E" w:rsidP="008E4A0E">
      <w:pPr>
        <w:spacing w:after="0"/>
        <w:jc w:val="both"/>
        <w:rPr>
          <w:rFonts w:ascii="Times New Roman" w:eastAsia="Calibri" w:hAnsi="Times New Roman" w:cs="Times New Roman"/>
          <w:sz w:val="20"/>
          <w:szCs w:val="20"/>
          <w:lang w:eastAsia="en-US"/>
        </w:rPr>
      </w:pPr>
      <w:r w:rsidRPr="008E4A0E">
        <w:rPr>
          <w:rFonts w:ascii="Times New Roman" w:eastAsia="Calibri" w:hAnsi="Times New Roman" w:cs="Times New Roman"/>
          <w:sz w:val="20"/>
          <w:szCs w:val="20"/>
          <w:lang w:eastAsia="en-US"/>
        </w:rPr>
        <w:t xml:space="preserve">5.3. Назначение на должность и освобождение от должности </w:t>
      </w:r>
      <w:proofErr w:type="gramStart"/>
      <w:r w:rsidRPr="008E4A0E">
        <w:rPr>
          <w:rFonts w:ascii="Times New Roman" w:eastAsia="Calibri" w:hAnsi="Times New Roman" w:cs="Times New Roman"/>
          <w:sz w:val="20"/>
          <w:szCs w:val="20"/>
          <w:lang w:eastAsia="en-US"/>
        </w:rPr>
        <w:t>заведующего Учреждения</w:t>
      </w:r>
      <w:proofErr w:type="gramEnd"/>
      <w:r w:rsidRPr="008E4A0E">
        <w:rPr>
          <w:rFonts w:ascii="Times New Roman" w:eastAsia="Calibri" w:hAnsi="Times New Roman" w:cs="Times New Roman"/>
          <w:sz w:val="20"/>
          <w:szCs w:val="20"/>
          <w:lang w:eastAsia="en-US"/>
        </w:rPr>
        <w:t xml:space="preserve"> производится Учредителем в порядке, установленном действующим законодательством Российской Федерации.</w:t>
      </w:r>
    </w:p>
    <w:p w:rsidR="008E4A0E" w:rsidRPr="008E4A0E" w:rsidRDefault="008E4A0E" w:rsidP="008E4A0E">
      <w:pPr>
        <w:autoSpaceDE w:val="0"/>
        <w:autoSpaceDN w:val="0"/>
        <w:adjustRightInd w:val="0"/>
        <w:jc w:val="both"/>
        <w:outlineLvl w:val="2"/>
        <w:rPr>
          <w:rFonts w:ascii="Times New Roman" w:hAnsi="Times New Roman" w:cs="Times New Roman"/>
          <w:color w:val="FF0000"/>
          <w:sz w:val="20"/>
          <w:szCs w:val="20"/>
        </w:rPr>
      </w:pPr>
      <w:r w:rsidRPr="008E4A0E">
        <w:rPr>
          <w:rFonts w:ascii="Times New Roman" w:hAnsi="Times New Roman" w:cs="Times New Roman"/>
          <w:color w:val="FF0000"/>
          <w:sz w:val="20"/>
          <w:szCs w:val="20"/>
        </w:rPr>
        <w:t xml:space="preserve"> </w:t>
      </w:r>
      <w:r w:rsidRPr="008E4A0E">
        <w:rPr>
          <w:rFonts w:ascii="Times New Roman" w:hAnsi="Times New Roman" w:cs="Times New Roman"/>
          <w:sz w:val="20"/>
          <w:szCs w:val="20"/>
        </w:rPr>
        <w:t>5.4.Заведующий осуществляет руководство деятельностью Учреждения в соответствии с законодательством Российской Федерации и настоящим уставом, несет ответственность за деятельность Учреждения.</w:t>
      </w:r>
      <w:r w:rsidRPr="008E4A0E">
        <w:rPr>
          <w:rFonts w:ascii="Times New Roman" w:hAnsi="Times New Roman" w:cs="Times New Roman"/>
          <w:bCs/>
          <w:sz w:val="20"/>
          <w:szCs w:val="20"/>
        </w:rPr>
        <w:t xml:space="preserve"> </w:t>
      </w:r>
      <w:r w:rsidRPr="008E4A0E">
        <w:rPr>
          <w:rFonts w:ascii="Times New Roman" w:hAnsi="Times New Roman" w:cs="Times New Roman"/>
          <w:b/>
          <w:bCs/>
          <w:sz w:val="20"/>
          <w:szCs w:val="20"/>
        </w:rPr>
        <w:t xml:space="preserve"> </w:t>
      </w:r>
      <w:r w:rsidRPr="008E4A0E">
        <w:rPr>
          <w:rFonts w:ascii="Times New Roman" w:hAnsi="Times New Roman" w:cs="Times New Roman"/>
          <w:bCs/>
          <w:sz w:val="20"/>
          <w:szCs w:val="20"/>
        </w:rPr>
        <w:t xml:space="preserve">На период отпуска и временной нетрудоспособности заведующего Учреждением его обязанности могут быть возложены на педагогического работника Учреждения.  </w:t>
      </w:r>
    </w:p>
    <w:p w:rsidR="008E4A0E" w:rsidRPr="008E4A0E" w:rsidRDefault="008E4A0E" w:rsidP="008E4A0E">
      <w:pPr>
        <w:autoSpaceDE w:val="0"/>
        <w:autoSpaceDN w:val="0"/>
        <w:adjustRightInd w:val="0"/>
        <w:jc w:val="both"/>
        <w:outlineLvl w:val="2"/>
        <w:rPr>
          <w:rFonts w:ascii="Times New Roman" w:hAnsi="Times New Roman" w:cs="Times New Roman"/>
          <w:sz w:val="20"/>
          <w:szCs w:val="20"/>
        </w:rPr>
      </w:pPr>
      <w:r w:rsidRPr="008E4A0E">
        <w:rPr>
          <w:rFonts w:ascii="Times New Roman" w:hAnsi="Times New Roman" w:cs="Times New Roman"/>
          <w:sz w:val="20"/>
          <w:szCs w:val="20"/>
        </w:rPr>
        <w:t>5.5. Заведующий Учреждением организует выполнение решений Учредителя по вопросам деятельности Учреждения, принятым в рамках компетенции Учредителя.</w:t>
      </w:r>
    </w:p>
    <w:p w:rsidR="008E4A0E" w:rsidRPr="008E4A0E" w:rsidRDefault="008E4A0E" w:rsidP="008E4A0E">
      <w:pPr>
        <w:autoSpaceDE w:val="0"/>
        <w:autoSpaceDN w:val="0"/>
        <w:adjustRightInd w:val="0"/>
        <w:jc w:val="both"/>
        <w:outlineLvl w:val="2"/>
        <w:rPr>
          <w:rFonts w:ascii="Times New Roman" w:hAnsi="Times New Roman" w:cs="Times New Roman"/>
          <w:sz w:val="20"/>
          <w:szCs w:val="20"/>
        </w:rPr>
      </w:pPr>
      <w:r w:rsidRPr="008E4A0E">
        <w:rPr>
          <w:rFonts w:ascii="Times New Roman" w:hAnsi="Times New Roman" w:cs="Times New Roman"/>
          <w:sz w:val="20"/>
          <w:szCs w:val="20"/>
        </w:rPr>
        <w:t>5.7.   Заведующий Учреждением без доверенности действует от имени Учреждения.</w:t>
      </w:r>
    </w:p>
    <w:p w:rsidR="008E4A0E" w:rsidRPr="008E4A0E" w:rsidRDefault="008E4A0E" w:rsidP="008E4A0E">
      <w:pPr>
        <w:autoSpaceDE w:val="0"/>
        <w:autoSpaceDN w:val="0"/>
        <w:adjustRightInd w:val="0"/>
        <w:jc w:val="both"/>
        <w:outlineLvl w:val="2"/>
        <w:rPr>
          <w:rFonts w:ascii="Times New Roman" w:hAnsi="Times New Roman" w:cs="Times New Roman"/>
          <w:sz w:val="20"/>
          <w:szCs w:val="20"/>
        </w:rPr>
      </w:pPr>
      <w:r w:rsidRPr="008E4A0E">
        <w:rPr>
          <w:rFonts w:ascii="Times New Roman" w:hAnsi="Times New Roman" w:cs="Times New Roman"/>
          <w:sz w:val="20"/>
          <w:szCs w:val="20"/>
        </w:rPr>
        <w:lastRenderedPageBreak/>
        <w:t>5.8. Права и обязанности заведующего Учреждением, его компетенция в области управления Учреждением регламентированы должностной инструкцией.</w:t>
      </w:r>
    </w:p>
    <w:p w:rsidR="008E4A0E" w:rsidRPr="008E4A0E" w:rsidRDefault="008E4A0E" w:rsidP="008E4A0E">
      <w:pPr>
        <w:autoSpaceDE w:val="0"/>
        <w:autoSpaceDN w:val="0"/>
        <w:adjustRightInd w:val="0"/>
        <w:jc w:val="both"/>
        <w:outlineLvl w:val="2"/>
        <w:rPr>
          <w:rFonts w:ascii="Times New Roman" w:hAnsi="Times New Roman" w:cs="Times New Roman"/>
          <w:sz w:val="20"/>
          <w:szCs w:val="20"/>
        </w:rPr>
      </w:pPr>
      <w:r w:rsidRPr="008E4A0E">
        <w:rPr>
          <w:rFonts w:ascii="Times New Roman" w:hAnsi="Times New Roman" w:cs="Times New Roman"/>
          <w:sz w:val="20"/>
          <w:szCs w:val="20"/>
        </w:rPr>
        <w:t>5.9. В Учреждении формируются коллегиальные органы управления, к которым относятся общее собрание работников Учреждения, педагогический совет,  родительский комитет.</w:t>
      </w:r>
    </w:p>
    <w:p w:rsidR="008E4A0E" w:rsidRPr="008E4A0E" w:rsidRDefault="008E4A0E" w:rsidP="008E4A0E">
      <w:pPr>
        <w:jc w:val="both"/>
        <w:rPr>
          <w:rFonts w:ascii="Times New Roman" w:hAnsi="Times New Roman" w:cs="Times New Roman"/>
          <w:sz w:val="20"/>
          <w:szCs w:val="20"/>
        </w:rPr>
      </w:pPr>
      <w:r w:rsidRPr="008E4A0E">
        <w:rPr>
          <w:rFonts w:ascii="Times New Roman" w:hAnsi="Times New Roman" w:cs="Times New Roman"/>
          <w:sz w:val="20"/>
          <w:szCs w:val="20"/>
        </w:rPr>
        <w:t>5.10. Общее собрание работников Учреждения является коллегиальным органом управления, в компетенцию которого входит принятие решений по следующим вопросам:</w:t>
      </w:r>
    </w:p>
    <w:p w:rsidR="008E4A0E" w:rsidRPr="008E4A0E" w:rsidRDefault="008E4A0E" w:rsidP="008E4A0E">
      <w:pPr>
        <w:spacing w:after="0"/>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5.10.1. Внесение предложений в план развития Учреждения, в т. ч. о направлениях образовательной деятельности и иных видах деятельности Учреждения;</w:t>
      </w:r>
    </w:p>
    <w:p w:rsidR="008E4A0E" w:rsidRPr="008E4A0E" w:rsidRDefault="008E4A0E" w:rsidP="008E4A0E">
      <w:pPr>
        <w:spacing w:after="0"/>
        <w:contextualSpacing/>
        <w:jc w:val="both"/>
        <w:rPr>
          <w:rFonts w:ascii="Times New Roman" w:eastAsia="Times New Roman" w:hAnsi="Times New Roman" w:cs="Times New Roman"/>
          <w:color w:val="FF0000"/>
          <w:sz w:val="20"/>
          <w:szCs w:val="20"/>
        </w:rPr>
      </w:pPr>
      <w:r w:rsidRPr="008E4A0E">
        <w:rPr>
          <w:rFonts w:ascii="Times New Roman" w:eastAsia="Times New Roman" w:hAnsi="Times New Roman" w:cs="Times New Roman"/>
          <w:sz w:val="20"/>
          <w:szCs w:val="20"/>
        </w:rPr>
        <w:t xml:space="preserve">5.10.2. </w:t>
      </w:r>
      <w:r w:rsidRPr="008E4A0E">
        <w:rPr>
          <w:rFonts w:ascii="Times New Roman" w:eastAsia="Times New Roman" w:hAnsi="Times New Roman" w:cs="Times New Roman"/>
          <w:color w:val="FF0000"/>
          <w:sz w:val="20"/>
          <w:szCs w:val="20"/>
        </w:rPr>
        <w:t xml:space="preserve"> </w:t>
      </w:r>
      <w:r w:rsidRPr="008E4A0E">
        <w:rPr>
          <w:rFonts w:ascii="Times New Roman" w:eastAsia="Times New Roman" w:hAnsi="Times New Roman" w:cs="Times New Roman"/>
          <w:color w:val="000000"/>
          <w:sz w:val="20"/>
          <w:szCs w:val="20"/>
        </w:rPr>
        <w:t>Принятие Устава,  дополнений, изменений в Устав;</w:t>
      </w:r>
    </w:p>
    <w:p w:rsidR="008E4A0E" w:rsidRPr="008E4A0E" w:rsidRDefault="008E4A0E" w:rsidP="008E4A0E">
      <w:pPr>
        <w:shd w:val="clear" w:color="auto" w:fill="FFFFFF"/>
        <w:spacing w:after="0"/>
        <w:jc w:val="both"/>
        <w:rPr>
          <w:rFonts w:ascii="Times New Roman" w:eastAsia="Times New Roman" w:hAnsi="Times New Roman" w:cs="Times New Roman"/>
          <w:sz w:val="20"/>
          <w:szCs w:val="20"/>
        </w:rPr>
      </w:pPr>
      <w:r w:rsidRPr="008E4A0E">
        <w:rPr>
          <w:rFonts w:ascii="Times New Roman" w:eastAsia="Times New Roman" w:hAnsi="Times New Roman" w:cs="Times New Roman"/>
          <w:color w:val="000000"/>
          <w:sz w:val="20"/>
          <w:szCs w:val="20"/>
        </w:rPr>
        <w:t xml:space="preserve">5.10.3. </w:t>
      </w:r>
      <w:r w:rsidRPr="008E4A0E">
        <w:rPr>
          <w:rFonts w:ascii="Times New Roman" w:eastAsia="Times New Roman" w:hAnsi="Times New Roman" w:cs="Times New Roman"/>
          <w:sz w:val="20"/>
          <w:szCs w:val="20"/>
        </w:rPr>
        <w:t>Принятие правил внутреннего трудового распорядка, положения об оплате труда работников и иных локальных нормативных актов в соответствии с установленной компетенцией по представлению заведующего;</w:t>
      </w:r>
    </w:p>
    <w:p w:rsidR="008E4A0E" w:rsidRPr="008E4A0E" w:rsidRDefault="008E4A0E" w:rsidP="008E4A0E">
      <w:pPr>
        <w:shd w:val="clear" w:color="auto" w:fill="FFFFFF"/>
        <w:spacing w:after="0"/>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color w:val="000000"/>
          <w:sz w:val="20"/>
          <w:szCs w:val="20"/>
        </w:rPr>
        <w:t>5.10.4. Принятие решения о необходимости заключения коллективного договора;</w:t>
      </w:r>
    </w:p>
    <w:p w:rsidR="008E4A0E" w:rsidRPr="008E4A0E" w:rsidRDefault="008E4A0E" w:rsidP="008E4A0E">
      <w:pPr>
        <w:spacing w:after="0"/>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5.10.5. Избрание представителей работников в комиссию по трудовым спорам;</w:t>
      </w:r>
    </w:p>
    <w:p w:rsidR="008E4A0E" w:rsidRPr="008E4A0E" w:rsidRDefault="008E4A0E" w:rsidP="008E4A0E">
      <w:pPr>
        <w:spacing w:after="0"/>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5.10.6. Поручение представления интересов работников профсоюзной организации либо иному представителю;</w:t>
      </w:r>
    </w:p>
    <w:p w:rsidR="008E4A0E" w:rsidRPr="008E4A0E" w:rsidRDefault="008E4A0E" w:rsidP="008E4A0E">
      <w:pPr>
        <w:spacing w:after="0"/>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5.10.7. Утверждение требований в ходе коллективного трудового спора, выдвинутых работниками Учреждения или их представителями;</w:t>
      </w:r>
    </w:p>
    <w:p w:rsidR="008E4A0E" w:rsidRPr="008E4A0E" w:rsidRDefault="008E4A0E" w:rsidP="008E4A0E">
      <w:pPr>
        <w:spacing w:after="0"/>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5.10.8. Внесение ходатайств о награждении работников Учреждения.</w:t>
      </w:r>
    </w:p>
    <w:p w:rsidR="008E4A0E" w:rsidRPr="008E4A0E" w:rsidRDefault="008E4A0E" w:rsidP="008E4A0E">
      <w:pPr>
        <w:jc w:val="both"/>
        <w:rPr>
          <w:rFonts w:ascii="Times New Roman" w:hAnsi="Times New Roman" w:cs="Times New Roman"/>
          <w:sz w:val="20"/>
          <w:szCs w:val="20"/>
        </w:rPr>
      </w:pPr>
      <w:r w:rsidRPr="008E4A0E">
        <w:rPr>
          <w:rFonts w:ascii="Times New Roman" w:hAnsi="Times New Roman" w:cs="Times New Roman"/>
          <w:sz w:val="20"/>
          <w:szCs w:val="20"/>
        </w:rPr>
        <w:t>5.11. Общее собрание действует бессрочно и включает в себя работников Учреждения на дату проведения общего собрания, работающих на условиях полного рабочего дня по основному месту работы в Учреждении.</w:t>
      </w:r>
    </w:p>
    <w:p w:rsidR="008E4A0E" w:rsidRPr="008E4A0E" w:rsidRDefault="008E4A0E" w:rsidP="008E4A0E">
      <w:pPr>
        <w:jc w:val="both"/>
        <w:rPr>
          <w:rFonts w:ascii="Times New Roman" w:hAnsi="Times New Roman" w:cs="Times New Roman"/>
          <w:sz w:val="20"/>
          <w:szCs w:val="20"/>
        </w:rPr>
      </w:pPr>
      <w:r w:rsidRPr="008E4A0E">
        <w:rPr>
          <w:rFonts w:ascii="Times New Roman" w:hAnsi="Times New Roman" w:cs="Times New Roman"/>
          <w:sz w:val="20"/>
          <w:szCs w:val="20"/>
        </w:rPr>
        <w:t xml:space="preserve">5.12. Общее собрание работников проводится не реже одного раза в год. Решение о созыве общего собрания работников принимает заведующий </w:t>
      </w:r>
      <w:r w:rsidRPr="008E4A0E">
        <w:rPr>
          <w:rFonts w:ascii="Times New Roman" w:hAnsi="Times New Roman" w:cs="Times New Roman"/>
          <w:color w:val="000000"/>
          <w:sz w:val="20"/>
          <w:szCs w:val="20"/>
        </w:rPr>
        <w:t>Учреждением</w:t>
      </w:r>
      <w:r w:rsidRPr="008E4A0E">
        <w:rPr>
          <w:rFonts w:ascii="Times New Roman" w:hAnsi="Times New Roman" w:cs="Times New Roman"/>
          <w:sz w:val="20"/>
          <w:szCs w:val="20"/>
        </w:rPr>
        <w:t>.</w:t>
      </w:r>
    </w:p>
    <w:p w:rsidR="008E4A0E" w:rsidRPr="008E4A0E" w:rsidRDefault="008E4A0E" w:rsidP="008E4A0E">
      <w:pPr>
        <w:jc w:val="both"/>
        <w:rPr>
          <w:rFonts w:ascii="Times New Roman" w:hAnsi="Times New Roman" w:cs="Times New Roman"/>
          <w:sz w:val="20"/>
          <w:szCs w:val="20"/>
        </w:rPr>
      </w:pPr>
      <w:r w:rsidRPr="008E4A0E">
        <w:rPr>
          <w:rFonts w:ascii="Times New Roman" w:hAnsi="Times New Roman" w:cs="Times New Roman"/>
          <w:sz w:val="20"/>
          <w:szCs w:val="20"/>
        </w:rPr>
        <w:t>5.13. Общее собрание считается состоявшимся, если на нем присутствовало более половины работников Учреждения.</w:t>
      </w:r>
    </w:p>
    <w:p w:rsidR="008E4A0E" w:rsidRPr="008E4A0E" w:rsidRDefault="008E4A0E" w:rsidP="008E4A0E">
      <w:pPr>
        <w:jc w:val="both"/>
        <w:rPr>
          <w:rFonts w:ascii="Times New Roman" w:hAnsi="Times New Roman" w:cs="Times New Roman"/>
          <w:sz w:val="20"/>
          <w:szCs w:val="20"/>
        </w:rPr>
      </w:pPr>
      <w:r w:rsidRPr="008E4A0E">
        <w:rPr>
          <w:rFonts w:ascii="Times New Roman" w:hAnsi="Times New Roman" w:cs="Times New Roman"/>
          <w:sz w:val="20"/>
          <w:szCs w:val="20"/>
        </w:rPr>
        <w:t>5.14. Решения общего собрания принимаются простым большинством голосов и оформляются протоколом. Решения являются обязательными, исполнение решений организуется заведующим. Заведующий отчитывается на очередном общем собрании работников об исполнении и (или) о ходе исполнения решений предыдущего общего собрания работников.</w:t>
      </w:r>
    </w:p>
    <w:p w:rsidR="008E4A0E" w:rsidRPr="008E4A0E" w:rsidRDefault="008E4A0E" w:rsidP="008E4A0E">
      <w:pPr>
        <w:jc w:val="both"/>
        <w:rPr>
          <w:rFonts w:ascii="Times New Roman" w:hAnsi="Times New Roman" w:cs="Times New Roman"/>
          <w:sz w:val="20"/>
          <w:szCs w:val="20"/>
        </w:rPr>
      </w:pPr>
      <w:r w:rsidRPr="008E4A0E">
        <w:rPr>
          <w:rFonts w:ascii="Times New Roman" w:hAnsi="Times New Roman" w:cs="Times New Roman"/>
          <w:sz w:val="20"/>
          <w:szCs w:val="20"/>
        </w:rPr>
        <w:t>5.15. Педагогический совет Учреждения является постоянно действующим коллегиальным органом управления, который создается для рассмотрения основных вопросов образовательного процесса.</w:t>
      </w:r>
    </w:p>
    <w:p w:rsidR="008E4A0E" w:rsidRPr="008E4A0E" w:rsidRDefault="008E4A0E" w:rsidP="008E4A0E">
      <w:pPr>
        <w:jc w:val="both"/>
        <w:rPr>
          <w:rFonts w:ascii="Times New Roman" w:hAnsi="Times New Roman" w:cs="Times New Roman"/>
          <w:sz w:val="20"/>
          <w:szCs w:val="20"/>
        </w:rPr>
      </w:pPr>
      <w:r w:rsidRPr="008E4A0E">
        <w:rPr>
          <w:rFonts w:ascii="Times New Roman" w:hAnsi="Times New Roman" w:cs="Times New Roman"/>
          <w:sz w:val="20"/>
          <w:szCs w:val="20"/>
        </w:rPr>
        <w:t>Членами Педагогического совета являются все педагогические работники, а также иные работники Учреждения, чья деятельность связана с содержанием и организацией образовательного процесса. Председателем Педагогического совета является заведующий Учреждением.</w:t>
      </w:r>
    </w:p>
    <w:p w:rsidR="008E4A0E" w:rsidRPr="008E4A0E" w:rsidRDefault="008E4A0E" w:rsidP="008E4A0E">
      <w:pPr>
        <w:jc w:val="both"/>
        <w:rPr>
          <w:rFonts w:ascii="Times New Roman" w:hAnsi="Times New Roman" w:cs="Times New Roman"/>
          <w:sz w:val="20"/>
          <w:szCs w:val="20"/>
        </w:rPr>
      </w:pPr>
      <w:r w:rsidRPr="008E4A0E">
        <w:rPr>
          <w:rFonts w:ascii="Times New Roman" w:hAnsi="Times New Roman" w:cs="Times New Roman"/>
          <w:sz w:val="20"/>
          <w:szCs w:val="20"/>
        </w:rPr>
        <w:t>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w:t>
      </w:r>
    </w:p>
    <w:p w:rsidR="008E4A0E" w:rsidRPr="008E4A0E" w:rsidRDefault="008E4A0E" w:rsidP="008E4A0E">
      <w:pPr>
        <w:jc w:val="both"/>
        <w:rPr>
          <w:rFonts w:ascii="Times New Roman" w:hAnsi="Times New Roman" w:cs="Times New Roman"/>
          <w:sz w:val="20"/>
          <w:szCs w:val="20"/>
        </w:rPr>
      </w:pPr>
      <w:r w:rsidRPr="008E4A0E">
        <w:rPr>
          <w:rFonts w:ascii="Times New Roman" w:hAnsi="Times New Roman" w:cs="Times New Roman"/>
          <w:sz w:val="20"/>
          <w:szCs w:val="20"/>
        </w:rPr>
        <w:t xml:space="preserve">Педагогический совет в полном составе собирается не реже четырех раз в год. </w:t>
      </w:r>
    </w:p>
    <w:p w:rsidR="008E4A0E" w:rsidRPr="008E4A0E" w:rsidRDefault="008E4A0E" w:rsidP="008E4A0E">
      <w:pPr>
        <w:jc w:val="both"/>
        <w:rPr>
          <w:rFonts w:ascii="Times New Roman" w:hAnsi="Times New Roman" w:cs="Times New Roman"/>
          <w:sz w:val="20"/>
          <w:szCs w:val="20"/>
        </w:rPr>
      </w:pPr>
      <w:r w:rsidRPr="008E4A0E">
        <w:rPr>
          <w:rFonts w:ascii="Times New Roman" w:hAnsi="Times New Roman" w:cs="Times New Roman"/>
          <w:sz w:val="20"/>
          <w:szCs w:val="20"/>
        </w:rPr>
        <w:t xml:space="preserve"> 5.16.  Компетенция педагогического совета:</w:t>
      </w:r>
    </w:p>
    <w:p w:rsidR="008E4A0E" w:rsidRPr="008E4A0E" w:rsidRDefault="008E4A0E" w:rsidP="008E4A0E">
      <w:pPr>
        <w:spacing w:after="0"/>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5.16.1. Обсуждает и проводит выбор учебных планов, программ, учебно-методических материалов, форм, методов образовательного процесса и способов их реализации;</w:t>
      </w:r>
    </w:p>
    <w:p w:rsidR="008E4A0E" w:rsidRPr="008E4A0E" w:rsidRDefault="008E4A0E" w:rsidP="008E4A0E">
      <w:pPr>
        <w:spacing w:after="0"/>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5.16.2. 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8E4A0E" w:rsidRPr="008E4A0E" w:rsidRDefault="008E4A0E" w:rsidP="008E4A0E">
      <w:pPr>
        <w:autoSpaceDE w:val="0"/>
        <w:autoSpaceDN w:val="0"/>
        <w:adjustRightInd w:val="0"/>
        <w:spacing w:after="0"/>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5.16.3. Выявляет, обобщает, распространяет, внедряет педагогический опыт;</w:t>
      </w:r>
    </w:p>
    <w:p w:rsidR="008E4A0E" w:rsidRPr="008E4A0E" w:rsidRDefault="008E4A0E" w:rsidP="008E4A0E">
      <w:pPr>
        <w:autoSpaceDE w:val="0"/>
        <w:autoSpaceDN w:val="0"/>
        <w:adjustRightInd w:val="0"/>
        <w:spacing w:after="0"/>
        <w:contextualSpacing/>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5.16.4.</w:t>
      </w:r>
      <w:r w:rsidRPr="008E4A0E">
        <w:rPr>
          <w:rFonts w:ascii="Times New Roman" w:eastAsia="Times New Roman" w:hAnsi="Times New Roman" w:cs="Times New Roman"/>
          <w:color w:val="FF0000"/>
          <w:sz w:val="20"/>
          <w:szCs w:val="20"/>
        </w:rPr>
        <w:t xml:space="preserve"> </w:t>
      </w:r>
      <w:r w:rsidRPr="008E4A0E">
        <w:rPr>
          <w:rFonts w:ascii="Times New Roman" w:eastAsia="Times New Roman" w:hAnsi="Times New Roman" w:cs="Times New Roman"/>
          <w:sz w:val="20"/>
          <w:szCs w:val="20"/>
        </w:rPr>
        <w:t>Принимает</w:t>
      </w:r>
      <w:r w:rsidRPr="008E4A0E">
        <w:rPr>
          <w:rFonts w:ascii="Times New Roman" w:eastAsia="Times New Roman" w:hAnsi="Times New Roman" w:cs="Times New Roman"/>
          <w:color w:val="FF0000"/>
          <w:sz w:val="20"/>
          <w:szCs w:val="20"/>
        </w:rPr>
        <w:t xml:space="preserve"> </w:t>
      </w:r>
      <w:r w:rsidRPr="008E4A0E">
        <w:rPr>
          <w:rFonts w:ascii="Times New Roman" w:eastAsia="Times New Roman" w:hAnsi="Times New Roman" w:cs="Times New Roman"/>
          <w:sz w:val="20"/>
          <w:szCs w:val="20"/>
        </w:rPr>
        <w:t>локальные нормативные акты по вопросам  организации и осуществления  образовательной деятельности.</w:t>
      </w:r>
    </w:p>
    <w:p w:rsidR="008E4A0E" w:rsidRPr="008E4A0E" w:rsidRDefault="008E4A0E" w:rsidP="008E4A0E">
      <w:pPr>
        <w:jc w:val="both"/>
        <w:rPr>
          <w:rFonts w:ascii="Times New Roman" w:hAnsi="Times New Roman" w:cs="Times New Roman"/>
          <w:color w:val="FF0000"/>
          <w:sz w:val="20"/>
          <w:szCs w:val="20"/>
        </w:rPr>
      </w:pPr>
      <w:r w:rsidRPr="008E4A0E">
        <w:rPr>
          <w:rFonts w:ascii="Times New Roman" w:hAnsi="Times New Roman" w:cs="Times New Roman"/>
          <w:b/>
          <w:color w:val="FF0000"/>
          <w:sz w:val="20"/>
          <w:szCs w:val="20"/>
        </w:rPr>
        <w:t xml:space="preserve"> </w:t>
      </w:r>
      <w:r w:rsidRPr="008E4A0E">
        <w:rPr>
          <w:rFonts w:ascii="Times New Roman" w:hAnsi="Times New Roman" w:cs="Times New Roman"/>
          <w:sz w:val="20"/>
          <w:szCs w:val="20"/>
        </w:rPr>
        <w:t>5.17. Учреждение вправе создать Попечительский совет в целях дополнительного привлечения внебюджетных финансовых сре</w:t>
      </w:r>
      <w:proofErr w:type="gramStart"/>
      <w:r w:rsidRPr="008E4A0E">
        <w:rPr>
          <w:rFonts w:ascii="Times New Roman" w:hAnsi="Times New Roman" w:cs="Times New Roman"/>
          <w:sz w:val="20"/>
          <w:szCs w:val="20"/>
        </w:rPr>
        <w:t>дств дл</w:t>
      </w:r>
      <w:proofErr w:type="gramEnd"/>
      <w:r w:rsidRPr="008E4A0E">
        <w:rPr>
          <w:rFonts w:ascii="Times New Roman" w:hAnsi="Times New Roman" w:cs="Times New Roman"/>
          <w:sz w:val="20"/>
          <w:szCs w:val="20"/>
        </w:rPr>
        <w:t xml:space="preserve">я обеспечения деятельности Учреждения. </w:t>
      </w:r>
    </w:p>
    <w:p w:rsidR="008E4A0E" w:rsidRPr="008E4A0E" w:rsidRDefault="008E4A0E" w:rsidP="008E4A0E">
      <w:pPr>
        <w:spacing w:after="0"/>
        <w:contextualSpacing/>
        <w:jc w:val="both"/>
        <w:rPr>
          <w:rFonts w:ascii="Times New Roman" w:eastAsia="Times New Roman" w:hAnsi="Times New Roman" w:cs="Times New Roman"/>
          <w:sz w:val="20"/>
          <w:szCs w:val="20"/>
          <w:shd w:val="clear" w:color="auto" w:fill="FFFFFF"/>
        </w:rPr>
      </w:pPr>
      <w:r w:rsidRPr="008E4A0E">
        <w:rPr>
          <w:rFonts w:ascii="Times New Roman" w:eastAsia="Times New Roman" w:hAnsi="Times New Roman" w:cs="Times New Roman"/>
          <w:color w:val="000000"/>
          <w:sz w:val="20"/>
          <w:szCs w:val="20"/>
          <w:shd w:val="clear" w:color="auto" w:fill="FFFFFF"/>
        </w:rPr>
        <w:t xml:space="preserve">5.18. В целях содействия </w:t>
      </w:r>
      <w:r w:rsidRPr="008E4A0E">
        <w:rPr>
          <w:rFonts w:ascii="Times New Roman" w:eastAsia="Times New Roman" w:hAnsi="Times New Roman" w:cs="Times New Roman"/>
          <w:sz w:val="20"/>
          <w:szCs w:val="20"/>
          <w:shd w:val="clear" w:color="auto" w:fill="FFFFFF"/>
        </w:rPr>
        <w:t>Учреждению</w:t>
      </w:r>
      <w:r w:rsidRPr="008E4A0E">
        <w:rPr>
          <w:rFonts w:ascii="Times New Roman" w:eastAsia="Times New Roman" w:hAnsi="Times New Roman" w:cs="Times New Roman"/>
          <w:color w:val="000000"/>
          <w:sz w:val="20"/>
          <w:szCs w:val="20"/>
          <w:shd w:val="clear" w:color="auto" w:fill="FFFFFF"/>
        </w:rPr>
        <w:t xml:space="preserve"> в осуществлении воспитания и обучения детей в </w:t>
      </w:r>
      <w:r w:rsidRPr="008E4A0E">
        <w:rPr>
          <w:rFonts w:ascii="Times New Roman" w:eastAsia="Times New Roman" w:hAnsi="Times New Roman" w:cs="Times New Roman"/>
          <w:sz w:val="20"/>
          <w:szCs w:val="20"/>
          <w:shd w:val="clear" w:color="auto" w:fill="FFFFFF"/>
        </w:rPr>
        <w:t>Учреждении,</w:t>
      </w:r>
      <w:r w:rsidRPr="008E4A0E">
        <w:rPr>
          <w:rFonts w:ascii="Times New Roman" w:eastAsia="Times New Roman" w:hAnsi="Times New Roman" w:cs="Times New Roman"/>
          <w:color w:val="000000"/>
          <w:sz w:val="20"/>
          <w:szCs w:val="20"/>
          <w:shd w:val="clear" w:color="auto" w:fill="FFFFFF"/>
        </w:rPr>
        <w:t xml:space="preserve"> обеспечения взаимодействия Учреждения с родителями (законными представителями) воспитанников </w:t>
      </w:r>
      <w:r w:rsidRPr="008E4A0E">
        <w:rPr>
          <w:rFonts w:ascii="Times New Roman" w:eastAsia="Times New Roman" w:hAnsi="Times New Roman" w:cs="Times New Roman"/>
          <w:sz w:val="20"/>
          <w:szCs w:val="20"/>
          <w:shd w:val="clear" w:color="auto" w:fill="FFFFFF"/>
        </w:rPr>
        <w:t>создается родительский комитет Учреждения.</w:t>
      </w:r>
    </w:p>
    <w:p w:rsidR="008E4A0E" w:rsidRPr="008E4A0E" w:rsidRDefault="008E4A0E" w:rsidP="008E4A0E">
      <w:pPr>
        <w:spacing w:after="0"/>
        <w:jc w:val="both"/>
        <w:rPr>
          <w:rFonts w:ascii="Times New Roman" w:eastAsia="Calibri" w:hAnsi="Times New Roman" w:cs="Times New Roman"/>
          <w:b/>
          <w:color w:val="FF0000"/>
          <w:sz w:val="20"/>
          <w:szCs w:val="20"/>
          <w:lang w:eastAsia="en-US"/>
        </w:rPr>
      </w:pPr>
      <w:r w:rsidRPr="008E4A0E">
        <w:rPr>
          <w:rFonts w:ascii="Times New Roman" w:eastAsia="Calibri" w:hAnsi="Times New Roman" w:cs="Times New Roman"/>
          <w:sz w:val="20"/>
          <w:szCs w:val="20"/>
          <w:lang w:eastAsia="en-US"/>
        </w:rPr>
        <w:lastRenderedPageBreak/>
        <w:t>5.19. К полномочиям родительского комитета относится принятие рекомендательных решений по всем вопросам организации деятельности Учреждения, содействие администрации Учреждения в совершенствовании условий для осуществления образовательного процесса, охраны жизни и здоровья  воспитанников, организации и проведении  мероприятий.</w:t>
      </w:r>
    </w:p>
    <w:p w:rsidR="008E4A0E" w:rsidRPr="008E4A0E" w:rsidRDefault="008E4A0E" w:rsidP="008E4A0E">
      <w:pPr>
        <w:spacing w:after="0"/>
        <w:jc w:val="both"/>
        <w:rPr>
          <w:rFonts w:ascii="Times New Roman" w:eastAsia="Calibri" w:hAnsi="Times New Roman" w:cs="Times New Roman"/>
          <w:color w:val="FF0000"/>
          <w:sz w:val="20"/>
          <w:szCs w:val="20"/>
          <w:lang w:eastAsia="en-US"/>
        </w:rPr>
      </w:pPr>
      <w:r w:rsidRPr="008E4A0E">
        <w:rPr>
          <w:rFonts w:ascii="Times New Roman" w:eastAsia="Calibri" w:hAnsi="Times New Roman" w:cs="Times New Roman"/>
          <w:sz w:val="20"/>
          <w:szCs w:val="20"/>
          <w:lang w:eastAsia="en-US"/>
        </w:rPr>
        <w:t xml:space="preserve">Родительский комитет действуют на основании положения о родительском комитете. </w:t>
      </w:r>
      <w:r w:rsidRPr="008E4A0E">
        <w:rPr>
          <w:rFonts w:ascii="Times New Roman" w:eastAsia="Calibri" w:hAnsi="Times New Roman" w:cs="Times New Roman"/>
          <w:color w:val="FF0000"/>
          <w:sz w:val="20"/>
          <w:szCs w:val="20"/>
          <w:lang w:eastAsia="en-US"/>
        </w:rPr>
        <w:t xml:space="preserve"> </w:t>
      </w:r>
    </w:p>
    <w:p w:rsidR="008E4A0E" w:rsidRPr="008E4A0E" w:rsidRDefault="008E4A0E" w:rsidP="008E4A0E">
      <w:pPr>
        <w:autoSpaceDE w:val="0"/>
        <w:autoSpaceDN w:val="0"/>
        <w:adjustRightInd w:val="0"/>
        <w:jc w:val="both"/>
        <w:outlineLvl w:val="2"/>
        <w:rPr>
          <w:rFonts w:ascii="Times New Roman" w:hAnsi="Times New Roman" w:cs="Times New Roman"/>
          <w:sz w:val="20"/>
          <w:szCs w:val="20"/>
        </w:rPr>
      </w:pPr>
      <w:r w:rsidRPr="008E4A0E">
        <w:rPr>
          <w:rFonts w:ascii="Times New Roman" w:hAnsi="Times New Roman" w:cs="Times New Roman"/>
          <w:sz w:val="20"/>
          <w:szCs w:val="20"/>
        </w:rPr>
        <w:t>5.20. К компетенции Учредителя относятся:</w:t>
      </w:r>
    </w:p>
    <w:p w:rsidR="008E4A0E" w:rsidRPr="008E4A0E" w:rsidRDefault="008E4A0E" w:rsidP="008E4A0E">
      <w:pPr>
        <w:autoSpaceDE w:val="0"/>
        <w:autoSpaceDN w:val="0"/>
        <w:adjustRightInd w:val="0"/>
        <w:spacing w:after="0"/>
        <w:contextualSpacing/>
        <w:jc w:val="both"/>
        <w:outlineLvl w:val="2"/>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5.20.1. Создание Учреждения (в т. ч. путем изменения типа существующего муниципального учреждения), его реорганизация и ликвидация;</w:t>
      </w:r>
    </w:p>
    <w:p w:rsidR="008E4A0E" w:rsidRPr="008E4A0E" w:rsidRDefault="008E4A0E" w:rsidP="008E4A0E">
      <w:pPr>
        <w:autoSpaceDE w:val="0"/>
        <w:autoSpaceDN w:val="0"/>
        <w:adjustRightInd w:val="0"/>
        <w:spacing w:after="0"/>
        <w:contextualSpacing/>
        <w:jc w:val="both"/>
        <w:outlineLvl w:val="2"/>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5.20.2. Утверждение устава Учреждения, дополнений, изменений в Устав;</w:t>
      </w:r>
    </w:p>
    <w:p w:rsidR="008E4A0E" w:rsidRPr="008E4A0E" w:rsidRDefault="008E4A0E" w:rsidP="008E4A0E">
      <w:pPr>
        <w:autoSpaceDE w:val="0"/>
        <w:autoSpaceDN w:val="0"/>
        <w:adjustRightInd w:val="0"/>
        <w:spacing w:after="0"/>
        <w:contextualSpacing/>
        <w:jc w:val="both"/>
        <w:outlineLvl w:val="2"/>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5.20.3. Назначение </w:t>
      </w:r>
      <w:proofErr w:type="gramStart"/>
      <w:r w:rsidRPr="008E4A0E">
        <w:rPr>
          <w:rFonts w:ascii="Times New Roman" w:eastAsia="Times New Roman" w:hAnsi="Times New Roman" w:cs="Times New Roman"/>
          <w:sz w:val="20"/>
          <w:szCs w:val="20"/>
        </w:rPr>
        <w:t>заведующего Учреждения</w:t>
      </w:r>
      <w:proofErr w:type="gramEnd"/>
      <w:r w:rsidRPr="008E4A0E">
        <w:rPr>
          <w:rFonts w:ascii="Times New Roman" w:eastAsia="Times New Roman" w:hAnsi="Times New Roman" w:cs="Times New Roman"/>
          <w:sz w:val="20"/>
          <w:szCs w:val="20"/>
        </w:rPr>
        <w:t xml:space="preserve"> и прекращение его полномочий, а также заключение и прекращение трудового договора с ним;</w:t>
      </w:r>
    </w:p>
    <w:p w:rsidR="008E4A0E" w:rsidRPr="008E4A0E" w:rsidRDefault="008E4A0E" w:rsidP="008E4A0E">
      <w:pPr>
        <w:autoSpaceDE w:val="0"/>
        <w:autoSpaceDN w:val="0"/>
        <w:adjustRightInd w:val="0"/>
        <w:spacing w:after="0"/>
        <w:contextualSpacing/>
        <w:jc w:val="both"/>
        <w:outlineLvl w:val="2"/>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5.20.4. Формирование и утверждение муниципального задания на оказание муниципальных услуг (выполнение работ) в соответствии с предусмотренными уставом Учреждения основными видами деятельности;</w:t>
      </w:r>
    </w:p>
    <w:p w:rsidR="008E4A0E" w:rsidRPr="008E4A0E" w:rsidRDefault="008E4A0E" w:rsidP="008E4A0E">
      <w:pPr>
        <w:autoSpaceDE w:val="0"/>
        <w:autoSpaceDN w:val="0"/>
        <w:adjustRightInd w:val="0"/>
        <w:spacing w:after="0"/>
        <w:contextualSpacing/>
        <w:jc w:val="both"/>
        <w:outlineLvl w:val="2"/>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5.20.5. Закрепление муниципального имущества за Учреждением на праве оперативного управления;</w:t>
      </w:r>
    </w:p>
    <w:p w:rsidR="008E4A0E" w:rsidRPr="008E4A0E" w:rsidRDefault="008E4A0E" w:rsidP="008E4A0E">
      <w:pPr>
        <w:autoSpaceDE w:val="0"/>
        <w:autoSpaceDN w:val="0"/>
        <w:adjustRightInd w:val="0"/>
        <w:spacing w:after="0"/>
        <w:contextualSpacing/>
        <w:jc w:val="both"/>
        <w:outlineLvl w:val="2"/>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5.20.6. 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8E4A0E" w:rsidRPr="008E4A0E" w:rsidRDefault="008E4A0E" w:rsidP="008E4A0E">
      <w:pPr>
        <w:autoSpaceDE w:val="0"/>
        <w:autoSpaceDN w:val="0"/>
        <w:adjustRightInd w:val="0"/>
        <w:spacing w:after="0"/>
        <w:contextualSpacing/>
        <w:jc w:val="both"/>
        <w:outlineLvl w:val="2"/>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5.20.7. Финансовое обеспечение выполнения муниципального задания;</w:t>
      </w:r>
    </w:p>
    <w:p w:rsidR="008E4A0E" w:rsidRPr="008E4A0E" w:rsidRDefault="008E4A0E" w:rsidP="008E4A0E">
      <w:pPr>
        <w:autoSpaceDE w:val="0"/>
        <w:autoSpaceDN w:val="0"/>
        <w:adjustRightInd w:val="0"/>
        <w:spacing w:after="0"/>
        <w:contextualSpacing/>
        <w:jc w:val="both"/>
        <w:outlineLvl w:val="2"/>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5.20.8. Определение порядка составления и утверждения плана финансово-хозяйственной деятельности Учреждения;</w:t>
      </w:r>
    </w:p>
    <w:p w:rsidR="008E4A0E" w:rsidRPr="008E4A0E" w:rsidRDefault="008E4A0E" w:rsidP="008E4A0E">
      <w:pPr>
        <w:autoSpaceDE w:val="0"/>
        <w:autoSpaceDN w:val="0"/>
        <w:adjustRightInd w:val="0"/>
        <w:spacing w:after="0"/>
        <w:contextualSpacing/>
        <w:jc w:val="both"/>
        <w:outlineLvl w:val="2"/>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5.20.9.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 контроль финансово-хозяйственной деятельности;</w:t>
      </w:r>
    </w:p>
    <w:p w:rsidR="008E4A0E" w:rsidRPr="008E4A0E" w:rsidRDefault="008E4A0E" w:rsidP="008E4A0E">
      <w:pPr>
        <w:autoSpaceDE w:val="0"/>
        <w:autoSpaceDN w:val="0"/>
        <w:adjustRightInd w:val="0"/>
        <w:spacing w:after="0"/>
        <w:contextualSpacing/>
        <w:jc w:val="both"/>
        <w:outlineLvl w:val="2"/>
        <w:rPr>
          <w:rFonts w:ascii="Times New Roman" w:eastAsia="Times New Roman" w:hAnsi="Times New Roman" w:cs="Times New Roman"/>
          <w:color w:val="FF0000"/>
          <w:sz w:val="20"/>
          <w:szCs w:val="20"/>
        </w:rPr>
      </w:pPr>
      <w:r w:rsidRPr="008E4A0E">
        <w:rPr>
          <w:rFonts w:ascii="Times New Roman" w:eastAsia="Times New Roman" w:hAnsi="Times New Roman" w:cs="Times New Roman"/>
          <w:sz w:val="20"/>
          <w:szCs w:val="20"/>
        </w:rPr>
        <w:t>5.20.10. Согласование штатного расписания Учреждения;</w:t>
      </w:r>
    </w:p>
    <w:p w:rsidR="008E4A0E" w:rsidRPr="008E4A0E" w:rsidRDefault="008E4A0E" w:rsidP="008E4A0E">
      <w:pPr>
        <w:autoSpaceDE w:val="0"/>
        <w:autoSpaceDN w:val="0"/>
        <w:adjustRightInd w:val="0"/>
        <w:spacing w:after="0"/>
        <w:contextualSpacing/>
        <w:jc w:val="both"/>
        <w:outlineLvl w:val="2"/>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5.20.11. Создание специальных условий для образования лиц с ограниченными возможностями здоровья, а также для присмотра и ухода за ними.</w:t>
      </w:r>
    </w:p>
    <w:p w:rsidR="008E4A0E" w:rsidRPr="008E4A0E" w:rsidRDefault="008E4A0E" w:rsidP="008E4A0E">
      <w:pPr>
        <w:jc w:val="center"/>
        <w:rPr>
          <w:rFonts w:ascii="Times New Roman" w:hAnsi="Times New Roman" w:cs="Times New Roman"/>
          <w:b/>
          <w:sz w:val="20"/>
          <w:szCs w:val="20"/>
        </w:rPr>
      </w:pPr>
    </w:p>
    <w:p w:rsidR="008E4A0E" w:rsidRPr="008E4A0E" w:rsidRDefault="008E4A0E" w:rsidP="008E4A0E">
      <w:pPr>
        <w:jc w:val="center"/>
        <w:rPr>
          <w:rFonts w:ascii="Times New Roman" w:hAnsi="Times New Roman" w:cs="Times New Roman"/>
          <w:b/>
          <w:color w:val="C00000"/>
          <w:sz w:val="20"/>
          <w:szCs w:val="20"/>
        </w:rPr>
      </w:pPr>
      <w:r w:rsidRPr="008E4A0E">
        <w:rPr>
          <w:rFonts w:ascii="Times New Roman" w:hAnsi="Times New Roman" w:cs="Times New Roman"/>
          <w:b/>
          <w:sz w:val="20"/>
          <w:szCs w:val="20"/>
        </w:rPr>
        <w:t>6. Регламентация деятельности</w:t>
      </w:r>
    </w:p>
    <w:p w:rsidR="008E4A0E" w:rsidRPr="008E4A0E" w:rsidRDefault="008E4A0E" w:rsidP="008E4A0E">
      <w:pPr>
        <w:ind w:left="1068"/>
        <w:contextualSpacing/>
        <w:rPr>
          <w:rFonts w:ascii="Times New Roman" w:hAnsi="Times New Roman" w:cs="Times New Roman"/>
          <w:b/>
          <w:sz w:val="20"/>
          <w:szCs w:val="20"/>
        </w:rPr>
      </w:pPr>
    </w:p>
    <w:p w:rsidR="008E4A0E" w:rsidRPr="008E4A0E" w:rsidRDefault="008E4A0E" w:rsidP="008E4A0E">
      <w:pPr>
        <w:jc w:val="both"/>
        <w:rPr>
          <w:rFonts w:ascii="Times New Roman" w:hAnsi="Times New Roman" w:cs="Times New Roman"/>
          <w:color w:val="000000"/>
          <w:sz w:val="20"/>
          <w:szCs w:val="20"/>
        </w:rPr>
      </w:pPr>
      <w:r w:rsidRPr="008E4A0E">
        <w:rPr>
          <w:rFonts w:ascii="Times New Roman" w:hAnsi="Times New Roman" w:cs="Times New Roman"/>
          <w:color w:val="000000"/>
          <w:sz w:val="20"/>
          <w:szCs w:val="20"/>
        </w:rPr>
        <w:t xml:space="preserve">6.1. Изменения и дополнения в Устав Учреждения принимаются на </w:t>
      </w:r>
      <w:r w:rsidRPr="008E4A0E">
        <w:rPr>
          <w:rFonts w:ascii="Times New Roman" w:hAnsi="Times New Roman" w:cs="Times New Roman"/>
          <w:sz w:val="20"/>
          <w:szCs w:val="20"/>
        </w:rPr>
        <w:t>общем собрании работников Учреждения</w:t>
      </w:r>
      <w:r w:rsidRPr="008E4A0E">
        <w:rPr>
          <w:rFonts w:ascii="Times New Roman" w:hAnsi="Times New Roman" w:cs="Times New Roman"/>
          <w:color w:val="000000"/>
          <w:sz w:val="20"/>
          <w:szCs w:val="20"/>
        </w:rPr>
        <w:t>, утверждаются Учредителем и регистрируются в установленном порядке.</w:t>
      </w:r>
    </w:p>
    <w:p w:rsidR="008E4A0E" w:rsidRPr="008E4A0E" w:rsidRDefault="008E4A0E" w:rsidP="008E4A0E">
      <w:pPr>
        <w:jc w:val="both"/>
        <w:rPr>
          <w:rFonts w:ascii="Times New Roman" w:hAnsi="Times New Roman" w:cs="Times New Roman"/>
          <w:color w:val="000000"/>
          <w:sz w:val="20"/>
          <w:szCs w:val="20"/>
        </w:rPr>
      </w:pPr>
      <w:r w:rsidRPr="008E4A0E">
        <w:rPr>
          <w:rFonts w:ascii="Times New Roman" w:hAnsi="Times New Roman" w:cs="Times New Roman"/>
          <w:color w:val="000000"/>
          <w:sz w:val="20"/>
          <w:szCs w:val="20"/>
        </w:rPr>
        <w:t xml:space="preserve">6.2. Изменения и дополнения в Устав вступают в силу после их государственной регистрации. </w:t>
      </w:r>
    </w:p>
    <w:p w:rsidR="008E4A0E" w:rsidRPr="008E4A0E" w:rsidRDefault="008E4A0E" w:rsidP="008E4A0E">
      <w:pPr>
        <w:jc w:val="both"/>
        <w:rPr>
          <w:rFonts w:ascii="Times New Roman" w:hAnsi="Times New Roman" w:cs="Times New Roman"/>
          <w:sz w:val="20"/>
          <w:szCs w:val="20"/>
        </w:rPr>
      </w:pPr>
      <w:r w:rsidRPr="008E4A0E">
        <w:rPr>
          <w:rFonts w:ascii="Times New Roman" w:hAnsi="Times New Roman" w:cs="Times New Roman"/>
          <w:color w:val="000000"/>
          <w:sz w:val="20"/>
          <w:szCs w:val="20"/>
        </w:rPr>
        <w:t xml:space="preserve">6.3. </w:t>
      </w:r>
      <w:proofErr w:type="gramStart"/>
      <w:r w:rsidRPr="008E4A0E">
        <w:rPr>
          <w:rFonts w:ascii="Times New Roman" w:hAnsi="Times New Roman" w:cs="Times New Roman"/>
          <w:color w:val="000000"/>
          <w:sz w:val="20"/>
          <w:szCs w:val="20"/>
        </w:rPr>
        <w:t xml:space="preserve">Уставная деятельность Учреждения регламентируется следующими видами локальных актов: </w:t>
      </w:r>
      <w:r w:rsidRPr="008E4A0E">
        <w:rPr>
          <w:rFonts w:ascii="Times New Roman" w:hAnsi="Times New Roman" w:cs="Times New Roman"/>
          <w:sz w:val="20"/>
          <w:szCs w:val="20"/>
        </w:rPr>
        <w:t xml:space="preserve">приказы, инструкции, правила, положения, планы, протоколы, графики, отчеты, расписания, договоры, порядок.  </w:t>
      </w:r>
      <w:proofErr w:type="gramEnd"/>
    </w:p>
    <w:p w:rsidR="008E4A0E" w:rsidRPr="008E4A0E" w:rsidRDefault="008E4A0E" w:rsidP="008E4A0E">
      <w:pPr>
        <w:spacing w:after="240"/>
        <w:jc w:val="both"/>
        <w:rPr>
          <w:rFonts w:ascii="Times New Roman" w:hAnsi="Times New Roman" w:cs="Times New Roman"/>
          <w:b/>
          <w:sz w:val="20"/>
          <w:szCs w:val="20"/>
        </w:rPr>
      </w:pPr>
      <w:r w:rsidRPr="008E4A0E">
        <w:rPr>
          <w:rFonts w:ascii="Times New Roman" w:hAnsi="Times New Roman" w:cs="Times New Roman"/>
          <w:color w:val="000000"/>
          <w:sz w:val="20"/>
          <w:szCs w:val="20"/>
        </w:rPr>
        <w:t xml:space="preserve">6.4. Учреждение ведет установленную для  образовательных организаций номенклатуру дел. </w:t>
      </w:r>
    </w:p>
    <w:p w:rsidR="008E4A0E" w:rsidRPr="008E4A0E" w:rsidRDefault="008E4A0E" w:rsidP="008E4A0E">
      <w:pPr>
        <w:widowControl w:val="0"/>
        <w:autoSpaceDE w:val="0"/>
        <w:autoSpaceDN w:val="0"/>
        <w:adjustRightInd w:val="0"/>
        <w:spacing w:after="240"/>
        <w:jc w:val="center"/>
        <w:rPr>
          <w:rFonts w:ascii="Times New Roman" w:eastAsia="Times New Roman" w:hAnsi="Times New Roman" w:cs="Times New Roman"/>
          <w:sz w:val="20"/>
          <w:szCs w:val="20"/>
        </w:rPr>
      </w:pPr>
      <w:r w:rsidRPr="008E4A0E">
        <w:rPr>
          <w:rFonts w:ascii="Times New Roman" w:eastAsia="Times New Roman" w:hAnsi="Times New Roman" w:cs="Times New Roman"/>
          <w:b/>
          <w:sz w:val="20"/>
          <w:szCs w:val="20"/>
        </w:rPr>
        <w:t>7. Реорганизация  и  ликвидация Учреждения</w:t>
      </w:r>
    </w:p>
    <w:p w:rsidR="008E4A0E" w:rsidRPr="008E4A0E" w:rsidRDefault="008E4A0E" w:rsidP="008E4A0E">
      <w:pPr>
        <w:jc w:val="both"/>
        <w:rPr>
          <w:rFonts w:ascii="Times New Roman" w:hAnsi="Times New Roman" w:cs="Times New Roman"/>
          <w:color w:val="000000"/>
          <w:sz w:val="20"/>
          <w:szCs w:val="20"/>
        </w:rPr>
      </w:pPr>
      <w:r w:rsidRPr="008E4A0E">
        <w:rPr>
          <w:rFonts w:ascii="Times New Roman" w:hAnsi="Times New Roman" w:cs="Times New Roman"/>
          <w:color w:val="000000"/>
          <w:sz w:val="20"/>
          <w:szCs w:val="20"/>
        </w:rPr>
        <w:t>7.1. Прекращение деятельности Учреждения как юридического лица осуществляется в форме реорганизации или ликвидации.</w:t>
      </w:r>
    </w:p>
    <w:p w:rsidR="008E4A0E" w:rsidRPr="008E4A0E" w:rsidRDefault="008E4A0E" w:rsidP="008E4A0E">
      <w:pPr>
        <w:jc w:val="both"/>
        <w:rPr>
          <w:rFonts w:ascii="Times New Roman" w:hAnsi="Times New Roman" w:cs="Times New Roman"/>
          <w:color w:val="FF0000"/>
          <w:sz w:val="20"/>
          <w:szCs w:val="20"/>
        </w:rPr>
      </w:pPr>
      <w:r w:rsidRPr="008E4A0E">
        <w:rPr>
          <w:rFonts w:ascii="Times New Roman" w:hAnsi="Times New Roman" w:cs="Times New Roman"/>
          <w:sz w:val="20"/>
          <w:szCs w:val="20"/>
        </w:rPr>
        <w:t xml:space="preserve">7.2. Учреждение может быть реорганизовано в иную образовательную организацию по решению Учредителя, если это не влечет за собой нарушений обязательств. </w:t>
      </w:r>
    </w:p>
    <w:p w:rsidR="008E4A0E" w:rsidRPr="008E4A0E" w:rsidRDefault="008E4A0E" w:rsidP="008E4A0E">
      <w:pPr>
        <w:jc w:val="both"/>
        <w:rPr>
          <w:rFonts w:ascii="Times New Roman" w:hAnsi="Times New Roman" w:cs="Times New Roman"/>
          <w:color w:val="000000"/>
          <w:sz w:val="20"/>
          <w:szCs w:val="20"/>
        </w:rPr>
      </w:pPr>
      <w:r w:rsidRPr="008E4A0E">
        <w:rPr>
          <w:rFonts w:ascii="Times New Roman" w:hAnsi="Times New Roman" w:cs="Times New Roman"/>
          <w:sz w:val="20"/>
          <w:szCs w:val="20"/>
        </w:rPr>
        <w:t>7.3. При реорганизации (изменении организационно – правовой формы, статуса)</w:t>
      </w:r>
      <w:r w:rsidRPr="008E4A0E">
        <w:rPr>
          <w:rFonts w:ascii="Times New Roman" w:hAnsi="Times New Roman" w:cs="Times New Roman"/>
          <w:color w:val="000000"/>
          <w:sz w:val="20"/>
          <w:szCs w:val="20"/>
        </w:rPr>
        <w:t xml:space="preserve"> Учреждения ее Устав, лицензия утрачивают силу. Все документы (управленческие, финансовые, хозяйственные, по личному составу и другие) передаются в установленном порядке организации правопреемнику, а при его отсутствии – на государственное хранение в архив.</w:t>
      </w:r>
    </w:p>
    <w:p w:rsidR="008E4A0E" w:rsidRPr="008E4A0E" w:rsidRDefault="008E4A0E" w:rsidP="008E4A0E">
      <w:pPr>
        <w:jc w:val="both"/>
        <w:rPr>
          <w:rFonts w:ascii="Times New Roman" w:hAnsi="Times New Roman" w:cs="Times New Roman"/>
          <w:color w:val="000000"/>
          <w:sz w:val="20"/>
          <w:szCs w:val="20"/>
        </w:rPr>
      </w:pPr>
      <w:r w:rsidRPr="008E4A0E">
        <w:rPr>
          <w:rFonts w:ascii="Times New Roman" w:hAnsi="Times New Roman" w:cs="Times New Roman"/>
          <w:color w:val="000000"/>
          <w:sz w:val="20"/>
          <w:szCs w:val="20"/>
        </w:rPr>
        <w:t xml:space="preserve">7.4. Ликвидация Учреждения может быть осуществлена </w:t>
      </w:r>
      <w:proofErr w:type="gramStart"/>
      <w:r w:rsidRPr="008E4A0E">
        <w:rPr>
          <w:rFonts w:ascii="Times New Roman" w:hAnsi="Times New Roman" w:cs="Times New Roman"/>
          <w:color w:val="000000"/>
          <w:sz w:val="20"/>
          <w:szCs w:val="20"/>
        </w:rPr>
        <w:t>по</w:t>
      </w:r>
      <w:proofErr w:type="gramEnd"/>
      <w:r w:rsidRPr="008E4A0E">
        <w:rPr>
          <w:rFonts w:ascii="Times New Roman" w:hAnsi="Times New Roman" w:cs="Times New Roman"/>
          <w:color w:val="000000"/>
          <w:sz w:val="20"/>
          <w:szCs w:val="20"/>
        </w:rPr>
        <w:t>:</w:t>
      </w:r>
    </w:p>
    <w:p w:rsidR="008E4A0E" w:rsidRPr="008E4A0E" w:rsidRDefault="008E4A0E" w:rsidP="008E4A0E">
      <w:pPr>
        <w:jc w:val="both"/>
        <w:rPr>
          <w:rFonts w:ascii="Times New Roman" w:hAnsi="Times New Roman" w:cs="Times New Roman"/>
          <w:color w:val="000000"/>
          <w:sz w:val="20"/>
          <w:szCs w:val="20"/>
        </w:rPr>
      </w:pPr>
      <w:r w:rsidRPr="008E4A0E">
        <w:rPr>
          <w:rFonts w:ascii="Times New Roman" w:hAnsi="Times New Roman" w:cs="Times New Roman"/>
          <w:color w:val="000000"/>
          <w:sz w:val="20"/>
          <w:szCs w:val="20"/>
        </w:rPr>
        <w:t xml:space="preserve"> 7.4.1. Решению Учредителя в соответствии с действующим законодательством;</w:t>
      </w:r>
    </w:p>
    <w:p w:rsidR="008E4A0E" w:rsidRPr="008E4A0E" w:rsidRDefault="008E4A0E" w:rsidP="008E4A0E">
      <w:pPr>
        <w:jc w:val="both"/>
        <w:rPr>
          <w:rFonts w:ascii="Times New Roman" w:hAnsi="Times New Roman" w:cs="Times New Roman"/>
          <w:color w:val="000000"/>
          <w:sz w:val="20"/>
          <w:szCs w:val="20"/>
        </w:rPr>
      </w:pPr>
      <w:r w:rsidRPr="008E4A0E">
        <w:rPr>
          <w:rFonts w:ascii="Times New Roman" w:hAnsi="Times New Roman" w:cs="Times New Roman"/>
          <w:color w:val="000000"/>
          <w:sz w:val="20"/>
          <w:szCs w:val="20"/>
        </w:rPr>
        <w:t>7.4.2. Решению суда в случае осуществления деятельности без надлежащей лицензии, либо деятельности, запрещенной законом или несоответствующей уставным целям.</w:t>
      </w:r>
    </w:p>
    <w:p w:rsidR="008E4A0E" w:rsidRPr="008E4A0E" w:rsidRDefault="008E4A0E" w:rsidP="008E4A0E">
      <w:pPr>
        <w:jc w:val="both"/>
        <w:rPr>
          <w:rFonts w:ascii="Times New Roman" w:hAnsi="Times New Roman" w:cs="Times New Roman"/>
          <w:color w:val="000000"/>
          <w:sz w:val="20"/>
          <w:szCs w:val="20"/>
        </w:rPr>
      </w:pPr>
      <w:r w:rsidRPr="008E4A0E">
        <w:rPr>
          <w:rFonts w:ascii="Times New Roman" w:hAnsi="Times New Roman" w:cs="Times New Roman"/>
          <w:color w:val="000000"/>
          <w:sz w:val="20"/>
          <w:szCs w:val="20"/>
        </w:rPr>
        <w:lastRenderedPageBreak/>
        <w:t>7.5. При реорганизации или ликвидации Учреждения, осуществляемых, как правило, по окончании учебного года, Учредитель берет на себя ответственность за перевод в другие общеобразовательные организации, по согласованию с родителями (законными  представителями) воспитанников.</w:t>
      </w:r>
    </w:p>
    <w:p w:rsidR="008E4A0E" w:rsidRPr="008E4A0E" w:rsidRDefault="008E4A0E" w:rsidP="008E4A0E">
      <w:pPr>
        <w:jc w:val="both"/>
        <w:rPr>
          <w:rFonts w:ascii="Times New Roman" w:hAnsi="Times New Roman" w:cs="Times New Roman"/>
          <w:color w:val="000000"/>
          <w:sz w:val="20"/>
          <w:szCs w:val="20"/>
        </w:rPr>
      </w:pPr>
      <w:r w:rsidRPr="008E4A0E">
        <w:rPr>
          <w:rFonts w:ascii="Times New Roman" w:hAnsi="Times New Roman" w:cs="Times New Roman"/>
          <w:color w:val="000000"/>
          <w:sz w:val="20"/>
          <w:szCs w:val="20"/>
        </w:rPr>
        <w:t xml:space="preserve">7.6.Процедура </w:t>
      </w:r>
      <w:r w:rsidRPr="008E4A0E">
        <w:rPr>
          <w:rFonts w:ascii="Times New Roman" w:hAnsi="Times New Roman" w:cs="Times New Roman"/>
          <w:sz w:val="20"/>
          <w:szCs w:val="20"/>
        </w:rPr>
        <w:t xml:space="preserve">реорганизации </w:t>
      </w:r>
      <w:r w:rsidRPr="008E4A0E">
        <w:rPr>
          <w:rFonts w:ascii="Times New Roman" w:hAnsi="Times New Roman" w:cs="Times New Roman"/>
          <w:color w:val="000000"/>
          <w:sz w:val="20"/>
          <w:szCs w:val="20"/>
        </w:rPr>
        <w:t xml:space="preserve"> или ликвидации Учреждения осуществляется в соответствии с гражданским законодательством.</w:t>
      </w:r>
    </w:p>
    <w:p w:rsidR="008E4A0E" w:rsidRPr="008E4A0E" w:rsidRDefault="008E4A0E" w:rsidP="008E4A0E">
      <w:pPr>
        <w:jc w:val="both"/>
        <w:rPr>
          <w:rFonts w:ascii="Times New Roman" w:hAnsi="Times New Roman" w:cs="Times New Roman"/>
          <w:color w:val="000000"/>
          <w:sz w:val="20"/>
          <w:szCs w:val="20"/>
        </w:rPr>
      </w:pPr>
      <w:r w:rsidRPr="008E4A0E">
        <w:rPr>
          <w:rFonts w:ascii="Times New Roman" w:hAnsi="Times New Roman" w:cs="Times New Roman"/>
          <w:color w:val="000000"/>
          <w:sz w:val="20"/>
          <w:szCs w:val="20"/>
        </w:rPr>
        <w:t xml:space="preserve">При ликвидации Учреждения денежные средства и иное имущество, принадлежащее ему на праве собственности, за вычетом платежей по покрытию обязательств, направляется на цели развития образования в соответствии с Уставом Учреждения. Документация в установленном порядке передается в архив. </w:t>
      </w:r>
    </w:p>
    <w:p w:rsidR="008E4A0E" w:rsidRPr="008E4A0E" w:rsidRDefault="008E4A0E" w:rsidP="008E4A0E">
      <w:pPr>
        <w:jc w:val="both"/>
        <w:rPr>
          <w:rFonts w:ascii="Times New Roman" w:hAnsi="Times New Roman" w:cs="Times New Roman"/>
          <w:color w:val="000000"/>
          <w:sz w:val="20"/>
          <w:szCs w:val="20"/>
        </w:rPr>
      </w:pPr>
      <w:r w:rsidRPr="008E4A0E">
        <w:rPr>
          <w:rFonts w:ascii="Times New Roman" w:hAnsi="Times New Roman" w:cs="Times New Roman"/>
          <w:color w:val="000000"/>
          <w:sz w:val="20"/>
          <w:szCs w:val="20"/>
        </w:rPr>
        <w:t>При ликвидации Учреждения имущество направляется в соответствии с учредительными документами Учреждения на цели, в интересах которых она была создана, и (или) на благотворительные цели. В случае</w:t>
      </w:r>
      <w:proofErr w:type="gramStart"/>
      <w:r w:rsidRPr="008E4A0E">
        <w:rPr>
          <w:rFonts w:ascii="Times New Roman" w:hAnsi="Times New Roman" w:cs="Times New Roman"/>
          <w:color w:val="000000"/>
          <w:sz w:val="20"/>
          <w:szCs w:val="20"/>
        </w:rPr>
        <w:t>,</w:t>
      </w:r>
      <w:proofErr w:type="gramEnd"/>
      <w:r w:rsidRPr="008E4A0E">
        <w:rPr>
          <w:rFonts w:ascii="Times New Roman" w:hAnsi="Times New Roman" w:cs="Times New Roman"/>
          <w:color w:val="000000"/>
          <w:sz w:val="20"/>
          <w:szCs w:val="20"/>
        </w:rPr>
        <w:t xml:space="preserve"> если использование имущества ликвидируемого Учреждения в соответствии с ее учредительными документами не представляется возможным, оно обращается в доход государства.</w:t>
      </w:r>
    </w:p>
    <w:p w:rsidR="008E4A0E" w:rsidRPr="008E4A0E" w:rsidRDefault="008E4A0E" w:rsidP="008E4A0E">
      <w:pPr>
        <w:jc w:val="both"/>
        <w:rPr>
          <w:rFonts w:ascii="Times New Roman" w:hAnsi="Times New Roman" w:cs="Times New Roman"/>
          <w:color w:val="000000"/>
          <w:sz w:val="20"/>
          <w:szCs w:val="20"/>
        </w:rPr>
      </w:pPr>
      <w:r w:rsidRPr="008E4A0E">
        <w:rPr>
          <w:rFonts w:ascii="Times New Roman" w:hAnsi="Times New Roman" w:cs="Times New Roman"/>
          <w:color w:val="000000"/>
          <w:sz w:val="20"/>
          <w:szCs w:val="20"/>
        </w:rPr>
        <w:t>7.7. Принятие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8E4A0E" w:rsidRPr="008E4A0E" w:rsidRDefault="008E4A0E" w:rsidP="008E4A0E">
      <w:pPr>
        <w:jc w:val="both"/>
        <w:rPr>
          <w:rFonts w:ascii="Times New Roman" w:hAnsi="Times New Roman" w:cs="Times New Roman"/>
          <w:color w:val="000000"/>
          <w:sz w:val="20"/>
          <w:szCs w:val="20"/>
        </w:rPr>
      </w:pPr>
      <w:r w:rsidRPr="008E4A0E">
        <w:rPr>
          <w:rFonts w:ascii="Times New Roman" w:hAnsi="Times New Roman" w:cs="Times New Roman"/>
          <w:color w:val="000000"/>
          <w:sz w:val="20"/>
          <w:szCs w:val="20"/>
        </w:rPr>
        <w:t xml:space="preserve">7.8. Принятие решения о реорганизации или ликвидации Учреждения не допускается без учета мнения жителей </w:t>
      </w:r>
      <w:proofErr w:type="gramStart"/>
      <w:r w:rsidRPr="008E4A0E">
        <w:rPr>
          <w:rFonts w:ascii="Times New Roman" w:hAnsi="Times New Roman" w:cs="Times New Roman"/>
          <w:color w:val="000000"/>
          <w:sz w:val="20"/>
          <w:szCs w:val="20"/>
        </w:rPr>
        <w:t>с</w:t>
      </w:r>
      <w:proofErr w:type="gramEnd"/>
      <w:r w:rsidRPr="008E4A0E">
        <w:rPr>
          <w:rFonts w:ascii="Times New Roman" w:hAnsi="Times New Roman" w:cs="Times New Roman"/>
          <w:color w:val="000000"/>
          <w:sz w:val="20"/>
          <w:szCs w:val="20"/>
        </w:rPr>
        <w:t>. Ижма.</w:t>
      </w:r>
    </w:p>
    <w:p w:rsidR="008E4A0E" w:rsidRPr="008E4A0E" w:rsidRDefault="008E4A0E" w:rsidP="008E4A0E">
      <w:pPr>
        <w:jc w:val="both"/>
        <w:rPr>
          <w:rFonts w:ascii="Times New Roman" w:hAnsi="Times New Roman" w:cs="Times New Roman"/>
          <w:b/>
          <w:color w:val="FF0000"/>
          <w:sz w:val="20"/>
          <w:szCs w:val="20"/>
        </w:rPr>
      </w:pPr>
    </w:p>
    <w:tbl>
      <w:tblPr>
        <w:tblW w:w="9552" w:type="dxa"/>
        <w:jc w:val="center"/>
        <w:tblLayout w:type="fixed"/>
        <w:tblLook w:val="01E0"/>
      </w:tblPr>
      <w:tblGrid>
        <w:gridCol w:w="3734"/>
        <w:gridCol w:w="2393"/>
        <w:gridCol w:w="3425"/>
      </w:tblGrid>
      <w:tr w:rsidR="008E4A0E" w:rsidRPr="008E4A0E" w:rsidTr="00C8385B">
        <w:trPr>
          <w:trHeight w:val="1181"/>
          <w:jc w:val="center"/>
        </w:trPr>
        <w:tc>
          <w:tcPr>
            <w:tcW w:w="3734" w:type="dxa"/>
          </w:tcPr>
          <w:p w:rsidR="008E4A0E" w:rsidRPr="008E4A0E" w:rsidRDefault="008E4A0E" w:rsidP="008E4A0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p>
          <w:p w:rsidR="008E4A0E" w:rsidRPr="008E4A0E" w:rsidRDefault="008E4A0E" w:rsidP="008E4A0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r w:rsidRPr="008E4A0E">
              <w:rPr>
                <w:rFonts w:ascii="Times New Roman" w:eastAsia="Times New Roman" w:hAnsi="Times New Roman" w:cs="Times New Roman"/>
                <w:b/>
                <w:bCs/>
                <w:sz w:val="20"/>
                <w:szCs w:val="20"/>
              </w:rPr>
              <w:t xml:space="preserve">«Изьва» </w:t>
            </w:r>
          </w:p>
          <w:p w:rsidR="008E4A0E" w:rsidRPr="008E4A0E" w:rsidRDefault="008E4A0E" w:rsidP="008E4A0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r w:rsidRPr="008E4A0E">
              <w:rPr>
                <w:rFonts w:ascii="Times New Roman" w:eastAsia="Times New Roman" w:hAnsi="Times New Roman" w:cs="Times New Roman"/>
                <w:b/>
                <w:bCs/>
                <w:sz w:val="20"/>
                <w:szCs w:val="20"/>
              </w:rPr>
              <w:t xml:space="preserve">муниципальнöй районса </w:t>
            </w:r>
          </w:p>
          <w:p w:rsidR="008E4A0E" w:rsidRPr="008E4A0E" w:rsidRDefault="008E4A0E" w:rsidP="008E4A0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r w:rsidRPr="008E4A0E">
              <w:rPr>
                <w:rFonts w:ascii="Times New Roman" w:eastAsia="Times New Roman" w:hAnsi="Times New Roman" w:cs="Times New Roman"/>
                <w:b/>
                <w:bCs/>
                <w:sz w:val="20"/>
                <w:szCs w:val="20"/>
              </w:rPr>
              <w:t xml:space="preserve">администрация </w:t>
            </w:r>
          </w:p>
        </w:tc>
        <w:tc>
          <w:tcPr>
            <w:tcW w:w="2393" w:type="dxa"/>
          </w:tcPr>
          <w:p w:rsidR="008E4A0E" w:rsidRPr="008E4A0E" w:rsidRDefault="008E4A0E" w:rsidP="008E4A0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r w:rsidRPr="008E4A0E">
              <w:rPr>
                <w:rFonts w:ascii="Times New Roman" w:eastAsia="Times New Roman" w:hAnsi="Times New Roman" w:cs="Times New Roman"/>
                <w:b/>
                <w:bCs/>
                <w:noProof/>
                <w:sz w:val="20"/>
                <w:szCs w:val="20"/>
              </w:rPr>
              <w:drawing>
                <wp:inline distT="0" distB="0" distL="0" distR="0">
                  <wp:extent cx="600075" cy="752475"/>
                  <wp:effectExtent l="19050" t="0" r="9525" b="0"/>
                  <wp:docPr id="3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54" cstate="print"/>
                          <a:srcRect/>
                          <a:stretch>
                            <a:fillRect/>
                          </a:stretch>
                        </pic:blipFill>
                        <pic:spPr bwMode="auto">
                          <a:xfrm>
                            <a:off x="0" y="0"/>
                            <a:ext cx="600075" cy="752475"/>
                          </a:xfrm>
                          <a:prstGeom prst="rect">
                            <a:avLst/>
                          </a:prstGeom>
                          <a:noFill/>
                          <a:ln w="9525">
                            <a:noFill/>
                            <a:miter lim="800000"/>
                            <a:headEnd/>
                            <a:tailEnd/>
                          </a:ln>
                        </pic:spPr>
                      </pic:pic>
                    </a:graphicData>
                  </a:graphic>
                </wp:inline>
              </w:drawing>
            </w:r>
          </w:p>
          <w:p w:rsidR="008E4A0E" w:rsidRPr="008E4A0E" w:rsidRDefault="008E4A0E" w:rsidP="008E4A0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p>
        </w:tc>
        <w:tc>
          <w:tcPr>
            <w:tcW w:w="3425" w:type="dxa"/>
          </w:tcPr>
          <w:p w:rsidR="008E4A0E" w:rsidRPr="008E4A0E" w:rsidRDefault="008E4A0E" w:rsidP="008E4A0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p>
          <w:p w:rsidR="008E4A0E" w:rsidRPr="008E4A0E" w:rsidRDefault="008E4A0E" w:rsidP="008E4A0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r w:rsidRPr="008E4A0E">
              <w:rPr>
                <w:rFonts w:ascii="Times New Roman" w:eastAsia="Times New Roman" w:hAnsi="Times New Roman" w:cs="Times New Roman"/>
                <w:b/>
                <w:bCs/>
                <w:sz w:val="20"/>
                <w:szCs w:val="20"/>
              </w:rPr>
              <w:t>Администрация</w:t>
            </w:r>
          </w:p>
          <w:p w:rsidR="008E4A0E" w:rsidRPr="008E4A0E" w:rsidRDefault="008E4A0E" w:rsidP="008E4A0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r w:rsidRPr="008E4A0E">
              <w:rPr>
                <w:rFonts w:ascii="Times New Roman" w:eastAsia="Times New Roman" w:hAnsi="Times New Roman" w:cs="Times New Roman"/>
                <w:b/>
                <w:bCs/>
                <w:sz w:val="20"/>
                <w:szCs w:val="20"/>
              </w:rPr>
              <w:t xml:space="preserve"> муниципального района </w:t>
            </w:r>
          </w:p>
          <w:p w:rsidR="008E4A0E" w:rsidRPr="008E4A0E" w:rsidRDefault="008E4A0E" w:rsidP="008E4A0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r w:rsidRPr="008E4A0E">
              <w:rPr>
                <w:rFonts w:ascii="Times New Roman" w:eastAsia="Times New Roman" w:hAnsi="Times New Roman" w:cs="Times New Roman"/>
                <w:b/>
                <w:bCs/>
                <w:sz w:val="20"/>
                <w:szCs w:val="20"/>
              </w:rPr>
              <w:t>«Ижемский»</w:t>
            </w:r>
          </w:p>
        </w:tc>
      </w:tr>
    </w:tbl>
    <w:p w:rsidR="008E4A0E" w:rsidRPr="008E4A0E" w:rsidRDefault="008E4A0E" w:rsidP="008E4A0E">
      <w:pPr>
        <w:keepNext/>
        <w:spacing w:after="0" w:line="240" w:lineRule="auto"/>
        <w:jc w:val="center"/>
        <w:outlineLvl w:val="0"/>
        <w:rPr>
          <w:rFonts w:ascii="Times New Roman" w:eastAsia="Times New Roman" w:hAnsi="Times New Roman" w:cs="Times New Roman"/>
          <w:spacing w:val="120"/>
          <w:sz w:val="20"/>
          <w:szCs w:val="20"/>
        </w:rPr>
      </w:pPr>
    </w:p>
    <w:p w:rsidR="008E4A0E" w:rsidRPr="008E4A0E" w:rsidRDefault="008E4A0E" w:rsidP="008E4A0E">
      <w:pPr>
        <w:keepNext/>
        <w:spacing w:after="0" w:line="240" w:lineRule="auto"/>
        <w:jc w:val="center"/>
        <w:outlineLvl w:val="0"/>
        <w:rPr>
          <w:rFonts w:ascii="Times New Roman" w:eastAsia="Times New Roman" w:hAnsi="Times New Roman" w:cs="Times New Roman"/>
          <w:b/>
          <w:spacing w:val="120"/>
          <w:sz w:val="20"/>
          <w:szCs w:val="20"/>
        </w:rPr>
      </w:pPr>
      <w:r w:rsidRPr="008E4A0E">
        <w:rPr>
          <w:rFonts w:ascii="Times New Roman" w:eastAsia="Times New Roman" w:hAnsi="Times New Roman" w:cs="Times New Roman"/>
          <w:spacing w:val="120"/>
          <w:sz w:val="20"/>
          <w:szCs w:val="20"/>
        </w:rPr>
        <w:t xml:space="preserve"> </w:t>
      </w:r>
      <w:proofErr w:type="gramStart"/>
      <w:r w:rsidRPr="008E4A0E">
        <w:rPr>
          <w:rFonts w:ascii="Times New Roman" w:eastAsia="Times New Roman" w:hAnsi="Times New Roman" w:cs="Times New Roman"/>
          <w:b/>
          <w:spacing w:val="120"/>
          <w:sz w:val="20"/>
          <w:szCs w:val="20"/>
        </w:rPr>
        <w:t>ШУÖМ</w:t>
      </w:r>
      <w:proofErr w:type="gramEnd"/>
    </w:p>
    <w:p w:rsidR="008E4A0E" w:rsidRPr="008E4A0E" w:rsidRDefault="008E4A0E" w:rsidP="008E4A0E">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p>
    <w:p w:rsidR="008E4A0E" w:rsidRPr="008E4A0E" w:rsidRDefault="008E4A0E" w:rsidP="008E4A0E">
      <w:pPr>
        <w:keepNext/>
        <w:spacing w:after="0" w:line="240" w:lineRule="auto"/>
        <w:jc w:val="center"/>
        <w:outlineLvl w:val="0"/>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 xml:space="preserve">    </w:t>
      </w:r>
      <w:proofErr w:type="gramStart"/>
      <w:r w:rsidRPr="008E4A0E">
        <w:rPr>
          <w:rFonts w:ascii="Times New Roman" w:eastAsia="Times New Roman" w:hAnsi="Times New Roman" w:cs="Times New Roman"/>
          <w:b/>
          <w:sz w:val="20"/>
          <w:szCs w:val="20"/>
        </w:rPr>
        <w:t>П</w:t>
      </w:r>
      <w:proofErr w:type="gramEnd"/>
      <w:r w:rsidRPr="008E4A0E">
        <w:rPr>
          <w:rFonts w:ascii="Times New Roman" w:eastAsia="Times New Roman" w:hAnsi="Times New Roman" w:cs="Times New Roman"/>
          <w:b/>
          <w:sz w:val="20"/>
          <w:szCs w:val="20"/>
        </w:rPr>
        <w:t xml:space="preserve"> О С Т А Н О В Л Е Н И Е     </w:t>
      </w:r>
    </w:p>
    <w:p w:rsidR="008E4A0E" w:rsidRPr="008E4A0E" w:rsidRDefault="008E4A0E" w:rsidP="008E4A0E">
      <w:pPr>
        <w:keepNext/>
        <w:spacing w:after="0" w:line="240" w:lineRule="auto"/>
        <w:jc w:val="center"/>
        <w:outlineLvl w:val="0"/>
        <w:rPr>
          <w:rFonts w:ascii="Times New Roman" w:eastAsia="Times New Roman" w:hAnsi="Times New Roman" w:cs="Times New Roman"/>
          <w:b/>
          <w:bCs/>
          <w:sz w:val="20"/>
          <w:szCs w:val="20"/>
        </w:rPr>
      </w:pPr>
      <w:r w:rsidRPr="008E4A0E">
        <w:rPr>
          <w:rFonts w:ascii="Times New Roman" w:eastAsia="Times New Roman" w:hAnsi="Times New Roman" w:cs="Times New Roman"/>
          <w:b/>
          <w:bCs/>
          <w:spacing w:val="120"/>
          <w:sz w:val="20"/>
          <w:szCs w:val="20"/>
        </w:rPr>
        <w:t xml:space="preserve">  </w:t>
      </w:r>
    </w:p>
    <w:p w:rsidR="008E4A0E" w:rsidRPr="008E4A0E" w:rsidRDefault="008E4A0E" w:rsidP="008E4A0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от 20 мая 2015 года                                                                                         </w:t>
      </w:r>
      <w:r w:rsidRPr="008E4A0E">
        <w:rPr>
          <w:rFonts w:ascii="Times New Roman" w:eastAsia="Times New Roman" w:hAnsi="Times New Roman" w:cs="Times New Roman"/>
          <w:sz w:val="20"/>
          <w:szCs w:val="20"/>
        </w:rPr>
        <w:tab/>
      </w:r>
      <w:r w:rsidRPr="008E4A0E">
        <w:rPr>
          <w:rFonts w:ascii="Times New Roman" w:eastAsia="Times New Roman" w:hAnsi="Times New Roman" w:cs="Times New Roman"/>
          <w:sz w:val="20"/>
          <w:szCs w:val="20"/>
        </w:rPr>
        <w:tab/>
      </w:r>
      <w:r w:rsidRPr="008E4A0E">
        <w:rPr>
          <w:rFonts w:ascii="Times New Roman" w:eastAsia="Times New Roman" w:hAnsi="Times New Roman" w:cs="Times New Roman"/>
          <w:sz w:val="20"/>
          <w:szCs w:val="20"/>
        </w:rPr>
        <w:tab/>
      </w:r>
      <w:r w:rsidRPr="008E4A0E">
        <w:rPr>
          <w:rFonts w:ascii="Times New Roman" w:eastAsia="Times New Roman" w:hAnsi="Times New Roman" w:cs="Times New Roman"/>
          <w:sz w:val="20"/>
          <w:szCs w:val="20"/>
        </w:rPr>
        <w:tab/>
      </w:r>
      <w:r w:rsidRPr="008E4A0E">
        <w:rPr>
          <w:rFonts w:ascii="Times New Roman" w:eastAsia="Times New Roman" w:hAnsi="Times New Roman" w:cs="Times New Roman"/>
          <w:sz w:val="20"/>
          <w:szCs w:val="20"/>
        </w:rPr>
        <w:tab/>
      </w:r>
      <w:r w:rsidRPr="008E4A0E">
        <w:rPr>
          <w:rFonts w:ascii="Times New Roman" w:eastAsia="Times New Roman" w:hAnsi="Times New Roman" w:cs="Times New Roman"/>
          <w:sz w:val="20"/>
          <w:szCs w:val="20"/>
        </w:rPr>
        <w:tab/>
        <w:t>№ 460</w:t>
      </w:r>
    </w:p>
    <w:p w:rsidR="008E4A0E" w:rsidRPr="008E4A0E" w:rsidRDefault="008E4A0E" w:rsidP="008E4A0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Республика Коми, Ижемский район, </w:t>
      </w:r>
      <w:proofErr w:type="gramStart"/>
      <w:r w:rsidRPr="008E4A0E">
        <w:rPr>
          <w:rFonts w:ascii="Times New Roman" w:eastAsia="Times New Roman" w:hAnsi="Times New Roman" w:cs="Times New Roman"/>
          <w:sz w:val="20"/>
          <w:szCs w:val="20"/>
        </w:rPr>
        <w:t>с</w:t>
      </w:r>
      <w:proofErr w:type="gramEnd"/>
      <w:r w:rsidRPr="008E4A0E">
        <w:rPr>
          <w:rFonts w:ascii="Times New Roman" w:eastAsia="Times New Roman" w:hAnsi="Times New Roman" w:cs="Times New Roman"/>
          <w:sz w:val="20"/>
          <w:szCs w:val="20"/>
        </w:rPr>
        <w:t>. Ижма</w:t>
      </w:r>
    </w:p>
    <w:p w:rsidR="008E4A0E" w:rsidRPr="008E4A0E" w:rsidRDefault="008E4A0E" w:rsidP="008E4A0E">
      <w:pPr>
        <w:autoSpaceDE w:val="0"/>
        <w:autoSpaceDN w:val="0"/>
        <w:adjustRightInd w:val="0"/>
        <w:spacing w:after="0" w:line="240" w:lineRule="auto"/>
        <w:jc w:val="center"/>
        <w:rPr>
          <w:rFonts w:ascii="Times New Roman" w:eastAsiaTheme="minorHAnsi" w:hAnsi="Times New Roman" w:cs="Times New Roman"/>
          <w:b/>
          <w:bCs/>
          <w:sz w:val="20"/>
          <w:szCs w:val="20"/>
          <w:lang w:eastAsia="en-US"/>
        </w:rPr>
      </w:pPr>
    </w:p>
    <w:p w:rsidR="008E4A0E" w:rsidRPr="008E4A0E" w:rsidRDefault="008E4A0E" w:rsidP="008E4A0E">
      <w:pPr>
        <w:autoSpaceDE w:val="0"/>
        <w:autoSpaceDN w:val="0"/>
        <w:adjustRightInd w:val="0"/>
        <w:spacing w:after="240" w:line="240" w:lineRule="auto"/>
        <w:jc w:val="center"/>
        <w:rPr>
          <w:rFonts w:ascii="Times New Roman" w:eastAsiaTheme="minorHAnsi" w:hAnsi="Times New Roman" w:cs="Times New Roman"/>
          <w:bCs/>
          <w:sz w:val="20"/>
          <w:szCs w:val="20"/>
          <w:lang w:eastAsia="en-US"/>
        </w:rPr>
      </w:pPr>
      <w:r w:rsidRPr="008E4A0E">
        <w:rPr>
          <w:rFonts w:ascii="Times New Roman" w:eastAsiaTheme="minorHAnsi" w:hAnsi="Times New Roman" w:cs="Times New Roman"/>
          <w:bCs/>
          <w:sz w:val="20"/>
          <w:szCs w:val="20"/>
          <w:lang w:eastAsia="en-US"/>
        </w:rPr>
        <w:t>О внесении изменений в постановление администрации муниципального района «Ижемский» от 26 августа 2011 года № 606 «Об утверждении порядка оказания единовременной материальной поддержки гражданам Ижемского района»</w:t>
      </w:r>
    </w:p>
    <w:p w:rsidR="008E4A0E" w:rsidRPr="008E4A0E" w:rsidRDefault="008E4A0E" w:rsidP="008E4A0E">
      <w:pPr>
        <w:autoSpaceDE w:val="0"/>
        <w:autoSpaceDN w:val="0"/>
        <w:adjustRightInd w:val="0"/>
        <w:spacing w:after="240" w:line="240" w:lineRule="auto"/>
        <w:jc w:val="center"/>
        <w:rPr>
          <w:rFonts w:ascii="Times New Roman" w:eastAsiaTheme="minorHAnsi" w:hAnsi="Times New Roman" w:cs="Times New Roman"/>
          <w:bCs/>
          <w:sz w:val="20"/>
          <w:szCs w:val="20"/>
          <w:lang w:eastAsia="en-US"/>
        </w:rPr>
      </w:pPr>
      <w:r w:rsidRPr="008E4A0E">
        <w:rPr>
          <w:rFonts w:ascii="Times New Roman" w:eastAsiaTheme="minorHAnsi" w:hAnsi="Times New Roman" w:cs="Times New Roman"/>
          <w:bCs/>
          <w:sz w:val="20"/>
          <w:szCs w:val="20"/>
          <w:lang w:eastAsia="en-US"/>
        </w:rPr>
        <w:t>Руководствуясь Уставом муниципального образования муниципального района «Ижемский»,</w:t>
      </w:r>
    </w:p>
    <w:p w:rsidR="008E4A0E" w:rsidRPr="008E4A0E" w:rsidRDefault="008E4A0E" w:rsidP="008E4A0E">
      <w:pPr>
        <w:autoSpaceDE w:val="0"/>
        <w:autoSpaceDN w:val="0"/>
        <w:adjustRightInd w:val="0"/>
        <w:spacing w:after="240" w:line="240" w:lineRule="auto"/>
        <w:jc w:val="center"/>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администрация муниципального района «Ижемский»</w:t>
      </w:r>
    </w:p>
    <w:p w:rsidR="008E4A0E" w:rsidRPr="008E4A0E" w:rsidRDefault="008E4A0E" w:rsidP="008E4A0E">
      <w:pPr>
        <w:autoSpaceDE w:val="0"/>
        <w:autoSpaceDN w:val="0"/>
        <w:adjustRightInd w:val="0"/>
        <w:spacing w:after="240" w:line="360" w:lineRule="auto"/>
        <w:jc w:val="center"/>
        <w:rPr>
          <w:rFonts w:ascii="Times New Roman" w:eastAsiaTheme="minorHAnsi" w:hAnsi="Times New Roman" w:cs="Times New Roman"/>
          <w:sz w:val="20"/>
          <w:szCs w:val="20"/>
          <w:lang w:eastAsia="en-US"/>
        </w:rPr>
      </w:pPr>
      <w:proofErr w:type="gramStart"/>
      <w:r w:rsidRPr="008E4A0E">
        <w:rPr>
          <w:rFonts w:ascii="Times New Roman" w:eastAsiaTheme="minorHAnsi" w:hAnsi="Times New Roman" w:cs="Times New Roman"/>
          <w:sz w:val="20"/>
          <w:szCs w:val="20"/>
          <w:lang w:eastAsia="en-US"/>
        </w:rPr>
        <w:t>П</w:t>
      </w:r>
      <w:proofErr w:type="gramEnd"/>
      <w:r w:rsidRPr="008E4A0E">
        <w:rPr>
          <w:rFonts w:ascii="Times New Roman" w:eastAsiaTheme="minorHAnsi" w:hAnsi="Times New Roman" w:cs="Times New Roman"/>
          <w:sz w:val="20"/>
          <w:szCs w:val="20"/>
          <w:lang w:eastAsia="en-US"/>
        </w:rPr>
        <w:t xml:space="preserve"> О С Т А Н О В Л Я Е Т :</w:t>
      </w:r>
    </w:p>
    <w:p w:rsidR="008E4A0E" w:rsidRPr="008E4A0E" w:rsidRDefault="008E4A0E" w:rsidP="008E4A0E">
      <w:pPr>
        <w:autoSpaceDE w:val="0"/>
        <w:autoSpaceDN w:val="0"/>
        <w:adjustRightInd w:val="0"/>
        <w:spacing w:after="0" w:line="360" w:lineRule="auto"/>
        <w:ind w:firstLine="540"/>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 xml:space="preserve">1. </w:t>
      </w:r>
      <w:hyperlink r:id="rId55" w:history="1">
        <w:r w:rsidRPr="008E4A0E">
          <w:rPr>
            <w:rFonts w:ascii="Times New Roman" w:eastAsiaTheme="minorHAnsi" w:hAnsi="Times New Roman" w:cs="Times New Roman"/>
            <w:sz w:val="20"/>
            <w:szCs w:val="20"/>
            <w:lang w:eastAsia="en-US"/>
          </w:rPr>
          <w:t>Приложение № 2</w:t>
        </w:r>
      </w:hyperlink>
      <w:r w:rsidRPr="008E4A0E">
        <w:rPr>
          <w:rFonts w:ascii="Times New Roman" w:eastAsiaTheme="minorHAnsi" w:hAnsi="Times New Roman" w:cs="Times New Roman"/>
          <w:sz w:val="20"/>
          <w:szCs w:val="20"/>
          <w:lang w:eastAsia="en-US"/>
        </w:rPr>
        <w:t xml:space="preserve"> к постановлению администрации муниципального района «Ижемский» от 26 августа 2011 года № 606 «Об утверждении порядка оказания единовременной материальной поддержки гражданам Ижемского района» изложить в новой редакции согласно </w:t>
      </w:r>
      <w:hyperlink w:anchor="Par36" w:history="1">
        <w:r w:rsidRPr="008E4A0E">
          <w:rPr>
            <w:rFonts w:ascii="Times New Roman" w:eastAsiaTheme="minorHAnsi" w:hAnsi="Times New Roman" w:cs="Times New Roman"/>
            <w:sz w:val="20"/>
            <w:szCs w:val="20"/>
            <w:lang w:eastAsia="en-US"/>
          </w:rPr>
          <w:t>приложению</w:t>
        </w:r>
      </w:hyperlink>
      <w:r w:rsidRPr="008E4A0E">
        <w:rPr>
          <w:rFonts w:ascii="Times New Roman" w:eastAsiaTheme="minorHAnsi" w:hAnsi="Times New Roman" w:cs="Times New Roman"/>
          <w:sz w:val="20"/>
          <w:szCs w:val="20"/>
          <w:lang w:eastAsia="en-US"/>
        </w:rPr>
        <w:t>.</w:t>
      </w:r>
    </w:p>
    <w:p w:rsidR="008E4A0E" w:rsidRPr="008E4A0E" w:rsidRDefault="008E4A0E" w:rsidP="008E4A0E">
      <w:pPr>
        <w:autoSpaceDE w:val="0"/>
        <w:autoSpaceDN w:val="0"/>
        <w:adjustRightInd w:val="0"/>
        <w:spacing w:after="0" w:line="360" w:lineRule="auto"/>
        <w:ind w:firstLine="540"/>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2. Настоящее постановление вступает в силу со дня официального опубликования.</w:t>
      </w:r>
    </w:p>
    <w:p w:rsidR="008E4A0E" w:rsidRPr="008E4A0E" w:rsidRDefault="008E4A0E" w:rsidP="008E4A0E">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8E4A0E" w:rsidRPr="008E4A0E" w:rsidRDefault="008E4A0E" w:rsidP="008E4A0E">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8E4A0E" w:rsidRPr="008E4A0E" w:rsidRDefault="008E4A0E" w:rsidP="008E4A0E">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 xml:space="preserve">Заместитель руководителя администрации </w:t>
      </w:r>
    </w:p>
    <w:p w:rsidR="008E4A0E" w:rsidRPr="008E4A0E" w:rsidRDefault="008E4A0E" w:rsidP="008E4A0E">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 xml:space="preserve">муниципального района «Ижемский»                                              </w:t>
      </w:r>
      <w:r w:rsidRPr="008E4A0E">
        <w:rPr>
          <w:rFonts w:ascii="Times New Roman" w:eastAsiaTheme="minorHAnsi" w:hAnsi="Times New Roman" w:cs="Times New Roman"/>
          <w:sz w:val="20"/>
          <w:szCs w:val="20"/>
          <w:lang w:eastAsia="en-US"/>
        </w:rPr>
        <w:tab/>
      </w:r>
      <w:r w:rsidRPr="008E4A0E">
        <w:rPr>
          <w:rFonts w:ascii="Times New Roman" w:eastAsiaTheme="minorHAnsi" w:hAnsi="Times New Roman" w:cs="Times New Roman"/>
          <w:sz w:val="20"/>
          <w:szCs w:val="20"/>
          <w:lang w:eastAsia="en-US"/>
        </w:rPr>
        <w:tab/>
      </w:r>
      <w:r w:rsidRPr="008E4A0E">
        <w:rPr>
          <w:rFonts w:ascii="Times New Roman" w:eastAsiaTheme="minorHAnsi" w:hAnsi="Times New Roman" w:cs="Times New Roman"/>
          <w:sz w:val="20"/>
          <w:szCs w:val="20"/>
          <w:lang w:eastAsia="en-US"/>
        </w:rPr>
        <w:tab/>
      </w:r>
      <w:r w:rsidRPr="008E4A0E">
        <w:rPr>
          <w:rFonts w:ascii="Times New Roman" w:eastAsiaTheme="minorHAnsi" w:hAnsi="Times New Roman" w:cs="Times New Roman"/>
          <w:sz w:val="20"/>
          <w:szCs w:val="20"/>
          <w:lang w:eastAsia="en-US"/>
        </w:rPr>
        <w:tab/>
      </w:r>
      <w:r w:rsidRPr="008E4A0E">
        <w:rPr>
          <w:rFonts w:ascii="Times New Roman" w:eastAsiaTheme="minorHAnsi" w:hAnsi="Times New Roman" w:cs="Times New Roman"/>
          <w:sz w:val="20"/>
          <w:szCs w:val="20"/>
          <w:lang w:eastAsia="en-US"/>
        </w:rPr>
        <w:tab/>
      </w:r>
      <w:r w:rsidRPr="008E4A0E">
        <w:rPr>
          <w:rFonts w:ascii="Times New Roman" w:eastAsiaTheme="minorHAnsi" w:hAnsi="Times New Roman" w:cs="Times New Roman"/>
          <w:sz w:val="20"/>
          <w:szCs w:val="20"/>
          <w:lang w:eastAsia="en-US"/>
        </w:rPr>
        <w:tab/>
        <w:t xml:space="preserve">В.Л. Трубина  </w:t>
      </w:r>
    </w:p>
    <w:p w:rsidR="008E4A0E" w:rsidRPr="008E4A0E" w:rsidRDefault="008E4A0E" w:rsidP="008E4A0E">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 xml:space="preserve">                                                     </w:t>
      </w:r>
    </w:p>
    <w:p w:rsidR="008E4A0E" w:rsidRPr="008E4A0E" w:rsidRDefault="008E4A0E" w:rsidP="008E4A0E">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8E4A0E" w:rsidRPr="008E4A0E" w:rsidRDefault="008E4A0E" w:rsidP="008E4A0E">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8E4A0E" w:rsidRPr="008E4A0E" w:rsidRDefault="008E4A0E" w:rsidP="008E4A0E">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Приложение </w:t>
      </w:r>
    </w:p>
    <w:p w:rsidR="008E4A0E" w:rsidRPr="008E4A0E" w:rsidRDefault="008E4A0E" w:rsidP="008E4A0E">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к постановлению администрации </w:t>
      </w:r>
    </w:p>
    <w:p w:rsidR="008E4A0E" w:rsidRPr="008E4A0E" w:rsidRDefault="008E4A0E" w:rsidP="008E4A0E">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муниципального района «Ижемский»</w:t>
      </w:r>
    </w:p>
    <w:p w:rsidR="008E4A0E" w:rsidRPr="008E4A0E" w:rsidRDefault="008E4A0E" w:rsidP="008E4A0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от 20 мая 2015 года  № </w:t>
      </w:r>
    </w:p>
    <w:p w:rsidR="008E4A0E" w:rsidRPr="008E4A0E" w:rsidRDefault="008E4A0E" w:rsidP="008E4A0E">
      <w:pPr>
        <w:autoSpaceDE w:val="0"/>
        <w:autoSpaceDN w:val="0"/>
        <w:adjustRightInd w:val="0"/>
        <w:spacing w:after="0" w:line="240" w:lineRule="auto"/>
        <w:jc w:val="right"/>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«Утвержден</w:t>
      </w:r>
    </w:p>
    <w:p w:rsidR="008E4A0E" w:rsidRPr="008E4A0E" w:rsidRDefault="008E4A0E" w:rsidP="008E4A0E">
      <w:pPr>
        <w:autoSpaceDE w:val="0"/>
        <w:autoSpaceDN w:val="0"/>
        <w:adjustRightInd w:val="0"/>
        <w:spacing w:after="0" w:line="240" w:lineRule="auto"/>
        <w:jc w:val="right"/>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lastRenderedPageBreak/>
        <w:t xml:space="preserve">постановлением администрации </w:t>
      </w:r>
    </w:p>
    <w:p w:rsidR="008E4A0E" w:rsidRPr="008E4A0E" w:rsidRDefault="008E4A0E" w:rsidP="008E4A0E">
      <w:pPr>
        <w:autoSpaceDE w:val="0"/>
        <w:autoSpaceDN w:val="0"/>
        <w:adjustRightInd w:val="0"/>
        <w:spacing w:after="0" w:line="240" w:lineRule="auto"/>
        <w:jc w:val="right"/>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муниципального района</w:t>
      </w:r>
    </w:p>
    <w:p w:rsidR="008E4A0E" w:rsidRPr="008E4A0E" w:rsidRDefault="008E4A0E" w:rsidP="008E4A0E">
      <w:pPr>
        <w:autoSpaceDE w:val="0"/>
        <w:autoSpaceDN w:val="0"/>
        <w:adjustRightInd w:val="0"/>
        <w:spacing w:after="0" w:line="240" w:lineRule="auto"/>
        <w:jc w:val="right"/>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«Ижемский»</w:t>
      </w:r>
    </w:p>
    <w:p w:rsidR="008E4A0E" w:rsidRPr="008E4A0E" w:rsidRDefault="008E4A0E" w:rsidP="008E4A0E">
      <w:pPr>
        <w:autoSpaceDE w:val="0"/>
        <w:autoSpaceDN w:val="0"/>
        <w:adjustRightInd w:val="0"/>
        <w:spacing w:after="0" w:line="240" w:lineRule="auto"/>
        <w:jc w:val="right"/>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от 26 августа 2011 г. № 606</w:t>
      </w:r>
    </w:p>
    <w:p w:rsidR="008E4A0E" w:rsidRPr="008E4A0E" w:rsidRDefault="008E4A0E" w:rsidP="008E4A0E">
      <w:pPr>
        <w:autoSpaceDE w:val="0"/>
        <w:autoSpaceDN w:val="0"/>
        <w:adjustRightInd w:val="0"/>
        <w:spacing w:after="0" w:line="240" w:lineRule="auto"/>
        <w:jc w:val="right"/>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(приложение № 2)</w:t>
      </w:r>
    </w:p>
    <w:p w:rsidR="008E4A0E" w:rsidRPr="008E4A0E" w:rsidRDefault="008E4A0E" w:rsidP="008E4A0E">
      <w:pPr>
        <w:autoSpaceDE w:val="0"/>
        <w:autoSpaceDN w:val="0"/>
        <w:adjustRightInd w:val="0"/>
        <w:spacing w:after="0" w:line="240" w:lineRule="auto"/>
        <w:rPr>
          <w:rFonts w:ascii="Times New Roman" w:eastAsiaTheme="minorHAnsi" w:hAnsi="Times New Roman" w:cs="Times New Roman"/>
          <w:sz w:val="20"/>
          <w:szCs w:val="20"/>
          <w:lang w:eastAsia="en-US"/>
        </w:rPr>
      </w:pPr>
    </w:p>
    <w:p w:rsidR="008E4A0E" w:rsidRPr="008E4A0E" w:rsidRDefault="008E4A0E" w:rsidP="008E4A0E">
      <w:pPr>
        <w:autoSpaceDE w:val="0"/>
        <w:autoSpaceDN w:val="0"/>
        <w:adjustRightInd w:val="0"/>
        <w:spacing w:after="0" w:line="240" w:lineRule="auto"/>
        <w:jc w:val="center"/>
        <w:rPr>
          <w:rFonts w:ascii="Times New Roman" w:eastAsiaTheme="minorHAnsi" w:hAnsi="Times New Roman" w:cs="Times New Roman"/>
          <w:b/>
          <w:sz w:val="20"/>
          <w:szCs w:val="20"/>
          <w:lang w:eastAsia="en-US"/>
        </w:rPr>
      </w:pPr>
      <w:bookmarkStart w:id="24" w:name="Par36"/>
      <w:bookmarkEnd w:id="24"/>
      <w:r w:rsidRPr="008E4A0E">
        <w:rPr>
          <w:rFonts w:ascii="Times New Roman" w:eastAsiaTheme="minorHAnsi" w:hAnsi="Times New Roman" w:cs="Times New Roman"/>
          <w:b/>
          <w:sz w:val="20"/>
          <w:szCs w:val="20"/>
          <w:lang w:eastAsia="en-US"/>
        </w:rPr>
        <w:t>СОСТАВ КОМИССИИ ПО ВОПРОСАМ ОКАЗАНИЯ МАТЕРИАЛЬНОЙ ПОДДЕРЖКИ ГРАЖДАНАМ ИЖЕМСКОГО РАЙОНА</w:t>
      </w:r>
    </w:p>
    <w:p w:rsidR="008E4A0E" w:rsidRPr="008E4A0E" w:rsidRDefault="008E4A0E" w:rsidP="008E4A0E">
      <w:pPr>
        <w:autoSpaceDE w:val="0"/>
        <w:autoSpaceDN w:val="0"/>
        <w:adjustRightInd w:val="0"/>
        <w:spacing w:after="0" w:line="240" w:lineRule="auto"/>
        <w:rPr>
          <w:rFonts w:ascii="Times New Roman" w:eastAsiaTheme="minorHAnsi" w:hAnsi="Times New Roman" w:cs="Times New Roman"/>
          <w:sz w:val="20"/>
          <w:szCs w:val="20"/>
          <w:lang w:eastAsia="en-US"/>
        </w:rPr>
      </w:pPr>
    </w:p>
    <w:tbl>
      <w:tblPr>
        <w:tblW w:w="9921" w:type="dxa"/>
        <w:tblInd w:w="62" w:type="dxa"/>
        <w:tblLayout w:type="fixed"/>
        <w:tblCellMar>
          <w:top w:w="75" w:type="dxa"/>
          <w:left w:w="0" w:type="dxa"/>
          <w:bottom w:w="75" w:type="dxa"/>
          <w:right w:w="0" w:type="dxa"/>
        </w:tblCellMar>
        <w:tblLook w:val="0000"/>
      </w:tblPr>
      <w:tblGrid>
        <w:gridCol w:w="2268"/>
        <w:gridCol w:w="340"/>
        <w:gridCol w:w="7313"/>
      </w:tblGrid>
      <w:tr w:rsidR="008E4A0E" w:rsidRPr="008E4A0E" w:rsidTr="00C8385B">
        <w:tc>
          <w:tcPr>
            <w:tcW w:w="2268" w:type="dxa"/>
            <w:tcMar>
              <w:top w:w="102" w:type="dxa"/>
              <w:left w:w="62" w:type="dxa"/>
              <w:bottom w:w="102" w:type="dxa"/>
              <w:right w:w="62" w:type="dxa"/>
            </w:tcMar>
          </w:tcPr>
          <w:p w:rsidR="008E4A0E" w:rsidRPr="008E4A0E" w:rsidRDefault="008E4A0E" w:rsidP="008E4A0E">
            <w:pPr>
              <w:autoSpaceDE w:val="0"/>
              <w:autoSpaceDN w:val="0"/>
              <w:adjustRightInd w:val="0"/>
              <w:spacing w:after="0" w:line="240" w:lineRule="auto"/>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Норкин И.В.</w:t>
            </w:r>
          </w:p>
        </w:tc>
        <w:tc>
          <w:tcPr>
            <w:tcW w:w="340" w:type="dxa"/>
            <w:tcMar>
              <w:top w:w="102" w:type="dxa"/>
              <w:left w:w="62" w:type="dxa"/>
              <w:bottom w:w="102" w:type="dxa"/>
              <w:right w:w="62" w:type="dxa"/>
            </w:tcMar>
          </w:tcPr>
          <w:p w:rsidR="008E4A0E" w:rsidRPr="008E4A0E" w:rsidRDefault="008E4A0E" w:rsidP="008E4A0E">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tc>
        <w:tc>
          <w:tcPr>
            <w:tcW w:w="7313" w:type="dxa"/>
            <w:tcMar>
              <w:top w:w="102" w:type="dxa"/>
              <w:left w:w="62" w:type="dxa"/>
              <w:bottom w:w="102" w:type="dxa"/>
              <w:right w:w="62" w:type="dxa"/>
            </w:tcMar>
          </w:tcPr>
          <w:p w:rsidR="008E4A0E" w:rsidRPr="008E4A0E" w:rsidRDefault="008E4A0E" w:rsidP="008E4A0E">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руководитель администрации муниципального района «Ижемский», председатель Комиссии</w:t>
            </w:r>
          </w:p>
        </w:tc>
      </w:tr>
      <w:tr w:rsidR="008E4A0E" w:rsidRPr="008E4A0E" w:rsidTr="00C8385B">
        <w:tc>
          <w:tcPr>
            <w:tcW w:w="2268" w:type="dxa"/>
            <w:tcMar>
              <w:top w:w="102" w:type="dxa"/>
              <w:left w:w="62" w:type="dxa"/>
              <w:bottom w:w="102" w:type="dxa"/>
              <w:right w:w="62" w:type="dxa"/>
            </w:tcMar>
          </w:tcPr>
          <w:p w:rsidR="008E4A0E" w:rsidRPr="008E4A0E" w:rsidRDefault="008E4A0E" w:rsidP="008E4A0E">
            <w:pPr>
              <w:autoSpaceDE w:val="0"/>
              <w:autoSpaceDN w:val="0"/>
              <w:adjustRightInd w:val="0"/>
              <w:spacing w:after="0" w:line="240" w:lineRule="auto"/>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Трубина В.Л.</w:t>
            </w:r>
          </w:p>
        </w:tc>
        <w:tc>
          <w:tcPr>
            <w:tcW w:w="340" w:type="dxa"/>
            <w:tcMar>
              <w:top w:w="102" w:type="dxa"/>
              <w:left w:w="62" w:type="dxa"/>
              <w:bottom w:w="102" w:type="dxa"/>
              <w:right w:w="62" w:type="dxa"/>
            </w:tcMar>
          </w:tcPr>
          <w:p w:rsidR="008E4A0E" w:rsidRPr="008E4A0E" w:rsidRDefault="008E4A0E" w:rsidP="008E4A0E">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tc>
        <w:tc>
          <w:tcPr>
            <w:tcW w:w="7313" w:type="dxa"/>
            <w:tcMar>
              <w:top w:w="102" w:type="dxa"/>
              <w:left w:w="62" w:type="dxa"/>
              <w:bottom w:w="102" w:type="dxa"/>
              <w:right w:w="62" w:type="dxa"/>
            </w:tcMar>
          </w:tcPr>
          <w:p w:rsidR="008E4A0E" w:rsidRPr="008E4A0E" w:rsidRDefault="008E4A0E" w:rsidP="008E4A0E">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заместитель руководителя администрации муниципального района «Ижемский», заместитель председателя Комиссии</w:t>
            </w:r>
          </w:p>
        </w:tc>
      </w:tr>
      <w:tr w:rsidR="008E4A0E" w:rsidRPr="008E4A0E" w:rsidTr="00C8385B">
        <w:tc>
          <w:tcPr>
            <w:tcW w:w="2268" w:type="dxa"/>
            <w:tcMar>
              <w:top w:w="102" w:type="dxa"/>
              <w:left w:w="62" w:type="dxa"/>
              <w:bottom w:w="102" w:type="dxa"/>
              <w:right w:w="62" w:type="dxa"/>
            </w:tcMar>
          </w:tcPr>
          <w:p w:rsidR="008E4A0E" w:rsidRPr="008E4A0E" w:rsidRDefault="008E4A0E" w:rsidP="008E4A0E">
            <w:pPr>
              <w:autoSpaceDE w:val="0"/>
              <w:autoSpaceDN w:val="0"/>
              <w:adjustRightInd w:val="0"/>
              <w:spacing w:after="0" w:line="240" w:lineRule="auto"/>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Терентьева В.А.</w:t>
            </w:r>
          </w:p>
        </w:tc>
        <w:tc>
          <w:tcPr>
            <w:tcW w:w="340" w:type="dxa"/>
            <w:tcMar>
              <w:top w:w="102" w:type="dxa"/>
              <w:left w:w="62" w:type="dxa"/>
              <w:bottom w:w="102" w:type="dxa"/>
              <w:right w:w="62" w:type="dxa"/>
            </w:tcMar>
          </w:tcPr>
          <w:p w:rsidR="008E4A0E" w:rsidRPr="008E4A0E" w:rsidRDefault="008E4A0E" w:rsidP="008E4A0E">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tc>
        <w:tc>
          <w:tcPr>
            <w:tcW w:w="7313" w:type="dxa"/>
            <w:tcMar>
              <w:top w:w="102" w:type="dxa"/>
              <w:left w:w="62" w:type="dxa"/>
              <w:bottom w:w="102" w:type="dxa"/>
              <w:right w:w="62" w:type="dxa"/>
            </w:tcMar>
          </w:tcPr>
          <w:p w:rsidR="008E4A0E" w:rsidRPr="008E4A0E" w:rsidRDefault="008E4A0E" w:rsidP="008E4A0E">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ведущий специалист отдела организационной, правовой и кадровой работы администрации муниципального района «Ижемский», секретарь Комиссии</w:t>
            </w:r>
          </w:p>
        </w:tc>
      </w:tr>
      <w:tr w:rsidR="008E4A0E" w:rsidRPr="008E4A0E" w:rsidTr="00C8385B">
        <w:tc>
          <w:tcPr>
            <w:tcW w:w="9921" w:type="dxa"/>
            <w:gridSpan w:val="3"/>
            <w:tcMar>
              <w:top w:w="102" w:type="dxa"/>
              <w:left w:w="62" w:type="dxa"/>
              <w:bottom w:w="102" w:type="dxa"/>
              <w:right w:w="62" w:type="dxa"/>
            </w:tcMar>
          </w:tcPr>
          <w:p w:rsidR="008E4A0E" w:rsidRPr="008E4A0E" w:rsidRDefault="008E4A0E" w:rsidP="008E4A0E">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Члены комиссии:</w:t>
            </w:r>
          </w:p>
        </w:tc>
      </w:tr>
      <w:tr w:rsidR="008E4A0E" w:rsidRPr="008E4A0E" w:rsidTr="00C8385B">
        <w:tc>
          <w:tcPr>
            <w:tcW w:w="2268" w:type="dxa"/>
            <w:tcMar>
              <w:top w:w="102" w:type="dxa"/>
              <w:left w:w="62" w:type="dxa"/>
              <w:bottom w:w="102" w:type="dxa"/>
              <w:right w:w="62" w:type="dxa"/>
            </w:tcMar>
          </w:tcPr>
          <w:p w:rsidR="008E4A0E" w:rsidRPr="008E4A0E" w:rsidRDefault="008E4A0E" w:rsidP="008E4A0E">
            <w:pPr>
              <w:autoSpaceDE w:val="0"/>
              <w:autoSpaceDN w:val="0"/>
              <w:adjustRightInd w:val="0"/>
              <w:spacing w:after="0" w:line="240" w:lineRule="auto"/>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Батаргина В.А.</w:t>
            </w:r>
          </w:p>
        </w:tc>
        <w:tc>
          <w:tcPr>
            <w:tcW w:w="340" w:type="dxa"/>
            <w:tcMar>
              <w:top w:w="102" w:type="dxa"/>
              <w:left w:w="62" w:type="dxa"/>
              <w:bottom w:w="102" w:type="dxa"/>
              <w:right w:w="62" w:type="dxa"/>
            </w:tcMar>
          </w:tcPr>
          <w:p w:rsidR="008E4A0E" w:rsidRPr="008E4A0E" w:rsidRDefault="008E4A0E" w:rsidP="008E4A0E">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tc>
        <w:tc>
          <w:tcPr>
            <w:tcW w:w="7313" w:type="dxa"/>
            <w:tcMar>
              <w:top w:w="102" w:type="dxa"/>
              <w:left w:w="62" w:type="dxa"/>
              <w:bottom w:w="102" w:type="dxa"/>
              <w:right w:w="62" w:type="dxa"/>
            </w:tcMar>
          </w:tcPr>
          <w:p w:rsidR="008E4A0E" w:rsidRPr="008E4A0E" w:rsidRDefault="008E4A0E" w:rsidP="008E4A0E">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заместитель руководителя администрации - начальник Финансового управления администрации муниципального района «Ижемский»</w:t>
            </w:r>
          </w:p>
        </w:tc>
      </w:tr>
      <w:tr w:rsidR="008E4A0E" w:rsidRPr="008E4A0E" w:rsidTr="00C8385B">
        <w:tc>
          <w:tcPr>
            <w:tcW w:w="2268" w:type="dxa"/>
            <w:tcMar>
              <w:top w:w="102" w:type="dxa"/>
              <w:left w:w="62" w:type="dxa"/>
              <w:bottom w:w="102" w:type="dxa"/>
              <w:right w:w="62" w:type="dxa"/>
            </w:tcMar>
          </w:tcPr>
          <w:p w:rsidR="008E4A0E" w:rsidRPr="008E4A0E" w:rsidRDefault="008E4A0E" w:rsidP="008E4A0E">
            <w:pPr>
              <w:autoSpaceDE w:val="0"/>
              <w:autoSpaceDN w:val="0"/>
              <w:adjustRightInd w:val="0"/>
              <w:spacing w:after="0" w:line="240" w:lineRule="auto"/>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Семяшкина Л.И.</w:t>
            </w:r>
          </w:p>
        </w:tc>
        <w:tc>
          <w:tcPr>
            <w:tcW w:w="340" w:type="dxa"/>
            <w:tcMar>
              <w:top w:w="102" w:type="dxa"/>
              <w:left w:w="62" w:type="dxa"/>
              <w:bottom w:w="102" w:type="dxa"/>
              <w:right w:w="62" w:type="dxa"/>
            </w:tcMar>
          </w:tcPr>
          <w:p w:rsidR="008E4A0E" w:rsidRPr="008E4A0E" w:rsidRDefault="008E4A0E" w:rsidP="008E4A0E">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tc>
        <w:tc>
          <w:tcPr>
            <w:tcW w:w="7313" w:type="dxa"/>
            <w:tcMar>
              <w:top w:w="102" w:type="dxa"/>
              <w:left w:w="62" w:type="dxa"/>
              <w:bottom w:w="102" w:type="dxa"/>
              <w:right w:w="62" w:type="dxa"/>
            </w:tcMar>
          </w:tcPr>
          <w:p w:rsidR="008E4A0E" w:rsidRPr="008E4A0E" w:rsidRDefault="008E4A0E" w:rsidP="008E4A0E">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начальник отдела территориального развития и коммунального хозяйства администрации муниципального района «Ижемский»</w:t>
            </w:r>
          </w:p>
        </w:tc>
      </w:tr>
      <w:tr w:rsidR="008E4A0E" w:rsidRPr="008E4A0E" w:rsidTr="00C8385B">
        <w:tc>
          <w:tcPr>
            <w:tcW w:w="2268" w:type="dxa"/>
            <w:tcMar>
              <w:top w:w="102" w:type="dxa"/>
              <w:left w:w="62" w:type="dxa"/>
              <w:bottom w:w="102" w:type="dxa"/>
              <w:right w:w="62" w:type="dxa"/>
            </w:tcMar>
          </w:tcPr>
          <w:p w:rsidR="008E4A0E" w:rsidRPr="008E4A0E" w:rsidRDefault="008E4A0E" w:rsidP="008E4A0E">
            <w:pPr>
              <w:autoSpaceDE w:val="0"/>
              <w:autoSpaceDN w:val="0"/>
              <w:adjustRightInd w:val="0"/>
              <w:spacing w:after="0" w:line="240" w:lineRule="auto"/>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Федорова О.Н.</w:t>
            </w:r>
          </w:p>
        </w:tc>
        <w:tc>
          <w:tcPr>
            <w:tcW w:w="340" w:type="dxa"/>
            <w:tcMar>
              <w:top w:w="102" w:type="dxa"/>
              <w:left w:w="62" w:type="dxa"/>
              <w:bottom w:w="102" w:type="dxa"/>
              <w:right w:w="62" w:type="dxa"/>
            </w:tcMar>
          </w:tcPr>
          <w:p w:rsidR="008E4A0E" w:rsidRPr="008E4A0E" w:rsidRDefault="008E4A0E" w:rsidP="008E4A0E">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tc>
        <w:tc>
          <w:tcPr>
            <w:tcW w:w="7313" w:type="dxa"/>
            <w:tcMar>
              <w:top w:w="102" w:type="dxa"/>
              <w:left w:w="62" w:type="dxa"/>
              <w:bottom w:w="102" w:type="dxa"/>
              <w:right w:w="62" w:type="dxa"/>
            </w:tcMar>
          </w:tcPr>
          <w:p w:rsidR="008E4A0E" w:rsidRPr="008E4A0E" w:rsidRDefault="008E4A0E" w:rsidP="008E4A0E">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начальник отдела бухгалтерского учета и отчетности администрации муниципального района «Ижемский»</w:t>
            </w:r>
            <w:proofErr w:type="gramStart"/>
            <w:r w:rsidRPr="008E4A0E">
              <w:rPr>
                <w:rFonts w:ascii="Times New Roman" w:eastAsiaTheme="minorHAnsi" w:hAnsi="Times New Roman" w:cs="Times New Roman"/>
                <w:sz w:val="20"/>
                <w:szCs w:val="20"/>
                <w:lang w:eastAsia="en-US"/>
              </w:rPr>
              <w:t>.»</w:t>
            </w:r>
            <w:proofErr w:type="gramEnd"/>
            <w:r w:rsidRPr="008E4A0E">
              <w:rPr>
                <w:rFonts w:ascii="Times New Roman" w:eastAsiaTheme="minorHAnsi" w:hAnsi="Times New Roman" w:cs="Times New Roman"/>
                <w:sz w:val="20"/>
                <w:szCs w:val="20"/>
                <w:lang w:eastAsia="en-US"/>
              </w:rPr>
              <w:t>.</w:t>
            </w:r>
          </w:p>
        </w:tc>
      </w:tr>
    </w:tbl>
    <w:p w:rsidR="008E4A0E" w:rsidRPr="008E4A0E" w:rsidRDefault="008E4A0E" w:rsidP="008E4A0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9552" w:type="dxa"/>
        <w:jc w:val="center"/>
        <w:tblLayout w:type="fixed"/>
        <w:tblLook w:val="01E0"/>
      </w:tblPr>
      <w:tblGrid>
        <w:gridCol w:w="3734"/>
        <w:gridCol w:w="2393"/>
        <w:gridCol w:w="3425"/>
      </w:tblGrid>
      <w:tr w:rsidR="008E4A0E" w:rsidRPr="008E4A0E" w:rsidTr="00C8385B">
        <w:trPr>
          <w:trHeight w:val="1181"/>
          <w:jc w:val="center"/>
        </w:trPr>
        <w:tc>
          <w:tcPr>
            <w:tcW w:w="3734" w:type="dxa"/>
          </w:tcPr>
          <w:p w:rsidR="008E4A0E" w:rsidRPr="008E4A0E" w:rsidRDefault="008E4A0E" w:rsidP="008E4A0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p>
          <w:p w:rsidR="008E4A0E" w:rsidRPr="008E4A0E" w:rsidRDefault="008E4A0E" w:rsidP="008E4A0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r w:rsidRPr="008E4A0E">
              <w:rPr>
                <w:rFonts w:ascii="Times New Roman" w:eastAsia="Times New Roman" w:hAnsi="Times New Roman" w:cs="Times New Roman"/>
                <w:b/>
                <w:bCs/>
                <w:sz w:val="20"/>
                <w:szCs w:val="20"/>
              </w:rPr>
              <w:t xml:space="preserve">«Изьва» </w:t>
            </w:r>
          </w:p>
          <w:p w:rsidR="008E4A0E" w:rsidRPr="008E4A0E" w:rsidRDefault="008E4A0E" w:rsidP="008E4A0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r w:rsidRPr="008E4A0E">
              <w:rPr>
                <w:rFonts w:ascii="Times New Roman" w:eastAsia="Times New Roman" w:hAnsi="Times New Roman" w:cs="Times New Roman"/>
                <w:b/>
                <w:bCs/>
                <w:sz w:val="20"/>
                <w:szCs w:val="20"/>
              </w:rPr>
              <w:t xml:space="preserve">муниципальнöй районса </w:t>
            </w:r>
          </w:p>
          <w:p w:rsidR="008E4A0E" w:rsidRPr="008E4A0E" w:rsidRDefault="008E4A0E" w:rsidP="008E4A0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r w:rsidRPr="008E4A0E">
              <w:rPr>
                <w:rFonts w:ascii="Times New Roman" w:eastAsia="Times New Roman" w:hAnsi="Times New Roman" w:cs="Times New Roman"/>
                <w:b/>
                <w:bCs/>
                <w:sz w:val="20"/>
                <w:szCs w:val="20"/>
              </w:rPr>
              <w:t xml:space="preserve">администрация </w:t>
            </w:r>
          </w:p>
        </w:tc>
        <w:tc>
          <w:tcPr>
            <w:tcW w:w="2393" w:type="dxa"/>
          </w:tcPr>
          <w:p w:rsidR="008E4A0E" w:rsidRPr="008E4A0E" w:rsidRDefault="008E4A0E" w:rsidP="008E4A0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r w:rsidRPr="008E4A0E">
              <w:rPr>
                <w:rFonts w:ascii="Times New Roman" w:eastAsia="Times New Roman" w:hAnsi="Times New Roman" w:cs="Times New Roman"/>
                <w:b/>
                <w:noProof/>
                <w:sz w:val="20"/>
                <w:szCs w:val="20"/>
              </w:rPr>
              <w:drawing>
                <wp:inline distT="0" distB="0" distL="0" distR="0">
                  <wp:extent cx="645160" cy="712470"/>
                  <wp:effectExtent l="19050" t="0" r="2540" b="0"/>
                  <wp:docPr id="3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56" cstate="print"/>
                          <a:srcRect/>
                          <a:stretch>
                            <a:fillRect/>
                          </a:stretch>
                        </pic:blipFill>
                        <pic:spPr bwMode="auto">
                          <a:xfrm>
                            <a:off x="0" y="0"/>
                            <a:ext cx="645160" cy="712470"/>
                          </a:xfrm>
                          <a:prstGeom prst="rect">
                            <a:avLst/>
                          </a:prstGeom>
                          <a:noFill/>
                          <a:ln w="9525">
                            <a:noFill/>
                            <a:miter lim="800000"/>
                            <a:headEnd/>
                            <a:tailEnd/>
                          </a:ln>
                        </pic:spPr>
                      </pic:pic>
                    </a:graphicData>
                  </a:graphic>
                </wp:inline>
              </w:drawing>
            </w:r>
          </w:p>
          <w:p w:rsidR="008E4A0E" w:rsidRPr="008E4A0E" w:rsidRDefault="008E4A0E" w:rsidP="008E4A0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p>
        </w:tc>
        <w:tc>
          <w:tcPr>
            <w:tcW w:w="3425" w:type="dxa"/>
          </w:tcPr>
          <w:p w:rsidR="008E4A0E" w:rsidRPr="008E4A0E" w:rsidRDefault="008E4A0E" w:rsidP="008E4A0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p>
          <w:p w:rsidR="008E4A0E" w:rsidRPr="008E4A0E" w:rsidRDefault="008E4A0E" w:rsidP="008E4A0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r w:rsidRPr="008E4A0E">
              <w:rPr>
                <w:rFonts w:ascii="Times New Roman" w:eastAsia="Times New Roman" w:hAnsi="Times New Roman" w:cs="Times New Roman"/>
                <w:b/>
                <w:bCs/>
                <w:sz w:val="20"/>
                <w:szCs w:val="20"/>
              </w:rPr>
              <w:t>Администрация</w:t>
            </w:r>
          </w:p>
          <w:p w:rsidR="008E4A0E" w:rsidRPr="008E4A0E" w:rsidRDefault="008E4A0E" w:rsidP="008E4A0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r w:rsidRPr="008E4A0E">
              <w:rPr>
                <w:rFonts w:ascii="Times New Roman" w:eastAsia="Times New Roman" w:hAnsi="Times New Roman" w:cs="Times New Roman"/>
                <w:b/>
                <w:bCs/>
                <w:sz w:val="20"/>
                <w:szCs w:val="20"/>
              </w:rPr>
              <w:t xml:space="preserve"> муниципального района </w:t>
            </w:r>
          </w:p>
          <w:p w:rsidR="008E4A0E" w:rsidRPr="008E4A0E" w:rsidRDefault="008E4A0E" w:rsidP="008E4A0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r w:rsidRPr="008E4A0E">
              <w:rPr>
                <w:rFonts w:ascii="Times New Roman" w:eastAsia="Times New Roman" w:hAnsi="Times New Roman" w:cs="Times New Roman"/>
                <w:b/>
                <w:bCs/>
                <w:sz w:val="20"/>
                <w:szCs w:val="20"/>
              </w:rPr>
              <w:t>«Ижемский»</w:t>
            </w:r>
          </w:p>
        </w:tc>
      </w:tr>
    </w:tbl>
    <w:p w:rsidR="008E4A0E" w:rsidRPr="008E4A0E" w:rsidRDefault="008E4A0E" w:rsidP="008E4A0E">
      <w:pPr>
        <w:keepNext/>
        <w:spacing w:after="0" w:line="240" w:lineRule="auto"/>
        <w:jc w:val="center"/>
        <w:outlineLvl w:val="0"/>
        <w:rPr>
          <w:rFonts w:ascii="Times New Roman" w:eastAsia="Times New Roman" w:hAnsi="Times New Roman" w:cs="Times New Roman"/>
          <w:b/>
          <w:spacing w:val="120"/>
          <w:sz w:val="20"/>
          <w:szCs w:val="20"/>
        </w:rPr>
      </w:pPr>
      <w:r w:rsidRPr="008E4A0E">
        <w:rPr>
          <w:rFonts w:ascii="Times New Roman" w:eastAsia="Times New Roman" w:hAnsi="Times New Roman" w:cs="Times New Roman"/>
          <w:b/>
          <w:spacing w:val="120"/>
          <w:sz w:val="20"/>
          <w:szCs w:val="20"/>
        </w:rPr>
        <w:t xml:space="preserve">  </w:t>
      </w:r>
      <w:proofErr w:type="gramStart"/>
      <w:r w:rsidRPr="008E4A0E">
        <w:rPr>
          <w:rFonts w:ascii="Times New Roman" w:eastAsia="Times New Roman" w:hAnsi="Times New Roman" w:cs="Times New Roman"/>
          <w:b/>
          <w:spacing w:val="120"/>
          <w:sz w:val="20"/>
          <w:szCs w:val="20"/>
        </w:rPr>
        <w:t>ШУÖМ</w:t>
      </w:r>
      <w:proofErr w:type="gramEnd"/>
    </w:p>
    <w:p w:rsidR="008E4A0E" w:rsidRPr="008E4A0E" w:rsidRDefault="008E4A0E" w:rsidP="008E4A0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8E4A0E" w:rsidRPr="008E4A0E" w:rsidRDefault="008E4A0E" w:rsidP="008E4A0E">
      <w:pPr>
        <w:keepNext/>
        <w:spacing w:after="0" w:line="240" w:lineRule="auto"/>
        <w:jc w:val="center"/>
        <w:outlineLvl w:val="0"/>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 xml:space="preserve">  </w:t>
      </w:r>
      <w:proofErr w:type="gramStart"/>
      <w:r w:rsidRPr="008E4A0E">
        <w:rPr>
          <w:rFonts w:ascii="Times New Roman" w:eastAsia="Times New Roman" w:hAnsi="Times New Roman" w:cs="Times New Roman"/>
          <w:b/>
          <w:sz w:val="20"/>
          <w:szCs w:val="20"/>
        </w:rPr>
        <w:t>П</w:t>
      </w:r>
      <w:proofErr w:type="gramEnd"/>
      <w:r w:rsidRPr="008E4A0E">
        <w:rPr>
          <w:rFonts w:ascii="Times New Roman" w:eastAsia="Times New Roman" w:hAnsi="Times New Roman" w:cs="Times New Roman"/>
          <w:b/>
          <w:sz w:val="20"/>
          <w:szCs w:val="20"/>
        </w:rPr>
        <w:t xml:space="preserve"> О С Т А Н О В Л Е Н И Е     </w:t>
      </w:r>
    </w:p>
    <w:p w:rsidR="008E4A0E" w:rsidRPr="008E4A0E" w:rsidRDefault="008E4A0E" w:rsidP="008E4A0E">
      <w:pPr>
        <w:keepNext/>
        <w:spacing w:after="0" w:line="240" w:lineRule="auto"/>
        <w:jc w:val="center"/>
        <w:outlineLvl w:val="0"/>
        <w:rPr>
          <w:rFonts w:ascii="Times New Roman" w:eastAsia="Times New Roman" w:hAnsi="Times New Roman" w:cs="Times New Roman"/>
          <w:b/>
          <w:bCs/>
          <w:sz w:val="20"/>
          <w:szCs w:val="20"/>
        </w:rPr>
      </w:pPr>
      <w:r w:rsidRPr="008E4A0E">
        <w:rPr>
          <w:rFonts w:ascii="Times New Roman" w:eastAsia="Times New Roman" w:hAnsi="Times New Roman" w:cs="Times New Roman"/>
          <w:b/>
          <w:bCs/>
          <w:spacing w:val="120"/>
          <w:sz w:val="20"/>
          <w:szCs w:val="20"/>
        </w:rPr>
        <w:t xml:space="preserve">  </w:t>
      </w:r>
    </w:p>
    <w:p w:rsidR="008E4A0E" w:rsidRPr="008E4A0E" w:rsidRDefault="008E4A0E" w:rsidP="008E4A0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от 29 мая 2015 года                                                                                      </w:t>
      </w:r>
      <w:r w:rsidRPr="008E4A0E">
        <w:rPr>
          <w:rFonts w:ascii="Times New Roman" w:eastAsia="Times New Roman" w:hAnsi="Times New Roman" w:cs="Times New Roman"/>
          <w:sz w:val="20"/>
          <w:szCs w:val="20"/>
        </w:rPr>
        <w:tab/>
      </w:r>
      <w:r w:rsidRPr="008E4A0E">
        <w:rPr>
          <w:rFonts w:ascii="Times New Roman" w:eastAsia="Times New Roman" w:hAnsi="Times New Roman" w:cs="Times New Roman"/>
          <w:sz w:val="20"/>
          <w:szCs w:val="20"/>
        </w:rPr>
        <w:tab/>
      </w:r>
      <w:r w:rsidRPr="008E4A0E">
        <w:rPr>
          <w:rFonts w:ascii="Times New Roman" w:eastAsia="Times New Roman" w:hAnsi="Times New Roman" w:cs="Times New Roman"/>
          <w:sz w:val="20"/>
          <w:szCs w:val="20"/>
        </w:rPr>
        <w:tab/>
      </w:r>
      <w:r w:rsidRPr="008E4A0E">
        <w:rPr>
          <w:rFonts w:ascii="Times New Roman" w:eastAsia="Times New Roman" w:hAnsi="Times New Roman" w:cs="Times New Roman"/>
          <w:sz w:val="20"/>
          <w:szCs w:val="20"/>
        </w:rPr>
        <w:tab/>
      </w:r>
      <w:r w:rsidRPr="008E4A0E">
        <w:rPr>
          <w:rFonts w:ascii="Times New Roman" w:eastAsia="Times New Roman" w:hAnsi="Times New Roman" w:cs="Times New Roman"/>
          <w:sz w:val="20"/>
          <w:szCs w:val="20"/>
        </w:rPr>
        <w:tab/>
      </w:r>
      <w:r w:rsidRPr="008E4A0E">
        <w:rPr>
          <w:rFonts w:ascii="Times New Roman" w:eastAsia="Times New Roman" w:hAnsi="Times New Roman" w:cs="Times New Roman"/>
          <w:sz w:val="20"/>
          <w:szCs w:val="20"/>
        </w:rPr>
        <w:tab/>
        <w:t xml:space="preserve">№ 493 </w:t>
      </w:r>
    </w:p>
    <w:p w:rsidR="008E4A0E" w:rsidRPr="008E4A0E" w:rsidRDefault="008E4A0E" w:rsidP="008E4A0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Республика Коми, Ижемский район, </w:t>
      </w:r>
      <w:proofErr w:type="gramStart"/>
      <w:r w:rsidRPr="008E4A0E">
        <w:rPr>
          <w:rFonts w:ascii="Times New Roman" w:eastAsia="Times New Roman" w:hAnsi="Times New Roman" w:cs="Times New Roman"/>
          <w:sz w:val="20"/>
          <w:szCs w:val="20"/>
        </w:rPr>
        <w:t>с</w:t>
      </w:r>
      <w:proofErr w:type="gramEnd"/>
      <w:r w:rsidRPr="008E4A0E">
        <w:rPr>
          <w:rFonts w:ascii="Times New Roman" w:eastAsia="Times New Roman" w:hAnsi="Times New Roman" w:cs="Times New Roman"/>
          <w:sz w:val="20"/>
          <w:szCs w:val="20"/>
        </w:rPr>
        <w:t>. Ижма</w:t>
      </w:r>
    </w:p>
    <w:p w:rsidR="008E4A0E" w:rsidRPr="008E4A0E" w:rsidRDefault="008E4A0E" w:rsidP="008E4A0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8E4A0E" w:rsidRPr="008E4A0E" w:rsidRDefault="008E4A0E" w:rsidP="008E4A0E">
      <w:pPr>
        <w:autoSpaceDE w:val="0"/>
        <w:autoSpaceDN w:val="0"/>
        <w:adjustRightInd w:val="0"/>
        <w:spacing w:after="0" w:line="240" w:lineRule="auto"/>
        <w:ind w:firstLine="567"/>
        <w:jc w:val="center"/>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О создании межведомственной комиссии по охране труда и утверждении положения о  межведомственной комиссии по охране труда муниципального района «Ижемский» </w:t>
      </w:r>
    </w:p>
    <w:p w:rsidR="008E4A0E" w:rsidRPr="008E4A0E" w:rsidRDefault="008E4A0E" w:rsidP="008E4A0E">
      <w:pPr>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8E4A0E" w:rsidRPr="008E4A0E" w:rsidRDefault="008E4A0E" w:rsidP="008E4A0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В соответствии со </w:t>
      </w:r>
      <w:hyperlink r:id="rId57" w:history="1">
        <w:r w:rsidRPr="008E4A0E">
          <w:rPr>
            <w:rFonts w:ascii="Times New Roman" w:eastAsia="Times New Roman" w:hAnsi="Times New Roman" w:cs="Times New Roman"/>
            <w:sz w:val="20"/>
            <w:szCs w:val="20"/>
          </w:rPr>
          <w:t>статьей 210</w:t>
        </w:r>
      </w:hyperlink>
      <w:r w:rsidRPr="008E4A0E">
        <w:rPr>
          <w:rFonts w:ascii="Times New Roman" w:eastAsia="Times New Roman" w:hAnsi="Times New Roman" w:cs="Times New Roman"/>
          <w:sz w:val="20"/>
          <w:szCs w:val="20"/>
        </w:rPr>
        <w:t xml:space="preserve"> Трудового кодекса Российской Федерации и </w:t>
      </w:r>
      <w:hyperlink r:id="rId58" w:history="1">
        <w:r w:rsidRPr="008E4A0E">
          <w:rPr>
            <w:rFonts w:ascii="Times New Roman" w:eastAsia="Times New Roman" w:hAnsi="Times New Roman" w:cs="Times New Roman"/>
            <w:sz w:val="20"/>
            <w:szCs w:val="20"/>
          </w:rPr>
          <w:t>пунктом 5</w:t>
        </w:r>
      </w:hyperlink>
      <w:r w:rsidRPr="008E4A0E">
        <w:rPr>
          <w:rFonts w:ascii="Times New Roman" w:eastAsia="Times New Roman" w:hAnsi="Times New Roman" w:cs="Times New Roman"/>
          <w:sz w:val="20"/>
          <w:szCs w:val="20"/>
        </w:rPr>
        <w:t xml:space="preserve"> распоряжения Правительства Республики Коми от 08.12.2010 № 549-р, в целях реализации на территории муниципального района «Ижемский» государственной политики в области охраны труда, </w:t>
      </w:r>
    </w:p>
    <w:p w:rsidR="008E4A0E" w:rsidRPr="008E4A0E" w:rsidRDefault="008E4A0E" w:rsidP="008E4A0E">
      <w:pPr>
        <w:autoSpaceDE w:val="0"/>
        <w:autoSpaceDN w:val="0"/>
        <w:adjustRightInd w:val="0"/>
        <w:spacing w:after="0" w:line="240" w:lineRule="auto"/>
        <w:jc w:val="both"/>
        <w:rPr>
          <w:rFonts w:ascii="Times New Roman" w:eastAsia="Times New Roman" w:hAnsi="Times New Roman" w:cs="Times New Roman"/>
          <w:sz w:val="20"/>
          <w:szCs w:val="20"/>
        </w:rPr>
      </w:pPr>
    </w:p>
    <w:p w:rsidR="008E4A0E" w:rsidRPr="008E4A0E" w:rsidRDefault="008E4A0E" w:rsidP="008E4A0E">
      <w:pPr>
        <w:autoSpaceDE w:val="0"/>
        <w:autoSpaceDN w:val="0"/>
        <w:adjustRightInd w:val="0"/>
        <w:spacing w:after="0" w:line="240" w:lineRule="auto"/>
        <w:jc w:val="center"/>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администрация муниципального района «Ижемский»</w:t>
      </w:r>
    </w:p>
    <w:p w:rsidR="008E4A0E" w:rsidRPr="008E4A0E" w:rsidRDefault="008E4A0E" w:rsidP="008E4A0E">
      <w:pPr>
        <w:autoSpaceDE w:val="0"/>
        <w:autoSpaceDN w:val="0"/>
        <w:adjustRightInd w:val="0"/>
        <w:spacing w:after="0" w:line="240" w:lineRule="auto"/>
        <w:jc w:val="center"/>
        <w:rPr>
          <w:rFonts w:ascii="Times New Roman" w:eastAsia="Times New Roman" w:hAnsi="Times New Roman" w:cs="Times New Roman"/>
          <w:sz w:val="20"/>
          <w:szCs w:val="20"/>
        </w:rPr>
      </w:pPr>
    </w:p>
    <w:p w:rsidR="008E4A0E" w:rsidRPr="008E4A0E" w:rsidRDefault="008E4A0E" w:rsidP="008E4A0E">
      <w:pPr>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8E4A0E">
        <w:rPr>
          <w:rFonts w:ascii="Times New Roman" w:eastAsia="Times New Roman" w:hAnsi="Times New Roman" w:cs="Times New Roman"/>
          <w:sz w:val="20"/>
          <w:szCs w:val="20"/>
        </w:rPr>
        <w:t>П</w:t>
      </w:r>
      <w:proofErr w:type="gramEnd"/>
      <w:r w:rsidRPr="008E4A0E">
        <w:rPr>
          <w:rFonts w:ascii="Times New Roman" w:eastAsia="Times New Roman" w:hAnsi="Times New Roman" w:cs="Times New Roman"/>
          <w:sz w:val="20"/>
          <w:szCs w:val="20"/>
        </w:rPr>
        <w:t xml:space="preserve"> О С Т А Н О В Л Я Е Т :</w:t>
      </w:r>
    </w:p>
    <w:p w:rsidR="008E4A0E" w:rsidRPr="008E4A0E" w:rsidRDefault="008E4A0E" w:rsidP="008E4A0E">
      <w:pPr>
        <w:autoSpaceDE w:val="0"/>
        <w:autoSpaceDN w:val="0"/>
        <w:adjustRightInd w:val="0"/>
        <w:spacing w:after="0" w:line="240" w:lineRule="auto"/>
        <w:jc w:val="center"/>
        <w:rPr>
          <w:rFonts w:ascii="Times New Roman" w:eastAsia="Times New Roman" w:hAnsi="Times New Roman" w:cs="Times New Roman"/>
          <w:sz w:val="20"/>
          <w:szCs w:val="20"/>
        </w:rPr>
      </w:pPr>
    </w:p>
    <w:p w:rsidR="008E4A0E" w:rsidRPr="008E4A0E" w:rsidRDefault="008E4A0E" w:rsidP="008E4A0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1. Утвердить </w:t>
      </w:r>
      <w:hyperlink w:anchor="Par28" w:history="1">
        <w:r w:rsidRPr="008E4A0E">
          <w:rPr>
            <w:rFonts w:ascii="Times New Roman" w:eastAsia="Times New Roman" w:hAnsi="Times New Roman" w:cs="Times New Roman"/>
            <w:sz w:val="20"/>
            <w:szCs w:val="20"/>
          </w:rPr>
          <w:t>состав</w:t>
        </w:r>
      </w:hyperlink>
      <w:r w:rsidRPr="008E4A0E">
        <w:rPr>
          <w:rFonts w:ascii="Times New Roman" w:eastAsia="Times New Roman" w:hAnsi="Times New Roman" w:cs="Times New Roman"/>
          <w:sz w:val="20"/>
          <w:szCs w:val="20"/>
        </w:rPr>
        <w:t xml:space="preserve"> межведомственной комиссии по охране труда в муниципальном образовании муниципального района «Ижемский» согласно приложению № 1.</w:t>
      </w:r>
    </w:p>
    <w:p w:rsidR="008E4A0E" w:rsidRPr="008E4A0E" w:rsidRDefault="008E4A0E" w:rsidP="008E4A0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2. Утвердить </w:t>
      </w:r>
      <w:hyperlink w:anchor="Par69" w:history="1">
        <w:r w:rsidRPr="008E4A0E">
          <w:rPr>
            <w:rFonts w:ascii="Times New Roman" w:eastAsia="Times New Roman" w:hAnsi="Times New Roman" w:cs="Times New Roman"/>
            <w:sz w:val="20"/>
            <w:szCs w:val="20"/>
          </w:rPr>
          <w:t>Положение</w:t>
        </w:r>
      </w:hyperlink>
      <w:r w:rsidRPr="008E4A0E">
        <w:rPr>
          <w:rFonts w:ascii="Times New Roman" w:eastAsia="Times New Roman" w:hAnsi="Times New Roman" w:cs="Times New Roman"/>
          <w:sz w:val="20"/>
          <w:szCs w:val="20"/>
        </w:rPr>
        <w:t xml:space="preserve"> о межведомственной комиссии по охране труда в муниципальном образовании муниципального района «Ижемский» согласно приложению № 2.</w:t>
      </w:r>
    </w:p>
    <w:p w:rsidR="008E4A0E" w:rsidRPr="008E4A0E" w:rsidRDefault="008E4A0E" w:rsidP="008E4A0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3. </w:t>
      </w:r>
      <w:proofErr w:type="gramStart"/>
      <w:r w:rsidRPr="008E4A0E">
        <w:rPr>
          <w:rFonts w:ascii="Times New Roman" w:eastAsia="Times New Roman" w:hAnsi="Times New Roman" w:cs="Times New Roman"/>
          <w:sz w:val="20"/>
          <w:szCs w:val="20"/>
        </w:rPr>
        <w:t>Контроль за</w:t>
      </w:r>
      <w:proofErr w:type="gramEnd"/>
      <w:r w:rsidRPr="008E4A0E">
        <w:rPr>
          <w:rFonts w:ascii="Times New Roman" w:eastAsia="Times New Roman" w:hAnsi="Times New Roman" w:cs="Times New Roman"/>
          <w:sz w:val="20"/>
          <w:szCs w:val="20"/>
        </w:rPr>
        <w:t xml:space="preserve"> исполнением постановления возложить на заместителя руководителя администрации муниципального района «Ижемский» Р.Е. Селивестова.</w:t>
      </w:r>
    </w:p>
    <w:p w:rsidR="008E4A0E" w:rsidRPr="008E4A0E" w:rsidRDefault="008E4A0E" w:rsidP="008E4A0E">
      <w:pPr>
        <w:widowControl w:val="0"/>
        <w:tabs>
          <w:tab w:val="left" w:pos="127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4. Настоящее постановление вступает в силу со дня его официального обнародования. </w:t>
      </w:r>
    </w:p>
    <w:p w:rsidR="008E4A0E" w:rsidRPr="008E4A0E" w:rsidRDefault="008E4A0E" w:rsidP="008E4A0E">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8E4A0E" w:rsidRPr="008E4A0E" w:rsidRDefault="008E4A0E" w:rsidP="008E4A0E">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8E4A0E" w:rsidRPr="008E4A0E" w:rsidRDefault="008E4A0E" w:rsidP="008E4A0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Руководитель  администрации </w:t>
      </w:r>
    </w:p>
    <w:p w:rsidR="008E4A0E" w:rsidRPr="008E4A0E" w:rsidRDefault="008E4A0E" w:rsidP="008E4A0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муниципального района «Ижемский»                                           </w:t>
      </w:r>
      <w:r w:rsidRPr="008E4A0E">
        <w:rPr>
          <w:rFonts w:ascii="Times New Roman" w:eastAsia="Times New Roman" w:hAnsi="Times New Roman" w:cs="Times New Roman"/>
          <w:sz w:val="20"/>
          <w:szCs w:val="20"/>
        </w:rPr>
        <w:tab/>
      </w:r>
      <w:r w:rsidRPr="008E4A0E">
        <w:rPr>
          <w:rFonts w:ascii="Times New Roman" w:eastAsia="Times New Roman" w:hAnsi="Times New Roman" w:cs="Times New Roman"/>
          <w:sz w:val="20"/>
          <w:szCs w:val="20"/>
        </w:rPr>
        <w:tab/>
      </w:r>
      <w:r w:rsidRPr="008E4A0E">
        <w:rPr>
          <w:rFonts w:ascii="Times New Roman" w:eastAsia="Times New Roman" w:hAnsi="Times New Roman" w:cs="Times New Roman"/>
          <w:sz w:val="20"/>
          <w:szCs w:val="20"/>
        </w:rPr>
        <w:tab/>
      </w:r>
      <w:r w:rsidRPr="008E4A0E">
        <w:rPr>
          <w:rFonts w:ascii="Times New Roman" w:eastAsia="Times New Roman" w:hAnsi="Times New Roman" w:cs="Times New Roman"/>
          <w:sz w:val="20"/>
          <w:szCs w:val="20"/>
        </w:rPr>
        <w:tab/>
      </w:r>
      <w:r w:rsidRPr="008E4A0E">
        <w:rPr>
          <w:rFonts w:ascii="Times New Roman" w:eastAsia="Times New Roman" w:hAnsi="Times New Roman" w:cs="Times New Roman"/>
          <w:sz w:val="20"/>
          <w:szCs w:val="20"/>
        </w:rPr>
        <w:tab/>
      </w:r>
      <w:r w:rsidRPr="008E4A0E">
        <w:rPr>
          <w:rFonts w:ascii="Times New Roman" w:eastAsia="Times New Roman" w:hAnsi="Times New Roman" w:cs="Times New Roman"/>
          <w:sz w:val="20"/>
          <w:szCs w:val="20"/>
        </w:rPr>
        <w:tab/>
        <w:t>И.В. Норкин</w:t>
      </w:r>
    </w:p>
    <w:p w:rsidR="008E4A0E" w:rsidRPr="008E4A0E" w:rsidRDefault="008E4A0E" w:rsidP="008E4A0E">
      <w:pPr>
        <w:autoSpaceDE w:val="0"/>
        <w:autoSpaceDN w:val="0"/>
        <w:adjustRightInd w:val="0"/>
        <w:spacing w:after="0" w:line="240" w:lineRule="auto"/>
        <w:jc w:val="right"/>
        <w:outlineLvl w:val="0"/>
        <w:rPr>
          <w:rFonts w:ascii="Times New Roman" w:eastAsia="Times New Roman" w:hAnsi="Times New Roman" w:cs="Times New Roman"/>
          <w:sz w:val="20"/>
          <w:szCs w:val="20"/>
        </w:rPr>
      </w:pPr>
    </w:p>
    <w:p w:rsidR="008E4A0E" w:rsidRPr="008E4A0E" w:rsidRDefault="008E4A0E" w:rsidP="008E4A0E">
      <w:pPr>
        <w:autoSpaceDE w:val="0"/>
        <w:autoSpaceDN w:val="0"/>
        <w:adjustRightInd w:val="0"/>
        <w:spacing w:after="0" w:line="240" w:lineRule="auto"/>
        <w:jc w:val="right"/>
        <w:outlineLvl w:val="0"/>
        <w:rPr>
          <w:rFonts w:ascii="Times New Roman" w:eastAsia="Times New Roman" w:hAnsi="Times New Roman" w:cs="Times New Roman"/>
          <w:sz w:val="20"/>
          <w:szCs w:val="20"/>
        </w:rPr>
      </w:pPr>
    </w:p>
    <w:p w:rsidR="008E4A0E" w:rsidRPr="008E4A0E" w:rsidRDefault="008E4A0E" w:rsidP="008E4A0E">
      <w:pPr>
        <w:autoSpaceDE w:val="0"/>
        <w:autoSpaceDN w:val="0"/>
        <w:adjustRightInd w:val="0"/>
        <w:spacing w:after="0" w:line="240" w:lineRule="auto"/>
        <w:jc w:val="right"/>
        <w:outlineLvl w:val="0"/>
        <w:rPr>
          <w:rFonts w:ascii="Times New Roman" w:eastAsia="Times New Roman" w:hAnsi="Times New Roman" w:cs="Times New Roman"/>
          <w:sz w:val="20"/>
          <w:szCs w:val="20"/>
        </w:rPr>
      </w:pPr>
    </w:p>
    <w:p w:rsidR="008E4A0E" w:rsidRPr="008E4A0E" w:rsidRDefault="008E4A0E" w:rsidP="008E4A0E">
      <w:pPr>
        <w:widowControl w:val="0"/>
        <w:overflowPunct w:val="0"/>
        <w:autoSpaceDE w:val="0"/>
        <w:autoSpaceDN w:val="0"/>
        <w:adjustRightInd w:val="0"/>
        <w:spacing w:after="0" w:line="240" w:lineRule="auto"/>
        <w:jc w:val="right"/>
        <w:textAlignment w:val="baseline"/>
        <w:outlineLvl w:val="0"/>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Приложение № 1</w:t>
      </w:r>
    </w:p>
    <w:p w:rsidR="008E4A0E" w:rsidRPr="008E4A0E" w:rsidRDefault="008E4A0E" w:rsidP="008E4A0E">
      <w:pPr>
        <w:widowControl w:val="0"/>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к Постановлению</w:t>
      </w:r>
    </w:p>
    <w:p w:rsidR="008E4A0E" w:rsidRPr="008E4A0E" w:rsidRDefault="008E4A0E" w:rsidP="008E4A0E">
      <w:pPr>
        <w:widowControl w:val="0"/>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администрации </w:t>
      </w:r>
      <w:proofErr w:type="gramStart"/>
      <w:r w:rsidRPr="008E4A0E">
        <w:rPr>
          <w:rFonts w:ascii="Times New Roman" w:eastAsia="Times New Roman" w:hAnsi="Times New Roman" w:cs="Times New Roman"/>
          <w:sz w:val="20"/>
          <w:szCs w:val="20"/>
        </w:rPr>
        <w:t>муниципального</w:t>
      </w:r>
      <w:proofErr w:type="gramEnd"/>
    </w:p>
    <w:p w:rsidR="008E4A0E" w:rsidRPr="008E4A0E" w:rsidRDefault="008E4A0E" w:rsidP="008E4A0E">
      <w:pPr>
        <w:widowControl w:val="0"/>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района «Ижемский»</w:t>
      </w:r>
    </w:p>
    <w:p w:rsidR="008E4A0E" w:rsidRPr="008E4A0E" w:rsidRDefault="008E4A0E" w:rsidP="008E4A0E">
      <w:pPr>
        <w:widowControl w:val="0"/>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от 29 мая 2015 г. № 493</w:t>
      </w:r>
    </w:p>
    <w:p w:rsidR="008E4A0E" w:rsidRPr="008E4A0E" w:rsidRDefault="008E4A0E" w:rsidP="008E4A0E">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8E4A0E" w:rsidRPr="008E4A0E" w:rsidRDefault="008E4A0E" w:rsidP="008E4A0E">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8E4A0E" w:rsidRPr="008E4A0E" w:rsidRDefault="006A5EB6" w:rsidP="008E4A0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hyperlink w:anchor="Par28" w:history="1">
        <w:r w:rsidR="008E4A0E" w:rsidRPr="008E4A0E">
          <w:rPr>
            <w:rFonts w:ascii="Times New Roman" w:eastAsia="Times New Roman" w:hAnsi="Times New Roman" w:cs="Times New Roman"/>
            <w:b/>
            <w:sz w:val="20"/>
            <w:szCs w:val="20"/>
          </w:rPr>
          <w:t>Состав</w:t>
        </w:r>
      </w:hyperlink>
      <w:r w:rsidR="008E4A0E" w:rsidRPr="008E4A0E">
        <w:rPr>
          <w:rFonts w:ascii="Times New Roman" w:eastAsia="Times New Roman" w:hAnsi="Times New Roman" w:cs="Times New Roman"/>
          <w:b/>
          <w:sz w:val="20"/>
          <w:szCs w:val="20"/>
        </w:rPr>
        <w:t xml:space="preserve"> межведомственной комиссии по охране труда</w:t>
      </w:r>
    </w:p>
    <w:p w:rsidR="008E4A0E" w:rsidRPr="008E4A0E" w:rsidRDefault="008E4A0E" w:rsidP="008E4A0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 xml:space="preserve">в муниципальном образовании </w:t>
      </w:r>
      <w:proofErr w:type="gramStart"/>
      <w:r w:rsidRPr="008E4A0E">
        <w:rPr>
          <w:rFonts w:ascii="Times New Roman" w:eastAsia="Times New Roman" w:hAnsi="Times New Roman" w:cs="Times New Roman"/>
          <w:b/>
          <w:sz w:val="20"/>
          <w:szCs w:val="20"/>
        </w:rPr>
        <w:t>муниципального</w:t>
      </w:r>
      <w:proofErr w:type="gramEnd"/>
    </w:p>
    <w:p w:rsidR="008E4A0E" w:rsidRPr="008E4A0E" w:rsidRDefault="008E4A0E" w:rsidP="008E4A0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 xml:space="preserve"> района «Ижемский»</w:t>
      </w:r>
    </w:p>
    <w:p w:rsidR="008E4A0E" w:rsidRPr="008E4A0E" w:rsidRDefault="008E4A0E" w:rsidP="008E4A0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p>
    <w:tbl>
      <w:tblPr>
        <w:tblW w:w="0" w:type="auto"/>
        <w:tblLook w:val="04A0"/>
      </w:tblPr>
      <w:tblGrid>
        <w:gridCol w:w="2075"/>
        <w:gridCol w:w="7496"/>
      </w:tblGrid>
      <w:tr w:rsidR="008E4A0E" w:rsidRPr="008E4A0E" w:rsidTr="00C8385B">
        <w:tc>
          <w:tcPr>
            <w:tcW w:w="2075" w:type="dxa"/>
          </w:tcPr>
          <w:p w:rsidR="008E4A0E" w:rsidRPr="008E4A0E" w:rsidRDefault="008E4A0E" w:rsidP="008E4A0E">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Председатель комиссии</w:t>
            </w:r>
          </w:p>
        </w:tc>
        <w:tc>
          <w:tcPr>
            <w:tcW w:w="7496" w:type="dxa"/>
          </w:tcPr>
          <w:p w:rsidR="008E4A0E" w:rsidRPr="008E4A0E" w:rsidRDefault="008E4A0E" w:rsidP="008E4A0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Селиверстов Р.Е., заместитель руководителя администрации муниципального района «Ижемский»</w:t>
            </w:r>
          </w:p>
        </w:tc>
      </w:tr>
      <w:tr w:rsidR="008E4A0E" w:rsidRPr="008E4A0E" w:rsidTr="00C8385B">
        <w:tc>
          <w:tcPr>
            <w:tcW w:w="2075" w:type="dxa"/>
          </w:tcPr>
          <w:p w:rsidR="008E4A0E" w:rsidRPr="008E4A0E" w:rsidRDefault="008E4A0E" w:rsidP="008E4A0E">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Секретарь</w:t>
            </w:r>
          </w:p>
        </w:tc>
        <w:tc>
          <w:tcPr>
            <w:tcW w:w="7496" w:type="dxa"/>
          </w:tcPr>
          <w:p w:rsidR="008E4A0E" w:rsidRPr="008E4A0E" w:rsidRDefault="008E4A0E" w:rsidP="008E4A0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Канева Н.Л., ведущий специалист отдела организационной, правовой и кадровой работы администрации муниципального района «Ижемский»</w:t>
            </w:r>
          </w:p>
        </w:tc>
      </w:tr>
      <w:tr w:rsidR="008E4A0E" w:rsidRPr="008E4A0E" w:rsidTr="00C8385B">
        <w:tc>
          <w:tcPr>
            <w:tcW w:w="2075" w:type="dxa"/>
          </w:tcPr>
          <w:p w:rsidR="008E4A0E" w:rsidRPr="008E4A0E" w:rsidRDefault="008E4A0E" w:rsidP="008E4A0E">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Члены комиссии:</w:t>
            </w:r>
          </w:p>
        </w:tc>
        <w:tc>
          <w:tcPr>
            <w:tcW w:w="7496" w:type="dxa"/>
          </w:tcPr>
          <w:p w:rsidR="008E4A0E" w:rsidRPr="008E4A0E" w:rsidRDefault="008E4A0E" w:rsidP="008E4A0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color w:val="000000"/>
                <w:sz w:val="20"/>
                <w:szCs w:val="20"/>
              </w:rPr>
              <w:t>- Абрамов А.М., прокурор Ижемского района (по согласованию);</w:t>
            </w:r>
          </w:p>
        </w:tc>
      </w:tr>
      <w:tr w:rsidR="008E4A0E" w:rsidRPr="008E4A0E" w:rsidTr="00C8385B">
        <w:tc>
          <w:tcPr>
            <w:tcW w:w="2075" w:type="dxa"/>
          </w:tcPr>
          <w:p w:rsidR="008E4A0E" w:rsidRPr="008E4A0E" w:rsidRDefault="008E4A0E" w:rsidP="008E4A0E">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p>
        </w:tc>
        <w:tc>
          <w:tcPr>
            <w:tcW w:w="7496" w:type="dxa"/>
          </w:tcPr>
          <w:p w:rsidR="008E4A0E" w:rsidRPr="008E4A0E" w:rsidRDefault="008E4A0E" w:rsidP="008E4A0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Волкова А.В., начальник Управления образования администрации муниципального района «Ижемский»;</w:t>
            </w:r>
          </w:p>
        </w:tc>
      </w:tr>
      <w:tr w:rsidR="008E4A0E" w:rsidRPr="008E4A0E" w:rsidTr="00C8385B">
        <w:tc>
          <w:tcPr>
            <w:tcW w:w="2075" w:type="dxa"/>
          </w:tcPr>
          <w:p w:rsidR="008E4A0E" w:rsidRPr="008E4A0E" w:rsidRDefault="008E4A0E" w:rsidP="008E4A0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p>
        </w:tc>
        <w:tc>
          <w:tcPr>
            <w:tcW w:w="7496" w:type="dxa"/>
          </w:tcPr>
          <w:p w:rsidR="008E4A0E" w:rsidRPr="008E4A0E" w:rsidRDefault="008E4A0E" w:rsidP="008E4A0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color w:val="000000"/>
                <w:sz w:val="20"/>
                <w:szCs w:val="20"/>
              </w:rPr>
              <w:t>- Канев А.Х., начальник Ижемского РЭС ПО "ЦЭС" филиала ОАО "МРСК Северо-Запада" "Комиэнерго" (по согласованию);</w:t>
            </w:r>
          </w:p>
        </w:tc>
      </w:tr>
      <w:tr w:rsidR="008E4A0E" w:rsidRPr="008E4A0E" w:rsidTr="00C8385B">
        <w:tc>
          <w:tcPr>
            <w:tcW w:w="2075" w:type="dxa"/>
          </w:tcPr>
          <w:p w:rsidR="008E4A0E" w:rsidRPr="008E4A0E" w:rsidRDefault="008E4A0E" w:rsidP="008E4A0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p>
        </w:tc>
        <w:tc>
          <w:tcPr>
            <w:tcW w:w="7496" w:type="dxa"/>
          </w:tcPr>
          <w:p w:rsidR="008E4A0E" w:rsidRPr="008E4A0E" w:rsidRDefault="008E4A0E" w:rsidP="008E4A0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Канев И.В., генеральный директор ООО «Оленевод сервис» (по согласованию);</w:t>
            </w:r>
          </w:p>
        </w:tc>
      </w:tr>
      <w:tr w:rsidR="008E4A0E" w:rsidRPr="008E4A0E" w:rsidTr="00C8385B">
        <w:tc>
          <w:tcPr>
            <w:tcW w:w="2075" w:type="dxa"/>
          </w:tcPr>
          <w:p w:rsidR="008E4A0E" w:rsidRPr="008E4A0E" w:rsidRDefault="008E4A0E" w:rsidP="008E4A0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p>
        </w:tc>
        <w:tc>
          <w:tcPr>
            <w:tcW w:w="7496" w:type="dxa"/>
          </w:tcPr>
          <w:p w:rsidR="008E4A0E" w:rsidRPr="008E4A0E" w:rsidRDefault="008E4A0E" w:rsidP="008E4A0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color w:val="000000"/>
                <w:sz w:val="20"/>
                <w:szCs w:val="20"/>
              </w:rPr>
              <w:t>- Липовская В.В., директор Ижемского филиала ОАО "Коми тепловая компания" (по согласованию);</w:t>
            </w:r>
          </w:p>
        </w:tc>
      </w:tr>
      <w:tr w:rsidR="008E4A0E" w:rsidRPr="008E4A0E" w:rsidTr="00C8385B">
        <w:tc>
          <w:tcPr>
            <w:tcW w:w="2075" w:type="dxa"/>
          </w:tcPr>
          <w:p w:rsidR="008E4A0E" w:rsidRPr="008E4A0E" w:rsidRDefault="008E4A0E" w:rsidP="008E4A0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p>
        </w:tc>
        <w:tc>
          <w:tcPr>
            <w:tcW w:w="7496" w:type="dxa"/>
          </w:tcPr>
          <w:p w:rsidR="008E4A0E" w:rsidRPr="008E4A0E" w:rsidRDefault="008E4A0E" w:rsidP="008E4A0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Попов Ф.А., начальник отдела по делам ГО и ЧС;</w:t>
            </w:r>
          </w:p>
        </w:tc>
      </w:tr>
      <w:tr w:rsidR="008E4A0E" w:rsidRPr="008E4A0E" w:rsidTr="00C8385B">
        <w:tc>
          <w:tcPr>
            <w:tcW w:w="2075" w:type="dxa"/>
          </w:tcPr>
          <w:p w:rsidR="008E4A0E" w:rsidRPr="008E4A0E" w:rsidRDefault="008E4A0E" w:rsidP="008E4A0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p>
        </w:tc>
        <w:tc>
          <w:tcPr>
            <w:tcW w:w="7496" w:type="dxa"/>
          </w:tcPr>
          <w:p w:rsidR="008E4A0E" w:rsidRPr="008E4A0E" w:rsidRDefault="008E4A0E" w:rsidP="008E4A0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bCs/>
                <w:sz w:val="20"/>
                <w:szCs w:val="20"/>
                <w:bdr w:val="none" w:sz="0" w:space="0" w:color="auto" w:frame="1"/>
              </w:rPr>
              <w:t>- Ребинчак</w:t>
            </w:r>
            <w:r w:rsidRPr="008E4A0E">
              <w:rPr>
                <w:rFonts w:ascii="Times New Roman" w:eastAsia="Times New Roman" w:hAnsi="Times New Roman" w:cs="Times New Roman"/>
                <w:bCs/>
                <w:sz w:val="20"/>
                <w:szCs w:val="20"/>
              </w:rPr>
              <w:t> </w:t>
            </w:r>
            <w:r w:rsidRPr="008E4A0E">
              <w:rPr>
                <w:rFonts w:ascii="Times New Roman" w:eastAsia="Times New Roman" w:hAnsi="Times New Roman" w:cs="Times New Roman"/>
                <w:bCs/>
                <w:sz w:val="20"/>
                <w:szCs w:val="20"/>
                <w:bdr w:val="none" w:sz="0" w:space="0" w:color="auto" w:frame="1"/>
              </w:rPr>
              <w:t xml:space="preserve"> Н.А., </w:t>
            </w:r>
            <w:r w:rsidRPr="008E4A0E">
              <w:rPr>
                <w:rFonts w:ascii="Times New Roman" w:eastAsia="Times New Roman" w:hAnsi="Times New Roman" w:cs="Times New Roman"/>
                <w:sz w:val="20"/>
                <w:szCs w:val="20"/>
              </w:rPr>
              <w:t>государственный инспектор труда (по охране труда) Печорского отдела</w:t>
            </w:r>
            <w:r w:rsidRPr="008E4A0E">
              <w:rPr>
                <w:rFonts w:ascii="Times New Roman" w:eastAsia="Times New Roman" w:hAnsi="Times New Roman" w:cs="Times New Roman"/>
                <w:bCs/>
                <w:sz w:val="20"/>
                <w:szCs w:val="20"/>
              </w:rPr>
              <w:t xml:space="preserve"> государственной инспекции труда в Республике Коми </w:t>
            </w:r>
            <w:r w:rsidRPr="008E4A0E">
              <w:rPr>
                <w:rFonts w:ascii="Times New Roman" w:eastAsia="Times New Roman" w:hAnsi="Times New Roman" w:cs="Times New Roman"/>
                <w:color w:val="000000"/>
                <w:sz w:val="20"/>
                <w:szCs w:val="20"/>
              </w:rPr>
              <w:t>(по согласованию);</w:t>
            </w:r>
          </w:p>
        </w:tc>
      </w:tr>
      <w:tr w:rsidR="008E4A0E" w:rsidRPr="008E4A0E" w:rsidTr="00C8385B">
        <w:tc>
          <w:tcPr>
            <w:tcW w:w="2075" w:type="dxa"/>
          </w:tcPr>
          <w:p w:rsidR="008E4A0E" w:rsidRPr="008E4A0E" w:rsidRDefault="008E4A0E" w:rsidP="008E4A0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p>
        </w:tc>
        <w:tc>
          <w:tcPr>
            <w:tcW w:w="7496" w:type="dxa"/>
          </w:tcPr>
          <w:tbl>
            <w:tblPr>
              <w:tblW w:w="7260" w:type="dxa"/>
              <w:tblInd w:w="20" w:type="dxa"/>
              <w:tblCellMar>
                <w:left w:w="0" w:type="dxa"/>
                <w:right w:w="0" w:type="dxa"/>
              </w:tblCellMar>
              <w:tblLook w:val="04A0"/>
            </w:tblPr>
            <w:tblGrid>
              <w:gridCol w:w="7260"/>
            </w:tblGrid>
            <w:tr w:rsidR="008E4A0E" w:rsidRPr="008E4A0E" w:rsidTr="00C8385B">
              <w:tc>
                <w:tcPr>
                  <w:tcW w:w="7260" w:type="dxa"/>
                  <w:hideMark/>
                </w:tcPr>
                <w:p w:rsidR="008E4A0E" w:rsidRPr="008E4A0E" w:rsidRDefault="008E4A0E" w:rsidP="008E4A0E">
                  <w:pPr>
                    <w:spacing w:after="0" w:line="240" w:lineRule="auto"/>
                    <w:jc w:val="both"/>
                    <w:rPr>
                      <w:rFonts w:ascii="Times New Roman" w:eastAsia="Times New Roman" w:hAnsi="Times New Roman" w:cs="Times New Roman"/>
                      <w:color w:val="000000"/>
                      <w:sz w:val="20"/>
                      <w:szCs w:val="20"/>
                    </w:rPr>
                  </w:pPr>
                </w:p>
              </w:tc>
            </w:tr>
          </w:tbl>
          <w:p w:rsidR="008E4A0E" w:rsidRPr="008E4A0E" w:rsidRDefault="008E4A0E" w:rsidP="008E4A0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Рочева Н.А., начальник Управления культуры администрации муниципального района «Ижемский»;</w:t>
            </w:r>
          </w:p>
        </w:tc>
      </w:tr>
      <w:tr w:rsidR="008E4A0E" w:rsidRPr="008E4A0E" w:rsidTr="00C8385B">
        <w:tc>
          <w:tcPr>
            <w:tcW w:w="2075" w:type="dxa"/>
          </w:tcPr>
          <w:p w:rsidR="008E4A0E" w:rsidRPr="008E4A0E" w:rsidRDefault="008E4A0E" w:rsidP="008E4A0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p>
        </w:tc>
        <w:tc>
          <w:tcPr>
            <w:tcW w:w="7496" w:type="dxa"/>
          </w:tcPr>
          <w:p w:rsidR="008E4A0E" w:rsidRPr="008E4A0E" w:rsidRDefault="008E4A0E" w:rsidP="008E4A0E">
            <w:pPr>
              <w:spacing w:after="0" w:line="240" w:lineRule="auto"/>
              <w:jc w:val="both"/>
              <w:rPr>
                <w:rFonts w:ascii="Times New Roman" w:eastAsia="Times New Roman" w:hAnsi="Times New Roman" w:cs="Times New Roman"/>
                <w:b/>
                <w:sz w:val="20"/>
                <w:szCs w:val="20"/>
              </w:rPr>
            </w:pPr>
            <w:r w:rsidRPr="008E4A0E">
              <w:rPr>
                <w:rFonts w:ascii="Times New Roman" w:eastAsia="Times New Roman" w:hAnsi="Times New Roman" w:cs="Times New Roman"/>
                <w:sz w:val="20"/>
                <w:szCs w:val="20"/>
              </w:rPr>
              <w:t>- Семяшкин С.З., генеральный директор ООО «Север строй» (по согласованию);</w:t>
            </w:r>
          </w:p>
        </w:tc>
      </w:tr>
      <w:tr w:rsidR="008E4A0E" w:rsidRPr="008E4A0E" w:rsidTr="00C8385B">
        <w:tc>
          <w:tcPr>
            <w:tcW w:w="2075" w:type="dxa"/>
          </w:tcPr>
          <w:p w:rsidR="008E4A0E" w:rsidRPr="008E4A0E" w:rsidRDefault="008E4A0E" w:rsidP="008E4A0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p>
        </w:tc>
        <w:tc>
          <w:tcPr>
            <w:tcW w:w="7496" w:type="dxa"/>
          </w:tcPr>
          <w:p w:rsidR="008E4A0E" w:rsidRPr="008E4A0E" w:rsidRDefault="008E4A0E" w:rsidP="008E4A0E">
            <w:pPr>
              <w:spacing w:after="0" w:line="240" w:lineRule="auto"/>
              <w:jc w:val="both"/>
              <w:rPr>
                <w:rFonts w:ascii="Times New Roman" w:eastAsia="Times New Roman" w:hAnsi="Times New Roman" w:cs="Times New Roman"/>
                <w:b/>
                <w:sz w:val="20"/>
                <w:szCs w:val="20"/>
              </w:rPr>
            </w:pPr>
            <w:r w:rsidRPr="008E4A0E">
              <w:rPr>
                <w:rFonts w:ascii="Times New Roman" w:eastAsia="Times New Roman" w:hAnsi="Times New Roman" w:cs="Times New Roman"/>
                <w:sz w:val="20"/>
                <w:szCs w:val="20"/>
              </w:rPr>
              <w:t>- Терентьев О.М., генеральный директор ООО «Изьва-строитель» (по согласованию);</w:t>
            </w:r>
          </w:p>
        </w:tc>
      </w:tr>
      <w:tr w:rsidR="008E4A0E" w:rsidRPr="008E4A0E" w:rsidTr="00C8385B">
        <w:tc>
          <w:tcPr>
            <w:tcW w:w="2075" w:type="dxa"/>
          </w:tcPr>
          <w:p w:rsidR="008E4A0E" w:rsidRPr="008E4A0E" w:rsidRDefault="008E4A0E" w:rsidP="008E4A0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p>
        </w:tc>
        <w:tc>
          <w:tcPr>
            <w:tcW w:w="7496" w:type="dxa"/>
          </w:tcPr>
          <w:p w:rsidR="008E4A0E" w:rsidRPr="008E4A0E" w:rsidRDefault="008E4A0E" w:rsidP="008E4A0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Тугашева Т.А., начальник отдела экономического анализа и прогнозирования администрации муниципального района «Ижемский».</w:t>
            </w:r>
          </w:p>
        </w:tc>
      </w:tr>
    </w:tbl>
    <w:p w:rsidR="008E4A0E" w:rsidRPr="008E4A0E" w:rsidRDefault="008E4A0E" w:rsidP="008E4A0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p>
    <w:p w:rsidR="008E4A0E" w:rsidRPr="008E4A0E" w:rsidRDefault="008E4A0E" w:rsidP="008E4A0E">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8E4A0E" w:rsidRPr="008E4A0E" w:rsidRDefault="008E4A0E" w:rsidP="008E4A0E">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8E4A0E" w:rsidRPr="008E4A0E" w:rsidRDefault="008E4A0E" w:rsidP="008E4A0E">
      <w:pPr>
        <w:widowControl w:val="0"/>
        <w:overflowPunct w:val="0"/>
        <w:autoSpaceDE w:val="0"/>
        <w:autoSpaceDN w:val="0"/>
        <w:adjustRightInd w:val="0"/>
        <w:spacing w:after="0" w:line="240" w:lineRule="auto"/>
        <w:jc w:val="right"/>
        <w:textAlignment w:val="baseline"/>
        <w:outlineLvl w:val="0"/>
        <w:rPr>
          <w:rFonts w:ascii="Times New Roman" w:eastAsia="Times New Roman" w:hAnsi="Times New Roman" w:cs="Times New Roman"/>
          <w:sz w:val="20"/>
          <w:szCs w:val="20"/>
        </w:rPr>
      </w:pPr>
      <w:bookmarkStart w:id="25" w:name="Par63"/>
      <w:bookmarkEnd w:id="25"/>
      <w:r w:rsidRPr="008E4A0E">
        <w:rPr>
          <w:rFonts w:ascii="Times New Roman" w:eastAsia="Times New Roman" w:hAnsi="Times New Roman" w:cs="Times New Roman"/>
          <w:sz w:val="20"/>
          <w:szCs w:val="20"/>
        </w:rPr>
        <w:t>Приложение № 2</w:t>
      </w:r>
    </w:p>
    <w:p w:rsidR="008E4A0E" w:rsidRPr="008E4A0E" w:rsidRDefault="008E4A0E" w:rsidP="008E4A0E">
      <w:pPr>
        <w:widowControl w:val="0"/>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к Постановлению</w:t>
      </w:r>
    </w:p>
    <w:p w:rsidR="008E4A0E" w:rsidRPr="008E4A0E" w:rsidRDefault="008E4A0E" w:rsidP="008E4A0E">
      <w:pPr>
        <w:widowControl w:val="0"/>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администрации </w:t>
      </w:r>
      <w:proofErr w:type="gramStart"/>
      <w:r w:rsidRPr="008E4A0E">
        <w:rPr>
          <w:rFonts w:ascii="Times New Roman" w:eastAsia="Times New Roman" w:hAnsi="Times New Roman" w:cs="Times New Roman"/>
          <w:sz w:val="20"/>
          <w:szCs w:val="20"/>
        </w:rPr>
        <w:t>муниципального</w:t>
      </w:r>
      <w:proofErr w:type="gramEnd"/>
    </w:p>
    <w:p w:rsidR="008E4A0E" w:rsidRPr="008E4A0E" w:rsidRDefault="008E4A0E" w:rsidP="008E4A0E">
      <w:pPr>
        <w:widowControl w:val="0"/>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района «Ижемский»</w:t>
      </w:r>
    </w:p>
    <w:p w:rsidR="008E4A0E" w:rsidRPr="008E4A0E" w:rsidRDefault="008E4A0E" w:rsidP="008E4A0E">
      <w:pPr>
        <w:widowControl w:val="0"/>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от 29 мая 2015 г. № 493 </w:t>
      </w:r>
    </w:p>
    <w:p w:rsidR="008E4A0E" w:rsidRPr="008E4A0E" w:rsidRDefault="008E4A0E" w:rsidP="008E4A0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bookmarkStart w:id="26" w:name="Par69"/>
    <w:bookmarkEnd w:id="26"/>
    <w:p w:rsidR="008E4A0E" w:rsidRPr="008E4A0E" w:rsidRDefault="006A5EB6" w:rsidP="008E4A0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r w:rsidRPr="008E4A0E">
        <w:rPr>
          <w:rFonts w:ascii="Times New Roman" w:eastAsia="Times New Roman" w:hAnsi="Times New Roman" w:cs="Times New Roman"/>
          <w:b/>
          <w:sz w:val="20"/>
          <w:szCs w:val="20"/>
        </w:rPr>
        <w:fldChar w:fldCharType="begin"/>
      </w:r>
      <w:r w:rsidR="008E4A0E" w:rsidRPr="008E4A0E">
        <w:rPr>
          <w:rFonts w:ascii="Times New Roman" w:eastAsia="Times New Roman" w:hAnsi="Times New Roman" w:cs="Times New Roman"/>
          <w:b/>
          <w:sz w:val="20"/>
          <w:szCs w:val="20"/>
        </w:rPr>
        <w:instrText>HYPERLINK \l "Par69"</w:instrText>
      </w:r>
      <w:r w:rsidRPr="008E4A0E">
        <w:rPr>
          <w:rFonts w:ascii="Times New Roman" w:eastAsia="Times New Roman" w:hAnsi="Times New Roman" w:cs="Times New Roman"/>
          <w:b/>
          <w:sz w:val="20"/>
          <w:szCs w:val="20"/>
        </w:rPr>
        <w:fldChar w:fldCharType="separate"/>
      </w:r>
      <w:r w:rsidR="008E4A0E" w:rsidRPr="008E4A0E">
        <w:rPr>
          <w:rFonts w:ascii="Times New Roman" w:eastAsia="Times New Roman" w:hAnsi="Times New Roman" w:cs="Times New Roman"/>
          <w:b/>
          <w:sz w:val="20"/>
          <w:szCs w:val="20"/>
        </w:rPr>
        <w:t>Положение</w:t>
      </w:r>
      <w:r w:rsidRPr="008E4A0E">
        <w:rPr>
          <w:rFonts w:ascii="Times New Roman" w:eastAsia="Times New Roman" w:hAnsi="Times New Roman" w:cs="Times New Roman"/>
          <w:b/>
          <w:sz w:val="20"/>
          <w:szCs w:val="20"/>
        </w:rPr>
        <w:fldChar w:fldCharType="end"/>
      </w:r>
      <w:r w:rsidR="008E4A0E" w:rsidRPr="008E4A0E">
        <w:rPr>
          <w:rFonts w:ascii="Times New Roman" w:eastAsia="Times New Roman" w:hAnsi="Times New Roman" w:cs="Times New Roman"/>
          <w:b/>
          <w:sz w:val="20"/>
          <w:szCs w:val="20"/>
        </w:rPr>
        <w:t xml:space="preserve"> о межведомственной комиссии по охране труда в муниципальном образовании муниципального района «Ижемский»</w:t>
      </w:r>
    </w:p>
    <w:p w:rsidR="008E4A0E" w:rsidRPr="008E4A0E" w:rsidRDefault="008E4A0E" w:rsidP="008E4A0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8E4A0E" w:rsidRPr="008E4A0E" w:rsidRDefault="008E4A0E" w:rsidP="008E4A0E">
      <w:pPr>
        <w:widowControl w:val="0"/>
        <w:overflowPunct w:val="0"/>
        <w:autoSpaceDE w:val="0"/>
        <w:autoSpaceDN w:val="0"/>
        <w:adjustRightInd w:val="0"/>
        <w:spacing w:after="0" w:line="240" w:lineRule="auto"/>
        <w:ind w:firstLine="540"/>
        <w:jc w:val="center"/>
        <w:textAlignment w:val="baseline"/>
        <w:outlineLvl w:val="1"/>
        <w:rPr>
          <w:rFonts w:ascii="Times New Roman" w:eastAsia="Times New Roman" w:hAnsi="Times New Roman" w:cs="Times New Roman"/>
          <w:sz w:val="20"/>
          <w:szCs w:val="20"/>
        </w:rPr>
      </w:pPr>
      <w:bookmarkStart w:id="27" w:name="Par73"/>
      <w:bookmarkEnd w:id="27"/>
      <w:r w:rsidRPr="008E4A0E">
        <w:rPr>
          <w:rFonts w:ascii="Times New Roman" w:eastAsia="Times New Roman" w:hAnsi="Times New Roman" w:cs="Times New Roman"/>
          <w:sz w:val="20"/>
          <w:szCs w:val="20"/>
        </w:rPr>
        <w:t>1. Общие положения</w:t>
      </w:r>
    </w:p>
    <w:p w:rsidR="008E4A0E" w:rsidRPr="008E4A0E" w:rsidRDefault="008E4A0E" w:rsidP="008E4A0E">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1.1. </w:t>
      </w:r>
      <w:proofErr w:type="gramStart"/>
      <w:r w:rsidRPr="008E4A0E">
        <w:rPr>
          <w:rFonts w:ascii="Times New Roman" w:eastAsia="Times New Roman" w:hAnsi="Times New Roman" w:cs="Times New Roman"/>
          <w:sz w:val="20"/>
          <w:szCs w:val="20"/>
        </w:rPr>
        <w:t>Межведомственная комиссия по охране труда муниципального образования муниципального района «Ижемский» (далее именуется Межведомственная комиссия) образуется для обеспечения взаимодействия организаций, предприятий и учреждений, различных организационно-правовых форм собственности, государственных органов, общественных и иных организаций, расположенных на территории муниципального района «Ижемский», в целях реализации на территории муниципального района «Ижемский» государственной политики в области охраны труда, предупреждения и сокращения производственного травматизма и профессиональной заболеваемости.</w:t>
      </w:r>
      <w:proofErr w:type="gramEnd"/>
    </w:p>
    <w:p w:rsidR="008E4A0E" w:rsidRPr="008E4A0E" w:rsidRDefault="008E4A0E" w:rsidP="008E4A0E">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1.2. Межведомственная комиссия в своей деятельности руководствуется Конституциями </w:t>
      </w:r>
      <w:hyperlink r:id="rId59" w:history="1">
        <w:r w:rsidRPr="008E4A0E">
          <w:rPr>
            <w:rFonts w:ascii="Times New Roman" w:eastAsia="Times New Roman" w:hAnsi="Times New Roman" w:cs="Times New Roman"/>
            <w:sz w:val="20"/>
            <w:szCs w:val="20"/>
          </w:rPr>
          <w:t>Российской Федерации</w:t>
        </w:r>
      </w:hyperlink>
      <w:r w:rsidRPr="008E4A0E">
        <w:rPr>
          <w:rFonts w:ascii="Times New Roman" w:eastAsia="Times New Roman" w:hAnsi="Times New Roman" w:cs="Times New Roman"/>
          <w:sz w:val="20"/>
          <w:szCs w:val="20"/>
        </w:rPr>
        <w:t xml:space="preserve"> и </w:t>
      </w:r>
      <w:hyperlink r:id="rId60" w:history="1">
        <w:r w:rsidRPr="008E4A0E">
          <w:rPr>
            <w:rFonts w:ascii="Times New Roman" w:eastAsia="Times New Roman" w:hAnsi="Times New Roman" w:cs="Times New Roman"/>
            <w:sz w:val="20"/>
            <w:szCs w:val="20"/>
          </w:rPr>
          <w:t>Республики Коми</w:t>
        </w:r>
      </w:hyperlink>
      <w:r w:rsidRPr="008E4A0E">
        <w:rPr>
          <w:rFonts w:ascii="Times New Roman" w:eastAsia="Times New Roman" w:hAnsi="Times New Roman" w:cs="Times New Roman"/>
          <w:sz w:val="20"/>
          <w:szCs w:val="20"/>
        </w:rPr>
        <w:t>, законодательными и иными нормативными правовыми актами Российской Федерации и Республики Коми в области охраны труда, а также настоящим Положением.</w:t>
      </w:r>
    </w:p>
    <w:p w:rsidR="008E4A0E" w:rsidRPr="008E4A0E" w:rsidRDefault="008E4A0E" w:rsidP="008E4A0E">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1.3. Межведомственную комиссию возглавляет заместитель руководителя администрации муниципального района «Ижемский». В состав межведомственной комиссии входят (по согласованию) представители организаций, расположенных на территории муниципального района «Ижемский», государственных контрольных и надзорных органов. Состав Межведомственной комиссии утверждается и изменяется постановлением администрации муниципального района «Ижемский».</w:t>
      </w:r>
    </w:p>
    <w:p w:rsidR="008E4A0E" w:rsidRPr="008E4A0E" w:rsidRDefault="008E4A0E" w:rsidP="008E4A0E">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1.4. Межведомственная комиссия осуществляет свою деятельность в соответствии с планом работы, который принимается на заседании Межведомственной комиссии и утверждается ее председателем.</w:t>
      </w:r>
    </w:p>
    <w:p w:rsidR="008E4A0E" w:rsidRPr="008E4A0E" w:rsidRDefault="008E4A0E" w:rsidP="008E4A0E">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1.5. Заседания Межведомственной комиссии проводятся по мере необходимости, но не реже одного раза в квартал и считаются правомочными, если на них присутствуют более половины ее членов.</w:t>
      </w:r>
    </w:p>
    <w:p w:rsidR="008E4A0E" w:rsidRPr="008E4A0E" w:rsidRDefault="008E4A0E" w:rsidP="008E4A0E">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1.6. Решения Межведомственной комиссии принимаются простым большинством голосов ее членов, </w:t>
      </w:r>
      <w:r w:rsidRPr="008E4A0E">
        <w:rPr>
          <w:rFonts w:ascii="Times New Roman" w:eastAsia="Times New Roman" w:hAnsi="Times New Roman" w:cs="Times New Roman"/>
          <w:sz w:val="20"/>
          <w:szCs w:val="20"/>
        </w:rPr>
        <w:lastRenderedPageBreak/>
        <w:t>присутствующих на заседании, и оформляются в виде протоколов, а при необходимости в виде проектов постановлений администрации муниципального района «Ижемский», которые вносятся в установленном порядке.</w:t>
      </w:r>
    </w:p>
    <w:p w:rsidR="008E4A0E" w:rsidRPr="008E4A0E" w:rsidRDefault="008E4A0E" w:rsidP="008E4A0E">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1.7. Решения Межведомственной комиссии направляются для рассмотрения руководителям организаций.</w:t>
      </w:r>
    </w:p>
    <w:p w:rsidR="008E4A0E" w:rsidRPr="008E4A0E" w:rsidRDefault="008E4A0E" w:rsidP="008E4A0E">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p>
    <w:p w:rsidR="008E4A0E" w:rsidRPr="008E4A0E" w:rsidRDefault="008E4A0E" w:rsidP="008E4A0E">
      <w:pPr>
        <w:widowControl w:val="0"/>
        <w:overflowPunct w:val="0"/>
        <w:autoSpaceDE w:val="0"/>
        <w:autoSpaceDN w:val="0"/>
        <w:adjustRightInd w:val="0"/>
        <w:spacing w:after="0" w:line="240" w:lineRule="auto"/>
        <w:ind w:firstLine="540"/>
        <w:jc w:val="center"/>
        <w:textAlignment w:val="baseline"/>
        <w:outlineLvl w:val="1"/>
        <w:rPr>
          <w:rFonts w:ascii="Times New Roman" w:eastAsia="Times New Roman" w:hAnsi="Times New Roman" w:cs="Times New Roman"/>
          <w:sz w:val="20"/>
          <w:szCs w:val="20"/>
        </w:rPr>
      </w:pPr>
      <w:bookmarkStart w:id="28" w:name="Par81"/>
      <w:bookmarkEnd w:id="28"/>
      <w:r w:rsidRPr="008E4A0E">
        <w:rPr>
          <w:rFonts w:ascii="Times New Roman" w:eastAsia="Times New Roman" w:hAnsi="Times New Roman" w:cs="Times New Roman"/>
          <w:sz w:val="20"/>
          <w:szCs w:val="20"/>
        </w:rPr>
        <w:t>2. Задачи, функции и полномочия Межведомственной комиссии</w:t>
      </w:r>
    </w:p>
    <w:p w:rsidR="008E4A0E" w:rsidRPr="008E4A0E" w:rsidRDefault="008E4A0E" w:rsidP="008E4A0E">
      <w:pPr>
        <w:widowControl w:val="0"/>
        <w:overflowPunct w:val="0"/>
        <w:autoSpaceDE w:val="0"/>
        <w:autoSpaceDN w:val="0"/>
        <w:adjustRightInd w:val="0"/>
        <w:spacing w:after="0" w:line="240" w:lineRule="auto"/>
        <w:ind w:firstLine="540"/>
        <w:jc w:val="center"/>
        <w:textAlignment w:val="baseline"/>
        <w:outlineLvl w:val="1"/>
        <w:rPr>
          <w:rFonts w:ascii="Times New Roman" w:eastAsia="Times New Roman" w:hAnsi="Times New Roman" w:cs="Times New Roman"/>
          <w:b/>
          <w:sz w:val="20"/>
          <w:szCs w:val="20"/>
        </w:rPr>
      </w:pPr>
    </w:p>
    <w:p w:rsidR="008E4A0E" w:rsidRPr="008E4A0E" w:rsidRDefault="008E4A0E" w:rsidP="008E4A0E">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2.1. Основной задачей Межведомственной комиссии является обеспечение взаимодействия по вопросам охраны труда организаций, предприятий и </w:t>
      </w:r>
      <w:proofErr w:type="gramStart"/>
      <w:r w:rsidRPr="008E4A0E">
        <w:rPr>
          <w:rFonts w:ascii="Times New Roman" w:eastAsia="Times New Roman" w:hAnsi="Times New Roman" w:cs="Times New Roman"/>
          <w:sz w:val="20"/>
          <w:szCs w:val="20"/>
        </w:rPr>
        <w:t>учреждений</w:t>
      </w:r>
      <w:proofErr w:type="gramEnd"/>
      <w:r w:rsidRPr="008E4A0E">
        <w:rPr>
          <w:rFonts w:ascii="Times New Roman" w:eastAsia="Times New Roman" w:hAnsi="Times New Roman" w:cs="Times New Roman"/>
          <w:sz w:val="20"/>
          <w:szCs w:val="20"/>
        </w:rPr>
        <w:t xml:space="preserve"> различных организационно-правовых форм собственности, государственных органов, общественных и иных организаций, расположенных на территории муниципального района «Ижемский» и обеспечение прав граждан на здоровые и безопасные условия труда.</w:t>
      </w:r>
    </w:p>
    <w:p w:rsidR="008E4A0E" w:rsidRPr="008E4A0E" w:rsidRDefault="008E4A0E" w:rsidP="008E4A0E">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2.2. Основными функциями комиссии являются:</w:t>
      </w:r>
    </w:p>
    <w:p w:rsidR="008E4A0E" w:rsidRPr="008E4A0E" w:rsidRDefault="008E4A0E" w:rsidP="008E4A0E">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анализ причин производственного травматизма и профессиональной заболеваемости в учреждениях (на предприятиях), расположенных на территории, подведомственной муниципальному району, и оценка эффективности принимаемых мер в данной области;</w:t>
      </w:r>
    </w:p>
    <w:p w:rsidR="008E4A0E" w:rsidRPr="008E4A0E" w:rsidRDefault="008E4A0E" w:rsidP="008E4A0E">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рассмотрение и согласование программ и планов мероприятий по улучшению условий и охраны труда на предприятиях, расположенных на территории муниципального района;</w:t>
      </w:r>
    </w:p>
    <w:p w:rsidR="008E4A0E" w:rsidRPr="008E4A0E" w:rsidRDefault="008E4A0E" w:rsidP="008E4A0E">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взаимодействие в области охраны труда администрации муниципального района, государственных органов, учреждений (предприятий) и общественных организаций, средств массовой информации;</w:t>
      </w:r>
    </w:p>
    <w:p w:rsidR="008E4A0E" w:rsidRPr="008E4A0E" w:rsidRDefault="008E4A0E" w:rsidP="008E4A0E">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подведение итогов смотров-конкурсов состояния условий и охраны труда в учреждениях (на предприятиях), расположенных на территории муниципального района.</w:t>
      </w:r>
    </w:p>
    <w:p w:rsidR="008E4A0E" w:rsidRPr="008E4A0E" w:rsidRDefault="008E4A0E" w:rsidP="008E4A0E">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2.3. Межведомственная комиссия имеет право:</w:t>
      </w:r>
    </w:p>
    <w:p w:rsidR="008E4A0E" w:rsidRPr="008E4A0E" w:rsidRDefault="008E4A0E" w:rsidP="008E4A0E">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рассматривать вопросы и подготавливать проекты постановлений администрации муниципального района «Ижемский» в целях реализации государственной политики в области охраны труда;</w:t>
      </w:r>
    </w:p>
    <w:p w:rsidR="008E4A0E" w:rsidRPr="008E4A0E" w:rsidRDefault="008E4A0E" w:rsidP="008E4A0E">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создавать рабочие группы для разработки предложений по решению актуальных проблем охраны труда, привлекая для этих целей специалистов разных организаций;</w:t>
      </w:r>
    </w:p>
    <w:p w:rsidR="008E4A0E" w:rsidRPr="008E4A0E" w:rsidRDefault="008E4A0E" w:rsidP="008E4A0E">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рассматривать и вносить предложения в проекты муниципальных программ по улучшению условий и охраны труда;</w:t>
      </w:r>
    </w:p>
    <w:p w:rsidR="008E4A0E" w:rsidRPr="008E4A0E" w:rsidRDefault="008E4A0E" w:rsidP="008E4A0E">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подводить итоги смотров-конкурсов состояния условий и охраны труда среди организаций и предприятий, расположенных на территории муниципального района «Ижемский»;</w:t>
      </w:r>
    </w:p>
    <w:p w:rsidR="008E4A0E" w:rsidRPr="008E4A0E" w:rsidRDefault="008E4A0E" w:rsidP="008E4A0E">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направлять руководителям организаций предложения по улучшению условий и охраны труда в руководимых ими организациях, расположенных на территории муниципального района «Ижемский»;</w:t>
      </w:r>
    </w:p>
    <w:p w:rsidR="008E4A0E" w:rsidRPr="008E4A0E" w:rsidRDefault="008E4A0E" w:rsidP="008E4A0E">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запрашивать и получать в установленном порядке необходимую для работы информацию от руководителей организаций различных организационно-правовых форм, общественных организаций;</w:t>
      </w:r>
    </w:p>
    <w:p w:rsidR="008E4A0E" w:rsidRPr="008E4A0E" w:rsidRDefault="008E4A0E" w:rsidP="008E4A0E">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sz w:val="20"/>
          <w:szCs w:val="20"/>
        </w:rPr>
      </w:pPr>
      <w:r w:rsidRPr="008E4A0E">
        <w:rPr>
          <w:rFonts w:ascii="Times New Roman" w:eastAsia="Times New Roman" w:hAnsi="Times New Roman" w:cs="Times New Roman"/>
          <w:sz w:val="20"/>
          <w:szCs w:val="20"/>
        </w:rPr>
        <w:t>- заслушивать на заседании Межведомственной комиссии руководителей организаций, расположенных на территории муниципального района «Ижемский».</w:t>
      </w:r>
    </w:p>
    <w:p w:rsidR="008E4A0E" w:rsidRPr="008E4A0E" w:rsidRDefault="008E4A0E" w:rsidP="008E4A0E">
      <w:pPr>
        <w:widowControl w:val="0"/>
        <w:shd w:val="clear" w:color="auto" w:fill="FFFFFF"/>
        <w:suppressAutoHyphens/>
        <w:autoSpaceDE w:val="0"/>
        <w:spacing w:after="0" w:line="240" w:lineRule="auto"/>
        <w:ind w:right="-5"/>
        <w:rPr>
          <w:rFonts w:ascii="Times New Roman" w:eastAsia="Times New Roman" w:hAnsi="Times New Roman" w:cs="Times New Roman"/>
          <w:bCs/>
          <w:color w:val="000000"/>
          <w:sz w:val="28"/>
          <w:szCs w:val="28"/>
          <w:lang w:eastAsia="ar-SA"/>
        </w:rPr>
      </w:pPr>
    </w:p>
    <w:p w:rsidR="008E4A0E" w:rsidRPr="008E4A0E" w:rsidRDefault="008E4A0E" w:rsidP="008E4A0E">
      <w:pPr>
        <w:widowControl w:val="0"/>
        <w:shd w:val="clear" w:color="auto" w:fill="FFFFFF"/>
        <w:suppressAutoHyphens/>
        <w:autoSpaceDE w:val="0"/>
        <w:spacing w:after="0" w:line="240" w:lineRule="auto"/>
        <w:ind w:left="5040" w:right="-5"/>
        <w:rPr>
          <w:rFonts w:ascii="Times New Roman" w:eastAsia="Times New Roman" w:hAnsi="Times New Roman" w:cs="Times New Roman"/>
          <w:bCs/>
          <w:color w:val="000000"/>
          <w:sz w:val="28"/>
          <w:szCs w:val="28"/>
          <w:lang w:eastAsia="ar-SA"/>
        </w:rPr>
      </w:pPr>
    </w:p>
    <w:tbl>
      <w:tblPr>
        <w:tblW w:w="9977" w:type="dxa"/>
        <w:jc w:val="center"/>
        <w:tblLayout w:type="fixed"/>
        <w:tblLook w:val="01E0"/>
      </w:tblPr>
      <w:tblGrid>
        <w:gridCol w:w="3888"/>
        <w:gridCol w:w="2225"/>
        <w:gridCol w:w="3864"/>
      </w:tblGrid>
      <w:tr w:rsidR="008E4A0E" w:rsidRPr="008E4A0E" w:rsidTr="00C8385B">
        <w:trPr>
          <w:trHeight w:val="1107"/>
          <w:jc w:val="center"/>
        </w:trPr>
        <w:tc>
          <w:tcPr>
            <w:tcW w:w="3888" w:type="dxa"/>
            <w:vAlign w:val="bottom"/>
          </w:tcPr>
          <w:p w:rsidR="008E4A0E" w:rsidRPr="008E4A0E" w:rsidRDefault="008E4A0E" w:rsidP="008E4A0E">
            <w:pPr>
              <w:spacing w:after="0"/>
              <w:jc w:val="center"/>
              <w:rPr>
                <w:rFonts w:ascii="Times New Roman" w:eastAsia="Calibri" w:hAnsi="Times New Roman" w:cs="Times New Roman"/>
                <w:b/>
                <w:sz w:val="20"/>
                <w:szCs w:val="20"/>
                <w:lang w:eastAsia="en-US"/>
              </w:rPr>
            </w:pPr>
            <w:r w:rsidRPr="008E4A0E">
              <w:rPr>
                <w:rFonts w:ascii="Times New Roman" w:eastAsia="Calibri" w:hAnsi="Times New Roman" w:cs="Times New Roman"/>
                <w:b/>
                <w:sz w:val="20"/>
                <w:szCs w:val="20"/>
                <w:lang w:eastAsia="en-US"/>
              </w:rPr>
              <w:t>«Изьва»</w:t>
            </w:r>
          </w:p>
          <w:p w:rsidR="008E4A0E" w:rsidRPr="008E4A0E" w:rsidRDefault="008E4A0E" w:rsidP="008E4A0E">
            <w:pPr>
              <w:spacing w:after="0"/>
              <w:jc w:val="center"/>
              <w:rPr>
                <w:rFonts w:ascii="Times New Roman" w:eastAsia="Calibri" w:hAnsi="Times New Roman" w:cs="Times New Roman"/>
                <w:b/>
                <w:sz w:val="20"/>
                <w:szCs w:val="20"/>
                <w:lang w:eastAsia="en-US"/>
              </w:rPr>
            </w:pPr>
            <w:r w:rsidRPr="008E4A0E">
              <w:rPr>
                <w:rFonts w:ascii="Times New Roman" w:eastAsia="Calibri" w:hAnsi="Times New Roman" w:cs="Times New Roman"/>
                <w:b/>
                <w:sz w:val="20"/>
                <w:szCs w:val="20"/>
                <w:lang w:eastAsia="en-US"/>
              </w:rPr>
              <w:t xml:space="preserve">муниципальнöйрайонса </w:t>
            </w:r>
          </w:p>
          <w:p w:rsidR="008E4A0E" w:rsidRPr="008E4A0E" w:rsidRDefault="008E4A0E" w:rsidP="008E4A0E">
            <w:pPr>
              <w:spacing w:after="0"/>
              <w:jc w:val="center"/>
              <w:rPr>
                <w:rFonts w:ascii="Times New Roman" w:eastAsia="Calibri" w:hAnsi="Times New Roman" w:cs="Times New Roman"/>
                <w:b/>
                <w:sz w:val="20"/>
                <w:szCs w:val="20"/>
                <w:lang w:eastAsia="en-US"/>
              </w:rPr>
            </w:pPr>
            <w:r w:rsidRPr="008E4A0E">
              <w:rPr>
                <w:rFonts w:ascii="Times New Roman" w:eastAsia="Calibri" w:hAnsi="Times New Roman" w:cs="Times New Roman"/>
                <w:b/>
                <w:sz w:val="20"/>
                <w:szCs w:val="20"/>
                <w:lang w:eastAsia="en-US"/>
              </w:rPr>
              <w:t>администрация</w:t>
            </w:r>
          </w:p>
        </w:tc>
        <w:tc>
          <w:tcPr>
            <w:tcW w:w="2225" w:type="dxa"/>
          </w:tcPr>
          <w:p w:rsidR="008E4A0E" w:rsidRPr="008E4A0E" w:rsidRDefault="008E4A0E" w:rsidP="008E4A0E">
            <w:pPr>
              <w:spacing w:after="0"/>
              <w:jc w:val="center"/>
              <w:rPr>
                <w:rFonts w:ascii="Times New Roman" w:eastAsia="Calibri" w:hAnsi="Times New Roman" w:cs="Times New Roman"/>
                <w:b/>
                <w:sz w:val="20"/>
                <w:szCs w:val="20"/>
                <w:lang w:eastAsia="en-US"/>
              </w:rPr>
            </w:pPr>
            <w:r w:rsidRPr="008E4A0E">
              <w:rPr>
                <w:rFonts w:ascii="Times New Roman" w:eastAsia="Calibri" w:hAnsi="Times New Roman" w:cs="Times New Roman"/>
                <w:b/>
                <w:noProof/>
                <w:sz w:val="20"/>
                <w:szCs w:val="20"/>
              </w:rPr>
              <w:drawing>
                <wp:inline distT="0" distB="0" distL="0" distR="0">
                  <wp:extent cx="476250" cy="600075"/>
                  <wp:effectExtent l="0" t="0" r="0" b="9525"/>
                  <wp:docPr id="33"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1"/>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76250" cy="600075"/>
                          </a:xfrm>
                          <a:prstGeom prst="rect">
                            <a:avLst/>
                          </a:prstGeom>
                          <a:noFill/>
                          <a:ln>
                            <a:noFill/>
                          </a:ln>
                        </pic:spPr>
                      </pic:pic>
                    </a:graphicData>
                  </a:graphic>
                </wp:inline>
              </w:drawing>
            </w:r>
          </w:p>
        </w:tc>
        <w:tc>
          <w:tcPr>
            <w:tcW w:w="3864" w:type="dxa"/>
            <w:vAlign w:val="bottom"/>
          </w:tcPr>
          <w:p w:rsidR="008E4A0E" w:rsidRPr="008E4A0E" w:rsidRDefault="008E4A0E" w:rsidP="008E4A0E">
            <w:pPr>
              <w:spacing w:after="0"/>
              <w:jc w:val="center"/>
              <w:rPr>
                <w:rFonts w:ascii="Times New Roman" w:eastAsia="Calibri" w:hAnsi="Times New Roman" w:cs="Times New Roman"/>
                <w:b/>
                <w:sz w:val="20"/>
                <w:szCs w:val="20"/>
                <w:lang w:eastAsia="en-US"/>
              </w:rPr>
            </w:pPr>
            <w:r w:rsidRPr="008E4A0E">
              <w:rPr>
                <w:rFonts w:ascii="Times New Roman" w:eastAsia="Calibri" w:hAnsi="Times New Roman" w:cs="Times New Roman"/>
                <w:b/>
                <w:sz w:val="20"/>
                <w:szCs w:val="20"/>
                <w:lang w:eastAsia="en-US"/>
              </w:rPr>
              <w:t>Администрация</w:t>
            </w:r>
          </w:p>
          <w:p w:rsidR="008E4A0E" w:rsidRPr="008E4A0E" w:rsidRDefault="008E4A0E" w:rsidP="008E4A0E">
            <w:pPr>
              <w:spacing w:after="0"/>
              <w:jc w:val="center"/>
              <w:rPr>
                <w:rFonts w:ascii="Times New Roman" w:eastAsia="Calibri" w:hAnsi="Times New Roman" w:cs="Times New Roman"/>
                <w:b/>
                <w:sz w:val="20"/>
                <w:szCs w:val="20"/>
                <w:lang w:eastAsia="en-US"/>
              </w:rPr>
            </w:pPr>
            <w:r w:rsidRPr="008E4A0E">
              <w:rPr>
                <w:rFonts w:ascii="Times New Roman" w:eastAsia="Calibri" w:hAnsi="Times New Roman" w:cs="Times New Roman"/>
                <w:b/>
                <w:sz w:val="20"/>
                <w:szCs w:val="20"/>
                <w:lang w:eastAsia="en-US"/>
              </w:rPr>
              <w:t>муниципального района</w:t>
            </w:r>
          </w:p>
          <w:p w:rsidR="008E4A0E" w:rsidRPr="008E4A0E" w:rsidRDefault="008E4A0E" w:rsidP="008E4A0E">
            <w:pPr>
              <w:spacing w:after="0"/>
              <w:jc w:val="center"/>
              <w:rPr>
                <w:rFonts w:ascii="Times New Roman" w:eastAsia="Calibri" w:hAnsi="Times New Roman" w:cs="Times New Roman"/>
                <w:b/>
                <w:sz w:val="20"/>
                <w:szCs w:val="20"/>
                <w:lang w:eastAsia="en-US"/>
              </w:rPr>
            </w:pPr>
            <w:r w:rsidRPr="008E4A0E">
              <w:rPr>
                <w:rFonts w:ascii="Times New Roman" w:eastAsia="Calibri" w:hAnsi="Times New Roman" w:cs="Times New Roman"/>
                <w:b/>
                <w:sz w:val="20"/>
                <w:szCs w:val="20"/>
                <w:lang w:eastAsia="en-US"/>
              </w:rPr>
              <w:t>«Ижемский»</w:t>
            </w:r>
          </w:p>
        </w:tc>
      </w:tr>
    </w:tbl>
    <w:p w:rsidR="008E4A0E" w:rsidRPr="008E4A0E" w:rsidRDefault="008E4A0E" w:rsidP="008E4A0E">
      <w:pPr>
        <w:spacing w:after="0"/>
        <w:jc w:val="center"/>
        <w:rPr>
          <w:rFonts w:ascii="Times New Roman" w:eastAsia="Calibri" w:hAnsi="Times New Roman" w:cs="Times New Roman"/>
          <w:b/>
          <w:sz w:val="20"/>
          <w:szCs w:val="20"/>
          <w:lang w:eastAsia="en-US"/>
        </w:rPr>
      </w:pPr>
    </w:p>
    <w:p w:rsidR="008E4A0E" w:rsidRPr="008E4A0E" w:rsidRDefault="008E4A0E" w:rsidP="008E4A0E">
      <w:pPr>
        <w:spacing w:after="0"/>
        <w:jc w:val="center"/>
        <w:rPr>
          <w:rFonts w:ascii="Times New Roman" w:eastAsia="Calibri" w:hAnsi="Times New Roman" w:cs="Times New Roman"/>
          <w:b/>
          <w:sz w:val="20"/>
          <w:szCs w:val="20"/>
          <w:lang w:eastAsia="en-US"/>
        </w:rPr>
      </w:pPr>
      <w:proofErr w:type="gramStart"/>
      <w:r w:rsidRPr="008E4A0E">
        <w:rPr>
          <w:rFonts w:ascii="Times New Roman" w:eastAsia="Calibri" w:hAnsi="Times New Roman" w:cs="Times New Roman"/>
          <w:b/>
          <w:sz w:val="20"/>
          <w:szCs w:val="20"/>
          <w:lang w:eastAsia="en-US"/>
        </w:rPr>
        <w:t>Ш</w:t>
      </w:r>
      <w:proofErr w:type="gramEnd"/>
      <w:r w:rsidRPr="008E4A0E">
        <w:rPr>
          <w:rFonts w:ascii="Times New Roman" w:eastAsia="Calibri" w:hAnsi="Times New Roman" w:cs="Times New Roman"/>
          <w:b/>
          <w:sz w:val="20"/>
          <w:szCs w:val="20"/>
          <w:lang w:eastAsia="en-US"/>
        </w:rPr>
        <w:t xml:space="preserve"> У Ö М</w:t>
      </w:r>
    </w:p>
    <w:p w:rsidR="008E4A0E" w:rsidRPr="008E4A0E" w:rsidRDefault="008E4A0E" w:rsidP="008E4A0E">
      <w:pPr>
        <w:spacing w:after="0"/>
        <w:jc w:val="center"/>
        <w:rPr>
          <w:rFonts w:ascii="Times New Roman" w:eastAsia="Calibri" w:hAnsi="Times New Roman" w:cs="Times New Roman"/>
          <w:b/>
          <w:sz w:val="20"/>
          <w:szCs w:val="20"/>
          <w:lang w:eastAsia="en-US"/>
        </w:rPr>
      </w:pPr>
    </w:p>
    <w:p w:rsidR="008E4A0E" w:rsidRPr="008E4A0E" w:rsidRDefault="008E4A0E" w:rsidP="008E4A0E">
      <w:pPr>
        <w:spacing w:after="0"/>
        <w:jc w:val="center"/>
        <w:rPr>
          <w:rFonts w:ascii="Times New Roman" w:eastAsia="Calibri" w:hAnsi="Times New Roman" w:cs="Times New Roman"/>
          <w:b/>
          <w:sz w:val="20"/>
          <w:szCs w:val="20"/>
          <w:lang w:eastAsia="en-US"/>
        </w:rPr>
      </w:pPr>
      <w:proofErr w:type="gramStart"/>
      <w:r w:rsidRPr="008E4A0E">
        <w:rPr>
          <w:rFonts w:ascii="Times New Roman" w:eastAsia="Calibri" w:hAnsi="Times New Roman" w:cs="Times New Roman"/>
          <w:b/>
          <w:sz w:val="20"/>
          <w:szCs w:val="20"/>
          <w:lang w:eastAsia="en-US"/>
        </w:rPr>
        <w:t>П</w:t>
      </w:r>
      <w:proofErr w:type="gramEnd"/>
      <w:r w:rsidRPr="008E4A0E">
        <w:rPr>
          <w:rFonts w:ascii="Times New Roman" w:eastAsia="Calibri" w:hAnsi="Times New Roman" w:cs="Times New Roman"/>
          <w:b/>
          <w:sz w:val="20"/>
          <w:szCs w:val="20"/>
          <w:lang w:eastAsia="en-US"/>
        </w:rPr>
        <w:t xml:space="preserve"> О С Т А Н О В Л Е Н И Е </w:t>
      </w:r>
    </w:p>
    <w:p w:rsidR="008E4A0E" w:rsidRPr="008E4A0E" w:rsidRDefault="008E4A0E" w:rsidP="008E4A0E">
      <w:pPr>
        <w:spacing w:after="0"/>
        <w:jc w:val="both"/>
        <w:rPr>
          <w:rFonts w:ascii="Times New Roman" w:eastAsia="Calibri" w:hAnsi="Times New Roman" w:cs="Times New Roman"/>
          <w:sz w:val="20"/>
          <w:szCs w:val="20"/>
          <w:lang w:eastAsia="en-US"/>
        </w:rPr>
      </w:pPr>
    </w:p>
    <w:p w:rsidR="008E4A0E" w:rsidRPr="008E4A0E" w:rsidRDefault="008E4A0E" w:rsidP="008E4A0E">
      <w:pPr>
        <w:spacing w:after="0"/>
        <w:rPr>
          <w:rFonts w:ascii="Times New Roman" w:eastAsia="Calibri" w:hAnsi="Times New Roman" w:cs="Times New Roman"/>
          <w:sz w:val="20"/>
          <w:szCs w:val="20"/>
          <w:lang w:eastAsia="en-US"/>
        </w:rPr>
      </w:pPr>
      <w:r w:rsidRPr="008E4A0E">
        <w:rPr>
          <w:rFonts w:ascii="Times New Roman" w:eastAsia="Calibri" w:hAnsi="Times New Roman" w:cs="Times New Roman"/>
          <w:sz w:val="20"/>
          <w:szCs w:val="20"/>
          <w:lang w:eastAsia="en-US"/>
        </w:rPr>
        <w:t xml:space="preserve"> от 29мая 2015 года                                                                                </w:t>
      </w:r>
      <w:r w:rsidRPr="008E4A0E">
        <w:rPr>
          <w:rFonts w:ascii="Times New Roman" w:eastAsia="Calibri" w:hAnsi="Times New Roman" w:cs="Times New Roman"/>
          <w:sz w:val="20"/>
          <w:szCs w:val="20"/>
          <w:lang w:eastAsia="en-US"/>
        </w:rPr>
        <w:tab/>
      </w:r>
      <w:r w:rsidRPr="008E4A0E">
        <w:rPr>
          <w:rFonts w:ascii="Times New Roman" w:eastAsia="Calibri" w:hAnsi="Times New Roman" w:cs="Times New Roman"/>
          <w:sz w:val="20"/>
          <w:szCs w:val="20"/>
          <w:lang w:eastAsia="en-US"/>
        </w:rPr>
        <w:tab/>
      </w:r>
      <w:r w:rsidRPr="008E4A0E">
        <w:rPr>
          <w:rFonts w:ascii="Times New Roman" w:eastAsia="Calibri" w:hAnsi="Times New Roman" w:cs="Times New Roman"/>
          <w:sz w:val="20"/>
          <w:szCs w:val="20"/>
          <w:lang w:eastAsia="en-US"/>
        </w:rPr>
        <w:tab/>
      </w:r>
      <w:r w:rsidRPr="008E4A0E">
        <w:rPr>
          <w:rFonts w:ascii="Times New Roman" w:eastAsia="Calibri" w:hAnsi="Times New Roman" w:cs="Times New Roman"/>
          <w:sz w:val="20"/>
          <w:szCs w:val="20"/>
          <w:lang w:eastAsia="en-US"/>
        </w:rPr>
        <w:tab/>
      </w:r>
      <w:r w:rsidRPr="008E4A0E">
        <w:rPr>
          <w:rFonts w:ascii="Times New Roman" w:eastAsia="Calibri" w:hAnsi="Times New Roman" w:cs="Times New Roman"/>
          <w:sz w:val="20"/>
          <w:szCs w:val="20"/>
          <w:lang w:eastAsia="en-US"/>
        </w:rPr>
        <w:tab/>
        <w:t xml:space="preserve"> № 494</w:t>
      </w:r>
    </w:p>
    <w:p w:rsidR="008E4A0E" w:rsidRPr="008E4A0E" w:rsidRDefault="008E4A0E" w:rsidP="008E4A0E">
      <w:pPr>
        <w:spacing w:after="0"/>
        <w:rPr>
          <w:rFonts w:ascii="Times New Roman" w:eastAsia="Calibri" w:hAnsi="Times New Roman" w:cs="Times New Roman"/>
          <w:sz w:val="20"/>
          <w:szCs w:val="20"/>
          <w:lang w:eastAsia="en-US"/>
        </w:rPr>
      </w:pPr>
      <w:r w:rsidRPr="008E4A0E">
        <w:rPr>
          <w:rFonts w:ascii="Times New Roman" w:eastAsia="Calibri" w:hAnsi="Times New Roman" w:cs="Times New Roman"/>
          <w:sz w:val="20"/>
          <w:szCs w:val="20"/>
          <w:lang w:eastAsia="en-US"/>
        </w:rPr>
        <w:t xml:space="preserve">Республика Коми, Ижемский район, </w:t>
      </w:r>
      <w:proofErr w:type="gramStart"/>
      <w:r w:rsidRPr="008E4A0E">
        <w:rPr>
          <w:rFonts w:ascii="Times New Roman" w:eastAsia="Calibri" w:hAnsi="Times New Roman" w:cs="Times New Roman"/>
          <w:sz w:val="20"/>
          <w:szCs w:val="20"/>
          <w:lang w:eastAsia="en-US"/>
        </w:rPr>
        <w:t>с</w:t>
      </w:r>
      <w:proofErr w:type="gramEnd"/>
      <w:r w:rsidRPr="008E4A0E">
        <w:rPr>
          <w:rFonts w:ascii="Times New Roman" w:eastAsia="Calibri" w:hAnsi="Times New Roman" w:cs="Times New Roman"/>
          <w:sz w:val="20"/>
          <w:szCs w:val="20"/>
          <w:lang w:eastAsia="en-US"/>
        </w:rPr>
        <w:t xml:space="preserve">. Ижма  </w:t>
      </w:r>
    </w:p>
    <w:p w:rsidR="008E4A0E" w:rsidRPr="008E4A0E" w:rsidRDefault="008E4A0E" w:rsidP="008E4A0E">
      <w:pPr>
        <w:spacing w:after="0"/>
        <w:rPr>
          <w:rFonts w:ascii="Times New Roman" w:eastAsia="Calibri" w:hAnsi="Times New Roman" w:cs="Times New Roman"/>
          <w:sz w:val="20"/>
          <w:szCs w:val="20"/>
          <w:lang w:eastAsia="en-US"/>
        </w:rPr>
      </w:pPr>
    </w:p>
    <w:p w:rsidR="008E4A0E" w:rsidRPr="008E4A0E" w:rsidRDefault="008E4A0E" w:rsidP="008E4A0E">
      <w:pPr>
        <w:spacing w:after="0"/>
        <w:jc w:val="center"/>
        <w:rPr>
          <w:rFonts w:ascii="Times New Roman" w:eastAsia="Calibri" w:hAnsi="Times New Roman" w:cs="Times New Roman"/>
          <w:sz w:val="20"/>
          <w:szCs w:val="20"/>
          <w:lang w:eastAsia="en-US"/>
        </w:rPr>
      </w:pPr>
      <w:r w:rsidRPr="008E4A0E">
        <w:rPr>
          <w:rFonts w:ascii="Times New Roman" w:eastAsia="Calibri" w:hAnsi="Times New Roman" w:cs="Times New Roman"/>
          <w:sz w:val="20"/>
          <w:szCs w:val="20"/>
          <w:lang w:eastAsia="en-US"/>
        </w:rPr>
        <w:t xml:space="preserve">Об утверждении Административного регламента предоставления муниципальной услуги «Предоставление выписки </w:t>
      </w:r>
    </w:p>
    <w:p w:rsidR="008E4A0E" w:rsidRPr="008E4A0E" w:rsidRDefault="008E4A0E" w:rsidP="008E4A0E">
      <w:pPr>
        <w:spacing w:after="0"/>
        <w:jc w:val="center"/>
        <w:rPr>
          <w:rFonts w:ascii="Times New Roman" w:eastAsia="Calibri" w:hAnsi="Times New Roman" w:cs="Times New Roman"/>
          <w:sz w:val="20"/>
          <w:szCs w:val="20"/>
          <w:lang w:eastAsia="en-US"/>
        </w:rPr>
      </w:pPr>
      <w:r w:rsidRPr="008E4A0E">
        <w:rPr>
          <w:rFonts w:ascii="Times New Roman" w:eastAsia="Calibri" w:hAnsi="Times New Roman" w:cs="Times New Roman"/>
          <w:sz w:val="20"/>
          <w:szCs w:val="20"/>
          <w:lang w:eastAsia="en-US"/>
        </w:rPr>
        <w:t>из Реестра муниципальной собственности»</w:t>
      </w:r>
    </w:p>
    <w:p w:rsidR="008E4A0E" w:rsidRPr="008E4A0E" w:rsidRDefault="008E4A0E" w:rsidP="008E4A0E">
      <w:pPr>
        <w:spacing w:after="0"/>
        <w:jc w:val="center"/>
        <w:rPr>
          <w:rFonts w:ascii="Times New Roman" w:eastAsia="Calibri" w:hAnsi="Times New Roman" w:cs="Times New Roman"/>
          <w:sz w:val="20"/>
          <w:szCs w:val="20"/>
          <w:lang w:eastAsia="en-US"/>
        </w:rPr>
      </w:pPr>
    </w:p>
    <w:p w:rsidR="008E4A0E" w:rsidRPr="008E4A0E" w:rsidRDefault="008E4A0E" w:rsidP="008E4A0E">
      <w:pPr>
        <w:spacing w:after="0"/>
        <w:ind w:firstLine="708"/>
        <w:jc w:val="both"/>
        <w:rPr>
          <w:rFonts w:ascii="Times New Roman" w:eastAsia="Calibri" w:hAnsi="Times New Roman" w:cs="Times New Roman"/>
          <w:sz w:val="20"/>
          <w:szCs w:val="20"/>
          <w:lang w:eastAsia="en-US"/>
        </w:rPr>
      </w:pPr>
      <w:r w:rsidRPr="008E4A0E">
        <w:rPr>
          <w:rFonts w:ascii="Times New Roman" w:eastAsia="Calibri" w:hAnsi="Times New Roman" w:cs="Times New Roman"/>
          <w:sz w:val="20"/>
          <w:szCs w:val="20"/>
          <w:lang w:eastAsia="en-US"/>
        </w:rPr>
        <w:t>В соответствии с Федеральным законом № 210-ФЗ «Об организации предоставления государственных и муниципальных услуг», постановлением администрации муниципального района «Ижемский» от 30 сентября 2010 года №576 «Об утверждении Порядка разработки и утверждения административных регламентов предоставления муниципальных услуг»</w:t>
      </w:r>
    </w:p>
    <w:p w:rsidR="008E4A0E" w:rsidRPr="008E4A0E" w:rsidRDefault="008E4A0E" w:rsidP="008E4A0E">
      <w:pPr>
        <w:spacing w:after="0"/>
        <w:ind w:firstLine="708"/>
        <w:jc w:val="both"/>
        <w:rPr>
          <w:rFonts w:ascii="Times New Roman" w:eastAsia="Calibri" w:hAnsi="Times New Roman" w:cs="Times New Roman"/>
          <w:sz w:val="20"/>
          <w:szCs w:val="20"/>
          <w:lang w:eastAsia="en-US"/>
        </w:rPr>
      </w:pPr>
    </w:p>
    <w:p w:rsidR="008E4A0E" w:rsidRPr="008E4A0E" w:rsidRDefault="008E4A0E" w:rsidP="008E4A0E">
      <w:pPr>
        <w:spacing w:after="0"/>
        <w:ind w:firstLine="708"/>
        <w:jc w:val="center"/>
        <w:rPr>
          <w:rFonts w:ascii="Times New Roman" w:eastAsia="Calibri" w:hAnsi="Times New Roman" w:cs="Times New Roman"/>
          <w:sz w:val="20"/>
          <w:szCs w:val="20"/>
          <w:lang w:eastAsia="en-US"/>
        </w:rPr>
      </w:pPr>
      <w:r w:rsidRPr="008E4A0E">
        <w:rPr>
          <w:rFonts w:ascii="Times New Roman" w:eastAsia="Calibri" w:hAnsi="Times New Roman" w:cs="Times New Roman"/>
          <w:sz w:val="20"/>
          <w:szCs w:val="20"/>
          <w:lang w:eastAsia="en-US"/>
        </w:rPr>
        <w:t>администрация муниципального района «Ижемский»</w:t>
      </w:r>
    </w:p>
    <w:p w:rsidR="008E4A0E" w:rsidRPr="008E4A0E" w:rsidRDefault="008E4A0E" w:rsidP="008E4A0E">
      <w:pPr>
        <w:spacing w:after="0"/>
        <w:ind w:firstLine="708"/>
        <w:jc w:val="both"/>
        <w:rPr>
          <w:rFonts w:ascii="Times New Roman" w:eastAsia="Calibri" w:hAnsi="Times New Roman" w:cs="Times New Roman"/>
          <w:sz w:val="20"/>
          <w:szCs w:val="20"/>
          <w:lang w:eastAsia="en-US"/>
        </w:rPr>
      </w:pPr>
    </w:p>
    <w:p w:rsidR="008E4A0E" w:rsidRPr="008E4A0E" w:rsidRDefault="008E4A0E" w:rsidP="008E4A0E">
      <w:pPr>
        <w:spacing w:after="0"/>
        <w:ind w:firstLine="708"/>
        <w:jc w:val="center"/>
        <w:rPr>
          <w:rFonts w:ascii="Times New Roman" w:eastAsia="Calibri" w:hAnsi="Times New Roman" w:cs="Times New Roman"/>
          <w:sz w:val="20"/>
          <w:szCs w:val="20"/>
          <w:lang w:eastAsia="en-US"/>
        </w:rPr>
      </w:pPr>
      <w:proofErr w:type="gramStart"/>
      <w:r w:rsidRPr="008E4A0E">
        <w:rPr>
          <w:rFonts w:ascii="Times New Roman" w:eastAsia="Calibri" w:hAnsi="Times New Roman" w:cs="Times New Roman"/>
          <w:sz w:val="20"/>
          <w:szCs w:val="20"/>
          <w:lang w:eastAsia="en-US"/>
        </w:rPr>
        <w:t>П</w:t>
      </w:r>
      <w:proofErr w:type="gramEnd"/>
      <w:r w:rsidRPr="008E4A0E">
        <w:rPr>
          <w:rFonts w:ascii="Times New Roman" w:eastAsia="Calibri" w:hAnsi="Times New Roman" w:cs="Times New Roman"/>
          <w:sz w:val="20"/>
          <w:szCs w:val="20"/>
          <w:lang w:eastAsia="en-US"/>
        </w:rPr>
        <w:t xml:space="preserve"> О С Т А Н О В Л Я Е Т:</w:t>
      </w:r>
    </w:p>
    <w:p w:rsidR="008E4A0E" w:rsidRPr="008E4A0E" w:rsidRDefault="008E4A0E" w:rsidP="008E4A0E">
      <w:pPr>
        <w:spacing w:after="0"/>
        <w:ind w:firstLine="708"/>
        <w:jc w:val="center"/>
        <w:rPr>
          <w:rFonts w:ascii="Times New Roman" w:eastAsia="Calibri" w:hAnsi="Times New Roman" w:cs="Times New Roman"/>
          <w:sz w:val="20"/>
          <w:szCs w:val="20"/>
          <w:lang w:eastAsia="en-US"/>
        </w:rPr>
      </w:pPr>
    </w:p>
    <w:p w:rsidR="008E4A0E" w:rsidRPr="008E4A0E" w:rsidRDefault="008E4A0E" w:rsidP="008E4A0E">
      <w:pPr>
        <w:tabs>
          <w:tab w:val="left" w:pos="720"/>
        </w:tabs>
        <w:spacing w:after="0"/>
        <w:jc w:val="both"/>
        <w:rPr>
          <w:rFonts w:ascii="Times New Roman" w:eastAsiaTheme="minorHAnsi" w:hAnsi="Times New Roman" w:cs="Times New Roman"/>
          <w:sz w:val="20"/>
          <w:szCs w:val="20"/>
          <w:lang w:eastAsia="en-US"/>
        </w:rPr>
      </w:pPr>
      <w:r w:rsidRPr="008E4A0E">
        <w:rPr>
          <w:rFonts w:ascii="Times New Roman" w:eastAsia="Calibri" w:hAnsi="Times New Roman" w:cs="Times New Roman"/>
          <w:sz w:val="20"/>
          <w:szCs w:val="20"/>
          <w:lang w:eastAsia="en-US"/>
        </w:rPr>
        <w:lastRenderedPageBreak/>
        <w:tab/>
        <w:t xml:space="preserve">1. </w:t>
      </w:r>
      <w:r w:rsidRPr="008E4A0E">
        <w:rPr>
          <w:rFonts w:ascii="Times New Roman" w:eastAsiaTheme="minorHAnsi" w:hAnsi="Times New Roman" w:cs="Times New Roman"/>
          <w:sz w:val="20"/>
          <w:szCs w:val="20"/>
          <w:lang w:eastAsia="en-US"/>
        </w:rPr>
        <w:t>Признать утратившим силу постановление администрации муниципального района «Ижемский» от 20декабря 2011 года № 1138 «Об утверждении Административного регламента предоставления муниципальной услуги по предоставлению выписки из Реестра муниципальной собственности».</w:t>
      </w:r>
    </w:p>
    <w:p w:rsidR="008E4A0E" w:rsidRPr="008E4A0E" w:rsidRDefault="008E4A0E" w:rsidP="008E4A0E">
      <w:pPr>
        <w:tabs>
          <w:tab w:val="left" w:pos="720"/>
        </w:tabs>
        <w:spacing w:after="0"/>
        <w:jc w:val="both"/>
        <w:rPr>
          <w:rFonts w:ascii="Times New Roman" w:eastAsia="Calibri" w:hAnsi="Times New Roman" w:cs="Times New Roman"/>
          <w:sz w:val="20"/>
          <w:szCs w:val="20"/>
          <w:lang w:eastAsia="en-US"/>
        </w:rPr>
      </w:pPr>
      <w:r w:rsidRPr="008E4A0E">
        <w:rPr>
          <w:rFonts w:ascii="Times New Roman" w:eastAsia="Calibri" w:hAnsi="Times New Roman" w:cs="Times New Roman"/>
          <w:sz w:val="20"/>
          <w:szCs w:val="20"/>
          <w:lang w:eastAsia="en-US"/>
        </w:rPr>
        <w:tab/>
        <w:t>2. Утвердить Административный регламент предоставления муниципальной услуги «Предоставлениевыписки из Реестра муниципальной собственности» согласно приложению.</w:t>
      </w:r>
    </w:p>
    <w:p w:rsidR="008E4A0E" w:rsidRPr="008E4A0E" w:rsidRDefault="008E4A0E" w:rsidP="008E4A0E">
      <w:pPr>
        <w:tabs>
          <w:tab w:val="left" w:pos="720"/>
        </w:tabs>
        <w:spacing w:after="0"/>
        <w:jc w:val="both"/>
        <w:rPr>
          <w:rFonts w:ascii="Times New Roman" w:eastAsia="Calibri" w:hAnsi="Times New Roman" w:cs="Times New Roman"/>
          <w:sz w:val="20"/>
          <w:szCs w:val="20"/>
          <w:lang w:eastAsia="en-US"/>
        </w:rPr>
      </w:pPr>
      <w:r w:rsidRPr="008E4A0E">
        <w:rPr>
          <w:rFonts w:ascii="Times New Roman" w:eastAsia="Calibri" w:hAnsi="Times New Roman" w:cs="Times New Roman"/>
          <w:sz w:val="20"/>
          <w:szCs w:val="20"/>
          <w:lang w:eastAsia="en-US"/>
        </w:rPr>
        <w:tab/>
        <w:t xml:space="preserve">3. </w:t>
      </w:r>
      <w:proofErr w:type="gramStart"/>
      <w:r w:rsidRPr="008E4A0E">
        <w:rPr>
          <w:rFonts w:ascii="Times New Roman" w:eastAsia="Calibri" w:hAnsi="Times New Roman" w:cs="Times New Roman"/>
          <w:sz w:val="20"/>
          <w:szCs w:val="20"/>
          <w:lang w:eastAsia="en-US"/>
        </w:rPr>
        <w:t>Контроль за</w:t>
      </w:r>
      <w:proofErr w:type="gramEnd"/>
      <w:r w:rsidRPr="008E4A0E">
        <w:rPr>
          <w:rFonts w:ascii="Times New Roman" w:eastAsia="Calibri" w:hAnsi="Times New Roman" w:cs="Times New Roman"/>
          <w:sz w:val="20"/>
          <w:szCs w:val="20"/>
          <w:lang w:eastAsia="en-US"/>
        </w:rPr>
        <w:t xml:space="preserve"> исполнением настоящего постановления возложить на заместителя руководителя администрации муниципального района «Ижемский» В. Л. Трубину.</w:t>
      </w:r>
    </w:p>
    <w:p w:rsidR="008E4A0E" w:rsidRPr="008E4A0E" w:rsidRDefault="008E4A0E" w:rsidP="008E4A0E">
      <w:pPr>
        <w:tabs>
          <w:tab w:val="left" w:pos="720"/>
        </w:tabs>
        <w:spacing w:after="0"/>
        <w:jc w:val="both"/>
        <w:rPr>
          <w:rFonts w:ascii="Times New Roman" w:eastAsia="Calibri" w:hAnsi="Times New Roman" w:cs="Times New Roman"/>
          <w:sz w:val="20"/>
          <w:szCs w:val="20"/>
          <w:lang w:eastAsia="en-US"/>
        </w:rPr>
      </w:pPr>
      <w:r w:rsidRPr="008E4A0E">
        <w:rPr>
          <w:rFonts w:ascii="Times New Roman" w:eastAsia="Calibri" w:hAnsi="Times New Roman" w:cs="Times New Roman"/>
          <w:sz w:val="20"/>
          <w:szCs w:val="20"/>
          <w:lang w:eastAsia="en-US"/>
        </w:rPr>
        <w:tab/>
        <w:t>4. Настоящее постановление вступает в силу со дня официального опубликования (обнародования).</w:t>
      </w:r>
    </w:p>
    <w:p w:rsidR="008E4A0E" w:rsidRPr="008E4A0E" w:rsidRDefault="008E4A0E" w:rsidP="008E4A0E">
      <w:pPr>
        <w:spacing w:after="0"/>
        <w:jc w:val="both"/>
        <w:rPr>
          <w:rFonts w:ascii="Times New Roman" w:eastAsia="Calibri" w:hAnsi="Times New Roman" w:cs="Times New Roman"/>
          <w:sz w:val="20"/>
          <w:szCs w:val="20"/>
          <w:lang w:eastAsia="en-US"/>
        </w:rPr>
      </w:pPr>
    </w:p>
    <w:p w:rsidR="008E4A0E" w:rsidRPr="008E4A0E" w:rsidRDefault="008E4A0E" w:rsidP="008E4A0E">
      <w:pPr>
        <w:spacing w:after="0" w:line="240" w:lineRule="auto"/>
        <w:jc w:val="both"/>
        <w:rPr>
          <w:rFonts w:ascii="Times New Roman" w:eastAsia="Calibri" w:hAnsi="Times New Roman" w:cs="Times New Roman"/>
          <w:sz w:val="20"/>
          <w:szCs w:val="20"/>
          <w:lang w:eastAsia="en-US"/>
        </w:rPr>
      </w:pPr>
      <w:r w:rsidRPr="008E4A0E">
        <w:rPr>
          <w:rFonts w:ascii="Times New Roman" w:eastAsia="Calibri" w:hAnsi="Times New Roman" w:cs="Times New Roman"/>
          <w:sz w:val="20"/>
          <w:szCs w:val="20"/>
          <w:lang w:eastAsia="en-US"/>
        </w:rPr>
        <w:t xml:space="preserve">Руководитель администрации </w:t>
      </w:r>
    </w:p>
    <w:p w:rsidR="008E4A0E" w:rsidRPr="008E4A0E" w:rsidRDefault="008E4A0E" w:rsidP="008E4A0E">
      <w:pPr>
        <w:spacing w:after="0" w:line="240" w:lineRule="auto"/>
        <w:jc w:val="both"/>
        <w:rPr>
          <w:rFonts w:ascii="Times New Roman" w:eastAsia="Calibri" w:hAnsi="Times New Roman" w:cs="Times New Roman"/>
          <w:sz w:val="20"/>
          <w:szCs w:val="20"/>
          <w:lang w:eastAsia="en-US"/>
        </w:rPr>
      </w:pPr>
      <w:r w:rsidRPr="008E4A0E">
        <w:rPr>
          <w:rFonts w:ascii="Times New Roman" w:eastAsia="Calibri" w:hAnsi="Times New Roman" w:cs="Times New Roman"/>
          <w:sz w:val="20"/>
          <w:szCs w:val="20"/>
          <w:lang w:eastAsia="en-US"/>
        </w:rPr>
        <w:t xml:space="preserve">муниципального района «Ижемский»                                                    </w:t>
      </w:r>
      <w:r w:rsidRPr="008E4A0E">
        <w:rPr>
          <w:rFonts w:ascii="Times New Roman" w:eastAsia="Calibri" w:hAnsi="Times New Roman" w:cs="Times New Roman"/>
          <w:sz w:val="20"/>
          <w:szCs w:val="20"/>
          <w:lang w:eastAsia="en-US"/>
        </w:rPr>
        <w:tab/>
      </w:r>
      <w:r w:rsidRPr="008E4A0E">
        <w:rPr>
          <w:rFonts w:ascii="Times New Roman" w:eastAsia="Calibri" w:hAnsi="Times New Roman" w:cs="Times New Roman"/>
          <w:sz w:val="20"/>
          <w:szCs w:val="20"/>
          <w:lang w:eastAsia="en-US"/>
        </w:rPr>
        <w:tab/>
      </w:r>
      <w:r w:rsidRPr="008E4A0E">
        <w:rPr>
          <w:rFonts w:ascii="Times New Roman" w:eastAsia="Calibri" w:hAnsi="Times New Roman" w:cs="Times New Roman"/>
          <w:sz w:val="20"/>
          <w:szCs w:val="20"/>
          <w:lang w:eastAsia="en-US"/>
        </w:rPr>
        <w:tab/>
      </w:r>
      <w:r w:rsidRPr="008E4A0E">
        <w:rPr>
          <w:rFonts w:ascii="Times New Roman" w:eastAsia="Calibri" w:hAnsi="Times New Roman" w:cs="Times New Roman"/>
          <w:sz w:val="20"/>
          <w:szCs w:val="20"/>
          <w:lang w:eastAsia="en-US"/>
        </w:rPr>
        <w:tab/>
      </w:r>
      <w:r w:rsidRPr="008E4A0E">
        <w:rPr>
          <w:rFonts w:ascii="Times New Roman" w:eastAsia="Calibri" w:hAnsi="Times New Roman" w:cs="Times New Roman"/>
          <w:sz w:val="20"/>
          <w:szCs w:val="20"/>
          <w:lang w:eastAsia="en-US"/>
        </w:rPr>
        <w:tab/>
        <w:t>И. В. Норкин</w:t>
      </w:r>
    </w:p>
    <w:p w:rsidR="008E4A0E" w:rsidRPr="008E4A0E" w:rsidRDefault="008E4A0E" w:rsidP="008E4A0E">
      <w:pPr>
        <w:widowControl w:val="0"/>
        <w:autoSpaceDE w:val="0"/>
        <w:autoSpaceDN w:val="0"/>
        <w:adjustRightInd w:val="0"/>
        <w:spacing w:after="0" w:line="240" w:lineRule="auto"/>
        <w:ind w:firstLine="709"/>
        <w:jc w:val="right"/>
        <w:rPr>
          <w:rFonts w:ascii="Times New Roman" w:eastAsia="Times New Roman" w:hAnsi="Times New Roman" w:cs="Times New Roman"/>
          <w:bCs/>
          <w:sz w:val="20"/>
          <w:szCs w:val="20"/>
        </w:rPr>
      </w:pPr>
    </w:p>
    <w:p w:rsidR="008E4A0E" w:rsidRPr="008E4A0E" w:rsidRDefault="008E4A0E" w:rsidP="008E4A0E">
      <w:pPr>
        <w:widowControl w:val="0"/>
        <w:autoSpaceDE w:val="0"/>
        <w:autoSpaceDN w:val="0"/>
        <w:adjustRightInd w:val="0"/>
        <w:spacing w:after="0" w:line="240" w:lineRule="auto"/>
        <w:ind w:firstLine="709"/>
        <w:jc w:val="right"/>
        <w:rPr>
          <w:rFonts w:ascii="Times New Roman" w:eastAsia="Times New Roman" w:hAnsi="Times New Roman" w:cs="Times New Roman"/>
          <w:bCs/>
          <w:sz w:val="20"/>
          <w:szCs w:val="20"/>
        </w:rPr>
      </w:pPr>
    </w:p>
    <w:p w:rsidR="008E4A0E" w:rsidRPr="008E4A0E" w:rsidRDefault="008E4A0E" w:rsidP="008E4A0E">
      <w:pPr>
        <w:widowControl w:val="0"/>
        <w:autoSpaceDE w:val="0"/>
        <w:autoSpaceDN w:val="0"/>
        <w:adjustRightInd w:val="0"/>
        <w:spacing w:after="0" w:line="240" w:lineRule="auto"/>
        <w:ind w:firstLine="709"/>
        <w:jc w:val="right"/>
        <w:rPr>
          <w:rFonts w:ascii="Times New Roman" w:eastAsia="Times New Roman" w:hAnsi="Times New Roman" w:cs="Times New Roman"/>
          <w:bCs/>
          <w:sz w:val="20"/>
          <w:szCs w:val="20"/>
        </w:rPr>
      </w:pPr>
    </w:p>
    <w:p w:rsidR="008E4A0E" w:rsidRPr="008E4A0E" w:rsidRDefault="008E4A0E" w:rsidP="008E4A0E">
      <w:pPr>
        <w:widowControl w:val="0"/>
        <w:autoSpaceDE w:val="0"/>
        <w:autoSpaceDN w:val="0"/>
        <w:adjustRightInd w:val="0"/>
        <w:spacing w:after="0" w:line="240" w:lineRule="auto"/>
        <w:ind w:firstLine="709"/>
        <w:jc w:val="right"/>
        <w:rPr>
          <w:rFonts w:ascii="Times New Roman" w:eastAsia="Times New Roman" w:hAnsi="Times New Roman" w:cs="Times New Roman"/>
          <w:bCs/>
          <w:sz w:val="20"/>
          <w:szCs w:val="20"/>
        </w:rPr>
      </w:pPr>
      <w:proofErr w:type="gramStart"/>
      <w:r w:rsidRPr="008E4A0E">
        <w:rPr>
          <w:rFonts w:ascii="Times New Roman" w:eastAsia="Times New Roman" w:hAnsi="Times New Roman" w:cs="Times New Roman"/>
          <w:bCs/>
          <w:sz w:val="20"/>
          <w:szCs w:val="20"/>
        </w:rPr>
        <w:t>Утвержден</w:t>
      </w:r>
      <w:proofErr w:type="gramEnd"/>
      <w:r w:rsidRPr="008E4A0E">
        <w:rPr>
          <w:rFonts w:ascii="Times New Roman" w:eastAsia="Times New Roman" w:hAnsi="Times New Roman" w:cs="Times New Roman"/>
          <w:bCs/>
          <w:sz w:val="20"/>
          <w:szCs w:val="20"/>
        </w:rPr>
        <w:t xml:space="preserve"> постановлением</w:t>
      </w:r>
    </w:p>
    <w:p w:rsidR="008E4A0E" w:rsidRPr="008E4A0E" w:rsidRDefault="008E4A0E" w:rsidP="008E4A0E">
      <w:pPr>
        <w:widowControl w:val="0"/>
        <w:autoSpaceDE w:val="0"/>
        <w:autoSpaceDN w:val="0"/>
        <w:adjustRightInd w:val="0"/>
        <w:spacing w:after="0" w:line="240" w:lineRule="auto"/>
        <w:ind w:firstLine="709"/>
        <w:jc w:val="right"/>
        <w:rPr>
          <w:rFonts w:ascii="Times New Roman" w:eastAsia="Times New Roman" w:hAnsi="Times New Roman" w:cs="Times New Roman"/>
          <w:bCs/>
          <w:sz w:val="20"/>
          <w:szCs w:val="20"/>
        </w:rPr>
      </w:pPr>
      <w:r w:rsidRPr="008E4A0E">
        <w:rPr>
          <w:rFonts w:ascii="Times New Roman" w:eastAsia="Times New Roman" w:hAnsi="Times New Roman" w:cs="Times New Roman"/>
          <w:bCs/>
          <w:sz w:val="20"/>
          <w:szCs w:val="20"/>
        </w:rPr>
        <w:t xml:space="preserve">администрации </w:t>
      </w:r>
      <w:proofErr w:type="gramStart"/>
      <w:r w:rsidRPr="008E4A0E">
        <w:rPr>
          <w:rFonts w:ascii="Times New Roman" w:eastAsia="Times New Roman" w:hAnsi="Times New Roman" w:cs="Times New Roman"/>
          <w:bCs/>
          <w:sz w:val="20"/>
          <w:szCs w:val="20"/>
        </w:rPr>
        <w:t>муниципального</w:t>
      </w:r>
      <w:proofErr w:type="gramEnd"/>
    </w:p>
    <w:p w:rsidR="008E4A0E" w:rsidRPr="008E4A0E" w:rsidRDefault="008E4A0E" w:rsidP="008E4A0E">
      <w:pPr>
        <w:widowControl w:val="0"/>
        <w:autoSpaceDE w:val="0"/>
        <w:autoSpaceDN w:val="0"/>
        <w:adjustRightInd w:val="0"/>
        <w:spacing w:after="0" w:line="240" w:lineRule="auto"/>
        <w:ind w:firstLine="709"/>
        <w:jc w:val="right"/>
        <w:rPr>
          <w:rFonts w:ascii="Times New Roman" w:eastAsia="Times New Roman" w:hAnsi="Times New Roman" w:cs="Times New Roman"/>
          <w:bCs/>
          <w:sz w:val="20"/>
          <w:szCs w:val="20"/>
        </w:rPr>
      </w:pPr>
      <w:r w:rsidRPr="008E4A0E">
        <w:rPr>
          <w:rFonts w:ascii="Times New Roman" w:eastAsia="Times New Roman" w:hAnsi="Times New Roman" w:cs="Times New Roman"/>
          <w:bCs/>
          <w:sz w:val="20"/>
          <w:szCs w:val="20"/>
        </w:rPr>
        <w:t>района «Ижемский»</w:t>
      </w:r>
    </w:p>
    <w:p w:rsidR="008E4A0E" w:rsidRPr="008E4A0E" w:rsidRDefault="008E4A0E" w:rsidP="008E4A0E">
      <w:pPr>
        <w:widowControl w:val="0"/>
        <w:autoSpaceDE w:val="0"/>
        <w:autoSpaceDN w:val="0"/>
        <w:adjustRightInd w:val="0"/>
        <w:spacing w:after="0" w:line="240" w:lineRule="auto"/>
        <w:jc w:val="right"/>
        <w:rPr>
          <w:rFonts w:ascii="Times New Roman" w:eastAsia="Times New Roman" w:hAnsi="Times New Roman" w:cs="Times New Roman"/>
          <w:bCs/>
          <w:sz w:val="20"/>
          <w:szCs w:val="20"/>
        </w:rPr>
      </w:pPr>
      <w:r w:rsidRPr="008E4A0E">
        <w:rPr>
          <w:rFonts w:ascii="Times New Roman" w:eastAsiaTheme="minorHAnsi" w:hAnsi="Times New Roman" w:cs="Times New Roman"/>
          <w:sz w:val="20"/>
          <w:szCs w:val="20"/>
          <w:lang w:eastAsia="en-US"/>
        </w:rPr>
        <w:t>29 мая 2015 года № 494</w:t>
      </w:r>
    </w:p>
    <w:p w:rsidR="008E4A0E" w:rsidRPr="008E4A0E" w:rsidRDefault="008E4A0E" w:rsidP="008E4A0E">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p>
    <w:p w:rsidR="008E4A0E" w:rsidRPr="008E4A0E" w:rsidRDefault="008E4A0E" w:rsidP="008E4A0E">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4A0E">
        <w:rPr>
          <w:rFonts w:ascii="Times New Roman" w:eastAsia="Times New Roman" w:hAnsi="Times New Roman" w:cs="Times New Roman"/>
          <w:b/>
          <w:bCs/>
          <w:sz w:val="20"/>
          <w:szCs w:val="20"/>
        </w:rPr>
        <w:t>АДМИНИСТРАТИВНЫЙ РЕГЛАМЕНТ</w:t>
      </w:r>
    </w:p>
    <w:p w:rsidR="008E4A0E" w:rsidRPr="008E4A0E" w:rsidRDefault="008E4A0E" w:rsidP="008E4A0E">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4A0E">
        <w:rPr>
          <w:rFonts w:ascii="Times New Roman" w:eastAsia="Times New Roman" w:hAnsi="Times New Roman" w:cs="Times New Roman"/>
          <w:b/>
          <w:bCs/>
          <w:sz w:val="20"/>
          <w:szCs w:val="20"/>
        </w:rPr>
        <w:t>предоставления муниципальной услуги «Предоставление выписки из Реестра муниципальной собственности»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b/>
          <w:bCs/>
          <w:sz w:val="20"/>
          <w:szCs w:val="20"/>
        </w:rPr>
      </w:pPr>
    </w:p>
    <w:p w:rsidR="008E4A0E" w:rsidRPr="008E4A0E" w:rsidRDefault="008E4A0E" w:rsidP="008E4A0E">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4A0E">
        <w:rPr>
          <w:rFonts w:ascii="Times New Roman" w:eastAsia="Times New Roman" w:hAnsi="Times New Roman" w:cs="Times New Roman"/>
          <w:b/>
          <w:bCs/>
          <w:sz w:val="20"/>
          <w:szCs w:val="20"/>
          <w:lang w:val="en-US"/>
        </w:rPr>
        <w:t>I</w:t>
      </w:r>
      <w:r w:rsidRPr="008E4A0E">
        <w:rPr>
          <w:rFonts w:ascii="Times New Roman" w:eastAsia="Times New Roman" w:hAnsi="Times New Roman" w:cs="Times New Roman"/>
          <w:b/>
          <w:bCs/>
          <w:sz w:val="20"/>
          <w:szCs w:val="20"/>
        </w:rPr>
        <w:t>. Общие положения</w:t>
      </w:r>
    </w:p>
    <w:p w:rsidR="008E4A0E" w:rsidRPr="008E4A0E" w:rsidRDefault="008E4A0E" w:rsidP="008E4A0E">
      <w:pPr>
        <w:widowControl w:val="0"/>
        <w:autoSpaceDE w:val="0"/>
        <w:autoSpaceDN w:val="0"/>
        <w:adjustRightInd w:val="0"/>
        <w:spacing w:after="0" w:line="240" w:lineRule="auto"/>
        <w:ind w:firstLine="709"/>
        <w:jc w:val="center"/>
        <w:rPr>
          <w:rFonts w:ascii="Times New Roman" w:eastAsia="Times New Roman" w:hAnsi="Times New Roman" w:cs="Times New Roman"/>
          <w:bCs/>
          <w:sz w:val="20"/>
          <w:szCs w:val="20"/>
        </w:rPr>
      </w:pPr>
    </w:p>
    <w:p w:rsidR="008E4A0E" w:rsidRPr="008E4A0E" w:rsidRDefault="008E4A0E" w:rsidP="008E4A0E">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Предмет регулирования административного регламента</w:t>
      </w:r>
    </w:p>
    <w:p w:rsidR="008E4A0E" w:rsidRPr="008E4A0E" w:rsidRDefault="008E4A0E" w:rsidP="008E4A0E">
      <w:pPr>
        <w:widowControl w:val="0"/>
        <w:autoSpaceDE w:val="0"/>
        <w:autoSpaceDN w:val="0"/>
        <w:adjustRightInd w:val="0"/>
        <w:spacing w:after="0" w:line="240" w:lineRule="auto"/>
        <w:jc w:val="both"/>
        <w:outlineLvl w:val="2"/>
        <w:rPr>
          <w:rFonts w:ascii="Times New Roman" w:eastAsia="Times New Roman" w:hAnsi="Times New Roman" w:cs="Times New Roman"/>
          <w:b/>
          <w:sz w:val="20"/>
          <w:szCs w:val="20"/>
        </w:rPr>
      </w:pP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1.1. </w:t>
      </w:r>
      <w:proofErr w:type="gramStart"/>
      <w:r w:rsidRPr="008E4A0E">
        <w:rPr>
          <w:rFonts w:ascii="Times New Roman" w:eastAsia="Times New Roman" w:hAnsi="Times New Roman" w:cs="Times New Roman"/>
          <w:sz w:val="20"/>
          <w:szCs w:val="20"/>
        </w:rPr>
        <w:t>Административный регламент предоставления муниципальной услуги «Предоставление выписки из Реестра муниципальной собственности» (далее - административный регламент), определяет порядок, сроки и последовательность действий (административных процедур), администрации муниципального района «Ижемский» (далее – Орган),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w:t>
      </w:r>
      <w:proofErr w:type="gramEnd"/>
      <w:r w:rsidRPr="008E4A0E">
        <w:rPr>
          <w:rFonts w:ascii="Times New Roman" w:eastAsia="Times New Roman" w:hAnsi="Times New Roman" w:cs="Times New Roman"/>
          <w:sz w:val="20"/>
          <w:szCs w:val="20"/>
        </w:rPr>
        <w:t xml:space="preserve"> при предоставлении выписки из Реестра муниципальной собственности (далее – муниципальная услуга).</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roofErr w:type="gramStart"/>
      <w:r w:rsidRPr="008E4A0E">
        <w:rPr>
          <w:rFonts w:ascii="Times New Roman" w:eastAsia="Times New Roman" w:hAnsi="Times New Roman" w:cs="Times New Roman"/>
          <w:sz w:val="20"/>
          <w:szCs w:val="20"/>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8E4A0E">
        <w:rPr>
          <w:rFonts w:ascii="Times New Roman" w:eastAsia="Times New Roman" w:hAnsi="Times New Roman" w:cs="Times New Roman"/>
          <w:sz w:val="20"/>
          <w:szCs w:val="20"/>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муниципальногообразования.</w:t>
      </w:r>
    </w:p>
    <w:p w:rsidR="008E4A0E" w:rsidRPr="008E4A0E" w:rsidRDefault="008E4A0E" w:rsidP="008E4A0E">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Круг заявителей</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8E4A0E">
        <w:rPr>
          <w:rFonts w:ascii="Times New Roman" w:eastAsia="Times New Roman" w:hAnsi="Times New Roman" w:cs="Times New Roman"/>
          <w:sz w:val="20"/>
          <w:szCs w:val="20"/>
        </w:rPr>
        <w:t xml:space="preserve">1.2. Заявителями являются физические лица (в том числе индивидуальные предприниматели) и юридические лица. </w:t>
      </w:r>
      <w:r w:rsidRPr="008E4A0E">
        <w:rPr>
          <w:rFonts w:ascii="Times New Roman" w:eastAsia="Times New Roman" w:hAnsi="Times New Roman" w:cs="Times New Roman"/>
          <w:bCs/>
          <w:sz w:val="20"/>
          <w:szCs w:val="20"/>
        </w:rPr>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8E4A0E" w:rsidRPr="008E4A0E" w:rsidRDefault="008E4A0E" w:rsidP="008E4A0E">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Требования к порядку информирования</w:t>
      </w:r>
    </w:p>
    <w:p w:rsidR="008E4A0E" w:rsidRPr="008E4A0E" w:rsidRDefault="008E4A0E" w:rsidP="008E4A0E">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о правилах предоставления муниципальной услуги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t xml:space="preserve">1.3. Информация о порядке предоставления </w:t>
      </w:r>
      <w:proofErr w:type="gramStart"/>
      <w:r w:rsidRPr="008E4A0E">
        <w:rPr>
          <w:rFonts w:ascii="Times New Roman" w:eastAsia="Calibri" w:hAnsi="Times New Roman" w:cs="Times New Roman"/>
          <w:sz w:val="20"/>
          <w:szCs w:val="20"/>
        </w:rPr>
        <w:t>муниципальной</w:t>
      </w:r>
      <w:proofErr w:type="gramEnd"/>
      <w:r w:rsidRPr="008E4A0E">
        <w:rPr>
          <w:rFonts w:ascii="Times New Roman" w:eastAsia="Calibri" w:hAnsi="Times New Roman" w:cs="Times New Roman"/>
          <w:sz w:val="20"/>
          <w:szCs w:val="20"/>
        </w:rPr>
        <w:t xml:space="preserve"> услугиразмещается:</w:t>
      </w:r>
    </w:p>
    <w:p w:rsidR="008E4A0E" w:rsidRPr="008E4A0E" w:rsidRDefault="008E4A0E" w:rsidP="008E4A0E">
      <w:pPr>
        <w:widowControl w:val="0"/>
        <w:tabs>
          <w:tab w:val="left" w:pos="567"/>
          <w:tab w:val="left" w:pos="1134"/>
        </w:tabs>
        <w:autoSpaceDE w:val="0"/>
        <w:autoSpaceDN w:val="0"/>
        <w:adjustRightInd w:val="0"/>
        <w:spacing w:after="0" w:line="240" w:lineRule="auto"/>
        <w:jc w:val="both"/>
        <w:rPr>
          <w:rFonts w:ascii="Times New Roman" w:eastAsia="Calibri" w:hAnsi="Times New Roman" w:cs="Times New Roman"/>
          <w:i/>
          <w:sz w:val="20"/>
          <w:szCs w:val="20"/>
        </w:rPr>
      </w:pPr>
      <w:r w:rsidRPr="008E4A0E">
        <w:rPr>
          <w:rFonts w:ascii="Times New Roman" w:eastAsia="Calibri" w:hAnsi="Times New Roman" w:cs="Times New Roman"/>
          <w:sz w:val="20"/>
          <w:szCs w:val="20"/>
        </w:rPr>
        <w:tab/>
        <w:t>- на информационных стендах, расположенных в Органе;</w:t>
      </w:r>
    </w:p>
    <w:p w:rsidR="008E4A0E" w:rsidRPr="008E4A0E" w:rsidRDefault="008E4A0E" w:rsidP="008E4A0E">
      <w:pPr>
        <w:widowControl w:val="0"/>
        <w:tabs>
          <w:tab w:val="left" w:pos="567"/>
        </w:tabs>
        <w:autoSpaceDE w:val="0"/>
        <w:autoSpaceDN w:val="0"/>
        <w:adjustRightInd w:val="0"/>
        <w:spacing w:after="0" w:line="240" w:lineRule="auto"/>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tab/>
        <w:t xml:space="preserve">- в электронном виде в информационно-телекоммуникационной сети Интернет (далее – сеть Интернет): </w:t>
      </w:r>
    </w:p>
    <w:p w:rsidR="008E4A0E" w:rsidRPr="008E4A0E" w:rsidRDefault="008E4A0E" w:rsidP="008E4A0E">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t>- на официальном сайте Органа;</w:t>
      </w:r>
    </w:p>
    <w:p w:rsidR="008E4A0E" w:rsidRPr="008E4A0E" w:rsidRDefault="008E4A0E" w:rsidP="008E4A0E">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proofErr w:type="gramStart"/>
      <w:r w:rsidRPr="008E4A0E">
        <w:rPr>
          <w:rFonts w:ascii="Times New Roman" w:eastAsia="Calibri" w:hAnsi="Times New Roman" w:cs="Times New Roman"/>
          <w:sz w:val="20"/>
          <w:szCs w:val="20"/>
        </w:rPr>
        <w:t xml:space="preserve">- в федеральной государственной информационной системе </w:t>
      </w:r>
      <w:r w:rsidRPr="008E4A0E">
        <w:rPr>
          <w:rFonts w:ascii="Times New Roman" w:eastAsia="Calibri" w:hAnsi="Times New Roman" w:cs="Times New Roman"/>
          <w:sz w:val="20"/>
          <w:szCs w:val="20"/>
          <w:lang w:eastAsia="en-US"/>
        </w:rPr>
        <w:t>«Единый портал государственных и муниципальных услуг (функций)» (</w:t>
      </w:r>
      <w:r w:rsidRPr="008E4A0E">
        <w:rPr>
          <w:rFonts w:ascii="Times New Roman" w:eastAsia="Calibri" w:hAnsi="Times New Roman" w:cs="Times New Roman"/>
          <w:sz w:val="20"/>
          <w:szCs w:val="20"/>
        </w:rPr>
        <w:t>http://www.gosuslugi.ru</w:t>
      </w:r>
      <w:r w:rsidRPr="008E4A0E">
        <w:rPr>
          <w:rFonts w:ascii="Times New Roman" w:eastAsia="Calibri" w:hAnsi="Times New Roman" w:cs="Times New Roman"/>
          <w:sz w:val="20"/>
          <w:szCs w:val="20"/>
          <w:lang w:eastAsia="en-US"/>
        </w:rPr>
        <w:t>) и региональной информационной системе «Портал государственных и муниципальных услуг (функций) Республики Коми» (</w:t>
      </w:r>
      <w:hyperlink r:id="rId61" w:history="1">
        <w:r w:rsidRPr="008E4A0E">
          <w:rPr>
            <w:rFonts w:ascii="Times New Roman" w:eastAsia="Calibri" w:hAnsi="Times New Roman" w:cs="Times New Roman"/>
            <w:sz w:val="20"/>
            <w:szCs w:val="20"/>
          </w:rPr>
          <w:t>http://pgu.rkomi.ru</w:t>
        </w:r>
      </w:hyperlink>
      <w:r w:rsidRPr="008E4A0E">
        <w:rPr>
          <w:rFonts w:ascii="Times New Roman" w:eastAsia="Calibri" w:hAnsi="Times New Roman" w:cs="Times New Roman"/>
          <w:sz w:val="20"/>
          <w:szCs w:val="20"/>
        </w:rPr>
        <w:t>)</w:t>
      </w:r>
      <w:r w:rsidRPr="008E4A0E">
        <w:rPr>
          <w:rFonts w:ascii="Times New Roman" w:eastAsia="Calibri" w:hAnsi="Times New Roman" w:cs="Times New Roman"/>
          <w:sz w:val="20"/>
          <w:szCs w:val="20"/>
          <w:lang w:eastAsia="en-US"/>
        </w:rPr>
        <w:t xml:space="preserve"> (далее – порталы государственных и муниципальных услуг (функций).</w:t>
      </w:r>
      <w:proofErr w:type="gramEnd"/>
    </w:p>
    <w:p w:rsidR="008E4A0E" w:rsidRPr="008E4A0E" w:rsidRDefault="008E4A0E" w:rsidP="008E4A0E">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t xml:space="preserve">Информацию о порядке предоставления </w:t>
      </w:r>
      <w:proofErr w:type="gramStart"/>
      <w:r w:rsidRPr="008E4A0E">
        <w:rPr>
          <w:rFonts w:ascii="Times New Roman" w:eastAsia="Calibri" w:hAnsi="Times New Roman" w:cs="Times New Roman"/>
          <w:sz w:val="20"/>
          <w:szCs w:val="20"/>
        </w:rPr>
        <w:t>муниципальной</w:t>
      </w:r>
      <w:proofErr w:type="gramEnd"/>
      <w:r w:rsidRPr="008E4A0E">
        <w:rPr>
          <w:rFonts w:ascii="Times New Roman" w:eastAsia="Calibri" w:hAnsi="Times New Roman" w:cs="Times New Roman"/>
          <w:sz w:val="20"/>
          <w:szCs w:val="20"/>
        </w:rPr>
        <w:t xml:space="preserve"> услугиможно получить:</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Calibri" w:hAnsi="Times New Roman" w:cs="Times New Roman"/>
          <w:sz w:val="20"/>
          <w:szCs w:val="20"/>
        </w:rPr>
        <w:t>посредством телефонной связи по номеру отдела по управлению земельными ресурсами и муниципальным имуществом администрации муниципального района «Ижемский» (далее отдел) (</w:t>
      </w:r>
      <w:r w:rsidRPr="008E4A0E">
        <w:rPr>
          <w:rFonts w:ascii="Times New Roman" w:eastAsiaTheme="minorHAnsi" w:hAnsi="Times New Roman" w:cs="Times New Roman"/>
          <w:sz w:val="20"/>
          <w:szCs w:val="20"/>
        </w:rPr>
        <w:t>телефон: 8 82140 94 278);</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t>посредством факсимильного сообщения;</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t>при личном обращении в Орган;</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t>при письменном обращении в Орган</w:t>
      </w:r>
      <w:proofErr w:type="gramStart"/>
      <w:r w:rsidRPr="008E4A0E">
        <w:rPr>
          <w:rFonts w:ascii="Times New Roman" w:eastAsia="Calibri" w:hAnsi="Times New Roman" w:cs="Times New Roman"/>
          <w:sz w:val="20"/>
          <w:szCs w:val="20"/>
        </w:rPr>
        <w:t>,в</w:t>
      </w:r>
      <w:proofErr w:type="gramEnd"/>
      <w:r w:rsidRPr="008E4A0E">
        <w:rPr>
          <w:rFonts w:ascii="Times New Roman" w:eastAsia="Calibri" w:hAnsi="Times New Roman" w:cs="Times New Roman"/>
          <w:sz w:val="20"/>
          <w:szCs w:val="20"/>
        </w:rPr>
        <w:t xml:space="preserve"> том числе по электронной почте;</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t>путем публичного информирования.</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t>Информация о порядке предоставления муниципальной услуги должна содержать:</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t>сведения о порядке предоставления муниципальной услуги;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lastRenderedPageBreak/>
        <w:t>категории получателей муниципальной услуги;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Calibri" w:hAnsi="Times New Roman" w:cs="Times New Roman"/>
          <w:i/>
          <w:sz w:val="20"/>
          <w:szCs w:val="20"/>
        </w:rPr>
      </w:pPr>
      <w:r w:rsidRPr="008E4A0E">
        <w:rPr>
          <w:rFonts w:ascii="Times New Roman" w:eastAsia="Calibri" w:hAnsi="Times New Roman" w:cs="Times New Roman"/>
          <w:sz w:val="20"/>
          <w:szCs w:val="20"/>
        </w:rPr>
        <w:t>адрес Органа для приема документов, необходимых для предоставления муниципальной услуги, режим работы Органа;</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t>порядок передачи результата заявителю;</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t>сведения, которые необходимо указать в заявлении о предоставлении муниципальной услуги;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t>срок предоставления муниципальной услуги;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t>сведения о порядке обжалования действий (бездействия) и решений должностных лиц.</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t>Консультации по процедуре предоставления муниципальной услуги осуществляются специалистами отдела в соответствии с должностными инструкциями.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t>При ответах на телефонные звонки и личные обращения специалистыотдела</w:t>
      </w:r>
      <w:r w:rsidRPr="008E4A0E">
        <w:rPr>
          <w:rFonts w:ascii="Times New Roman" w:eastAsiaTheme="minorHAnsi" w:hAnsi="Times New Roman" w:cs="Times New Roman"/>
          <w:sz w:val="20"/>
          <w:szCs w:val="20"/>
        </w:rPr>
        <w:t xml:space="preserve">, </w:t>
      </w:r>
      <w:r w:rsidRPr="008E4A0E">
        <w:rPr>
          <w:rFonts w:ascii="Times New Roman" w:eastAsia="Calibri" w:hAnsi="Times New Roman" w:cs="Times New Roman"/>
          <w:sz w:val="20"/>
          <w:szCs w:val="20"/>
        </w:rPr>
        <w:t>ответственные за информирование, подробно, четко и в вежливой форме информируют обратившихся заявителей по интересующим их вопросам.</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t>Устное информирование каждого обратившегося за информацией заявителя осуществляется не более 15 минут.</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t xml:space="preserve">Ответ на </w:t>
      </w:r>
      <w:proofErr w:type="gramStart"/>
      <w:r w:rsidRPr="008E4A0E">
        <w:rPr>
          <w:rFonts w:ascii="Times New Roman" w:eastAsia="Calibri" w:hAnsi="Times New Roman" w:cs="Times New Roman"/>
          <w:sz w:val="20"/>
          <w:szCs w:val="20"/>
        </w:rPr>
        <w:t>письменное обращение, поступившее в Орган направляется</w:t>
      </w:r>
      <w:proofErr w:type="gramEnd"/>
      <w:r w:rsidRPr="008E4A0E">
        <w:rPr>
          <w:rFonts w:ascii="Times New Roman" w:eastAsia="Calibri" w:hAnsi="Times New Roman" w:cs="Times New Roman"/>
          <w:sz w:val="20"/>
          <w:szCs w:val="20"/>
        </w:rPr>
        <w:t xml:space="preserve"> заявителю в срок, не превышающий 30 календарных дней со дня регистрации обращения.</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t>В случае</w:t>
      </w:r>
      <w:proofErr w:type="gramStart"/>
      <w:r w:rsidRPr="008E4A0E">
        <w:rPr>
          <w:rFonts w:ascii="Times New Roman" w:eastAsia="Calibri" w:hAnsi="Times New Roman" w:cs="Times New Roman"/>
          <w:sz w:val="20"/>
          <w:szCs w:val="20"/>
        </w:rPr>
        <w:t>,</w:t>
      </w:r>
      <w:proofErr w:type="gramEnd"/>
      <w:r w:rsidRPr="008E4A0E">
        <w:rPr>
          <w:rFonts w:ascii="Times New Roman" w:eastAsia="Calibri" w:hAnsi="Times New Roman" w:cs="Times New Roman"/>
          <w:sz w:val="20"/>
          <w:szCs w:val="20"/>
        </w:rPr>
        <w:t xml:space="preserve">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t>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официальных сайтах Органа.</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t>Прием документов, необходимых для предоставления муниципальной услуги, осуществляется в отделе</w:t>
      </w:r>
      <w:r w:rsidRPr="008E4A0E">
        <w:rPr>
          <w:rFonts w:ascii="Times New Roman" w:eastAsia="Calibri" w:hAnsi="Times New Roman" w:cs="Times New Roman"/>
          <w:i/>
          <w:sz w:val="20"/>
          <w:szCs w:val="20"/>
        </w:rPr>
        <w:t>.</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t>Информация о справочных телефонах, адресах электронной почты, адресах местонахождения, режиме работы и приеме заявителей в Органе, содержится в Приложении № 1 к настоящему административному регламенту.</w:t>
      </w:r>
    </w:p>
    <w:p w:rsidR="008E4A0E" w:rsidRPr="008E4A0E" w:rsidRDefault="008E4A0E" w:rsidP="008E4A0E">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lang w:val="en-US"/>
        </w:rPr>
        <w:t>II</w:t>
      </w:r>
      <w:r w:rsidRPr="008E4A0E">
        <w:rPr>
          <w:rFonts w:ascii="Times New Roman" w:eastAsia="Times New Roman" w:hAnsi="Times New Roman" w:cs="Times New Roman"/>
          <w:b/>
          <w:sz w:val="20"/>
          <w:szCs w:val="20"/>
        </w:rPr>
        <w:t>. Стандарт предоставления муниципальной услуги</w:t>
      </w:r>
    </w:p>
    <w:p w:rsidR="008E4A0E" w:rsidRPr="008E4A0E" w:rsidRDefault="008E4A0E" w:rsidP="008E4A0E">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Наименование муниципальной услуги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2.1. Наименование муниципальной услуги: «Предоставление выписки из Реестра муниципальной собственности».</w:t>
      </w:r>
    </w:p>
    <w:p w:rsidR="008E4A0E" w:rsidRPr="008E4A0E" w:rsidRDefault="008E4A0E" w:rsidP="008E4A0E">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Наименование органа, предоставляющего муниципальную услугу</w:t>
      </w:r>
    </w:p>
    <w:p w:rsidR="008E4A0E" w:rsidRPr="008E4A0E" w:rsidRDefault="008E4A0E" w:rsidP="008E4A0E">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2.2. Муниципальную услугу предоставляет орган местного самоуправления – администрация муниципального района «Ижемский».</w:t>
      </w:r>
    </w:p>
    <w:p w:rsidR="008E4A0E" w:rsidRPr="008E4A0E" w:rsidRDefault="008E4A0E" w:rsidP="008E4A0E">
      <w:pPr>
        <w:autoSpaceDE w:val="0"/>
        <w:autoSpaceDN w:val="0"/>
        <w:adjustRightInd w:val="0"/>
        <w:spacing w:after="0" w:line="240" w:lineRule="auto"/>
        <w:ind w:firstLine="709"/>
        <w:jc w:val="both"/>
        <w:rPr>
          <w:rFonts w:ascii="Times New Roman" w:eastAsia="Times New Roman" w:hAnsi="Times New Roman" w:cs="Times New Roman"/>
          <w:sz w:val="20"/>
          <w:szCs w:val="20"/>
        </w:rPr>
      </w:pPr>
      <w:proofErr w:type="gramStart"/>
      <w:r w:rsidRPr="008E4A0E">
        <w:rPr>
          <w:rFonts w:ascii="Times New Roman" w:eastAsia="Times New Roman" w:hAnsi="Times New Roman" w:cs="Times New Roman"/>
          <w:sz w:val="20"/>
          <w:szCs w:val="20"/>
        </w:rPr>
        <w:t>При предоставлении муниципальной услуги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Республики Коми.</w:t>
      </w:r>
      <w:proofErr w:type="gramEnd"/>
    </w:p>
    <w:p w:rsidR="008E4A0E" w:rsidRPr="008E4A0E" w:rsidRDefault="008E4A0E" w:rsidP="008E4A0E">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Результат предоставления муниципальной услуги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2.3. Результатом предоставления муниципальной услуги является:</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1) предоставление выписки из Реестра муниципальной собственности (далее </w:t>
      </w:r>
      <w:proofErr w:type="gramStart"/>
      <w:r w:rsidRPr="008E4A0E">
        <w:rPr>
          <w:rFonts w:ascii="Times New Roman" w:eastAsia="Times New Roman" w:hAnsi="Times New Roman" w:cs="Times New Roman"/>
          <w:sz w:val="20"/>
          <w:szCs w:val="20"/>
        </w:rPr>
        <w:t>–п</w:t>
      </w:r>
      <w:proofErr w:type="gramEnd"/>
      <w:r w:rsidRPr="008E4A0E">
        <w:rPr>
          <w:rFonts w:ascii="Times New Roman" w:eastAsia="Times New Roman" w:hAnsi="Times New Roman" w:cs="Times New Roman"/>
          <w:sz w:val="20"/>
          <w:szCs w:val="20"/>
        </w:rPr>
        <w:t>редоставление выписки);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2) решение об отказе в предоставлении выписки из Реестра муниципальной собственности (далее–решение об отказе в предоставлении выписки).</w:t>
      </w:r>
    </w:p>
    <w:p w:rsidR="008E4A0E" w:rsidRPr="008E4A0E" w:rsidRDefault="008E4A0E" w:rsidP="008E4A0E">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Срок предоставления муниципальной услуги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2.4. Срок предоставления муниципальной услуги составляет не более 10 рабочих дней, исчисляемых со дня регистрации заявления с документами, необходимыми для предоставления муниципальной услуги.</w:t>
      </w:r>
    </w:p>
    <w:p w:rsidR="008E4A0E" w:rsidRPr="008E4A0E" w:rsidRDefault="008E4A0E" w:rsidP="008E4A0E">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Правовые основания для предоставления муниципальной услуги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2.5. Предоставление муниципальной услуги осуществляется в соответствии со следующими нормативными правовыми актами: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8E4A0E">
        <w:rPr>
          <w:rFonts w:ascii="Times New Roman" w:eastAsia="Calibri" w:hAnsi="Times New Roman" w:cs="Times New Roman"/>
          <w:sz w:val="20"/>
          <w:szCs w:val="20"/>
        </w:rPr>
        <w:t>- Конституцией Российской Федерации (принята всенародным голосованием 12.12.1993) (Собрание законодательства Российской Федерации, 2009, №4, ст. 445);</w:t>
      </w:r>
    </w:p>
    <w:p w:rsidR="008E4A0E" w:rsidRPr="008E4A0E" w:rsidRDefault="008E4A0E" w:rsidP="008E4A0E">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 xml:space="preserve">- Федеральным </w:t>
      </w:r>
      <w:hyperlink r:id="rId62" w:history="1">
        <w:r w:rsidRPr="008E4A0E">
          <w:rPr>
            <w:rFonts w:ascii="Times New Roman" w:eastAsiaTheme="minorHAnsi" w:hAnsi="Times New Roman" w:cs="Times New Roman"/>
            <w:sz w:val="20"/>
            <w:szCs w:val="20"/>
            <w:lang w:eastAsia="en-US"/>
          </w:rPr>
          <w:t>закон</w:t>
        </w:r>
      </w:hyperlink>
      <w:r w:rsidRPr="008E4A0E">
        <w:rPr>
          <w:rFonts w:ascii="Times New Roman" w:eastAsiaTheme="minorHAnsi" w:hAnsi="Times New Roman" w:cs="Times New Roman"/>
          <w:sz w:val="20"/>
          <w:szCs w:val="20"/>
          <w:lang w:eastAsia="en-US"/>
        </w:rPr>
        <w:t>ом от 06.10.2003 г. №131-ФЗ «Об общих принципах организации местного самоуправления в РФ» («Собрание законодательства РФ», 06.10.2003, №40, ст. 3822);</w:t>
      </w:r>
    </w:p>
    <w:p w:rsidR="008E4A0E" w:rsidRPr="008E4A0E" w:rsidRDefault="008E4A0E" w:rsidP="008E4A0E">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 Федеральным законом от 27.07.2010 г. №210-ФЗ «Об организации предоставления государственных и муниципальных услуг» («Российская газета», №168, 30.07.2010);</w:t>
      </w:r>
    </w:p>
    <w:p w:rsidR="008E4A0E" w:rsidRPr="008E4A0E" w:rsidRDefault="008E4A0E" w:rsidP="008E4A0E">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 Приказом Минэкономразвития РФ от 30.08.2011 г. №424 «Об утверждении Порядка ведения органами местного самоуправления реестров муниципального имущества» («Российская газета», №293, 28.12.2011);</w:t>
      </w:r>
    </w:p>
    <w:p w:rsidR="008E4A0E" w:rsidRPr="008E4A0E" w:rsidRDefault="008E4A0E" w:rsidP="008E4A0E">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 Конституцией Республики Коми (принята Верховным Советом Республики Коми 17.02.1994) (Ведомости Верховного Совета Республики Коми, 1994, №2, ст. 21).</w:t>
      </w:r>
    </w:p>
    <w:p w:rsidR="008E4A0E" w:rsidRPr="008E4A0E" w:rsidRDefault="008E4A0E" w:rsidP="008E4A0E">
      <w:pPr>
        <w:tabs>
          <w:tab w:val="left" w:pos="993"/>
          <w:tab w:val="left" w:pos="1134"/>
        </w:tabs>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Уставом муниципального образования муниципального района «Ижемский» («Новый Север», 08.02.2006, № 12-13).</w:t>
      </w:r>
    </w:p>
    <w:p w:rsidR="008E4A0E" w:rsidRPr="008E4A0E" w:rsidRDefault="008E4A0E" w:rsidP="008E4A0E">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lastRenderedPageBreak/>
        <w:t>2.6. Для получения муниципальной услуги заявитель подает в Орган заявление о предоставлении муниципальной услуги по рекомендуемой форме, приведенной в Приложении № 2 к настоящему административному регламенту.</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8E4A0E" w:rsidRPr="008E4A0E" w:rsidRDefault="008E4A0E" w:rsidP="008E4A0E">
      <w:pPr>
        <w:spacing w:after="0" w:line="240" w:lineRule="auto"/>
        <w:ind w:firstLine="709"/>
        <w:jc w:val="both"/>
        <w:rPr>
          <w:rFonts w:ascii="Times New Roman" w:eastAsiaTheme="minorHAnsi" w:hAnsi="Times New Roman" w:cs="Times New Roman"/>
          <w:color w:val="000000"/>
          <w:sz w:val="20"/>
          <w:szCs w:val="20"/>
          <w:lang w:eastAsia="en-US"/>
        </w:rPr>
      </w:pPr>
      <w:r w:rsidRPr="008E4A0E">
        <w:rPr>
          <w:rFonts w:ascii="Times New Roman" w:eastAsiaTheme="minorHAnsi" w:hAnsi="Times New Roman" w:cs="Times New Roman"/>
          <w:color w:val="000000"/>
          <w:sz w:val="20"/>
          <w:szCs w:val="20"/>
          <w:lang w:eastAsia="en-US"/>
        </w:rPr>
        <w:t xml:space="preserve">Если от имени заявителя выступает лицо, </w:t>
      </w:r>
      <w:r w:rsidRPr="008E4A0E">
        <w:rPr>
          <w:rFonts w:ascii="Times New Roman" w:eastAsiaTheme="minorHAnsi" w:hAnsi="Times New Roman" w:cs="Times New Roman"/>
          <w:sz w:val="20"/>
          <w:szCs w:val="20"/>
          <w:lang w:eastAsia="en-US"/>
        </w:rPr>
        <w:t>имеющее право в соответствии с законодательством Российской Федерации, либо в силу наделения его полномочиями заявителя (получателя) в порядке, установленном законодательством Российской Федерации</w:t>
      </w:r>
      <w:r w:rsidRPr="008E4A0E">
        <w:rPr>
          <w:rFonts w:ascii="Times New Roman" w:eastAsiaTheme="minorHAnsi" w:hAnsi="Times New Roman" w:cs="Times New Roman"/>
          <w:color w:val="000000"/>
          <w:sz w:val="20"/>
          <w:szCs w:val="20"/>
          <w:lang w:eastAsia="en-US"/>
        </w:rPr>
        <w:t>,  предъявляется документ, удостоверяющий личность указанного</w:t>
      </w:r>
      <w:r w:rsidRPr="008E4A0E">
        <w:rPr>
          <w:rFonts w:ascii="Times New Roman" w:eastAsiaTheme="minorHAnsi" w:hAnsi="Times New Roman" w:cs="Times New Roman"/>
          <w:bCs/>
          <w:color w:val="000000"/>
          <w:sz w:val="20"/>
          <w:szCs w:val="20"/>
          <w:lang w:eastAsia="en-US"/>
        </w:rPr>
        <w:t> </w:t>
      </w:r>
      <w:r w:rsidRPr="008E4A0E">
        <w:rPr>
          <w:rFonts w:ascii="Times New Roman" w:eastAsiaTheme="minorHAnsi" w:hAnsi="Times New Roman" w:cs="Times New Roman"/>
          <w:color w:val="000000"/>
          <w:sz w:val="20"/>
          <w:szCs w:val="20"/>
          <w:lang w:eastAsia="en-US"/>
        </w:rPr>
        <w:t>лица, и документ, подтверждающий соответствующие полномочия. </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Заявление, предусмотренное настоящим пунктом административного регламента, подается на бумажном носителе или в форме электронного документа. Заявление в случае его направления в форме электронного документа подписывается простой электронной подписью заявителя в порядке, установленном законодательством Российской Федерации.</w:t>
      </w:r>
    </w:p>
    <w:p w:rsidR="008E4A0E" w:rsidRPr="008E4A0E" w:rsidRDefault="008E4A0E" w:rsidP="008E4A0E">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2.6.1. Документы, необходимые для предоставления муниципальной услуги, предоставляются заявителем следующими способами:</w:t>
      </w:r>
    </w:p>
    <w:p w:rsidR="008E4A0E" w:rsidRPr="008E4A0E" w:rsidRDefault="008E4A0E" w:rsidP="008E4A0E">
      <w:pPr>
        <w:tabs>
          <w:tab w:val="left" w:pos="1134"/>
        </w:tabs>
        <w:spacing w:after="0" w:line="240" w:lineRule="auto"/>
        <w:ind w:firstLine="709"/>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 лично;</w:t>
      </w:r>
    </w:p>
    <w:p w:rsidR="008E4A0E" w:rsidRPr="008E4A0E" w:rsidRDefault="008E4A0E" w:rsidP="008E4A0E">
      <w:pPr>
        <w:tabs>
          <w:tab w:val="left" w:pos="1134"/>
        </w:tabs>
        <w:spacing w:after="0" w:line="240" w:lineRule="auto"/>
        <w:ind w:firstLine="709"/>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 посредством  почтового  отправления;</w:t>
      </w:r>
    </w:p>
    <w:p w:rsidR="008E4A0E" w:rsidRPr="008E4A0E" w:rsidRDefault="008E4A0E" w:rsidP="008E4A0E">
      <w:pPr>
        <w:tabs>
          <w:tab w:val="left" w:pos="1134"/>
        </w:tabs>
        <w:spacing w:after="0" w:line="240" w:lineRule="auto"/>
        <w:ind w:firstLine="709"/>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 через порталы государственных и муниципальных услуг (функций).</w:t>
      </w:r>
    </w:p>
    <w:p w:rsidR="008E4A0E" w:rsidRPr="008E4A0E" w:rsidRDefault="008E4A0E" w:rsidP="008E4A0E">
      <w:pPr>
        <w:tabs>
          <w:tab w:val="left" w:pos="1134"/>
        </w:tabs>
        <w:spacing w:after="0" w:line="240" w:lineRule="auto"/>
        <w:ind w:firstLine="709"/>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2.6.2. Варианты предоставления документов:</w:t>
      </w:r>
    </w:p>
    <w:p w:rsidR="008E4A0E" w:rsidRPr="008E4A0E" w:rsidRDefault="008E4A0E" w:rsidP="008E4A0E">
      <w:pPr>
        <w:numPr>
          <w:ilvl w:val="0"/>
          <w:numId w:val="36"/>
        </w:numPr>
        <w:tabs>
          <w:tab w:val="left" w:pos="1134"/>
        </w:tabs>
        <w:spacing w:after="0" w:line="240" w:lineRule="auto"/>
        <w:ind w:firstLine="709"/>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при личном обращении заявитель предоставляет оригинал заявления;</w:t>
      </w:r>
    </w:p>
    <w:p w:rsidR="008E4A0E" w:rsidRPr="008E4A0E" w:rsidRDefault="008E4A0E" w:rsidP="008E4A0E">
      <w:pPr>
        <w:tabs>
          <w:tab w:val="left" w:pos="0"/>
        </w:tabs>
        <w:spacing w:after="0" w:line="240" w:lineRule="auto"/>
        <w:ind w:firstLine="709"/>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 при направлении заявления через отделение почтовой связи свидетельствование подлинности подписи заявителя на заявлении  осуществляется в порядке, установленном федеральным законодательством;</w:t>
      </w:r>
    </w:p>
    <w:p w:rsidR="008E4A0E" w:rsidRPr="008E4A0E" w:rsidRDefault="008E4A0E" w:rsidP="008E4A0E">
      <w:pPr>
        <w:spacing w:after="0" w:line="240" w:lineRule="auto"/>
        <w:ind w:firstLine="709"/>
        <w:contextualSpacing/>
        <w:jc w:val="both"/>
        <w:rPr>
          <w:rFonts w:ascii="Times New Roman" w:eastAsia="Times New Roman" w:hAnsi="Times New Roman" w:cs="Times New Roman"/>
          <w:color w:val="000000"/>
          <w:sz w:val="20"/>
          <w:szCs w:val="20"/>
        </w:rPr>
      </w:pPr>
      <w:r w:rsidRPr="008E4A0E">
        <w:rPr>
          <w:rFonts w:ascii="Times New Roman" w:eastAsia="Times New Roman" w:hAnsi="Times New Roman" w:cs="Times New Roman"/>
          <w:color w:val="000000"/>
          <w:sz w:val="20"/>
          <w:szCs w:val="20"/>
        </w:rPr>
        <w:t xml:space="preserve">- заявление может быть представлено заявителем в форме электронных документов, заверенных электронной подписью, информационно-коммуникационных сетей общего пользования, в том числе сети «Интернет», включая порталы государственных и муниципальных услуг (функций). </w:t>
      </w:r>
    </w:p>
    <w:p w:rsidR="008E4A0E" w:rsidRPr="008E4A0E" w:rsidRDefault="008E4A0E" w:rsidP="008E4A0E">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2.7.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p>
    <w:p w:rsidR="008E4A0E" w:rsidRPr="008E4A0E" w:rsidRDefault="008E4A0E" w:rsidP="008E4A0E">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Указание на запрет требовать от заявителя</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2.8.</w:t>
      </w:r>
      <w:r w:rsidRPr="008E4A0E">
        <w:rPr>
          <w:rFonts w:ascii="Times New Roman" w:eastAsia="Times New Roman" w:hAnsi="Times New Roman" w:cs="Times New Roman"/>
          <w:sz w:val="20"/>
          <w:szCs w:val="20"/>
        </w:rPr>
        <w:tab/>
        <w:t>Не допускается требовать от заявителя:</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roofErr w:type="gramStart"/>
      <w:r w:rsidRPr="008E4A0E">
        <w:rPr>
          <w:rFonts w:ascii="Times New Roman" w:eastAsia="Times New Roman" w:hAnsi="Times New Roman" w:cs="Times New Roman"/>
          <w:sz w:val="20"/>
          <w:szCs w:val="20"/>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 210-ФЗ «Об организации предоставления государственныхи</w:t>
      </w:r>
      <w:proofErr w:type="gramEnd"/>
      <w:r w:rsidRPr="008E4A0E">
        <w:rPr>
          <w:rFonts w:ascii="Times New Roman" w:eastAsia="Times New Roman" w:hAnsi="Times New Roman" w:cs="Times New Roman"/>
          <w:sz w:val="20"/>
          <w:szCs w:val="20"/>
        </w:rPr>
        <w:t xml:space="preserve"> </w:t>
      </w:r>
      <w:proofErr w:type="gramStart"/>
      <w:r w:rsidRPr="008E4A0E">
        <w:rPr>
          <w:rFonts w:ascii="Times New Roman" w:eastAsia="Times New Roman" w:hAnsi="Times New Roman" w:cs="Times New Roman"/>
          <w:sz w:val="20"/>
          <w:szCs w:val="20"/>
        </w:rPr>
        <w:t>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г. № 210-ФЗ «Об организации предоставления государственных и муниципальных услуг» перечень документов.</w:t>
      </w:r>
      <w:proofErr w:type="gramEnd"/>
    </w:p>
    <w:p w:rsidR="008E4A0E" w:rsidRPr="008E4A0E" w:rsidRDefault="008E4A0E" w:rsidP="008E4A0E">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2.9. Услуги, являющиеся необходимыми и обязательными для предоставления муниципальной услуги, отсутствуют.</w:t>
      </w:r>
    </w:p>
    <w:p w:rsidR="008E4A0E" w:rsidRPr="008E4A0E" w:rsidRDefault="008E4A0E" w:rsidP="008E4A0E">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Исчерпывающий перечень основанийдля отказа в приеме документов</w:t>
      </w:r>
      <w:proofErr w:type="gramStart"/>
      <w:r w:rsidRPr="008E4A0E">
        <w:rPr>
          <w:rFonts w:ascii="Times New Roman" w:eastAsia="Times New Roman" w:hAnsi="Times New Roman" w:cs="Times New Roman"/>
          <w:b/>
          <w:sz w:val="20"/>
          <w:szCs w:val="20"/>
        </w:rPr>
        <w:t>,н</w:t>
      </w:r>
      <w:proofErr w:type="gramEnd"/>
      <w:r w:rsidRPr="008E4A0E">
        <w:rPr>
          <w:rFonts w:ascii="Times New Roman" w:eastAsia="Times New Roman" w:hAnsi="Times New Roman" w:cs="Times New Roman"/>
          <w:b/>
          <w:sz w:val="20"/>
          <w:szCs w:val="20"/>
        </w:rPr>
        <w:t>еобходимых для предоставления муниципальной услуги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2.10.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8E4A0E" w:rsidRPr="008E4A0E" w:rsidRDefault="008E4A0E" w:rsidP="008E4A0E">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Исчерпывающий перечень оснований для приостановления</w:t>
      </w:r>
    </w:p>
    <w:p w:rsidR="008E4A0E" w:rsidRPr="008E4A0E" w:rsidRDefault="008E4A0E" w:rsidP="008E4A0E">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или отказа в предоставлении муниципальной услуги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2.11. Приостановление предоставления муниципальной услуги не предусмотрено.</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2.12. В предоставлении муниципальной услуги может быть отказано в случаях:</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наличия в представленномзаявлении недостоверной информации;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объект, указанный в заявлении, не относится к муниципальной собственности.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После устранения оснований для отказа в предоставлении муниципальной услуги в случаях, предусмотренных пунктом 2.12 настоящего административного регламента, заявитель вправе обратиться повторно заполучением муниципальной услуги.</w:t>
      </w:r>
    </w:p>
    <w:p w:rsidR="008E4A0E" w:rsidRPr="008E4A0E" w:rsidRDefault="008E4A0E" w:rsidP="008E4A0E">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Порядок, размер и основания взиманиягосударственной пошлины или иной платы</w:t>
      </w:r>
      <w:proofErr w:type="gramStart"/>
      <w:r w:rsidRPr="008E4A0E">
        <w:rPr>
          <w:rFonts w:ascii="Times New Roman" w:eastAsia="Times New Roman" w:hAnsi="Times New Roman" w:cs="Times New Roman"/>
          <w:b/>
          <w:sz w:val="20"/>
          <w:szCs w:val="20"/>
        </w:rPr>
        <w:t>,в</w:t>
      </w:r>
      <w:proofErr w:type="gramEnd"/>
      <w:r w:rsidRPr="008E4A0E">
        <w:rPr>
          <w:rFonts w:ascii="Times New Roman" w:eastAsia="Times New Roman" w:hAnsi="Times New Roman" w:cs="Times New Roman"/>
          <w:b/>
          <w:sz w:val="20"/>
          <w:szCs w:val="20"/>
        </w:rPr>
        <w:t>зимаемой за предоставление муниципальной услуги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lastRenderedPageBreak/>
        <w:t>2.13. Муниципальная услуга предоставляется бесплатно.</w:t>
      </w:r>
    </w:p>
    <w:p w:rsidR="008E4A0E" w:rsidRPr="008E4A0E" w:rsidRDefault="008E4A0E" w:rsidP="008E4A0E">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2.14. Услуги, являющиеся необходимыми и обязательными для предоставления муниципальной услуги, отсутствуют.</w:t>
      </w:r>
    </w:p>
    <w:p w:rsidR="008E4A0E" w:rsidRPr="008E4A0E" w:rsidRDefault="008E4A0E" w:rsidP="008E4A0E">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 xml:space="preserve">Максимальный срок ожидания в очереди при подаче заявления </w:t>
      </w:r>
    </w:p>
    <w:p w:rsidR="008E4A0E" w:rsidRPr="008E4A0E" w:rsidRDefault="008E4A0E" w:rsidP="008E4A0E">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о предоставлении муниципальной услуги и при получении</w:t>
      </w:r>
    </w:p>
    <w:p w:rsidR="008E4A0E" w:rsidRPr="008E4A0E" w:rsidRDefault="008E4A0E" w:rsidP="008E4A0E">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результата предоставления муниципальной услуги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2.15. Максимальный срок ожидания в очереди при подаче заявления о предоставлении муниципальной услуги и при получении результата составляет не более 15 минут.</w:t>
      </w:r>
    </w:p>
    <w:p w:rsidR="008E4A0E" w:rsidRPr="008E4A0E" w:rsidRDefault="008E4A0E" w:rsidP="008E4A0E">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Срок регистрации заявления о предоставлении муниципальной услуги</w:t>
      </w:r>
    </w:p>
    <w:p w:rsidR="008E4A0E" w:rsidRPr="008E4A0E" w:rsidRDefault="008E4A0E" w:rsidP="008E4A0E">
      <w:pPr>
        <w:spacing w:after="0" w:line="240" w:lineRule="auto"/>
        <w:ind w:firstLine="709"/>
        <w:jc w:val="both"/>
        <w:rPr>
          <w:rFonts w:ascii="Times New Roman" w:eastAsia="Calibri" w:hAnsi="Times New Roman" w:cs="Times New Roman"/>
          <w:sz w:val="20"/>
          <w:szCs w:val="20"/>
          <w:lang w:eastAsia="en-US"/>
        </w:rPr>
      </w:pPr>
      <w:r w:rsidRPr="008E4A0E">
        <w:rPr>
          <w:rFonts w:ascii="Times New Roman" w:eastAsia="Times New Roman" w:hAnsi="Times New Roman" w:cs="Times New Roman"/>
          <w:sz w:val="20"/>
          <w:szCs w:val="20"/>
        </w:rPr>
        <w:t xml:space="preserve">2.16. </w:t>
      </w:r>
      <w:r w:rsidRPr="008E4A0E">
        <w:rPr>
          <w:rFonts w:ascii="Times New Roman" w:eastAsia="Calibri" w:hAnsi="Times New Roman" w:cs="Times New Roman"/>
          <w:sz w:val="20"/>
          <w:szCs w:val="20"/>
          <w:lang w:eastAsia="en-US"/>
        </w:rPr>
        <w:t>Заявление и прилагаемые к нему документы регистрируются в день их поступления.</w:t>
      </w:r>
    </w:p>
    <w:p w:rsidR="008E4A0E" w:rsidRPr="008E4A0E" w:rsidRDefault="008E4A0E" w:rsidP="008E4A0E">
      <w:pPr>
        <w:autoSpaceDE w:val="0"/>
        <w:autoSpaceDN w:val="0"/>
        <w:adjustRightInd w:val="0"/>
        <w:spacing w:after="0" w:line="240" w:lineRule="auto"/>
        <w:jc w:val="center"/>
        <w:rPr>
          <w:rFonts w:ascii="Times New Roman" w:eastAsiaTheme="minorHAnsi" w:hAnsi="Times New Roman" w:cs="Times New Roman"/>
          <w:b/>
          <w:sz w:val="20"/>
          <w:szCs w:val="20"/>
          <w:lang w:eastAsia="en-US"/>
        </w:rPr>
      </w:pPr>
      <w:r w:rsidRPr="008E4A0E">
        <w:rPr>
          <w:rFonts w:ascii="Times New Roman" w:eastAsiaTheme="minorHAnsi" w:hAnsi="Times New Roman" w:cs="Times New Roman"/>
          <w:b/>
          <w:sz w:val="20"/>
          <w:szCs w:val="20"/>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E4A0E" w:rsidRPr="008E4A0E" w:rsidRDefault="008E4A0E" w:rsidP="008E4A0E">
      <w:pPr>
        <w:tabs>
          <w:tab w:val="left" w:pos="709"/>
        </w:tabs>
        <w:spacing w:after="0" w:line="240" w:lineRule="auto"/>
        <w:ind w:firstLine="709"/>
        <w:jc w:val="both"/>
        <w:rPr>
          <w:rFonts w:ascii="Times New Roman" w:eastAsia="Times New Roman" w:hAnsi="Times New Roman" w:cs="Times New Roman"/>
          <w:sz w:val="20"/>
          <w:szCs w:val="20"/>
        </w:rPr>
      </w:pPr>
      <w:r w:rsidRPr="008E4A0E">
        <w:rPr>
          <w:rFonts w:ascii="Times New Roman" w:eastAsiaTheme="minorHAnsi" w:hAnsi="Times New Roman" w:cs="Times New Roman"/>
          <w:sz w:val="20"/>
          <w:szCs w:val="20"/>
          <w:lang w:eastAsia="en-US"/>
        </w:rPr>
        <w:t xml:space="preserve">2.17. </w:t>
      </w:r>
      <w:r w:rsidRPr="008E4A0E">
        <w:rPr>
          <w:rFonts w:ascii="Times New Roman" w:eastAsia="Calibri" w:hAnsi="Times New Roman" w:cs="Times New Roman"/>
          <w:sz w:val="20"/>
          <w:szCs w:val="20"/>
          <w:lang w:eastAsia="en-US"/>
        </w:rPr>
        <w:t>Здание (помещение) Органа оборудуется информационной табличкой (вывеской) с указанием полного наименования.</w:t>
      </w:r>
    </w:p>
    <w:p w:rsidR="008E4A0E" w:rsidRPr="008E4A0E" w:rsidRDefault="008E4A0E" w:rsidP="008E4A0E">
      <w:pPr>
        <w:tabs>
          <w:tab w:val="left" w:pos="709"/>
        </w:tabs>
        <w:spacing w:after="0" w:line="240" w:lineRule="auto"/>
        <w:ind w:firstLine="709"/>
        <w:jc w:val="both"/>
        <w:rPr>
          <w:rFonts w:ascii="Times New Roman" w:eastAsia="Calibri" w:hAnsi="Times New Roman" w:cs="Times New Roman"/>
          <w:sz w:val="20"/>
          <w:szCs w:val="20"/>
          <w:lang w:eastAsia="en-US"/>
        </w:rPr>
      </w:pPr>
      <w:r w:rsidRPr="008E4A0E">
        <w:rPr>
          <w:rFonts w:ascii="Times New Roman" w:eastAsia="Calibri" w:hAnsi="Times New Roman" w:cs="Times New Roman"/>
          <w:sz w:val="20"/>
          <w:szCs w:val="20"/>
          <w:lang w:eastAsia="en-US"/>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8E4A0E" w:rsidRPr="008E4A0E" w:rsidRDefault="008E4A0E" w:rsidP="008E4A0E">
      <w:pPr>
        <w:tabs>
          <w:tab w:val="left" w:pos="709"/>
        </w:tabs>
        <w:spacing w:after="0" w:line="240" w:lineRule="auto"/>
        <w:ind w:firstLine="709"/>
        <w:jc w:val="both"/>
        <w:rPr>
          <w:rFonts w:ascii="Times New Roman" w:eastAsia="Calibri" w:hAnsi="Times New Roman" w:cs="Times New Roman"/>
          <w:sz w:val="20"/>
          <w:szCs w:val="20"/>
          <w:lang w:eastAsia="en-US"/>
        </w:rPr>
      </w:pPr>
      <w:r w:rsidRPr="008E4A0E">
        <w:rPr>
          <w:rFonts w:ascii="Times New Roman" w:eastAsia="Calibri" w:hAnsi="Times New Roman" w:cs="Times New Roman"/>
          <w:sz w:val="20"/>
          <w:szCs w:val="20"/>
          <w:lang w:eastAsia="en-US"/>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8E4A0E" w:rsidRPr="008E4A0E" w:rsidRDefault="008E4A0E" w:rsidP="008E4A0E">
      <w:pPr>
        <w:tabs>
          <w:tab w:val="left" w:pos="709"/>
        </w:tabs>
        <w:spacing w:after="0" w:line="240" w:lineRule="auto"/>
        <w:ind w:firstLine="709"/>
        <w:jc w:val="both"/>
        <w:rPr>
          <w:rFonts w:ascii="Times New Roman" w:eastAsia="Calibri" w:hAnsi="Times New Roman" w:cs="Times New Roman"/>
          <w:sz w:val="20"/>
          <w:szCs w:val="20"/>
          <w:lang w:eastAsia="en-US"/>
        </w:rPr>
      </w:pPr>
      <w:r w:rsidRPr="008E4A0E">
        <w:rPr>
          <w:rFonts w:ascii="Times New Roman" w:eastAsia="Calibri" w:hAnsi="Times New Roman" w:cs="Times New Roman"/>
          <w:sz w:val="20"/>
          <w:szCs w:val="20"/>
          <w:lang w:eastAsia="en-US"/>
        </w:rPr>
        <w:t xml:space="preserve">Места для заполнения заявлений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8E4A0E" w:rsidRPr="008E4A0E" w:rsidRDefault="008E4A0E" w:rsidP="008E4A0E">
      <w:pPr>
        <w:shd w:val="clear" w:color="auto" w:fill="FFFFFF"/>
        <w:tabs>
          <w:tab w:val="left" w:pos="709"/>
        </w:tabs>
        <w:spacing w:after="0" w:line="240" w:lineRule="auto"/>
        <w:ind w:firstLine="709"/>
        <w:jc w:val="both"/>
        <w:rPr>
          <w:rFonts w:ascii="Times New Roman" w:eastAsia="Calibri" w:hAnsi="Times New Roman" w:cs="Times New Roman"/>
          <w:sz w:val="20"/>
          <w:szCs w:val="20"/>
          <w:lang w:eastAsia="en-US"/>
        </w:rPr>
      </w:pPr>
      <w:r w:rsidRPr="008E4A0E">
        <w:rPr>
          <w:rFonts w:ascii="Times New Roman" w:eastAsia="Calibri" w:hAnsi="Times New Roman" w:cs="Times New Roman"/>
          <w:sz w:val="20"/>
          <w:szCs w:val="20"/>
          <w:lang w:eastAsia="en-US"/>
        </w:rPr>
        <w:t>Информационные стенды должны содержать:</w:t>
      </w:r>
    </w:p>
    <w:p w:rsidR="008E4A0E" w:rsidRPr="008E4A0E" w:rsidRDefault="008E4A0E" w:rsidP="008E4A0E">
      <w:pPr>
        <w:numPr>
          <w:ilvl w:val="0"/>
          <w:numId w:val="37"/>
        </w:numPr>
        <w:shd w:val="clear" w:color="auto" w:fill="FFFFFF"/>
        <w:tabs>
          <w:tab w:val="left" w:pos="709"/>
          <w:tab w:val="left" w:pos="993"/>
        </w:tabs>
        <w:spacing w:after="0" w:line="240" w:lineRule="auto"/>
        <w:ind w:firstLine="709"/>
        <w:jc w:val="both"/>
        <w:rPr>
          <w:rFonts w:ascii="Times New Roman" w:eastAsia="Calibri" w:hAnsi="Times New Roman" w:cs="Times New Roman"/>
          <w:sz w:val="20"/>
          <w:szCs w:val="20"/>
          <w:lang w:eastAsia="en-US"/>
        </w:rPr>
      </w:pPr>
      <w:r w:rsidRPr="008E4A0E">
        <w:rPr>
          <w:rFonts w:ascii="Times New Roman" w:eastAsia="Calibri" w:hAnsi="Times New Roman" w:cs="Times New Roman"/>
          <w:sz w:val="20"/>
          <w:szCs w:val="20"/>
          <w:lang w:eastAsia="en-US"/>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8E4A0E" w:rsidRPr="008E4A0E" w:rsidRDefault="008E4A0E" w:rsidP="008E4A0E">
      <w:pPr>
        <w:numPr>
          <w:ilvl w:val="0"/>
          <w:numId w:val="37"/>
        </w:numPr>
        <w:shd w:val="clear" w:color="auto" w:fill="FFFFFF"/>
        <w:tabs>
          <w:tab w:val="left" w:pos="709"/>
          <w:tab w:val="left" w:pos="993"/>
        </w:tabs>
        <w:spacing w:after="0" w:line="240" w:lineRule="auto"/>
        <w:ind w:firstLine="709"/>
        <w:jc w:val="both"/>
        <w:rPr>
          <w:rFonts w:ascii="Times New Roman" w:eastAsia="Calibri" w:hAnsi="Times New Roman" w:cs="Times New Roman"/>
          <w:sz w:val="20"/>
          <w:szCs w:val="20"/>
          <w:lang w:eastAsia="en-US"/>
        </w:rPr>
      </w:pPr>
      <w:r w:rsidRPr="008E4A0E">
        <w:rPr>
          <w:rFonts w:ascii="Times New Roman" w:eastAsia="Calibri" w:hAnsi="Times New Roman" w:cs="Times New Roman"/>
          <w:sz w:val="20"/>
          <w:szCs w:val="20"/>
          <w:lang w:eastAsia="en-US"/>
        </w:rPr>
        <w:t>контактную информацию (телефон, адрес электронной почты, номер кабинета) специалистов, ответственных за прием документов;</w:t>
      </w:r>
    </w:p>
    <w:p w:rsidR="008E4A0E" w:rsidRPr="008E4A0E" w:rsidRDefault="008E4A0E" w:rsidP="008E4A0E">
      <w:pPr>
        <w:numPr>
          <w:ilvl w:val="0"/>
          <w:numId w:val="37"/>
        </w:numPr>
        <w:shd w:val="clear" w:color="auto" w:fill="FFFFFF"/>
        <w:tabs>
          <w:tab w:val="left" w:pos="709"/>
          <w:tab w:val="left" w:pos="993"/>
        </w:tabs>
        <w:spacing w:after="0" w:line="240" w:lineRule="auto"/>
        <w:ind w:firstLine="709"/>
        <w:jc w:val="both"/>
        <w:rPr>
          <w:rFonts w:ascii="Times New Roman" w:eastAsia="Calibri" w:hAnsi="Times New Roman" w:cs="Times New Roman"/>
          <w:sz w:val="20"/>
          <w:szCs w:val="20"/>
          <w:lang w:eastAsia="en-US"/>
        </w:rPr>
      </w:pPr>
      <w:r w:rsidRPr="008E4A0E">
        <w:rPr>
          <w:rFonts w:ascii="Times New Roman" w:eastAsia="Calibri" w:hAnsi="Times New Roman" w:cs="Times New Roman"/>
          <w:sz w:val="20"/>
          <w:szCs w:val="20"/>
          <w:lang w:eastAsia="en-US"/>
        </w:rPr>
        <w:t>контактную информацию (телефон, адрес электронной почты) специалистов, ответственных за информирование;</w:t>
      </w:r>
    </w:p>
    <w:p w:rsidR="008E4A0E" w:rsidRPr="008E4A0E" w:rsidRDefault="008E4A0E" w:rsidP="008E4A0E">
      <w:pPr>
        <w:shd w:val="clear" w:color="auto" w:fill="FFFFFF"/>
        <w:tabs>
          <w:tab w:val="left" w:pos="709"/>
          <w:tab w:val="left" w:pos="993"/>
        </w:tabs>
        <w:spacing w:after="0" w:line="240" w:lineRule="auto"/>
        <w:ind w:firstLine="709"/>
        <w:jc w:val="both"/>
        <w:rPr>
          <w:rFonts w:ascii="Times New Roman" w:eastAsia="Calibri" w:hAnsi="Times New Roman" w:cs="Times New Roman"/>
          <w:sz w:val="20"/>
          <w:szCs w:val="20"/>
          <w:lang w:eastAsia="en-US"/>
        </w:rPr>
      </w:pPr>
      <w:r w:rsidRPr="008E4A0E">
        <w:rPr>
          <w:rFonts w:ascii="Times New Roman" w:eastAsia="Calibri" w:hAnsi="Times New Roman" w:cs="Times New Roman"/>
          <w:sz w:val="20"/>
          <w:szCs w:val="20"/>
          <w:lang w:eastAsia="en-US"/>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8E4A0E" w:rsidRPr="008E4A0E" w:rsidRDefault="008E4A0E" w:rsidP="008E4A0E">
      <w:pPr>
        <w:tabs>
          <w:tab w:val="left" w:pos="709"/>
        </w:tabs>
        <w:spacing w:after="0" w:line="240" w:lineRule="auto"/>
        <w:ind w:firstLine="709"/>
        <w:jc w:val="both"/>
        <w:rPr>
          <w:rFonts w:ascii="Times New Roman" w:eastAsia="Calibri" w:hAnsi="Times New Roman" w:cs="Times New Roman"/>
          <w:sz w:val="20"/>
          <w:szCs w:val="20"/>
          <w:lang w:eastAsia="en-US"/>
        </w:rPr>
      </w:pPr>
      <w:r w:rsidRPr="008E4A0E">
        <w:rPr>
          <w:rFonts w:ascii="Times New Roman" w:eastAsia="Calibri" w:hAnsi="Times New Roman" w:cs="Times New Roman"/>
          <w:sz w:val="20"/>
          <w:szCs w:val="20"/>
          <w:lang w:eastAsia="en-US"/>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8E4A0E" w:rsidRPr="008E4A0E" w:rsidRDefault="008E4A0E" w:rsidP="008E4A0E">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Показатели доступности и качества муниципальных услуг</w:t>
      </w:r>
    </w:p>
    <w:p w:rsidR="008E4A0E" w:rsidRPr="008E4A0E" w:rsidRDefault="008E4A0E" w:rsidP="008E4A0E">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8E4A0E">
        <w:rPr>
          <w:rFonts w:ascii="Times New Roman" w:eastAsiaTheme="minorHAnsi" w:hAnsi="Times New Roman" w:cs="Times New Roman"/>
          <w:sz w:val="20"/>
          <w:szCs w:val="20"/>
          <w:lang w:eastAsia="en-US"/>
        </w:rPr>
        <w:t>2.18.</w:t>
      </w:r>
      <w:r w:rsidRPr="008E4A0E">
        <w:rPr>
          <w:rFonts w:ascii="Times New Roman" w:eastAsia="Times New Roman" w:hAnsi="Times New Roman" w:cs="Times New Roman"/>
          <w:bCs/>
          <w:sz w:val="20"/>
          <w:szCs w:val="20"/>
        </w:rPr>
        <w:t xml:space="preserve"> Показатели доступности и качества </w:t>
      </w:r>
      <w:r w:rsidRPr="008E4A0E">
        <w:rPr>
          <w:rFonts w:ascii="Times New Roman" w:eastAsia="Times New Roman" w:hAnsi="Times New Roman" w:cs="Times New Roman"/>
          <w:sz w:val="20"/>
          <w:szCs w:val="20"/>
        </w:rPr>
        <w:t>муниципальной услуги</w:t>
      </w:r>
      <w:r w:rsidRPr="008E4A0E">
        <w:rPr>
          <w:rFonts w:ascii="Times New Roman" w:eastAsia="Times New Roman" w:hAnsi="Times New Roman" w:cs="Times New Roman"/>
          <w:bCs/>
          <w:sz w:val="20"/>
          <w:szCs w:val="20"/>
        </w:rPr>
        <w:t xml:space="preserve"> представлены в следующей таблице:</w:t>
      </w:r>
    </w:p>
    <w:tbl>
      <w:tblPr>
        <w:tblW w:w="9645" w:type="dxa"/>
        <w:tblInd w:w="75" w:type="dxa"/>
        <w:tblLayout w:type="fixed"/>
        <w:tblCellMar>
          <w:left w:w="75" w:type="dxa"/>
          <w:right w:w="75" w:type="dxa"/>
        </w:tblCellMar>
        <w:tblLook w:val="04A0"/>
      </w:tblPr>
      <w:tblGrid>
        <w:gridCol w:w="6241"/>
        <w:gridCol w:w="1579"/>
        <w:gridCol w:w="1825"/>
      </w:tblGrid>
      <w:tr w:rsidR="008E4A0E" w:rsidRPr="008E4A0E" w:rsidTr="00C8385B">
        <w:trPr>
          <w:trHeight w:val="540"/>
        </w:trPr>
        <w:tc>
          <w:tcPr>
            <w:tcW w:w="6241" w:type="dxa"/>
            <w:tcBorders>
              <w:top w:val="single" w:sz="4" w:space="0" w:color="auto"/>
              <w:left w:val="single" w:sz="4" w:space="0" w:color="auto"/>
              <w:bottom w:val="single" w:sz="4" w:space="0" w:color="auto"/>
              <w:right w:val="single" w:sz="4" w:space="0" w:color="auto"/>
            </w:tcBorders>
            <w:hideMark/>
          </w:tcPr>
          <w:p w:rsidR="008E4A0E" w:rsidRPr="008E4A0E" w:rsidRDefault="008E4A0E" w:rsidP="008E4A0E">
            <w:pPr>
              <w:autoSpaceDE w:val="0"/>
              <w:autoSpaceDN w:val="0"/>
              <w:adjustRightInd w:val="0"/>
              <w:spacing w:after="0" w:line="240" w:lineRule="auto"/>
              <w:rPr>
                <w:rFonts w:ascii="Times New Roman" w:eastAsia="Calibri" w:hAnsi="Times New Roman" w:cs="Times New Roman"/>
                <w:sz w:val="20"/>
                <w:szCs w:val="20"/>
                <w:lang w:eastAsia="en-US"/>
              </w:rPr>
            </w:pPr>
            <w:r w:rsidRPr="008E4A0E">
              <w:rPr>
                <w:rFonts w:ascii="Times New Roman" w:eastAsia="Calibri" w:hAnsi="Times New Roman" w:cs="Times New Roman"/>
                <w:sz w:val="20"/>
                <w:szCs w:val="20"/>
                <w:lang w:eastAsia="en-US"/>
              </w:rPr>
              <w:t xml:space="preserve">                    Показатели                     </w:t>
            </w:r>
          </w:p>
        </w:tc>
        <w:tc>
          <w:tcPr>
            <w:tcW w:w="1579" w:type="dxa"/>
            <w:tcBorders>
              <w:top w:val="single" w:sz="4" w:space="0" w:color="auto"/>
              <w:left w:val="single" w:sz="4" w:space="0" w:color="auto"/>
              <w:bottom w:val="single" w:sz="4" w:space="0" w:color="auto"/>
              <w:right w:val="single" w:sz="4" w:space="0" w:color="auto"/>
            </w:tcBorders>
            <w:hideMark/>
          </w:tcPr>
          <w:p w:rsidR="008E4A0E" w:rsidRPr="008E4A0E" w:rsidRDefault="008E4A0E" w:rsidP="008E4A0E">
            <w:pPr>
              <w:autoSpaceDE w:val="0"/>
              <w:autoSpaceDN w:val="0"/>
              <w:adjustRightInd w:val="0"/>
              <w:spacing w:after="0" w:line="240" w:lineRule="auto"/>
              <w:rPr>
                <w:rFonts w:ascii="Times New Roman" w:eastAsia="Calibri" w:hAnsi="Times New Roman" w:cs="Times New Roman"/>
                <w:sz w:val="20"/>
                <w:szCs w:val="20"/>
                <w:lang w:eastAsia="en-US"/>
              </w:rPr>
            </w:pPr>
            <w:r w:rsidRPr="008E4A0E">
              <w:rPr>
                <w:rFonts w:ascii="Times New Roman" w:eastAsia="Calibri" w:hAnsi="Times New Roman" w:cs="Times New Roman"/>
                <w:sz w:val="20"/>
                <w:szCs w:val="20"/>
                <w:lang w:eastAsia="en-US"/>
              </w:rPr>
              <w:t xml:space="preserve"> Единица </w:t>
            </w:r>
            <w:r w:rsidRPr="008E4A0E">
              <w:rPr>
                <w:rFonts w:ascii="Times New Roman" w:eastAsia="Calibri" w:hAnsi="Times New Roman" w:cs="Times New Roman"/>
                <w:sz w:val="20"/>
                <w:szCs w:val="20"/>
                <w:lang w:eastAsia="en-US"/>
              </w:rPr>
              <w:br/>
              <w:t>измерения</w:t>
            </w:r>
          </w:p>
        </w:tc>
        <w:tc>
          <w:tcPr>
            <w:tcW w:w="1825" w:type="dxa"/>
            <w:tcBorders>
              <w:top w:val="single" w:sz="4" w:space="0" w:color="auto"/>
              <w:left w:val="single" w:sz="4" w:space="0" w:color="auto"/>
              <w:bottom w:val="single" w:sz="4" w:space="0" w:color="auto"/>
              <w:right w:val="single" w:sz="4" w:space="0" w:color="auto"/>
            </w:tcBorders>
            <w:hideMark/>
          </w:tcPr>
          <w:p w:rsidR="008E4A0E" w:rsidRPr="008E4A0E" w:rsidRDefault="008E4A0E" w:rsidP="008E4A0E">
            <w:pPr>
              <w:autoSpaceDE w:val="0"/>
              <w:autoSpaceDN w:val="0"/>
              <w:adjustRightInd w:val="0"/>
              <w:spacing w:after="0" w:line="240" w:lineRule="auto"/>
              <w:rPr>
                <w:rFonts w:ascii="Times New Roman" w:eastAsia="Calibri" w:hAnsi="Times New Roman" w:cs="Times New Roman"/>
                <w:sz w:val="20"/>
                <w:szCs w:val="20"/>
                <w:lang w:eastAsia="en-US"/>
              </w:rPr>
            </w:pPr>
            <w:r w:rsidRPr="008E4A0E">
              <w:rPr>
                <w:rFonts w:ascii="Times New Roman" w:eastAsia="Calibri" w:hAnsi="Times New Roman" w:cs="Times New Roman"/>
                <w:sz w:val="20"/>
                <w:szCs w:val="20"/>
                <w:lang w:eastAsia="en-US"/>
              </w:rPr>
              <w:t>Нормативное</w:t>
            </w:r>
            <w:r w:rsidRPr="008E4A0E">
              <w:rPr>
                <w:rFonts w:ascii="Times New Roman" w:eastAsia="Calibri" w:hAnsi="Times New Roman" w:cs="Times New Roman"/>
                <w:sz w:val="20"/>
                <w:szCs w:val="20"/>
                <w:lang w:eastAsia="en-US"/>
              </w:rPr>
              <w:br/>
              <w:t xml:space="preserve"> значение  </w:t>
            </w:r>
            <w:r w:rsidRPr="008E4A0E">
              <w:rPr>
                <w:rFonts w:ascii="Times New Roman" w:eastAsia="Calibri" w:hAnsi="Times New Roman" w:cs="Times New Roman"/>
                <w:sz w:val="20"/>
                <w:szCs w:val="20"/>
                <w:lang w:eastAsia="en-US"/>
              </w:rPr>
              <w:br/>
              <w:t xml:space="preserve">показателя </w:t>
            </w:r>
          </w:p>
        </w:tc>
      </w:tr>
      <w:tr w:rsidR="008E4A0E" w:rsidRPr="008E4A0E" w:rsidTr="00C8385B">
        <w:tc>
          <w:tcPr>
            <w:tcW w:w="9645" w:type="dxa"/>
            <w:gridSpan w:val="3"/>
            <w:tcBorders>
              <w:top w:val="nil"/>
              <w:left w:val="single" w:sz="4" w:space="0" w:color="auto"/>
              <w:bottom w:val="single" w:sz="4" w:space="0" w:color="auto"/>
              <w:right w:val="single" w:sz="4" w:space="0" w:color="auto"/>
            </w:tcBorders>
            <w:hideMark/>
          </w:tcPr>
          <w:p w:rsidR="008E4A0E" w:rsidRPr="008E4A0E" w:rsidRDefault="008E4A0E" w:rsidP="008E4A0E">
            <w:pPr>
              <w:autoSpaceDE w:val="0"/>
              <w:autoSpaceDN w:val="0"/>
              <w:adjustRightInd w:val="0"/>
              <w:spacing w:after="0" w:line="240" w:lineRule="auto"/>
              <w:rPr>
                <w:rFonts w:ascii="Times New Roman" w:eastAsia="Calibri" w:hAnsi="Times New Roman" w:cs="Times New Roman"/>
                <w:sz w:val="20"/>
                <w:szCs w:val="20"/>
                <w:lang w:eastAsia="en-US"/>
              </w:rPr>
            </w:pPr>
            <w:r w:rsidRPr="008E4A0E">
              <w:rPr>
                <w:rFonts w:ascii="Times New Roman" w:eastAsia="Calibri" w:hAnsi="Times New Roman" w:cs="Times New Roman"/>
                <w:sz w:val="20"/>
                <w:szCs w:val="20"/>
                <w:lang w:eastAsia="en-US"/>
              </w:rPr>
              <w:t xml:space="preserve">                         Показатели доступности                          </w:t>
            </w:r>
          </w:p>
        </w:tc>
      </w:tr>
      <w:tr w:rsidR="008E4A0E" w:rsidRPr="008E4A0E" w:rsidTr="00C8385B">
        <w:trPr>
          <w:trHeight w:val="720"/>
        </w:trPr>
        <w:tc>
          <w:tcPr>
            <w:tcW w:w="6241" w:type="dxa"/>
            <w:tcBorders>
              <w:top w:val="nil"/>
              <w:left w:val="single" w:sz="4" w:space="0" w:color="auto"/>
              <w:bottom w:val="single" w:sz="4" w:space="0" w:color="auto"/>
              <w:right w:val="single" w:sz="4" w:space="0" w:color="auto"/>
            </w:tcBorders>
            <w:hideMark/>
          </w:tcPr>
          <w:p w:rsidR="008E4A0E" w:rsidRPr="008E4A0E" w:rsidRDefault="008E4A0E" w:rsidP="008E4A0E">
            <w:pPr>
              <w:autoSpaceDE w:val="0"/>
              <w:autoSpaceDN w:val="0"/>
              <w:adjustRightInd w:val="0"/>
              <w:spacing w:after="0" w:line="240" w:lineRule="auto"/>
              <w:rPr>
                <w:rFonts w:ascii="Times New Roman" w:eastAsia="Calibri" w:hAnsi="Times New Roman" w:cs="Times New Roman"/>
                <w:sz w:val="20"/>
                <w:szCs w:val="20"/>
                <w:lang w:eastAsia="en-US"/>
              </w:rPr>
            </w:pPr>
            <w:r w:rsidRPr="008E4A0E">
              <w:rPr>
                <w:rFonts w:ascii="Times New Roman" w:eastAsia="Calibri" w:hAnsi="Times New Roman" w:cs="Times New Roman"/>
                <w:sz w:val="20"/>
                <w:szCs w:val="20"/>
                <w:lang w:eastAsia="en-US"/>
              </w:rPr>
              <w:t xml:space="preserve">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                                  </w:t>
            </w:r>
          </w:p>
        </w:tc>
        <w:tc>
          <w:tcPr>
            <w:tcW w:w="1579" w:type="dxa"/>
            <w:tcBorders>
              <w:top w:val="nil"/>
              <w:left w:val="single" w:sz="4" w:space="0" w:color="auto"/>
              <w:bottom w:val="single" w:sz="4" w:space="0" w:color="auto"/>
              <w:right w:val="single" w:sz="4" w:space="0" w:color="auto"/>
            </w:tcBorders>
            <w:vAlign w:val="center"/>
            <w:hideMark/>
          </w:tcPr>
          <w:p w:rsidR="008E4A0E" w:rsidRPr="008E4A0E" w:rsidRDefault="008E4A0E" w:rsidP="008E4A0E">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8E4A0E">
              <w:rPr>
                <w:rFonts w:ascii="Times New Roman" w:eastAsia="Calibri" w:hAnsi="Times New Roman" w:cs="Times New Roman"/>
                <w:sz w:val="20"/>
                <w:szCs w:val="20"/>
                <w:lang w:eastAsia="en-US"/>
              </w:rPr>
              <w:t>да/нет</w:t>
            </w:r>
          </w:p>
        </w:tc>
        <w:tc>
          <w:tcPr>
            <w:tcW w:w="1825" w:type="dxa"/>
            <w:tcBorders>
              <w:top w:val="nil"/>
              <w:left w:val="single" w:sz="4" w:space="0" w:color="auto"/>
              <w:bottom w:val="single" w:sz="4" w:space="0" w:color="auto"/>
              <w:right w:val="single" w:sz="4" w:space="0" w:color="auto"/>
            </w:tcBorders>
            <w:vAlign w:val="center"/>
            <w:hideMark/>
          </w:tcPr>
          <w:p w:rsidR="008E4A0E" w:rsidRPr="008E4A0E" w:rsidRDefault="008E4A0E" w:rsidP="008E4A0E">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8E4A0E">
              <w:rPr>
                <w:rFonts w:ascii="Times New Roman" w:eastAsia="Calibri" w:hAnsi="Times New Roman" w:cs="Times New Roman"/>
                <w:sz w:val="20"/>
                <w:szCs w:val="20"/>
                <w:lang w:eastAsia="en-US"/>
              </w:rPr>
              <w:t>да</w:t>
            </w:r>
          </w:p>
        </w:tc>
      </w:tr>
      <w:tr w:rsidR="008E4A0E" w:rsidRPr="008E4A0E" w:rsidTr="00C8385B">
        <w:tc>
          <w:tcPr>
            <w:tcW w:w="9645" w:type="dxa"/>
            <w:gridSpan w:val="3"/>
            <w:tcBorders>
              <w:top w:val="nil"/>
              <w:left w:val="single" w:sz="4" w:space="0" w:color="auto"/>
              <w:bottom w:val="single" w:sz="4" w:space="0" w:color="auto"/>
              <w:right w:val="single" w:sz="4" w:space="0" w:color="auto"/>
            </w:tcBorders>
            <w:hideMark/>
          </w:tcPr>
          <w:p w:rsidR="008E4A0E" w:rsidRPr="008E4A0E" w:rsidRDefault="008E4A0E" w:rsidP="008E4A0E">
            <w:pPr>
              <w:autoSpaceDE w:val="0"/>
              <w:autoSpaceDN w:val="0"/>
              <w:adjustRightInd w:val="0"/>
              <w:spacing w:after="0" w:line="240" w:lineRule="auto"/>
              <w:rPr>
                <w:rFonts w:ascii="Times New Roman" w:eastAsia="Calibri" w:hAnsi="Times New Roman" w:cs="Times New Roman"/>
                <w:sz w:val="20"/>
                <w:szCs w:val="20"/>
                <w:lang w:eastAsia="en-US"/>
              </w:rPr>
            </w:pPr>
            <w:r w:rsidRPr="008E4A0E">
              <w:rPr>
                <w:rFonts w:ascii="Times New Roman" w:eastAsia="Calibri" w:hAnsi="Times New Roman" w:cs="Times New Roman"/>
                <w:sz w:val="20"/>
                <w:szCs w:val="20"/>
                <w:lang w:eastAsia="en-US"/>
              </w:rPr>
              <w:t xml:space="preserve">                           Показатели качества                           </w:t>
            </w:r>
          </w:p>
        </w:tc>
      </w:tr>
      <w:tr w:rsidR="008E4A0E" w:rsidRPr="008E4A0E" w:rsidTr="00C8385B">
        <w:trPr>
          <w:trHeight w:val="720"/>
        </w:trPr>
        <w:tc>
          <w:tcPr>
            <w:tcW w:w="6241" w:type="dxa"/>
            <w:tcBorders>
              <w:top w:val="nil"/>
              <w:left w:val="single" w:sz="4" w:space="0" w:color="auto"/>
              <w:bottom w:val="single" w:sz="4" w:space="0" w:color="auto"/>
              <w:right w:val="single" w:sz="4" w:space="0" w:color="auto"/>
            </w:tcBorders>
            <w:hideMark/>
          </w:tcPr>
          <w:p w:rsidR="008E4A0E" w:rsidRPr="008E4A0E" w:rsidRDefault="008E4A0E" w:rsidP="008E4A0E">
            <w:pPr>
              <w:autoSpaceDE w:val="0"/>
              <w:autoSpaceDN w:val="0"/>
              <w:adjustRightInd w:val="0"/>
              <w:spacing w:after="0" w:line="240" w:lineRule="auto"/>
              <w:rPr>
                <w:rFonts w:ascii="Times New Roman" w:eastAsia="Calibri" w:hAnsi="Times New Roman" w:cs="Times New Roman"/>
                <w:sz w:val="20"/>
                <w:szCs w:val="20"/>
                <w:lang w:eastAsia="en-US"/>
              </w:rPr>
            </w:pPr>
            <w:r w:rsidRPr="008E4A0E">
              <w:rPr>
                <w:rFonts w:ascii="Times New Roman" w:eastAsia="Calibri" w:hAnsi="Times New Roman" w:cs="Times New Roman"/>
                <w:sz w:val="20"/>
                <w:szCs w:val="20"/>
                <w:lang w:eastAsia="en-US"/>
              </w:rPr>
              <w:t xml:space="preserve">Удельный вес  рассмотренных  в  установленный  срок запросов на предоставление муниципальной услуги, в общем  количестве   запросов   на   предоставление муниципальной услуги                               </w:t>
            </w:r>
          </w:p>
        </w:tc>
        <w:tc>
          <w:tcPr>
            <w:tcW w:w="1579" w:type="dxa"/>
            <w:tcBorders>
              <w:top w:val="nil"/>
              <w:left w:val="single" w:sz="4" w:space="0" w:color="auto"/>
              <w:bottom w:val="single" w:sz="4" w:space="0" w:color="auto"/>
              <w:right w:val="single" w:sz="4" w:space="0" w:color="auto"/>
            </w:tcBorders>
            <w:vAlign w:val="center"/>
            <w:hideMark/>
          </w:tcPr>
          <w:p w:rsidR="008E4A0E" w:rsidRPr="008E4A0E" w:rsidRDefault="008E4A0E" w:rsidP="008E4A0E">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8E4A0E">
              <w:rPr>
                <w:rFonts w:ascii="Times New Roman" w:eastAsia="Calibri" w:hAnsi="Times New Roman" w:cs="Times New Roman"/>
                <w:sz w:val="20"/>
                <w:szCs w:val="20"/>
                <w:lang w:eastAsia="en-US"/>
              </w:rPr>
              <w:t>%</w:t>
            </w:r>
          </w:p>
        </w:tc>
        <w:tc>
          <w:tcPr>
            <w:tcW w:w="1825" w:type="dxa"/>
            <w:tcBorders>
              <w:top w:val="nil"/>
              <w:left w:val="single" w:sz="4" w:space="0" w:color="auto"/>
              <w:bottom w:val="single" w:sz="4" w:space="0" w:color="auto"/>
              <w:right w:val="single" w:sz="4" w:space="0" w:color="auto"/>
            </w:tcBorders>
            <w:vAlign w:val="center"/>
            <w:hideMark/>
          </w:tcPr>
          <w:p w:rsidR="008E4A0E" w:rsidRPr="008E4A0E" w:rsidRDefault="008E4A0E" w:rsidP="008E4A0E">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8E4A0E">
              <w:rPr>
                <w:rFonts w:ascii="Times New Roman" w:eastAsia="Calibri" w:hAnsi="Times New Roman" w:cs="Times New Roman"/>
                <w:sz w:val="20"/>
                <w:szCs w:val="20"/>
                <w:lang w:eastAsia="en-US"/>
              </w:rPr>
              <w:t>100</w:t>
            </w:r>
          </w:p>
        </w:tc>
      </w:tr>
      <w:tr w:rsidR="008E4A0E" w:rsidRPr="008E4A0E" w:rsidTr="00C8385B">
        <w:trPr>
          <w:trHeight w:val="540"/>
        </w:trPr>
        <w:tc>
          <w:tcPr>
            <w:tcW w:w="6241" w:type="dxa"/>
            <w:tcBorders>
              <w:top w:val="nil"/>
              <w:left w:val="single" w:sz="4" w:space="0" w:color="auto"/>
              <w:bottom w:val="single" w:sz="4" w:space="0" w:color="auto"/>
              <w:right w:val="single" w:sz="4" w:space="0" w:color="auto"/>
            </w:tcBorders>
            <w:hideMark/>
          </w:tcPr>
          <w:p w:rsidR="008E4A0E" w:rsidRPr="008E4A0E" w:rsidRDefault="008E4A0E" w:rsidP="008E4A0E">
            <w:pPr>
              <w:autoSpaceDE w:val="0"/>
              <w:autoSpaceDN w:val="0"/>
              <w:adjustRightInd w:val="0"/>
              <w:spacing w:after="0" w:line="240" w:lineRule="auto"/>
              <w:rPr>
                <w:rFonts w:ascii="Times New Roman" w:eastAsia="Calibri" w:hAnsi="Times New Roman" w:cs="Times New Roman"/>
                <w:sz w:val="20"/>
                <w:szCs w:val="20"/>
                <w:lang w:eastAsia="en-US"/>
              </w:rPr>
            </w:pPr>
            <w:r w:rsidRPr="008E4A0E">
              <w:rPr>
                <w:rFonts w:ascii="Times New Roman" w:eastAsia="Calibri" w:hAnsi="Times New Roman" w:cs="Times New Roman"/>
                <w:sz w:val="20"/>
                <w:szCs w:val="20"/>
                <w:lang w:eastAsia="en-US"/>
              </w:rPr>
              <w:t xml:space="preserve">Удельный вес количества обоснованных жалоб в  общем количестве     запросов     на      предоставление муниципальной услуги                               </w:t>
            </w:r>
          </w:p>
        </w:tc>
        <w:tc>
          <w:tcPr>
            <w:tcW w:w="1579" w:type="dxa"/>
            <w:tcBorders>
              <w:top w:val="nil"/>
              <w:left w:val="single" w:sz="4" w:space="0" w:color="auto"/>
              <w:bottom w:val="single" w:sz="4" w:space="0" w:color="auto"/>
              <w:right w:val="single" w:sz="4" w:space="0" w:color="auto"/>
            </w:tcBorders>
            <w:vAlign w:val="center"/>
            <w:hideMark/>
          </w:tcPr>
          <w:p w:rsidR="008E4A0E" w:rsidRPr="008E4A0E" w:rsidRDefault="008E4A0E" w:rsidP="008E4A0E">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8E4A0E">
              <w:rPr>
                <w:rFonts w:ascii="Times New Roman" w:eastAsia="Calibri" w:hAnsi="Times New Roman" w:cs="Times New Roman"/>
                <w:sz w:val="20"/>
                <w:szCs w:val="20"/>
                <w:lang w:eastAsia="en-US"/>
              </w:rPr>
              <w:t>%</w:t>
            </w:r>
          </w:p>
        </w:tc>
        <w:tc>
          <w:tcPr>
            <w:tcW w:w="1825" w:type="dxa"/>
            <w:tcBorders>
              <w:top w:val="nil"/>
              <w:left w:val="single" w:sz="4" w:space="0" w:color="auto"/>
              <w:bottom w:val="single" w:sz="4" w:space="0" w:color="auto"/>
              <w:right w:val="single" w:sz="4" w:space="0" w:color="auto"/>
            </w:tcBorders>
            <w:vAlign w:val="center"/>
            <w:hideMark/>
          </w:tcPr>
          <w:p w:rsidR="008E4A0E" w:rsidRPr="008E4A0E" w:rsidRDefault="008E4A0E" w:rsidP="008E4A0E">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8E4A0E">
              <w:rPr>
                <w:rFonts w:ascii="Times New Roman" w:eastAsia="Calibri" w:hAnsi="Times New Roman" w:cs="Times New Roman"/>
                <w:sz w:val="20"/>
                <w:szCs w:val="20"/>
                <w:lang w:eastAsia="en-US"/>
              </w:rPr>
              <w:t>0</w:t>
            </w:r>
          </w:p>
        </w:tc>
      </w:tr>
    </w:tbl>
    <w:p w:rsidR="008E4A0E" w:rsidRPr="008E4A0E" w:rsidRDefault="008E4A0E" w:rsidP="008E4A0E">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b/>
          <w:sz w:val="20"/>
          <w:szCs w:val="20"/>
          <w:lang w:eastAsia="en-US"/>
        </w:rPr>
      </w:pPr>
      <w:r w:rsidRPr="008E4A0E">
        <w:rPr>
          <w:rFonts w:ascii="Times New Roman" w:eastAsiaTheme="minorHAnsi" w:hAnsi="Times New Roman" w:cs="Times New Roman"/>
          <w:b/>
          <w:sz w:val="20"/>
          <w:szCs w:val="20"/>
          <w:lang w:eastAsia="en-U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2.19. Сведения о предоставлении муниципальной услуги и форма запроса для предоставления муниципальной услуги находится на официальном сайте Органа (www.izhma.ru) и порталах государственных и муниципальных услуг (функций).</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Предоставление муниципальной услуги посредством порталов государственных и муниципальных услуг (функций) осуществляется путем заполнения интерактивных форм заявлений о предоставлении услуги и документов, необходимых для получения услуги.</w:t>
      </w:r>
    </w:p>
    <w:p w:rsidR="008E4A0E" w:rsidRPr="008E4A0E" w:rsidRDefault="008E4A0E" w:rsidP="008E4A0E">
      <w:pPr>
        <w:autoSpaceDE w:val="0"/>
        <w:autoSpaceDN w:val="0"/>
        <w:spacing w:after="0" w:line="240" w:lineRule="auto"/>
        <w:ind w:firstLine="709"/>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Требования к электронным документам и электронным копиям документов, предоставляемым через порталы государственных и муниципальных услуг (функций):</w:t>
      </w:r>
    </w:p>
    <w:p w:rsidR="008E4A0E" w:rsidRPr="008E4A0E" w:rsidRDefault="008E4A0E" w:rsidP="008E4A0E">
      <w:pPr>
        <w:autoSpaceDE w:val="0"/>
        <w:autoSpaceDN w:val="0"/>
        <w:spacing w:after="0" w:line="240" w:lineRule="auto"/>
        <w:ind w:firstLine="709"/>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lastRenderedPageBreak/>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 файлы передачи геоинформационных данных (*.mid, *.mif).</w:t>
      </w:r>
    </w:p>
    <w:p w:rsidR="008E4A0E" w:rsidRPr="008E4A0E" w:rsidRDefault="008E4A0E" w:rsidP="008E4A0E">
      <w:pPr>
        <w:autoSpaceDE w:val="0"/>
        <w:autoSpaceDN w:val="0"/>
        <w:spacing w:after="0" w:line="240" w:lineRule="auto"/>
        <w:ind w:firstLine="709"/>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2)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150 точек на дюйм);</w:t>
      </w:r>
    </w:p>
    <w:p w:rsidR="008E4A0E" w:rsidRPr="008E4A0E" w:rsidRDefault="008E4A0E" w:rsidP="008E4A0E">
      <w:pPr>
        <w:autoSpaceDE w:val="0"/>
        <w:autoSpaceDN w:val="0"/>
        <w:spacing w:after="0" w:line="240" w:lineRule="auto"/>
        <w:ind w:firstLine="709"/>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3)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порталы государственных и муниципальных  услуг (функций), а наименование файлов должно позволять идентифицировать документ и количество страниц в документе;</w:t>
      </w:r>
    </w:p>
    <w:p w:rsidR="008E4A0E" w:rsidRPr="008E4A0E" w:rsidRDefault="008E4A0E" w:rsidP="008E4A0E">
      <w:pPr>
        <w:autoSpaceDE w:val="0"/>
        <w:autoSpaceDN w:val="0"/>
        <w:spacing w:after="0" w:line="240" w:lineRule="auto"/>
        <w:ind w:firstLine="709"/>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4) файлы, предоставляемые через порталы государственных и муниципальных  услуг (функций), не должны содержать вирусов и вредоносных программ.</w:t>
      </w:r>
    </w:p>
    <w:p w:rsidR="008E4A0E" w:rsidRPr="008E4A0E" w:rsidRDefault="008E4A0E" w:rsidP="008E4A0E">
      <w:pPr>
        <w:widowControl w:val="0"/>
        <w:autoSpaceDE w:val="0"/>
        <w:autoSpaceDN w:val="0"/>
        <w:adjustRightInd w:val="0"/>
        <w:spacing w:after="0" w:line="240" w:lineRule="auto"/>
        <w:ind w:firstLine="709"/>
        <w:jc w:val="center"/>
        <w:outlineLvl w:val="1"/>
        <w:rPr>
          <w:rFonts w:ascii="Times New Roman" w:eastAsiaTheme="minorHAnsi" w:hAnsi="Times New Roman" w:cs="Times New Roman"/>
          <w:b/>
          <w:sz w:val="20"/>
          <w:szCs w:val="20"/>
        </w:rPr>
      </w:pPr>
      <w:r w:rsidRPr="008E4A0E">
        <w:rPr>
          <w:rFonts w:ascii="Times New Roman" w:eastAsiaTheme="minorHAnsi" w:hAnsi="Times New Roman" w:cs="Times New Roman"/>
          <w:b/>
          <w:sz w:val="20"/>
          <w:szCs w:val="20"/>
          <w:lang w:val="en-US"/>
        </w:rPr>
        <w:t>III</w:t>
      </w:r>
      <w:r w:rsidRPr="008E4A0E">
        <w:rPr>
          <w:rFonts w:ascii="Times New Roman" w:eastAsiaTheme="minorHAnsi" w:hAnsi="Times New Roman" w:cs="Times New Roman"/>
          <w:b/>
          <w:sz w:val="20"/>
          <w:szCs w:val="2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3.1. Предоставление муниципальной услуги включает в себя следующие административные процедуры:</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1) прием и регистрация в Органезаявлений о предоставлении муниципальной услуги;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2) оформление Органомвыписки или решения об отказе в предоставлении выписки;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3) выдача заявителю результата предоставления муниципальной услуги.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Основанием для начала предоставления муниципальной услуги является поступившее заявление о предоставлении муниципальной услуги.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Блок-схема предоставления муниципальной услуги приведена в Приложении № 3 к настоящему административному регламенту.</w:t>
      </w:r>
    </w:p>
    <w:p w:rsidR="008E4A0E" w:rsidRPr="008E4A0E" w:rsidRDefault="008E4A0E" w:rsidP="008E4A0E">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Прием и регистрация в Органезаявлений о предоставлении муниципальной услуги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3.2.Основанием для начала исполнения административной процедуры является обращение заявителя в Органо предоставлении муниципальной услуги.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Обращение заявителя в Орган может осуществляться в очной и заочной форме путем подачи заявления и иных документов.</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2.6 настоящего административного регламента, в бумажном виде, то есть документы установленной формы, сформированные на бумажном носителе.</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Заочная форма подачи документов – направление заявления о предоставлении муниципальной услуги и иных документов по почте, через  порталы государственных и муниципальных услуг (функций).</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При заочной форме подачи документов заявитель может направить заявление (документы), указанное в пункте 2.6 настоящего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Направление заявления в бумажном виде осуществляется по почте (могут быть направлены заказным письмом с уведомлением о вручении).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lang w:eastAsia="en-US"/>
        </w:rPr>
        <w:t xml:space="preserve">Направление заявления (документов), указанного в пункте 2.6 настоящего административного регламента, в электронном виде </w:t>
      </w:r>
      <w:r w:rsidRPr="008E4A0E">
        <w:rPr>
          <w:rFonts w:ascii="Times New Roman" w:eastAsiaTheme="minorHAnsi" w:hAnsi="Times New Roman" w:cs="Times New Roman"/>
          <w:sz w:val="20"/>
          <w:szCs w:val="20"/>
        </w:rPr>
        <w:t>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(функций).</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 xml:space="preserve">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При направлении документов через порталыгосударственных и муниципальных услуг (функций) в электронном виде, днем получения заявления является день регистрации заявления на порталахгосударственных и муниципальных услуг (функций).</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 xml:space="preserve">Электронное сообщение, отправленное через личный кабинет порталов государственных и муниципальных услуг (функций), идентифицирует заявителя, является подтверждением выражения им своей воли. </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либо оформлено заранее и приложено к документам. </w:t>
      </w:r>
    </w:p>
    <w:p w:rsidR="008E4A0E" w:rsidRPr="008E4A0E" w:rsidRDefault="008E4A0E" w:rsidP="008E4A0E">
      <w:pPr>
        <w:spacing w:after="0" w:line="240" w:lineRule="auto"/>
        <w:ind w:firstLine="709"/>
        <w:jc w:val="both"/>
        <w:rPr>
          <w:rFonts w:ascii="Times New Roman" w:eastAsia="Calibri" w:hAnsi="Times New Roman" w:cs="Times New Roman"/>
          <w:sz w:val="20"/>
          <w:szCs w:val="20"/>
        </w:rPr>
      </w:pPr>
      <w:r w:rsidRPr="008E4A0E">
        <w:rPr>
          <w:rFonts w:ascii="Times New Roman" w:eastAsiaTheme="minorHAnsi" w:hAnsi="Times New Roman" w:cs="Times New Roman"/>
          <w:sz w:val="20"/>
          <w:szCs w:val="20"/>
        </w:rPr>
        <w:t>По просьбе обратившегося лица, заявление может быть оформлено специалистом отдела,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Специалист Органа, ответственный за прием документов, осуществляет следующие действия в ходе приема заявителя:</w:t>
      </w:r>
    </w:p>
    <w:p w:rsidR="008E4A0E" w:rsidRPr="008E4A0E" w:rsidRDefault="008E4A0E" w:rsidP="008E4A0E">
      <w:pPr>
        <w:widowControl w:val="0"/>
        <w:tabs>
          <w:tab w:val="left" w:pos="993"/>
        </w:tabs>
        <w:suppressAutoHyphens/>
        <w:spacing w:after="0" w:line="240" w:lineRule="auto"/>
        <w:ind w:firstLine="709"/>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устанавливает предмет обращения, проверяет документ, удостоверяющий личность;</w:t>
      </w:r>
    </w:p>
    <w:p w:rsidR="008E4A0E" w:rsidRPr="008E4A0E" w:rsidRDefault="008E4A0E" w:rsidP="008E4A0E">
      <w:pPr>
        <w:widowControl w:val="0"/>
        <w:tabs>
          <w:tab w:val="left" w:pos="993"/>
        </w:tabs>
        <w:suppressAutoHyphens/>
        <w:spacing w:after="0" w:line="240" w:lineRule="auto"/>
        <w:ind w:firstLine="709"/>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проверяет полномочия заявителя;</w:t>
      </w:r>
    </w:p>
    <w:p w:rsidR="008E4A0E" w:rsidRPr="008E4A0E" w:rsidRDefault="008E4A0E" w:rsidP="008E4A0E">
      <w:pPr>
        <w:widowControl w:val="0"/>
        <w:tabs>
          <w:tab w:val="left" w:pos="993"/>
        </w:tabs>
        <w:suppressAutoHyphens/>
        <w:spacing w:after="0" w:line="240" w:lineRule="auto"/>
        <w:ind w:firstLine="709"/>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8E4A0E" w:rsidRPr="008E4A0E" w:rsidRDefault="008E4A0E" w:rsidP="008E4A0E">
      <w:pPr>
        <w:widowControl w:val="0"/>
        <w:tabs>
          <w:tab w:val="left" w:pos="993"/>
        </w:tabs>
        <w:suppressAutoHyphens/>
        <w:spacing w:after="0" w:line="240" w:lineRule="auto"/>
        <w:ind w:firstLine="709"/>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проверяет соответствие представленных документов требованиям, удостоверяясь, что:</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тексты документов написаны разборчиво, наименования юридических лиц - без сокращения, с указанием их мест нахождения;</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фамилии, имена и отчества физических лиц, контактные телефоны, адреса их мест жительства написаны полностью;</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в документах нет подчисток, приписок, зачеркнутых слов и иных неоговоренных исправлений;</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lastRenderedPageBreak/>
        <w:t>документы не исполнены карандашом;</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документы не имеют серьезных повреждений, наличие которых не позволяет однозначно истолковать их содержание;</w:t>
      </w:r>
    </w:p>
    <w:p w:rsidR="008E4A0E" w:rsidRPr="008E4A0E" w:rsidRDefault="008E4A0E" w:rsidP="008E4A0E">
      <w:pPr>
        <w:widowControl w:val="0"/>
        <w:tabs>
          <w:tab w:val="left" w:pos="993"/>
        </w:tabs>
        <w:suppressAutoHyphens/>
        <w:spacing w:after="0" w:line="240" w:lineRule="auto"/>
        <w:ind w:firstLine="709"/>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принимает решение о приеме у заявителя представленных документов;</w:t>
      </w:r>
    </w:p>
    <w:p w:rsidR="008E4A0E" w:rsidRPr="008E4A0E" w:rsidRDefault="008E4A0E" w:rsidP="008E4A0E">
      <w:pPr>
        <w:widowControl w:val="0"/>
        <w:tabs>
          <w:tab w:val="left" w:pos="993"/>
        </w:tabs>
        <w:suppressAutoHyphens/>
        <w:spacing w:after="0" w:line="240" w:lineRule="auto"/>
        <w:ind w:firstLine="709"/>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8E4A0E" w:rsidRPr="008E4A0E" w:rsidRDefault="008E4A0E" w:rsidP="008E4A0E">
      <w:pPr>
        <w:widowControl w:val="0"/>
        <w:tabs>
          <w:tab w:val="left" w:pos="993"/>
        </w:tabs>
        <w:suppressAutoHyphens/>
        <w:spacing w:after="0" w:line="240" w:lineRule="auto"/>
        <w:ind w:firstLine="709"/>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При отсутствии у заявителя заполненного заявления или неправильном его заполнении специалист отдела, ответственный за прием документов, помогает заявителю заполнить заявление.</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По итогам исполнения административной процедуры по приему документов специалист отдела, ответственный за прием документов, формирует документы (дело) и передает его специалисту Органа, ответственному за межведомственное взаимодействие.</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Длительность осуществления всех необходимых действий не может превышать 15 минут.</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Если заявитель обратился заочно, специалист Органа, ответственный за прием документов:</w:t>
      </w:r>
    </w:p>
    <w:p w:rsidR="008E4A0E" w:rsidRPr="008E4A0E" w:rsidRDefault="008E4A0E" w:rsidP="008E4A0E">
      <w:pPr>
        <w:widowControl w:val="0"/>
        <w:numPr>
          <w:ilvl w:val="0"/>
          <w:numId w:val="40"/>
        </w:numPr>
        <w:tabs>
          <w:tab w:val="left" w:pos="993"/>
        </w:tabs>
        <w:suppressAutoHyphens/>
        <w:spacing w:after="0" w:line="240" w:lineRule="auto"/>
        <w:ind w:firstLine="709"/>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регистрирует его под индивидуальным порядковым номером в день поступления документов в информационную систему;</w:t>
      </w:r>
    </w:p>
    <w:p w:rsidR="008E4A0E" w:rsidRPr="008E4A0E" w:rsidRDefault="008E4A0E" w:rsidP="008E4A0E">
      <w:pPr>
        <w:widowControl w:val="0"/>
        <w:numPr>
          <w:ilvl w:val="0"/>
          <w:numId w:val="40"/>
        </w:numPr>
        <w:tabs>
          <w:tab w:val="left" w:pos="993"/>
        </w:tabs>
        <w:suppressAutoHyphens/>
        <w:spacing w:after="0" w:line="240" w:lineRule="auto"/>
        <w:ind w:firstLine="709"/>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проверяет правильность оформления заявления и правильность оформления иных документов, поступивших от заявителя;</w:t>
      </w:r>
    </w:p>
    <w:p w:rsidR="008E4A0E" w:rsidRPr="008E4A0E" w:rsidRDefault="008E4A0E" w:rsidP="008E4A0E">
      <w:pPr>
        <w:widowControl w:val="0"/>
        <w:numPr>
          <w:ilvl w:val="0"/>
          <w:numId w:val="40"/>
        </w:numPr>
        <w:tabs>
          <w:tab w:val="left" w:pos="993"/>
        </w:tabs>
        <w:suppressAutoHyphens/>
        <w:spacing w:after="0" w:line="240" w:lineRule="auto"/>
        <w:ind w:firstLine="709"/>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проверяет представленные документы на предмет комплектности;</w:t>
      </w:r>
    </w:p>
    <w:p w:rsidR="008E4A0E" w:rsidRPr="008E4A0E" w:rsidRDefault="008E4A0E" w:rsidP="008E4A0E">
      <w:pPr>
        <w:widowControl w:val="0"/>
        <w:numPr>
          <w:ilvl w:val="0"/>
          <w:numId w:val="40"/>
        </w:numPr>
        <w:tabs>
          <w:tab w:val="left" w:pos="993"/>
        </w:tabs>
        <w:suppressAutoHyphens/>
        <w:spacing w:after="0" w:line="240" w:lineRule="auto"/>
        <w:ind w:firstLine="709"/>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Срок исполнения административной процедуры составляет не более 15 минут. </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Результатом административной процедуры является прием и регистрация заявления (документов).</w:t>
      </w:r>
    </w:p>
    <w:p w:rsidR="008E4A0E" w:rsidRPr="008E4A0E" w:rsidRDefault="008E4A0E" w:rsidP="008E4A0E">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Оформление Органомвыписки или решения об отказе в предоставлении выписки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3.3. Основанием для начала исполнения административной процедуры является передача специалисту отдела, ответственному за принятие решения, заявления (документов), необходимых для принятия решения.</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Специалист отдела, ответственный за принятие решения о предоставлении муниципальной услуги, проверяет заявление на соответствие установленным требованиям.</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При рассмотрении документов для предоставления муниципальной услуги, специалист отдела, ответственный за принятие решения о предоставлении муниципальной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2.12 настоящего административного регламента.</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Специалист отдела, ответственный за принятие решения о предоставлении муниципальной услуги, по результатам проверки принимает одно из следующих решений:</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опредоставлении выписки;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об отказе в предоставлении выписки (в случае наличия оснований, предусмотренных пунктом 2.12 настоящего административного регламента). </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Специалист отдела, ответственный за принятие решения о предоставлении муниципальной услуги, осуществляет оформление выпискилибо решенияоб отказе в предоставлении выписки в двух экземплярах</w:t>
      </w:r>
      <w:proofErr w:type="gramStart"/>
      <w:r w:rsidRPr="008E4A0E">
        <w:rPr>
          <w:rFonts w:ascii="Times New Roman" w:eastAsia="Times New Roman" w:hAnsi="Times New Roman" w:cs="Times New Roman"/>
          <w:sz w:val="20"/>
          <w:szCs w:val="20"/>
        </w:rPr>
        <w:t>,и</w:t>
      </w:r>
      <w:proofErr w:type="gramEnd"/>
      <w:r w:rsidRPr="008E4A0E">
        <w:rPr>
          <w:rFonts w:ascii="Times New Roman" w:eastAsia="Times New Roman" w:hAnsi="Times New Roman" w:cs="Times New Roman"/>
          <w:sz w:val="20"/>
          <w:szCs w:val="20"/>
        </w:rPr>
        <w:t xml:space="preserve"> передает ихна подпись руководителюОргана, ответственному за осуществление указанного действия.</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РуководительОргана подписывает оформленную выписку (решение об отказе впредоставлении выписки) в течение двух рабочих дней.</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Специалист отдела, ответственный за принятие решения о предоставлении муниципальной услуги, направляет один экземпляр выписки либо решения об отказе в выдаче выписки специалисту Органа, ответственному за выдачу результата предоставления муниципальной услуги, для выдачи его заявителю, а второй экземпляр – в архив Органа.</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Срок исполнения административной процедуры составляет 8 рабочих дней со дня получения Органомзаявления (документов), необходимых для принятия решения.</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Результатом административной процедуры является оформление отделом выпискиили решения об отказе в предоставлении выписки и направление принятого специалисту Органа</w:t>
      </w:r>
      <w:proofErr w:type="gramStart"/>
      <w:r w:rsidRPr="008E4A0E">
        <w:rPr>
          <w:rFonts w:ascii="Times New Roman" w:eastAsia="Times New Roman" w:hAnsi="Times New Roman" w:cs="Times New Roman"/>
          <w:i/>
          <w:sz w:val="20"/>
          <w:szCs w:val="20"/>
        </w:rPr>
        <w:t>,</w:t>
      </w:r>
      <w:r w:rsidRPr="008E4A0E">
        <w:rPr>
          <w:rFonts w:ascii="Times New Roman" w:eastAsia="Times New Roman" w:hAnsi="Times New Roman" w:cs="Times New Roman"/>
          <w:sz w:val="20"/>
          <w:szCs w:val="20"/>
        </w:rPr>
        <w:t>о</w:t>
      </w:r>
      <w:proofErr w:type="gramEnd"/>
      <w:r w:rsidRPr="008E4A0E">
        <w:rPr>
          <w:rFonts w:ascii="Times New Roman" w:eastAsia="Times New Roman" w:hAnsi="Times New Roman" w:cs="Times New Roman"/>
          <w:sz w:val="20"/>
          <w:szCs w:val="20"/>
        </w:rPr>
        <w:t>тветственному за выдачу результата предоставления муниципальной услуги, для выдачи его заявителю.</w:t>
      </w:r>
    </w:p>
    <w:p w:rsidR="008E4A0E" w:rsidRPr="008E4A0E" w:rsidRDefault="008E4A0E" w:rsidP="008E4A0E">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Выдача заявителю результата предоставления муниципальной услуги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3.4. Основанием начала исполнения административной процедуры является поступление специалисту Органа</w:t>
      </w:r>
      <w:proofErr w:type="gramStart"/>
      <w:r w:rsidRPr="008E4A0E">
        <w:rPr>
          <w:rFonts w:ascii="Times New Roman" w:eastAsia="Times New Roman" w:hAnsi="Times New Roman" w:cs="Times New Roman"/>
          <w:i/>
          <w:sz w:val="20"/>
          <w:szCs w:val="20"/>
        </w:rPr>
        <w:t>,</w:t>
      </w:r>
      <w:r w:rsidRPr="008E4A0E">
        <w:rPr>
          <w:rFonts w:ascii="Times New Roman" w:eastAsia="Times New Roman" w:hAnsi="Times New Roman" w:cs="Times New Roman"/>
          <w:sz w:val="20"/>
          <w:szCs w:val="20"/>
        </w:rPr>
        <w:t>о</w:t>
      </w:r>
      <w:proofErr w:type="gramEnd"/>
      <w:r w:rsidRPr="008E4A0E">
        <w:rPr>
          <w:rFonts w:ascii="Times New Roman" w:eastAsia="Times New Roman" w:hAnsi="Times New Roman" w:cs="Times New Roman"/>
          <w:sz w:val="20"/>
          <w:szCs w:val="20"/>
        </w:rPr>
        <w:t>тветственному за выдачу результата предоставления муниципальной услуги, оформленной выписки или решения об отказе в предоставлении выписки (далее - документ, являющийся результатом предоставления муниципальной услуги).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В случае</w:t>
      </w:r>
      <w:proofErr w:type="gramStart"/>
      <w:r w:rsidRPr="008E4A0E">
        <w:rPr>
          <w:rFonts w:ascii="Times New Roman" w:eastAsia="Times New Roman" w:hAnsi="Times New Roman" w:cs="Times New Roman"/>
          <w:sz w:val="20"/>
          <w:szCs w:val="20"/>
        </w:rPr>
        <w:t>,</w:t>
      </w:r>
      <w:proofErr w:type="gramEnd"/>
      <w:r w:rsidRPr="008E4A0E">
        <w:rPr>
          <w:rFonts w:ascii="Times New Roman" w:eastAsia="Times New Roman" w:hAnsi="Times New Roman" w:cs="Times New Roman"/>
          <w:sz w:val="20"/>
          <w:szCs w:val="20"/>
        </w:rPr>
        <w:t xml:space="preserve"> если заявитель изъявил желание получить результат муниципальной услуги в Органе при поступлении документа, являющегося результатом предоставления муниципальной услуги специалист Органа, ответственный за выдачу результата предоставления муниципальной  услуги, информирует заявителя о дате, с которой заявитель может получить документ, являющийся результатом предоставления муниципальной услуги.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Если заявитель обратился за предоставлением муниципальной услуги через порталы государственных и </w:t>
      </w:r>
      <w:r w:rsidRPr="008E4A0E">
        <w:rPr>
          <w:rFonts w:ascii="Times New Roman" w:eastAsia="Times New Roman" w:hAnsi="Times New Roman" w:cs="Times New Roman"/>
          <w:sz w:val="20"/>
          <w:szCs w:val="20"/>
        </w:rPr>
        <w:lastRenderedPageBreak/>
        <w:t>муниципальных услуг (функций), то информирование осуществляется, также через порталы государственных и муниципальных услуг (функций).</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Выдачу документа, являющегося результатом предоставления муниципальной услуги, осуществляет специалист Органа, ответственный за выдачу результата предоставления муниципальной услуги: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документ, являющийся результатом предоставления услуги, направляется по почте заказным письмом с уведомлением.</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8E4A0E">
        <w:rPr>
          <w:rFonts w:ascii="Times New Roman" w:eastAsia="Times New Roman" w:hAnsi="Times New Roman" w:cs="Times New Roman"/>
          <w:sz w:val="20"/>
          <w:szCs w:val="20"/>
        </w:rPr>
        <w:t>Максимальный срок исполнения административной процедуры составляет один рабочий день со дня принятия Органом решения о предоставлении или об отказе в предоставлении муниципальной услуги.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Результатом исполнения административной процедуры является выдача заявителю оформленной выписки или решения об отказе в предоставлении выписки.</w:t>
      </w:r>
    </w:p>
    <w:p w:rsidR="008E4A0E" w:rsidRPr="008E4A0E" w:rsidRDefault="008E4A0E" w:rsidP="008E4A0E">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lang w:val="en-US"/>
        </w:rPr>
        <w:t>IV</w:t>
      </w:r>
      <w:r w:rsidRPr="008E4A0E">
        <w:rPr>
          <w:rFonts w:ascii="Times New Roman" w:eastAsia="Times New Roman" w:hAnsi="Times New Roman" w:cs="Times New Roman"/>
          <w:b/>
          <w:sz w:val="20"/>
          <w:szCs w:val="20"/>
        </w:rPr>
        <w:t>. Формы контроля за предоставлением муниципальной услуги</w:t>
      </w:r>
    </w:p>
    <w:p w:rsidR="008E4A0E" w:rsidRPr="008E4A0E" w:rsidRDefault="008E4A0E" w:rsidP="008E4A0E">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 xml:space="preserve">Порядок осуществления текущего </w:t>
      </w:r>
      <w:proofErr w:type="gramStart"/>
      <w:r w:rsidRPr="008E4A0E">
        <w:rPr>
          <w:rFonts w:ascii="Times New Roman" w:eastAsia="Times New Roman" w:hAnsi="Times New Roman" w:cs="Times New Roman"/>
          <w:b/>
          <w:sz w:val="20"/>
          <w:szCs w:val="20"/>
        </w:rPr>
        <w:t>контроля за</w:t>
      </w:r>
      <w:proofErr w:type="gramEnd"/>
      <w:r w:rsidRPr="008E4A0E">
        <w:rPr>
          <w:rFonts w:ascii="Times New Roman" w:eastAsia="Times New Roman" w:hAnsi="Times New Roman" w:cs="Times New Roman"/>
          <w:b/>
          <w:sz w:val="20"/>
          <w:szCs w:val="20"/>
        </w:rPr>
        <w:t xml:space="preserve"> соблюдением и исполнением положений административного регламента предоставления муниципальной услуги и иных нормативных правовых актов</w:t>
      </w:r>
      <w:r w:rsidRPr="008E4A0E">
        <w:rPr>
          <w:rFonts w:ascii="Times New Roman" w:eastAsia="Times New Roman" w:hAnsi="Times New Roman" w:cs="Times New Roman"/>
          <w:sz w:val="20"/>
          <w:szCs w:val="20"/>
        </w:rPr>
        <w:t xml:space="preserve">, </w:t>
      </w:r>
      <w:r w:rsidRPr="008E4A0E">
        <w:rPr>
          <w:rFonts w:ascii="Times New Roman" w:eastAsia="Times New Roman" w:hAnsi="Times New Roman" w:cs="Times New Roman"/>
          <w:b/>
          <w:sz w:val="20"/>
          <w:szCs w:val="20"/>
        </w:rPr>
        <w:t>устанавливающих требования к предоставлению муниципальной услуги, а также принятием ими решений</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4.1. Текущий </w:t>
      </w:r>
      <w:proofErr w:type="gramStart"/>
      <w:r w:rsidRPr="008E4A0E">
        <w:rPr>
          <w:rFonts w:ascii="Times New Roman" w:eastAsia="Times New Roman" w:hAnsi="Times New Roman" w:cs="Times New Roman"/>
          <w:sz w:val="20"/>
          <w:szCs w:val="20"/>
        </w:rPr>
        <w:t>контроль за</w:t>
      </w:r>
      <w:proofErr w:type="gramEnd"/>
      <w:r w:rsidRPr="008E4A0E">
        <w:rPr>
          <w:rFonts w:ascii="Times New Roman" w:eastAsia="Times New Roman" w:hAnsi="Times New Roman" w:cs="Times New Roman"/>
          <w:sz w:val="20"/>
          <w:szCs w:val="20"/>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заместителем руководителем Органа.</w:t>
      </w:r>
    </w:p>
    <w:p w:rsidR="008E4A0E" w:rsidRPr="008E4A0E" w:rsidRDefault="008E4A0E" w:rsidP="008E4A0E">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Порядок и периодичность осуществления плановых и внеплановых проверок полноты и качества предоставления муниципальной услуги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Плановые проверки проводятся в соответствии с планом работы Органа, но не реже 1 раза в 3 года.</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8E4A0E" w:rsidRPr="008E4A0E" w:rsidRDefault="008E4A0E" w:rsidP="008E4A0E">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Ответственность должностных лиц</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4.3. Специалист Органа несет персональную ответственность за соблюдение сроков и последовательности действий (административных процедур) при предоставлении муниципальной услуги.</w:t>
      </w:r>
    </w:p>
    <w:p w:rsidR="008E4A0E" w:rsidRPr="008E4A0E" w:rsidRDefault="008E4A0E" w:rsidP="008E4A0E">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 xml:space="preserve">Требования к порядку и формам </w:t>
      </w:r>
      <w:proofErr w:type="gramStart"/>
      <w:r w:rsidRPr="008E4A0E">
        <w:rPr>
          <w:rFonts w:ascii="Times New Roman" w:eastAsia="Times New Roman" w:hAnsi="Times New Roman" w:cs="Times New Roman"/>
          <w:b/>
          <w:sz w:val="20"/>
          <w:szCs w:val="20"/>
        </w:rPr>
        <w:t>контроля за</w:t>
      </w:r>
      <w:proofErr w:type="gramEnd"/>
      <w:r w:rsidRPr="008E4A0E">
        <w:rPr>
          <w:rFonts w:ascii="Times New Roman" w:eastAsia="Times New Roman" w:hAnsi="Times New Roman" w:cs="Times New Roman"/>
          <w:b/>
          <w:sz w:val="20"/>
          <w:szCs w:val="20"/>
        </w:rPr>
        <w:t xml:space="preserve"> предоставлением</w:t>
      </w:r>
    </w:p>
    <w:p w:rsidR="008E4A0E" w:rsidRPr="008E4A0E" w:rsidRDefault="008E4A0E" w:rsidP="008E4A0E">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муниципальной услуги, в том числе со стороны граждан,</w:t>
      </w:r>
    </w:p>
    <w:p w:rsidR="008E4A0E" w:rsidRPr="008E4A0E" w:rsidRDefault="008E4A0E" w:rsidP="008E4A0E">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их объединений и организаций</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4.4. Граждане, юридические лица, их объединения и организации в случае </w:t>
      </w:r>
      <w:proofErr w:type="gramStart"/>
      <w:r w:rsidRPr="008E4A0E">
        <w:rPr>
          <w:rFonts w:ascii="Times New Roman" w:eastAsia="Times New Roman" w:hAnsi="Times New Roman" w:cs="Times New Roman"/>
          <w:sz w:val="20"/>
          <w:szCs w:val="20"/>
        </w:rPr>
        <w:t>выявления фактов нарушения порядка предоставления муниципальной услуги</w:t>
      </w:r>
      <w:proofErr w:type="gramEnd"/>
      <w:r w:rsidRPr="008E4A0E">
        <w:rPr>
          <w:rFonts w:ascii="Times New Roman" w:eastAsia="Times New Roman" w:hAnsi="Times New Roman" w:cs="Times New Roman"/>
          <w:sz w:val="20"/>
          <w:szCs w:val="20"/>
        </w:rPr>
        <w:t xml:space="preserve"> или ненадлежащего исполнения настоящего административного регламента вправе обратиться с жалобой в Орган, правоохранительные и органы государственной власти.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Общественный </w:t>
      </w:r>
      <w:proofErr w:type="gramStart"/>
      <w:r w:rsidRPr="008E4A0E">
        <w:rPr>
          <w:rFonts w:ascii="Times New Roman" w:eastAsia="Times New Roman" w:hAnsi="Times New Roman" w:cs="Times New Roman"/>
          <w:sz w:val="20"/>
          <w:szCs w:val="20"/>
        </w:rPr>
        <w:t>контроль за</w:t>
      </w:r>
      <w:proofErr w:type="gramEnd"/>
      <w:r w:rsidRPr="008E4A0E">
        <w:rPr>
          <w:rFonts w:ascii="Times New Roman" w:eastAsia="Times New Roman" w:hAnsi="Times New Roman" w:cs="Times New Roman"/>
          <w:sz w:val="20"/>
          <w:szCs w:val="20"/>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w:t>
      </w:r>
      <w:proofErr w:type="gramStart"/>
      <w:r w:rsidRPr="008E4A0E">
        <w:rPr>
          <w:rFonts w:ascii="Times New Roman" w:eastAsia="Times New Roman" w:hAnsi="Times New Roman" w:cs="Times New Roman"/>
          <w:sz w:val="20"/>
          <w:szCs w:val="20"/>
        </w:rPr>
        <w:t>предоставления муниципальной услуги, выработанные в ходе проведения таких мероприятий учитываются</w:t>
      </w:r>
      <w:proofErr w:type="gramEnd"/>
      <w:r w:rsidRPr="008E4A0E">
        <w:rPr>
          <w:rFonts w:ascii="Times New Roman" w:eastAsia="Times New Roman" w:hAnsi="Times New Roman" w:cs="Times New Roman"/>
          <w:sz w:val="20"/>
          <w:szCs w:val="20"/>
        </w:rPr>
        <w:t xml:space="preserve">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8E4A0E" w:rsidRPr="008E4A0E" w:rsidRDefault="008E4A0E" w:rsidP="008E4A0E">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lang w:val="en-US"/>
        </w:rPr>
        <w:t>V</w:t>
      </w:r>
      <w:r w:rsidRPr="008E4A0E">
        <w:rPr>
          <w:rFonts w:ascii="Times New Roman" w:eastAsia="Times New Roman" w:hAnsi="Times New Roman" w:cs="Times New Roman"/>
          <w:b/>
          <w:sz w:val="20"/>
          <w:szCs w:val="20"/>
        </w:rPr>
        <w:t>. Досудебный порядок обжалования решения и действия</w:t>
      </w:r>
    </w:p>
    <w:p w:rsidR="008E4A0E" w:rsidRPr="008E4A0E" w:rsidRDefault="008E4A0E" w:rsidP="008E4A0E">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(бездействия) органа, представляющего муниципальную услугу,</w:t>
      </w:r>
    </w:p>
    <w:p w:rsidR="008E4A0E" w:rsidRPr="008E4A0E" w:rsidRDefault="008E4A0E" w:rsidP="008E4A0E">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а также должностных лиц и муниципальных служащих,</w:t>
      </w:r>
    </w:p>
    <w:p w:rsidR="008E4A0E" w:rsidRPr="008E4A0E" w:rsidRDefault="008E4A0E" w:rsidP="008E4A0E">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proofErr w:type="gramStart"/>
      <w:r w:rsidRPr="008E4A0E">
        <w:rPr>
          <w:rFonts w:ascii="Times New Roman" w:eastAsia="Times New Roman" w:hAnsi="Times New Roman" w:cs="Times New Roman"/>
          <w:b/>
          <w:sz w:val="20"/>
          <w:szCs w:val="20"/>
        </w:rPr>
        <w:t>обеспечивающих</w:t>
      </w:r>
      <w:proofErr w:type="gramEnd"/>
      <w:r w:rsidRPr="008E4A0E">
        <w:rPr>
          <w:rFonts w:ascii="Times New Roman" w:eastAsia="Times New Roman" w:hAnsi="Times New Roman" w:cs="Times New Roman"/>
          <w:b/>
          <w:sz w:val="20"/>
          <w:szCs w:val="20"/>
        </w:rPr>
        <w:t xml:space="preserve"> ее предоставление</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5.2. Заявитель может обратиться с жалобой, в том числе в следующих случаях:</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1) нарушение срока регистрации запроса заявителя о предоставлении муниципальной услуги;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2) нарушение срока предоставления муниципальной услуги;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proofErr w:type="gramStart"/>
      <w:r w:rsidRPr="008E4A0E">
        <w:rPr>
          <w:rFonts w:ascii="Times New Roman" w:eastAsiaTheme="minorHAnsi" w:hAnsi="Times New Roman" w:cs="Times New Roman"/>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proofErr w:type="gramStart"/>
      <w:r w:rsidRPr="008E4A0E">
        <w:rPr>
          <w:rFonts w:ascii="Times New Roman" w:eastAsiaTheme="minorHAnsi" w:hAnsi="Times New Roman" w:cs="Times New Roman"/>
          <w:sz w:val="20"/>
          <w:szCs w:val="20"/>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5.3.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proofErr w:type="gramStart"/>
      <w:r w:rsidRPr="008E4A0E">
        <w:rPr>
          <w:rFonts w:ascii="Times New Roman" w:eastAsiaTheme="minorHAnsi" w:hAnsi="Times New Roman" w:cs="Times New Roman"/>
          <w:sz w:val="20"/>
          <w:szCs w:val="20"/>
        </w:rPr>
        <w:t>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8E4A0E">
        <w:rPr>
          <w:rFonts w:ascii="Times New Roman" w:eastAsiaTheme="minorHAnsi" w:hAnsi="Times New Roman" w:cs="Times New Roman"/>
          <w:sz w:val="20"/>
          <w:szCs w:val="20"/>
        </w:rPr>
        <w:t xml:space="preserve"> регистрации. Правительство Российской Федерации вправе установить случаи, при которых срок рассмотрения жалобы может быть сокращен.</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5.4. Жалоба должна содержать:</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proofErr w:type="gramStart"/>
      <w:r w:rsidRPr="008E4A0E">
        <w:rPr>
          <w:rFonts w:ascii="Times New Roman" w:eastAsiaTheme="minorHAnsi" w:hAnsi="Times New Roman" w:cs="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5.5. Заявитель вправе запрашивать и получать информацию и документы, необходимые для обоснования и рассмотрения жалобы.</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8E4A0E">
        <w:rPr>
          <w:rFonts w:ascii="Times New Roman" w:eastAsiaTheme="minorHAnsi" w:hAnsi="Times New Roman" w:cs="Times New Roman"/>
          <w:sz w:val="20"/>
          <w:szCs w:val="20"/>
        </w:rPr>
        <w:t>представлена</w:t>
      </w:r>
      <w:proofErr w:type="gramEnd"/>
      <w:r w:rsidRPr="008E4A0E">
        <w:rPr>
          <w:rFonts w:ascii="Times New Roman" w:eastAsiaTheme="minorHAnsi" w:hAnsi="Times New Roman" w:cs="Times New Roman"/>
          <w:sz w:val="20"/>
          <w:szCs w:val="20"/>
        </w:rPr>
        <w:t>:</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а) оформленная в соответствии с законодательством Российской Федерации доверенность (для физических лиц);</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5.7. По результатам рассмотрения жалобы Органом может быть принято одно из следующих решений:</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proofErr w:type="gramStart"/>
      <w:r w:rsidRPr="008E4A0E">
        <w:rPr>
          <w:rFonts w:ascii="Times New Roman" w:eastAsiaTheme="minorHAnsi" w:hAnsi="Times New Roman" w:cs="Times New Roman"/>
          <w:sz w:val="20"/>
          <w:szCs w:val="20"/>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2) отказать в удовлетворении жалобы.</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5.8. Уполномоченный на рассмотрение жалобы орган отказывает в удовлетворении жалобы в следующих случаях:</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а) наличие вступившего в законную силу решения суда по жалобе о том же предмете и по тем же основаниям;</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б) подача жалобы лицом, полномочия которого не подтверждены в порядке, установленном законодательством Российской Федерации;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5.9. Уполномоченный на рассмотрение жалобы орган вправе оставить жалобу без ответа в следующих случаях:</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 xml:space="preserve">б) отсутствие возможности прочитать какую-либо часть текста жалобы, фамилию, имя, отчество (при наличии) и </w:t>
      </w:r>
      <w:r w:rsidRPr="008E4A0E">
        <w:rPr>
          <w:rFonts w:ascii="Times New Roman" w:eastAsiaTheme="minorHAnsi" w:hAnsi="Times New Roman" w:cs="Times New Roman"/>
          <w:sz w:val="20"/>
          <w:szCs w:val="20"/>
        </w:rPr>
        <w:lastRenderedPageBreak/>
        <w:t>(или) почтовый адрес заявителя, указанные в жалобе.</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 xml:space="preserve">5.10. </w:t>
      </w:r>
      <w:proofErr w:type="gramStart"/>
      <w:r w:rsidRPr="008E4A0E">
        <w:rPr>
          <w:rFonts w:ascii="Times New Roman" w:eastAsiaTheme="minorHAnsi" w:hAnsi="Times New Roman" w:cs="Times New Roman"/>
          <w:sz w:val="20"/>
          <w:szCs w:val="20"/>
        </w:rPr>
        <w:t>В случае если жалоба (или заявление о прекращении рассмотрения жалобы) подана заявителем в Орган,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указанного органа направляет жалобу (или заявление о прекращении рассмотрения жалобы) в орган, предоставляющий муниципальную услугу и уполномоченный в соответствии</w:t>
      </w:r>
      <w:proofErr w:type="gramEnd"/>
      <w:r w:rsidRPr="008E4A0E">
        <w:rPr>
          <w:rFonts w:ascii="Times New Roman" w:eastAsiaTheme="minorHAnsi" w:hAnsi="Times New Roman" w:cs="Times New Roman"/>
          <w:sz w:val="20"/>
          <w:szCs w:val="20"/>
        </w:rPr>
        <w:t xml:space="preserve">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органе, предоставляющем муниципальную услугу и уполномоченном в соответствии с компетенцией на ее рассмотрение.</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5.11. Основания для приостановления рассмотрения жалобы не предусмотрены.</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 xml:space="preserve">5.12. В случае установления в ходе или по результатам </w:t>
      </w:r>
      <w:proofErr w:type="gramStart"/>
      <w:r w:rsidRPr="008E4A0E">
        <w:rPr>
          <w:rFonts w:ascii="Times New Roman" w:eastAsiaTheme="minorHAnsi" w:hAnsi="Times New Roman" w:cs="Times New Roman"/>
          <w:sz w:val="20"/>
          <w:szCs w:val="20"/>
        </w:rPr>
        <w:t>рассмотрения жалобы признаков состава административного правонарушения</w:t>
      </w:r>
      <w:proofErr w:type="gramEnd"/>
      <w:r w:rsidRPr="008E4A0E">
        <w:rPr>
          <w:rFonts w:ascii="Times New Roman" w:eastAsiaTheme="minorHAnsi" w:hAnsi="Times New Roman" w:cs="Times New Roman"/>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E4A0E" w:rsidRPr="008E4A0E" w:rsidRDefault="008E4A0E" w:rsidP="008E4A0E">
      <w:pPr>
        <w:widowControl w:val="0"/>
        <w:autoSpaceDE w:val="0"/>
        <w:autoSpaceDN w:val="0"/>
        <w:adjustRightInd w:val="0"/>
        <w:spacing w:after="0" w:line="240" w:lineRule="auto"/>
        <w:ind w:firstLine="567"/>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 xml:space="preserve">  5.13.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8E4A0E" w:rsidRPr="008E4A0E" w:rsidRDefault="008E4A0E" w:rsidP="008E4A0E">
      <w:pPr>
        <w:widowControl w:val="0"/>
        <w:tabs>
          <w:tab w:val="left" w:pos="993"/>
        </w:tabs>
        <w:autoSpaceDE w:val="0"/>
        <w:autoSpaceDN w:val="0"/>
        <w:adjustRightInd w:val="0"/>
        <w:spacing w:after="0" w:line="240" w:lineRule="auto"/>
        <w:ind w:firstLine="567"/>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5.14. Информация о порядке подачи и рассмотрения жалобы размещается:</w:t>
      </w:r>
    </w:p>
    <w:p w:rsidR="008E4A0E" w:rsidRPr="008E4A0E" w:rsidRDefault="008E4A0E" w:rsidP="008E4A0E">
      <w:pPr>
        <w:widowControl w:val="0"/>
        <w:numPr>
          <w:ilvl w:val="0"/>
          <w:numId w:val="41"/>
        </w:numPr>
        <w:tabs>
          <w:tab w:val="left" w:pos="993"/>
        </w:tabs>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на информационных стендах, расположенных в Органе;</w:t>
      </w:r>
    </w:p>
    <w:p w:rsidR="008E4A0E" w:rsidRPr="008E4A0E" w:rsidRDefault="008E4A0E" w:rsidP="008E4A0E">
      <w:pPr>
        <w:widowControl w:val="0"/>
        <w:numPr>
          <w:ilvl w:val="0"/>
          <w:numId w:val="41"/>
        </w:numPr>
        <w:tabs>
          <w:tab w:val="left" w:pos="993"/>
        </w:tabs>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на официальных сайтах Органа;</w:t>
      </w:r>
    </w:p>
    <w:p w:rsidR="008E4A0E" w:rsidRPr="008E4A0E" w:rsidRDefault="008E4A0E" w:rsidP="008E4A0E">
      <w:pPr>
        <w:widowControl w:val="0"/>
        <w:numPr>
          <w:ilvl w:val="0"/>
          <w:numId w:val="41"/>
        </w:numPr>
        <w:tabs>
          <w:tab w:val="left" w:pos="993"/>
        </w:tabs>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на порталах государственных и муниципальных услуг (функций).</w:t>
      </w:r>
    </w:p>
    <w:p w:rsidR="008E4A0E" w:rsidRPr="008E4A0E" w:rsidRDefault="008E4A0E" w:rsidP="008E4A0E">
      <w:pPr>
        <w:widowControl w:val="0"/>
        <w:autoSpaceDE w:val="0"/>
        <w:autoSpaceDN w:val="0"/>
        <w:adjustRightInd w:val="0"/>
        <w:spacing w:after="0" w:line="240" w:lineRule="auto"/>
        <w:ind w:firstLine="567"/>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5.15. Информацию о порядке подачи и рассмотрения жалобы можно получить:</w:t>
      </w:r>
    </w:p>
    <w:p w:rsidR="008E4A0E" w:rsidRPr="008E4A0E" w:rsidRDefault="008E4A0E" w:rsidP="008E4A0E">
      <w:pPr>
        <w:widowControl w:val="0"/>
        <w:numPr>
          <w:ilvl w:val="0"/>
          <w:numId w:val="42"/>
        </w:numPr>
        <w:tabs>
          <w:tab w:val="left" w:pos="993"/>
        </w:tabs>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посредством телефонной связи по номеру Органа;</w:t>
      </w:r>
    </w:p>
    <w:p w:rsidR="008E4A0E" w:rsidRPr="008E4A0E" w:rsidRDefault="008E4A0E" w:rsidP="008E4A0E">
      <w:pPr>
        <w:widowControl w:val="0"/>
        <w:numPr>
          <w:ilvl w:val="0"/>
          <w:numId w:val="42"/>
        </w:numPr>
        <w:tabs>
          <w:tab w:val="left" w:pos="993"/>
        </w:tabs>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посредством факсимильного сообщения;</w:t>
      </w:r>
    </w:p>
    <w:p w:rsidR="008E4A0E" w:rsidRPr="008E4A0E" w:rsidRDefault="008E4A0E" w:rsidP="008E4A0E">
      <w:pPr>
        <w:widowControl w:val="0"/>
        <w:numPr>
          <w:ilvl w:val="0"/>
          <w:numId w:val="42"/>
        </w:numPr>
        <w:tabs>
          <w:tab w:val="left" w:pos="993"/>
        </w:tabs>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при личном обращении в Орган, в том числе по электронной почте;</w:t>
      </w:r>
    </w:p>
    <w:p w:rsidR="008E4A0E" w:rsidRPr="008E4A0E" w:rsidRDefault="008E4A0E" w:rsidP="008E4A0E">
      <w:pPr>
        <w:widowControl w:val="0"/>
        <w:numPr>
          <w:ilvl w:val="0"/>
          <w:numId w:val="42"/>
        </w:numPr>
        <w:tabs>
          <w:tab w:val="left" w:pos="993"/>
        </w:tabs>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при письменном обращении в Орган;</w:t>
      </w:r>
    </w:p>
    <w:p w:rsidR="008E4A0E" w:rsidRPr="008E4A0E" w:rsidRDefault="008E4A0E" w:rsidP="008E4A0E">
      <w:pPr>
        <w:widowControl w:val="0"/>
        <w:numPr>
          <w:ilvl w:val="0"/>
          <w:numId w:val="42"/>
        </w:numPr>
        <w:tabs>
          <w:tab w:val="left" w:pos="993"/>
        </w:tabs>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E4A0E">
        <w:rPr>
          <w:rFonts w:ascii="Times New Roman" w:eastAsiaTheme="minorHAnsi" w:hAnsi="Times New Roman" w:cs="Times New Roman"/>
          <w:sz w:val="20"/>
          <w:szCs w:val="20"/>
        </w:rPr>
        <w:t>путем публичного информирования.</w:t>
      </w:r>
    </w:p>
    <w:p w:rsidR="008E4A0E" w:rsidRPr="008E4A0E" w:rsidRDefault="008E4A0E" w:rsidP="008E4A0E">
      <w:pPr>
        <w:autoSpaceDE w:val="0"/>
        <w:autoSpaceDN w:val="0"/>
        <w:adjustRightInd w:val="0"/>
        <w:spacing w:after="0" w:line="240" w:lineRule="auto"/>
        <w:ind w:firstLine="709"/>
        <w:jc w:val="right"/>
        <w:outlineLvl w:val="0"/>
        <w:rPr>
          <w:rFonts w:ascii="Times New Roman" w:eastAsiaTheme="minorHAnsi" w:hAnsi="Times New Roman" w:cs="Times New Roman"/>
          <w:sz w:val="20"/>
          <w:szCs w:val="20"/>
          <w:lang w:eastAsia="en-US"/>
        </w:rPr>
      </w:pPr>
    </w:p>
    <w:p w:rsidR="008E4A0E" w:rsidRPr="008E4A0E" w:rsidRDefault="008E4A0E" w:rsidP="008E4A0E">
      <w:pPr>
        <w:autoSpaceDE w:val="0"/>
        <w:autoSpaceDN w:val="0"/>
        <w:adjustRightInd w:val="0"/>
        <w:spacing w:after="0" w:line="240" w:lineRule="auto"/>
        <w:ind w:firstLine="709"/>
        <w:jc w:val="right"/>
        <w:outlineLvl w:val="0"/>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Приложение№ 1</w:t>
      </w:r>
    </w:p>
    <w:p w:rsidR="008E4A0E" w:rsidRPr="008E4A0E" w:rsidRDefault="008E4A0E" w:rsidP="008E4A0E">
      <w:pPr>
        <w:autoSpaceDE w:val="0"/>
        <w:autoSpaceDN w:val="0"/>
        <w:adjustRightInd w:val="0"/>
        <w:spacing w:after="0" w:line="240" w:lineRule="auto"/>
        <w:ind w:firstLine="709"/>
        <w:jc w:val="right"/>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к административному регламенту</w:t>
      </w:r>
    </w:p>
    <w:p w:rsidR="008E4A0E" w:rsidRPr="008E4A0E" w:rsidRDefault="008E4A0E" w:rsidP="008E4A0E">
      <w:pPr>
        <w:widowControl w:val="0"/>
        <w:autoSpaceDE w:val="0"/>
        <w:autoSpaceDN w:val="0"/>
        <w:adjustRightInd w:val="0"/>
        <w:spacing w:after="0" w:line="240" w:lineRule="auto"/>
        <w:jc w:val="right"/>
        <w:rPr>
          <w:rFonts w:ascii="Times New Roman" w:eastAsia="Times New Roman" w:hAnsi="Times New Roman" w:cs="Times New Roman"/>
          <w:bCs/>
          <w:sz w:val="20"/>
          <w:szCs w:val="20"/>
        </w:rPr>
      </w:pPr>
      <w:r w:rsidRPr="008E4A0E">
        <w:rPr>
          <w:rFonts w:ascii="Times New Roman" w:eastAsia="Times New Roman" w:hAnsi="Times New Roman" w:cs="Times New Roman"/>
          <w:bCs/>
          <w:sz w:val="20"/>
          <w:szCs w:val="20"/>
        </w:rPr>
        <w:t>предоставления муниципальной услуги</w:t>
      </w:r>
    </w:p>
    <w:p w:rsidR="008E4A0E" w:rsidRPr="008E4A0E" w:rsidRDefault="008E4A0E" w:rsidP="008E4A0E">
      <w:pPr>
        <w:widowControl w:val="0"/>
        <w:autoSpaceDE w:val="0"/>
        <w:autoSpaceDN w:val="0"/>
        <w:adjustRightInd w:val="0"/>
        <w:spacing w:after="0" w:line="240" w:lineRule="auto"/>
        <w:jc w:val="right"/>
        <w:rPr>
          <w:rFonts w:ascii="Times New Roman" w:eastAsia="Times New Roman" w:hAnsi="Times New Roman" w:cs="Times New Roman"/>
          <w:bCs/>
          <w:sz w:val="20"/>
          <w:szCs w:val="20"/>
        </w:rPr>
      </w:pPr>
      <w:r w:rsidRPr="008E4A0E">
        <w:rPr>
          <w:rFonts w:ascii="Times New Roman" w:eastAsia="Times New Roman" w:hAnsi="Times New Roman" w:cs="Times New Roman"/>
          <w:bCs/>
          <w:sz w:val="20"/>
          <w:szCs w:val="20"/>
        </w:rPr>
        <w:t>«Предоставление выписки из Реестра муниципальной собственности»</w:t>
      </w:r>
    </w:p>
    <w:p w:rsidR="008E4A0E" w:rsidRPr="008E4A0E" w:rsidRDefault="008E4A0E" w:rsidP="008E4A0E">
      <w:pPr>
        <w:autoSpaceDE w:val="0"/>
        <w:autoSpaceDN w:val="0"/>
        <w:adjustRightInd w:val="0"/>
        <w:spacing w:after="0" w:line="240" w:lineRule="auto"/>
        <w:ind w:firstLine="709"/>
        <w:jc w:val="right"/>
        <w:rPr>
          <w:rFonts w:ascii="Times New Roman" w:eastAsiaTheme="minorHAnsi" w:hAnsi="Times New Roman" w:cs="Times New Roman"/>
          <w:sz w:val="20"/>
          <w:szCs w:val="20"/>
          <w:lang w:eastAsia="en-US"/>
        </w:rPr>
      </w:pPr>
    </w:p>
    <w:p w:rsidR="008E4A0E" w:rsidRPr="008E4A0E" w:rsidRDefault="008E4A0E" w:rsidP="008E4A0E">
      <w:pPr>
        <w:widowControl w:val="0"/>
        <w:spacing w:after="0" w:line="240" w:lineRule="auto"/>
        <w:ind w:firstLine="284"/>
        <w:jc w:val="center"/>
        <w:rPr>
          <w:rFonts w:ascii="Times New Roman" w:eastAsia="SimSun" w:hAnsi="Times New Roman" w:cs="Times New Roman"/>
          <w:b/>
          <w:i/>
          <w:sz w:val="20"/>
          <w:szCs w:val="20"/>
        </w:rPr>
      </w:pPr>
      <w:r w:rsidRPr="008E4A0E">
        <w:rPr>
          <w:rFonts w:ascii="Times New Roman" w:eastAsia="SimSun" w:hAnsi="Times New Roman" w:cs="Times New Roman"/>
          <w:b/>
          <w:sz w:val="20"/>
          <w:szCs w:val="20"/>
        </w:rPr>
        <w:t>Общая информация об администрации муниципального района «Ижемский»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72"/>
        <w:gridCol w:w="5110"/>
      </w:tblGrid>
      <w:tr w:rsidR="008E4A0E" w:rsidRPr="008E4A0E" w:rsidTr="00C8385B">
        <w:tc>
          <w:tcPr>
            <w:tcW w:w="2608" w:type="pct"/>
          </w:tcPr>
          <w:p w:rsidR="008E4A0E" w:rsidRPr="008E4A0E" w:rsidRDefault="008E4A0E" w:rsidP="008E4A0E">
            <w:pPr>
              <w:widowControl w:val="0"/>
              <w:spacing w:after="0" w:line="240" w:lineRule="auto"/>
              <w:rPr>
                <w:rFonts w:ascii="Times New Roman" w:eastAsia="SimSun" w:hAnsi="Times New Roman" w:cs="Times New Roman"/>
                <w:sz w:val="20"/>
                <w:szCs w:val="20"/>
              </w:rPr>
            </w:pPr>
            <w:r w:rsidRPr="008E4A0E">
              <w:rPr>
                <w:rFonts w:ascii="Times New Roman" w:eastAsia="SimSun" w:hAnsi="Times New Roman" w:cs="Times New Roman"/>
                <w:sz w:val="20"/>
                <w:szCs w:val="20"/>
              </w:rPr>
              <w:t>Почтовый адрес для направления корреспонденции</w:t>
            </w:r>
          </w:p>
        </w:tc>
        <w:tc>
          <w:tcPr>
            <w:tcW w:w="2392" w:type="pct"/>
          </w:tcPr>
          <w:p w:rsidR="008E4A0E" w:rsidRPr="008E4A0E" w:rsidRDefault="008E4A0E" w:rsidP="008E4A0E">
            <w:pPr>
              <w:widowControl w:val="0"/>
              <w:spacing w:after="0" w:line="240" w:lineRule="auto"/>
              <w:ind w:firstLine="284"/>
              <w:jc w:val="both"/>
              <w:rPr>
                <w:rFonts w:ascii="Times New Roman" w:eastAsia="SimSun" w:hAnsi="Times New Roman" w:cs="Times New Roman"/>
                <w:sz w:val="20"/>
                <w:szCs w:val="20"/>
              </w:rPr>
            </w:pPr>
            <w:proofErr w:type="gramStart"/>
            <w:r w:rsidRPr="008E4A0E">
              <w:rPr>
                <w:rFonts w:ascii="Times New Roman" w:eastAsia="SimSun" w:hAnsi="Times New Roman" w:cs="Times New Roman"/>
                <w:sz w:val="20"/>
                <w:szCs w:val="20"/>
              </w:rPr>
              <w:t>169469, Республика Коми, Ижемский район, с. Ижма, ул. Советская, д. 45</w:t>
            </w:r>
            <w:proofErr w:type="gramEnd"/>
          </w:p>
        </w:tc>
      </w:tr>
      <w:tr w:rsidR="008E4A0E" w:rsidRPr="008E4A0E" w:rsidTr="00C8385B">
        <w:tc>
          <w:tcPr>
            <w:tcW w:w="2608" w:type="pct"/>
          </w:tcPr>
          <w:p w:rsidR="008E4A0E" w:rsidRPr="008E4A0E" w:rsidRDefault="008E4A0E" w:rsidP="008E4A0E">
            <w:pPr>
              <w:widowControl w:val="0"/>
              <w:spacing w:after="0" w:line="240" w:lineRule="auto"/>
              <w:rPr>
                <w:rFonts w:ascii="Times New Roman" w:eastAsia="SimSun" w:hAnsi="Times New Roman" w:cs="Times New Roman"/>
                <w:sz w:val="20"/>
                <w:szCs w:val="20"/>
              </w:rPr>
            </w:pPr>
            <w:r w:rsidRPr="008E4A0E">
              <w:rPr>
                <w:rFonts w:ascii="Times New Roman" w:eastAsia="SimSun" w:hAnsi="Times New Roman" w:cs="Times New Roman"/>
                <w:sz w:val="20"/>
                <w:szCs w:val="20"/>
              </w:rPr>
              <w:t>Фактический адрес месторасположения</w:t>
            </w:r>
          </w:p>
        </w:tc>
        <w:tc>
          <w:tcPr>
            <w:tcW w:w="2392" w:type="pct"/>
          </w:tcPr>
          <w:p w:rsidR="008E4A0E" w:rsidRPr="008E4A0E" w:rsidRDefault="008E4A0E" w:rsidP="008E4A0E">
            <w:pPr>
              <w:widowControl w:val="0"/>
              <w:spacing w:after="0" w:line="240" w:lineRule="auto"/>
              <w:ind w:firstLine="284"/>
              <w:jc w:val="both"/>
              <w:rPr>
                <w:rFonts w:ascii="Times New Roman" w:eastAsia="SimSun" w:hAnsi="Times New Roman" w:cs="Times New Roman"/>
                <w:sz w:val="20"/>
                <w:szCs w:val="20"/>
              </w:rPr>
            </w:pPr>
            <w:proofErr w:type="gramStart"/>
            <w:r w:rsidRPr="008E4A0E">
              <w:rPr>
                <w:rFonts w:ascii="Times New Roman" w:eastAsia="SimSun" w:hAnsi="Times New Roman" w:cs="Times New Roman"/>
                <w:sz w:val="20"/>
                <w:szCs w:val="20"/>
              </w:rPr>
              <w:t>169469, Республика Коми, Ижемский район, с. Ижма, ул. Советская, д. 45</w:t>
            </w:r>
            <w:proofErr w:type="gramEnd"/>
          </w:p>
        </w:tc>
      </w:tr>
      <w:tr w:rsidR="008E4A0E" w:rsidRPr="008E4A0E" w:rsidTr="00C8385B">
        <w:tc>
          <w:tcPr>
            <w:tcW w:w="2608" w:type="pct"/>
          </w:tcPr>
          <w:p w:rsidR="008E4A0E" w:rsidRPr="008E4A0E" w:rsidRDefault="008E4A0E" w:rsidP="008E4A0E">
            <w:pPr>
              <w:widowControl w:val="0"/>
              <w:spacing w:after="0" w:line="240" w:lineRule="auto"/>
              <w:rPr>
                <w:rFonts w:ascii="Times New Roman" w:eastAsia="SimSun" w:hAnsi="Times New Roman" w:cs="Times New Roman"/>
                <w:sz w:val="20"/>
                <w:szCs w:val="20"/>
              </w:rPr>
            </w:pPr>
            <w:r w:rsidRPr="008E4A0E">
              <w:rPr>
                <w:rFonts w:ascii="Times New Roman" w:eastAsia="SimSun" w:hAnsi="Times New Roman" w:cs="Times New Roman"/>
                <w:sz w:val="20"/>
                <w:szCs w:val="20"/>
              </w:rPr>
              <w:t>Адрес электронной почты для направления корреспонденции</w:t>
            </w:r>
          </w:p>
        </w:tc>
        <w:tc>
          <w:tcPr>
            <w:tcW w:w="2392" w:type="pct"/>
          </w:tcPr>
          <w:p w:rsidR="008E4A0E" w:rsidRPr="008E4A0E" w:rsidRDefault="008E4A0E" w:rsidP="008E4A0E">
            <w:pPr>
              <w:widowControl w:val="0"/>
              <w:shd w:val="clear" w:color="auto" w:fill="FFFFFF"/>
              <w:spacing w:after="0" w:line="240" w:lineRule="auto"/>
              <w:ind w:firstLine="284"/>
              <w:rPr>
                <w:rFonts w:ascii="Times New Roman" w:eastAsiaTheme="minorHAnsi" w:hAnsi="Times New Roman" w:cs="Times New Roman"/>
                <w:sz w:val="20"/>
                <w:szCs w:val="20"/>
                <w:lang w:val="en-US" w:eastAsia="en-US"/>
              </w:rPr>
            </w:pPr>
            <w:r w:rsidRPr="008E4A0E">
              <w:rPr>
                <w:rFonts w:ascii="Times New Roman" w:eastAsiaTheme="minorHAnsi" w:hAnsi="Times New Roman" w:cs="Times New Roman"/>
                <w:sz w:val="20"/>
                <w:szCs w:val="20"/>
                <w:lang w:val="en-US" w:eastAsia="en-US"/>
              </w:rPr>
              <w:t>adminizhma@mail.ru</w:t>
            </w:r>
          </w:p>
        </w:tc>
      </w:tr>
      <w:tr w:rsidR="008E4A0E" w:rsidRPr="008E4A0E" w:rsidTr="00C8385B">
        <w:tc>
          <w:tcPr>
            <w:tcW w:w="2608" w:type="pct"/>
          </w:tcPr>
          <w:p w:rsidR="008E4A0E" w:rsidRPr="008E4A0E" w:rsidRDefault="008E4A0E" w:rsidP="008E4A0E">
            <w:pPr>
              <w:widowControl w:val="0"/>
              <w:spacing w:after="0" w:line="240" w:lineRule="auto"/>
              <w:rPr>
                <w:rFonts w:ascii="Times New Roman" w:eastAsia="SimSun" w:hAnsi="Times New Roman" w:cs="Times New Roman"/>
                <w:sz w:val="20"/>
                <w:szCs w:val="20"/>
              </w:rPr>
            </w:pPr>
            <w:r w:rsidRPr="008E4A0E">
              <w:rPr>
                <w:rFonts w:ascii="Times New Roman" w:eastAsia="SimSun" w:hAnsi="Times New Roman" w:cs="Times New Roman"/>
                <w:sz w:val="20"/>
                <w:szCs w:val="20"/>
              </w:rPr>
              <w:t>Телефон для справок</w:t>
            </w:r>
          </w:p>
        </w:tc>
        <w:tc>
          <w:tcPr>
            <w:tcW w:w="2392" w:type="pct"/>
          </w:tcPr>
          <w:p w:rsidR="008E4A0E" w:rsidRPr="008E4A0E" w:rsidRDefault="008E4A0E" w:rsidP="008E4A0E">
            <w:pPr>
              <w:widowControl w:val="0"/>
              <w:spacing w:after="0" w:line="240" w:lineRule="auto"/>
              <w:ind w:firstLine="284"/>
              <w:jc w:val="both"/>
              <w:rPr>
                <w:rFonts w:ascii="Times New Roman" w:eastAsia="SimSun" w:hAnsi="Times New Roman" w:cs="Times New Roman"/>
                <w:sz w:val="20"/>
                <w:szCs w:val="20"/>
              </w:rPr>
            </w:pPr>
            <w:r w:rsidRPr="008E4A0E">
              <w:rPr>
                <w:rFonts w:ascii="Times New Roman" w:eastAsia="SimSun" w:hAnsi="Times New Roman" w:cs="Times New Roman"/>
                <w:sz w:val="20"/>
                <w:szCs w:val="20"/>
                <w:lang w:val="en-US"/>
              </w:rPr>
              <w:t xml:space="preserve">8(82140)94-7-68 </w:t>
            </w:r>
            <w:r w:rsidRPr="008E4A0E">
              <w:rPr>
                <w:rFonts w:ascii="Times New Roman" w:eastAsia="SimSun" w:hAnsi="Times New Roman" w:cs="Times New Roman"/>
                <w:sz w:val="20"/>
                <w:szCs w:val="20"/>
              </w:rPr>
              <w:t>приемная администрации</w:t>
            </w:r>
          </w:p>
        </w:tc>
      </w:tr>
      <w:tr w:rsidR="008E4A0E" w:rsidRPr="008E4A0E" w:rsidTr="00C8385B">
        <w:tc>
          <w:tcPr>
            <w:tcW w:w="2608" w:type="pct"/>
          </w:tcPr>
          <w:p w:rsidR="008E4A0E" w:rsidRPr="008E4A0E" w:rsidRDefault="008E4A0E" w:rsidP="008E4A0E">
            <w:pPr>
              <w:widowControl w:val="0"/>
              <w:spacing w:after="0" w:line="240" w:lineRule="auto"/>
              <w:rPr>
                <w:rFonts w:ascii="Times New Roman" w:eastAsia="SimSun" w:hAnsi="Times New Roman" w:cs="Times New Roman"/>
                <w:sz w:val="20"/>
                <w:szCs w:val="20"/>
              </w:rPr>
            </w:pPr>
            <w:r w:rsidRPr="008E4A0E">
              <w:rPr>
                <w:rFonts w:ascii="Times New Roman" w:eastAsia="SimSun" w:hAnsi="Times New Roman" w:cs="Times New Roman"/>
                <w:sz w:val="20"/>
                <w:szCs w:val="20"/>
              </w:rPr>
              <w:t>Телефоны отделов или иных структурных подразделений</w:t>
            </w:r>
          </w:p>
        </w:tc>
        <w:tc>
          <w:tcPr>
            <w:tcW w:w="2392" w:type="pct"/>
          </w:tcPr>
          <w:p w:rsidR="008E4A0E" w:rsidRPr="008E4A0E" w:rsidRDefault="008E4A0E" w:rsidP="008E4A0E">
            <w:pPr>
              <w:widowControl w:val="0"/>
              <w:spacing w:after="0" w:line="240" w:lineRule="auto"/>
              <w:ind w:firstLine="284"/>
              <w:jc w:val="both"/>
              <w:rPr>
                <w:rFonts w:ascii="Times New Roman" w:eastAsia="SimSun" w:hAnsi="Times New Roman" w:cs="Times New Roman"/>
                <w:sz w:val="20"/>
                <w:szCs w:val="20"/>
              </w:rPr>
            </w:pPr>
            <w:r w:rsidRPr="008E4A0E">
              <w:rPr>
                <w:rFonts w:ascii="Times New Roman" w:eastAsia="SimSun" w:hAnsi="Times New Roman" w:cs="Times New Roman"/>
                <w:sz w:val="20"/>
                <w:szCs w:val="20"/>
              </w:rPr>
              <w:t>8(82140)94-2-78 отдел по управлению земельными ресурсами и муниципальным имуществом</w:t>
            </w:r>
          </w:p>
        </w:tc>
      </w:tr>
      <w:tr w:rsidR="008E4A0E" w:rsidRPr="008E4A0E" w:rsidTr="00C8385B">
        <w:tc>
          <w:tcPr>
            <w:tcW w:w="2608" w:type="pct"/>
          </w:tcPr>
          <w:p w:rsidR="008E4A0E" w:rsidRPr="008E4A0E" w:rsidRDefault="008E4A0E" w:rsidP="008E4A0E">
            <w:pPr>
              <w:widowControl w:val="0"/>
              <w:spacing w:after="0" w:line="240" w:lineRule="auto"/>
              <w:rPr>
                <w:rFonts w:ascii="Times New Roman" w:eastAsia="SimSun" w:hAnsi="Times New Roman" w:cs="Times New Roman"/>
                <w:sz w:val="20"/>
                <w:szCs w:val="20"/>
              </w:rPr>
            </w:pPr>
            <w:r w:rsidRPr="008E4A0E">
              <w:rPr>
                <w:rFonts w:ascii="Times New Roman" w:eastAsia="SimSun" w:hAnsi="Times New Roman" w:cs="Times New Roman"/>
                <w:sz w:val="20"/>
                <w:szCs w:val="20"/>
              </w:rPr>
              <w:t xml:space="preserve">Официальный сайт в сети Интернет </w:t>
            </w:r>
          </w:p>
        </w:tc>
        <w:tc>
          <w:tcPr>
            <w:tcW w:w="2392" w:type="pct"/>
          </w:tcPr>
          <w:p w:rsidR="008E4A0E" w:rsidRPr="008E4A0E" w:rsidRDefault="006A5EB6" w:rsidP="008E4A0E">
            <w:pPr>
              <w:widowControl w:val="0"/>
              <w:shd w:val="clear" w:color="auto" w:fill="FFFFFF"/>
              <w:spacing w:after="0" w:line="240" w:lineRule="auto"/>
              <w:ind w:firstLine="284"/>
              <w:rPr>
                <w:rFonts w:ascii="Times New Roman" w:eastAsiaTheme="minorHAnsi" w:hAnsi="Times New Roman" w:cs="Times New Roman"/>
                <w:sz w:val="20"/>
                <w:szCs w:val="20"/>
                <w:lang w:val="en-US" w:eastAsia="en-US"/>
              </w:rPr>
            </w:pPr>
            <w:hyperlink r:id="rId63" w:history="1">
              <w:r w:rsidR="008E4A0E" w:rsidRPr="008E4A0E">
                <w:rPr>
                  <w:rFonts w:ascii="Times New Roman" w:eastAsiaTheme="minorHAnsi" w:hAnsi="Times New Roman" w:cs="Times New Roman"/>
                  <w:color w:val="0000FF" w:themeColor="hyperlink"/>
                  <w:sz w:val="20"/>
                  <w:szCs w:val="20"/>
                  <w:u w:val="single"/>
                  <w:lang w:val="en-US" w:eastAsia="en-US"/>
                </w:rPr>
                <w:t>www.izhma.ru</w:t>
              </w:r>
            </w:hyperlink>
          </w:p>
        </w:tc>
      </w:tr>
      <w:tr w:rsidR="008E4A0E" w:rsidRPr="008E4A0E" w:rsidTr="00C8385B">
        <w:tc>
          <w:tcPr>
            <w:tcW w:w="2608" w:type="pct"/>
          </w:tcPr>
          <w:p w:rsidR="008E4A0E" w:rsidRPr="008E4A0E" w:rsidRDefault="008E4A0E" w:rsidP="008E4A0E">
            <w:pPr>
              <w:widowControl w:val="0"/>
              <w:spacing w:after="0" w:line="240" w:lineRule="auto"/>
              <w:rPr>
                <w:rFonts w:ascii="Times New Roman" w:eastAsia="SimSun" w:hAnsi="Times New Roman" w:cs="Times New Roman"/>
                <w:sz w:val="20"/>
                <w:szCs w:val="20"/>
              </w:rPr>
            </w:pPr>
            <w:r w:rsidRPr="008E4A0E">
              <w:rPr>
                <w:rFonts w:ascii="Times New Roman" w:eastAsia="SimSun" w:hAnsi="Times New Roman" w:cs="Times New Roman"/>
                <w:sz w:val="20"/>
                <w:szCs w:val="20"/>
              </w:rPr>
              <w:t>ФИО и должность руководителя органа</w:t>
            </w:r>
          </w:p>
        </w:tc>
        <w:tc>
          <w:tcPr>
            <w:tcW w:w="2392" w:type="pct"/>
          </w:tcPr>
          <w:p w:rsidR="008E4A0E" w:rsidRPr="008E4A0E" w:rsidRDefault="008E4A0E" w:rsidP="008E4A0E">
            <w:pPr>
              <w:widowControl w:val="0"/>
              <w:shd w:val="clear" w:color="auto" w:fill="FFFFFF"/>
              <w:spacing w:after="0" w:line="240" w:lineRule="auto"/>
              <w:ind w:firstLine="284"/>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Норкин Игорь Викторович – руководитель администрации муниципального района «Ижемский»</w:t>
            </w:r>
          </w:p>
        </w:tc>
      </w:tr>
    </w:tbl>
    <w:p w:rsidR="008E4A0E" w:rsidRPr="008E4A0E" w:rsidRDefault="008E4A0E" w:rsidP="008E4A0E">
      <w:pPr>
        <w:widowControl w:val="0"/>
        <w:spacing w:after="0" w:line="240" w:lineRule="auto"/>
        <w:ind w:firstLine="284"/>
        <w:jc w:val="both"/>
        <w:rPr>
          <w:rFonts w:ascii="Times New Roman" w:eastAsia="SimSun" w:hAnsi="Times New Roman" w:cs="Times New Roman"/>
          <w:sz w:val="20"/>
          <w:szCs w:val="20"/>
        </w:rPr>
      </w:pPr>
    </w:p>
    <w:p w:rsidR="008E4A0E" w:rsidRPr="008E4A0E" w:rsidRDefault="008E4A0E" w:rsidP="008E4A0E">
      <w:pPr>
        <w:widowControl w:val="0"/>
        <w:spacing w:after="0" w:line="240" w:lineRule="auto"/>
        <w:ind w:firstLine="284"/>
        <w:jc w:val="center"/>
        <w:rPr>
          <w:rFonts w:ascii="Times New Roman" w:eastAsia="SimSun" w:hAnsi="Times New Roman" w:cs="Times New Roman"/>
          <w:b/>
          <w:i/>
          <w:sz w:val="20"/>
          <w:szCs w:val="20"/>
        </w:rPr>
      </w:pPr>
      <w:r w:rsidRPr="008E4A0E">
        <w:rPr>
          <w:rFonts w:ascii="Times New Roman" w:eastAsia="SimSun" w:hAnsi="Times New Roman" w:cs="Times New Roman"/>
          <w:b/>
          <w:sz w:val="20"/>
          <w:szCs w:val="20"/>
        </w:rPr>
        <w:t>График работы администрации муниципального района «Ижемский»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98"/>
        <w:gridCol w:w="3576"/>
        <w:gridCol w:w="3508"/>
      </w:tblGrid>
      <w:tr w:rsidR="008E4A0E" w:rsidRPr="008E4A0E" w:rsidTr="00C8385B">
        <w:tc>
          <w:tcPr>
            <w:tcW w:w="1684" w:type="pct"/>
          </w:tcPr>
          <w:p w:rsidR="008E4A0E" w:rsidRPr="008E4A0E" w:rsidRDefault="008E4A0E" w:rsidP="008E4A0E">
            <w:pPr>
              <w:widowControl w:val="0"/>
              <w:spacing w:after="0" w:line="240" w:lineRule="auto"/>
              <w:jc w:val="center"/>
              <w:rPr>
                <w:rFonts w:ascii="Times New Roman" w:eastAsia="SimSun" w:hAnsi="Times New Roman" w:cs="Times New Roman"/>
                <w:sz w:val="20"/>
                <w:szCs w:val="20"/>
              </w:rPr>
            </w:pPr>
            <w:r w:rsidRPr="008E4A0E">
              <w:rPr>
                <w:rFonts w:ascii="Times New Roman" w:eastAsia="SimSun" w:hAnsi="Times New Roman" w:cs="Times New Roman"/>
                <w:sz w:val="20"/>
                <w:szCs w:val="20"/>
              </w:rPr>
              <w:t>День недели</w:t>
            </w:r>
          </w:p>
        </w:tc>
        <w:tc>
          <w:tcPr>
            <w:tcW w:w="1674" w:type="pct"/>
          </w:tcPr>
          <w:p w:rsidR="008E4A0E" w:rsidRPr="008E4A0E" w:rsidRDefault="008E4A0E" w:rsidP="008E4A0E">
            <w:pPr>
              <w:widowControl w:val="0"/>
              <w:spacing w:after="0" w:line="240" w:lineRule="auto"/>
              <w:jc w:val="center"/>
              <w:rPr>
                <w:rFonts w:ascii="Times New Roman" w:eastAsia="SimSun" w:hAnsi="Times New Roman" w:cs="Times New Roman"/>
                <w:sz w:val="20"/>
                <w:szCs w:val="20"/>
              </w:rPr>
            </w:pPr>
            <w:r w:rsidRPr="008E4A0E">
              <w:rPr>
                <w:rFonts w:ascii="Times New Roman" w:eastAsia="SimSun" w:hAnsi="Times New Roman" w:cs="Times New Roman"/>
                <w:sz w:val="20"/>
                <w:szCs w:val="20"/>
              </w:rPr>
              <w:t>Часы работы (обеденный перерыв)</w:t>
            </w:r>
          </w:p>
        </w:tc>
        <w:tc>
          <w:tcPr>
            <w:tcW w:w="1642" w:type="pct"/>
          </w:tcPr>
          <w:p w:rsidR="008E4A0E" w:rsidRPr="008E4A0E" w:rsidRDefault="008E4A0E" w:rsidP="008E4A0E">
            <w:pPr>
              <w:widowControl w:val="0"/>
              <w:spacing w:after="0" w:line="240" w:lineRule="auto"/>
              <w:jc w:val="center"/>
              <w:rPr>
                <w:rFonts w:ascii="Times New Roman" w:eastAsia="SimSun" w:hAnsi="Times New Roman" w:cs="Times New Roman"/>
                <w:sz w:val="20"/>
                <w:szCs w:val="20"/>
              </w:rPr>
            </w:pPr>
            <w:r w:rsidRPr="008E4A0E">
              <w:rPr>
                <w:rFonts w:ascii="Times New Roman" w:eastAsia="SimSun" w:hAnsi="Times New Roman" w:cs="Times New Roman"/>
                <w:sz w:val="20"/>
                <w:szCs w:val="20"/>
              </w:rPr>
              <w:t>Часы приема граждан</w:t>
            </w:r>
          </w:p>
        </w:tc>
      </w:tr>
      <w:tr w:rsidR="008E4A0E" w:rsidRPr="008E4A0E" w:rsidTr="00C8385B">
        <w:tc>
          <w:tcPr>
            <w:tcW w:w="1684" w:type="pct"/>
          </w:tcPr>
          <w:p w:rsidR="008E4A0E" w:rsidRPr="008E4A0E" w:rsidRDefault="008E4A0E" w:rsidP="008E4A0E">
            <w:pPr>
              <w:widowControl w:val="0"/>
              <w:spacing w:after="0" w:line="240" w:lineRule="auto"/>
              <w:jc w:val="both"/>
              <w:rPr>
                <w:rFonts w:ascii="Times New Roman" w:eastAsia="SimSun" w:hAnsi="Times New Roman" w:cs="Times New Roman"/>
                <w:sz w:val="20"/>
                <w:szCs w:val="20"/>
              </w:rPr>
            </w:pPr>
            <w:r w:rsidRPr="008E4A0E">
              <w:rPr>
                <w:rFonts w:ascii="Times New Roman" w:eastAsia="SimSun" w:hAnsi="Times New Roman" w:cs="Times New Roman"/>
                <w:sz w:val="20"/>
                <w:szCs w:val="20"/>
              </w:rPr>
              <w:t>Понедельник</w:t>
            </w:r>
          </w:p>
        </w:tc>
        <w:tc>
          <w:tcPr>
            <w:tcW w:w="1674" w:type="pct"/>
          </w:tcPr>
          <w:p w:rsidR="008E4A0E" w:rsidRPr="008E4A0E" w:rsidRDefault="008E4A0E" w:rsidP="008E4A0E">
            <w:pPr>
              <w:widowControl w:val="0"/>
              <w:spacing w:after="0" w:line="240" w:lineRule="auto"/>
              <w:ind w:firstLine="284"/>
              <w:jc w:val="both"/>
              <w:rPr>
                <w:rFonts w:ascii="Times New Roman" w:eastAsia="SimSun" w:hAnsi="Times New Roman" w:cs="Times New Roman"/>
                <w:sz w:val="20"/>
                <w:szCs w:val="20"/>
              </w:rPr>
            </w:pPr>
            <w:r w:rsidRPr="008E4A0E">
              <w:rPr>
                <w:rFonts w:ascii="Times New Roman" w:eastAsia="SimSun" w:hAnsi="Times New Roman" w:cs="Times New Roman"/>
                <w:sz w:val="20"/>
                <w:szCs w:val="20"/>
              </w:rPr>
              <w:t>8.30-17.00 (13.00-14.00)</w:t>
            </w:r>
          </w:p>
        </w:tc>
        <w:tc>
          <w:tcPr>
            <w:tcW w:w="1642" w:type="pct"/>
          </w:tcPr>
          <w:p w:rsidR="008E4A0E" w:rsidRPr="008E4A0E" w:rsidRDefault="008E4A0E" w:rsidP="008E4A0E">
            <w:pPr>
              <w:widowControl w:val="0"/>
              <w:spacing w:after="0" w:line="240" w:lineRule="auto"/>
              <w:ind w:firstLine="284"/>
              <w:jc w:val="both"/>
              <w:rPr>
                <w:rFonts w:ascii="Times New Roman" w:eastAsia="SimSun" w:hAnsi="Times New Roman" w:cs="Times New Roman"/>
                <w:sz w:val="20"/>
                <w:szCs w:val="20"/>
              </w:rPr>
            </w:pPr>
            <w:r w:rsidRPr="008E4A0E">
              <w:rPr>
                <w:rFonts w:ascii="Times New Roman" w:eastAsia="SimSun" w:hAnsi="Times New Roman" w:cs="Times New Roman"/>
                <w:sz w:val="20"/>
                <w:szCs w:val="20"/>
              </w:rPr>
              <w:t>08.30-13.00</w:t>
            </w:r>
          </w:p>
        </w:tc>
      </w:tr>
      <w:tr w:rsidR="008E4A0E" w:rsidRPr="008E4A0E" w:rsidTr="00C8385B">
        <w:tc>
          <w:tcPr>
            <w:tcW w:w="1684" w:type="pct"/>
          </w:tcPr>
          <w:p w:rsidR="008E4A0E" w:rsidRPr="008E4A0E" w:rsidRDefault="008E4A0E" w:rsidP="008E4A0E">
            <w:pPr>
              <w:widowControl w:val="0"/>
              <w:spacing w:after="0" w:line="240" w:lineRule="auto"/>
              <w:jc w:val="both"/>
              <w:rPr>
                <w:rFonts w:ascii="Times New Roman" w:eastAsia="SimSun" w:hAnsi="Times New Roman" w:cs="Times New Roman"/>
                <w:sz w:val="20"/>
                <w:szCs w:val="20"/>
              </w:rPr>
            </w:pPr>
            <w:r w:rsidRPr="008E4A0E">
              <w:rPr>
                <w:rFonts w:ascii="Times New Roman" w:eastAsia="SimSun" w:hAnsi="Times New Roman" w:cs="Times New Roman"/>
                <w:sz w:val="20"/>
                <w:szCs w:val="20"/>
              </w:rPr>
              <w:t>Вторник</w:t>
            </w:r>
          </w:p>
        </w:tc>
        <w:tc>
          <w:tcPr>
            <w:tcW w:w="1674" w:type="pct"/>
          </w:tcPr>
          <w:p w:rsidR="008E4A0E" w:rsidRPr="008E4A0E" w:rsidRDefault="008E4A0E" w:rsidP="008E4A0E">
            <w:pPr>
              <w:widowControl w:val="0"/>
              <w:spacing w:after="0" w:line="240" w:lineRule="auto"/>
              <w:ind w:firstLine="284"/>
              <w:jc w:val="both"/>
              <w:rPr>
                <w:rFonts w:ascii="Times New Roman" w:eastAsia="SimSun" w:hAnsi="Times New Roman" w:cs="Times New Roman"/>
                <w:sz w:val="20"/>
                <w:szCs w:val="20"/>
              </w:rPr>
            </w:pPr>
            <w:r w:rsidRPr="008E4A0E">
              <w:rPr>
                <w:rFonts w:ascii="Times New Roman" w:eastAsia="SimSun" w:hAnsi="Times New Roman" w:cs="Times New Roman"/>
                <w:sz w:val="20"/>
                <w:szCs w:val="20"/>
              </w:rPr>
              <w:t>8.30-17.00 (13.00-14.00)</w:t>
            </w:r>
          </w:p>
        </w:tc>
        <w:tc>
          <w:tcPr>
            <w:tcW w:w="1642" w:type="pct"/>
          </w:tcPr>
          <w:p w:rsidR="008E4A0E" w:rsidRPr="008E4A0E" w:rsidRDefault="008E4A0E" w:rsidP="008E4A0E">
            <w:pPr>
              <w:widowControl w:val="0"/>
              <w:spacing w:after="0" w:line="240" w:lineRule="auto"/>
              <w:ind w:firstLine="284"/>
              <w:jc w:val="both"/>
              <w:rPr>
                <w:rFonts w:ascii="Times New Roman" w:eastAsia="SimSun" w:hAnsi="Times New Roman" w:cs="Times New Roman"/>
                <w:sz w:val="20"/>
                <w:szCs w:val="20"/>
              </w:rPr>
            </w:pPr>
            <w:r w:rsidRPr="008E4A0E">
              <w:rPr>
                <w:rFonts w:ascii="Times New Roman" w:eastAsia="SimSun" w:hAnsi="Times New Roman" w:cs="Times New Roman"/>
                <w:sz w:val="20"/>
                <w:szCs w:val="20"/>
              </w:rPr>
              <w:t>08.30-13.00</w:t>
            </w:r>
          </w:p>
        </w:tc>
      </w:tr>
      <w:tr w:rsidR="008E4A0E" w:rsidRPr="008E4A0E" w:rsidTr="00C8385B">
        <w:tc>
          <w:tcPr>
            <w:tcW w:w="1684" w:type="pct"/>
          </w:tcPr>
          <w:p w:rsidR="008E4A0E" w:rsidRPr="008E4A0E" w:rsidRDefault="008E4A0E" w:rsidP="008E4A0E">
            <w:pPr>
              <w:widowControl w:val="0"/>
              <w:spacing w:after="0" w:line="240" w:lineRule="auto"/>
              <w:jc w:val="both"/>
              <w:rPr>
                <w:rFonts w:ascii="Times New Roman" w:eastAsia="SimSun" w:hAnsi="Times New Roman" w:cs="Times New Roman"/>
                <w:sz w:val="20"/>
                <w:szCs w:val="20"/>
              </w:rPr>
            </w:pPr>
            <w:r w:rsidRPr="008E4A0E">
              <w:rPr>
                <w:rFonts w:ascii="Times New Roman" w:eastAsia="SimSun" w:hAnsi="Times New Roman" w:cs="Times New Roman"/>
                <w:sz w:val="20"/>
                <w:szCs w:val="20"/>
              </w:rPr>
              <w:t>Среда</w:t>
            </w:r>
          </w:p>
        </w:tc>
        <w:tc>
          <w:tcPr>
            <w:tcW w:w="1674" w:type="pct"/>
          </w:tcPr>
          <w:p w:rsidR="008E4A0E" w:rsidRPr="008E4A0E" w:rsidRDefault="008E4A0E" w:rsidP="008E4A0E">
            <w:pPr>
              <w:widowControl w:val="0"/>
              <w:spacing w:after="0" w:line="240" w:lineRule="auto"/>
              <w:ind w:firstLine="284"/>
              <w:jc w:val="both"/>
              <w:rPr>
                <w:rFonts w:ascii="Times New Roman" w:eastAsia="SimSun" w:hAnsi="Times New Roman" w:cs="Times New Roman"/>
                <w:sz w:val="20"/>
                <w:szCs w:val="20"/>
              </w:rPr>
            </w:pPr>
            <w:r w:rsidRPr="008E4A0E">
              <w:rPr>
                <w:rFonts w:ascii="Times New Roman" w:eastAsia="SimSun" w:hAnsi="Times New Roman" w:cs="Times New Roman"/>
                <w:sz w:val="20"/>
                <w:szCs w:val="20"/>
              </w:rPr>
              <w:t>8.30-17.00 (13.00-14.00)</w:t>
            </w:r>
          </w:p>
        </w:tc>
        <w:tc>
          <w:tcPr>
            <w:tcW w:w="1642" w:type="pct"/>
          </w:tcPr>
          <w:p w:rsidR="008E4A0E" w:rsidRPr="008E4A0E" w:rsidRDefault="008E4A0E" w:rsidP="008E4A0E">
            <w:pPr>
              <w:widowControl w:val="0"/>
              <w:spacing w:after="0" w:line="240" w:lineRule="auto"/>
              <w:ind w:firstLine="284"/>
              <w:jc w:val="both"/>
              <w:rPr>
                <w:rFonts w:ascii="Times New Roman" w:eastAsia="SimSun" w:hAnsi="Times New Roman" w:cs="Times New Roman"/>
                <w:sz w:val="20"/>
                <w:szCs w:val="20"/>
              </w:rPr>
            </w:pPr>
            <w:r w:rsidRPr="008E4A0E">
              <w:rPr>
                <w:rFonts w:ascii="Times New Roman" w:eastAsia="SimSun" w:hAnsi="Times New Roman" w:cs="Times New Roman"/>
                <w:sz w:val="20"/>
                <w:szCs w:val="20"/>
              </w:rPr>
              <w:t>08.30-13.00</w:t>
            </w:r>
          </w:p>
        </w:tc>
      </w:tr>
      <w:tr w:rsidR="008E4A0E" w:rsidRPr="008E4A0E" w:rsidTr="00C8385B">
        <w:tc>
          <w:tcPr>
            <w:tcW w:w="1684" w:type="pct"/>
          </w:tcPr>
          <w:p w:rsidR="008E4A0E" w:rsidRPr="008E4A0E" w:rsidRDefault="008E4A0E" w:rsidP="008E4A0E">
            <w:pPr>
              <w:widowControl w:val="0"/>
              <w:spacing w:after="0" w:line="240" w:lineRule="auto"/>
              <w:jc w:val="both"/>
              <w:rPr>
                <w:rFonts w:ascii="Times New Roman" w:eastAsia="SimSun" w:hAnsi="Times New Roman" w:cs="Times New Roman"/>
                <w:sz w:val="20"/>
                <w:szCs w:val="20"/>
              </w:rPr>
            </w:pPr>
            <w:r w:rsidRPr="008E4A0E">
              <w:rPr>
                <w:rFonts w:ascii="Times New Roman" w:eastAsia="SimSun" w:hAnsi="Times New Roman" w:cs="Times New Roman"/>
                <w:sz w:val="20"/>
                <w:szCs w:val="20"/>
              </w:rPr>
              <w:t>Четверг</w:t>
            </w:r>
          </w:p>
        </w:tc>
        <w:tc>
          <w:tcPr>
            <w:tcW w:w="1674" w:type="pct"/>
          </w:tcPr>
          <w:p w:rsidR="008E4A0E" w:rsidRPr="008E4A0E" w:rsidRDefault="008E4A0E" w:rsidP="008E4A0E">
            <w:pPr>
              <w:widowControl w:val="0"/>
              <w:spacing w:after="0" w:line="240" w:lineRule="auto"/>
              <w:ind w:firstLine="284"/>
              <w:jc w:val="both"/>
              <w:rPr>
                <w:rFonts w:ascii="Times New Roman" w:eastAsia="SimSun" w:hAnsi="Times New Roman" w:cs="Times New Roman"/>
                <w:sz w:val="20"/>
                <w:szCs w:val="20"/>
              </w:rPr>
            </w:pPr>
            <w:r w:rsidRPr="008E4A0E">
              <w:rPr>
                <w:rFonts w:ascii="Times New Roman" w:eastAsia="SimSun" w:hAnsi="Times New Roman" w:cs="Times New Roman"/>
                <w:sz w:val="20"/>
                <w:szCs w:val="20"/>
              </w:rPr>
              <w:t>8.30-17.00 (13.00-14.00)</w:t>
            </w:r>
          </w:p>
        </w:tc>
        <w:tc>
          <w:tcPr>
            <w:tcW w:w="1642" w:type="pct"/>
          </w:tcPr>
          <w:p w:rsidR="008E4A0E" w:rsidRPr="008E4A0E" w:rsidRDefault="008E4A0E" w:rsidP="008E4A0E">
            <w:pPr>
              <w:widowControl w:val="0"/>
              <w:spacing w:after="0" w:line="240" w:lineRule="auto"/>
              <w:ind w:firstLine="284"/>
              <w:jc w:val="both"/>
              <w:rPr>
                <w:rFonts w:ascii="Times New Roman" w:eastAsia="SimSun" w:hAnsi="Times New Roman" w:cs="Times New Roman"/>
                <w:sz w:val="20"/>
                <w:szCs w:val="20"/>
              </w:rPr>
            </w:pPr>
            <w:r w:rsidRPr="008E4A0E">
              <w:rPr>
                <w:rFonts w:ascii="Times New Roman" w:eastAsia="SimSun" w:hAnsi="Times New Roman" w:cs="Times New Roman"/>
                <w:sz w:val="20"/>
                <w:szCs w:val="20"/>
              </w:rPr>
              <w:t>08.30-13.00</w:t>
            </w:r>
          </w:p>
        </w:tc>
      </w:tr>
      <w:tr w:rsidR="008E4A0E" w:rsidRPr="008E4A0E" w:rsidTr="00C8385B">
        <w:tc>
          <w:tcPr>
            <w:tcW w:w="1684" w:type="pct"/>
          </w:tcPr>
          <w:p w:rsidR="008E4A0E" w:rsidRPr="008E4A0E" w:rsidRDefault="008E4A0E" w:rsidP="008E4A0E">
            <w:pPr>
              <w:widowControl w:val="0"/>
              <w:spacing w:after="0" w:line="240" w:lineRule="auto"/>
              <w:jc w:val="both"/>
              <w:rPr>
                <w:rFonts w:ascii="Times New Roman" w:eastAsia="SimSun" w:hAnsi="Times New Roman" w:cs="Times New Roman"/>
                <w:sz w:val="20"/>
                <w:szCs w:val="20"/>
              </w:rPr>
            </w:pPr>
            <w:r w:rsidRPr="008E4A0E">
              <w:rPr>
                <w:rFonts w:ascii="Times New Roman" w:eastAsia="SimSun" w:hAnsi="Times New Roman" w:cs="Times New Roman"/>
                <w:sz w:val="20"/>
                <w:szCs w:val="20"/>
              </w:rPr>
              <w:t>Пятница</w:t>
            </w:r>
          </w:p>
        </w:tc>
        <w:tc>
          <w:tcPr>
            <w:tcW w:w="1674" w:type="pct"/>
          </w:tcPr>
          <w:p w:rsidR="008E4A0E" w:rsidRPr="008E4A0E" w:rsidRDefault="008E4A0E" w:rsidP="008E4A0E">
            <w:pPr>
              <w:widowControl w:val="0"/>
              <w:spacing w:after="0" w:line="240" w:lineRule="auto"/>
              <w:ind w:firstLine="284"/>
              <w:jc w:val="both"/>
              <w:rPr>
                <w:rFonts w:ascii="Times New Roman" w:eastAsia="SimSun" w:hAnsi="Times New Roman" w:cs="Times New Roman"/>
                <w:sz w:val="20"/>
                <w:szCs w:val="20"/>
              </w:rPr>
            </w:pPr>
            <w:r w:rsidRPr="008E4A0E">
              <w:rPr>
                <w:rFonts w:ascii="Times New Roman" w:eastAsia="SimSun" w:hAnsi="Times New Roman" w:cs="Times New Roman"/>
                <w:sz w:val="20"/>
                <w:szCs w:val="20"/>
              </w:rPr>
              <w:t>9.00-17.00 (13.00-14.00)</w:t>
            </w:r>
          </w:p>
        </w:tc>
        <w:tc>
          <w:tcPr>
            <w:tcW w:w="1642" w:type="pct"/>
          </w:tcPr>
          <w:p w:rsidR="008E4A0E" w:rsidRPr="008E4A0E" w:rsidRDefault="008E4A0E" w:rsidP="008E4A0E">
            <w:pPr>
              <w:widowControl w:val="0"/>
              <w:spacing w:after="0" w:line="240" w:lineRule="auto"/>
              <w:ind w:firstLine="284"/>
              <w:jc w:val="both"/>
              <w:rPr>
                <w:rFonts w:ascii="Times New Roman" w:eastAsia="SimSun" w:hAnsi="Times New Roman" w:cs="Times New Roman"/>
                <w:sz w:val="20"/>
                <w:szCs w:val="20"/>
              </w:rPr>
            </w:pPr>
            <w:r w:rsidRPr="008E4A0E">
              <w:rPr>
                <w:rFonts w:ascii="Times New Roman" w:eastAsia="SimSun" w:hAnsi="Times New Roman" w:cs="Times New Roman"/>
                <w:sz w:val="20"/>
                <w:szCs w:val="20"/>
              </w:rPr>
              <w:t>08.30-13.00</w:t>
            </w:r>
          </w:p>
        </w:tc>
      </w:tr>
      <w:tr w:rsidR="008E4A0E" w:rsidRPr="008E4A0E" w:rsidTr="00C8385B">
        <w:tc>
          <w:tcPr>
            <w:tcW w:w="1684" w:type="pct"/>
          </w:tcPr>
          <w:p w:rsidR="008E4A0E" w:rsidRPr="008E4A0E" w:rsidRDefault="008E4A0E" w:rsidP="008E4A0E">
            <w:pPr>
              <w:widowControl w:val="0"/>
              <w:spacing w:after="0" w:line="240" w:lineRule="auto"/>
              <w:jc w:val="both"/>
              <w:rPr>
                <w:rFonts w:ascii="Times New Roman" w:eastAsia="SimSun" w:hAnsi="Times New Roman" w:cs="Times New Roman"/>
                <w:sz w:val="20"/>
                <w:szCs w:val="20"/>
              </w:rPr>
            </w:pPr>
            <w:r w:rsidRPr="008E4A0E">
              <w:rPr>
                <w:rFonts w:ascii="Times New Roman" w:eastAsia="SimSun" w:hAnsi="Times New Roman" w:cs="Times New Roman"/>
                <w:sz w:val="20"/>
                <w:szCs w:val="20"/>
              </w:rPr>
              <w:t>Суббота</w:t>
            </w:r>
          </w:p>
        </w:tc>
        <w:tc>
          <w:tcPr>
            <w:tcW w:w="1674" w:type="pct"/>
          </w:tcPr>
          <w:p w:rsidR="008E4A0E" w:rsidRPr="008E4A0E" w:rsidRDefault="008E4A0E" w:rsidP="008E4A0E">
            <w:pPr>
              <w:widowControl w:val="0"/>
              <w:spacing w:after="0" w:line="240" w:lineRule="auto"/>
              <w:ind w:firstLine="284"/>
              <w:jc w:val="both"/>
              <w:rPr>
                <w:rFonts w:ascii="Times New Roman" w:eastAsia="SimSun" w:hAnsi="Times New Roman" w:cs="Times New Roman"/>
                <w:sz w:val="20"/>
                <w:szCs w:val="20"/>
              </w:rPr>
            </w:pPr>
            <w:r w:rsidRPr="008E4A0E">
              <w:rPr>
                <w:rFonts w:ascii="Times New Roman" w:eastAsia="SimSun" w:hAnsi="Times New Roman" w:cs="Times New Roman"/>
                <w:sz w:val="20"/>
                <w:szCs w:val="20"/>
              </w:rPr>
              <w:t>выходной</w:t>
            </w:r>
          </w:p>
        </w:tc>
        <w:tc>
          <w:tcPr>
            <w:tcW w:w="1642" w:type="pct"/>
          </w:tcPr>
          <w:p w:rsidR="008E4A0E" w:rsidRPr="008E4A0E" w:rsidRDefault="008E4A0E" w:rsidP="008E4A0E">
            <w:pPr>
              <w:widowControl w:val="0"/>
              <w:spacing w:after="0" w:line="240" w:lineRule="auto"/>
              <w:ind w:firstLine="284"/>
              <w:jc w:val="both"/>
              <w:rPr>
                <w:rFonts w:ascii="Times New Roman" w:eastAsia="SimSun" w:hAnsi="Times New Roman" w:cs="Times New Roman"/>
                <w:sz w:val="20"/>
                <w:szCs w:val="20"/>
              </w:rPr>
            </w:pPr>
            <w:r w:rsidRPr="008E4A0E">
              <w:rPr>
                <w:rFonts w:ascii="Times New Roman" w:eastAsia="SimSun" w:hAnsi="Times New Roman" w:cs="Times New Roman"/>
                <w:sz w:val="20"/>
                <w:szCs w:val="20"/>
              </w:rPr>
              <w:t>выходной</w:t>
            </w:r>
          </w:p>
        </w:tc>
      </w:tr>
      <w:tr w:rsidR="008E4A0E" w:rsidRPr="008E4A0E" w:rsidTr="00C8385B">
        <w:tc>
          <w:tcPr>
            <w:tcW w:w="1684" w:type="pct"/>
          </w:tcPr>
          <w:p w:rsidR="008E4A0E" w:rsidRPr="008E4A0E" w:rsidRDefault="008E4A0E" w:rsidP="008E4A0E">
            <w:pPr>
              <w:widowControl w:val="0"/>
              <w:spacing w:after="0" w:line="240" w:lineRule="auto"/>
              <w:jc w:val="both"/>
              <w:rPr>
                <w:rFonts w:ascii="Times New Roman" w:eastAsia="SimSun" w:hAnsi="Times New Roman" w:cs="Times New Roman"/>
                <w:sz w:val="20"/>
                <w:szCs w:val="20"/>
              </w:rPr>
            </w:pPr>
            <w:r w:rsidRPr="008E4A0E">
              <w:rPr>
                <w:rFonts w:ascii="Times New Roman" w:eastAsia="SimSun" w:hAnsi="Times New Roman" w:cs="Times New Roman"/>
                <w:sz w:val="20"/>
                <w:szCs w:val="20"/>
              </w:rPr>
              <w:t>Воскресенье</w:t>
            </w:r>
          </w:p>
        </w:tc>
        <w:tc>
          <w:tcPr>
            <w:tcW w:w="1674" w:type="pct"/>
          </w:tcPr>
          <w:p w:rsidR="008E4A0E" w:rsidRPr="008E4A0E" w:rsidRDefault="008E4A0E" w:rsidP="008E4A0E">
            <w:pPr>
              <w:widowControl w:val="0"/>
              <w:spacing w:after="0" w:line="240" w:lineRule="auto"/>
              <w:ind w:firstLine="284"/>
              <w:jc w:val="both"/>
              <w:rPr>
                <w:rFonts w:ascii="Times New Roman" w:eastAsia="SimSun" w:hAnsi="Times New Roman" w:cs="Times New Roman"/>
                <w:sz w:val="20"/>
                <w:szCs w:val="20"/>
              </w:rPr>
            </w:pPr>
            <w:r w:rsidRPr="008E4A0E">
              <w:rPr>
                <w:rFonts w:ascii="Times New Roman" w:eastAsia="SimSun" w:hAnsi="Times New Roman" w:cs="Times New Roman"/>
                <w:sz w:val="20"/>
                <w:szCs w:val="20"/>
              </w:rPr>
              <w:t>выходной</w:t>
            </w:r>
          </w:p>
        </w:tc>
        <w:tc>
          <w:tcPr>
            <w:tcW w:w="1642" w:type="pct"/>
          </w:tcPr>
          <w:p w:rsidR="008E4A0E" w:rsidRPr="008E4A0E" w:rsidRDefault="008E4A0E" w:rsidP="008E4A0E">
            <w:pPr>
              <w:widowControl w:val="0"/>
              <w:spacing w:after="0" w:line="240" w:lineRule="auto"/>
              <w:ind w:firstLine="284"/>
              <w:jc w:val="both"/>
              <w:rPr>
                <w:rFonts w:ascii="Times New Roman" w:eastAsia="SimSun" w:hAnsi="Times New Roman" w:cs="Times New Roman"/>
                <w:sz w:val="20"/>
                <w:szCs w:val="20"/>
              </w:rPr>
            </w:pPr>
            <w:r w:rsidRPr="008E4A0E">
              <w:rPr>
                <w:rFonts w:ascii="Times New Roman" w:eastAsia="SimSun" w:hAnsi="Times New Roman" w:cs="Times New Roman"/>
                <w:sz w:val="20"/>
                <w:szCs w:val="20"/>
              </w:rPr>
              <w:t>выходной</w:t>
            </w:r>
          </w:p>
        </w:tc>
      </w:tr>
    </w:tbl>
    <w:p w:rsidR="008E4A0E" w:rsidRPr="008E4A0E" w:rsidRDefault="008E4A0E" w:rsidP="008E4A0E">
      <w:pPr>
        <w:widowControl w:val="0"/>
        <w:autoSpaceDE w:val="0"/>
        <w:autoSpaceDN w:val="0"/>
        <w:adjustRightInd w:val="0"/>
        <w:spacing w:after="0" w:line="240" w:lineRule="auto"/>
        <w:jc w:val="right"/>
        <w:outlineLvl w:val="0"/>
        <w:rPr>
          <w:rFonts w:ascii="Times New Roman" w:eastAsia="Times New Roman" w:hAnsi="Times New Roman" w:cs="Times New Roman"/>
          <w:sz w:val="20"/>
          <w:szCs w:val="20"/>
        </w:rPr>
      </w:pPr>
    </w:p>
    <w:p w:rsidR="008E4A0E" w:rsidRPr="008E4A0E" w:rsidRDefault="008E4A0E" w:rsidP="008E4A0E">
      <w:pPr>
        <w:widowControl w:val="0"/>
        <w:autoSpaceDE w:val="0"/>
        <w:autoSpaceDN w:val="0"/>
        <w:adjustRightInd w:val="0"/>
        <w:spacing w:after="0" w:line="240" w:lineRule="auto"/>
        <w:jc w:val="right"/>
        <w:outlineLvl w:val="0"/>
        <w:rPr>
          <w:rFonts w:ascii="Times New Roman" w:eastAsia="Times New Roman" w:hAnsi="Times New Roman" w:cs="Times New Roman"/>
          <w:sz w:val="20"/>
          <w:szCs w:val="20"/>
        </w:rPr>
      </w:pPr>
    </w:p>
    <w:p w:rsidR="008E4A0E" w:rsidRPr="008E4A0E" w:rsidRDefault="008E4A0E" w:rsidP="008E4A0E">
      <w:pPr>
        <w:widowControl w:val="0"/>
        <w:autoSpaceDE w:val="0"/>
        <w:autoSpaceDN w:val="0"/>
        <w:adjustRightInd w:val="0"/>
        <w:spacing w:after="0" w:line="240" w:lineRule="auto"/>
        <w:jc w:val="right"/>
        <w:outlineLvl w:val="0"/>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Приложение № 2</w:t>
      </w:r>
    </w:p>
    <w:p w:rsidR="008E4A0E" w:rsidRPr="008E4A0E" w:rsidRDefault="008E4A0E" w:rsidP="008E4A0E">
      <w:pPr>
        <w:widowControl w:val="0"/>
        <w:autoSpaceDE w:val="0"/>
        <w:autoSpaceDN w:val="0"/>
        <w:adjustRightInd w:val="0"/>
        <w:spacing w:after="0" w:line="240" w:lineRule="auto"/>
        <w:ind w:firstLine="709"/>
        <w:jc w:val="right"/>
        <w:outlineLvl w:val="0"/>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 xml:space="preserve">к административному регламенту </w:t>
      </w:r>
    </w:p>
    <w:p w:rsidR="008E4A0E" w:rsidRPr="008E4A0E" w:rsidRDefault="008E4A0E" w:rsidP="008E4A0E">
      <w:pPr>
        <w:widowControl w:val="0"/>
        <w:autoSpaceDE w:val="0"/>
        <w:autoSpaceDN w:val="0"/>
        <w:adjustRightInd w:val="0"/>
        <w:spacing w:after="0" w:line="240" w:lineRule="auto"/>
        <w:jc w:val="right"/>
        <w:rPr>
          <w:rFonts w:ascii="Times New Roman" w:eastAsiaTheme="minorHAnsi" w:hAnsi="Times New Roman" w:cs="Times New Roman"/>
          <w:bCs/>
          <w:sz w:val="20"/>
          <w:szCs w:val="20"/>
          <w:lang w:eastAsia="en-US"/>
        </w:rPr>
      </w:pPr>
      <w:r w:rsidRPr="008E4A0E">
        <w:rPr>
          <w:rFonts w:ascii="Times New Roman" w:eastAsiaTheme="minorHAnsi" w:hAnsi="Times New Roman" w:cs="Times New Roman"/>
          <w:bCs/>
          <w:sz w:val="20"/>
          <w:szCs w:val="20"/>
          <w:lang w:eastAsia="en-US"/>
        </w:rPr>
        <w:t xml:space="preserve">предоставления муниципальной услуги </w:t>
      </w:r>
    </w:p>
    <w:p w:rsidR="008E4A0E" w:rsidRPr="008E4A0E" w:rsidRDefault="008E4A0E" w:rsidP="008E4A0E">
      <w:pPr>
        <w:widowControl w:val="0"/>
        <w:autoSpaceDE w:val="0"/>
        <w:autoSpaceDN w:val="0"/>
        <w:adjustRightInd w:val="0"/>
        <w:spacing w:after="0" w:line="240" w:lineRule="auto"/>
        <w:jc w:val="right"/>
        <w:rPr>
          <w:rFonts w:ascii="Times New Roman" w:eastAsia="Times New Roman" w:hAnsi="Times New Roman" w:cs="Times New Roman"/>
          <w:bCs/>
          <w:sz w:val="20"/>
          <w:szCs w:val="20"/>
        </w:rPr>
      </w:pPr>
      <w:r w:rsidRPr="008E4A0E">
        <w:rPr>
          <w:rFonts w:ascii="Times New Roman" w:eastAsia="Times New Roman" w:hAnsi="Times New Roman" w:cs="Times New Roman"/>
          <w:bCs/>
          <w:sz w:val="20"/>
          <w:szCs w:val="20"/>
        </w:rPr>
        <w:t xml:space="preserve">«Предоставление выписки </w:t>
      </w:r>
      <w:proofErr w:type="gramStart"/>
      <w:r w:rsidRPr="008E4A0E">
        <w:rPr>
          <w:rFonts w:ascii="Times New Roman" w:eastAsia="Times New Roman" w:hAnsi="Times New Roman" w:cs="Times New Roman"/>
          <w:bCs/>
          <w:sz w:val="20"/>
          <w:szCs w:val="20"/>
        </w:rPr>
        <w:t>из</w:t>
      </w:r>
      <w:proofErr w:type="gramEnd"/>
    </w:p>
    <w:p w:rsidR="008E4A0E" w:rsidRPr="008E4A0E" w:rsidRDefault="008E4A0E" w:rsidP="008E4A0E">
      <w:pPr>
        <w:widowControl w:val="0"/>
        <w:autoSpaceDE w:val="0"/>
        <w:autoSpaceDN w:val="0"/>
        <w:adjustRightInd w:val="0"/>
        <w:spacing w:after="0" w:line="240" w:lineRule="auto"/>
        <w:jc w:val="right"/>
        <w:rPr>
          <w:rFonts w:ascii="Times New Roman" w:eastAsia="Times New Roman" w:hAnsi="Times New Roman" w:cs="Times New Roman"/>
          <w:bCs/>
          <w:sz w:val="20"/>
          <w:szCs w:val="20"/>
        </w:rPr>
      </w:pPr>
      <w:r w:rsidRPr="008E4A0E">
        <w:rPr>
          <w:rFonts w:ascii="Times New Roman" w:eastAsia="Times New Roman" w:hAnsi="Times New Roman" w:cs="Times New Roman"/>
          <w:bCs/>
          <w:sz w:val="20"/>
          <w:szCs w:val="20"/>
        </w:rPr>
        <w:t>Реестра муниципальной собственности»</w:t>
      </w:r>
    </w:p>
    <w:p w:rsidR="008E4A0E" w:rsidRPr="008E4A0E" w:rsidRDefault="008E4A0E" w:rsidP="008E4A0E">
      <w:pPr>
        <w:widowControl w:val="0"/>
        <w:autoSpaceDE w:val="0"/>
        <w:autoSpaceDN w:val="0"/>
        <w:adjustRightInd w:val="0"/>
        <w:spacing w:after="0" w:line="240" w:lineRule="auto"/>
        <w:ind w:firstLine="709"/>
        <w:jc w:val="right"/>
        <w:outlineLvl w:val="0"/>
        <w:rPr>
          <w:rFonts w:ascii="Times New Roman" w:eastAsiaTheme="minorHAnsi" w:hAnsi="Times New Roman" w:cs="Times New Roman"/>
          <w:sz w:val="20"/>
          <w:szCs w:val="20"/>
          <w:lang w:eastAsia="en-US"/>
        </w:rPr>
      </w:pPr>
    </w:p>
    <w:p w:rsidR="008E4A0E" w:rsidRPr="008E4A0E" w:rsidRDefault="008E4A0E" w:rsidP="008E4A0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0"/>
          <w:szCs w:val="20"/>
        </w:rPr>
      </w:pPr>
    </w:p>
    <w:p w:rsidR="008E4A0E" w:rsidRPr="008E4A0E" w:rsidRDefault="008E4A0E" w:rsidP="008E4A0E">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lastRenderedPageBreak/>
        <w:t>Руководителю_________________</w:t>
      </w:r>
    </w:p>
    <w:p w:rsidR="008E4A0E" w:rsidRPr="008E4A0E" w:rsidRDefault="008E4A0E" w:rsidP="008E4A0E">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_____________________________</w:t>
      </w:r>
    </w:p>
    <w:p w:rsidR="008E4A0E" w:rsidRPr="008E4A0E" w:rsidRDefault="008E4A0E" w:rsidP="008E4A0E">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_____________________________</w:t>
      </w:r>
    </w:p>
    <w:p w:rsidR="008E4A0E" w:rsidRPr="008E4A0E" w:rsidRDefault="008E4A0E" w:rsidP="008E4A0E">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от ___________________________</w:t>
      </w:r>
    </w:p>
    <w:p w:rsidR="008E4A0E" w:rsidRPr="008E4A0E" w:rsidRDefault="008E4A0E" w:rsidP="008E4A0E">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(фамилия, имя отчество заявителя;</w:t>
      </w:r>
    </w:p>
    <w:p w:rsidR="008E4A0E" w:rsidRPr="008E4A0E" w:rsidRDefault="008E4A0E" w:rsidP="008E4A0E">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_____________________________</w:t>
      </w:r>
    </w:p>
    <w:p w:rsidR="008E4A0E" w:rsidRPr="008E4A0E" w:rsidRDefault="008E4A0E" w:rsidP="008E4A0E">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наименование юридического лица,</w:t>
      </w:r>
    </w:p>
    <w:p w:rsidR="008E4A0E" w:rsidRPr="008E4A0E" w:rsidRDefault="008E4A0E" w:rsidP="008E4A0E">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____________________________</w:t>
      </w:r>
    </w:p>
    <w:p w:rsidR="008E4A0E" w:rsidRPr="008E4A0E" w:rsidRDefault="008E4A0E" w:rsidP="008E4A0E">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в лице – должность, ФИО)</w:t>
      </w:r>
    </w:p>
    <w:p w:rsidR="008E4A0E" w:rsidRPr="008E4A0E" w:rsidRDefault="008E4A0E" w:rsidP="008E4A0E">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____________________________</w:t>
      </w:r>
    </w:p>
    <w:p w:rsidR="008E4A0E" w:rsidRPr="008E4A0E" w:rsidRDefault="008E4A0E" w:rsidP="008E4A0E">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(адрес проживания; местонахождения) </w:t>
      </w:r>
    </w:p>
    <w:p w:rsidR="008E4A0E" w:rsidRPr="008E4A0E" w:rsidRDefault="008E4A0E" w:rsidP="008E4A0E">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____________________________</w:t>
      </w:r>
    </w:p>
    <w:p w:rsidR="008E4A0E" w:rsidRPr="008E4A0E" w:rsidRDefault="008E4A0E" w:rsidP="008E4A0E">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телефон_____________________</w:t>
      </w:r>
    </w:p>
    <w:p w:rsidR="008E4A0E" w:rsidRPr="008E4A0E" w:rsidRDefault="008E4A0E" w:rsidP="008E4A0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0"/>
          <w:szCs w:val="20"/>
        </w:rPr>
      </w:pPr>
    </w:p>
    <w:p w:rsidR="008E4A0E" w:rsidRPr="008E4A0E" w:rsidRDefault="008E4A0E" w:rsidP="008E4A0E">
      <w:pPr>
        <w:autoSpaceDE w:val="0"/>
        <w:autoSpaceDN w:val="0"/>
        <w:adjustRightInd w:val="0"/>
        <w:spacing w:after="0" w:line="240" w:lineRule="auto"/>
        <w:ind w:firstLine="709"/>
        <w:jc w:val="center"/>
        <w:rPr>
          <w:rFonts w:ascii="Times New Roman" w:eastAsiaTheme="minorHAnsi" w:hAnsi="Times New Roman" w:cs="Times New Roman"/>
          <w:b/>
          <w:sz w:val="20"/>
          <w:szCs w:val="20"/>
          <w:lang w:eastAsia="en-US"/>
        </w:rPr>
      </w:pPr>
      <w:r w:rsidRPr="008E4A0E">
        <w:rPr>
          <w:rFonts w:ascii="Times New Roman" w:eastAsiaTheme="minorHAnsi" w:hAnsi="Times New Roman" w:cs="Times New Roman"/>
          <w:b/>
          <w:sz w:val="20"/>
          <w:szCs w:val="20"/>
          <w:lang w:eastAsia="en-US"/>
        </w:rPr>
        <w:t>ЗАЯВЛЕНИЕ</w:t>
      </w:r>
    </w:p>
    <w:p w:rsidR="008E4A0E" w:rsidRPr="008E4A0E" w:rsidRDefault="008E4A0E" w:rsidP="008E4A0E">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p>
    <w:p w:rsidR="008E4A0E" w:rsidRPr="008E4A0E" w:rsidRDefault="008E4A0E" w:rsidP="008E4A0E">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Прошу предоставить выписку из Реестра муниципальной собственности муниципального образования ___________________________________________ Республики Коми в отношении следующего объекта (в случае отсутствия информации поставить прочерк):</w:t>
      </w:r>
    </w:p>
    <w:p w:rsidR="008E4A0E" w:rsidRPr="008E4A0E" w:rsidRDefault="008E4A0E" w:rsidP="008E4A0E">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 xml:space="preserve">вид объекта: _______________________________________________________________ </w:t>
      </w:r>
    </w:p>
    <w:p w:rsidR="008E4A0E" w:rsidRPr="008E4A0E" w:rsidRDefault="008E4A0E" w:rsidP="008E4A0E">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ОКАТО: _______________________________________________________________ кадастровый номер: _____________________________________________________ условный номер: ______________________________________________________ площадь: ________________________________________________________________</w:t>
      </w:r>
    </w:p>
    <w:p w:rsidR="008E4A0E" w:rsidRPr="008E4A0E" w:rsidRDefault="008E4A0E" w:rsidP="008E4A0E">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местоположение: _______________________________________________________________ ______________________________________________________________________________________________________________________________________________________________________________________________________</w:t>
      </w:r>
    </w:p>
    <w:p w:rsidR="008E4A0E" w:rsidRPr="008E4A0E" w:rsidRDefault="008E4A0E" w:rsidP="008E4A0E">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(район, город, населенный пункт, улица, дом, корпус, строение, квартира)</w:t>
      </w:r>
    </w:p>
    <w:p w:rsidR="008E4A0E" w:rsidRPr="008E4A0E" w:rsidRDefault="008E4A0E" w:rsidP="008E4A0E">
      <w:pPr>
        <w:autoSpaceDE w:val="0"/>
        <w:autoSpaceDN w:val="0"/>
        <w:adjustRightInd w:val="0"/>
        <w:spacing w:after="0" w:line="240" w:lineRule="auto"/>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дополнительная информация: _______________________________________________________________ ______________________________________________________________________________________________________________________________________________________________________________________________________</w:t>
      </w:r>
    </w:p>
    <w:p w:rsidR="008E4A0E" w:rsidRPr="008E4A0E" w:rsidRDefault="008E4A0E" w:rsidP="008E4A0E">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8E4A0E" w:rsidRPr="008E4A0E" w:rsidRDefault="008E4A0E" w:rsidP="008E4A0E">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Данные о заявителе (в случае отсутствия поставить прочерк):</w:t>
      </w:r>
    </w:p>
    <w:p w:rsidR="008E4A0E" w:rsidRPr="008E4A0E" w:rsidRDefault="008E4A0E" w:rsidP="008E4A0E">
      <w:pPr>
        <w:autoSpaceDE w:val="0"/>
        <w:autoSpaceDN w:val="0"/>
        <w:adjustRightInd w:val="0"/>
        <w:spacing w:after="0" w:line="240" w:lineRule="auto"/>
        <w:ind w:firstLine="709"/>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1. Адрес регистрации по месту жительства (для физических лиц): __________________________________________________________________</w:t>
      </w:r>
    </w:p>
    <w:p w:rsidR="008E4A0E" w:rsidRPr="008E4A0E" w:rsidRDefault="008E4A0E" w:rsidP="008E4A0E">
      <w:pPr>
        <w:autoSpaceDE w:val="0"/>
        <w:autoSpaceDN w:val="0"/>
        <w:adjustRightInd w:val="0"/>
        <w:spacing w:after="0" w:line="240" w:lineRule="auto"/>
        <w:ind w:firstLine="709"/>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2. Наименование организации (для юридических лиц): _______________________________________________________________</w:t>
      </w:r>
    </w:p>
    <w:p w:rsidR="008E4A0E" w:rsidRPr="008E4A0E" w:rsidRDefault="008E4A0E" w:rsidP="008E4A0E">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__________________________________________________________________</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3.Почтовые реквизиты: ________________________________________</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4.Контактные телефоны: _______________________________________</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5.ИНН: _____________________________________________________</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6.ОГРН_______________________________________________________</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7.ОГРНИП: __________________________________________________</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b/>
          <w:sz w:val="20"/>
          <w:szCs w:val="20"/>
        </w:rPr>
      </w:pPr>
      <w:r w:rsidRPr="008E4A0E">
        <w:rPr>
          <w:rFonts w:ascii="Times New Roman" w:eastAsia="Times New Roman" w:hAnsi="Times New Roman" w:cs="Times New Roman"/>
          <w:b/>
          <w:sz w:val="20"/>
          <w:szCs w:val="20"/>
        </w:rPr>
        <w:t xml:space="preserve">Способ направления результата/ответа </w:t>
      </w:r>
    </w:p>
    <w:p w:rsidR="008E4A0E" w:rsidRPr="008E4A0E" w:rsidRDefault="008E4A0E" w:rsidP="008E4A0E">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(лично, уполномоченному лицу, почтовым отправлением) _______________________________________________________________</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1) (если в поле «Способ направления результата/ответа» выбран вариант «уполномоченному лицу»):</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Ф.И.О. (полностью) ______________________________________________</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Документ, удостоверяющий личность:</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Документ _________________________серия __________   № ____________ </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Дата выдачи ____________________</w:t>
      </w:r>
      <w:r w:rsidRPr="008E4A0E">
        <w:rPr>
          <w:rFonts w:ascii="Times New Roman" w:eastAsia="Times New Roman" w:hAnsi="Times New Roman" w:cs="Times New Roman"/>
          <w:sz w:val="20"/>
          <w:szCs w:val="20"/>
        </w:rPr>
        <w:tab/>
      </w:r>
      <w:proofErr w:type="gramStart"/>
      <w:r w:rsidRPr="008E4A0E">
        <w:rPr>
          <w:rFonts w:ascii="Times New Roman" w:eastAsia="Times New Roman" w:hAnsi="Times New Roman" w:cs="Times New Roman"/>
          <w:sz w:val="20"/>
          <w:szCs w:val="20"/>
        </w:rPr>
        <w:t>Выдан</w:t>
      </w:r>
      <w:proofErr w:type="gramEnd"/>
      <w:r w:rsidRPr="008E4A0E">
        <w:rPr>
          <w:rFonts w:ascii="Times New Roman" w:eastAsia="Times New Roman" w:hAnsi="Times New Roman" w:cs="Times New Roman"/>
          <w:sz w:val="20"/>
          <w:szCs w:val="20"/>
        </w:rPr>
        <w:t>________________________________________________________</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Контактный телефон:</w:t>
      </w:r>
      <w:r w:rsidRPr="008E4A0E">
        <w:rPr>
          <w:rFonts w:ascii="Times New Roman" w:eastAsia="Times New Roman" w:hAnsi="Times New Roman" w:cs="Times New Roman"/>
          <w:sz w:val="20"/>
          <w:szCs w:val="20"/>
        </w:rPr>
        <w:tab/>
        <w:t>___________________________________________</w:t>
      </w:r>
    </w:p>
    <w:p w:rsidR="008E4A0E" w:rsidRPr="008E4A0E" w:rsidRDefault="008E4A0E" w:rsidP="008E4A0E">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реквизиты доверенности (при наличии доверенности):</w:t>
      </w:r>
      <w:r w:rsidRPr="008E4A0E">
        <w:rPr>
          <w:rFonts w:ascii="Times New Roman" w:eastAsia="Times New Roman" w:hAnsi="Times New Roman" w:cs="Times New Roman"/>
          <w:sz w:val="20"/>
          <w:szCs w:val="20"/>
        </w:rPr>
        <w:tab/>
        <w:t>_____________________________________________________________</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_____________________________________________________________</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_____________________________________________________________</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_____________________________________________________________</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_____________________________________________________________</w:t>
      </w:r>
    </w:p>
    <w:p w:rsidR="008E4A0E" w:rsidRPr="008E4A0E" w:rsidRDefault="008E4A0E" w:rsidP="008E4A0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8E4A0E" w:rsidRPr="008E4A0E" w:rsidRDefault="008E4A0E" w:rsidP="008E4A0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 xml:space="preserve">«____» ________________ ______ </w:t>
      </w:r>
      <w:proofErr w:type="gramStart"/>
      <w:r w:rsidRPr="008E4A0E">
        <w:rPr>
          <w:rFonts w:ascii="Times New Roman" w:eastAsia="Times New Roman" w:hAnsi="Times New Roman" w:cs="Times New Roman"/>
          <w:sz w:val="20"/>
          <w:szCs w:val="20"/>
        </w:rPr>
        <w:t>г</w:t>
      </w:r>
      <w:proofErr w:type="gramEnd"/>
      <w:r w:rsidRPr="008E4A0E">
        <w:rPr>
          <w:rFonts w:ascii="Times New Roman" w:eastAsia="Times New Roman" w:hAnsi="Times New Roman" w:cs="Times New Roman"/>
          <w:sz w:val="20"/>
          <w:szCs w:val="20"/>
        </w:rPr>
        <w:t>.  _______________________________________</w:t>
      </w:r>
    </w:p>
    <w:p w:rsidR="008E4A0E" w:rsidRPr="008E4A0E" w:rsidRDefault="008E4A0E" w:rsidP="008E4A0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8E4A0E">
        <w:rPr>
          <w:rFonts w:ascii="Times New Roman" w:eastAsia="Times New Roman" w:hAnsi="Times New Roman" w:cs="Times New Roman"/>
          <w:sz w:val="20"/>
          <w:szCs w:val="20"/>
        </w:rPr>
        <w:t>(дата)                   (подпись заявителя; печать – для юридических лиц)</w:t>
      </w:r>
      <w:r w:rsidRPr="008E4A0E">
        <w:rPr>
          <w:rFonts w:ascii="Times New Roman" w:eastAsia="Times New Roman" w:hAnsi="Times New Roman" w:cs="Times New Roman"/>
          <w:sz w:val="20"/>
          <w:szCs w:val="20"/>
        </w:rPr>
        <w:br w:type="page"/>
      </w:r>
    </w:p>
    <w:p w:rsidR="008E4A0E" w:rsidRPr="008E4A0E" w:rsidRDefault="008E4A0E" w:rsidP="008E4A0E">
      <w:pPr>
        <w:autoSpaceDE w:val="0"/>
        <w:autoSpaceDN w:val="0"/>
        <w:adjustRightInd w:val="0"/>
        <w:spacing w:after="0" w:line="240" w:lineRule="auto"/>
        <w:ind w:firstLine="709"/>
        <w:jc w:val="right"/>
        <w:outlineLvl w:val="0"/>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lastRenderedPageBreak/>
        <w:t>Приложение № 3</w:t>
      </w:r>
    </w:p>
    <w:p w:rsidR="008E4A0E" w:rsidRPr="008E4A0E" w:rsidRDefault="008E4A0E" w:rsidP="008E4A0E">
      <w:pPr>
        <w:autoSpaceDE w:val="0"/>
        <w:autoSpaceDN w:val="0"/>
        <w:adjustRightInd w:val="0"/>
        <w:spacing w:after="0" w:line="240" w:lineRule="auto"/>
        <w:ind w:firstLine="709"/>
        <w:jc w:val="right"/>
        <w:outlineLvl w:val="0"/>
        <w:rPr>
          <w:rFonts w:ascii="Times New Roman" w:eastAsiaTheme="minorHAnsi" w:hAnsi="Times New Roman" w:cs="Times New Roman"/>
          <w:sz w:val="20"/>
          <w:szCs w:val="20"/>
          <w:lang w:eastAsia="en-US"/>
        </w:rPr>
      </w:pPr>
      <w:r w:rsidRPr="008E4A0E">
        <w:rPr>
          <w:rFonts w:ascii="Times New Roman" w:eastAsiaTheme="minorHAnsi" w:hAnsi="Times New Roman" w:cs="Times New Roman"/>
          <w:sz w:val="20"/>
          <w:szCs w:val="20"/>
          <w:lang w:eastAsia="en-US"/>
        </w:rPr>
        <w:t xml:space="preserve">к административному регламенту </w:t>
      </w:r>
    </w:p>
    <w:p w:rsidR="008E4A0E" w:rsidRPr="008E4A0E" w:rsidRDefault="008E4A0E" w:rsidP="008E4A0E">
      <w:pPr>
        <w:widowControl w:val="0"/>
        <w:autoSpaceDE w:val="0"/>
        <w:autoSpaceDN w:val="0"/>
        <w:adjustRightInd w:val="0"/>
        <w:spacing w:after="0" w:line="240" w:lineRule="auto"/>
        <w:jc w:val="right"/>
        <w:rPr>
          <w:rFonts w:ascii="Times New Roman" w:eastAsia="Times New Roman" w:hAnsi="Times New Roman" w:cs="Times New Roman"/>
          <w:bCs/>
          <w:sz w:val="20"/>
          <w:szCs w:val="20"/>
        </w:rPr>
      </w:pPr>
      <w:r w:rsidRPr="008E4A0E">
        <w:rPr>
          <w:rFonts w:ascii="Times New Roman" w:eastAsia="Times New Roman" w:hAnsi="Times New Roman" w:cs="Times New Roman"/>
          <w:bCs/>
          <w:sz w:val="20"/>
          <w:szCs w:val="20"/>
        </w:rPr>
        <w:t xml:space="preserve">предоставления муниципальной услуги </w:t>
      </w:r>
    </w:p>
    <w:p w:rsidR="008E4A0E" w:rsidRPr="008E4A0E" w:rsidRDefault="008E4A0E" w:rsidP="008E4A0E">
      <w:pPr>
        <w:widowControl w:val="0"/>
        <w:autoSpaceDE w:val="0"/>
        <w:autoSpaceDN w:val="0"/>
        <w:adjustRightInd w:val="0"/>
        <w:spacing w:after="0" w:line="240" w:lineRule="auto"/>
        <w:jc w:val="right"/>
        <w:rPr>
          <w:rFonts w:ascii="Times New Roman" w:eastAsia="Times New Roman" w:hAnsi="Times New Roman" w:cs="Times New Roman"/>
          <w:bCs/>
          <w:sz w:val="20"/>
          <w:szCs w:val="20"/>
        </w:rPr>
      </w:pPr>
      <w:r w:rsidRPr="008E4A0E">
        <w:rPr>
          <w:rFonts w:ascii="Times New Roman" w:eastAsia="Times New Roman" w:hAnsi="Times New Roman" w:cs="Times New Roman"/>
          <w:bCs/>
          <w:sz w:val="20"/>
          <w:szCs w:val="20"/>
        </w:rPr>
        <w:t>«Предоставление выписки из Реестра муниципальной собственности»</w:t>
      </w:r>
    </w:p>
    <w:p w:rsidR="008E4A0E" w:rsidRPr="008E4A0E" w:rsidRDefault="008E4A0E" w:rsidP="008E4A0E">
      <w:pPr>
        <w:autoSpaceDE w:val="0"/>
        <w:autoSpaceDN w:val="0"/>
        <w:adjustRightInd w:val="0"/>
        <w:spacing w:after="0"/>
        <w:ind w:firstLine="709"/>
        <w:jc w:val="right"/>
        <w:outlineLvl w:val="0"/>
        <w:rPr>
          <w:rFonts w:ascii="Times New Roman" w:eastAsiaTheme="minorHAnsi" w:hAnsi="Times New Roman" w:cs="Times New Roman"/>
          <w:sz w:val="20"/>
          <w:szCs w:val="20"/>
          <w:lang w:eastAsia="en-US"/>
        </w:rPr>
      </w:pPr>
    </w:p>
    <w:p w:rsidR="008E4A0E" w:rsidRPr="008E4A0E" w:rsidRDefault="008E4A0E" w:rsidP="008E4A0E">
      <w:pPr>
        <w:widowControl w:val="0"/>
        <w:autoSpaceDE w:val="0"/>
        <w:autoSpaceDN w:val="0"/>
        <w:adjustRightInd w:val="0"/>
        <w:spacing w:after="0"/>
        <w:jc w:val="center"/>
        <w:rPr>
          <w:rFonts w:ascii="Times New Roman" w:eastAsia="Times New Roman" w:hAnsi="Times New Roman" w:cs="Times New Roman"/>
          <w:b/>
          <w:bCs/>
          <w:sz w:val="20"/>
          <w:szCs w:val="20"/>
        </w:rPr>
      </w:pPr>
      <w:r w:rsidRPr="008E4A0E">
        <w:rPr>
          <w:rFonts w:ascii="Times New Roman" w:eastAsia="Times New Roman" w:hAnsi="Times New Roman" w:cs="Times New Roman"/>
          <w:b/>
          <w:bCs/>
          <w:sz w:val="20"/>
          <w:szCs w:val="20"/>
        </w:rPr>
        <w:t>БЛОК-СХЕМА</w:t>
      </w:r>
    </w:p>
    <w:p w:rsidR="008E4A0E" w:rsidRPr="008E4A0E" w:rsidRDefault="008E4A0E" w:rsidP="008E4A0E">
      <w:pPr>
        <w:widowControl w:val="0"/>
        <w:autoSpaceDE w:val="0"/>
        <w:autoSpaceDN w:val="0"/>
        <w:adjustRightInd w:val="0"/>
        <w:spacing w:after="0"/>
        <w:jc w:val="center"/>
        <w:rPr>
          <w:rFonts w:ascii="Times New Roman" w:eastAsia="Times New Roman" w:hAnsi="Times New Roman" w:cs="Times New Roman"/>
          <w:b/>
          <w:bCs/>
          <w:sz w:val="20"/>
          <w:szCs w:val="20"/>
        </w:rPr>
      </w:pPr>
      <w:r w:rsidRPr="008E4A0E">
        <w:rPr>
          <w:rFonts w:ascii="Times New Roman" w:eastAsia="Times New Roman" w:hAnsi="Times New Roman" w:cs="Times New Roman"/>
          <w:b/>
          <w:bCs/>
          <w:sz w:val="20"/>
          <w:szCs w:val="20"/>
        </w:rPr>
        <w:t>ПРЕДОСТАВЛЕНИЯ МУНИЦИПАЛЬНОЙ УСЛУГИ</w:t>
      </w:r>
    </w:p>
    <w:p w:rsidR="008E4A0E" w:rsidRPr="008E4A0E" w:rsidRDefault="008E4A0E" w:rsidP="008E4A0E">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4A0E">
        <w:rPr>
          <w:rFonts w:ascii="Times New Roman" w:eastAsia="Times New Roman" w:hAnsi="Times New Roman" w:cs="Times New Roman"/>
          <w:b/>
          <w:bCs/>
          <w:sz w:val="20"/>
          <w:szCs w:val="20"/>
        </w:rPr>
        <w:t xml:space="preserve">ПО ПРЕДОСТАВЛЕНИЮ ВЫПИСКИ ИЗ РЕЕСТРА </w:t>
      </w:r>
    </w:p>
    <w:p w:rsidR="008E4A0E" w:rsidRPr="008E4A0E" w:rsidRDefault="008E4A0E" w:rsidP="008E4A0E">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4A0E">
        <w:rPr>
          <w:rFonts w:ascii="Times New Roman" w:eastAsia="Times New Roman" w:hAnsi="Times New Roman" w:cs="Times New Roman"/>
          <w:b/>
          <w:bCs/>
          <w:sz w:val="20"/>
          <w:szCs w:val="20"/>
        </w:rPr>
        <w:t>МУНИЦИПАЛЬНОЙ СОБСТВЕННОСТИ</w:t>
      </w:r>
    </w:p>
    <w:p w:rsidR="008E4A0E" w:rsidRPr="008E4A0E" w:rsidRDefault="008E4A0E" w:rsidP="008E4A0E">
      <w:pPr>
        <w:widowControl w:val="0"/>
        <w:autoSpaceDE w:val="0"/>
        <w:autoSpaceDN w:val="0"/>
        <w:adjustRightInd w:val="0"/>
        <w:spacing w:after="0" w:line="240" w:lineRule="auto"/>
        <w:jc w:val="center"/>
        <w:rPr>
          <w:rFonts w:ascii="Times New Roman" w:eastAsia="Times New Roman" w:hAnsi="Times New Roman" w:cs="Times New Roman"/>
          <w:b/>
          <w:bCs/>
          <w:sz w:val="26"/>
          <w:szCs w:val="26"/>
        </w:rPr>
      </w:pPr>
    </w:p>
    <w:p w:rsidR="008E4A0E" w:rsidRPr="008E4A0E" w:rsidRDefault="006A5EB6" w:rsidP="008E4A0E">
      <w:pPr>
        <w:widowControl w:val="0"/>
        <w:autoSpaceDE w:val="0"/>
        <w:autoSpaceDN w:val="0"/>
        <w:adjustRightInd w:val="0"/>
        <w:spacing w:after="0" w:line="240" w:lineRule="auto"/>
        <w:jc w:val="center"/>
        <w:rPr>
          <w:rFonts w:ascii="Times New Roman" w:eastAsia="Times New Roman" w:hAnsi="Times New Roman" w:cs="Times New Roman"/>
          <w:b/>
          <w:bCs/>
          <w:sz w:val="26"/>
          <w:szCs w:val="26"/>
        </w:rPr>
      </w:pPr>
      <w:r w:rsidRPr="006A5EB6">
        <w:rPr>
          <w:rFonts w:ascii="Arial" w:eastAsia="Times New Roman" w:hAnsi="Arial" w:cs="Arial"/>
          <w:b/>
          <w:bCs/>
          <w:noProof/>
          <w:sz w:val="18"/>
          <w:szCs w:val="18"/>
        </w:rPr>
        <w:pict>
          <v:group id="Группа 18" o:spid="_x0000_s1287" style="position:absolute;left:0;text-align:left;margin-left:41.05pt;margin-top:.75pt;width:374.95pt;height:544.05pt;z-index:251707392" coordsize="47617,6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">
            <v:roundrect id="Скругленный прямоугольник 19" o:spid="_x0000_s1288" style="position:absolute;left:8367;width:31134;height:327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6ycsEA&#10;AADbAAAADwAAAGRycy9kb3ducmV2LnhtbERPS2sCMRC+C/6HMIIXqVk9iF2NIqVCFTyoFXocNrMP&#10;3UyWJNX13xtB8DYf33Pmy9bU4krOV5YVjIYJCOLM6ooLBb/H9ccUhA/IGmvLpOBOHpaLbmeOqbY3&#10;3tP1EAoRQ9inqKAMoUml9FlJBv3QNsSRy60zGCJ0hdQObzHc1HKcJBNpsOLYUGJDXyVll8O/UfB9&#10;/kvcpqhsk2/vVua708BNTkr1e+1qBiJQG97il/tHx/mf8PwlHi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usnLBAAAA2wAAAA8AAAAAAAAAAAAAAAAAmAIAAGRycy9kb3du&#10;cmV2LnhtbFBLBQYAAAAABAAEAPUAAACGAwAAAAA=&#10;" fillcolor="white [3201]" strokecolor="black [3213]" strokeweight="2pt">
              <v:textbox>
                <w:txbxContent>
                  <w:p w:rsidR="008E4A0E" w:rsidRPr="00720E91" w:rsidRDefault="008E4A0E" w:rsidP="008E4A0E">
                    <w:r w:rsidRPr="00720E91">
                      <w:t>Прием и рассмотрение документов в Орган</w:t>
                    </w:r>
                  </w:p>
                </w:txbxContent>
              </v:textbox>
            </v:roundrect>
            <v:shape id="Блок-схема: решение 20" o:spid="_x0000_s1289" type="#_x0000_t110" style="position:absolute;left:5348;top:6901;width:36398;height:142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5hiMMA&#10;AADbAAAADwAAAGRycy9kb3ducmV2LnhtbERPy2rCQBTdF/yH4Qru6kQXNkRHKYqglNAmddPdbeaa&#10;hGbuhMzk0X59Z1Ho8nDeu8NkGjFQ52rLClbLCARxYXXNpYLb+/kxBuE8ssbGMin4JgeH/exhh4m2&#10;I2c05L4UIYRdggoq79tESldUZNAtbUscuLvtDPoAu1LqDscQbhq5jqKNNFhzaKiwpWNFxVfeGwXx&#10;eEpf+5/h7f6SOsyu02f/YZ+UWsyn5y0IT5P/F/+5L1rBOqwPX8IP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5hiMMAAADbAAAADwAAAAAAAAAAAAAAAACYAgAAZHJzL2Rv&#10;d25yZXYueG1sUEsFBgAAAAAEAAQA9QAAAIgDAAAAAA==&#10;" fillcolor="white [3201]" strokecolor="black [3213]" strokeweight="2pt">
              <v:textbox>
                <w:txbxContent>
                  <w:p w:rsidR="008E4A0E" w:rsidRPr="00720E91" w:rsidRDefault="008E4A0E" w:rsidP="008E4A0E">
                    <w:pPr>
                      <w:jc w:val="center"/>
                    </w:pPr>
                    <w:r w:rsidRPr="00720E91">
                      <w:t>Необходимо направление межведомственного запроса</w:t>
                    </w:r>
                  </w:p>
                </w:txbxContent>
              </v:textbox>
            </v:shape>
            <v:roundrect id="Скругленный прямоугольник 21" o:spid="_x0000_s1290" style="position:absolute;left:10265;top:22601;width:27514;height:681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0ycIA&#10;AADbAAAADwAAAGRycy9kb3ducmV2LnhtbESPS4sCMRCE74L/IbTgRdaMHkRmjSKioMIefIHHZtLz&#10;2J10hiTq+O/NguCxqKqvqNmiNbW4k/OVZQWjYQKCOLO64kLB+bT5moLwAVljbZkUPMnDYt7tzDDV&#10;9sEHuh9DISKEfYoKyhCaVEqflWTQD21DHL3cOoMhSldI7fAR4aaW4ySZSIMVx4USG1qVlP0db0bB&#10;+veauF1R2SbfP63Mfy4DN7ko1e+1y28QgdrwCb/bW61gPIL/L/EH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9HTJwgAAANsAAAAPAAAAAAAAAAAAAAAAAJgCAABkcnMvZG93&#10;bnJldi54bWxQSwUGAAAAAAQABAD1AAAAhwMAAAAA&#10;" fillcolor="white [3201]" strokecolor="black [3213]" strokeweight="2pt">
              <v:textbox>
                <w:txbxContent>
                  <w:p w:rsidR="008E4A0E" w:rsidRPr="00720E91" w:rsidRDefault="008E4A0E" w:rsidP="008E4A0E">
                    <w:pPr>
                      <w:jc w:val="center"/>
                    </w:pPr>
                    <w:r w:rsidRPr="00720E91">
                      <w:t>Направление межведомственных запросов Органом</w:t>
                    </w:r>
                  </w:p>
                </w:txbxContent>
              </v:textbox>
            </v:roundrect>
            <v:shape id="Блок-схема: решение 22" o:spid="_x0000_s1291" type="#_x0000_t110" style="position:absolute;left:5348;top:31917;width:36058;height:123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BaZMUA&#10;AADbAAAADwAAAGRycy9kb3ducmV2LnhtbESPzWvCQBTE70L/h+UVvOmmOaikrlIqgiLiR3vp7TX7&#10;TEKzb0N286F/vSsIPQ4z8xtmvuxNKVqqXWFZwds4AkGcWl1wpuD7az2agXAeWWNpmRRcycFy8TKY&#10;Y6Jtxydqzz4TAcIuQQW591UipUtzMujGtiIO3sXWBn2QdSZ1jV2Am1LGUTSRBgsOCzlW9JlT+ndu&#10;jIJZt9ofmlt7vOz2Dk/b/rf5sVOlhq/9xzsIT73/Dz/bG60gjuHx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cFpkxQAAANsAAAAPAAAAAAAAAAAAAAAAAJgCAABkcnMv&#10;ZG93bnJldi54bWxQSwUGAAAAAAQABAD1AAAAigMAAAAA&#10;" fillcolor="white [3201]" strokecolor="black [3213]" strokeweight="2pt">
              <v:textbox>
                <w:txbxContent>
                  <w:p w:rsidR="008E4A0E" w:rsidRPr="00720E91" w:rsidRDefault="008E4A0E" w:rsidP="008E4A0E">
                    <w:pPr>
                      <w:jc w:val="center"/>
                    </w:pPr>
                    <w:r w:rsidRPr="00720E91">
                      <w:t>Есть основания для отказа в предоставлении услуги?</w:t>
                    </w:r>
                  </w:p>
                </w:txbxContent>
              </v:textbox>
            </v:shape>
            <v:roundrect id="Скругленный прямоугольник 23" o:spid="_x0000_s1292" style="position:absolute;top:50292;width:18027;height:612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pPJcMA&#10;AADbAAAADwAAAGRycy9kb3ducmV2LnhtbESPS4sCMRCE74L/IbTgRTSzCiKzRhFZQQUP6wP22Ex6&#10;HruTzpBEHf+9ERY8FlX1FTVftqYWN3K+sqzgY5SAIM6srrhQcD5thjMQPiBrrC2Tggd5WC66nTmm&#10;2t75m27HUIgIYZ+igjKEJpXSZyUZ9CPbEEcvt85giNIVUju8R7ip5ThJptJgxXGhxIbWJWV/x6tR&#10;8PX7k7hdUdkm3z+szA+XgZtelOr32tUniEBteIf/21utYDyB15f4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pPJcMAAADbAAAADwAAAAAAAAAAAAAAAACYAgAAZHJzL2Rv&#10;d25yZXYueG1sUEsFBgAAAAAEAAQA9QAAAIgDAAAAAA==&#10;" fillcolor="white [3201]" strokecolor="black [3213]" strokeweight="2pt">
              <v:textbox>
                <w:txbxContent>
                  <w:p w:rsidR="008E4A0E" w:rsidRPr="00720E91" w:rsidRDefault="008E4A0E" w:rsidP="008E4A0E">
                    <w:pPr>
                      <w:jc w:val="center"/>
                    </w:pPr>
                    <w:r w:rsidRPr="00720E91">
                      <w:t>Принятие решения о предоставлении услуги</w:t>
                    </w:r>
                  </w:p>
                </w:txbxContent>
              </v:textbox>
            </v:roundrect>
            <v:roundrect id="Скругленный прямоугольник 24" o:spid="_x0000_s1293" style="position:absolute;left:29588;top:50292;width:18029;height:612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PXUcMA&#10;AADbAAAADwAAAGRycy9kb3ducmV2LnhtbESPS4sCMRCE74L/IbTgRTSzIiKzRhFZQQUP6wP22Ex6&#10;HruTzpBEHf+9ERY8FlX1FTVftqYWN3K+sqzgY5SAIM6srrhQcD5thjMQPiBrrC2Tggd5WC66nTmm&#10;2t75m27HUIgIYZ+igjKEJpXSZyUZ9CPbEEcvt85giNIVUju8R7ip5ThJptJgxXGhxIbWJWV/x6tR&#10;8PX7k7hdUdkm3z+szA+XgZtelOr32tUniEBteIf/21utYDyB15f4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PXUcMAAADbAAAADwAAAAAAAAAAAAAAAACYAgAAZHJzL2Rv&#10;d25yZXYueG1sUEsFBgAAAAAEAAQA9QAAAIgDAAAAAA==&#10;" fillcolor="white [3201]" strokecolor="black [3213]" strokeweight="2pt">
              <v:textbox>
                <w:txbxContent>
                  <w:p w:rsidR="008E4A0E" w:rsidRPr="00720E91" w:rsidRDefault="008E4A0E" w:rsidP="008E4A0E">
                    <w:pPr>
                      <w:jc w:val="center"/>
                    </w:pPr>
                    <w:r w:rsidRPr="00720E91">
                      <w:t>Отказ в предоставлении услуги</w:t>
                    </w:r>
                  </w:p>
                </w:txbxContent>
              </v:textbox>
            </v:round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25" o:spid="_x0000_s1294" type="#_x0000_t176" style="position:absolute;left:11473;top:60557;width:26308;height:85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zIRMQA&#10;AADbAAAADwAAAGRycy9kb3ducmV2LnhtbESP3WoCMRSE74W+QziF3ml2hRZZjSJCaaFQcBXEu8Pm&#10;7I9uTpYk1V2fvhEEL4eZ+YZZrHrTigs531hWkE4SEMSF1Q1XCva7z/EMhA/IGlvLpGAgD6vly2iB&#10;mbZX3tIlD5WIEPYZKqhD6DIpfVGTQT+xHXH0SusMhihdJbXDa4SbVk6T5EMabDgu1NjRpqbinP8Z&#10;Bb9Hn6a3shtus9OX+yl1ftDbQam31349BxGoD8/wo/2tFUzf4f4l/g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8yETEAAAA2wAAAA8AAAAAAAAAAAAAAAAAmAIAAGRycy9k&#10;b3ducmV2LnhtbFBLBQYAAAAABAAEAPUAAACJAwAAAAA=&#10;" fillcolor="white [3201]" strokecolor="black [3213]" strokeweight="2pt">
              <v:textbox>
                <w:txbxContent>
                  <w:p w:rsidR="008E4A0E" w:rsidRPr="00720E91" w:rsidRDefault="008E4A0E" w:rsidP="008E4A0E">
                    <w:pPr>
                      <w:jc w:val="center"/>
                    </w:pPr>
                    <w:r w:rsidRPr="00720E91">
                      <w:t>Уведомление заявителю о принятом решении и выдача результата предоставления услуги в Органе</w:t>
                    </w:r>
                  </w:p>
                </w:txbxContent>
              </v:textbox>
            </v:shape>
            <v:shape id="Прямая со стрелкой 26" o:spid="_x0000_s1295" type="#_x0000_t32" style="position:absolute;left:23463;top:3364;width:0;height:35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Tp/sIAAADbAAAADwAAAGRycy9kb3ducmV2LnhtbESPwWrDMBBE74X8g9hAbrVcG9zgRgkl&#10;qaH01sTkvFhb29haGUl1nL+vCoUeh5l5w+wOixnFTM73lhU8JSkI4sbqnlsF9aV63ILwAVnjaJkU&#10;3MnDYb962GGp7Y0/aT6HVkQI+xIVdCFMpZS+6cigT+xEHL0v6wyGKF0rtcNbhJtRZmlaSIM9x4UO&#10;Jzp21Aznb6Og5zxwdsor+ngb3HN7HWab10pt1svrC4hAS/gP/7XftYKsgN8v8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ZTp/sIAAADbAAAADwAAAAAAAAAAAAAA&#10;AAChAgAAZHJzL2Rvd25yZXYueG1sUEsFBgAAAAAEAAQA+QAAAJADAAAAAA==&#10;" strokecolor="black [3213]">
              <v:stroke endarrow="open"/>
            </v:shape>
            <v:shape id="Прямая со стрелкой 27" o:spid="_x0000_s1296" type="#_x0000_t32" style="position:absolute;left:23722;top:20444;width:0;height:216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hMZcIAAADbAAAADwAAAGRycy9kb3ducmV2LnhtbESPwWrDMBBE74X8g9hAbrVcG+rgRgkl&#10;qaH01sTkvFhb29haGUl1nL+vCoUeh5l5w+wOixnFTM73lhU8JSkI4sbqnlsF9aV63ILwAVnjaJkU&#10;3MnDYb962GGp7Y0/aT6HVkQI+xIVdCFMpZS+6cigT+xEHL0v6wyGKF0rtcNbhJtRZmn6LA32HBc6&#10;nOjYUTOcv42CnvPA2Smv6ONtcEV7HWab10pt1svrC4hAS/gP/7XftYKsgN8v8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thMZcIAAADbAAAADwAAAAAAAAAAAAAA&#10;AAChAgAAZHJzL2Rvd25yZXYueG1sUEsFBgAAAAAEAAQA+QAAAJADAAAAAA==&#10;" strokecolor="black [3213]">
              <v:stroke endarrow="open"/>
            </v:shape>
            <v:shape id="Прямая со стрелкой 28" o:spid="_x0000_s1297" type="#_x0000_t32" style="position:absolute;left:23291;top:29416;width:0;height:250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fYF70AAADbAAAADwAAAGRycy9kb3ducmV2LnhtbERPy4rCMBTdD/gP4QruxtQWZqQaRXyA&#10;zM4Hri/NtS1tbkoSa/17sxhweTjv5XowrejJ+dqygtk0AUFcWF1zqeB6OXzPQfiArLG1TApe5GG9&#10;Gn0tMdf2ySfqz6EUMYR9jgqqELpcSl9UZNBPbUccubt1BkOErpTa4TOGm1amSfIjDdYcGyrsaFtR&#10;0ZwfRkHNWeB0lx3ob9+43/LW9Da7KjUZD5sFiEBD+Ij/3UetII1j45f4A+Tq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9H2Be9AAAA2wAAAA8AAAAAAAAAAAAAAAAAoQIA&#10;AGRycy9kb3ducmV2LnhtbFBLBQYAAAAABAAEAPkAAACLAwAAAAA=&#10;" strokecolor="black [3213]">
              <v:stroke endarrow="open"/>
            </v:shape>
            <v:shape id="Прямая со стрелкой 29" o:spid="_x0000_s1298" type="#_x0000_t32" style="position:absolute;left:13543;top:42355;width:4484;height:793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cKWMAAAADbAAAADwAAAGRycy9kb3ducmV2LnhtbESP3WoCMRCF7wu+QxjBu5pVsNTVKKIV&#10;vGurPsC4GTfRzWRJUt2+fVMQvDycn48zX3auETcK0XpWMBoWIIgrry3XCo6H7es7iJiQNTaeScEv&#10;RVguei9zLLW/8zfd9qkWeYRjiQpMSm0pZawMOYxD3xJn7+yDw5RlqKUOeM/jrpHjoniTDi1ngsGW&#10;1oaq6/7HZe7KXiaboLn6OF3sVzD4eW5QqUG/W81AJOrSM/xo77SC8RT+v+QfIB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T3CljAAAAA2wAAAA8AAAAAAAAAAAAAAAAA&#10;oQIAAGRycy9kb3ducmV2LnhtbFBLBQYAAAAABAAEAPkAAACOAwAAAAA=&#10;" strokecolor="black [3213]">
              <v:stroke endarrow="open"/>
            </v:shape>
            <v:shape id="Прямая со стрелкой 30" o:spid="_x0000_s1299" type="#_x0000_t32" style="position:absolute;left:29588;top:42355;width:5952;height:79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hCzL8AAADbAAAADwAAAGRycy9kb3ducmV2LnhtbERPz0vDMBS+D/wfwhO8baktzFGXFdks&#10;yG5uY+dH82xKm5eSxLb+9+YgePz4fu+rxQ5iIh86xwqeNxkI4sbpjlsFt2u93oEIEVnj4JgU/FCA&#10;6vCw2mOp3cyfNF1iK1IIhxIVmBjHUsrQGLIYNm4kTtyX8xZjgr6V2uOcwu0g8yzbSosdpwaDIx0N&#10;Nf3l2yrouIicn4qazu+9f2nv/eSKm1JPj8vbK4hIS/wX/7k/tIIirU9f0g+Qh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OhCzL8AAADbAAAADwAAAAAAAAAAAAAAAACh&#10;AgAAZHJzL2Rvd25yZXYueG1sUEsFBgAAAAAEAAQA+QAAAI0DAAAAAA==&#10;" strokecolor="black [3213]">
              <v:stroke endarrow="open"/>
            </v:shape>
            <v:shape id="Блок-схема: альтернативный процесс 31" o:spid="_x0000_s1300" type="#_x0000_t176" style="position:absolute;left:6642;top:45202;width:7414;height:37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VlIMMA&#10;AADbAAAADwAAAGRycy9kb3ducmV2LnhtbESPQWvCQBSE7wX/w/KE3uombRFJXUWEQk4NUQ96e919&#10;JsHs2yW71fTfdwuCx2FmvmGW69H24kpD6BwryGcZCGLtTMeNgsP+82UBIkRkg71jUvBLAdarydMS&#10;C+NuXNN1FxuRIBwKVNDG6Aspg27JYpg5T5y8sxssxiSHRpoBbwlue/maZXNpseO00KKnbUv6svux&#10;Cr6/5u/IvvanE2aV3pdSHyup1PN03HyAiDTGR/jeLo2Ctxz+v6Q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2VlIMMAAADbAAAADwAAAAAAAAAAAAAAAACYAgAAZHJzL2Rv&#10;d25yZXYueG1sUEsFBgAAAAAEAAQA9QAAAIgDAAAAAA==&#10;" fillcolor="white [3201]" strokecolor="white [3212]" strokeweight="2pt">
              <v:textbox>
                <w:txbxContent>
                  <w:p w:rsidR="008E4A0E" w:rsidRPr="00720E91" w:rsidRDefault="008E4A0E" w:rsidP="008E4A0E">
                    <w:pPr>
                      <w:jc w:val="center"/>
                    </w:pPr>
                    <w:r w:rsidRPr="00720E91">
                      <w:t>нет</w:t>
                    </w:r>
                  </w:p>
                </w:txbxContent>
              </v:textbox>
            </v:shape>
            <v:shape id="Блок-схема: альтернативный процесс 32" o:spid="_x0000_s1301" type="#_x0000_t176" style="position:absolute;left:37783;top:45806;width:7414;height:37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f7V8MA&#10;AADbAAAADwAAAGRycy9kb3ducmV2LnhtbESPQWvCQBSE7wX/w/KE3urGtIikriKCkFND1IPeXnef&#10;STD7dsluNf333UKhx2FmvmFWm9H24k5D6BwrmM8yEMTamY4bBafj/mUJIkRkg71jUvBNATbrydMK&#10;C+MeXNP9EBuRIBwKVNDG6Aspg27JYpg5T5y8qxssxiSHRpoBHwlue5ln2UJa7DgttOhp15K+Hb6s&#10;gs+PxRuyr/3lglmlj6XU50oq9Twdt+8gIo3xP/zXLo2C1xx+v6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7f7V8MAAADbAAAADwAAAAAAAAAAAAAAAACYAgAAZHJzL2Rv&#10;d25yZXYueG1sUEsFBgAAAAAEAAQA9QAAAIgDAAAAAA==&#10;" fillcolor="white [3201]" strokecolor="white [3212]" strokeweight="2pt">
              <v:textbox>
                <w:txbxContent>
                  <w:p w:rsidR="008E4A0E" w:rsidRPr="00720E91" w:rsidRDefault="008E4A0E" w:rsidP="008E4A0E">
                    <w:pPr>
                      <w:jc w:val="center"/>
                    </w:pPr>
                    <w:r w:rsidRPr="00720E91">
                      <w:t>да</w:t>
                    </w:r>
                  </w:p>
                </w:txbxContent>
              </v:textbox>
            </v:shape>
            <v:shape id="Прямая со стрелкой 33" o:spid="_x0000_s1302" type="#_x0000_t32" style="position:absolute;left:11473;top:56416;width:2578;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rcu8AAAADbAAAADwAAAGRycy9kb3ducmV2LnhtbESPQYvCMBSE7wv+h/AEb2uqgXWpRhFX&#10;Ydmbrnh+NM+2tHkpSbbWf28WBI/DzHzDrDaDbUVPPtSONcymGQjiwpmaSw3n38P7J4gQkQ22jknD&#10;nQJs1qO3FebG3fhI/SmWIkE45KihirHLpQxFRRbD1HXEybs6bzEm6UtpPN4S3LZynmUf0mLNaaHC&#10;jnYVFc3pz2qoWUWef6kD/ewbvygvTe/UWevJeNguQUQa4iv8bH8bDUrB/5f0A+T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Q63LvAAAAA2wAAAA8AAAAAAAAAAAAAAAAA&#10;oQIAAGRycy9kb3ducmV2LnhtbFBLBQYAAAAABAAEAPkAAACOAwAAAAA=&#10;" strokecolor="black [3213]">
              <v:stroke endarrow="open"/>
            </v:shape>
            <v:shape id="Прямая со стрелкой 34" o:spid="_x0000_s1303" type="#_x0000_t32" style="position:absolute;left:33729;top:56416;width:1803;height:414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8zG8EAAADbAAAADwAAAGRycy9kb3ducmV2LnhtbESP3WoCMRCF7wu+QxihdzVbtSJbo4ha&#10;6J315wGmm3ETu5ksSdTt2xuh0MvD+fk4s0XnGnGlEK1nBa+DAgRx5bXlWsHx8PEyBRETssbGMyn4&#10;pQiLee9phqX2N97RdZ9qkUc4lqjApNSWUsbKkMM48C1x9k4+OExZhlrqgLc87ho5LIqJdGg5Ewy2&#10;tDJU/ewvLnOX9vy2DpqrzffZfgWD21ODSj33u+U7iERd+g//tT+1gtEYHl/yD5D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LzMbwQAAANsAAAAPAAAAAAAAAAAAAAAA&#10;AKECAABkcnMvZG93bnJldi54bWxQSwUGAAAAAAQABAD5AAAAjwMAAAAA&#10;" strokecolor="black [3213]">
              <v:stroke endarrow="open"/>
            </v:shape>
          </v:group>
        </w:pict>
      </w:r>
    </w:p>
    <w:p w:rsidR="008E4A0E" w:rsidRPr="008E4A0E" w:rsidRDefault="008E4A0E" w:rsidP="008E4A0E">
      <w:pPr>
        <w:widowControl w:val="0"/>
        <w:shd w:val="clear" w:color="auto" w:fill="FFFFFF"/>
        <w:suppressAutoHyphens/>
        <w:autoSpaceDE w:val="0"/>
        <w:spacing w:after="0" w:line="240" w:lineRule="auto"/>
        <w:ind w:right="-5"/>
        <w:rPr>
          <w:rFonts w:ascii="Times New Roman" w:eastAsia="Times New Roman" w:hAnsi="Times New Roman" w:cs="Times New Roman"/>
          <w:bCs/>
          <w:color w:val="000000"/>
          <w:sz w:val="28"/>
          <w:szCs w:val="28"/>
          <w:lang w:eastAsia="ar-SA"/>
        </w:rPr>
      </w:pPr>
    </w:p>
    <w:p w:rsidR="008E4A0E" w:rsidRPr="008E4A0E" w:rsidRDefault="008E4A0E" w:rsidP="008E4A0E">
      <w:pPr>
        <w:widowControl w:val="0"/>
        <w:shd w:val="clear" w:color="auto" w:fill="FFFFFF"/>
        <w:suppressAutoHyphens/>
        <w:autoSpaceDE w:val="0"/>
        <w:spacing w:after="0" w:line="240" w:lineRule="auto"/>
        <w:ind w:left="5040" w:right="-5"/>
        <w:rPr>
          <w:rFonts w:ascii="Times New Roman" w:eastAsia="Times New Roman" w:hAnsi="Times New Roman" w:cs="Times New Roman"/>
          <w:bCs/>
          <w:color w:val="000000"/>
          <w:sz w:val="28"/>
          <w:szCs w:val="28"/>
          <w:lang w:eastAsia="ar-SA"/>
        </w:rPr>
      </w:pPr>
    </w:p>
    <w:p w:rsidR="008E4A0E" w:rsidRPr="008E4A0E" w:rsidRDefault="008E4A0E" w:rsidP="008E4A0E">
      <w:pPr>
        <w:widowControl w:val="0"/>
        <w:shd w:val="clear" w:color="auto" w:fill="FFFFFF"/>
        <w:suppressAutoHyphens/>
        <w:autoSpaceDE w:val="0"/>
        <w:spacing w:after="0" w:line="240" w:lineRule="auto"/>
        <w:ind w:left="5040" w:right="-5"/>
        <w:rPr>
          <w:rFonts w:ascii="Times New Roman" w:eastAsia="Times New Roman" w:hAnsi="Times New Roman" w:cs="Times New Roman"/>
          <w:bCs/>
          <w:color w:val="000000"/>
          <w:sz w:val="28"/>
          <w:szCs w:val="28"/>
          <w:lang w:eastAsia="ar-SA"/>
        </w:rPr>
      </w:pPr>
    </w:p>
    <w:p w:rsidR="008E4A0E" w:rsidRPr="008E4A0E" w:rsidRDefault="008E4A0E" w:rsidP="008E4A0E">
      <w:pPr>
        <w:widowControl w:val="0"/>
        <w:shd w:val="clear" w:color="auto" w:fill="FFFFFF"/>
        <w:suppressAutoHyphens/>
        <w:autoSpaceDE w:val="0"/>
        <w:spacing w:after="0" w:line="240" w:lineRule="auto"/>
        <w:ind w:left="5040" w:right="-5"/>
        <w:rPr>
          <w:rFonts w:ascii="Times New Roman" w:eastAsia="Times New Roman" w:hAnsi="Times New Roman" w:cs="Times New Roman"/>
          <w:bCs/>
          <w:color w:val="000000"/>
          <w:sz w:val="28"/>
          <w:szCs w:val="28"/>
          <w:lang w:eastAsia="ar-SA"/>
        </w:rPr>
      </w:pPr>
    </w:p>
    <w:p w:rsidR="008E4A0E" w:rsidRPr="008E4A0E" w:rsidRDefault="008E4A0E" w:rsidP="008E4A0E">
      <w:pPr>
        <w:spacing w:after="0"/>
        <w:rPr>
          <w:rFonts w:ascii="Times New Roman" w:eastAsia="Calibri" w:hAnsi="Times New Roman" w:cs="Times New Roman"/>
          <w:sz w:val="28"/>
          <w:szCs w:val="28"/>
          <w:lang w:eastAsia="en-US"/>
        </w:rPr>
      </w:pPr>
    </w:p>
    <w:p w:rsidR="008E4A0E" w:rsidRPr="008E4A0E" w:rsidRDefault="008E4A0E" w:rsidP="008E4A0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E4A0E">
        <w:rPr>
          <w:rFonts w:ascii="Times New Roman" w:eastAsia="Times New Roman" w:hAnsi="Times New Roman" w:cs="Times New Roman"/>
          <w:sz w:val="24"/>
          <w:szCs w:val="24"/>
        </w:rPr>
        <w:t xml:space="preserve">                                                                                             </w:t>
      </w:r>
    </w:p>
    <w:p w:rsidR="008E4A0E" w:rsidRPr="008E4A0E" w:rsidRDefault="008E4A0E" w:rsidP="008E4A0E">
      <w:pPr>
        <w:widowControl w:val="0"/>
        <w:spacing w:after="0" w:line="240" w:lineRule="auto"/>
        <w:rPr>
          <w:rFonts w:ascii="Times New Roman" w:eastAsia="Times New Roman" w:hAnsi="Times New Roman" w:cs="Times New Roman"/>
          <w:sz w:val="28"/>
          <w:szCs w:val="28"/>
        </w:rPr>
      </w:pPr>
    </w:p>
    <w:p w:rsidR="008E4A0E" w:rsidRPr="008E4A0E" w:rsidRDefault="008E4A0E" w:rsidP="008E4A0E">
      <w:pPr>
        <w:widowControl w:val="0"/>
        <w:spacing w:after="0" w:line="240" w:lineRule="auto"/>
        <w:rPr>
          <w:rFonts w:ascii="Times New Roman" w:eastAsia="Times New Roman" w:hAnsi="Times New Roman" w:cs="Times New Roman"/>
          <w:sz w:val="20"/>
          <w:szCs w:val="20"/>
        </w:rPr>
      </w:pPr>
    </w:p>
    <w:p w:rsidR="008E4A0E" w:rsidRPr="008E4A0E" w:rsidRDefault="008E4A0E" w:rsidP="008E4A0E">
      <w:pPr>
        <w:rPr>
          <w:rFonts w:ascii="Times New Roman" w:hAnsi="Times New Roman" w:cs="Times New Roman"/>
          <w:sz w:val="20"/>
          <w:szCs w:val="20"/>
        </w:rPr>
      </w:pPr>
    </w:p>
    <w:p w:rsidR="008E4A0E" w:rsidRPr="008E4A0E" w:rsidRDefault="008E4A0E" w:rsidP="008E4A0E">
      <w:pPr>
        <w:rPr>
          <w:rFonts w:ascii="Times New Roman" w:hAnsi="Times New Roman" w:cs="Times New Roman"/>
          <w:sz w:val="20"/>
          <w:szCs w:val="20"/>
        </w:rPr>
      </w:pPr>
    </w:p>
    <w:p w:rsidR="008E4A0E" w:rsidRPr="008E4A0E" w:rsidRDefault="008E4A0E" w:rsidP="008E4A0E">
      <w:pPr>
        <w:rPr>
          <w:rFonts w:ascii="Times New Roman" w:hAnsi="Times New Roman" w:cs="Times New Roman"/>
          <w:sz w:val="20"/>
          <w:szCs w:val="20"/>
        </w:rPr>
      </w:pPr>
    </w:p>
    <w:p w:rsidR="008E4A0E" w:rsidRPr="008E4A0E" w:rsidRDefault="008E4A0E" w:rsidP="008E4A0E">
      <w:pPr>
        <w:rPr>
          <w:rFonts w:ascii="Times New Roman" w:hAnsi="Times New Roman" w:cs="Times New Roman"/>
          <w:sz w:val="20"/>
          <w:szCs w:val="20"/>
        </w:rPr>
      </w:pPr>
    </w:p>
    <w:p w:rsidR="008E4A0E" w:rsidRPr="008E4A0E" w:rsidRDefault="008E4A0E" w:rsidP="008E4A0E">
      <w:pPr>
        <w:rPr>
          <w:rFonts w:ascii="Times New Roman" w:hAnsi="Times New Roman" w:cs="Times New Roman"/>
          <w:sz w:val="20"/>
          <w:szCs w:val="20"/>
        </w:rPr>
      </w:pPr>
    </w:p>
    <w:p w:rsidR="008E4A0E" w:rsidRPr="008E4A0E" w:rsidRDefault="008E4A0E" w:rsidP="008E4A0E">
      <w:pPr>
        <w:rPr>
          <w:rFonts w:ascii="Times New Roman" w:hAnsi="Times New Roman" w:cs="Times New Roman"/>
          <w:sz w:val="20"/>
          <w:szCs w:val="20"/>
        </w:rPr>
      </w:pPr>
    </w:p>
    <w:p w:rsidR="008E4A0E" w:rsidRPr="008E4A0E" w:rsidRDefault="008E4A0E" w:rsidP="008E4A0E">
      <w:pPr>
        <w:rPr>
          <w:rFonts w:ascii="Times New Roman" w:hAnsi="Times New Roman" w:cs="Times New Roman"/>
          <w:sz w:val="20"/>
          <w:szCs w:val="20"/>
        </w:rPr>
      </w:pPr>
    </w:p>
    <w:p w:rsidR="008E4A0E" w:rsidRPr="008E4A0E" w:rsidRDefault="008E4A0E" w:rsidP="008E4A0E">
      <w:pPr>
        <w:rPr>
          <w:rFonts w:ascii="Times New Roman" w:hAnsi="Times New Roman" w:cs="Times New Roman"/>
          <w:sz w:val="20"/>
          <w:szCs w:val="20"/>
        </w:rPr>
      </w:pPr>
    </w:p>
    <w:p w:rsidR="008E4A0E" w:rsidRPr="008E4A0E" w:rsidRDefault="008E4A0E" w:rsidP="008E4A0E">
      <w:pPr>
        <w:rPr>
          <w:rFonts w:ascii="Times New Roman" w:hAnsi="Times New Roman" w:cs="Times New Roman"/>
          <w:sz w:val="20"/>
          <w:szCs w:val="20"/>
        </w:rPr>
      </w:pPr>
    </w:p>
    <w:p w:rsidR="008E4A0E" w:rsidRPr="008E4A0E" w:rsidRDefault="008E4A0E" w:rsidP="008E4A0E">
      <w:pPr>
        <w:rPr>
          <w:rFonts w:ascii="Times New Roman" w:hAnsi="Times New Roman" w:cs="Times New Roman"/>
          <w:sz w:val="20"/>
          <w:szCs w:val="20"/>
        </w:rPr>
      </w:pPr>
    </w:p>
    <w:p w:rsidR="008E4A0E" w:rsidRPr="008E4A0E" w:rsidRDefault="008E4A0E" w:rsidP="008E4A0E">
      <w:pPr>
        <w:rPr>
          <w:rFonts w:ascii="Times New Roman" w:hAnsi="Times New Roman" w:cs="Times New Roman"/>
          <w:sz w:val="20"/>
          <w:szCs w:val="20"/>
        </w:rPr>
      </w:pPr>
    </w:p>
    <w:p w:rsidR="008E4A0E" w:rsidRPr="008E4A0E" w:rsidRDefault="008E4A0E" w:rsidP="008E4A0E">
      <w:pPr>
        <w:rPr>
          <w:rFonts w:ascii="Times New Roman" w:hAnsi="Times New Roman" w:cs="Times New Roman"/>
          <w:sz w:val="20"/>
          <w:szCs w:val="20"/>
        </w:rPr>
      </w:pPr>
    </w:p>
    <w:p w:rsidR="008E4A0E" w:rsidRPr="008E4A0E" w:rsidRDefault="008E4A0E" w:rsidP="008E4A0E">
      <w:pPr>
        <w:rPr>
          <w:rFonts w:ascii="Times New Roman" w:hAnsi="Times New Roman" w:cs="Times New Roman"/>
          <w:sz w:val="20"/>
          <w:szCs w:val="20"/>
        </w:rPr>
      </w:pPr>
    </w:p>
    <w:p w:rsidR="008E4A0E" w:rsidRPr="008E4A0E" w:rsidRDefault="008E4A0E" w:rsidP="008E4A0E">
      <w:pPr>
        <w:rPr>
          <w:rFonts w:ascii="Times New Roman" w:hAnsi="Times New Roman" w:cs="Times New Roman"/>
          <w:sz w:val="20"/>
          <w:szCs w:val="20"/>
        </w:rPr>
      </w:pPr>
    </w:p>
    <w:p w:rsidR="008E4A0E" w:rsidRPr="008E4A0E" w:rsidRDefault="008E4A0E" w:rsidP="008E4A0E">
      <w:pPr>
        <w:rPr>
          <w:rFonts w:ascii="Times New Roman" w:hAnsi="Times New Roman" w:cs="Times New Roman"/>
          <w:sz w:val="20"/>
          <w:szCs w:val="20"/>
        </w:rPr>
      </w:pPr>
    </w:p>
    <w:p w:rsidR="008E4A0E" w:rsidRPr="008E4A0E" w:rsidRDefault="008E4A0E" w:rsidP="008E4A0E">
      <w:pPr>
        <w:rPr>
          <w:rFonts w:ascii="Times New Roman" w:hAnsi="Times New Roman" w:cs="Times New Roman"/>
          <w:sz w:val="20"/>
          <w:szCs w:val="20"/>
        </w:rPr>
      </w:pPr>
    </w:p>
    <w:p w:rsidR="008E4A0E" w:rsidRPr="008E4A0E" w:rsidRDefault="008E4A0E" w:rsidP="008E4A0E">
      <w:pPr>
        <w:rPr>
          <w:rFonts w:ascii="Times New Roman" w:hAnsi="Times New Roman" w:cs="Times New Roman"/>
          <w:sz w:val="20"/>
          <w:szCs w:val="20"/>
        </w:rPr>
      </w:pPr>
    </w:p>
    <w:p w:rsidR="008E4A0E" w:rsidRPr="008E4A0E" w:rsidRDefault="008E4A0E" w:rsidP="008E4A0E">
      <w:pPr>
        <w:rPr>
          <w:rFonts w:ascii="Times New Roman" w:hAnsi="Times New Roman" w:cs="Times New Roman"/>
          <w:sz w:val="20"/>
          <w:szCs w:val="20"/>
        </w:rPr>
      </w:pPr>
    </w:p>
    <w:p w:rsidR="008E4A0E" w:rsidRPr="008E4A0E" w:rsidRDefault="008E4A0E" w:rsidP="008E4A0E">
      <w:pPr>
        <w:rPr>
          <w:rFonts w:ascii="Times New Roman" w:hAnsi="Times New Roman" w:cs="Times New Roman"/>
          <w:sz w:val="20"/>
          <w:szCs w:val="20"/>
        </w:rPr>
      </w:pPr>
    </w:p>
    <w:p w:rsidR="008E4A0E" w:rsidRPr="008E4A0E" w:rsidRDefault="008E4A0E" w:rsidP="008E4A0E">
      <w:pPr>
        <w:rPr>
          <w:rFonts w:ascii="Times New Roman" w:hAnsi="Times New Roman" w:cs="Times New Roman"/>
          <w:sz w:val="20"/>
          <w:szCs w:val="20"/>
        </w:rPr>
      </w:pPr>
    </w:p>
    <w:p w:rsidR="008E4A0E" w:rsidRPr="008E4A0E" w:rsidRDefault="008E4A0E" w:rsidP="008E4A0E">
      <w:pPr>
        <w:rPr>
          <w:rFonts w:ascii="Times New Roman" w:hAnsi="Times New Roman" w:cs="Times New Roman"/>
          <w:sz w:val="20"/>
          <w:szCs w:val="20"/>
        </w:rPr>
      </w:pPr>
    </w:p>
    <w:p w:rsidR="008E4A0E" w:rsidRPr="008E4A0E" w:rsidRDefault="008E4A0E" w:rsidP="008E4A0E">
      <w:pPr>
        <w:rPr>
          <w:rFonts w:ascii="Times New Roman" w:hAnsi="Times New Roman" w:cs="Times New Roman"/>
          <w:sz w:val="20"/>
          <w:szCs w:val="20"/>
        </w:rPr>
      </w:pPr>
    </w:p>
    <w:p w:rsidR="00065005" w:rsidRPr="00065005" w:rsidRDefault="00065005" w:rsidP="008E4A0E">
      <w:pPr>
        <w:widowControl w:val="0"/>
        <w:autoSpaceDE w:val="0"/>
        <w:autoSpaceDN w:val="0"/>
        <w:adjustRightInd w:val="0"/>
        <w:spacing w:after="0" w:line="240" w:lineRule="auto"/>
        <w:rPr>
          <w:rFonts w:ascii="Times New Roman" w:eastAsia="Calibri" w:hAnsi="Times New Roman" w:cs="Times New Roman"/>
          <w:b/>
          <w:bCs/>
          <w:sz w:val="28"/>
          <w:szCs w:val="28"/>
        </w:rPr>
      </w:pP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065005" w:rsidRPr="00065005" w:rsidRDefault="00065005" w:rsidP="00065005">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065005" w:rsidRPr="00065005" w:rsidRDefault="00065005" w:rsidP="00065005">
      <w:pPr>
        <w:tabs>
          <w:tab w:val="left" w:pos="1500"/>
        </w:tabs>
        <w:spacing w:after="0" w:line="240" w:lineRule="auto"/>
        <w:jc w:val="both"/>
        <w:rPr>
          <w:rFonts w:ascii="Times New Roman" w:eastAsia="Calibri" w:hAnsi="Times New Roman" w:cs="Times New Roman"/>
          <w:sz w:val="28"/>
          <w:szCs w:val="28"/>
        </w:rPr>
      </w:pPr>
    </w:p>
    <w:p w:rsidR="00065005" w:rsidRPr="00065005" w:rsidRDefault="00065005" w:rsidP="00065005">
      <w:pPr>
        <w:rPr>
          <w:rFonts w:ascii="Calibri" w:eastAsia="Calibri" w:hAnsi="Calibri" w:cs="Times New Roman"/>
          <w:lang w:eastAsia="en-US"/>
        </w:rPr>
      </w:pPr>
    </w:p>
    <w:p w:rsidR="00065005" w:rsidRDefault="00065005" w:rsidP="00065005">
      <w:pPr>
        <w:spacing w:after="0"/>
        <w:rPr>
          <w:rFonts w:ascii="Times New Roman" w:hAnsi="Times New Roman" w:cs="Times New Roman"/>
          <w:sz w:val="20"/>
          <w:szCs w:val="20"/>
        </w:rPr>
      </w:pPr>
    </w:p>
    <w:p w:rsidR="00065005" w:rsidRPr="00065005" w:rsidRDefault="00065005" w:rsidP="00065005">
      <w:pPr>
        <w:spacing w:after="0"/>
        <w:rPr>
          <w:rFonts w:ascii="Times New Roman" w:hAnsi="Times New Roman" w:cs="Times New Roman"/>
          <w:sz w:val="20"/>
          <w:szCs w:val="20"/>
        </w:rPr>
      </w:pPr>
    </w:p>
    <w:p w:rsidR="00896DAD" w:rsidRDefault="00896DAD" w:rsidP="002B330C">
      <w:pPr>
        <w:spacing w:after="0"/>
        <w:jc w:val="center"/>
        <w:rPr>
          <w:rFonts w:ascii="Times New Roman" w:hAnsi="Times New Roman" w:cs="Times New Roman"/>
          <w:i/>
          <w:sz w:val="20"/>
          <w:szCs w:val="20"/>
        </w:rPr>
      </w:pPr>
    </w:p>
    <w:p w:rsidR="00896DAD" w:rsidRDefault="00896DAD" w:rsidP="002B330C">
      <w:pPr>
        <w:spacing w:after="0"/>
        <w:jc w:val="center"/>
        <w:rPr>
          <w:rFonts w:ascii="Times New Roman" w:hAnsi="Times New Roman" w:cs="Times New Roman"/>
          <w:i/>
          <w:sz w:val="20"/>
          <w:szCs w:val="20"/>
        </w:rPr>
      </w:pPr>
    </w:p>
    <w:p w:rsidR="004554C1" w:rsidRDefault="004554C1" w:rsidP="002B330C">
      <w:pPr>
        <w:spacing w:after="0"/>
        <w:jc w:val="center"/>
        <w:rPr>
          <w:rFonts w:ascii="Times New Roman" w:hAnsi="Times New Roman" w:cs="Times New Roman"/>
          <w:i/>
          <w:sz w:val="20"/>
          <w:szCs w:val="20"/>
        </w:rPr>
      </w:pPr>
    </w:p>
    <w:p w:rsidR="004554C1" w:rsidRDefault="004554C1" w:rsidP="002B330C">
      <w:pPr>
        <w:spacing w:after="0"/>
        <w:jc w:val="center"/>
        <w:rPr>
          <w:rFonts w:ascii="Times New Roman" w:hAnsi="Times New Roman" w:cs="Times New Roman"/>
          <w:i/>
          <w:sz w:val="20"/>
          <w:szCs w:val="20"/>
        </w:rPr>
      </w:pPr>
    </w:p>
    <w:p w:rsidR="004554C1" w:rsidRDefault="004554C1" w:rsidP="002B330C">
      <w:pPr>
        <w:spacing w:after="0"/>
        <w:jc w:val="center"/>
        <w:rPr>
          <w:rFonts w:ascii="Times New Roman" w:hAnsi="Times New Roman" w:cs="Times New Roman"/>
          <w:i/>
          <w:sz w:val="20"/>
          <w:szCs w:val="20"/>
        </w:rPr>
      </w:pPr>
    </w:p>
    <w:p w:rsidR="004554C1" w:rsidRDefault="004554C1" w:rsidP="002B330C">
      <w:pPr>
        <w:spacing w:after="0"/>
        <w:jc w:val="center"/>
        <w:rPr>
          <w:rFonts w:ascii="Times New Roman" w:hAnsi="Times New Roman" w:cs="Times New Roman"/>
          <w:i/>
          <w:sz w:val="20"/>
          <w:szCs w:val="20"/>
        </w:rPr>
      </w:pPr>
    </w:p>
    <w:p w:rsidR="004554C1" w:rsidRDefault="004554C1" w:rsidP="002B330C">
      <w:pPr>
        <w:spacing w:after="0"/>
        <w:jc w:val="center"/>
        <w:rPr>
          <w:rFonts w:ascii="Times New Roman" w:hAnsi="Times New Roman" w:cs="Times New Roman"/>
          <w:i/>
          <w:sz w:val="20"/>
          <w:szCs w:val="20"/>
        </w:rPr>
      </w:pPr>
    </w:p>
    <w:p w:rsidR="004554C1" w:rsidRDefault="004554C1" w:rsidP="002B330C">
      <w:pPr>
        <w:spacing w:after="0"/>
        <w:jc w:val="center"/>
        <w:rPr>
          <w:rFonts w:ascii="Times New Roman" w:hAnsi="Times New Roman" w:cs="Times New Roman"/>
          <w:i/>
          <w:sz w:val="20"/>
          <w:szCs w:val="20"/>
        </w:rPr>
      </w:pPr>
    </w:p>
    <w:p w:rsidR="004554C1" w:rsidRDefault="004554C1" w:rsidP="002B330C">
      <w:pPr>
        <w:spacing w:after="0"/>
        <w:jc w:val="center"/>
        <w:rPr>
          <w:rFonts w:ascii="Times New Roman" w:hAnsi="Times New Roman" w:cs="Times New Roman"/>
          <w:i/>
          <w:sz w:val="20"/>
          <w:szCs w:val="20"/>
        </w:rPr>
      </w:pPr>
    </w:p>
    <w:p w:rsidR="004554C1" w:rsidRDefault="004554C1" w:rsidP="002B330C">
      <w:pPr>
        <w:spacing w:after="0"/>
        <w:jc w:val="center"/>
        <w:rPr>
          <w:rFonts w:ascii="Times New Roman" w:hAnsi="Times New Roman" w:cs="Times New Roman"/>
          <w:i/>
          <w:sz w:val="20"/>
          <w:szCs w:val="20"/>
        </w:rPr>
      </w:pPr>
    </w:p>
    <w:p w:rsidR="004554C1" w:rsidRDefault="004554C1" w:rsidP="002B330C">
      <w:pPr>
        <w:spacing w:after="0"/>
        <w:jc w:val="center"/>
        <w:rPr>
          <w:rFonts w:ascii="Times New Roman" w:hAnsi="Times New Roman" w:cs="Times New Roman"/>
          <w:i/>
          <w:sz w:val="20"/>
          <w:szCs w:val="20"/>
        </w:rPr>
      </w:pPr>
    </w:p>
    <w:p w:rsidR="004554C1" w:rsidRDefault="004554C1" w:rsidP="002B330C">
      <w:pPr>
        <w:spacing w:after="0"/>
        <w:jc w:val="center"/>
        <w:rPr>
          <w:rFonts w:ascii="Times New Roman" w:hAnsi="Times New Roman" w:cs="Times New Roman"/>
          <w:i/>
          <w:sz w:val="20"/>
          <w:szCs w:val="20"/>
        </w:rPr>
      </w:pPr>
    </w:p>
    <w:p w:rsidR="004554C1" w:rsidRDefault="004554C1" w:rsidP="002B330C">
      <w:pPr>
        <w:spacing w:after="0"/>
        <w:jc w:val="center"/>
        <w:rPr>
          <w:rFonts w:ascii="Times New Roman" w:hAnsi="Times New Roman" w:cs="Times New Roman"/>
          <w:i/>
          <w:sz w:val="20"/>
          <w:szCs w:val="20"/>
        </w:rPr>
      </w:pPr>
    </w:p>
    <w:p w:rsidR="004554C1" w:rsidRDefault="004554C1" w:rsidP="002B330C">
      <w:pPr>
        <w:spacing w:after="0"/>
        <w:jc w:val="center"/>
        <w:rPr>
          <w:rFonts w:ascii="Times New Roman" w:hAnsi="Times New Roman" w:cs="Times New Roman"/>
          <w:i/>
          <w:sz w:val="20"/>
          <w:szCs w:val="20"/>
        </w:rPr>
      </w:pPr>
    </w:p>
    <w:p w:rsidR="004554C1" w:rsidRDefault="004554C1" w:rsidP="002B330C">
      <w:pPr>
        <w:spacing w:after="0"/>
        <w:jc w:val="center"/>
        <w:rPr>
          <w:rFonts w:ascii="Times New Roman" w:hAnsi="Times New Roman" w:cs="Times New Roman"/>
          <w:i/>
          <w:sz w:val="20"/>
          <w:szCs w:val="20"/>
        </w:rPr>
      </w:pPr>
    </w:p>
    <w:p w:rsidR="004554C1" w:rsidRDefault="004554C1" w:rsidP="002B330C">
      <w:pPr>
        <w:spacing w:after="0"/>
        <w:jc w:val="center"/>
        <w:rPr>
          <w:rFonts w:ascii="Times New Roman" w:hAnsi="Times New Roman" w:cs="Times New Roman"/>
          <w:i/>
          <w:sz w:val="20"/>
          <w:szCs w:val="20"/>
        </w:rPr>
      </w:pPr>
    </w:p>
    <w:p w:rsidR="004554C1" w:rsidRDefault="004554C1" w:rsidP="002B330C">
      <w:pPr>
        <w:spacing w:after="0"/>
        <w:jc w:val="center"/>
        <w:rPr>
          <w:rFonts w:ascii="Times New Roman" w:hAnsi="Times New Roman" w:cs="Times New Roman"/>
          <w:i/>
          <w:sz w:val="20"/>
          <w:szCs w:val="20"/>
        </w:rPr>
      </w:pPr>
    </w:p>
    <w:p w:rsidR="004554C1" w:rsidRDefault="004554C1" w:rsidP="002B330C">
      <w:pPr>
        <w:spacing w:after="0"/>
        <w:jc w:val="center"/>
        <w:rPr>
          <w:rFonts w:ascii="Times New Roman" w:hAnsi="Times New Roman" w:cs="Times New Roman"/>
          <w:i/>
          <w:sz w:val="20"/>
          <w:szCs w:val="20"/>
        </w:rPr>
      </w:pPr>
    </w:p>
    <w:p w:rsidR="004554C1" w:rsidRDefault="004554C1" w:rsidP="002B330C">
      <w:pPr>
        <w:spacing w:after="0"/>
        <w:jc w:val="center"/>
        <w:rPr>
          <w:rFonts w:ascii="Times New Roman" w:hAnsi="Times New Roman" w:cs="Times New Roman"/>
          <w:i/>
          <w:sz w:val="20"/>
          <w:szCs w:val="20"/>
        </w:rPr>
      </w:pPr>
    </w:p>
    <w:p w:rsidR="004554C1" w:rsidRDefault="004554C1" w:rsidP="002B330C">
      <w:pPr>
        <w:spacing w:after="0"/>
        <w:jc w:val="center"/>
        <w:rPr>
          <w:rFonts w:ascii="Times New Roman" w:hAnsi="Times New Roman" w:cs="Times New Roman"/>
          <w:i/>
          <w:sz w:val="20"/>
          <w:szCs w:val="20"/>
        </w:rPr>
      </w:pPr>
    </w:p>
    <w:p w:rsidR="004554C1" w:rsidRDefault="004554C1" w:rsidP="002B330C">
      <w:pPr>
        <w:spacing w:after="0"/>
        <w:jc w:val="center"/>
        <w:rPr>
          <w:rFonts w:ascii="Times New Roman" w:hAnsi="Times New Roman" w:cs="Times New Roman"/>
          <w:i/>
          <w:sz w:val="20"/>
          <w:szCs w:val="20"/>
        </w:rPr>
      </w:pPr>
    </w:p>
    <w:p w:rsidR="004554C1" w:rsidRDefault="004554C1" w:rsidP="002B330C">
      <w:pPr>
        <w:spacing w:after="0"/>
        <w:jc w:val="center"/>
        <w:rPr>
          <w:rFonts w:ascii="Times New Roman" w:hAnsi="Times New Roman" w:cs="Times New Roman"/>
          <w:i/>
          <w:sz w:val="20"/>
          <w:szCs w:val="20"/>
        </w:rPr>
      </w:pPr>
    </w:p>
    <w:p w:rsidR="004554C1" w:rsidRDefault="004554C1" w:rsidP="002B330C">
      <w:pPr>
        <w:spacing w:after="0"/>
        <w:jc w:val="center"/>
        <w:rPr>
          <w:rFonts w:ascii="Times New Roman" w:hAnsi="Times New Roman" w:cs="Times New Roman"/>
          <w:i/>
          <w:sz w:val="20"/>
          <w:szCs w:val="20"/>
        </w:rPr>
      </w:pPr>
    </w:p>
    <w:p w:rsidR="004554C1" w:rsidRDefault="004554C1"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Pr="0024204A" w:rsidRDefault="008E4A0E"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DA5EA1" w:rsidRPr="0024204A" w:rsidRDefault="00DA5EA1"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4C12BD" w:rsidRDefault="004C12BD"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8E4A0E" w:rsidRDefault="008E4A0E" w:rsidP="002B330C">
      <w:pPr>
        <w:spacing w:after="0"/>
        <w:jc w:val="center"/>
        <w:rPr>
          <w:rFonts w:ascii="Times New Roman" w:hAnsi="Times New Roman" w:cs="Times New Roman"/>
          <w:i/>
          <w:sz w:val="20"/>
          <w:szCs w:val="20"/>
        </w:rPr>
      </w:pPr>
    </w:p>
    <w:p w:rsidR="002B330C" w:rsidRPr="00A2585C" w:rsidRDefault="002B330C" w:rsidP="002B330C">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 xml:space="preserve">Председатель коллегии </w:t>
      </w:r>
      <w:r>
        <w:rPr>
          <w:rFonts w:ascii="Times New Roman" w:hAnsi="Times New Roman" w:cs="Times New Roman"/>
          <w:i/>
          <w:sz w:val="20"/>
          <w:szCs w:val="20"/>
        </w:rPr>
        <w:t>Р.Е</w:t>
      </w:r>
      <w:r w:rsidRPr="00A2585C">
        <w:rPr>
          <w:rFonts w:ascii="Times New Roman" w:hAnsi="Times New Roman" w:cs="Times New Roman"/>
          <w:i/>
          <w:sz w:val="20"/>
          <w:szCs w:val="20"/>
        </w:rPr>
        <w:t xml:space="preserve">. </w:t>
      </w:r>
      <w:r>
        <w:rPr>
          <w:rFonts w:ascii="Times New Roman" w:hAnsi="Times New Roman" w:cs="Times New Roman"/>
          <w:i/>
          <w:sz w:val="20"/>
          <w:szCs w:val="20"/>
        </w:rPr>
        <w:t>Селиверстов</w:t>
      </w:r>
    </w:p>
    <w:p w:rsidR="002B330C" w:rsidRPr="00A2585C" w:rsidRDefault="002B330C" w:rsidP="002B330C">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Ответственный секретарь В.Н. Скуратов</w:t>
      </w:r>
    </w:p>
    <w:p w:rsidR="002B330C" w:rsidRPr="00A2585C" w:rsidRDefault="002B330C" w:rsidP="002B330C">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8 (82140) 98-0-32</w:t>
      </w:r>
    </w:p>
    <w:p w:rsidR="002B330C" w:rsidRPr="00A2585C" w:rsidRDefault="002B330C" w:rsidP="002B330C">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Тираж 40 шт.</w:t>
      </w:r>
    </w:p>
    <w:p w:rsidR="002B330C" w:rsidRPr="00A2585C" w:rsidRDefault="002B330C" w:rsidP="002B330C">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Печатается в Администрации муниципального района «Ижемский»:</w:t>
      </w:r>
    </w:p>
    <w:p w:rsidR="002B330C" w:rsidRPr="00A2585C" w:rsidRDefault="002B330C" w:rsidP="002B330C">
      <w:pPr>
        <w:spacing w:after="0"/>
        <w:jc w:val="center"/>
        <w:rPr>
          <w:rFonts w:ascii="Times New Roman" w:hAnsi="Times New Roman" w:cs="Times New Roman"/>
          <w:i/>
          <w:sz w:val="20"/>
          <w:szCs w:val="20"/>
        </w:rPr>
      </w:pPr>
      <w:proofErr w:type="gramStart"/>
      <w:r w:rsidRPr="00A2585C">
        <w:rPr>
          <w:rFonts w:ascii="Times New Roman" w:hAnsi="Times New Roman" w:cs="Times New Roman"/>
          <w:i/>
          <w:sz w:val="20"/>
          <w:szCs w:val="20"/>
        </w:rPr>
        <w:t>169460, Республика Коми, Ижемский район, с. Ижма, ул. Советская, д. 45.</w:t>
      </w:r>
      <w:proofErr w:type="gramEnd"/>
    </w:p>
    <w:p w:rsidR="002B330C" w:rsidRPr="00EB0CAD" w:rsidRDefault="002B330C" w:rsidP="002B330C">
      <w:pPr>
        <w:jc w:val="center"/>
        <w:rPr>
          <w:rFonts w:ascii="Times New Roman" w:hAnsi="Times New Roman" w:cs="Times New Roman"/>
          <w:bCs/>
          <w:sz w:val="20"/>
          <w:szCs w:val="20"/>
        </w:rPr>
      </w:pPr>
      <w:r w:rsidRPr="00A2585C">
        <w:rPr>
          <w:rFonts w:ascii="Times New Roman" w:hAnsi="Times New Roman" w:cs="Times New Roman"/>
          <w:i/>
          <w:sz w:val="20"/>
          <w:szCs w:val="20"/>
        </w:rPr>
        <w:t>Тел. 8 (82140) 94-2-40</w:t>
      </w:r>
    </w:p>
    <w:p w:rsidR="002B330C" w:rsidRDefault="002B330C"/>
    <w:sectPr w:rsidR="002B330C" w:rsidSect="00896DA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C3C"/>
    <w:multiLevelType w:val="hybridMultilevel"/>
    <w:tmpl w:val="0FC2F8CE"/>
    <w:lvl w:ilvl="0" w:tplc="0419000B">
      <w:start w:val="1"/>
      <w:numFmt w:val="bullet"/>
      <w:lvlText w:val=""/>
      <w:lvlJc w:val="left"/>
      <w:pPr>
        <w:ind w:left="1512" w:hanging="360"/>
      </w:pPr>
      <w:rPr>
        <w:rFonts w:ascii="Wingdings" w:hAnsi="Wingdings"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
    <w:nsid w:val="00711F69"/>
    <w:multiLevelType w:val="hybridMultilevel"/>
    <w:tmpl w:val="7A44EA76"/>
    <w:lvl w:ilvl="0" w:tplc="0419000B">
      <w:start w:val="1"/>
      <w:numFmt w:val="bullet"/>
      <w:lvlText w:val=""/>
      <w:lvlJc w:val="left"/>
      <w:pPr>
        <w:ind w:left="1560" w:hanging="360"/>
      </w:pPr>
      <w:rPr>
        <w:rFonts w:ascii="Wingdings" w:hAnsi="Wingdings"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
    <w:nsid w:val="009031E4"/>
    <w:multiLevelType w:val="hybridMultilevel"/>
    <w:tmpl w:val="44E8D9F6"/>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9755A8"/>
    <w:multiLevelType w:val="hybridMultilevel"/>
    <w:tmpl w:val="942E513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0BE191A"/>
    <w:multiLevelType w:val="hybridMultilevel"/>
    <w:tmpl w:val="CBC86FCE"/>
    <w:lvl w:ilvl="0" w:tplc="A172440C">
      <w:start w:val="1"/>
      <w:numFmt w:val="decimal"/>
      <w:lvlText w:val="%1."/>
      <w:lvlJc w:val="left"/>
      <w:pPr>
        <w:ind w:left="1305" w:hanging="60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5">
    <w:nsid w:val="01194EC5"/>
    <w:multiLevelType w:val="hybridMultilevel"/>
    <w:tmpl w:val="F3FA8602"/>
    <w:lvl w:ilvl="0" w:tplc="C638FEFE">
      <w:start w:val="1"/>
      <w:numFmt w:val="decimal"/>
      <w:lvlText w:val="%1."/>
      <w:lvlJc w:val="left"/>
      <w:pPr>
        <w:tabs>
          <w:tab w:val="num" w:pos="1080"/>
        </w:tabs>
        <w:ind w:left="1080" w:hanging="37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07C36A64"/>
    <w:multiLevelType w:val="hybridMultilevel"/>
    <w:tmpl w:val="5086B362"/>
    <w:lvl w:ilvl="0" w:tplc="5C28C482">
      <w:start w:val="1"/>
      <w:numFmt w:val="bullet"/>
      <w:lvlText w:val=""/>
      <w:lvlJc w:val="left"/>
      <w:pPr>
        <w:ind w:left="1500" w:hanging="360"/>
      </w:pPr>
      <w:rPr>
        <w:rFonts w:ascii="Wingdings" w:hAnsi="Wingdings" w:hint="default"/>
        <w:color w:val="auto"/>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0CA95492"/>
    <w:multiLevelType w:val="hybridMultilevel"/>
    <w:tmpl w:val="9A485A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D436A03"/>
    <w:multiLevelType w:val="hybridMultilevel"/>
    <w:tmpl w:val="602E319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0E6731EA"/>
    <w:multiLevelType w:val="hybridMultilevel"/>
    <w:tmpl w:val="8C5639D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2335A9F"/>
    <w:multiLevelType w:val="hybridMultilevel"/>
    <w:tmpl w:val="59EE9530"/>
    <w:lvl w:ilvl="0" w:tplc="E912E23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3C943B3"/>
    <w:multiLevelType w:val="hybridMultilevel"/>
    <w:tmpl w:val="EC2293CE"/>
    <w:lvl w:ilvl="0" w:tplc="5A9EE1FA">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72204E"/>
    <w:multiLevelType w:val="hybridMultilevel"/>
    <w:tmpl w:val="9E9A0350"/>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
    <w:nsid w:val="17DE58EA"/>
    <w:multiLevelType w:val="hybridMultilevel"/>
    <w:tmpl w:val="C7768A0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1A1F4D52"/>
    <w:multiLevelType w:val="hybridMultilevel"/>
    <w:tmpl w:val="F0F47D96"/>
    <w:lvl w:ilvl="0" w:tplc="6C102FE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AE621E1"/>
    <w:multiLevelType w:val="multilevel"/>
    <w:tmpl w:val="F940D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AE75902"/>
    <w:multiLevelType w:val="hybridMultilevel"/>
    <w:tmpl w:val="A3DCACE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nsid w:val="1C0D60BA"/>
    <w:multiLevelType w:val="hybridMultilevel"/>
    <w:tmpl w:val="577ED9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0">
    <w:nsid w:val="207306C5"/>
    <w:multiLevelType w:val="hybridMultilevel"/>
    <w:tmpl w:val="CBCAB95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0980CB8"/>
    <w:multiLevelType w:val="hybridMultilevel"/>
    <w:tmpl w:val="47469E8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536" w:hanging="360"/>
      </w:pPr>
      <w:rPr>
        <w:rFonts w:ascii="Courier New" w:hAnsi="Courier New" w:cs="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cs="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cs="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22">
    <w:nsid w:val="20F0504E"/>
    <w:multiLevelType w:val="hybridMultilevel"/>
    <w:tmpl w:val="30B639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2321D7C"/>
    <w:multiLevelType w:val="hybridMultilevel"/>
    <w:tmpl w:val="909AE1A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2C34B0B"/>
    <w:multiLevelType w:val="hybridMultilevel"/>
    <w:tmpl w:val="695422E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250622A6"/>
    <w:multiLevelType w:val="hybridMultilevel"/>
    <w:tmpl w:val="F8D6F6C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6">
    <w:nsid w:val="254635E7"/>
    <w:multiLevelType w:val="hybridMultilevel"/>
    <w:tmpl w:val="DD86020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278D7E50"/>
    <w:multiLevelType w:val="hybridMultilevel"/>
    <w:tmpl w:val="0802AD0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27F77994"/>
    <w:multiLevelType w:val="hybridMultilevel"/>
    <w:tmpl w:val="E2569EA6"/>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0">
    <w:nsid w:val="293764B0"/>
    <w:multiLevelType w:val="hybridMultilevel"/>
    <w:tmpl w:val="F58C8796"/>
    <w:lvl w:ilvl="0" w:tplc="0419000B">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31">
    <w:nsid w:val="2B1172D0"/>
    <w:multiLevelType w:val="hybridMultilevel"/>
    <w:tmpl w:val="B3204B90"/>
    <w:lvl w:ilvl="0" w:tplc="320681CE">
      <w:start w:val="1"/>
      <w:numFmt w:val="bullet"/>
      <w:lvlText w:val="-"/>
      <w:lvlJc w:val="left"/>
      <w:pPr>
        <w:ind w:left="1287" w:hanging="360"/>
      </w:pPr>
      <w:rPr>
        <w:rFonts w:ascii="Times New Roman" w:hAnsi="Times New Roman" w:hint="default"/>
      </w:rPr>
    </w:lvl>
    <w:lvl w:ilvl="1" w:tplc="320681CE">
      <w:start w:val="1"/>
      <w:numFmt w:val="bullet"/>
      <w:lvlText w:val="-"/>
      <w:lvlJc w:val="left"/>
      <w:pPr>
        <w:ind w:left="2007" w:hanging="360"/>
      </w:pPr>
      <w:rPr>
        <w:rFonts w:ascii="Times New Roman" w:hAnsi="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2">
    <w:nsid w:val="30170C68"/>
    <w:multiLevelType w:val="hybridMultilevel"/>
    <w:tmpl w:val="511648C6"/>
    <w:lvl w:ilvl="0" w:tplc="0419000B">
      <w:start w:val="1"/>
      <w:numFmt w:val="bullet"/>
      <w:lvlText w:val=""/>
      <w:lvlJc w:val="left"/>
      <w:pPr>
        <w:ind w:left="2220" w:hanging="360"/>
      </w:pPr>
      <w:rPr>
        <w:rFonts w:ascii="Wingdings" w:hAnsi="Wingdings"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33">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320233F1"/>
    <w:multiLevelType w:val="hybridMultilevel"/>
    <w:tmpl w:val="CA965242"/>
    <w:lvl w:ilvl="0" w:tplc="BCB619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352A38DD"/>
    <w:multiLevelType w:val="multilevel"/>
    <w:tmpl w:val="7E423A92"/>
    <w:lvl w:ilvl="0">
      <w:start w:val="1"/>
      <w:numFmt w:val="decimal"/>
      <w:pStyle w:val="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36F04625"/>
    <w:multiLevelType w:val="multilevel"/>
    <w:tmpl w:val="8AEAD662"/>
    <w:lvl w:ilvl="0">
      <w:start w:val="1"/>
      <w:numFmt w:val="decimal"/>
      <w:lvlText w:val="%1."/>
      <w:lvlJc w:val="left"/>
      <w:pPr>
        <w:ind w:left="720" w:hanging="360"/>
      </w:pPr>
      <w:rPr>
        <w:rFonts w:hint="default"/>
      </w:rPr>
    </w:lvl>
    <w:lvl w:ilvl="1">
      <w:start w:val="9"/>
      <w:numFmt w:val="decimal"/>
      <w:isLgl/>
      <w:lvlText w:val="%1.%2."/>
      <w:lvlJc w:val="left"/>
      <w:pPr>
        <w:ind w:left="1909" w:hanging="1200"/>
      </w:pPr>
      <w:rPr>
        <w:rFonts w:hint="default"/>
        <w:color w:val="auto"/>
      </w:rPr>
    </w:lvl>
    <w:lvl w:ilvl="2">
      <w:start w:val="1"/>
      <w:numFmt w:val="decimal"/>
      <w:isLgl/>
      <w:lvlText w:val="%1.%2.%3."/>
      <w:lvlJc w:val="left"/>
      <w:pPr>
        <w:ind w:left="2258" w:hanging="1200"/>
      </w:pPr>
      <w:rPr>
        <w:rFonts w:hint="default"/>
        <w:color w:val="auto"/>
      </w:rPr>
    </w:lvl>
    <w:lvl w:ilvl="3">
      <w:start w:val="1"/>
      <w:numFmt w:val="decimal"/>
      <w:isLgl/>
      <w:lvlText w:val="%1.%2.%3.%4."/>
      <w:lvlJc w:val="left"/>
      <w:pPr>
        <w:ind w:left="2607" w:hanging="1200"/>
      </w:pPr>
      <w:rPr>
        <w:rFonts w:hint="default"/>
        <w:color w:val="auto"/>
      </w:rPr>
    </w:lvl>
    <w:lvl w:ilvl="4">
      <w:start w:val="1"/>
      <w:numFmt w:val="decimal"/>
      <w:isLgl/>
      <w:lvlText w:val="%1.%2.%3.%4.%5."/>
      <w:lvlJc w:val="left"/>
      <w:pPr>
        <w:ind w:left="2956" w:hanging="1200"/>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37">
    <w:nsid w:val="37A730F5"/>
    <w:multiLevelType w:val="hybridMultilevel"/>
    <w:tmpl w:val="1CDA535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37C01100"/>
    <w:multiLevelType w:val="hybridMultilevel"/>
    <w:tmpl w:val="C92C1A90"/>
    <w:lvl w:ilvl="0" w:tplc="4F54E25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9">
    <w:nsid w:val="390418D2"/>
    <w:multiLevelType w:val="hybridMultilevel"/>
    <w:tmpl w:val="5D3AF5D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399A76DA"/>
    <w:multiLevelType w:val="hybridMultilevel"/>
    <w:tmpl w:val="63726AE0"/>
    <w:lvl w:ilvl="0" w:tplc="0419000B">
      <w:start w:val="1"/>
      <w:numFmt w:val="bullet"/>
      <w:lvlText w:val=""/>
      <w:lvlJc w:val="left"/>
      <w:pPr>
        <w:ind w:left="936" w:hanging="360"/>
      </w:pPr>
      <w:rPr>
        <w:rFonts w:ascii="Wingdings" w:hAnsi="Wingdings"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1">
    <w:nsid w:val="3A395748"/>
    <w:multiLevelType w:val="hybridMultilevel"/>
    <w:tmpl w:val="98F8082E"/>
    <w:lvl w:ilvl="0" w:tplc="0419000B">
      <w:start w:val="1"/>
      <w:numFmt w:val="bullet"/>
      <w:lvlText w:val=""/>
      <w:lvlJc w:val="left"/>
      <w:pPr>
        <w:ind w:left="1512" w:hanging="360"/>
      </w:pPr>
      <w:rPr>
        <w:rFonts w:ascii="Wingdings" w:hAnsi="Wingdings"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42">
    <w:nsid w:val="3C536D70"/>
    <w:multiLevelType w:val="hybridMultilevel"/>
    <w:tmpl w:val="D68A0EA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3">
    <w:nsid w:val="3F962C3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4">
    <w:nsid w:val="40083B8A"/>
    <w:multiLevelType w:val="hybridMultilevel"/>
    <w:tmpl w:val="C580339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403E46EC"/>
    <w:multiLevelType w:val="hybridMultilevel"/>
    <w:tmpl w:val="004E325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444A04E8"/>
    <w:multiLevelType w:val="multilevel"/>
    <w:tmpl w:val="0BD2F2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5533F6F"/>
    <w:multiLevelType w:val="hybridMultilevel"/>
    <w:tmpl w:val="7FC2C724"/>
    <w:lvl w:ilvl="0" w:tplc="0419000B">
      <w:start w:val="1"/>
      <w:numFmt w:val="bullet"/>
      <w:lvlText w:val=""/>
      <w:lvlJc w:val="left"/>
      <w:pPr>
        <w:ind w:left="1512" w:hanging="360"/>
      </w:pPr>
      <w:rPr>
        <w:rFonts w:ascii="Wingdings" w:hAnsi="Wingdings"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48">
    <w:nsid w:val="455A63AB"/>
    <w:multiLevelType w:val="hybridMultilevel"/>
    <w:tmpl w:val="B24EF5C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nsid w:val="45E80F64"/>
    <w:multiLevelType w:val="hybridMultilevel"/>
    <w:tmpl w:val="3CFACAF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1">
    <w:nsid w:val="47A36B38"/>
    <w:multiLevelType w:val="hybridMultilevel"/>
    <w:tmpl w:val="9A36B22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2">
    <w:nsid w:val="4AF147F1"/>
    <w:multiLevelType w:val="hybridMultilevel"/>
    <w:tmpl w:val="524EDA4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519216E5"/>
    <w:multiLevelType w:val="hybridMultilevel"/>
    <w:tmpl w:val="05B4426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4">
    <w:nsid w:val="562A5202"/>
    <w:multiLevelType w:val="hybridMultilevel"/>
    <w:tmpl w:val="B23E67E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5">
    <w:nsid w:val="572F7620"/>
    <w:multiLevelType w:val="hybridMultilevel"/>
    <w:tmpl w:val="07A6D4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5F0C1847"/>
    <w:multiLevelType w:val="hybridMultilevel"/>
    <w:tmpl w:val="2ABAA2AC"/>
    <w:lvl w:ilvl="0" w:tplc="0419000B">
      <w:start w:val="1"/>
      <w:numFmt w:val="bullet"/>
      <w:lvlText w:val=""/>
      <w:lvlJc w:val="left"/>
      <w:pPr>
        <w:ind w:left="1980" w:hanging="360"/>
      </w:pPr>
      <w:rPr>
        <w:rFonts w:ascii="Wingdings" w:hAnsi="Wingdings"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57">
    <w:nsid w:val="617F0ADE"/>
    <w:multiLevelType w:val="hybridMultilevel"/>
    <w:tmpl w:val="14B241C8"/>
    <w:lvl w:ilvl="0" w:tplc="6C9657EA">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8">
    <w:nsid w:val="61C17E64"/>
    <w:multiLevelType w:val="hybridMultilevel"/>
    <w:tmpl w:val="C20AA996"/>
    <w:lvl w:ilvl="0" w:tplc="04190001">
      <w:start w:val="1"/>
      <w:numFmt w:val="bullet"/>
      <w:lvlText w:val=""/>
      <w:lvlJc w:val="left"/>
      <w:pPr>
        <w:ind w:left="2716" w:hanging="360"/>
      </w:pPr>
      <w:rPr>
        <w:rFonts w:ascii="Symbol" w:hAnsi="Symbol" w:hint="default"/>
      </w:rPr>
    </w:lvl>
    <w:lvl w:ilvl="1" w:tplc="04190003" w:tentative="1">
      <w:start w:val="1"/>
      <w:numFmt w:val="bullet"/>
      <w:lvlText w:val="o"/>
      <w:lvlJc w:val="left"/>
      <w:pPr>
        <w:ind w:left="3436" w:hanging="360"/>
      </w:pPr>
      <w:rPr>
        <w:rFonts w:ascii="Courier New" w:hAnsi="Courier New" w:hint="default"/>
      </w:rPr>
    </w:lvl>
    <w:lvl w:ilvl="2" w:tplc="04190005" w:tentative="1">
      <w:start w:val="1"/>
      <w:numFmt w:val="bullet"/>
      <w:lvlText w:val=""/>
      <w:lvlJc w:val="left"/>
      <w:pPr>
        <w:ind w:left="4156" w:hanging="360"/>
      </w:pPr>
      <w:rPr>
        <w:rFonts w:ascii="Wingdings" w:hAnsi="Wingdings" w:hint="default"/>
      </w:rPr>
    </w:lvl>
    <w:lvl w:ilvl="3" w:tplc="04190001" w:tentative="1">
      <w:start w:val="1"/>
      <w:numFmt w:val="bullet"/>
      <w:lvlText w:val=""/>
      <w:lvlJc w:val="left"/>
      <w:pPr>
        <w:ind w:left="4876" w:hanging="360"/>
      </w:pPr>
      <w:rPr>
        <w:rFonts w:ascii="Symbol" w:hAnsi="Symbol" w:hint="default"/>
      </w:rPr>
    </w:lvl>
    <w:lvl w:ilvl="4" w:tplc="04190003" w:tentative="1">
      <w:start w:val="1"/>
      <w:numFmt w:val="bullet"/>
      <w:lvlText w:val="o"/>
      <w:lvlJc w:val="left"/>
      <w:pPr>
        <w:ind w:left="5596" w:hanging="360"/>
      </w:pPr>
      <w:rPr>
        <w:rFonts w:ascii="Courier New" w:hAnsi="Courier New" w:hint="default"/>
      </w:rPr>
    </w:lvl>
    <w:lvl w:ilvl="5" w:tplc="04190005" w:tentative="1">
      <w:start w:val="1"/>
      <w:numFmt w:val="bullet"/>
      <w:lvlText w:val=""/>
      <w:lvlJc w:val="left"/>
      <w:pPr>
        <w:ind w:left="6316" w:hanging="360"/>
      </w:pPr>
      <w:rPr>
        <w:rFonts w:ascii="Wingdings" w:hAnsi="Wingdings" w:hint="default"/>
      </w:rPr>
    </w:lvl>
    <w:lvl w:ilvl="6" w:tplc="04190001" w:tentative="1">
      <w:start w:val="1"/>
      <w:numFmt w:val="bullet"/>
      <w:lvlText w:val=""/>
      <w:lvlJc w:val="left"/>
      <w:pPr>
        <w:ind w:left="7036" w:hanging="360"/>
      </w:pPr>
      <w:rPr>
        <w:rFonts w:ascii="Symbol" w:hAnsi="Symbol" w:hint="default"/>
      </w:rPr>
    </w:lvl>
    <w:lvl w:ilvl="7" w:tplc="04190003" w:tentative="1">
      <w:start w:val="1"/>
      <w:numFmt w:val="bullet"/>
      <w:lvlText w:val="o"/>
      <w:lvlJc w:val="left"/>
      <w:pPr>
        <w:ind w:left="7756" w:hanging="360"/>
      </w:pPr>
      <w:rPr>
        <w:rFonts w:ascii="Courier New" w:hAnsi="Courier New" w:hint="default"/>
      </w:rPr>
    </w:lvl>
    <w:lvl w:ilvl="8" w:tplc="04190005" w:tentative="1">
      <w:start w:val="1"/>
      <w:numFmt w:val="bullet"/>
      <w:lvlText w:val=""/>
      <w:lvlJc w:val="left"/>
      <w:pPr>
        <w:ind w:left="8476" w:hanging="360"/>
      </w:pPr>
      <w:rPr>
        <w:rFonts w:ascii="Wingdings" w:hAnsi="Wingdings" w:hint="default"/>
      </w:rPr>
    </w:lvl>
  </w:abstractNum>
  <w:abstractNum w:abstractNumId="59">
    <w:nsid w:val="623E3CA5"/>
    <w:multiLevelType w:val="hybridMultilevel"/>
    <w:tmpl w:val="8E9ED3E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64822B5B"/>
    <w:multiLevelType w:val="hybridMultilevel"/>
    <w:tmpl w:val="9D80D730"/>
    <w:lvl w:ilvl="0" w:tplc="086C7F26">
      <w:start w:val="1"/>
      <w:numFmt w:val="decimal"/>
      <w:lvlText w:val="%1)"/>
      <w:lvlJc w:val="left"/>
      <w:pPr>
        <w:ind w:left="1068" w:hanging="360"/>
      </w:pPr>
      <w:rPr>
        <w:rFonts w:hint="default"/>
        <w:b w:val="0"/>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1">
    <w:nsid w:val="6736515B"/>
    <w:multiLevelType w:val="hybridMultilevel"/>
    <w:tmpl w:val="CDC47BE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2">
    <w:nsid w:val="699831CB"/>
    <w:multiLevelType w:val="hybridMultilevel"/>
    <w:tmpl w:val="BFA224A6"/>
    <w:lvl w:ilvl="0" w:tplc="C9AEC0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3">
    <w:nsid w:val="69CF7ECC"/>
    <w:multiLevelType w:val="hybridMultilevel"/>
    <w:tmpl w:val="82D6E0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EB20295"/>
    <w:multiLevelType w:val="hybridMultilevel"/>
    <w:tmpl w:val="85BE6C4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40"/>
  </w:num>
  <w:num w:numId="2">
    <w:abstractNumId w:val="41"/>
  </w:num>
  <w:num w:numId="3">
    <w:abstractNumId w:val="39"/>
  </w:num>
  <w:num w:numId="4">
    <w:abstractNumId w:val="30"/>
  </w:num>
  <w:num w:numId="5">
    <w:abstractNumId w:val="21"/>
  </w:num>
  <w:num w:numId="6">
    <w:abstractNumId w:val="14"/>
  </w:num>
  <w:num w:numId="7">
    <w:abstractNumId w:val="13"/>
  </w:num>
  <w:num w:numId="8">
    <w:abstractNumId w:val="42"/>
  </w:num>
  <w:num w:numId="9">
    <w:abstractNumId w:val="1"/>
  </w:num>
  <w:num w:numId="10">
    <w:abstractNumId w:val="6"/>
  </w:num>
  <w:num w:numId="11">
    <w:abstractNumId w:val="26"/>
  </w:num>
  <w:num w:numId="12">
    <w:abstractNumId w:val="9"/>
  </w:num>
  <w:num w:numId="13">
    <w:abstractNumId w:val="54"/>
  </w:num>
  <w:num w:numId="14">
    <w:abstractNumId w:val="45"/>
  </w:num>
  <w:num w:numId="15">
    <w:abstractNumId w:val="29"/>
  </w:num>
  <w:num w:numId="16">
    <w:abstractNumId w:val="63"/>
  </w:num>
  <w:num w:numId="17">
    <w:abstractNumId w:val="38"/>
  </w:num>
  <w:num w:numId="18">
    <w:abstractNumId w:val="64"/>
  </w:num>
  <w:num w:numId="19">
    <w:abstractNumId w:val="0"/>
  </w:num>
  <w:num w:numId="20">
    <w:abstractNumId w:val="47"/>
  </w:num>
  <w:num w:numId="21">
    <w:abstractNumId w:val="56"/>
  </w:num>
  <w:num w:numId="22">
    <w:abstractNumId w:val="32"/>
  </w:num>
  <w:num w:numId="23">
    <w:abstractNumId w:val="53"/>
  </w:num>
  <w:num w:numId="24">
    <w:abstractNumId w:val="28"/>
  </w:num>
  <w:num w:numId="25">
    <w:abstractNumId w:val="48"/>
  </w:num>
  <w:num w:numId="26">
    <w:abstractNumId w:val="61"/>
  </w:num>
  <w:num w:numId="27">
    <w:abstractNumId w:val="12"/>
  </w:num>
  <w:num w:numId="28">
    <w:abstractNumId w:val="60"/>
  </w:num>
  <w:num w:numId="29">
    <w:abstractNumId w:val="11"/>
  </w:num>
  <w:num w:numId="30">
    <w:abstractNumId w:val="62"/>
  </w:num>
  <w:num w:numId="31">
    <w:abstractNumId w:val="34"/>
  </w:num>
  <w:num w:numId="32">
    <w:abstractNumId w:val="35"/>
  </w:num>
  <w:num w:numId="33">
    <w:abstractNumId w:val="46"/>
  </w:num>
  <w:num w:numId="34">
    <w:abstractNumId w:val="57"/>
  </w:num>
  <w:num w:numId="35">
    <w:abstractNumId w:val="37"/>
  </w:num>
  <w:num w:numId="36">
    <w:abstractNumId w:val="31"/>
  </w:num>
  <w:num w:numId="37">
    <w:abstractNumId w:val="33"/>
  </w:num>
  <w:num w:numId="3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50"/>
  </w:num>
  <w:num w:numId="43">
    <w:abstractNumId w:val="8"/>
  </w:num>
  <w:num w:numId="44">
    <w:abstractNumId w:val="17"/>
  </w:num>
  <w:num w:numId="45">
    <w:abstractNumId w:val="55"/>
  </w:num>
  <w:num w:numId="46">
    <w:abstractNumId w:val="22"/>
  </w:num>
  <w:num w:numId="47">
    <w:abstractNumId w:val="15"/>
  </w:num>
  <w:num w:numId="48">
    <w:abstractNumId w:val="51"/>
  </w:num>
  <w:num w:numId="49">
    <w:abstractNumId w:val="10"/>
  </w:num>
  <w:num w:numId="50">
    <w:abstractNumId w:val="18"/>
  </w:num>
  <w:num w:numId="51">
    <w:abstractNumId w:val="25"/>
  </w:num>
  <w:num w:numId="52">
    <w:abstractNumId w:val="58"/>
  </w:num>
  <w:num w:numId="53">
    <w:abstractNumId w:val="43"/>
    <w:lvlOverride w:ilvl="0">
      <w:startOverride w:val="1"/>
    </w:lvlOverride>
  </w:num>
  <w:num w:numId="54">
    <w:abstractNumId w:val="5"/>
  </w:num>
  <w:num w:numId="55">
    <w:abstractNumId w:val="2"/>
  </w:num>
  <w:num w:numId="56">
    <w:abstractNumId w:val="3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
  </w:num>
  <w:num w:numId="66">
    <w:abstractNumId w:val="16"/>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useFELayout/>
  </w:compat>
  <w:rsids>
    <w:rsidRoot w:val="002B330C"/>
    <w:rsid w:val="00065005"/>
    <w:rsid w:val="000C5EDB"/>
    <w:rsid w:val="00117C54"/>
    <w:rsid w:val="00197E7E"/>
    <w:rsid w:val="00226F59"/>
    <w:rsid w:val="0024204A"/>
    <w:rsid w:val="002B330C"/>
    <w:rsid w:val="004554C1"/>
    <w:rsid w:val="004C12BD"/>
    <w:rsid w:val="00576362"/>
    <w:rsid w:val="006A5EB6"/>
    <w:rsid w:val="006C4A6B"/>
    <w:rsid w:val="0070764E"/>
    <w:rsid w:val="007F7461"/>
    <w:rsid w:val="00896DAD"/>
    <w:rsid w:val="008E4A0E"/>
    <w:rsid w:val="009A61AC"/>
    <w:rsid w:val="009B7768"/>
    <w:rsid w:val="00BF35A8"/>
    <w:rsid w:val="00CC45B0"/>
    <w:rsid w:val="00DA5EA1"/>
    <w:rsid w:val="00E742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0" type="connector" idref="#Прямая со стрелкой 23"/>
        <o:r id="V:Rule11" type="connector" idref="#Прямая со стрелкой 26"/>
        <o:r id="V:Rule12" type="connector" idref="#Прямая со стрелкой 26"/>
        <o:r id="V:Rule19" type="connector" idref="#Прямая со стрелкой 33"/>
        <o:r id="V:Rule20" type="connector" idref="#Прямая со стрелкой 29"/>
        <o:r id="V:Rule21" type="connector" idref="#Прямая со стрелкой 27"/>
        <o:r id="V:Rule22" type="connector" idref="#Прямая со стрелкой 34"/>
        <o:r id="V:Rule24" type="connector" idref="#Прямая со стрелкой 17"/>
        <o:r id="V:Rule25" type="connector" idref="#Прямая со стрелкой 28"/>
        <o:r id="V:Rule27" type="connector" idref="#Прямая со стрелкой 30"/>
        <o:r id="V:Rule28" type="connector" idref="#Прямая со стрелкой 23"/>
        <o:r id="V:Rule30" type="connector" idref="#Прямая со стрелкой 13"/>
        <o:r id="V:Rule31" type="connector" idref="#Прямая со стрелкой 26"/>
        <o:r id="V:Rule32" type="connector" idref="#Прямая со стрелкой 18"/>
        <o:r id="V:Rule33" type="connector" idref="#_x0000_s1129">
          <o:proxy start="" idref="#_x0000_s1128" connectloc="2"/>
        </o:r>
        <o:r id="V:Rule34" type="connector" idref="#Прямая со стрелкой 9"/>
        <o:r id="V:Rule35" type="connector" idref="#Прямая со стрелкой 10"/>
        <o:r id="V:Rule36" type="connector" idref="#Прямая со стрелкой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9"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A6B"/>
  </w:style>
  <w:style w:type="paragraph" w:styleId="1">
    <w:name w:val="heading 1"/>
    <w:basedOn w:val="a"/>
    <w:link w:val="10"/>
    <w:qFormat/>
    <w:rsid w:val="002B33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5763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2B330C"/>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9"/>
    <w:qFormat/>
    <w:rsid w:val="0070764E"/>
    <w:pPr>
      <w:keepNext/>
      <w:keepLines/>
      <w:spacing w:before="200" w:after="0"/>
      <w:outlineLvl w:val="3"/>
    </w:pPr>
    <w:rPr>
      <w:rFonts w:ascii="Cambria" w:eastAsia="Times New Roman" w:hAnsi="Cambria" w:cs="Times New Roman"/>
      <w:b/>
      <w:bCs/>
      <w:i/>
      <w:iCs/>
      <w:color w:val="4F81BD"/>
      <w:lang w:eastAsia="en-US"/>
    </w:rPr>
  </w:style>
  <w:style w:type="paragraph" w:styleId="6">
    <w:name w:val="heading 6"/>
    <w:basedOn w:val="a"/>
    <w:next w:val="a"/>
    <w:link w:val="60"/>
    <w:uiPriority w:val="99"/>
    <w:qFormat/>
    <w:rsid w:val="0070764E"/>
    <w:pPr>
      <w:keepNext/>
      <w:keepLines/>
      <w:spacing w:before="200" w:after="0"/>
      <w:outlineLvl w:val="5"/>
    </w:pPr>
    <w:rPr>
      <w:rFonts w:ascii="Cambria" w:eastAsia="Times New Roman" w:hAnsi="Cambria" w:cs="Times New Roman"/>
      <w:i/>
      <w:iCs/>
      <w:color w:val="243F60"/>
    </w:rPr>
  </w:style>
  <w:style w:type="paragraph" w:styleId="7">
    <w:name w:val="heading 7"/>
    <w:basedOn w:val="a"/>
    <w:next w:val="a"/>
    <w:link w:val="70"/>
    <w:uiPriority w:val="99"/>
    <w:qFormat/>
    <w:rsid w:val="0070764E"/>
    <w:pPr>
      <w:keepNext/>
      <w:keepLines/>
      <w:spacing w:before="200" w:after="0"/>
      <w:outlineLvl w:val="6"/>
    </w:pPr>
    <w:rPr>
      <w:rFonts w:ascii="Cambria" w:eastAsia="Times New Roman" w:hAnsi="Cambria" w:cs="Times New Roman"/>
      <w:i/>
      <w:iCs/>
      <w:color w:val="404040"/>
    </w:rPr>
  </w:style>
  <w:style w:type="paragraph" w:styleId="8">
    <w:name w:val="heading 8"/>
    <w:basedOn w:val="a"/>
    <w:next w:val="a"/>
    <w:link w:val="80"/>
    <w:uiPriority w:val="99"/>
    <w:qFormat/>
    <w:rsid w:val="0070764E"/>
    <w:pPr>
      <w:keepNext/>
      <w:keepLines/>
      <w:spacing w:before="200" w:after="0"/>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330C"/>
    <w:rPr>
      <w:rFonts w:ascii="Times New Roman" w:eastAsia="Times New Roman" w:hAnsi="Times New Roman" w:cs="Times New Roman"/>
      <w:b/>
      <w:bCs/>
      <w:kern w:val="36"/>
      <w:sz w:val="48"/>
      <w:szCs w:val="48"/>
    </w:rPr>
  </w:style>
  <w:style w:type="character" w:customStyle="1" w:styleId="30">
    <w:name w:val="Заголовок 3 Знак"/>
    <w:basedOn w:val="a0"/>
    <w:link w:val="3"/>
    <w:rsid w:val="002B330C"/>
    <w:rPr>
      <w:rFonts w:ascii="Cambria" w:eastAsia="Times New Roman" w:hAnsi="Cambria" w:cs="Times New Roman"/>
      <w:b/>
      <w:bCs/>
      <w:sz w:val="26"/>
      <w:szCs w:val="26"/>
    </w:rPr>
  </w:style>
  <w:style w:type="character" w:customStyle="1" w:styleId="40">
    <w:name w:val="Заголовок 4 Знак"/>
    <w:basedOn w:val="a0"/>
    <w:link w:val="4"/>
    <w:uiPriority w:val="99"/>
    <w:rsid w:val="0070764E"/>
    <w:rPr>
      <w:rFonts w:ascii="Cambria" w:eastAsia="Times New Roman" w:hAnsi="Cambria" w:cs="Times New Roman"/>
      <w:b/>
      <w:bCs/>
      <w:i/>
      <w:iCs/>
      <w:color w:val="4F81BD"/>
      <w:lang w:eastAsia="en-US"/>
    </w:rPr>
  </w:style>
  <w:style w:type="character" w:customStyle="1" w:styleId="60">
    <w:name w:val="Заголовок 6 Знак"/>
    <w:basedOn w:val="a0"/>
    <w:link w:val="6"/>
    <w:uiPriority w:val="99"/>
    <w:rsid w:val="0070764E"/>
    <w:rPr>
      <w:rFonts w:ascii="Cambria" w:eastAsia="Times New Roman" w:hAnsi="Cambria" w:cs="Times New Roman"/>
      <w:i/>
      <w:iCs/>
      <w:color w:val="243F60"/>
    </w:rPr>
  </w:style>
  <w:style w:type="character" w:customStyle="1" w:styleId="70">
    <w:name w:val="Заголовок 7 Знак"/>
    <w:basedOn w:val="a0"/>
    <w:link w:val="7"/>
    <w:uiPriority w:val="99"/>
    <w:rsid w:val="0070764E"/>
    <w:rPr>
      <w:rFonts w:ascii="Cambria" w:eastAsia="Times New Roman" w:hAnsi="Cambria" w:cs="Times New Roman"/>
      <w:i/>
      <w:iCs/>
      <w:color w:val="404040"/>
    </w:rPr>
  </w:style>
  <w:style w:type="character" w:customStyle="1" w:styleId="80">
    <w:name w:val="Заголовок 8 Знак"/>
    <w:basedOn w:val="a0"/>
    <w:link w:val="8"/>
    <w:uiPriority w:val="99"/>
    <w:rsid w:val="0070764E"/>
    <w:rPr>
      <w:rFonts w:ascii="Cambria" w:eastAsia="Times New Roman" w:hAnsi="Cambria" w:cs="Times New Roman"/>
      <w:color w:val="404040"/>
      <w:sz w:val="20"/>
      <w:szCs w:val="20"/>
    </w:rPr>
  </w:style>
  <w:style w:type="paragraph" w:styleId="a3">
    <w:name w:val="Balloon Text"/>
    <w:basedOn w:val="a"/>
    <w:link w:val="a4"/>
    <w:uiPriority w:val="99"/>
    <w:unhideWhenUsed/>
    <w:rsid w:val="002B330C"/>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2B330C"/>
    <w:rPr>
      <w:rFonts w:ascii="Tahoma" w:hAnsi="Tahoma" w:cs="Tahoma"/>
      <w:sz w:val="16"/>
      <w:szCs w:val="16"/>
    </w:rPr>
  </w:style>
  <w:style w:type="character" w:styleId="a5">
    <w:name w:val="Hyperlink"/>
    <w:basedOn w:val="a0"/>
    <w:uiPriority w:val="99"/>
    <w:unhideWhenUsed/>
    <w:rsid w:val="002B330C"/>
    <w:rPr>
      <w:color w:val="0000FF"/>
      <w:u w:val="single"/>
    </w:rPr>
  </w:style>
  <w:style w:type="paragraph" w:styleId="HTML">
    <w:name w:val="HTML Preformatted"/>
    <w:basedOn w:val="a"/>
    <w:link w:val="HTML0"/>
    <w:uiPriority w:val="99"/>
    <w:semiHidden/>
    <w:unhideWhenUsed/>
    <w:rsid w:val="002B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B330C"/>
    <w:rPr>
      <w:rFonts w:ascii="Courier New" w:eastAsia="Times New Roman" w:hAnsi="Courier New" w:cs="Courier New"/>
      <w:sz w:val="20"/>
      <w:szCs w:val="20"/>
    </w:rPr>
  </w:style>
  <w:style w:type="paragraph" w:styleId="a6">
    <w:name w:val="Body Text Indent"/>
    <w:basedOn w:val="a"/>
    <w:link w:val="a7"/>
    <w:rsid w:val="002B330C"/>
    <w:pPr>
      <w:spacing w:after="0" w:line="240" w:lineRule="auto"/>
      <w:ind w:firstLine="540"/>
      <w:jc w:val="both"/>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2B330C"/>
    <w:rPr>
      <w:rFonts w:ascii="Times New Roman" w:eastAsia="Times New Roman" w:hAnsi="Times New Roman" w:cs="Times New Roman"/>
      <w:sz w:val="24"/>
      <w:szCs w:val="24"/>
    </w:rPr>
  </w:style>
  <w:style w:type="paragraph" w:styleId="a8">
    <w:name w:val="No Spacing"/>
    <w:link w:val="a9"/>
    <w:uiPriority w:val="1"/>
    <w:qFormat/>
    <w:rsid w:val="002B330C"/>
    <w:pPr>
      <w:spacing w:after="0" w:line="240" w:lineRule="auto"/>
    </w:pPr>
    <w:rPr>
      <w:rFonts w:ascii="Calibri" w:eastAsia="Times New Roman" w:hAnsi="Calibri" w:cs="Times New Roman"/>
    </w:rPr>
  </w:style>
  <w:style w:type="character" w:customStyle="1" w:styleId="a9">
    <w:name w:val="Без интервала Знак"/>
    <w:basedOn w:val="a0"/>
    <w:link w:val="a8"/>
    <w:uiPriority w:val="1"/>
    <w:rsid w:val="002B330C"/>
    <w:rPr>
      <w:rFonts w:ascii="Calibri" w:eastAsia="Times New Roman" w:hAnsi="Calibri" w:cs="Times New Roman"/>
    </w:rPr>
  </w:style>
  <w:style w:type="paragraph" w:styleId="aa">
    <w:name w:val="List Paragraph"/>
    <w:aliases w:val="Варианты ответов"/>
    <w:basedOn w:val="a"/>
    <w:link w:val="ab"/>
    <w:uiPriority w:val="99"/>
    <w:qFormat/>
    <w:rsid w:val="002B330C"/>
    <w:pPr>
      <w:ind w:left="720"/>
      <w:contextualSpacing/>
    </w:pPr>
    <w:rPr>
      <w:rFonts w:ascii="Calibri" w:eastAsia="Calibri" w:hAnsi="Calibri" w:cs="Times New Roman"/>
      <w:lang w:eastAsia="en-US"/>
    </w:rPr>
  </w:style>
  <w:style w:type="character" w:customStyle="1" w:styleId="ab">
    <w:name w:val="Абзац списка Знак"/>
    <w:aliases w:val="Варианты ответов Знак"/>
    <w:link w:val="aa"/>
    <w:uiPriority w:val="99"/>
    <w:locked/>
    <w:rsid w:val="0070764E"/>
    <w:rPr>
      <w:rFonts w:ascii="Calibri" w:eastAsia="Calibri" w:hAnsi="Calibri" w:cs="Times New Roman"/>
      <w:lang w:eastAsia="en-US"/>
    </w:rPr>
  </w:style>
  <w:style w:type="paragraph" w:customStyle="1" w:styleId="ConsPlusNormal">
    <w:name w:val="ConsPlusNormal"/>
    <w:link w:val="ConsPlusNormal0"/>
    <w:uiPriority w:val="99"/>
    <w:rsid w:val="002B330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c">
    <w:name w:val="Знак Знак Знак Знак Знак Знак Знак"/>
    <w:basedOn w:val="a"/>
    <w:rsid w:val="002B330C"/>
    <w:pPr>
      <w:spacing w:before="100" w:beforeAutospacing="1" w:after="100" w:afterAutospacing="1" w:line="240" w:lineRule="auto"/>
    </w:pPr>
    <w:rPr>
      <w:rFonts w:ascii="Tahoma" w:eastAsia="Times New Roman" w:hAnsi="Tahoma" w:cs="Times New Roman"/>
      <w:sz w:val="24"/>
      <w:szCs w:val="24"/>
      <w:lang w:val="en-US" w:eastAsia="en-US"/>
    </w:rPr>
  </w:style>
  <w:style w:type="character" w:styleId="ad">
    <w:name w:val="Strong"/>
    <w:uiPriority w:val="99"/>
    <w:qFormat/>
    <w:rsid w:val="002B330C"/>
    <w:rPr>
      <w:b/>
      <w:bCs/>
    </w:rPr>
  </w:style>
  <w:style w:type="paragraph" w:customStyle="1" w:styleId="ConsPlusCell">
    <w:name w:val="ConsPlusCell"/>
    <w:uiPriority w:val="99"/>
    <w:rsid w:val="002B330C"/>
    <w:pPr>
      <w:widowControl w:val="0"/>
      <w:autoSpaceDE w:val="0"/>
      <w:autoSpaceDN w:val="0"/>
      <w:adjustRightInd w:val="0"/>
      <w:spacing w:after="0" w:line="240" w:lineRule="auto"/>
    </w:pPr>
    <w:rPr>
      <w:rFonts w:ascii="Arial" w:eastAsia="Times New Roman" w:hAnsi="Arial" w:cs="Arial"/>
      <w:sz w:val="20"/>
      <w:szCs w:val="20"/>
    </w:rPr>
  </w:style>
  <w:style w:type="paragraph" w:styleId="ae">
    <w:name w:val="Body Text"/>
    <w:basedOn w:val="a"/>
    <w:link w:val="af"/>
    <w:uiPriority w:val="99"/>
    <w:unhideWhenUsed/>
    <w:rsid w:val="002B330C"/>
    <w:pPr>
      <w:spacing w:after="120"/>
    </w:pPr>
    <w:rPr>
      <w:rFonts w:eastAsiaTheme="minorHAnsi"/>
      <w:lang w:eastAsia="en-US"/>
    </w:rPr>
  </w:style>
  <w:style w:type="character" w:customStyle="1" w:styleId="af">
    <w:name w:val="Основной текст Знак"/>
    <w:basedOn w:val="a0"/>
    <w:link w:val="ae"/>
    <w:uiPriority w:val="99"/>
    <w:rsid w:val="002B330C"/>
    <w:rPr>
      <w:rFonts w:eastAsiaTheme="minorHAnsi"/>
      <w:lang w:eastAsia="en-US"/>
    </w:rPr>
  </w:style>
  <w:style w:type="table" w:styleId="af0">
    <w:name w:val="Table Grid"/>
    <w:basedOn w:val="a1"/>
    <w:uiPriority w:val="99"/>
    <w:rsid w:val="002B330C"/>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26">
    <w:name w:val="Font Style26"/>
    <w:basedOn w:val="a0"/>
    <w:uiPriority w:val="99"/>
    <w:rsid w:val="002B330C"/>
    <w:rPr>
      <w:rFonts w:ascii="Times New Roman" w:hAnsi="Times New Roman" w:cs="Times New Roman"/>
      <w:sz w:val="16"/>
      <w:szCs w:val="16"/>
    </w:rPr>
  </w:style>
  <w:style w:type="paragraph" w:styleId="af1">
    <w:name w:val="Normal (Web)"/>
    <w:aliases w:val="Обычный (веб) Знак1,Обычный (веб) Знак Знак"/>
    <w:basedOn w:val="a"/>
    <w:link w:val="af2"/>
    <w:uiPriority w:val="99"/>
    <w:rsid w:val="002B33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port">
    <w:name w:val="Report"/>
    <w:basedOn w:val="a"/>
    <w:semiHidden/>
    <w:rsid w:val="002B330C"/>
    <w:pPr>
      <w:spacing w:after="0" w:line="360" w:lineRule="auto"/>
      <w:ind w:firstLine="567"/>
      <w:jc w:val="both"/>
    </w:pPr>
    <w:rPr>
      <w:rFonts w:ascii="Times New Roman" w:eastAsia="Times New Roman" w:hAnsi="Times New Roman" w:cs="Times New Roman"/>
      <w:sz w:val="28"/>
      <w:szCs w:val="20"/>
    </w:rPr>
  </w:style>
  <w:style w:type="paragraph" w:styleId="21">
    <w:name w:val="Body Text Indent 2"/>
    <w:basedOn w:val="a"/>
    <w:link w:val="22"/>
    <w:unhideWhenUsed/>
    <w:rsid w:val="0070764E"/>
    <w:pPr>
      <w:spacing w:after="120" w:line="480" w:lineRule="auto"/>
      <w:ind w:left="283"/>
    </w:pPr>
  </w:style>
  <w:style w:type="character" w:customStyle="1" w:styleId="22">
    <w:name w:val="Основной текст с отступом 2 Знак"/>
    <w:basedOn w:val="a0"/>
    <w:link w:val="21"/>
    <w:rsid w:val="0070764E"/>
  </w:style>
  <w:style w:type="paragraph" w:customStyle="1" w:styleId="ConsPlusTitle">
    <w:name w:val="ConsPlusTitle"/>
    <w:uiPriority w:val="99"/>
    <w:rsid w:val="0070764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uiPriority w:val="99"/>
    <w:rsid w:val="0070764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2">
    <w:name w:val="Абзац списка1"/>
    <w:basedOn w:val="a"/>
    <w:uiPriority w:val="99"/>
    <w:rsid w:val="0070764E"/>
    <w:pPr>
      <w:widowControl w:val="0"/>
      <w:ind w:left="720"/>
    </w:pPr>
    <w:rPr>
      <w:rFonts w:ascii="Calibri" w:eastAsia="Calibri" w:hAnsi="Calibri" w:cs="Calibri"/>
      <w:lang w:eastAsia="ar-SA"/>
    </w:rPr>
  </w:style>
  <w:style w:type="paragraph" w:customStyle="1" w:styleId="23">
    <w:name w:val="Обычный (веб)2"/>
    <w:basedOn w:val="a"/>
    <w:uiPriority w:val="99"/>
    <w:rsid w:val="0070764E"/>
    <w:pPr>
      <w:widowControl w:val="0"/>
      <w:spacing w:before="100" w:after="100" w:line="200" w:lineRule="atLeast"/>
    </w:pPr>
    <w:rPr>
      <w:rFonts w:ascii="Times New Roman" w:eastAsia="Times New Roman" w:hAnsi="Times New Roman" w:cs="Times New Roman"/>
      <w:sz w:val="24"/>
      <w:szCs w:val="24"/>
      <w:lang w:eastAsia="ar-SA"/>
    </w:rPr>
  </w:style>
  <w:style w:type="paragraph" w:styleId="af3">
    <w:name w:val="header"/>
    <w:basedOn w:val="a"/>
    <w:link w:val="af4"/>
    <w:uiPriority w:val="99"/>
    <w:rsid w:val="0070764E"/>
    <w:pPr>
      <w:tabs>
        <w:tab w:val="center" w:pos="4677"/>
        <w:tab w:val="right" w:pos="9355"/>
      </w:tabs>
      <w:spacing w:after="0" w:line="240" w:lineRule="auto"/>
    </w:pPr>
    <w:rPr>
      <w:rFonts w:ascii="Calibri" w:eastAsia="Calibri" w:hAnsi="Calibri" w:cs="Times New Roman"/>
      <w:lang w:eastAsia="en-US"/>
    </w:rPr>
  </w:style>
  <w:style w:type="character" w:customStyle="1" w:styleId="af4">
    <w:name w:val="Верхний колонтитул Знак"/>
    <w:basedOn w:val="a0"/>
    <w:link w:val="af3"/>
    <w:uiPriority w:val="99"/>
    <w:rsid w:val="0070764E"/>
    <w:rPr>
      <w:rFonts w:ascii="Calibri" w:eastAsia="Calibri" w:hAnsi="Calibri" w:cs="Times New Roman"/>
      <w:lang w:eastAsia="en-US"/>
    </w:rPr>
  </w:style>
  <w:style w:type="paragraph" w:styleId="af5">
    <w:name w:val="footer"/>
    <w:basedOn w:val="a"/>
    <w:link w:val="af6"/>
    <w:uiPriority w:val="99"/>
    <w:rsid w:val="0070764E"/>
    <w:pPr>
      <w:tabs>
        <w:tab w:val="center" w:pos="4677"/>
        <w:tab w:val="right" w:pos="9355"/>
      </w:tabs>
      <w:spacing w:after="0" w:line="240" w:lineRule="auto"/>
    </w:pPr>
    <w:rPr>
      <w:rFonts w:ascii="Calibri" w:eastAsia="Calibri" w:hAnsi="Calibri" w:cs="Times New Roman"/>
      <w:lang w:eastAsia="en-US"/>
    </w:rPr>
  </w:style>
  <w:style w:type="character" w:customStyle="1" w:styleId="af6">
    <w:name w:val="Нижний колонтитул Знак"/>
    <w:basedOn w:val="a0"/>
    <w:link w:val="af5"/>
    <w:uiPriority w:val="99"/>
    <w:rsid w:val="0070764E"/>
    <w:rPr>
      <w:rFonts w:ascii="Calibri" w:eastAsia="Calibri" w:hAnsi="Calibri" w:cs="Times New Roman"/>
      <w:lang w:eastAsia="en-US"/>
    </w:rPr>
  </w:style>
  <w:style w:type="paragraph" w:customStyle="1" w:styleId="af7">
    <w:name w:val="Знак Знак Знак Знак"/>
    <w:basedOn w:val="a"/>
    <w:uiPriority w:val="99"/>
    <w:rsid w:val="0070764E"/>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4">
    <w:name w:val="Body Text 2"/>
    <w:basedOn w:val="a"/>
    <w:link w:val="25"/>
    <w:uiPriority w:val="99"/>
    <w:rsid w:val="0070764E"/>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uiPriority w:val="99"/>
    <w:rsid w:val="0070764E"/>
    <w:rPr>
      <w:rFonts w:ascii="Times New Roman" w:eastAsia="Times New Roman" w:hAnsi="Times New Roman" w:cs="Times New Roman"/>
      <w:sz w:val="24"/>
      <w:szCs w:val="24"/>
    </w:rPr>
  </w:style>
  <w:style w:type="paragraph" w:customStyle="1" w:styleId="13">
    <w:name w:val="Знак1 Знак Знак Знак Знак Знак Знак Знак Знак Знак Знак Знак Знак Знак Знак Знак Знак Знак"/>
    <w:basedOn w:val="a"/>
    <w:uiPriority w:val="99"/>
    <w:rsid w:val="0070764E"/>
    <w:pPr>
      <w:spacing w:after="160" w:line="240" w:lineRule="exact"/>
    </w:pPr>
    <w:rPr>
      <w:rFonts w:ascii="Verdana" w:eastAsia="Times New Roman" w:hAnsi="Verdana" w:cs="Times New Roman"/>
      <w:sz w:val="20"/>
      <w:szCs w:val="20"/>
      <w:lang w:val="en-US" w:eastAsia="en-US"/>
    </w:rPr>
  </w:style>
  <w:style w:type="paragraph" w:customStyle="1" w:styleId="6-2">
    <w:name w:val="6.Табл.-2уровень"/>
    <w:basedOn w:val="a"/>
    <w:uiPriority w:val="99"/>
    <w:rsid w:val="0070764E"/>
    <w:pPr>
      <w:keepLines/>
      <w:widowControl w:val="0"/>
      <w:suppressLineNumbers/>
      <w:spacing w:after="0" w:line="240" w:lineRule="auto"/>
      <w:ind w:left="510" w:right="57" w:hanging="170"/>
      <w:jc w:val="both"/>
    </w:pPr>
    <w:rPr>
      <w:rFonts w:ascii="Arial" w:eastAsia="Times New Roman" w:hAnsi="Arial" w:cs="Times New Roman"/>
      <w:sz w:val="20"/>
      <w:szCs w:val="20"/>
    </w:rPr>
  </w:style>
  <w:style w:type="paragraph" w:customStyle="1" w:styleId="Style4">
    <w:name w:val="Style4"/>
    <w:basedOn w:val="a"/>
    <w:uiPriority w:val="99"/>
    <w:rsid w:val="0070764E"/>
    <w:pPr>
      <w:widowControl w:val="0"/>
      <w:autoSpaceDE w:val="0"/>
      <w:autoSpaceDN w:val="0"/>
      <w:adjustRightInd w:val="0"/>
      <w:spacing w:after="0" w:line="316" w:lineRule="exact"/>
      <w:jc w:val="both"/>
    </w:pPr>
    <w:rPr>
      <w:rFonts w:ascii="Arial Narrow" w:eastAsia="Times New Roman" w:hAnsi="Arial Narrow" w:cs="Times New Roman"/>
      <w:sz w:val="24"/>
      <w:szCs w:val="24"/>
    </w:rPr>
  </w:style>
  <w:style w:type="paragraph" w:customStyle="1" w:styleId="26">
    <w:name w:val="Абзац списка2"/>
    <w:basedOn w:val="a"/>
    <w:uiPriority w:val="99"/>
    <w:rsid w:val="0070764E"/>
    <w:pPr>
      <w:spacing w:after="0" w:line="240" w:lineRule="auto"/>
      <w:ind w:left="720"/>
    </w:pPr>
    <w:rPr>
      <w:rFonts w:ascii="Times New Roman" w:eastAsia="Calibri" w:hAnsi="Times New Roman" w:cs="Times New Roman"/>
      <w:sz w:val="20"/>
      <w:szCs w:val="20"/>
    </w:rPr>
  </w:style>
  <w:style w:type="character" w:customStyle="1" w:styleId="apple-converted-space">
    <w:name w:val="apple-converted-space"/>
    <w:rsid w:val="0070764E"/>
  </w:style>
  <w:style w:type="character" w:customStyle="1" w:styleId="af8">
    <w:name w:val="Схема документа Знак"/>
    <w:basedOn w:val="a0"/>
    <w:link w:val="af9"/>
    <w:uiPriority w:val="99"/>
    <w:semiHidden/>
    <w:rsid w:val="0070764E"/>
    <w:rPr>
      <w:rFonts w:ascii="Tahoma" w:eastAsia="Calibri" w:hAnsi="Tahoma" w:cs="Tahoma"/>
      <w:sz w:val="16"/>
      <w:szCs w:val="16"/>
      <w:lang w:eastAsia="en-US"/>
    </w:rPr>
  </w:style>
  <w:style w:type="paragraph" w:styleId="af9">
    <w:name w:val="Document Map"/>
    <w:basedOn w:val="a"/>
    <w:link w:val="af8"/>
    <w:uiPriority w:val="99"/>
    <w:semiHidden/>
    <w:rsid w:val="0070764E"/>
    <w:pPr>
      <w:spacing w:after="0" w:line="240" w:lineRule="auto"/>
    </w:pPr>
    <w:rPr>
      <w:rFonts w:ascii="Tahoma" w:eastAsia="Calibri" w:hAnsi="Tahoma" w:cs="Tahoma"/>
      <w:sz w:val="16"/>
      <w:szCs w:val="16"/>
      <w:lang w:eastAsia="en-US"/>
    </w:rPr>
  </w:style>
  <w:style w:type="character" w:customStyle="1" w:styleId="afa">
    <w:name w:val="Текст примечания Знак"/>
    <w:basedOn w:val="a0"/>
    <w:link w:val="afb"/>
    <w:uiPriority w:val="99"/>
    <w:rsid w:val="0070764E"/>
    <w:rPr>
      <w:rFonts w:ascii="Calibri" w:eastAsia="Calibri" w:hAnsi="Calibri" w:cs="Times New Roman"/>
      <w:sz w:val="20"/>
      <w:szCs w:val="20"/>
      <w:lang w:eastAsia="en-US"/>
    </w:rPr>
  </w:style>
  <w:style w:type="paragraph" w:styleId="afb">
    <w:name w:val="annotation text"/>
    <w:basedOn w:val="a"/>
    <w:link w:val="afa"/>
    <w:uiPriority w:val="99"/>
    <w:rsid w:val="0070764E"/>
    <w:pPr>
      <w:spacing w:line="240" w:lineRule="auto"/>
    </w:pPr>
    <w:rPr>
      <w:rFonts w:ascii="Calibri" w:eastAsia="Calibri" w:hAnsi="Calibri" w:cs="Times New Roman"/>
      <w:sz w:val="20"/>
      <w:szCs w:val="20"/>
      <w:lang w:eastAsia="en-US"/>
    </w:rPr>
  </w:style>
  <w:style w:type="character" w:customStyle="1" w:styleId="afc">
    <w:name w:val="Тема примечания Знак"/>
    <w:basedOn w:val="afa"/>
    <w:link w:val="afd"/>
    <w:uiPriority w:val="99"/>
    <w:semiHidden/>
    <w:rsid w:val="0070764E"/>
    <w:rPr>
      <w:b/>
      <w:bCs/>
    </w:rPr>
  </w:style>
  <w:style w:type="paragraph" w:styleId="afd">
    <w:name w:val="annotation subject"/>
    <w:basedOn w:val="afb"/>
    <w:next w:val="afb"/>
    <w:link w:val="afc"/>
    <w:uiPriority w:val="99"/>
    <w:semiHidden/>
    <w:rsid w:val="0070764E"/>
    <w:rPr>
      <w:b/>
      <w:bCs/>
    </w:rPr>
  </w:style>
  <w:style w:type="character" w:customStyle="1" w:styleId="14">
    <w:name w:val="Заголовок №1_"/>
    <w:link w:val="15"/>
    <w:rsid w:val="00BF35A8"/>
    <w:rPr>
      <w:rFonts w:ascii="Times New Roman" w:eastAsia="Times New Roman" w:hAnsi="Times New Roman"/>
      <w:sz w:val="24"/>
      <w:szCs w:val="24"/>
      <w:shd w:val="clear" w:color="auto" w:fill="FFFFFF"/>
    </w:rPr>
  </w:style>
  <w:style w:type="paragraph" w:customStyle="1" w:styleId="15">
    <w:name w:val="Заголовок №1"/>
    <w:basedOn w:val="a"/>
    <w:link w:val="14"/>
    <w:rsid w:val="00BF35A8"/>
    <w:pPr>
      <w:shd w:val="clear" w:color="auto" w:fill="FFFFFF"/>
      <w:spacing w:before="540" w:after="0" w:line="293" w:lineRule="exact"/>
      <w:jc w:val="center"/>
      <w:outlineLvl w:val="0"/>
    </w:pPr>
    <w:rPr>
      <w:rFonts w:ascii="Times New Roman" w:eastAsia="Times New Roman" w:hAnsi="Times New Roman"/>
      <w:sz w:val="24"/>
      <w:szCs w:val="24"/>
    </w:rPr>
  </w:style>
  <w:style w:type="character" w:styleId="afe">
    <w:name w:val="FollowedHyperlink"/>
    <w:basedOn w:val="a0"/>
    <w:uiPriority w:val="99"/>
    <w:semiHidden/>
    <w:unhideWhenUsed/>
    <w:rsid w:val="009A61AC"/>
    <w:rPr>
      <w:color w:val="800080"/>
      <w:u w:val="single"/>
    </w:rPr>
  </w:style>
  <w:style w:type="paragraph" w:customStyle="1" w:styleId="xl65">
    <w:name w:val="xl65"/>
    <w:basedOn w:val="a"/>
    <w:rsid w:val="009A61AC"/>
    <w:pPr>
      <w:spacing w:before="100" w:beforeAutospacing="1" w:after="100" w:afterAutospacing="1" w:line="240" w:lineRule="auto"/>
      <w:jc w:val="center"/>
      <w:textAlignment w:val="bottom"/>
    </w:pPr>
    <w:rPr>
      <w:rFonts w:ascii="Arial" w:eastAsia="Times New Roman" w:hAnsi="Arial" w:cs="Arial"/>
      <w:color w:val="000000"/>
      <w:sz w:val="16"/>
      <w:szCs w:val="16"/>
    </w:rPr>
  </w:style>
  <w:style w:type="paragraph" w:customStyle="1" w:styleId="xl66">
    <w:name w:val="xl66"/>
    <w:basedOn w:val="a"/>
    <w:rsid w:val="009A61AC"/>
    <w:pPr>
      <w:spacing w:before="100" w:beforeAutospacing="1" w:after="100" w:afterAutospacing="1" w:line="240" w:lineRule="auto"/>
      <w:textAlignment w:val="bottom"/>
    </w:pPr>
    <w:rPr>
      <w:rFonts w:ascii="Arial" w:eastAsia="Times New Roman" w:hAnsi="Arial" w:cs="Arial"/>
      <w:color w:val="000000"/>
      <w:sz w:val="16"/>
      <w:szCs w:val="16"/>
    </w:rPr>
  </w:style>
  <w:style w:type="paragraph" w:customStyle="1" w:styleId="xl67">
    <w:name w:val="xl67"/>
    <w:basedOn w:val="a"/>
    <w:rsid w:val="009A61AC"/>
    <w:pPr>
      <w:pBdr>
        <w:bottom w:val="single" w:sz="4" w:space="0" w:color="000000"/>
      </w:pBdr>
      <w:spacing w:before="100" w:beforeAutospacing="1" w:after="100" w:afterAutospacing="1" w:line="240" w:lineRule="auto"/>
      <w:textAlignment w:val="bottom"/>
    </w:pPr>
    <w:rPr>
      <w:rFonts w:ascii="Arial" w:eastAsia="Times New Roman" w:hAnsi="Arial" w:cs="Arial"/>
      <w:color w:val="000000"/>
      <w:sz w:val="16"/>
      <w:szCs w:val="16"/>
    </w:rPr>
  </w:style>
  <w:style w:type="paragraph" w:customStyle="1" w:styleId="xl68">
    <w:name w:val="xl68"/>
    <w:basedOn w:val="a"/>
    <w:rsid w:val="009A61AC"/>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69">
    <w:name w:val="xl69"/>
    <w:basedOn w:val="a"/>
    <w:rsid w:val="009A61AC"/>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70">
    <w:name w:val="xl70"/>
    <w:basedOn w:val="a"/>
    <w:rsid w:val="009A61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bottom"/>
    </w:pPr>
    <w:rPr>
      <w:rFonts w:ascii="Arial" w:eastAsia="Times New Roman" w:hAnsi="Arial" w:cs="Arial"/>
      <w:color w:val="000000"/>
      <w:sz w:val="18"/>
      <w:szCs w:val="18"/>
    </w:rPr>
  </w:style>
  <w:style w:type="paragraph" w:customStyle="1" w:styleId="xl71">
    <w:name w:val="xl71"/>
    <w:basedOn w:val="a"/>
    <w:rsid w:val="009A61AC"/>
    <w:pPr>
      <w:pBdr>
        <w:top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72">
    <w:name w:val="xl72"/>
    <w:basedOn w:val="a"/>
    <w:rsid w:val="009A61AC"/>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73">
    <w:name w:val="xl73"/>
    <w:basedOn w:val="a"/>
    <w:rsid w:val="009A61AC"/>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74">
    <w:name w:val="xl74"/>
    <w:basedOn w:val="a"/>
    <w:rsid w:val="009A61AC"/>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75">
    <w:name w:val="xl75"/>
    <w:basedOn w:val="a"/>
    <w:rsid w:val="009A61AC"/>
    <w:pPr>
      <w:pBdr>
        <w:bottom w:val="single" w:sz="4" w:space="0" w:color="000000"/>
        <w:right w:val="single" w:sz="8" w:space="0" w:color="000000"/>
      </w:pBdr>
      <w:spacing w:before="100" w:beforeAutospacing="1" w:after="100" w:afterAutospacing="1" w:line="240" w:lineRule="auto"/>
      <w:textAlignment w:val="bottom"/>
    </w:pPr>
    <w:rPr>
      <w:rFonts w:ascii="Arial" w:eastAsia="Times New Roman" w:hAnsi="Arial" w:cs="Arial"/>
      <w:color w:val="000000"/>
      <w:sz w:val="18"/>
      <w:szCs w:val="18"/>
    </w:rPr>
  </w:style>
  <w:style w:type="paragraph" w:customStyle="1" w:styleId="xl76">
    <w:name w:val="xl76"/>
    <w:basedOn w:val="a"/>
    <w:rsid w:val="009A61AC"/>
    <w:pPr>
      <w:pBdr>
        <w:left w:val="single" w:sz="4" w:space="0" w:color="000000"/>
        <w:bottom w:val="single" w:sz="4" w:space="0" w:color="000000"/>
        <w:right w:val="single" w:sz="4" w:space="0" w:color="000000"/>
      </w:pBdr>
      <w:spacing w:before="100" w:beforeAutospacing="1" w:after="100" w:afterAutospacing="1" w:line="240" w:lineRule="auto"/>
      <w:jc w:val="center"/>
      <w:textAlignment w:val="bottom"/>
    </w:pPr>
    <w:rPr>
      <w:rFonts w:ascii="Arial" w:eastAsia="Times New Roman" w:hAnsi="Arial" w:cs="Arial"/>
      <w:color w:val="000000"/>
      <w:sz w:val="18"/>
      <w:szCs w:val="18"/>
    </w:rPr>
  </w:style>
  <w:style w:type="paragraph" w:customStyle="1" w:styleId="xl77">
    <w:name w:val="xl77"/>
    <w:basedOn w:val="a"/>
    <w:rsid w:val="009A61AC"/>
    <w:pPr>
      <w:pBdr>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Arial" w:eastAsia="Times New Roman" w:hAnsi="Arial" w:cs="Arial"/>
      <w:color w:val="000000"/>
      <w:sz w:val="18"/>
      <w:szCs w:val="18"/>
    </w:rPr>
  </w:style>
  <w:style w:type="paragraph" w:customStyle="1" w:styleId="xl78">
    <w:name w:val="xl78"/>
    <w:basedOn w:val="a"/>
    <w:rsid w:val="009A61AC"/>
    <w:pPr>
      <w:pBdr>
        <w:left w:val="single" w:sz="4" w:space="0" w:color="000000"/>
        <w:bottom w:val="single" w:sz="4" w:space="0" w:color="000000"/>
        <w:right w:val="single" w:sz="4" w:space="0" w:color="000000"/>
      </w:pBdr>
      <w:spacing w:before="100" w:beforeAutospacing="1" w:after="100" w:afterAutospacing="1" w:line="240" w:lineRule="auto"/>
      <w:jc w:val="center"/>
      <w:textAlignment w:val="bottom"/>
    </w:pPr>
    <w:rPr>
      <w:rFonts w:ascii="Arial" w:eastAsia="Times New Roman" w:hAnsi="Arial" w:cs="Arial"/>
      <w:color w:val="000000"/>
      <w:sz w:val="18"/>
      <w:szCs w:val="18"/>
    </w:rPr>
  </w:style>
  <w:style w:type="paragraph" w:customStyle="1" w:styleId="xl79">
    <w:name w:val="xl79"/>
    <w:basedOn w:val="a"/>
    <w:rsid w:val="009A61AC"/>
    <w:pPr>
      <w:pBdr>
        <w:top w:val="single" w:sz="4" w:space="0" w:color="000000"/>
        <w:bottom w:val="single" w:sz="4" w:space="0" w:color="000000"/>
      </w:pBdr>
      <w:spacing w:before="100" w:beforeAutospacing="1" w:after="100" w:afterAutospacing="1" w:line="240" w:lineRule="auto"/>
      <w:textAlignment w:val="bottom"/>
    </w:pPr>
    <w:rPr>
      <w:rFonts w:ascii="Arial" w:eastAsia="Times New Roman" w:hAnsi="Arial" w:cs="Arial"/>
      <w:color w:val="000000"/>
      <w:sz w:val="18"/>
      <w:szCs w:val="18"/>
    </w:rPr>
  </w:style>
  <w:style w:type="paragraph" w:customStyle="1" w:styleId="xl80">
    <w:name w:val="xl80"/>
    <w:basedOn w:val="a"/>
    <w:rsid w:val="009A61AC"/>
    <w:pPr>
      <w:pBdr>
        <w:top w:val="single" w:sz="8" w:space="0" w:color="000000"/>
        <w:bottom w:val="single" w:sz="8" w:space="0" w:color="000000"/>
      </w:pBdr>
      <w:spacing w:before="100" w:beforeAutospacing="1" w:after="100" w:afterAutospacing="1" w:line="240" w:lineRule="auto"/>
      <w:textAlignment w:val="bottom"/>
    </w:pPr>
    <w:rPr>
      <w:rFonts w:ascii="Arial" w:eastAsia="Times New Roman" w:hAnsi="Arial" w:cs="Arial"/>
      <w:color w:val="000000"/>
      <w:sz w:val="18"/>
      <w:szCs w:val="18"/>
    </w:rPr>
  </w:style>
  <w:style w:type="paragraph" w:customStyle="1" w:styleId="xl81">
    <w:name w:val="xl81"/>
    <w:basedOn w:val="a"/>
    <w:rsid w:val="009A61AC"/>
    <w:pPr>
      <w:pBdr>
        <w:top w:val="single" w:sz="4" w:space="0" w:color="000000"/>
        <w:bottom w:val="single" w:sz="4" w:space="0" w:color="000000"/>
        <w:right w:val="single" w:sz="8" w:space="0" w:color="000000"/>
      </w:pBdr>
      <w:spacing w:before="100" w:beforeAutospacing="1" w:after="100" w:afterAutospacing="1" w:line="240" w:lineRule="auto"/>
      <w:textAlignment w:val="bottom"/>
    </w:pPr>
    <w:rPr>
      <w:rFonts w:ascii="Arial" w:eastAsia="Times New Roman" w:hAnsi="Arial" w:cs="Arial"/>
      <w:b/>
      <w:bCs/>
      <w:color w:val="000000"/>
      <w:sz w:val="18"/>
      <w:szCs w:val="18"/>
    </w:rPr>
  </w:style>
  <w:style w:type="paragraph" w:customStyle="1" w:styleId="xl82">
    <w:name w:val="xl82"/>
    <w:basedOn w:val="a"/>
    <w:rsid w:val="009A61AC"/>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bottom"/>
    </w:pPr>
    <w:rPr>
      <w:rFonts w:ascii="Arial" w:eastAsia="Times New Roman" w:hAnsi="Arial" w:cs="Arial"/>
      <w:color w:val="000000"/>
      <w:sz w:val="18"/>
      <w:szCs w:val="18"/>
    </w:rPr>
  </w:style>
  <w:style w:type="paragraph" w:customStyle="1" w:styleId="xl83">
    <w:name w:val="xl83"/>
    <w:basedOn w:val="a"/>
    <w:rsid w:val="009A61AC"/>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textAlignment w:val="bottom"/>
    </w:pPr>
    <w:rPr>
      <w:rFonts w:ascii="Arial" w:eastAsia="Times New Roman" w:hAnsi="Arial" w:cs="Arial"/>
      <w:color w:val="000000"/>
      <w:sz w:val="18"/>
      <w:szCs w:val="18"/>
    </w:rPr>
  </w:style>
  <w:style w:type="paragraph" w:customStyle="1" w:styleId="xl84">
    <w:name w:val="xl84"/>
    <w:basedOn w:val="a"/>
    <w:rsid w:val="009A61AC"/>
    <w:pPr>
      <w:pBdr>
        <w:top w:val="single" w:sz="4" w:space="0" w:color="000000"/>
        <w:right w:val="single" w:sz="8" w:space="0" w:color="000000"/>
      </w:pBdr>
      <w:spacing w:before="100" w:beforeAutospacing="1" w:after="100" w:afterAutospacing="1" w:line="240" w:lineRule="auto"/>
      <w:textAlignment w:val="bottom"/>
    </w:pPr>
    <w:rPr>
      <w:rFonts w:ascii="Arial" w:eastAsia="Times New Roman" w:hAnsi="Arial" w:cs="Arial"/>
      <w:color w:val="000000"/>
      <w:sz w:val="18"/>
      <w:szCs w:val="18"/>
    </w:rPr>
  </w:style>
  <w:style w:type="paragraph" w:customStyle="1" w:styleId="xl85">
    <w:name w:val="xl85"/>
    <w:basedOn w:val="a"/>
    <w:rsid w:val="009A61AC"/>
    <w:pPr>
      <w:pBdr>
        <w:left w:val="single" w:sz="4" w:space="0" w:color="000000"/>
        <w:bottom w:val="single" w:sz="4" w:space="0" w:color="000000"/>
        <w:right w:val="single" w:sz="8" w:space="0" w:color="000000"/>
      </w:pBdr>
      <w:spacing w:before="100" w:beforeAutospacing="1" w:after="100" w:afterAutospacing="1" w:line="240" w:lineRule="auto"/>
      <w:textAlignment w:val="bottom"/>
    </w:pPr>
    <w:rPr>
      <w:rFonts w:ascii="Arial" w:eastAsia="Times New Roman" w:hAnsi="Arial" w:cs="Arial"/>
      <w:color w:val="000000"/>
      <w:sz w:val="18"/>
      <w:szCs w:val="18"/>
    </w:rPr>
  </w:style>
  <w:style w:type="paragraph" w:customStyle="1" w:styleId="xl86">
    <w:name w:val="xl86"/>
    <w:basedOn w:val="a"/>
    <w:rsid w:val="009A61AC"/>
    <w:pPr>
      <w:spacing w:before="100" w:beforeAutospacing="1" w:after="100" w:afterAutospacing="1" w:line="240" w:lineRule="auto"/>
      <w:jc w:val="center"/>
      <w:textAlignment w:val="bottom"/>
    </w:pPr>
    <w:rPr>
      <w:rFonts w:ascii="Arial" w:eastAsia="Times New Roman" w:hAnsi="Arial" w:cs="Arial"/>
      <w:b/>
      <w:bCs/>
      <w:color w:val="000000"/>
      <w:sz w:val="24"/>
      <w:szCs w:val="24"/>
    </w:rPr>
  </w:style>
  <w:style w:type="paragraph" w:customStyle="1" w:styleId="normal">
    <w:name w:val="normal"/>
    <w:uiPriority w:val="99"/>
    <w:rsid w:val="009A61AC"/>
    <w:pPr>
      <w:spacing w:after="0"/>
    </w:pPr>
    <w:rPr>
      <w:rFonts w:ascii="Arial" w:eastAsia="Times New Roman" w:hAnsi="Arial" w:cs="Arial"/>
      <w:color w:val="000000"/>
    </w:rPr>
  </w:style>
  <w:style w:type="paragraph" w:customStyle="1" w:styleId="11">
    <w:name w:val="Заголовок 11"/>
    <w:basedOn w:val="a"/>
    <w:next w:val="a"/>
    <w:rsid w:val="009A61AC"/>
    <w:pPr>
      <w:keepNext/>
      <w:widowControl w:val="0"/>
      <w:numPr>
        <w:numId w:val="32"/>
      </w:numPr>
      <w:spacing w:after="0" w:line="200" w:lineRule="atLeast"/>
      <w:jc w:val="center"/>
      <w:outlineLvl w:val="0"/>
    </w:pPr>
    <w:rPr>
      <w:rFonts w:ascii="Times New Roman" w:eastAsia="Times New Roman" w:hAnsi="Times New Roman" w:cs="Times New Roman"/>
      <w:b/>
      <w:bCs/>
      <w:sz w:val="26"/>
      <w:szCs w:val="26"/>
      <w:lang w:eastAsia="ar-SA"/>
    </w:rPr>
  </w:style>
  <w:style w:type="numbering" w:customStyle="1" w:styleId="16">
    <w:name w:val="Нет списка1"/>
    <w:next w:val="a2"/>
    <w:semiHidden/>
    <w:rsid w:val="009A61AC"/>
  </w:style>
  <w:style w:type="paragraph" w:customStyle="1" w:styleId="Style3">
    <w:name w:val="Style3"/>
    <w:basedOn w:val="a"/>
    <w:rsid w:val="009A61AC"/>
    <w:pPr>
      <w:widowControl w:val="0"/>
      <w:autoSpaceDE w:val="0"/>
      <w:autoSpaceDN w:val="0"/>
      <w:adjustRightInd w:val="0"/>
      <w:spacing w:after="0" w:line="298" w:lineRule="exact"/>
      <w:ind w:firstLine="662"/>
      <w:jc w:val="both"/>
    </w:pPr>
    <w:rPr>
      <w:rFonts w:ascii="Times New Roman" w:eastAsia="Times New Roman" w:hAnsi="Times New Roman" w:cs="Times New Roman"/>
      <w:sz w:val="24"/>
      <w:szCs w:val="24"/>
    </w:rPr>
  </w:style>
  <w:style w:type="character" w:customStyle="1" w:styleId="FontStyle25">
    <w:name w:val="Font Style25"/>
    <w:basedOn w:val="a0"/>
    <w:rsid w:val="009A61AC"/>
    <w:rPr>
      <w:rFonts w:ascii="Times New Roman" w:hAnsi="Times New Roman" w:cs="Times New Roman" w:hint="default"/>
      <w:sz w:val="24"/>
      <w:szCs w:val="24"/>
    </w:rPr>
  </w:style>
  <w:style w:type="table" w:customStyle="1" w:styleId="17">
    <w:name w:val="Сетка таблицы1"/>
    <w:basedOn w:val="a1"/>
    <w:next w:val="af0"/>
    <w:rsid w:val="009A6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A61A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numbering" w:customStyle="1" w:styleId="27">
    <w:name w:val="Нет списка2"/>
    <w:next w:val="a2"/>
    <w:uiPriority w:val="99"/>
    <w:semiHidden/>
    <w:rsid w:val="007F7461"/>
  </w:style>
  <w:style w:type="table" w:customStyle="1" w:styleId="28">
    <w:name w:val="Сетка таблицы2"/>
    <w:basedOn w:val="a1"/>
    <w:next w:val="af0"/>
    <w:rsid w:val="007F746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Основной текст_"/>
    <w:basedOn w:val="a0"/>
    <w:link w:val="18"/>
    <w:rsid w:val="007F7461"/>
    <w:rPr>
      <w:sz w:val="27"/>
      <w:szCs w:val="27"/>
      <w:shd w:val="clear" w:color="auto" w:fill="FFFFFF"/>
    </w:rPr>
  </w:style>
  <w:style w:type="paragraph" w:customStyle="1" w:styleId="18">
    <w:name w:val="Основной текст1"/>
    <w:basedOn w:val="a"/>
    <w:link w:val="aff0"/>
    <w:rsid w:val="007F7461"/>
    <w:pPr>
      <w:widowControl w:val="0"/>
      <w:shd w:val="clear" w:color="auto" w:fill="FFFFFF"/>
      <w:spacing w:after="420" w:line="0" w:lineRule="atLeast"/>
      <w:jc w:val="center"/>
    </w:pPr>
    <w:rPr>
      <w:sz w:val="27"/>
      <w:szCs w:val="27"/>
    </w:rPr>
  </w:style>
  <w:style w:type="character" w:customStyle="1" w:styleId="2Exact">
    <w:name w:val="Основной текст (2) Exact"/>
    <w:basedOn w:val="a0"/>
    <w:rsid w:val="007F7461"/>
    <w:rPr>
      <w:rFonts w:ascii="Times New Roman" w:eastAsia="Times New Roman" w:hAnsi="Times New Roman" w:cs="Times New Roman"/>
      <w:b/>
      <w:bCs/>
      <w:i w:val="0"/>
      <w:iCs w:val="0"/>
      <w:smallCaps w:val="0"/>
      <w:strike w:val="0"/>
      <w:spacing w:val="5"/>
      <w:sz w:val="19"/>
      <w:szCs w:val="19"/>
      <w:u w:val="none"/>
    </w:rPr>
  </w:style>
  <w:style w:type="character" w:customStyle="1" w:styleId="Exact">
    <w:name w:val="Основной текст Exact"/>
    <w:basedOn w:val="a0"/>
    <w:rsid w:val="007F7461"/>
    <w:rPr>
      <w:rFonts w:ascii="Times New Roman" w:eastAsia="Times New Roman" w:hAnsi="Times New Roman" w:cs="Times New Roman"/>
      <w:b w:val="0"/>
      <w:bCs w:val="0"/>
      <w:i w:val="0"/>
      <w:iCs w:val="0"/>
      <w:smallCaps w:val="0"/>
      <w:strike w:val="0"/>
      <w:spacing w:val="4"/>
      <w:sz w:val="25"/>
      <w:szCs w:val="25"/>
      <w:u w:val="none"/>
    </w:rPr>
  </w:style>
  <w:style w:type="character" w:customStyle="1" w:styleId="29">
    <w:name w:val="Основной текст (2)_"/>
    <w:basedOn w:val="a0"/>
    <w:link w:val="2a"/>
    <w:rsid w:val="007F7461"/>
    <w:rPr>
      <w:b/>
      <w:bCs/>
      <w:shd w:val="clear" w:color="auto" w:fill="FFFFFF"/>
    </w:rPr>
  </w:style>
  <w:style w:type="paragraph" w:customStyle="1" w:styleId="2a">
    <w:name w:val="Основной текст (2)"/>
    <w:basedOn w:val="a"/>
    <w:link w:val="29"/>
    <w:rsid w:val="007F7461"/>
    <w:pPr>
      <w:widowControl w:val="0"/>
      <w:shd w:val="clear" w:color="auto" w:fill="FFFFFF"/>
      <w:spacing w:after="0" w:line="254" w:lineRule="exact"/>
      <w:jc w:val="center"/>
    </w:pPr>
    <w:rPr>
      <w:b/>
      <w:bCs/>
    </w:rPr>
  </w:style>
  <w:style w:type="character" w:customStyle="1" w:styleId="20">
    <w:name w:val="Заголовок 2 Знак"/>
    <w:basedOn w:val="a0"/>
    <w:link w:val="2"/>
    <w:uiPriority w:val="9"/>
    <w:rsid w:val="00576362"/>
    <w:rPr>
      <w:rFonts w:asciiTheme="majorHAnsi" w:eastAsiaTheme="majorEastAsia" w:hAnsiTheme="majorHAnsi" w:cstheme="majorBidi"/>
      <w:b/>
      <w:bCs/>
      <w:color w:val="4F81BD" w:themeColor="accent1"/>
      <w:sz w:val="26"/>
      <w:szCs w:val="26"/>
    </w:rPr>
  </w:style>
  <w:style w:type="paragraph" w:styleId="aff1">
    <w:name w:val="Title"/>
    <w:basedOn w:val="a"/>
    <w:link w:val="aff2"/>
    <w:qFormat/>
    <w:rsid w:val="00576362"/>
    <w:pPr>
      <w:spacing w:after="0" w:line="240" w:lineRule="auto"/>
      <w:jc w:val="center"/>
    </w:pPr>
    <w:rPr>
      <w:rFonts w:ascii="Times New Roman" w:eastAsia="Times New Roman" w:hAnsi="Times New Roman" w:cs="Times New Roman"/>
      <w:i/>
      <w:color w:val="000000"/>
      <w:sz w:val="36"/>
      <w:szCs w:val="24"/>
    </w:rPr>
  </w:style>
  <w:style w:type="character" w:customStyle="1" w:styleId="aff2">
    <w:name w:val="Название Знак"/>
    <w:basedOn w:val="a0"/>
    <w:link w:val="aff1"/>
    <w:rsid w:val="00576362"/>
    <w:rPr>
      <w:rFonts w:ascii="Times New Roman" w:eastAsia="Times New Roman" w:hAnsi="Times New Roman" w:cs="Times New Roman"/>
      <w:i/>
      <w:color w:val="000000"/>
      <w:sz w:val="36"/>
      <w:szCs w:val="24"/>
    </w:rPr>
  </w:style>
  <w:style w:type="character" w:customStyle="1" w:styleId="blk">
    <w:name w:val="blk"/>
    <w:basedOn w:val="a0"/>
    <w:rsid w:val="00576362"/>
  </w:style>
  <w:style w:type="character" w:customStyle="1" w:styleId="ep">
    <w:name w:val="ep"/>
    <w:basedOn w:val="a0"/>
    <w:rsid w:val="00576362"/>
  </w:style>
  <w:style w:type="numbering" w:customStyle="1" w:styleId="31">
    <w:name w:val="Нет списка3"/>
    <w:next w:val="a2"/>
    <w:uiPriority w:val="99"/>
    <w:semiHidden/>
    <w:unhideWhenUsed/>
    <w:rsid w:val="00065005"/>
  </w:style>
  <w:style w:type="paragraph" w:customStyle="1" w:styleId="aff3">
    <w:name w:val="А.Заголовок"/>
    <w:basedOn w:val="a"/>
    <w:rsid w:val="00065005"/>
    <w:pPr>
      <w:spacing w:before="240" w:after="240" w:line="240" w:lineRule="auto"/>
      <w:ind w:right="4678"/>
      <w:jc w:val="both"/>
    </w:pPr>
    <w:rPr>
      <w:rFonts w:ascii="Times New Roman" w:eastAsia="Times New Roman" w:hAnsi="Times New Roman" w:cs="Times New Roman"/>
      <w:sz w:val="28"/>
      <w:szCs w:val="28"/>
    </w:rPr>
  </w:style>
  <w:style w:type="table" w:customStyle="1" w:styleId="32">
    <w:name w:val="Сетка таблицы3"/>
    <w:basedOn w:val="a1"/>
    <w:next w:val="af0"/>
    <w:uiPriority w:val="99"/>
    <w:rsid w:val="0006500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Гиперссылка1"/>
    <w:basedOn w:val="a0"/>
    <w:uiPriority w:val="99"/>
    <w:rsid w:val="00065005"/>
    <w:rPr>
      <w:rFonts w:cs="Times New Roman"/>
      <w:color w:val="0000FF"/>
      <w:u w:val="single"/>
    </w:rPr>
  </w:style>
  <w:style w:type="character" w:styleId="aff4">
    <w:name w:val="annotation reference"/>
    <w:basedOn w:val="a0"/>
    <w:uiPriority w:val="99"/>
    <w:semiHidden/>
    <w:rsid w:val="00065005"/>
    <w:rPr>
      <w:rFonts w:cs="Times New Roman"/>
      <w:sz w:val="16"/>
      <w:szCs w:val="16"/>
    </w:rPr>
  </w:style>
  <w:style w:type="paragraph" w:customStyle="1" w:styleId="1a">
    <w:name w:val="Рецензия1"/>
    <w:next w:val="aff5"/>
    <w:hidden/>
    <w:uiPriority w:val="99"/>
    <w:semiHidden/>
    <w:rsid w:val="00065005"/>
    <w:pPr>
      <w:spacing w:after="0" w:line="240" w:lineRule="auto"/>
    </w:pPr>
    <w:rPr>
      <w:rFonts w:ascii="Times New Roman" w:eastAsia="Calibri" w:hAnsi="Times New Roman" w:cs="Times New Roman"/>
      <w:sz w:val="28"/>
      <w:lang w:eastAsia="en-US"/>
    </w:rPr>
  </w:style>
  <w:style w:type="character" w:customStyle="1" w:styleId="af2">
    <w:name w:val="Обычный (веб) Знак"/>
    <w:aliases w:val="Обычный (веб) Знак1 Знак,Обычный (веб) Знак Знак Знак"/>
    <w:link w:val="af1"/>
    <w:uiPriority w:val="99"/>
    <w:locked/>
    <w:rsid w:val="00065005"/>
    <w:rPr>
      <w:rFonts w:ascii="Times New Roman" w:eastAsia="Times New Roman" w:hAnsi="Times New Roman" w:cs="Times New Roman"/>
      <w:sz w:val="24"/>
      <w:szCs w:val="24"/>
    </w:rPr>
  </w:style>
  <w:style w:type="character" w:customStyle="1" w:styleId="ConsPlusNormal0">
    <w:name w:val="ConsPlusNormal Знак"/>
    <w:link w:val="ConsPlusNormal"/>
    <w:uiPriority w:val="99"/>
    <w:locked/>
    <w:rsid w:val="00065005"/>
    <w:rPr>
      <w:rFonts w:ascii="Arial" w:eastAsia="Times New Roman" w:hAnsi="Arial" w:cs="Arial"/>
      <w:sz w:val="20"/>
      <w:szCs w:val="20"/>
    </w:rPr>
  </w:style>
  <w:style w:type="character" w:customStyle="1" w:styleId="highlight">
    <w:name w:val="highlight"/>
    <w:uiPriority w:val="99"/>
    <w:rsid w:val="00065005"/>
  </w:style>
  <w:style w:type="paragraph" w:styleId="aff5">
    <w:name w:val="Revision"/>
    <w:hidden/>
    <w:uiPriority w:val="99"/>
    <w:semiHidden/>
    <w:rsid w:val="00065005"/>
    <w:pPr>
      <w:spacing w:after="0" w:line="240" w:lineRule="auto"/>
    </w:pPr>
    <w:rPr>
      <w:rFonts w:ascii="Calibri" w:eastAsia="Calibri" w:hAnsi="Calibri" w:cs="Times New Roman"/>
      <w:lang w:eastAsia="en-US"/>
    </w:rPr>
  </w:style>
  <w:style w:type="numbering" w:customStyle="1" w:styleId="41">
    <w:name w:val="Нет списка4"/>
    <w:next w:val="a2"/>
    <w:uiPriority w:val="99"/>
    <w:semiHidden/>
    <w:unhideWhenUsed/>
    <w:rsid w:val="009B7768"/>
  </w:style>
  <w:style w:type="table" w:customStyle="1" w:styleId="42">
    <w:name w:val="Сетка таблицы4"/>
    <w:basedOn w:val="a1"/>
    <w:next w:val="af0"/>
    <w:uiPriority w:val="99"/>
    <w:rsid w:val="009B776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Знак"/>
    <w:basedOn w:val="a"/>
    <w:uiPriority w:val="99"/>
    <w:rsid w:val="009B7768"/>
    <w:pPr>
      <w:spacing w:after="160" w:line="240" w:lineRule="exact"/>
    </w:pPr>
    <w:rPr>
      <w:rFonts w:ascii="Verdana" w:eastAsia="Times New Roman" w:hAnsi="Verdana" w:cs="Verdana"/>
      <w:sz w:val="20"/>
      <w:szCs w:val="20"/>
      <w:lang w:val="en-US" w:eastAsia="en-US"/>
    </w:rPr>
  </w:style>
  <w:style w:type="character" w:styleId="aff7">
    <w:name w:val="line number"/>
    <w:basedOn w:val="a0"/>
    <w:rsid w:val="008E4A0E"/>
  </w:style>
  <w:style w:type="character" w:styleId="aff8">
    <w:name w:val="page number"/>
    <w:basedOn w:val="a0"/>
    <w:rsid w:val="008E4A0E"/>
  </w:style>
  <w:style w:type="character" w:customStyle="1" w:styleId="u">
    <w:name w:val="u"/>
    <w:basedOn w:val="a0"/>
    <w:rsid w:val="008E4A0E"/>
  </w:style>
  <w:style w:type="character" w:customStyle="1" w:styleId="f">
    <w:name w:val="f"/>
    <w:basedOn w:val="a0"/>
    <w:rsid w:val="008E4A0E"/>
  </w:style>
  <w:style w:type="paragraph" w:styleId="aff9">
    <w:name w:val="footnote text"/>
    <w:basedOn w:val="a"/>
    <w:link w:val="affa"/>
    <w:uiPriority w:val="99"/>
    <w:semiHidden/>
    <w:unhideWhenUsed/>
    <w:rsid w:val="008E4A0E"/>
    <w:pPr>
      <w:spacing w:after="0" w:line="240" w:lineRule="auto"/>
    </w:pPr>
    <w:rPr>
      <w:rFonts w:ascii="Times New Roman" w:eastAsia="Times New Roman" w:hAnsi="Times New Roman" w:cs="Times New Roman"/>
      <w:sz w:val="20"/>
      <w:szCs w:val="20"/>
    </w:rPr>
  </w:style>
  <w:style w:type="character" w:customStyle="1" w:styleId="affa">
    <w:name w:val="Текст сноски Знак"/>
    <w:basedOn w:val="a0"/>
    <w:link w:val="aff9"/>
    <w:uiPriority w:val="99"/>
    <w:semiHidden/>
    <w:rsid w:val="008E4A0E"/>
    <w:rPr>
      <w:rFonts w:ascii="Times New Roman" w:eastAsia="Times New Roman" w:hAnsi="Times New Roman" w:cs="Times New Roman"/>
      <w:sz w:val="20"/>
      <w:szCs w:val="20"/>
    </w:rPr>
  </w:style>
  <w:style w:type="character" w:styleId="affb">
    <w:name w:val="footnote reference"/>
    <w:uiPriority w:val="99"/>
    <w:semiHidden/>
    <w:unhideWhenUsed/>
    <w:rsid w:val="008E4A0E"/>
    <w:rPr>
      <w:vertAlign w:val="superscript"/>
    </w:rPr>
  </w:style>
  <w:style w:type="character" w:customStyle="1" w:styleId="s7">
    <w:name w:val="s7"/>
    <w:basedOn w:val="a0"/>
    <w:rsid w:val="008E4A0E"/>
  </w:style>
  <w:style w:type="character" w:customStyle="1" w:styleId="epm">
    <w:name w:val="epm"/>
    <w:basedOn w:val="a0"/>
    <w:rsid w:val="008E4A0E"/>
  </w:style>
  <w:style w:type="paragraph" w:customStyle="1" w:styleId="affc">
    <w:name w:val="пункт"/>
    <w:basedOn w:val="a"/>
    <w:rsid w:val="008E4A0E"/>
    <w:pPr>
      <w:autoSpaceDE w:val="0"/>
      <w:autoSpaceDN w:val="0"/>
      <w:adjustRightInd w:val="0"/>
      <w:spacing w:before="60" w:after="0" w:line="240" w:lineRule="auto"/>
      <w:ind w:left="680" w:hanging="680"/>
      <w:jc w:val="both"/>
    </w:pPr>
    <w:rPr>
      <w:rFonts w:ascii="Arial" w:eastAsia="Times New Roman" w:hAnsi="Arial" w:cs="Arial"/>
      <w:sz w:val="24"/>
      <w:szCs w:val="24"/>
      <w:lang w:val="en-US" w:eastAsia="en-US" w:bidi="en-US"/>
    </w:rPr>
  </w:style>
  <w:style w:type="paragraph" w:customStyle="1" w:styleId="Default">
    <w:name w:val="Default"/>
    <w:semiHidden/>
    <w:rsid w:val="008E4A0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65pt">
    <w:name w:val="Основной текст + 16;5 pt;Полужирный"/>
    <w:basedOn w:val="aff0"/>
    <w:rsid w:val="008E4A0E"/>
    <w:rPr>
      <w:b/>
      <w:bCs/>
      <w:color w:val="000000"/>
      <w:spacing w:val="0"/>
      <w:w w:val="100"/>
      <w:position w:val="0"/>
      <w:sz w:val="33"/>
      <w:szCs w:val="33"/>
      <w:shd w:val="clear" w:color="auto" w:fill="FFFFFF"/>
      <w:lang w:val="ru-RU"/>
    </w:rPr>
  </w:style>
  <w:style w:type="character" w:customStyle="1" w:styleId="33">
    <w:name w:val="Основной текст (3)_"/>
    <w:basedOn w:val="a0"/>
    <w:link w:val="34"/>
    <w:rsid w:val="008E4A0E"/>
    <w:rPr>
      <w:b/>
      <w:bCs/>
      <w:spacing w:val="70"/>
      <w:sz w:val="27"/>
      <w:szCs w:val="27"/>
      <w:shd w:val="clear" w:color="auto" w:fill="FFFFFF"/>
    </w:rPr>
  </w:style>
  <w:style w:type="character" w:customStyle="1" w:styleId="3pt">
    <w:name w:val="Основной текст + Интервал 3 pt"/>
    <w:basedOn w:val="aff0"/>
    <w:rsid w:val="008E4A0E"/>
    <w:rPr>
      <w:color w:val="000000"/>
      <w:spacing w:val="60"/>
      <w:w w:val="100"/>
      <w:position w:val="0"/>
      <w:shd w:val="clear" w:color="auto" w:fill="FFFFFF"/>
      <w:lang w:val="ru-RU"/>
    </w:rPr>
  </w:style>
  <w:style w:type="paragraph" w:customStyle="1" w:styleId="34">
    <w:name w:val="Основной текст (3)"/>
    <w:basedOn w:val="a"/>
    <w:link w:val="33"/>
    <w:rsid w:val="008E4A0E"/>
    <w:pPr>
      <w:widowControl w:val="0"/>
      <w:shd w:val="clear" w:color="auto" w:fill="FFFFFF"/>
      <w:spacing w:before="420" w:after="0" w:line="0" w:lineRule="atLeast"/>
      <w:jc w:val="center"/>
    </w:pPr>
    <w:rPr>
      <w:b/>
      <w:bCs/>
      <w:spacing w:val="70"/>
      <w:sz w:val="27"/>
      <w:szCs w:val="27"/>
    </w:rPr>
  </w:style>
  <w:style w:type="paragraph" w:customStyle="1" w:styleId="affd">
    <w:name w:val="???????"/>
    <w:rsid w:val="008E4A0E"/>
    <w:pPr>
      <w:autoSpaceDE w:val="0"/>
      <w:autoSpaceDN w:val="0"/>
      <w:spacing w:after="0" w:line="240" w:lineRule="auto"/>
    </w:pPr>
    <w:rPr>
      <w:rFonts w:ascii="Times New Roman" w:eastAsia="SimSun" w:hAnsi="Times New Roman" w:cs="Times New Roman"/>
      <w:sz w:val="20"/>
      <w:szCs w:val="20"/>
      <w:lang w:eastAsia="zh-CN"/>
    </w:rPr>
  </w:style>
  <w:style w:type="paragraph" w:customStyle="1" w:styleId="affe">
    <w:name w:val="Стиль"/>
    <w:rsid w:val="008E4A0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5">
    <w:name w:val="Сетка таблицы5"/>
    <w:basedOn w:val="a1"/>
    <w:next w:val="af0"/>
    <w:rsid w:val="008E4A0E"/>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0"/>
    <w:uiPriority w:val="59"/>
    <w:rsid w:val="008E4A0E"/>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uiPriority w:val="99"/>
    <w:rsid w:val="008E4A0E"/>
    <w:pPr>
      <w:spacing w:before="100" w:beforeAutospacing="1" w:after="115"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622659962">
      <w:bodyDiv w:val="1"/>
      <w:marLeft w:val="0"/>
      <w:marRight w:val="0"/>
      <w:marTop w:val="0"/>
      <w:marBottom w:val="0"/>
      <w:divBdr>
        <w:top w:val="none" w:sz="0" w:space="0" w:color="auto"/>
        <w:left w:val="none" w:sz="0" w:space="0" w:color="auto"/>
        <w:bottom w:val="none" w:sz="0" w:space="0" w:color="auto"/>
        <w:right w:val="none" w:sz="0" w:space="0" w:color="auto"/>
      </w:divBdr>
    </w:div>
    <w:div w:id="1243762194">
      <w:bodyDiv w:val="1"/>
      <w:marLeft w:val="0"/>
      <w:marRight w:val="0"/>
      <w:marTop w:val="0"/>
      <w:marBottom w:val="0"/>
      <w:divBdr>
        <w:top w:val="none" w:sz="0" w:space="0" w:color="auto"/>
        <w:left w:val="none" w:sz="0" w:space="0" w:color="auto"/>
        <w:bottom w:val="none" w:sz="0" w:space="0" w:color="auto"/>
        <w:right w:val="none" w:sz="0" w:space="0" w:color="auto"/>
      </w:divBdr>
    </w:div>
    <w:div w:id="208753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952783F4FA3FA5585A1CFA1FCCE974FED4F9859F9759EC2B3EAF6A05570F391726B7423BB79EFDFK216M" TargetMode="External"/><Relationship Id="rId18" Type="http://schemas.openxmlformats.org/officeDocument/2006/relationships/image" Target="media/image4.jpeg"/><Relationship Id="rId26" Type="http://schemas.openxmlformats.org/officeDocument/2006/relationships/hyperlink" Target="consultantplus://offline/ref=97D1BB8BABE231B123AE6E25925B3CAE1FC0751BF396ABD348890D04E0E83560v9cFP" TargetMode="External"/><Relationship Id="rId39" Type="http://schemas.openxmlformats.org/officeDocument/2006/relationships/hyperlink" Target="consultantplus://offline/ref=19422E7F1E8995B729FF9417BFAF01E44CCB1F5D73CCDF4801428F669D6Cy1I" TargetMode="External"/><Relationship Id="rId21" Type="http://schemas.openxmlformats.org/officeDocument/2006/relationships/image" Target="media/image5.jpeg"/><Relationship Id="rId34" Type="http://schemas.openxmlformats.org/officeDocument/2006/relationships/hyperlink" Target="http://www.izhma.ru" TargetMode="External"/><Relationship Id="rId42" Type="http://schemas.openxmlformats.org/officeDocument/2006/relationships/hyperlink" Target="consultantplus://offline/main?base=LAW;n=114695;fld=134" TargetMode="External"/><Relationship Id="rId47" Type="http://schemas.openxmlformats.org/officeDocument/2006/relationships/hyperlink" Target="consultantplus://offline/ref=4A21C365FEAA2C34F5CE1810617F505A9F1371C2CC145A424423E6A3AE187EB41F77743C75976CBEl005G" TargetMode="External"/><Relationship Id="rId50" Type="http://schemas.openxmlformats.org/officeDocument/2006/relationships/image" Target="media/image13.jpeg"/><Relationship Id="rId55" Type="http://schemas.openxmlformats.org/officeDocument/2006/relationships/hyperlink" Target="consultantplus://offline/ref=80726CFAA4BDB32778D06DC2C5F4CBF7B0948E16F2D34D512CB172DCD525FAB9FAAF2D030680A845E10A7416b4J" TargetMode="External"/><Relationship Id="rId63" Type="http://schemas.openxmlformats.org/officeDocument/2006/relationships/hyperlink" Target="http://www.izhma.ru" TargetMode="External"/><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consultantplus://offline/ref=E18DA2592EBDAFAD54BA20E050BD074A87BC6142C44013F4AEF6CDC8EF4C14D7w137J" TargetMode="External"/><Relationship Id="rId20" Type="http://schemas.openxmlformats.org/officeDocument/2006/relationships/hyperlink" Target="consultantplus://offline/ref=6380D849C2210D2EF96FC6242DE77C68E317E30C0D2C57355004F10F6734128A0EF7852140287718DB93E6J6PEK" TargetMode="External"/><Relationship Id="rId29" Type="http://schemas.openxmlformats.org/officeDocument/2006/relationships/hyperlink" Target="file:///C:\Documents%20and%20Settings\&#1042;&#1083;&#1072;&#1076;&#1077;&#1083;&#1077;&#1094;\&#1056;&#1072;&#1073;&#1086;&#1095;&#1080;&#1081;%20&#1089;&#1090;&#1086;&#1083;\&#1054;&#1090;&#1095;&#1105;&#1090;&#1099;%20&#1080;&#1089;&#1087;&#1086;&#1083;&#1085;&#1103;&#1077;&#1084;&#1099;&#1077;%20&#1074;%202014\&#1056;&#1072;&#1079;&#1088;&#1072;&#1073;&#1086;&#1090;&#1082;&#1072;%20&#1087;&#1088;&#1086;&#1075;&#1088;&#1072;&#1084;&#1084;&#1099;\&#1055;&#1088;&#1086;&#1075;&#1088;&#1072;&#1084;&#1084;&#1072;%20&#1052;&#1054;%20&#1052;&#1056;%20&#1048;&#1078;&#1077;&#1084;&#1089;&#1082;&#1080;&#1081;\&#1087;&#1088;&#1086;&#1075;&#1088;&#1072;&#1084;&#1084;&#1072;%20&#1056;&#1072;&#1079;.%20&#1080;%20&#1089;&#1086;&#1093;&#1088;.%20&#1082;&#1091;&#1083;&#1100;&#1090;&#1091;&#1088;&#1099;%20(1).doc" TargetMode="External"/><Relationship Id="rId41" Type="http://schemas.openxmlformats.org/officeDocument/2006/relationships/hyperlink" Target="http://www.izhma.ru" TargetMode="External"/><Relationship Id="rId54" Type="http://schemas.openxmlformats.org/officeDocument/2006/relationships/image" Target="media/image15.jpeg"/><Relationship Id="rId62" Type="http://schemas.openxmlformats.org/officeDocument/2006/relationships/hyperlink" Target="consultantplus://offline/ref=19422E7F1E8995B729FF9417BFAF01E44CCB1F5D73CCDF4801428F669D6Cy1I"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main?base=RLAW096;n=55683;fld=134;dst=100012" TargetMode="External"/><Relationship Id="rId24" Type="http://schemas.openxmlformats.org/officeDocument/2006/relationships/hyperlink" Target="consultantplus://offline/ref=97D1BB8BABE231B123AE6E25925B3CAE1FC0751BFB9EACDA458B500EE8B13962980CEF17BBA8AE4C51EE0498v1c0P" TargetMode="External"/><Relationship Id="rId32" Type="http://schemas.openxmlformats.org/officeDocument/2006/relationships/image" Target="media/image11.jpeg"/><Relationship Id="rId37" Type="http://schemas.openxmlformats.org/officeDocument/2006/relationships/hyperlink" Target="http://pgu.rkomi.ru/" TargetMode="External"/><Relationship Id="rId40" Type="http://schemas.openxmlformats.org/officeDocument/2006/relationships/hyperlink" Target="http://pgu.rkomi.ru/" TargetMode="External"/><Relationship Id="rId45" Type="http://schemas.openxmlformats.org/officeDocument/2006/relationships/hyperlink" Target="consultantplus://offline/ref=7AF244FC4468987BCC716991DD3CDA575006EC7675D0980755D1204590M94DG" TargetMode="External"/><Relationship Id="rId53" Type="http://schemas.openxmlformats.org/officeDocument/2006/relationships/hyperlink" Target="consultantplus://offline/main?base=LAW;n=114218;fld=134" TargetMode="External"/><Relationship Id="rId58" Type="http://schemas.openxmlformats.org/officeDocument/2006/relationships/hyperlink" Target="consultantplus://offline/ref=F3A8FE7E7BE0F14616537259D8830AF10F32E681BC9521EDCB28F14C25498D7CB07A6A11D7703C8BE1041CqCz2J"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7.jpeg"/><Relationship Id="rId28" Type="http://schemas.openxmlformats.org/officeDocument/2006/relationships/image" Target="media/image9.jpeg"/><Relationship Id="rId36" Type="http://schemas.openxmlformats.org/officeDocument/2006/relationships/image" Target="media/image12.jpeg"/><Relationship Id="rId49" Type="http://schemas.openxmlformats.org/officeDocument/2006/relationships/hyperlink" Target="consultantplus://offline/ref=838FF39BA5A378D67B1AF8B96F4E51D06951A73585AF2D4A3287818D22m7D4R" TargetMode="External"/><Relationship Id="rId57" Type="http://schemas.openxmlformats.org/officeDocument/2006/relationships/hyperlink" Target="consultantplus://offline/ref=F3A8FE7E7BE0F14616536C54CEEF54F50839B088B9942BBB9577AA117240872BF7353353937C3F8EqEz8J" TargetMode="External"/><Relationship Id="rId61" Type="http://schemas.openxmlformats.org/officeDocument/2006/relationships/hyperlink" Target="http://pgu.rkomi.ru/" TargetMode="External"/><Relationship Id="rId10" Type="http://schemas.openxmlformats.org/officeDocument/2006/relationships/hyperlink" Target="consultantplus://offline/ref=10378C95E113AF19C4A9F2DFC7485A9248FE27A4F82CD3995EA5A9023F8030020A3B664C1D06477Al542F" TargetMode="External"/><Relationship Id="rId19" Type="http://schemas.openxmlformats.org/officeDocument/2006/relationships/hyperlink" Target="consultantplus://offline/ref=3BF0085A0CCB37626BAC2D941C73FB7E7848B32F7FB2F73EFA0D03E739102A08K7A2H" TargetMode="External"/><Relationship Id="rId31" Type="http://schemas.openxmlformats.org/officeDocument/2006/relationships/hyperlink" Target="consultantplus://offline/ref=69A4269980B12923C12DC23F975AF3EFA585C27DAC67FDDB26BEF9A52D8197A20440C0B197BDF016EBn5M" TargetMode="External"/><Relationship Id="rId44" Type="http://schemas.openxmlformats.org/officeDocument/2006/relationships/hyperlink" Target="http://www.izhma.ru" TargetMode="External"/><Relationship Id="rId52" Type="http://schemas.openxmlformats.org/officeDocument/2006/relationships/hyperlink" Target="consultantplus://offline/main?base=LAW;n=116783;fld=134" TargetMode="External"/><Relationship Id="rId60" Type="http://schemas.openxmlformats.org/officeDocument/2006/relationships/hyperlink" Target="consultantplus://offline/ref=F3A8FE7E7BE0F14616537259D8830AF10F32E681BC9524E8CF28F14C25498D7CqBz0J"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82FBF96A6AF75BEE03049C084CC97DA0FF714F193D7C30D2BD6D1A798DB129ATBk1O" TargetMode="External"/><Relationship Id="rId14" Type="http://schemas.openxmlformats.org/officeDocument/2006/relationships/hyperlink" Target="consultantplus://offline/ref=B952783F4FA3FA5585A1D1ACEAA2C94BEA44CE52FF7C9091EEB5ADFD0279F9C635242D61FF75EAD6247C05K813M" TargetMode="External"/><Relationship Id="rId22" Type="http://schemas.openxmlformats.org/officeDocument/2006/relationships/image" Target="media/image6.jpeg"/><Relationship Id="rId27" Type="http://schemas.openxmlformats.org/officeDocument/2006/relationships/image" Target="media/image8.jpeg"/><Relationship Id="rId30" Type="http://schemas.openxmlformats.org/officeDocument/2006/relationships/image" Target="media/image10.jpeg"/><Relationship Id="rId35" Type="http://schemas.openxmlformats.org/officeDocument/2006/relationships/hyperlink" Target="consultantplus://offline/ref=19422E7F1E8995B729FF9417BFAF01E44CCB1F5D73CCDF4801428F669D6Cy1I" TargetMode="External"/><Relationship Id="rId43" Type="http://schemas.openxmlformats.org/officeDocument/2006/relationships/hyperlink" Target="http://pgu.rkomi.ru/" TargetMode="External"/><Relationship Id="rId48" Type="http://schemas.openxmlformats.org/officeDocument/2006/relationships/hyperlink" Target="consultantplus://offline/ref=3F7810E0A25406107CF972FB4A5395E68C39BE6320281B639051B9F1136C6C3FG2T1I" TargetMode="External"/><Relationship Id="rId56" Type="http://schemas.openxmlformats.org/officeDocument/2006/relationships/image" Target="media/image16.jpeg"/><Relationship Id="rId64" Type="http://schemas.openxmlformats.org/officeDocument/2006/relationships/fontTable" Target="fontTable.xml"/><Relationship Id="rId8" Type="http://schemas.openxmlformats.org/officeDocument/2006/relationships/hyperlink" Target="consultantplus://offline/ref=9489B730C56E7798201211A78F22A5E6C9EFE9F5A900C4878E13C865CEB5188FB2DEDBE91227CFE151G3G" TargetMode="External"/><Relationship Id="rId51" Type="http://schemas.openxmlformats.org/officeDocument/2006/relationships/image" Target="media/image14.jpeg"/><Relationship Id="rId3" Type="http://schemas.openxmlformats.org/officeDocument/2006/relationships/styles" Target="styles.xml"/><Relationship Id="rId12" Type="http://schemas.openxmlformats.org/officeDocument/2006/relationships/hyperlink" Target="consultantplus://offline/ref=B952783F4FA3FA5585A1D1ACEAA2C94BEA44CE52FE789190E8B5ADFD0279F9C635242D61FF75EAD624790EK813M" TargetMode="External"/><Relationship Id="rId17" Type="http://schemas.openxmlformats.org/officeDocument/2006/relationships/hyperlink" Target="consultantplus://offline/ref=E18DA2592EBDAFAD54BA20E050BD074A87BC6142C44013F4AEF6CDC8EF4C14D7w137J" TargetMode="External"/><Relationship Id="rId25" Type="http://schemas.openxmlformats.org/officeDocument/2006/relationships/hyperlink" Target="consultantplus://offline/ref=97D1BB8BABE231B123AE6E25925B3CAE1FC0751BF39AA5DD42890D04E0E835609F03B000BCE1A24D51EE05v9c8P" TargetMode="External"/><Relationship Id="rId33" Type="http://schemas.openxmlformats.org/officeDocument/2006/relationships/hyperlink" Target="http://pgu.rkomi.ru/" TargetMode="External"/><Relationship Id="rId38" Type="http://schemas.openxmlformats.org/officeDocument/2006/relationships/hyperlink" Target="http://www.izhma.ru" TargetMode="External"/><Relationship Id="rId46" Type="http://schemas.openxmlformats.org/officeDocument/2006/relationships/hyperlink" Target="consultantplus://offline/ref=19422E7F1E8995B729FF9417BFAF01E44CCB1F5D73CCDF4801428F669D6Cy1I" TargetMode="External"/><Relationship Id="rId59" Type="http://schemas.openxmlformats.org/officeDocument/2006/relationships/hyperlink" Target="consultantplus://offline/ref=F3A8FE7E7BE0F14616536C54CEEF54F50B31BF89B2C17CB9C422A4q1z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ECB9F-8D82-4B11-A8E5-90E0EE6B2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216</Pages>
  <Words>102555</Words>
  <Characters>584567</Characters>
  <Application>Microsoft Office Word</Application>
  <DocSecurity>0</DocSecurity>
  <Lines>4871</Lines>
  <Paragraphs>1371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5</cp:revision>
  <cp:lastPrinted>2015-06-19T13:28:00Z</cp:lastPrinted>
  <dcterms:created xsi:type="dcterms:W3CDTF">2015-06-19T09:55:00Z</dcterms:created>
  <dcterms:modified xsi:type="dcterms:W3CDTF">2015-06-19T13:30:00Z</dcterms:modified>
</cp:coreProperties>
</file>