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700"/>
        <w:gridCol w:w="842"/>
        <w:gridCol w:w="1168"/>
        <w:gridCol w:w="1215"/>
        <w:gridCol w:w="2525"/>
        <w:gridCol w:w="1402"/>
        <w:gridCol w:w="983"/>
        <w:gridCol w:w="2244"/>
        <w:gridCol w:w="1122"/>
        <w:gridCol w:w="857"/>
        <w:gridCol w:w="1246"/>
      </w:tblGrid>
      <w:tr w:rsidR="0059118B" w:rsidTr="00145F2C">
        <w:trPr>
          <w:trHeight w:val="527"/>
        </w:trPr>
        <w:tc>
          <w:tcPr>
            <w:tcW w:w="1543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700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842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68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215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910" w:type="dxa"/>
            <w:gridSpan w:val="3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2244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22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857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br/>
            </w:r>
            <w:r w:rsidRPr="00BC1F19">
              <w:rPr>
                <w:sz w:val="16"/>
                <w:szCs w:val="16"/>
              </w:rPr>
              <w:t>ние дополнительных социальных гарантий работнику</w:t>
            </w:r>
          </w:p>
        </w:tc>
        <w:tc>
          <w:tcPr>
            <w:tcW w:w="1246" w:type="dxa"/>
            <w:vMerge w:val="restart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59118B" w:rsidTr="00145F2C">
        <w:trPr>
          <w:trHeight w:val="527"/>
        </w:trPr>
        <w:tc>
          <w:tcPr>
            <w:tcW w:w="1543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 xml:space="preserve">Постоянная, временная, </w:t>
            </w:r>
            <w:proofErr w:type="gramStart"/>
            <w:r w:rsidRPr="00BC1F19">
              <w:rPr>
                <w:sz w:val="16"/>
                <w:szCs w:val="16"/>
              </w:rPr>
              <w:t>по совместите</w:t>
            </w:r>
            <w:proofErr w:type="gramEnd"/>
            <w:r>
              <w:rPr>
                <w:sz w:val="16"/>
                <w:szCs w:val="16"/>
              </w:rPr>
              <w:br/>
              <w:t>л</w:t>
            </w:r>
            <w:r w:rsidRPr="00BC1F19">
              <w:rPr>
                <w:sz w:val="16"/>
                <w:szCs w:val="16"/>
              </w:rPr>
              <w:t>ьству, сезонная, надомная</w:t>
            </w:r>
          </w:p>
        </w:tc>
        <w:tc>
          <w:tcPr>
            <w:tcW w:w="1215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98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2244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</w:p>
        </w:tc>
      </w:tr>
      <w:tr w:rsidR="0059118B" w:rsidTr="00145F2C">
        <w:trPr>
          <w:trHeight w:val="258"/>
        </w:trPr>
        <w:tc>
          <w:tcPr>
            <w:tcW w:w="154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5</w:t>
            </w:r>
          </w:p>
        </w:tc>
        <w:tc>
          <w:tcPr>
            <w:tcW w:w="2525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7</w:t>
            </w:r>
          </w:p>
        </w:tc>
        <w:tc>
          <w:tcPr>
            <w:tcW w:w="983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8</w:t>
            </w:r>
          </w:p>
        </w:tc>
        <w:tc>
          <w:tcPr>
            <w:tcW w:w="2244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9</w:t>
            </w:r>
          </w:p>
        </w:tc>
        <w:tc>
          <w:tcPr>
            <w:tcW w:w="1122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10</w:t>
            </w:r>
          </w:p>
        </w:tc>
        <w:tc>
          <w:tcPr>
            <w:tcW w:w="857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 w:rsidRPr="00BC1F19"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</w:tcPr>
          <w:p w:rsidR="0059118B" w:rsidRPr="00BC1F19" w:rsidRDefault="0059118B" w:rsidP="00145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9118B" w:rsidTr="00145F2C">
        <w:trPr>
          <w:trHeight w:val="85"/>
        </w:trPr>
        <w:tc>
          <w:tcPr>
            <w:tcW w:w="154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Главный специалист сектора по мобилизационной подготовке</w:t>
            </w:r>
          </w:p>
        </w:tc>
        <w:tc>
          <w:tcPr>
            <w:tcW w:w="70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21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52 334,52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38 268,09</w:t>
            </w:r>
          </w:p>
        </w:tc>
        <w:tc>
          <w:tcPr>
            <w:tcW w:w="252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17.00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1122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</w:tr>
      <w:tr w:rsidR="0059118B" w:rsidTr="00145F2C">
        <w:trPr>
          <w:trHeight w:val="1159"/>
        </w:trPr>
        <w:tc>
          <w:tcPr>
            <w:tcW w:w="154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Заведующий сектором по контролю в сфере закупок</w:t>
            </w:r>
          </w:p>
        </w:tc>
        <w:tc>
          <w:tcPr>
            <w:tcW w:w="70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постоянная</w:t>
            </w:r>
          </w:p>
        </w:tc>
        <w:tc>
          <w:tcPr>
            <w:tcW w:w="1215" w:type="dxa"/>
          </w:tcPr>
          <w:p w:rsidR="0059118B" w:rsidRPr="0059118B" w:rsidRDefault="0059118B" w:rsidP="00145F2C">
            <w:pPr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45 342,36</w:t>
            </w:r>
          </w:p>
          <w:p w:rsidR="0059118B" w:rsidRPr="0059118B" w:rsidRDefault="0059118B" w:rsidP="00145F2C">
            <w:pPr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61 146,33</w:t>
            </w:r>
          </w:p>
        </w:tc>
        <w:tc>
          <w:tcPr>
            <w:tcW w:w="252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пятидневная рабочая неделя с двумя выходными днями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8.00 для мужчин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59118B">
              <w:rPr>
                <w:sz w:val="18"/>
                <w:szCs w:val="18"/>
              </w:rPr>
              <w:br/>
              <w:t>по специальности, направлению подготовки «Государственное и муниципальное управление», «Менеджмент», «Юриспруденция», «Экономика и финансы»,</w:t>
            </w:r>
            <w:r w:rsidRPr="0059118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59118B">
              <w:rPr>
                <w:sz w:val="18"/>
                <w:szCs w:val="18"/>
              </w:rPr>
              <w:t xml:space="preserve">специалисты и сотрудники, связанные с закупочной деятельностью  </w:t>
            </w:r>
          </w:p>
        </w:tc>
        <w:tc>
          <w:tcPr>
            <w:tcW w:w="1122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</w:tr>
      <w:tr w:rsidR="0059118B" w:rsidTr="00145F2C">
        <w:trPr>
          <w:trHeight w:val="1159"/>
        </w:trPr>
        <w:tc>
          <w:tcPr>
            <w:tcW w:w="154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Главный специалист отдела по управлению земельными ресурсами и муниципальным имуществом</w:t>
            </w:r>
          </w:p>
        </w:tc>
        <w:tc>
          <w:tcPr>
            <w:tcW w:w="700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на период отсутствия основного работника</w:t>
            </w:r>
          </w:p>
        </w:tc>
        <w:tc>
          <w:tcPr>
            <w:tcW w:w="121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52 334,52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38 268,09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5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 w:rsidRPr="0059118B"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с 8:00 для мужчин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17:00</w:t>
            </w:r>
          </w:p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59118B" w:rsidRPr="0059118B" w:rsidRDefault="0059118B" w:rsidP="00145F2C">
            <w:pPr>
              <w:pStyle w:val="a5"/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7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  <w:r w:rsidRPr="0059118B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:rsidR="0059118B" w:rsidRPr="0059118B" w:rsidRDefault="0059118B" w:rsidP="00145F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000" w:rsidRPr="00DB6CF1" w:rsidRDefault="0059118B" w:rsidP="00DB6CF1">
      <w:pPr>
        <w:pStyle w:val="a3"/>
        <w:rPr>
          <w:rFonts w:ascii="Courier New" w:hAnsi="Courier New" w:cs="Courier New"/>
        </w:rPr>
      </w:pPr>
    </w:p>
    <w:sectPr w:rsidR="00000000" w:rsidRPr="00DB6CF1" w:rsidSect="0059118B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493E"/>
    <w:rsid w:val="001D493E"/>
    <w:rsid w:val="001F2C5B"/>
    <w:rsid w:val="0059118B"/>
    <w:rsid w:val="007E5B74"/>
    <w:rsid w:val="007F00D3"/>
    <w:rsid w:val="00B12824"/>
    <w:rsid w:val="00D9310F"/>
    <w:rsid w:val="00DB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B6CF1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B6CF1"/>
    <w:rPr>
      <w:rFonts w:ascii="Consolas" w:hAnsi="Consolas" w:cs="Consolas"/>
      <w:sz w:val="21"/>
      <w:szCs w:val="21"/>
    </w:rPr>
  </w:style>
  <w:style w:type="paragraph" w:styleId="a5">
    <w:name w:val="No Spacing"/>
    <w:uiPriority w:val="1"/>
    <w:qFormat/>
    <w:rsid w:val="0059118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2022-12-05T11:06:00Z</dcterms:created>
  <dcterms:modified xsi:type="dcterms:W3CDTF">2022-12-05T11:06:00Z</dcterms:modified>
</cp:coreProperties>
</file>