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95" w:rsidRDefault="00514395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14395" w:rsidRDefault="00514395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864" w:type="dxa"/>
        <w:tblInd w:w="-34" w:type="dxa"/>
        <w:tblLayout w:type="fixed"/>
        <w:tblLook w:val="04A0"/>
      </w:tblPr>
      <w:tblGrid>
        <w:gridCol w:w="3831"/>
        <w:gridCol w:w="2251"/>
        <w:gridCol w:w="3782"/>
      </w:tblGrid>
      <w:tr w:rsidR="00514395" w:rsidTr="00514395">
        <w:trPr>
          <w:cantSplit/>
        </w:trPr>
        <w:tc>
          <w:tcPr>
            <w:tcW w:w="3828" w:type="dxa"/>
          </w:tcPr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58"/>
            <w:bookmarkEnd w:id="0"/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hideMark/>
          </w:tcPr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280" cy="876300"/>
                  <wp:effectExtent l="19050" t="0" r="762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514395" w:rsidRDefault="00514395" w:rsidP="00514395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14395" w:rsidRDefault="00514395" w:rsidP="0051439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514395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514395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514395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395" w:rsidRDefault="00514395" w:rsidP="0051439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4395" w:rsidRDefault="00514395" w:rsidP="00514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декабря  2021  года                                                                               №  991</w:t>
      </w:r>
    </w:p>
    <w:p w:rsidR="00514395" w:rsidRDefault="00514395" w:rsidP="005143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</w:t>
      </w:r>
    </w:p>
    <w:p w:rsidR="00514395" w:rsidRDefault="00514395" w:rsidP="00514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4395" w:rsidRDefault="00514395" w:rsidP="005143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4395" w:rsidRDefault="00514395" w:rsidP="005143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муниципального образованию муниципального района «Ижемский» «Развитие и сохранение культуры</w:t>
      </w:r>
    </w:p>
    <w:p w:rsidR="00514395" w:rsidRPr="00514395" w:rsidRDefault="00514395" w:rsidP="00514395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8"/>
        </w:rPr>
      </w:pPr>
      <w:r w:rsidRPr="00514395">
        <w:rPr>
          <w:rFonts w:ascii="Times New Roman" w:hAnsi="Times New Roman" w:cs="Times New Roman"/>
          <w:sz w:val="28"/>
        </w:rPr>
        <w:t>(В редакции постановлений администрации муниципального района «Иже</w:t>
      </w:r>
      <w:r w:rsidRPr="00514395">
        <w:rPr>
          <w:rFonts w:ascii="Times New Roman" w:hAnsi="Times New Roman" w:cs="Times New Roman"/>
          <w:sz w:val="28"/>
        </w:rPr>
        <w:t>м</w:t>
      </w:r>
      <w:r w:rsidRPr="00514395">
        <w:rPr>
          <w:rFonts w:ascii="Times New Roman" w:hAnsi="Times New Roman" w:cs="Times New Roman"/>
          <w:sz w:val="28"/>
        </w:rPr>
        <w:t>ский» от 05.07.2022 № 46</w:t>
      </w:r>
      <w:r>
        <w:rPr>
          <w:rFonts w:ascii="Times New Roman" w:hAnsi="Times New Roman" w:cs="Times New Roman"/>
          <w:sz w:val="28"/>
        </w:rPr>
        <w:t>3</w:t>
      </w:r>
      <w:r w:rsidR="00BE1CA4">
        <w:rPr>
          <w:rFonts w:ascii="Times New Roman" w:hAnsi="Times New Roman" w:cs="Times New Roman"/>
          <w:sz w:val="28"/>
        </w:rPr>
        <w:t>, от 26.12.2022 № 963</w:t>
      </w:r>
      <w:r w:rsidRPr="00514395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>
          <w:rPr>
            <w:rStyle w:val="aa"/>
            <w:rFonts w:ascii="Times New Roman" w:hAnsi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02.08.2021 № 589 «О муниципальных программах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муниципального района «Ижемский», </w:t>
      </w:r>
      <w:hyperlink r:id="rId10" w:history="1">
        <w:r>
          <w:rPr>
            <w:rStyle w:val="aa"/>
            <w:rFonts w:ascii="Times New Roman" w:hAnsi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зования муниципального района «Ижемский» </w:t>
      </w: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395" w:rsidRDefault="00514395" w:rsidP="0051439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514395" w:rsidRDefault="00514395" w:rsidP="0051439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муниципальную </w:t>
      </w:r>
      <w:hyperlink r:id="rId11" w:anchor="P47" w:history="1">
        <w:r>
          <w:rPr>
            <w:rStyle w:val="aa"/>
            <w:rFonts w:ascii="Times New Roman" w:hAnsi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«Развитие и сохранение культуры»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1 к настоящему постановлению.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муниц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по перечню согласно приложению 2 к 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ский» А.А. Батманову.</w:t>
      </w: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395" w:rsidRDefault="00514395" w:rsidP="00514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– </w:t>
      </w:r>
    </w:p>
    <w:p w:rsidR="00514395" w:rsidRDefault="00514395" w:rsidP="00514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И.В. Норкин</w:t>
      </w:r>
    </w:p>
    <w:p w:rsidR="00106AF2" w:rsidRPr="001D6B48" w:rsidRDefault="00106AF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6B48">
        <w:rPr>
          <w:rFonts w:ascii="Times New Roman" w:hAnsi="Times New Roman" w:cs="Times New Roman"/>
          <w:sz w:val="24"/>
          <w:szCs w:val="24"/>
        </w:rPr>
        <w:t>«Ижемский»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81"/>
        <w:gridCol w:w="3543"/>
        <w:gridCol w:w="3387"/>
      </w:tblGrid>
      <w:tr w:rsidR="00106AF2" w:rsidRPr="001D6B48" w:rsidTr="00BE1CA4">
        <w:trPr>
          <w:trHeight w:val="400"/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Ответственный испо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нитель муниципальной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1D6B48" w:rsidTr="00BE1CA4">
        <w:trPr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Соисполнители 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страции МР «Ижемский»</w:t>
            </w:r>
          </w:p>
        </w:tc>
      </w:tr>
      <w:tr w:rsidR="00106AF2" w:rsidRPr="001D6B48" w:rsidTr="00BE1CA4">
        <w:trPr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Участники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1D6B48" w:rsidTr="00BE1CA4">
        <w:trPr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Подпрограммы 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6AF2" w:rsidRPr="001D6B48" w:rsidTr="00BE1CA4">
        <w:trPr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6AF2" w:rsidRPr="001D6B48" w:rsidTr="00BE1CA4">
        <w:trPr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культурного потенциала Ижемского района как духо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но-нравственного основания для формирования гармонично 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витой личности, единства </w:t>
            </w:r>
            <w:proofErr w:type="spellStart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социокультурного</w:t>
            </w:r>
            <w:proofErr w:type="spellEnd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Ижемского района</w:t>
            </w:r>
          </w:p>
        </w:tc>
      </w:tr>
      <w:tr w:rsidR="00106AF2" w:rsidRPr="001D6B48" w:rsidTr="00BE1CA4">
        <w:trPr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объектов сферы культуры, сохран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ние и актуализация культурного наследия;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2) формирование благоприятных условий реализации, воспрои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водства и развития творческого потенциала населения Ижемск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го района;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3) обеспечение реализации муниципальной программы</w:t>
            </w:r>
          </w:p>
        </w:tc>
      </w:tr>
      <w:tr w:rsidR="00106AF2" w:rsidRPr="001D6B48" w:rsidTr="00BE1CA4">
        <w:trPr>
          <w:trHeight w:val="400"/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казатели 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муниципальной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930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1. Доля зданий и сооружений муниципальных учреждений сферы культуры и искусства, состояние которых является удовлетвор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тельным, в общем количестве зданий и сооружений 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2. Обеспеченность организациями культурно-досугового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1000 человек населения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осуществленных ремонтов, капитальных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и оснащенных специальным оборудованием и материалами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муниципальных учреждений сферы культуры,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новленной материально-технической базы.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4. Охват населения Ижемского района услугами библиотек (пр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центов от общей численности населения Ижемского ра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она).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Количество посещений музейных учрежден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на 1 жителя в год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5A73" w:rsidRPr="001D6B48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посещений культурно-массовых мероприятий.</w:t>
            </w:r>
          </w:p>
          <w:p w:rsidR="00106AF2" w:rsidRPr="001D6B48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Увеличение на 15% числа посещен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ий учреждений культ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Доля детей, привлекаемых к участию в творческих меропри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тиях,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детей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. Уровень ежегодного достижения показателей муниципал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ной программы «Развитие и сохранение культуры».</w:t>
            </w:r>
          </w:p>
          <w:p w:rsidR="00106AF2" w:rsidRPr="001D6B48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. Уровень соблюдения установленных сроков утверждения 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Комплексного плана действий по реализации Программы и вн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ния в него изменений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Pr="001D6B48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. Уровень удовлетворенности населения муниципального ра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она «Ижемский» качеством предоставления муниципальных у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луг в сфере культуры и искусства.</w:t>
            </w:r>
          </w:p>
          <w:p w:rsidR="00106AF2" w:rsidRPr="001D6B48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Размер среднемесячной заработной платы работников 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учреждений культуры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Размер среднемесячной заработной платы работников 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ченная кредиторская задолженность по расходам за энергетические 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ченная кредиторская задолженность по оплате услуг по обр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41BE" w:rsidRPr="001D6B48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bCs/>
                <w:sz w:val="24"/>
                <w:szCs w:val="24"/>
              </w:rPr>
              <w:t>16. Процент технической готовности соответствующих объе</w:t>
            </w:r>
            <w:r w:rsidRPr="00644DCA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44DCA">
              <w:rPr>
                <w:rFonts w:ascii="Times New Roman" w:hAnsi="Times New Roman" w:cs="Times New Roman"/>
                <w:bCs/>
                <w:sz w:val="24"/>
                <w:szCs w:val="24"/>
              </w:rPr>
              <w:t>тов культуры за текущий финансовый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06AF2" w:rsidRPr="001D6B48" w:rsidTr="00BE1CA4">
        <w:trPr>
          <w:trHeight w:val="400"/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930" w:type="dxa"/>
            <w:gridSpan w:val="2"/>
          </w:tcPr>
          <w:p w:rsidR="00106AF2" w:rsidRPr="001D6B48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141BE" w:rsidRPr="001D6B48" w:rsidTr="00BE1CA4">
        <w:trPr>
          <w:trHeight w:val="400"/>
          <w:tblCellSpacing w:w="5" w:type="nil"/>
          <w:jc w:val="center"/>
        </w:trPr>
        <w:tc>
          <w:tcPr>
            <w:tcW w:w="2681" w:type="dxa"/>
          </w:tcPr>
          <w:p w:rsidR="002141BE" w:rsidRPr="00644DCA" w:rsidRDefault="002141BE" w:rsidP="00EB0E20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 (проекты), реализуемые в рамках муниципал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</w:tc>
        <w:tc>
          <w:tcPr>
            <w:tcW w:w="6930" w:type="dxa"/>
            <w:gridSpan w:val="2"/>
          </w:tcPr>
          <w:p w:rsidR="002141BE" w:rsidRPr="00644DCA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среда»;</w:t>
            </w:r>
          </w:p>
          <w:p w:rsidR="002141BE" w:rsidRPr="00644DCA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1CA4" w:rsidRPr="001D6B48" w:rsidTr="00BE1CA4">
        <w:trPr>
          <w:trHeight w:val="400"/>
          <w:tblCellSpacing w:w="5" w:type="nil"/>
          <w:jc w:val="center"/>
        </w:trPr>
        <w:tc>
          <w:tcPr>
            <w:tcW w:w="2681" w:type="dxa"/>
          </w:tcPr>
          <w:p w:rsidR="00BE1CA4" w:rsidRPr="001D6B48" w:rsidRDefault="00BE1CA4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Объемы финансиров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ния 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543" w:type="dxa"/>
          </w:tcPr>
          <w:p w:rsidR="00BE1CA4" w:rsidRPr="0065602F" w:rsidRDefault="00BE1CA4" w:rsidP="001F3F75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объем финансиров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 Программы с учетом средств бюджета МО МР «Ижемский», предусмотренных решением 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вета МР «Ижемский» о бюджете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 0,0 тыс. рублей;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бюджета Республики Коми 221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3387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1CA4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549 176,6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– 0,0 тыс. рублей;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 тыс. рублей; 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ского бюджета Республики Коми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221 874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81 216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</w:tr>
      <w:tr w:rsidR="00BE1CA4" w:rsidRPr="001D6B48" w:rsidTr="00BE1CA4">
        <w:trPr>
          <w:trHeight w:val="400"/>
          <w:tblCellSpacing w:w="5" w:type="nil"/>
          <w:jc w:val="center"/>
        </w:trPr>
        <w:tc>
          <w:tcPr>
            <w:tcW w:w="2681" w:type="dxa"/>
          </w:tcPr>
          <w:p w:rsidR="00BE1CA4" w:rsidRPr="00644DCA" w:rsidRDefault="00BE1CA4" w:rsidP="00EB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финансиров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ния региональных пр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ектов (проектов), реал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зуемых в рамках мун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354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смотренных р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шением Совета МР «Иже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ский» о бюджете МО МР «Ижемский» составит 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1 651,2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МО МР «Ижемский»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1 651,2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лей, в том числе по годам: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1 651,2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тыс.рублей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республиканск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 бюджета Республики Коми 1 486,1 тыс. рублей, в том числе по годам: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1 486,1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0,0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87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жета МО МР «Ижемский» в соответствии со сводной бю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жетной росписью бюджета МО МР «Ижемский» составит 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 по годам: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год–1 651,2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МО МР «Ижемский»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1 651,2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лей, в том числе по годам: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1 651,2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ского бюджета Республики Коми 1 486,1 тыс. рублей, в том числе по годам: 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1 486,1 тыс. рублей;</w:t>
            </w:r>
          </w:p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0,0 тыс. рублей;</w:t>
            </w:r>
          </w:p>
          <w:p w:rsidR="00BE1CA4" w:rsidRPr="00B62CBE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й.</w:t>
            </w:r>
          </w:p>
        </w:tc>
      </w:tr>
      <w:tr w:rsidR="00106AF2" w:rsidRPr="001D6B48" w:rsidTr="00BE1CA4">
        <w:trPr>
          <w:trHeight w:val="400"/>
          <w:tblCellSpacing w:w="5" w:type="nil"/>
          <w:jc w:val="center"/>
        </w:trPr>
        <w:tc>
          <w:tcPr>
            <w:tcW w:w="2681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930" w:type="dxa"/>
            <w:gridSpan w:val="2"/>
          </w:tcPr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1) увеличение доли зданий и сооружений муниципальных учр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ждений 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, состояние которых являе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ся удовлетвор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ительным, до 83,9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 % к 2025 году;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2) модернизация материально-технической базы учреждений 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3) увеличение на 15% числа посещений учреждени</w:t>
            </w:r>
            <w:r w:rsidR="00CE2EC8">
              <w:rPr>
                <w:rFonts w:ascii="Times New Roman" w:hAnsi="Times New Roman" w:cs="Times New Roman"/>
                <w:sz w:val="24"/>
                <w:szCs w:val="24"/>
              </w:rPr>
              <w:t>й культуры к 2025 году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4) рост количества пользователей услугами библиотек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63,5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% к 2025 году;</w:t>
            </w:r>
          </w:p>
          <w:p w:rsidR="00106AF2" w:rsidRPr="00150FAD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) увеличение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участвующего в платных культурно-досуговых мероприятиях, проводимых муниципаль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ными учре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дениями культуры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) увеличение уровня удовлетворенности населения Ижемск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го района качеством предоставления государственных и муниц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 услуг в сфере культуры до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 98,0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106AF2" w:rsidRPr="001D6B48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) увеличение доли детей, привлекаемых к участию в творч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ских мероприятиях, от общего числа детей до 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9,5 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6AF2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муниципальной программы;</w:t>
            </w:r>
          </w:p>
          <w:p w:rsidR="00106AF2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) соблюдение сроков утверждения Комплексного плана дейс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вий по реализации Программы;</w:t>
            </w:r>
          </w:p>
          <w:p w:rsidR="00106AF2" w:rsidRPr="001D6B48" w:rsidRDefault="00106AF2" w:rsidP="00B73C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достижение среднемесячной заработной платы работников муниципальных учреждений культуры и педагогических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дополнительного образования запланированным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левым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по Ижемскому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2B" w:rsidRPr="001D6B48" w:rsidRDefault="00A1152B" w:rsidP="00E579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33090" w:rsidRDefault="0053309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Par256"/>
      <w:bookmarkStart w:id="2" w:name="Par258"/>
      <w:bookmarkStart w:id="3" w:name="Par288"/>
      <w:bookmarkEnd w:id="1"/>
      <w:bookmarkEnd w:id="2"/>
      <w:bookmarkEnd w:id="3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</w:t>
      </w:r>
      <w:r w:rsidRPr="005768B6">
        <w:rPr>
          <w:rFonts w:ascii="Times New Roman" w:eastAsia="Times New Roman" w:hAnsi="Times New Roman"/>
          <w:sz w:val="24"/>
          <w:szCs w:val="24"/>
        </w:rPr>
        <w:t>о</w:t>
      </w:r>
      <w:r w:rsidRPr="005768B6">
        <w:rPr>
          <w:rFonts w:ascii="Times New Roman" w:eastAsia="Times New Roman" w:hAnsi="Times New Roman"/>
          <w:sz w:val="24"/>
          <w:szCs w:val="24"/>
        </w:rPr>
        <w:t>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>о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</w:t>
      </w:r>
      <w:r w:rsidRPr="007A34CB">
        <w:rPr>
          <w:rFonts w:ascii="Times New Roman" w:eastAsia="Times New Roman" w:hAnsi="Times New Roman"/>
          <w:sz w:val="24"/>
          <w:szCs w:val="24"/>
        </w:rPr>
        <w:t>и</w:t>
      </w:r>
      <w:r w:rsidRPr="007A34CB">
        <w:rPr>
          <w:rFonts w:ascii="Times New Roman" w:eastAsia="Times New Roman" w:hAnsi="Times New Roman"/>
          <w:sz w:val="24"/>
          <w:szCs w:val="24"/>
        </w:rPr>
        <w:t>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 xml:space="preserve">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азвитие культурного потенциала Ижемского района как духовно-нравственного основания для формирования гармонично развитой личности, единства </w:t>
      </w:r>
      <w:proofErr w:type="spellStart"/>
      <w:r w:rsidR="00100509" w:rsidRPr="001D6B48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="00100509" w:rsidRPr="001D6B48">
        <w:rPr>
          <w:rFonts w:ascii="Times New Roman" w:hAnsi="Times New Roman" w:cs="Times New Roman"/>
          <w:sz w:val="24"/>
          <w:szCs w:val="24"/>
        </w:rPr>
        <w:t xml:space="preserve">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</w:t>
      </w:r>
      <w:r w:rsidRPr="005768B6">
        <w:rPr>
          <w:rFonts w:ascii="Times New Roman" w:eastAsia="Times New Roman" w:hAnsi="Times New Roman"/>
          <w:sz w:val="24"/>
          <w:szCs w:val="24"/>
        </w:rPr>
        <w:t>а</w:t>
      </w:r>
      <w:r w:rsidRPr="005768B6">
        <w:rPr>
          <w:rFonts w:ascii="Times New Roman" w:eastAsia="Times New Roman" w:hAnsi="Times New Roman"/>
          <w:sz w:val="24"/>
          <w:szCs w:val="24"/>
        </w:rPr>
        <w:t>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</w:t>
      </w:r>
      <w:r w:rsidRPr="005768B6">
        <w:rPr>
          <w:rFonts w:ascii="Times New Roman" w:eastAsia="Times New Roman" w:hAnsi="Times New Roman"/>
          <w:sz w:val="24"/>
          <w:szCs w:val="24"/>
        </w:rPr>
        <w:t>и</w:t>
      </w:r>
      <w:r w:rsidRPr="005768B6">
        <w:rPr>
          <w:rFonts w:ascii="Times New Roman" w:eastAsia="Times New Roman" w:hAnsi="Times New Roman"/>
          <w:sz w:val="24"/>
          <w:szCs w:val="24"/>
        </w:rPr>
        <w:t>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</w:t>
      </w:r>
      <w:r w:rsidRPr="001D6B48">
        <w:rPr>
          <w:rFonts w:ascii="Times New Roman" w:eastAsia="Times New Roman" w:hAnsi="Times New Roman"/>
          <w:sz w:val="24"/>
          <w:szCs w:val="24"/>
        </w:rPr>
        <w:t>е</w:t>
      </w:r>
      <w:r w:rsidRPr="001D6B48">
        <w:rPr>
          <w:rFonts w:ascii="Times New Roman" w:eastAsia="Times New Roman" w:hAnsi="Times New Roman"/>
          <w:sz w:val="24"/>
          <w:szCs w:val="24"/>
        </w:rPr>
        <w:t>личения бюджетных расходов на восстановление разрушенных и разрушающихся всле</w:t>
      </w:r>
      <w:r w:rsidRPr="001D6B48">
        <w:rPr>
          <w:rFonts w:ascii="Times New Roman" w:eastAsia="Times New Roman" w:hAnsi="Times New Roman"/>
          <w:sz w:val="24"/>
          <w:szCs w:val="24"/>
        </w:rPr>
        <w:t>д</w:t>
      </w:r>
      <w:r w:rsidRPr="001D6B48">
        <w:rPr>
          <w:rFonts w:ascii="Times New Roman" w:eastAsia="Times New Roman" w:hAnsi="Times New Roman"/>
          <w:sz w:val="24"/>
          <w:szCs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bookmarkStart w:id="4" w:name="page9"/>
      <w:bookmarkEnd w:id="4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r w:rsidRPr="001D6B48">
        <w:rPr>
          <w:rFonts w:ascii="Times New Roman" w:eastAsia="Times New Roman" w:hAnsi="Times New Roman"/>
          <w:sz w:val="24"/>
          <w:szCs w:val="24"/>
        </w:rPr>
        <w:t>сово-экономических показателей деятельности муниципальных учреждений культуры и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>кусства в Ижемском районе, в повышении качества предоставляемых указанными учре</w:t>
      </w:r>
      <w:r w:rsidRPr="001D6B48">
        <w:rPr>
          <w:rFonts w:ascii="Times New Roman" w:eastAsia="Times New Roman" w:hAnsi="Times New Roman"/>
          <w:sz w:val="24"/>
          <w:szCs w:val="24"/>
        </w:rPr>
        <w:t>ж</w:t>
      </w:r>
      <w:r w:rsidRPr="001D6B48">
        <w:rPr>
          <w:rFonts w:ascii="Times New Roman" w:eastAsia="Times New Roman" w:hAnsi="Times New Roman"/>
          <w:sz w:val="24"/>
          <w:szCs w:val="24"/>
        </w:rPr>
        <w:t>дениями услуг и, как следствие, в увеличении прибыли от приносящей доход деятельн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</w:t>
      </w:r>
      <w:r w:rsidRPr="001D6B48">
        <w:rPr>
          <w:rFonts w:ascii="Times New Roman" w:eastAsia="Times New Roman" w:hAnsi="Times New Roman"/>
          <w:sz w:val="24"/>
          <w:szCs w:val="24"/>
        </w:rPr>
        <w:t>в</w:t>
      </w:r>
      <w:r w:rsidRPr="001D6B48">
        <w:rPr>
          <w:rFonts w:ascii="Times New Roman" w:eastAsia="Times New Roman" w:hAnsi="Times New Roman"/>
          <w:sz w:val="24"/>
          <w:szCs w:val="24"/>
        </w:rPr>
        <w:t>ного доступа населения района вне зависимости от места проживания и доходов к инфо</w:t>
      </w:r>
      <w:r w:rsidRPr="001D6B48">
        <w:rPr>
          <w:rFonts w:ascii="Times New Roman" w:eastAsia="Times New Roman" w:hAnsi="Times New Roman"/>
          <w:sz w:val="24"/>
          <w:szCs w:val="24"/>
        </w:rPr>
        <w:t>р</w:t>
      </w:r>
      <w:r w:rsidRPr="001D6B48">
        <w:rPr>
          <w:rFonts w:ascii="Times New Roman" w:eastAsia="Times New Roman" w:hAnsi="Times New Roman"/>
          <w:sz w:val="24"/>
          <w:szCs w:val="24"/>
        </w:rPr>
        <w:t>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</w:t>
      </w:r>
      <w:r w:rsidRPr="001D6B48">
        <w:rPr>
          <w:rFonts w:ascii="Times New Roman" w:eastAsia="Times New Roman" w:hAnsi="Times New Roman"/>
          <w:sz w:val="24"/>
          <w:szCs w:val="24"/>
        </w:rPr>
        <w:t>ь</w:t>
      </w:r>
      <w:r w:rsidRPr="001D6B48">
        <w:rPr>
          <w:rFonts w:ascii="Times New Roman" w:eastAsia="Times New Roman" w:hAnsi="Times New Roman"/>
          <w:sz w:val="24"/>
          <w:szCs w:val="24"/>
        </w:rPr>
        <w:t>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о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</w:t>
      </w:r>
      <w:r w:rsidR="001C7119" w:rsidRPr="001D6B48">
        <w:rPr>
          <w:rFonts w:ascii="Times New Roman" w:hAnsi="Times New Roman" w:cs="Times New Roman"/>
          <w:sz w:val="24"/>
          <w:szCs w:val="24"/>
        </w:rPr>
        <w:t>и</w:t>
      </w:r>
      <w:r w:rsidR="001C7119" w:rsidRPr="001D6B48">
        <w:rPr>
          <w:rFonts w:ascii="Times New Roman" w:hAnsi="Times New Roman" w:cs="Times New Roman"/>
          <w:sz w:val="24"/>
          <w:szCs w:val="24"/>
        </w:rPr>
        <w:t>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</w:t>
      </w:r>
      <w:r w:rsidR="001C7119" w:rsidRPr="001D6B48">
        <w:rPr>
          <w:rFonts w:ascii="Times New Roman" w:hAnsi="Times New Roman" w:cs="Times New Roman"/>
          <w:sz w:val="24"/>
          <w:szCs w:val="24"/>
        </w:rPr>
        <w:t>о</w:t>
      </w:r>
      <w:r w:rsidR="001C7119" w:rsidRPr="001D6B48">
        <w:rPr>
          <w:rFonts w:ascii="Times New Roman" w:hAnsi="Times New Roman" w:cs="Times New Roman"/>
          <w:sz w:val="24"/>
          <w:szCs w:val="24"/>
        </w:rPr>
        <w:t>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«Ижемский»  (с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3776B8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  и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5" w:name="Par588"/>
      <w:bookmarkEnd w:id="5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декабря  </w:t>
      </w:r>
      <w:r w:rsidR="005550C8" w:rsidRPr="001D6B48">
        <w:rPr>
          <w:rFonts w:ascii="Times New Roman" w:hAnsi="Times New Roman" w:cs="Times New Roman"/>
          <w:sz w:val="24"/>
          <w:szCs w:val="24"/>
        </w:rPr>
        <w:t>года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323"/>
        <w:gridCol w:w="1701"/>
        <w:gridCol w:w="1276"/>
        <w:gridCol w:w="67"/>
        <w:gridCol w:w="1209"/>
        <w:gridCol w:w="2692"/>
        <w:gridCol w:w="4042"/>
      </w:tblGrid>
      <w:tr w:rsidR="002141BE" w:rsidRPr="0065602F" w:rsidTr="00EB0E20">
        <w:trPr>
          <w:trHeight w:val="2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Номер и наименование ведомс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венной целевой программы, о</w:t>
            </w:r>
            <w:r w:rsidRPr="0065602F">
              <w:rPr>
                <w:rFonts w:ascii="Times New Roman" w:hAnsi="Times New Roman" w:cs="Times New Roman"/>
              </w:rPr>
              <w:t>с</w:t>
            </w:r>
            <w:r w:rsidRPr="0065602F">
              <w:rPr>
                <w:rFonts w:ascii="Times New Roman" w:hAnsi="Times New Roman" w:cs="Times New Roman"/>
              </w:rPr>
              <w:t>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Ответственный за выполнение ведомственной целевой пр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граммы, осно</w:t>
            </w:r>
            <w:r w:rsidRPr="0065602F">
              <w:rPr>
                <w:rFonts w:ascii="Times New Roman" w:hAnsi="Times New Roman" w:cs="Times New Roman"/>
              </w:rPr>
              <w:t>в</w:t>
            </w:r>
            <w:r w:rsidRPr="0065602F">
              <w:rPr>
                <w:rFonts w:ascii="Times New Roman" w:hAnsi="Times New Roman" w:cs="Times New Roman"/>
              </w:rPr>
              <w:t>ного меропри</w:t>
            </w:r>
            <w:r w:rsidRPr="0065602F">
              <w:rPr>
                <w:rFonts w:ascii="Times New Roman" w:hAnsi="Times New Roman" w:cs="Times New Roman"/>
              </w:rPr>
              <w:t>я</w:t>
            </w:r>
            <w:r w:rsidRPr="0065602F">
              <w:rPr>
                <w:rFonts w:ascii="Times New Roman" w:hAnsi="Times New Roman" w:cs="Times New Roman"/>
              </w:rPr>
              <w:t xml:space="preserve">тия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Связь с целевыми индикаторами и пок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 xml:space="preserve">зателями муниципальной программы (подпрограммы), основного мероприятия и (или) мероприятия </w:t>
            </w:r>
          </w:p>
        </w:tc>
      </w:tr>
      <w:tr w:rsidR="002141BE" w:rsidRPr="0065602F" w:rsidTr="00EB0E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начала ре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41BE" w:rsidRPr="0065602F" w:rsidTr="00EB0E20">
        <w:trPr>
          <w:trHeight w:val="1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7</w:t>
            </w:r>
          </w:p>
        </w:tc>
      </w:tr>
      <w:tr w:rsidR="002141BE" w:rsidRPr="0065602F" w:rsidTr="00EB0E20">
        <w:trPr>
          <w:trHeight w:val="285"/>
        </w:trPr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Задача 1. </w:t>
            </w:r>
            <w:r w:rsidRPr="0065602F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65602F">
              <w:rPr>
                <w:rFonts w:ascii="Times New Roman" w:hAnsi="Times New Roman" w:cs="Times New Roman"/>
                <w:lang w:eastAsia="ru-RU"/>
              </w:rPr>
              <w:t>Расходы на реализацию реги</w:t>
            </w:r>
            <w:r w:rsidRPr="0065602F">
              <w:rPr>
                <w:rFonts w:ascii="Times New Roman" w:hAnsi="Times New Roman" w:cs="Times New Roman"/>
                <w:lang w:eastAsia="ru-RU"/>
              </w:rPr>
              <w:t>о</w:t>
            </w:r>
            <w:r w:rsidRPr="0065602F">
              <w:rPr>
                <w:rFonts w:ascii="Times New Roman" w:hAnsi="Times New Roman" w:cs="Times New Roman"/>
                <w:lang w:eastAsia="ru-RU"/>
              </w:rPr>
              <w:t>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 адм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нистрации МР «Ижемский» (далее – Упра</w:t>
            </w:r>
            <w:r w:rsidRPr="0065602F">
              <w:rPr>
                <w:rFonts w:ascii="Times New Roman" w:hAnsi="Times New Roman" w:cs="Times New Roman"/>
              </w:rPr>
              <w:t>в</w:t>
            </w:r>
            <w:r w:rsidRPr="0065602F">
              <w:rPr>
                <w:rFonts w:ascii="Times New Roman" w:hAnsi="Times New Roman" w:cs="Times New Roman"/>
              </w:rPr>
              <w:t>ление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ми зданий муниципальных учреждений сферы культуры и искусства в Ижемском ра</w:t>
            </w:r>
            <w:r w:rsidRPr="0065602F">
              <w:rPr>
                <w:rFonts w:ascii="Times New Roman" w:hAnsi="Times New Roman" w:cs="Times New Roman"/>
                <w:szCs w:val="22"/>
              </w:rPr>
              <w:t>й</w:t>
            </w:r>
            <w:r w:rsidRPr="0065602F">
              <w:rPr>
                <w:rFonts w:ascii="Times New Roman" w:hAnsi="Times New Roman" w:cs="Times New Roman"/>
                <w:szCs w:val="22"/>
              </w:rPr>
              <w:t>оне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Количество осуществленных р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65602F">
              <w:rPr>
                <w:rFonts w:ascii="Times New Roman" w:hAnsi="Times New Roman" w:cs="Times New Roman"/>
              </w:rPr>
              <w:t>ч</w:t>
            </w:r>
            <w:r w:rsidRPr="0065602F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  <w:lang w:eastAsia="en-US"/>
              </w:rPr>
              <w:lastRenderedPageBreak/>
              <w:t>Процент технической готовности соо</w:t>
            </w:r>
            <w:r w:rsidRPr="0065602F">
              <w:rPr>
                <w:rFonts w:ascii="Times New Roman" w:hAnsi="Times New Roman" w:cs="Times New Roman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lang w:eastAsia="en-US"/>
              </w:rPr>
              <w:t>кущий финансовый год.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1.01. У</w:t>
            </w:r>
            <w:r w:rsidRPr="0065602F">
              <w:rPr>
                <w:rFonts w:ascii="Times New Roman" w:hAnsi="Times New Roman" w:cs="Times New Roman"/>
              </w:rPr>
              <w:t>к</w:t>
            </w:r>
            <w:r w:rsidRPr="0065602F">
              <w:rPr>
                <w:rFonts w:ascii="Times New Roman" w:hAnsi="Times New Roman" w:cs="Times New Roman"/>
              </w:rPr>
              <w:t>репление и модернизация мат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риально-технической базы об</w:t>
            </w:r>
            <w:r w:rsidRPr="0065602F">
              <w:rPr>
                <w:rFonts w:ascii="Times New Roman" w:hAnsi="Times New Roman" w:cs="Times New Roman"/>
              </w:rPr>
              <w:t>ъ</w:t>
            </w:r>
            <w:r w:rsidRPr="0065602F">
              <w:rPr>
                <w:rFonts w:ascii="Times New Roman" w:hAnsi="Times New Roman" w:cs="Times New Roman"/>
              </w:rPr>
              <w:t>ектов сферы культуры и искусс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Модернизация инфрастру</w:t>
            </w:r>
            <w:r w:rsidRPr="0065602F">
              <w:rPr>
                <w:rFonts w:ascii="Times New Roman" w:hAnsi="Times New Roman" w:cs="Times New Roman"/>
                <w:szCs w:val="22"/>
              </w:rPr>
              <w:t>к</w:t>
            </w:r>
            <w:r w:rsidRPr="0065602F">
              <w:rPr>
                <w:rFonts w:ascii="Times New Roman" w:hAnsi="Times New Roman" w:cs="Times New Roman"/>
                <w:szCs w:val="22"/>
              </w:rPr>
              <w:t>туры в сфере культуры и и</w:t>
            </w:r>
            <w:r w:rsidRPr="0065602F">
              <w:rPr>
                <w:rFonts w:ascii="Times New Roman" w:hAnsi="Times New Roman" w:cs="Times New Roman"/>
                <w:szCs w:val="22"/>
              </w:rPr>
              <w:t>с</w:t>
            </w:r>
            <w:r w:rsidRPr="0065602F">
              <w:rPr>
                <w:rFonts w:ascii="Times New Roman" w:hAnsi="Times New Roman" w:cs="Times New Roman"/>
                <w:szCs w:val="22"/>
              </w:rPr>
              <w:t>кусства, включая: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 ремонт, капитальный р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монт зданий муниципальных учреждений сферы культуры и искусства в Ижемском ра</w:t>
            </w:r>
            <w:r w:rsidRPr="0065602F">
              <w:rPr>
                <w:rFonts w:ascii="Times New Roman" w:hAnsi="Times New Roman" w:cs="Times New Roman"/>
                <w:szCs w:val="22"/>
              </w:rPr>
              <w:t>й</w:t>
            </w:r>
            <w:r w:rsidRPr="0065602F">
              <w:rPr>
                <w:rFonts w:ascii="Times New Roman" w:hAnsi="Times New Roman" w:cs="Times New Roman"/>
                <w:szCs w:val="22"/>
              </w:rPr>
              <w:t>оне;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- оснащение современным световым, звуковым, сп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циальным оборудованием, музыкальными инстр</w:t>
            </w:r>
            <w:r w:rsidRPr="0065602F">
              <w:rPr>
                <w:rFonts w:ascii="Times New Roman" w:hAnsi="Times New Roman" w:cs="Times New Roman"/>
              </w:rPr>
              <w:t>у</w:t>
            </w:r>
            <w:r w:rsidRPr="0065602F">
              <w:rPr>
                <w:rFonts w:ascii="Times New Roman" w:hAnsi="Times New Roman" w:cs="Times New Roman"/>
              </w:rPr>
              <w:t>ментами муниципальных учреждений сферы кул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туры и искусства в 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ском районе.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ИМ: Количество осуществленных р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65602F">
              <w:rPr>
                <w:rFonts w:ascii="Times New Roman" w:hAnsi="Times New Roman" w:cs="Times New Roman"/>
              </w:rPr>
              <w:t>ч</w:t>
            </w:r>
            <w:r w:rsidRPr="0065602F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</w:t>
            </w:r>
            <w:r w:rsidRPr="0065602F">
              <w:rPr>
                <w:rFonts w:ascii="Times New Roman" w:hAnsi="Times New Roman" w:cs="Times New Roman"/>
              </w:rPr>
              <w:t>с</w:t>
            </w:r>
            <w:r w:rsidRPr="0065602F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Отдел стро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тельства, арх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тектуры и гр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достроительства администрации МР «Иже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Повышение уровня обесп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ченности населения Иже</w:t>
            </w:r>
            <w:r w:rsidRPr="0065602F">
              <w:rPr>
                <w:rFonts w:ascii="Times New Roman" w:hAnsi="Times New Roman" w:cs="Times New Roman"/>
                <w:szCs w:val="22"/>
              </w:rPr>
              <w:t>м</w:t>
            </w:r>
            <w:r w:rsidRPr="0065602F">
              <w:rPr>
                <w:rFonts w:ascii="Times New Roman" w:hAnsi="Times New Roman" w:cs="Times New Roman"/>
                <w:szCs w:val="22"/>
              </w:rPr>
              <w:t>ского района объектами сф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ры культуры и искусства, соответствующих совреме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ным требованиям.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Надлежащее техническое состояние зданий муниц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пальных учреждений культ</w:t>
            </w:r>
            <w:r w:rsidRPr="0065602F">
              <w:rPr>
                <w:rFonts w:ascii="Times New Roman" w:hAnsi="Times New Roman" w:cs="Times New Roman"/>
                <w:szCs w:val="22"/>
              </w:rPr>
              <w:t>у</w:t>
            </w:r>
            <w:r w:rsidRPr="0065602F">
              <w:rPr>
                <w:rFonts w:ascii="Times New Roman" w:hAnsi="Times New Roman" w:cs="Times New Roman"/>
                <w:szCs w:val="22"/>
              </w:rPr>
              <w:t>ры и искусства.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ловек населения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65602F">
              <w:rPr>
                <w:rFonts w:ascii="Times New Roman" w:hAnsi="Times New Roman"/>
              </w:rPr>
              <w:t>Ре</w:t>
            </w:r>
            <w:r w:rsidRPr="0065602F">
              <w:rPr>
                <w:rFonts w:ascii="Times New Roman" w:hAnsi="Times New Roman"/>
              </w:rPr>
              <w:t>а</w:t>
            </w:r>
            <w:r w:rsidRPr="0065602F">
              <w:rPr>
                <w:rFonts w:ascii="Times New Roman" w:hAnsi="Times New Roman"/>
              </w:rPr>
              <w:t>лизация кон</w:t>
            </w:r>
            <w:r w:rsidRPr="0065602F">
              <w:rPr>
                <w:rFonts w:ascii="Times New Roman" w:hAnsi="Times New Roman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</w:rPr>
              <w:softHyphen/>
              <w:t>туры и искусс</w:t>
            </w:r>
            <w:r w:rsidRPr="0065602F">
              <w:rPr>
                <w:rFonts w:ascii="Times New Roman" w:hAnsi="Times New Roman"/>
              </w:rPr>
              <w:t>т</w:t>
            </w:r>
            <w:r w:rsidRPr="0065602F">
              <w:rPr>
                <w:rFonts w:ascii="Times New Roman" w:hAnsi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Сопровождение офиц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альных интернет-сайтов учреждений культуры и искусства. Информацио</w:t>
            </w:r>
            <w:r w:rsidRPr="0065602F">
              <w:rPr>
                <w:rFonts w:ascii="Times New Roman" w:hAnsi="Times New Roman" w:cs="Times New Roman"/>
              </w:rPr>
              <w:t>н</w:t>
            </w:r>
            <w:r w:rsidRPr="0065602F">
              <w:rPr>
                <w:rFonts w:ascii="Times New Roman" w:hAnsi="Times New Roman" w:cs="Times New Roman"/>
              </w:rPr>
              <w:t>ные услуги на радио «Д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ча».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 учреждений культуры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1.04. Ра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МБУК «Иже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ская МБС»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ками Ижемского района.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</w:t>
            </w:r>
            <w:r w:rsidRPr="0065602F">
              <w:rPr>
                <w:rFonts w:ascii="Times New Roman" w:hAnsi="Times New Roman" w:cs="Times New Roman"/>
                <w:szCs w:val="22"/>
              </w:rPr>
              <w:t>б</w:t>
            </w:r>
            <w:r w:rsidRPr="0065602F">
              <w:rPr>
                <w:rFonts w:ascii="Times New Roman" w:hAnsi="Times New Roman" w:cs="Times New Roman"/>
                <w:szCs w:val="22"/>
              </w:rPr>
              <w:t>лиотек.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1.05. Ра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1.06. Со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дание безопасных условий для функционирования  муниципал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ных учреждений культуры и и</w:t>
            </w:r>
            <w:r w:rsidRPr="0065602F">
              <w:rPr>
                <w:rFonts w:ascii="Times New Roman" w:hAnsi="Times New Roman" w:cs="Times New Roman"/>
              </w:rPr>
              <w:t>с</w:t>
            </w:r>
            <w:r w:rsidRPr="0065602F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Обеспечение пожарной без</w:t>
            </w:r>
            <w:r w:rsidRPr="0065602F">
              <w:rPr>
                <w:rFonts w:ascii="Times New Roman" w:hAnsi="Times New Roman" w:cs="Times New Roman"/>
                <w:szCs w:val="22"/>
              </w:rPr>
              <w:t>о</w:t>
            </w:r>
            <w:r w:rsidRPr="0065602F">
              <w:rPr>
                <w:rFonts w:ascii="Times New Roman" w:hAnsi="Times New Roman" w:cs="Times New Roman"/>
                <w:szCs w:val="22"/>
              </w:rPr>
              <w:t>пасности и антитеррорист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ческой защищенности мун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ципальных учреждений сф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ры культуры и искусства.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Своевременная оплата ко</w:t>
            </w:r>
            <w:r w:rsidRPr="0065602F">
              <w:rPr>
                <w:rFonts w:ascii="Times New Roman" w:hAnsi="Times New Roman" w:cs="Times New Roman"/>
                <w:szCs w:val="22"/>
              </w:rPr>
              <w:t>м</w:t>
            </w:r>
            <w:r w:rsidRPr="0065602F">
              <w:rPr>
                <w:rFonts w:ascii="Times New Roman" w:hAnsi="Times New Roman" w:cs="Times New Roman"/>
                <w:szCs w:val="22"/>
              </w:rPr>
              <w:t>мунальных услуг.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65602F">
              <w:rPr>
                <w:rFonts w:ascii="Times New Roman" w:hAnsi="Times New Roman" w:cs="Times New Roman"/>
              </w:rPr>
              <w:t>р</w:t>
            </w:r>
            <w:r w:rsidRPr="0065602F">
              <w:rPr>
                <w:rFonts w:ascii="Times New Roman" w:hAnsi="Times New Roman" w:cs="Times New Roman"/>
              </w:rPr>
              <w:t>ская задолженность по расходам за эне</w:t>
            </w:r>
            <w:r w:rsidRPr="0065602F">
              <w:rPr>
                <w:rFonts w:ascii="Times New Roman" w:hAnsi="Times New Roman" w:cs="Times New Roman"/>
              </w:rPr>
              <w:t>р</w:t>
            </w:r>
            <w:r w:rsidRPr="0065602F">
              <w:rPr>
                <w:rFonts w:ascii="Times New Roman" w:hAnsi="Times New Roman" w:cs="Times New Roman"/>
              </w:rPr>
              <w:t>гетические ресурсы.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65602F">
              <w:rPr>
                <w:rFonts w:ascii="Times New Roman" w:hAnsi="Times New Roman" w:cs="Times New Roman"/>
              </w:rPr>
              <w:t>р</w:t>
            </w:r>
            <w:r w:rsidRPr="0065602F">
              <w:rPr>
                <w:rFonts w:ascii="Times New Roman" w:hAnsi="Times New Roman" w:cs="Times New Roman"/>
              </w:rPr>
              <w:t>ская задолженность по оплате услуг по обращению с твердыми коммунальными отходами.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Задача 2. </w:t>
            </w:r>
            <w:r w:rsidRPr="0065602F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65602F">
              <w:rPr>
                <w:rFonts w:ascii="Times New Roman" w:hAnsi="Times New Roman"/>
                <w:bCs/>
                <w:color w:val="000000"/>
              </w:rPr>
              <w:t>Ра</w:t>
            </w:r>
            <w:r w:rsidRPr="0065602F">
              <w:rPr>
                <w:rFonts w:ascii="Times New Roman" w:hAnsi="Times New Roman"/>
                <w:bCs/>
                <w:color w:val="000000"/>
              </w:rPr>
              <w:t>з</w:t>
            </w:r>
            <w:r w:rsidRPr="0065602F">
              <w:rPr>
                <w:rFonts w:ascii="Times New Roman" w:hAnsi="Times New Roman"/>
                <w:bCs/>
                <w:color w:val="000000"/>
              </w:rPr>
              <w:t>витие учреждений куль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турно-</w:t>
            </w:r>
            <w:r w:rsidRPr="0065602F">
              <w:rPr>
                <w:rFonts w:ascii="Times New Roman" w:hAnsi="Times New Roman"/>
                <w:bCs/>
                <w:color w:val="000000"/>
              </w:rPr>
              <w:lastRenderedPageBreak/>
              <w:t>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МБУК «Ижем</w:t>
            </w:r>
            <w:r w:rsidRPr="0065602F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 xml:space="preserve">ных услуг (выполнение работ)  </w:t>
            </w:r>
            <w:r w:rsidRPr="0065602F">
              <w:rPr>
                <w:rFonts w:ascii="Times New Roman" w:hAnsi="Times New Roman"/>
                <w:bCs/>
                <w:color w:val="000000"/>
              </w:rPr>
              <w:lastRenderedPageBreak/>
              <w:t>уч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ИМЗ: Количество посещений культурно-массовых мероприятий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Основное мероприятие 2.02. По</w:t>
            </w:r>
            <w:r w:rsidRPr="0065602F">
              <w:rPr>
                <w:rFonts w:ascii="Times New Roman" w:hAnsi="Times New Roman" w:cs="Times New Roman"/>
                <w:szCs w:val="22"/>
              </w:rPr>
              <w:t>д</w:t>
            </w:r>
            <w:r w:rsidRPr="0065602F">
              <w:rPr>
                <w:rFonts w:ascii="Times New Roman" w:hAnsi="Times New Roman" w:cs="Times New Roman"/>
                <w:szCs w:val="22"/>
              </w:rPr>
              <w:t>держка художественного народного творчества, сохранение традицио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Организация и проведение культурно-массовых м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роприятий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 учреждений культуры.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2.03. Ре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лизация народных проектов в сфере культуры и искусства, э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Реализация народных пр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ектов, прошедших отбор в рамках проекта «Наро</w:t>
            </w:r>
            <w:r w:rsidRPr="0065602F">
              <w:rPr>
                <w:rFonts w:ascii="Times New Roman" w:hAnsi="Times New Roman" w:cs="Times New Roman"/>
              </w:rPr>
              <w:t>д</w:t>
            </w:r>
            <w:r w:rsidRPr="0065602F">
              <w:rPr>
                <w:rFonts w:ascii="Times New Roman" w:hAnsi="Times New Roman" w:cs="Times New Roman"/>
              </w:rPr>
              <w:t>ный бюджет». Проведение мероприятий по этнокул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турному развитию нар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дов.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ИЦ: Уровень удовлетворенности насел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ния Ижемского района качеством пр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доставления государственных и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 xml:space="preserve">пальных услуг в сфере культуры. 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 учреждений культуры.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2.04. Ра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витие учреждений дополнител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ного образования в сфере кул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Реализация дополнител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ных общеобразовательных общеразвивающих пр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грамм. Реализация допо</w:t>
            </w:r>
            <w:r w:rsidRPr="0065602F">
              <w:rPr>
                <w:rFonts w:ascii="Times New Roman" w:hAnsi="Times New Roman" w:cs="Times New Roman"/>
              </w:rPr>
              <w:t>л</w:t>
            </w:r>
            <w:r w:rsidRPr="0065602F">
              <w:rPr>
                <w:rFonts w:ascii="Times New Roman" w:hAnsi="Times New Roman" w:cs="Times New Roman"/>
              </w:rPr>
              <w:t>нительных общеобразов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тельных предпрофесси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нальных программ в о</w:t>
            </w:r>
            <w:r w:rsidRPr="0065602F">
              <w:rPr>
                <w:rFonts w:ascii="Times New Roman" w:hAnsi="Times New Roman" w:cs="Times New Roman"/>
              </w:rPr>
              <w:t>б</w:t>
            </w:r>
            <w:r w:rsidRPr="0065602F">
              <w:rPr>
                <w:rFonts w:ascii="Times New Roman" w:hAnsi="Times New Roman" w:cs="Times New Roman"/>
              </w:rPr>
              <w:t>ласти искусств.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2.05.</w:t>
            </w:r>
            <w:r w:rsidRPr="0065602F">
              <w:rPr>
                <w:rFonts w:ascii="Times New Roman" w:hAnsi="Times New Roman"/>
              </w:rPr>
              <w:t xml:space="preserve"> Обеспечение роста уровня опл</w:t>
            </w:r>
            <w:r w:rsidRPr="0065602F">
              <w:rPr>
                <w:rFonts w:ascii="Times New Roman" w:hAnsi="Times New Roman"/>
              </w:rPr>
              <w:t>а</w:t>
            </w:r>
            <w:r w:rsidRPr="0065602F">
              <w:rPr>
                <w:rFonts w:ascii="Times New Roman" w:hAnsi="Times New Roman"/>
              </w:rPr>
              <w:t>ты труда работников муниц</w:t>
            </w:r>
            <w:r w:rsidRPr="0065602F">
              <w:rPr>
                <w:rFonts w:ascii="Times New Roman" w:hAnsi="Times New Roman"/>
              </w:rPr>
              <w:t>и</w:t>
            </w:r>
            <w:r w:rsidRPr="0065602F">
              <w:rPr>
                <w:rFonts w:ascii="Times New Roman" w:hAnsi="Times New Roman"/>
              </w:rPr>
              <w:t>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ва в соответствии с запл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нированными целевыми показателями по 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скому району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Размер среднемесячной зарабо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ной платы работников муниципальных учреждений культуры.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Размер среднемесячной зарабо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ной платы педагогических работников муниципальных учреждений дополн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тельного образования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  <w:color w:val="000000"/>
              </w:rPr>
              <w:t>Основное мероприятие 3.01. Р</w:t>
            </w:r>
            <w:r w:rsidRPr="0065602F">
              <w:rPr>
                <w:rFonts w:ascii="Times New Roman" w:hAnsi="Times New Roman"/>
                <w:color w:val="000000"/>
              </w:rPr>
              <w:t>у</w:t>
            </w:r>
            <w:r w:rsidRPr="0065602F">
              <w:rPr>
                <w:rFonts w:ascii="Times New Roman" w:hAnsi="Times New Roman"/>
                <w:color w:val="000000"/>
              </w:rPr>
              <w:t>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602F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</w:t>
            </w:r>
            <w:r w:rsidRPr="0065602F">
              <w:rPr>
                <w:rFonts w:ascii="Times New Roman" w:hAnsi="Times New Roman" w:cs="Times New Roman"/>
                <w:lang w:eastAsia="ru-RU"/>
              </w:rPr>
              <w:t>а</w:t>
            </w:r>
            <w:r w:rsidRPr="0065602F">
              <w:rPr>
                <w:rFonts w:ascii="Times New Roman" w:hAnsi="Times New Roman" w:cs="Times New Roman"/>
                <w:lang w:eastAsia="ru-RU"/>
              </w:rPr>
              <w:t>лизации Программы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телей муниципальной программы «Развитие и сохранение культуры».</w:t>
            </w:r>
          </w:p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ния в него изменений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65602F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МКУ «Хозяйс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венное управл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Предоставление авт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транспортных услуг, услуг по организации уборки, обеспечению охраной и обслуживанию помещ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ний, зданий муниципал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ных учреждений культ</w:t>
            </w:r>
            <w:r w:rsidRPr="0065602F">
              <w:rPr>
                <w:rFonts w:ascii="Times New Roman" w:hAnsi="Times New Roman" w:cs="Times New Roman"/>
              </w:rPr>
              <w:t>у</w:t>
            </w:r>
            <w:r w:rsidRPr="0065602F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120"/>
      <w:bookmarkEnd w:id="6"/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2141BE" w:rsidRPr="0065602F" w:rsidTr="00EB0E20">
        <w:trPr>
          <w:trHeight w:val="261"/>
        </w:trPr>
        <w:tc>
          <w:tcPr>
            <w:tcW w:w="567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4031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Наименование целевого индикатора и пок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зателя</w:t>
            </w:r>
          </w:p>
        </w:tc>
        <w:tc>
          <w:tcPr>
            <w:tcW w:w="1134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Ед. изм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рений</w:t>
            </w:r>
          </w:p>
        </w:tc>
        <w:tc>
          <w:tcPr>
            <w:tcW w:w="709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пра</w:t>
            </w:r>
            <w:r w:rsidRPr="0065602F">
              <w:rPr>
                <w:rFonts w:ascii="Times New Roman" w:hAnsi="Times New Roman" w:cs="Times New Roman"/>
                <w:szCs w:val="22"/>
              </w:rPr>
              <w:t>в</w:t>
            </w:r>
            <w:r w:rsidRPr="0065602F">
              <w:rPr>
                <w:rFonts w:ascii="Times New Roman" w:hAnsi="Times New Roman" w:cs="Times New Roman"/>
                <w:szCs w:val="22"/>
              </w:rPr>
              <w:t>ле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ность</w:t>
            </w:r>
          </w:p>
        </w:tc>
        <w:tc>
          <w:tcPr>
            <w:tcW w:w="992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Прина</w:t>
            </w:r>
            <w:r w:rsidRPr="0065602F">
              <w:rPr>
                <w:rFonts w:ascii="Times New Roman" w:hAnsi="Times New Roman" w:cs="Times New Roman"/>
                <w:szCs w:val="22"/>
              </w:rPr>
              <w:t>д</w:t>
            </w:r>
            <w:r w:rsidRPr="0065602F">
              <w:rPr>
                <w:rFonts w:ascii="Times New Roman" w:hAnsi="Times New Roman" w:cs="Times New Roman"/>
                <w:szCs w:val="22"/>
              </w:rPr>
              <w:t>лежность</w:t>
            </w:r>
          </w:p>
        </w:tc>
        <w:tc>
          <w:tcPr>
            <w:tcW w:w="5804" w:type="dxa"/>
            <w:gridSpan w:val="8"/>
          </w:tcPr>
          <w:p w:rsidR="002141BE" w:rsidRPr="0065602F" w:rsidRDefault="002141BE" w:rsidP="00EB0E20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2141BE" w:rsidRPr="0065602F" w:rsidRDefault="002141BE" w:rsidP="00EB0E20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Ответстве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ный</w:t>
            </w:r>
          </w:p>
        </w:tc>
      </w:tr>
      <w:tr w:rsidR="002141BE" w:rsidRPr="0065602F" w:rsidTr="00EB0E20">
        <w:trPr>
          <w:trHeight w:val="382"/>
        </w:trPr>
        <w:tc>
          <w:tcPr>
            <w:tcW w:w="567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удовлетворенности населения м</w:t>
            </w:r>
            <w:r w:rsidRPr="0065602F">
              <w:rPr>
                <w:rFonts w:ascii="Times New Roman" w:hAnsi="Times New Roman" w:cs="Times New Roman"/>
                <w:szCs w:val="22"/>
              </w:rPr>
              <w:t>у</w:t>
            </w:r>
            <w:r w:rsidRPr="0065602F">
              <w:rPr>
                <w:rFonts w:ascii="Times New Roman" w:hAnsi="Times New Roman" w:cs="Times New Roman"/>
                <w:szCs w:val="22"/>
              </w:rPr>
              <w:t>ниципального района «Ижемский» качес</w:t>
            </w:r>
            <w:r w:rsidRPr="0065602F">
              <w:rPr>
                <w:rFonts w:ascii="Times New Roman" w:hAnsi="Times New Roman" w:cs="Times New Roman"/>
                <w:szCs w:val="22"/>
              </w:rPr>
              <w:t>т</w:t>
            </w:r>
            <w:r w:rsidRPr="0065602F">
              <w:rPr>
                <w:rFonts w:ascii="Times New Roman" w:hAnsi="Times New Roman" w:cs="Times New Roman"/>
                <w:szCs w:val="22"/>
              </w:rPr>
              <w:t>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</w:t>
            </w:r>
            <w:r w:rsidRPr="0065602F">
              <w:rPr>
                <w:rFonts w:ascii="Times New Roman" w:hAnsi="Times New Roman" w:cs="Times New Roman"/>
                <w:szCs w:val="22"/>
              </w:rPr>
              <w:t>р</w:t>
            </w:r>
            <w:r w:rsidRPr="0065602F">
              <w:rPr>
                <w:rFonts w:ascii="Times New Roman" w:hAnsi="Times New Roman" w:cs="Times New Roman"/>
                <w:szCs w:val="22"/>
              </w:rPr>
              <w:t>ческих мероприятиях, от общего числа детей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Задача 1.</w:t>
            </w:r>
            <w:r w:rsidRPr="0065602F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тельным, в общем количестве зданий и с</w:t>
            </w:r>
            <w:r w:rsidRPr="0065602F">
              <w:rPr>
                <w:rFonts w:ascii="Times New Roman" w:hAnsi="Times New Roman" w:cs="Times New Roman"/>
                <w:szCs w:val="22"/>
              </w:rPr>
              <w:t>о</w:t>
            </w:r>
            <w:r w:rsidRPr="0065602F">
              <w:rPr>
                <w:rFonts w:ascii="Times New Roman" w:hAnsi="Times New Roman" w:cs="Times New Roman"/>
                <w:szCs w:val="22"/>
              </w:rPr>
              <w:t>оружений сферы культуры и искусства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</w:t>
            </w:r>
            <w:r w:rsidRPr="0065602F">
              <w:rPr>
                <w:rFonts w:ascii="Times New Roman" w:hAnsi="Times New Roman" w:cs="Times New Roman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lang w:eastAsia="en-US"/>
              </w:rPr>
              <w:t>кущий финансовый год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осуществленных ремонтов, к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питальных ремонтов и оснащенных спец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альным оборудованием и материалами зд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ний муниципальных учреждений сферы культуры и искусства, обновленной матер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ально-технической базы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Охват населения Ижемского района услуг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ми библиотек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процентов от общей численн</w:t>
            </w:r>
            <w:r w:rsidRPr="0065602F">
              <w:rPr>
                <w:rFonts w:ascii="Times New Roman" w:hAnsi="Times New Roman" w:cs="Times New Roman"/>
                <w:szCs w:val="22"/>
              </w:rPr>
              <w:t>о</w:t>
            </w:r>
            <w:r w:rsidRPr="0065602F">
              <w:rPr>
                <w:rFonts w:ascii="Times New Roman" w:hAnsi="Times New Roman" w:cs="Times New Roman"/>
                <w:szCs w:val="22"/>
              </w:rPr>
              <w:t>сти насел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ния Иже</w:t>
            </w:r>
            <w:r w:rsidRPr="0065602F">
              <w:rPr>
                <w:rFonts w:ascii="Times New Roman" w:hAnsi="Times New Roman" w:cs="Times New Roman"/>
                <w:szCs w:val="22"/>
              </w:rPr>
              <w:t>м</w:t>
            </w:r>
            <w:r w:rsidRPr="0065602F">
              <w:rPr>
                <w:rFonts w:ascii="Times New Roman" w:hAnsi="Times New Roman" w:cs="Times New Roman"/>
                <w:szCs w:val="22"/>
              </w:rPr>
              <w:t>ского ра</w:t>
            </w:r>
            <w:r w:rsidRPr="0065602F">
              <w:rPr>
                <w:rFonts w:ascii="Times New Roman" w:hAnsi="Times New Roman" w:cs="Times New Roman"/>
                <w:szCs w:val="22"/>
              </w:rPr>
              <w:t>й</w:t>
            </w:r>
            <w:r w:rsidRPr="0065602F">
              <w:rPr>
                <w:rFonts w:ascii="Times New Roman" w:hAnsi="Times New Roman" w:cs="Times New Roman"/>
                <w:szCs w:val="22"/>
              </w:rPr>
              <w:t>она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посещений музейных учрежд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ний на 1 жителя в год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65602F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Увеличение на 15% числа посещений учре</w:t>
            </w:r>
            <w:r w:rsidRPr="0065602F">
              <w:rPr>
                <w:rFonts w:ascii="Times New Roman" w:hAnsi="Times New Roman" w:cs="Times New Roman"/>
                <w:szCs w:val="22"/>
              </w:rPr>
              <w:t>ж</w:t>
            </w:r>
            <w:r w:rsidRPr="0065602F">
              <w:rPr>
                <w:rFonts w:ascii="Times New Roman" w:hAnsi="Times New Roman" w:cs="Times New Roman"/>
                <w:szCs w:val="22"/>
              </w:rPr>
              <w:t>дений культуры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48027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48027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48027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48027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71330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65602F">
              <w:rPr>
                <w:rFonts w:ascii="Times New Roman" w:hAnsi="Times New Roman" w:cs="Times New Roman"/>
                <w:szCs w:val="22"/>
              </w:rPr>
              <w:t>т</w:t>
            </w:r>
            <w:r w:rsidRPr="0065602F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ность по расходам за энергетические ресу</w:t>
            </w:r>
            <w:r w:rsidRPr="0065602F">
              <w:rPr>
                <w:rFonts w:ascii="Times New Roman" w:hAnsi="Times New Roman" w:cs="Times New Roman"/>
                <w:szCs w:val="22"/>
              </w:rPr>
              <w:t>р</w:t>
            </w:r>
            <w:r w:rsidRPr="0065602F">
              <w:rPr>
                <w:rFonts w:ascii="Times New Roman" w:hAnsi="Times New Roman" w:cs="Times New Roman"/>
                <w:szCs w:val="22"/>
              </w:rPr>
              <w:t>сы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65602F">
              <w:rPr>
                <w:rFonts w:ascii="Times New Roman" w:hAnsi="Times New Roman" w:cs="Times New Roman"/>
                <w:szCs w:val="22"/>
              </w:rPr>
              <w:t>т</w:t>
            </w:r>
            <w:r w:rsidRPr="0065602F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ность по оплате услуг по обращению с тве</w:t>
            </w:r>
            <w:r w:rsidRPr="0065602F">
              <w:rPr>
                <w:rFonts w:ascii="Times New Roman" w:hAnsi="Times New Roman" w:cs="Times New Roman"/>
                <w:szCs w:val="22"/>
              </w:rPr>
              <w:t>р</w:t>
            </w:r>
            <w:r w:rsidRPr="0065602F">
              <w:rPr>
                <w:rFonts w:ascii="Times New Roman" w:hAnsi="Times New Roman" w:cs="Times New Roman"/>
                <w:szCs w:val="22"/>
              </w:rPr>
              <w:t>дыми коммунальными отходами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Задача 3. Обеспечение реализации муниципальной программы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ежегодного достижения показат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92,3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p w:rsidR="00C62CF2" w:rsidRPr="001D6B48" w:rsidRDefault="00C62CF2" w:rsidP="00C62CF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5103"/>
        <w:gridCol w:w="2693"/>
        <w:gridCol w:w="1984"/>
        <w:gridCol w:w="1842"/>
        <w:gridCol w:w="1560"/>
      </w:tblGrid>
      <w:tr w:rsidR="00BE1CA4" w:rsidRPr="0065602F" w:rsidTr="00BE1CA4">
        <w:tc>
          <w:tcPr>
            <w:tcW w:w="2189" w:type="dxa"/>
            <w:vMerge w:val="restart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103" w:type="dxa"/>
            <w:vMerge w:val="restart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граммы, основного мероприятия </w:t>
            </w:r>
          </w:p>
        </w:tc>
        <w:tc>
          <w:tcPr>
            <w:tcW w:w="2693" w:type="dxa"/>
            <w:vMerge w:val="restart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Ответственный испо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нитель, соисполнитель и уч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стник </w:t>
            </w:r>
          </w:p>
        </w:tc>
        <w:tc>
          <w:tcPr>
            <w:tcW w:w="5386" w:type="dxa"/>
            <w:gridSpan w:val="3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BE1CA4" w:rsidRPr="0065602F" w:rsidTr="00BE1CA4">
        <w:tc>
          <w:tcPr>
            <w:tcW w:w="2189" w:type="dxa"/>
            <w:vMerge/>
          </w:tcPr>
          <w:p w:rsidR="00BE1CA4" w:rsidRPr="0065602F" w:rsidRDefault="00BE1CA4" w:rsidP="001F3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BE1CA4" w:rsidRPr="0065602F" w:rsidRDefault="00BE1CA4" w:rsidP="001F3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E1CA4" w:rsidRPr="0065602F" w:rsidRDefault="00BE1CA4" w:rsidP="001F3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1CA4" w:rsidRPr="0065602F" w:rsidTr="00BE1CA4">
        <w:tc>
          <w:tcPr>
            <w:tcW w:w="2189" w:type="dxa"/>
            <w:vMerge w:val="restart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3" w:type="dxa"/>
            <w:vMerge w:val="restart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BE1CA4" w:rsidRPr="0065602F" w:rsidTr="00BE1CA4">
        <w:tc>
          <w:tcPr>
            <w:tcW w:w="2189" w:type="dxa"/>
            <w:vMerge/>
          </w:tcPr>
          <w:p w:rsidR="00BE1CA4" w:rsidRPr="0065602F" w:rsidRDefault="00BE1CA4" w:rsidP="001F3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BE1CA4" w:rsidRPr="0065602F" w:rsidRDefault="00BE1CA4" w:rsidP="001F3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191 325,6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BE1CA4" w:rsidRPr="0065602F" w:rsidTr="00BE1CA4">
        <w:tc>
          <w:tcPr>
            <w:tcW w:w="2189" w:type="dxa"/>
            <w:vMerge/>
          </w:tcPr>
          <w:p w:rsidR="00BE1CA4" w:rsidRPr="0065602F" w:rsidRDefault="00BE1CA4" w:rsidP="001F3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BE1CA4" w:rsidRPr="0065602F" w:rsidRDefault="00BE1CA4" w:rsidP="001F3F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строительства админ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страции МР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1.01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 и искусства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1.02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строительства админ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страции МР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1.03.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1.04.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14 550,0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14 825,9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1.05.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3 020,0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3 317,5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1.06.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рования муниципальных учреждений культуры и искусства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А1 (1.07)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екта «Культурная среда»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2.01.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33 112,8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37 010,0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37 500,0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2.02.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ства, сохранение традиционной кул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2.03.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 и искусства, этнокультурного развития 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родов, проживающих на территории Ижемского района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2.04.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вания в сфере культуры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2 926,8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2.05.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ников муниципальных учреждений кул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туры и искусства в Ижемском районе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59 842,7</w:t>
            </w:r>
          </w:p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59 842,7</w:t>
            </w:r>
          </w:p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приятие 3.01.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</w:tr>
      <w:tr w:rsidR="00BE1CA4" w:rsidRPr="0065602F" w:rsidTr="00BE1CA4">
        <w:tc>
          <w:tcPr>
            <w:tcW w:w="2189" w:type="dxa"/>
          </w:tcPr>
          <w:p w:rsidR="00BE1CA4" w:rsidRPr="0065602F" w:rsidRDefault="00BE1CA4" w:rsidP="001F3F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3.02.</w:t>
            </w:r>
          </w:p>
        </w:tc>
        <w:tc>
          <w:tcPr>
            <w:tcW w:w="5103" w:type="dxa"/>
          </w:tcPr>
          <w:p w:rsidR="00BE1CA4" w:rsidRPr="0065602F" w:rsidRDefault="00BE1CA4" w:rsidP="001F3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693" w:type="dxa"/>
          </w:tcPr>
          <w:p w:rsidR="00BE1CA4" w:rsidRPr="0065602F" w:rsidRDefault="00BE1CA4" w:rsidP="001F3F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984" w:type="dxa"/>
            <w:shd w:val="clear" w:color="auto" w:fill="auto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842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  <w:tc>
          <w:tcPr>
            <w:tcW w:w="1560" w:type="dxa"/>
          </w:tcPr>
          <w:p w:rsidR="00BE1CA4" w:rsidRPr="0065602F" w:rsidRDefault="00BE1CA4" w:rsidP="001F3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</w:tr>
    </w:tbl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E0FF3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7" w:name="P108"/>
      <w:bookmarkStart w:id="8" w:name="P178"/>
      <w:bookmarkStart w:id="9" w:name="Par754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1C20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подпрограмм, 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новных мероприятий, объектов капитального строительства (р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E1CA4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E1CA4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41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9"/>
        <w:gridCol w:w="2126"/>
        <w:gridCol w:w="1418"/>
        <w:gridCol w:w="1413"/>
        <w:gridCol w:w="737"/>
        <w:gridCol w:w="737"/>
        <w:gridCol w:w="794"/>
        <w:gridCol w:w="7"/>
      </w:tblGrid>
      <w:tr w:rsidR="002141BE" w:rsidRPr="0065602F" w:rsidTr="00EB0E2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мероприятия мун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ципальной программы МО МР «Ижемский»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субсидии и (или) иного межбю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жетного трансфе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использов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 субс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дии и (или) иного ме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бюджетного трансферта 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результата использ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вания субсидии и (или) иных межбюджетных трансфертов 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показ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теля ед. 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учреждений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культуры и искусс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жета субъекта 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сийской Федер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местному бюджету на обе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печение развития и укрепления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домов культуры в населенных пун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 с числом жит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в расч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 на 1 тыс. человек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проекта «Культу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 среда»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пление материал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но-технической базы муниципал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учреждений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вующих объектов культуры за текущий финансовый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 ремонт,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 и оснащены специал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 обор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дованием и материалам здания 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ры культ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ры, обно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лена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риально-техническая база; 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ществлен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учреждений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культуры и искусс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пление материал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но-технической базы муниципал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учреждений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вующих объектов культуры за текущий финансовый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 ремонт,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 и оснащены специал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 обор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дованием и материалам здания 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ры, обно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лена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риально-техническая база; 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ществлен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ность и 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титеррор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стическая защище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ность мун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учреждений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кул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течного 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плектование книжных фондов муниципальных общедоступных библиотек и гос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дарственных це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тральных библи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сийской Федер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щений би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лиотек)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2.03. Реализация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проектов в сфере культуры и искусства, этнокультурного разв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тия народов, прож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вающих на территории Ижемского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народных проектов,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шедших отбор в рамках проекта «Народный бю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жет», в области этнокультурного развития народов, проживающих на территории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ные прое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 в обла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этн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культурного развития народов, прожива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 на те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ритории Республики Коми в 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образ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ваниях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Коми, ед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ность нас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ления, 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ваченного народным проектом в области э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нокульту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ного разв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тия нар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дов, прож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вающих на территории Республики Коми, тыс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ча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публиканского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бюджета Респу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лики Коми на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народных проектов в сфере культуры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прое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 в сфере культуры 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пальном 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разовании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ский», ед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Удельный вес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ных прое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тов, реал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зованных в полном объеме и в установле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ные сроки, от общего количества народных проектов, включе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ных в 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глашение с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пальным образован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ем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ский»,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та уровня оплаты труда работников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 и искусства в Ижемском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публиканского бюджета Респу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Коми мес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бюджетам на софинансирование расходных обяз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органов местного сам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управления, св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повыш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оплаты труда отдельных катег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работников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ботников учреждений культуры 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разовании за год, рубль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BE1CA4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публиканского бюджета Респу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Коми мес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 бюджетам на 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расходных обяз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органов местного сам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управления, св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повыш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оплаты труда отдельных катег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работников в сфере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ботников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учреждений в сфере 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полнител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обр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 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разовании за год, рубль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BE1CA4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74897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ных условий для фун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ционирования 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 и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расходов за энергетические р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отсутствие у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проср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диторской задолже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по расходам за энергетич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ские услуги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Количество учрежд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ний, в кот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рых отсу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ствует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сроченная кредито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ская задо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женность по расходам за энергетич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ские ресу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сы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муниципальн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учреждениями услуг по обращ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с твердыми коммунальными отходами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отсутствие у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проср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диторской задолже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на оплату 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по 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ращению с 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твердыми коммунал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отх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дами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учрежд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ний, в кот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рых отсу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ствует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сроченная кредито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ская задо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женность по оплате 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луг по 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ращению с твердыми коммунал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ными отх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дами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ний.</w:t>
      </w:r>
    </w:p>
    <w:p w:rsidR="00AA1ED2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80C" w:rsidRDefault="00DC580C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630"/>
      <w:bookmarkStart w:id="11" w:name="Par66"/>
      <w:bookmarkEnd w:id="10"/>
      <w:bookmarkEnd w:id="11"/>
      <w:r>
        <w:rPr>
          <w:rFonts w:ascii="Times New Roman" w:hAnsi="Times New Roman" w:cs="Times New Roman"/>
          <w:sz w:val="24"/>
          <w:szCs w:val="24"/>
        </w:rPr>
        <w:br w:type="page"/>
      </w:r>
      <w:r w:rsidR="008562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30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декабря 2021 № 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989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«О внесении изменений в постановление администрации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BD3" w:rsidRDefault="00F87BD3" w:rsidP="00C212C2">
      <w:pPr>
        <w:spacing w:after="0" w:line="240" w:lineRule="auto"/>
      </w:pPr>
      <w:r>
        <w:separator/>
      </w:r>
    </w:p>
  </w:endnote>
  <w:endnote w:type="continuationSeparator" w:id="0">
    <w:p w:rsidR="00F87BD3" w:rsidRDefault="00F87BD3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BD3" w:rsidRDefault="00F87BD3" w:rsidP="00C212C2">
      <w:pPr>
        <w:spacing w:after="0" w:line="240" w:lineRule="auto"/>
      </w:pPr>
      <w:r>
        <w:separator/>
      </w:r>
    </w:p>
  </w:footnote>
  <w:footnote w:type="continuationSeparator" w:id="0">
    <w:p w:rsidR="00F87BD3" w:rsidRDefault="00F87BD3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54" w:rsidRDefault="003C3254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7"/>
  </w:num>
  <w:num w:numId="4">
    <w:abstractNumId w:val="39"/>
  </w:num>
  <w:num w:numId="5">
    <w:abstractNumId w:val="35"/>
  </w:num>
  <w:num w:numId="6">
    <w:abstractNumId w:val="31"/>
  </w:num>
  <w:num w:numId="7">
    <w:abstractNumId w:val="38"/>
  </w:num>
  <w:num w:numId="8">
    <w:abstractNumId w:val="41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2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0"/>
  </w:num>
  <w:num w:numId="36">
    <w:abstractNumId w:val="30"/>
  </w:num>
  <w:num w:numId="37">
    <w:abstractNumId w:val="36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3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139266"/>
  </w:hdrShapeDefaults>
  <w:footnotePr>
    <w:footnote w:id="-1"/>
    <w:footnote w:id="0"/>
  </w:footnotePr>
  <w:endnotePr>
    <w:endnote w:id="-1"/>
    <w:endnote w:id="0"/>
  </w:endnotePr>
  <w:compat/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776B8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239B"/>
    <w:rsid w:val="005627E7"/>
    <w:rsid w:val="00562A70"/>
    <w:rsid w:val="00562E56"/>
    <w:rsid w:val="005652EF"/>
    <w:rsid w:val="00567EEA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D05A1"/>
    <w:rsid w:val="009D180B"/>
    <w:rsid w:val="009D295A"/>
    <w:rsid w:val="009D2B8E"/>
    <w:rsid w:val="009D3028"/>
    <w:rsid w:val="009D3069"/>
    <w:rsid w:val="009D3D15"/>
    <w:rsid w:val="009D6224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1CA4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7DD6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A50"/>
    <w:rsid w:val="00EF5429"/>
    <w:rsid w:val="00EF62CD"/>
    <w:rsid w:val="00EF66E1"/>
    <w:rsid w:val="00EF6E0B"/>
    <w:rsid w:val="00EF6FF3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87BD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71036-6866-4904-9DB6-73C6F00A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28</Pages>
  <Words>7008</Words>
  <Characters>39952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8</cp:revision>
  <cp:lastPrinted>2022-01-13T13:55:00Z</cp:lastPrinted>
  <dcterms:created xsi:type="dcterms:W3CDTF">2022-01-11T09:49:00Z</dcterms:created>
  <dcterms:modified xsi:type="dcterms:W3CDTF">2022-12-29T06:51:00Z</dcterms:modified>
</cp:coreProperties>
</file>