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578"/>
        <w:gridCol w:w="2504"/>
        <w:gridCol w:w="3591"/>
      </w:tblGrid>
      <w:tr w:rsidR="002E3554" w:rsidRPr="002E3554" w:rsidTr="009E32BA">
        <w:trPr>
          <w:cantSplit/>
        </w:trPr>
        <w:tc>
          <w:tcPr>
            <w:tcW w:w="3578" w:type="dxa"/>
          </w:tcPr>
          <w:p w:rsidR="002E3554" w:rsidRPr="002E3554" w:rsidRDefault="002E3554" w:rsidP="002E3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2E3554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2E3554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2E3554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bookmarkStart w:id="0" w:name="Par58"/>
            <w:bookmarkEnd w:id="0"/>
          </w:p>
          <w:p w:rsidR="002E3554" w:rsidRPr="002E3554" w:rsidRDefault="002E3554" w:rsidP="002E3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35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2E35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Изьва</w:t>
            </w:r>
            <w:proofErr w:type="spellEnd"/>
            <w:r w:rsidRPr="002E35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2E3554" w:rsidRPr="002E3554" w:rsidRDefault="002E3554" w:rsidP="002E3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E35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муниципальнöй</w:t>
            </w:r>
            <w:proofErr w:type="spellEnd"/>
            <w:r w:rsidRPr="002E35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E35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районса</w:t>
            </w:r>
            <w:proofErr w:type="spellEnd"/>
          </w:p>
          <w:p w:rsidR="002E3554" w:rsidRPr="002E3554" w:rsidRDefault="002E3554" w:rsidP="002E3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35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2E3554" w:rsidRPr="002E3554" w:rsidRDefault="002E3554" w:rsidP="002E35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hideMark/>
          </w:tcPr>
          <w:p w:rsidR="002E3554" w:rsidRPr="002E3554" w:rsidRDefault="002E3554" w:rsidP="002E3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3554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305F890" wp14:editId="771DA971">
                  <wp:extent cx="716280" cy="876300"/>
                  <wp:effectExtent l="19050" t="0" r="7620" b="0"/>
                  <wp:docPr id="1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1" w:type="dxa"/>
          </w:tcPr>
          <w:p w:rsidR="002E3554" w:rsidRPr="002E3554" w:rsidRDefault="002E3554" w:rsidP="002E3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E3554" w:rsidRPr="002E3554" w:rsidRDefault="002E3554" w:rsidP="002E3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35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2E3554" w:rsidRPr="002E3554" w:rsidRDefault="002E3554" w:rsidP="002E3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35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2E3554" w:rsidRPr="002E3554" w:rsidRDefault="002E3554" w:rsidP="002E3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35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2E3554" w:rsidRDefault="002E3554">
      <w:pPr>
        <w:widowControl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E3554" w:rsidRPr="002E3554" w:rsidRDefault="002E3554" w:rsidP="009E32BA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2E3554">
        <w:rPr>
          <w:rFonts w:ascii="Times New Roman" w:hAnsi="Times New Roman" w:cs="Times New Roman"/>
          <w:b/>
          <w:bCs/>
          <w:sz w:val="24"/>
          <w:szCs w:val="24"/>
        </w:rPr>
        <w:t xml:space="preserve">Ш </w:t>
      </w:r>
      <w:proofErr w:type="gramStart"/>
      <w:r w:rsidRPr="002E3554">
        <w:rPr>
          <w:rFonts w:ascii="Times New Roman" w:hAnsi="Times New Roman" w:cs="Times New Roman"/>
          <w:b/>
          <w:bCs/>
          <w:sz w:val="24"/>
          <w:szCs w:val="24"/>
        </w:rPr>
        <w:t>У</w:t>
      </w:r>
      <w:proofErr w:type="gramEnd"/>
      <w:r w:rsidRPr="002E3554">
        <w:rPr>
          <w:rFonts w:ascii="Times New Roman" w:hAnsi="Times New Roman" w:cs="Times New Roman"/>
          <w:b/>
          <w:bCs/>
          <w:sz w:val="24"/>
          <w:szCs w:val="24"/>
        </w:rPr>
        <w:t xml:space="preserve"> Ö М</w:t>
      </w:r>
    </w:p>
    <w:p w:rsidR="002E3554" w:rsidRPr="002E3554" w:rsidRDefault="002E3554" w:rsidP="009E32BA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</w:p>
    <w:p w:rsidR="002E3554" w:rsidRPr="002E3554" w:rsidRDefault="002E3554" w:rsidP="009E32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3554">
        <w:rPr>
          <w:rFonts w:ascii="Times New Roman" w:hAnsi="Times New Roman" w:cs="Times New Roman"/>
          <w:b/>
          <w:bCs/>
          <w:sz w:val="24"/>
          <w:szCs w:val="24"/>
        </w:rPr>
        <w:t>П О С Т А Н О В Л Е Н И Е</w:t>
      </w:r>
    </w:p>
    <w:p w:rsidR="009E32BA" w:rsidRPr="009E10F0" w:rsidRDefault="009E32BA" w:rsidP="009E32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 xml:space="preserve">от 30 декабря 2021 года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E10F0">
        <w:rPr>
          <w:rFonts w:ascii="Times New Roman" w:hAnsi="Times New Roman" w:cs="Times New Roman"/>
          <w:sz w:val="24"/>
          <w:szCs w:val="24"/>
        </w:rPr>
        <w:t xml:space="preserve">                              № 991</w:t>
      </w:r>
    </w:p>
    <w:p w:rsidR="009E32BA" w:rsidRPr="009E10F0" w:rsidRDefault="009E32BA" w:rsidP="009E32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Республика Коми, Ижемский район, с. Ижма</w:t>
      </w:r>
      <w:r w:rsidRPr="009E10F0">
        <w:rPr>
          <w:rFonts w:ascii="Times New Roman" w:hAnsi="Times New Roman" w:cs="Times New Roman"/>
          <w:sz w:val="24"/>
          <w:szCs w:val="24"/>
        </w:rPr>
        <w:tab/>
      </w:r>
      <w:r w:rsidRPr="009E10F0">
        <w:rPr>
          <w:rFonts w:ascii="Times New Roman" w:hAnsi="Times New Roman" w:cs="Times New Roman"/>
          <w:sz w:val="24"/>
          <w:szCs w:val="24"/>
        </w:rPr>
        <w:tab/>
      </w:r>
      <w:r w:rsidRPr="009E10F0">
        <w:rPr>
          <w:rFonts w:ascii="Times New Roman" w:hAnsi="Times New Roman" w:cs="Times New Roman"/>
          <w:sz w:val="24"/>
          <w:szCs w:val="24"/>
        </w:rPr>
        <w:tab/>
      </w:r>
      <w:r w:rsidRPr="009E10F0">
        <w:rPr>
          <w:rFonts w:ascii="Times New Roman" w:hAnsi="Times New Roman" w:cs="Times New Roman"/>
          <w:sz w:val="24"/>
          <w:szCs w:val="24"/>
        </w:rPr>
        <w:tab/>
      </w:r>
      <w:r w:rsidRPr="009E10F0"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</w:p>
    <w:p w:rsidR="009E32BA" w:rsidRPr="009E10F0" w:rsidRDefault="009E32BA" w:rsidP="009E32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32BA" w:rsidRPr="009E10F0" w:rsidRDefault="009E32BA" w:rsidP="009E32B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E32BA" w:rsidRPr="009E10F0" w:rsidRDefault="009E32BA" w:rsidP="009E32B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муниципального образованию муниципального района «Ижемский»</w:t>
      </w:r>
      <w:r w:rsidR="00ED4E50">
        <w:rPr>
          <w:rFonts w:ascii="Times New Roman" w:hAnsi="Times New Roman" w:cs="Times New Roman"/>
          <w:sz w:val="24"/>
          <w:szCs w:val="24"/>
        </w:rPr>
        <w:t xml:space="preserve"> Республики Коми</w:t>
      </w:r>
      <w:r w:rsidRPr="009E10F0">
        <w:rPr>
          <w:rFonts w:ascii="Times New Roman" w:hAnsi="Times New Roman" w:cs="Times New Roman"/>
          <w:sz w:val="24"/>
          <w:szCs w:val="24"/>
        </w:rPr>
        <w:t xml:space="preserve"> «Развитие и сохранение культуры</w:t>
      </w:r>
    </w:p>
    <w:p w:rsidR="009E32BA" w:rsidRPr="009E10F0" w:rsidRDefault="009E32BA" w:rsidP="009E32BA">
      <w:pPr>
        <w:autoSpaceDE w:val="0"/>
        <w:autoSpaceDN w:val="0"/>
        <w:adjustRightInd w:val="0"/>
        <w:spacing w:before="240" w:after="0"/>
        <w:jc w:val="center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9E10F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E10F0">
        <w:rPr>
          <w:rFonts w:ascii="Times New Roman" w:hAnsi="Times New Roman" w:cs="Times New Roman"/>
          <w:sz w:val="24"/>
          <w:szCs w:val="24"/>
        </w:rPr>
        <w:t xml:space="preserve"> редакции постановлений администрации муниципального района «Ижемский» от 05.07.2022 № 463, от 26.12.2022 № 963, от 20.02.2023 № 131</w:t>
      </w:r>
      <w:r>
        <w:rPr>
          <w:rFonts w:ascii="Times New Roman" w:hAnsi="Times New Roman" w:cs="Times New Roman"/>
          <w:sz w:val="24"/>
          <w:szCs w:val="24"/>
        </w:rPr>
        <w:t>, от 29.05.2023 № 530, от 18.10.2023 № 1128, от 27.12.2023 № 1423, от 11.03.2024 № 167, от 08.05.2024 № 313</w:t>
      </w:r>
      <w:r w:rsidR="0022132B">
        <w:rPr>
          <w:rFonts w:ascii="Times New Roman" w:hAnsi="Times New Roman" w:cs="Times New Roman"/>
          <w:sz w:val="24"/>
          <w:szCs w:val="24"/>
        </w:rPr>
        <w:t>, от 27.12.2024 № 973</w:t>
      </w:r>
      <w:r w:rsidR="00ED4E50">
        <w:rPr>
          <w:rFonts w:ascii="Times New Roman" w:hAnsi="Times New Roman" w:cs="Times New Roman"/>
          <w:sz w:val="24"/>
          <w:szCs w:val="24"/>
        </w:rPr>
        <w:t>, от 07.02.2025 № 89</w:t>
      </w:r>
      <w:r w:rsidRPr="009E10F0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E32BA" w:rsidRPr="009E10F0" w:rsidRDefault="009E32BA" w:rsidP="009E32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32BA" w:rsidRPr="009E10F0" w:rsidRDefault="009E32BA" w:rsidP="009E32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hyperlink r:id="rId9" w:history="1">
        <w:r w:rsidRPr="009E10F0">
          <w:rPr>
            <w:rStyle w:val="aa"/>
            <w:rFonts w:ascii="Times New Roman" w:hAnsi="Times New Roman"/>
            <w:sz w:val="24"/>
            <w:szCs w:val="24"/>
          </w:rPr>
          <w:t>постановлением</w:t>
        </w:r>
      </w:hyperlink>
      <w:r w:rsidRPr="009E10F0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«Ижемский» от 02.08.2021 № 589 «О муниципальных программах муниципального образования муниципального района «Ижемский», </w:t>
      </w:r>
      <w:hyperlink r:id="rId10" w:history="1">
        <w:r w:rsidRPr="009E10F0">
          <w:rPr>
            <w:rStyle w:val="aa"/>
            <w:rFonts w:ascii="Times New Roman" w:hAnsi="Times New Roman"/>
            <w:sz w:val="24"/>
            <w:szCs w:val="24"/>
          </w:rPr>
          <w:t>постановлением</w:t>
        </w:r>
      </w:hyperlink>
      <w:r w:rsidRPr="009E10F0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«Ижемский» от 15.07.2021 № 527 «Об утверждении перечня муниципальных программ муниципального образования муниципального района «Ижемский» </w:t>
      </w:r>
    </w:p>
    <w:p w:rsidR="009E32BA" w:rsidRPr="009E10F0" w:rsidRDefault="009E32BA" w:rsidP="009E32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32BA" w:rsidRPr="009E10F0" w:rsidRDefault="009E32BA" w:rsidP="009E32B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администрация муниципального района «Ижемский»</w:t>
      </w:r>
    </w:p>
    <w:p w:rsidR="009E32BA" w:rsidRPr="009E10F0" w:rsidRDefault="009E32BA" w:rsidP="009E32B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П О С Т А Н О В Л Я Е Т:</w:t>
      </w:r>
    </w:p>
    <w:p w:rsidR="009E32BA" w:rsidRPr="009E10F0" w:rsidRDefault="009E32BA" w:rsidP="009E32BA">
      <w:pPr>
        <w:pStyle w:val="ConsPlusNormal"/>
        <w:numPr>
          <w:ilvl w:val="0"/>
          <w:numId w:val="45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 xml:space="preserve">Утвердить муниципальную </w:t>
      </w:r>
      <w:hyperlink r:id="rId11" w:anchor="P47" w:history="1">
        <w:r w:rsidRPr="009E10F0">
          <w:rPr>
            <w:rStyle w:val="aa"/>
            <w:rFonts w:ascii="Times New Roman" w:hAnsi="Times New Roman"/>
            <w:sz w:val="24"/>
            <w:szCs w:val="24"/>
          </w:rPr>
          <w:t>программу</w:t>
        </w:r>
      </w:hyperlink>
      <w:r w:rsidRPr="009E10F0">
        <w:rPr>
          <w:rFonts w:ascii="Times New Roman" w:hAnsi="Times New Roman" w:cs="Times New Roman"/>
          <w:sz w:val="24"/>
          <w:szCs w:val="24"/>
        </w:rPr>
        <w:t xml:space="preserve"> муниципального района «Ижемский»</w:t>
      </w:r>
      <w:r w:rsidR="00ED4E50">
        <w:rPr>
          <w:rFonts w:ascii="Times New Roman" w:hAnsi="Times New Roman" w:cs="Times New Roman"/>
          <w:sz w:val="24"/>
          <w:szCs w:val="24"/>
        </w:rPr>
        <w:t xml:space="preserve"> Республики Коми</w:t>
      </w:r>
      <w:r w:rsidRPr="009E10F0">
        <w:rPr>
          <w:rFonts w:ascii="Times New Roman" w:hAnsi="Times New Roman" w:cs="Times New Roman"/>
          <w:sz w:val="24"/>
          <w:szCs w:val="24"/>
        </w:rPr>
        <w:t xml:space="preserve"> «Развитие и сохранение культуры» согласно приложению 1 к настоящему постановлению.</w:t>
      </w:r>
    </w:p>
    <w:p w:rsidR="009E32BA" w:rsidRPr="009E10F0" w:rsidRDefault="009E32BA" w:rsidP="009E32BA">
      <w:pPr>
        <w:pStyle w:val="ConsPlusNormal"/>
        <w:numPr>
          <w:ilvl w:val="0"/>
          <w:numId w:val="45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 xml:space="preserve">Признать утратившими силу постановления </w:t>
      </w:r>
      <w:r w:rsidRPr="009E10F0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муниципального района «Ижемский» </w:t>
      </w:r>
      <w:r w:rsidRPr="009E10F0">
        <w:rPr>
          <w:rFonts w:ascii="Times New Roman" w:hAnsi="Times New Roman" w:cs="Times New Roman"/>
          <w:sz w:val="24"/>
          <w:szCs w:val="24"/>
        </w:rPr>
        <w:t>по перечню согласно приложению 2 к настоящему постановлению.</w:t>
      </w:r>
    </w:p>
    <w:p w:rsidR="009E32BA" w:rsidRPr="009E10F0" w:rsidRDefault="009E32BA" w:rsidP="009E32BA">
      <w:pPr>
        <w:pStyle w:val="ConsPlusNormal"/>
        <w:numPr>
          <w:ilvl w:val="0"/>
          <w:numId w:val="45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со дня его официального опубликования и распространяется на правоотношения, возникающие с 01 января 2022 года.</w:t>
      </w:r>
    </w:p>
    <w:p w:rsidR="009E32BA" w:rsidRPr="009E10F0" w:rsidRDefault="009E32BA" w:rsidP="009E32BA">
      <w:pPr>
        <w:pStyle w:val="ConsPlusNormal"/>
        <w:numPr>
          <w:ilvl w:val="0"/>
          <w:numId w:val="45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возложить на заместителя руководителя администрации муниципального района «Ижемский» </w:t>
      </w:r>
      <w:proofErr w:type="spellStart"/>
      <w:r w:rsidRPr="009E10F0">
        <w:rPr>
          <w:rFonts w:ascii="Times New Roman" w:hAnsi="Times New Roman" w:cs="Times New Roman"/>
          <w:sz w:val="24"/>
          <w:szCs w:val="24"/>
        </w:rPr>
        <w:t>Батманову</w:t>
      </w:r>
      <w:proofErr w:type="spellEnd"/>
      <w:r w:rsidRPr="00976662">
        <w:rPr>
          <w:rFonts w:ascii="Times New Roman" w:hAnsi="Times New Roman" w:cs="Times New Roman"/>
          <w:sz w:val="24"/>
          <w:szCs w:val="24"/>
        </w:rPr>
        <w:t xml:space="preserve"> </w:t>
      </w:r>
      <w:r w:rsidRPr="009E10F0">
        <w:rPr>
          <w:rFonts w:ascii="Times New Roman" w:hAnsi="Times New Roman" w:cs="Times New Roman"/>
          <w:sz w:val="24"/>
          <w:szCs w:val="24"/>
        </w:rPr>
        <w:t>А.А.</w:t>
      </w:r>
    </w:p>
    <w:p w:rsidR="009E32BA" w:rsidRPr="009E10F0" w:rsidRDefault="009E32BA" w:rsidP="009E32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32BA" w:rsidRDefault="009E32BA" w:rsidP="009E32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32BA" w:rsidRDefault="009E32BA" w:rsidP="009E32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32BA" w:rsidRPr="009E10F0" w:rsidRDefault="009E32BA" w:rsidP="009E32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10F0">
        <w:rPr>
          <w:rFonts w:ascii="Times New Roman" w:hAnsi="Times New Roman"/>
          <w:sz w:val="24"/>
          <w:szCs w:val="24"/>
        </w:rPr>
        <w:t xml:space="preserve">Глава муниципального района – </w:t>
      </w:r>
    </w:p>
    <w:p w:rsidR="002E3554" w:rsidRDefault="009E32BA" w:rsidP="009E32BA">
      <w:pPr>
        <w:widowControl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E10F0">
        <w:rPr>
          <w:rFonts w:ascii="Times New Roman" w:hAnsi="Times New Roman"/>
          <w:sz w:val="24"/>
          <w:szCs w:val="24"/>
        </w:rPr>
        <w:t xml:space="preserve">руководитель администрации                         </w:t>
      </w:r>
      <w:r w:rsidRPr="009E10F0">
        <w:rPr>
          <w:rFonts w:ascii="Times New Roman" w:hAnsi="Times New Roman"/>
          <w:sz w:val="24"/>
          <w:szCs w:val="24"/>
        </w:rPr>
        <w:tab/>
      </w:r>
      <w:r w:rsidRPr="009E10F0">
        <w:rPr>
          <w:rFonts w:ascii="Times New Roman" w:hAnsi="Times New Roman"/>
          <w:sz w:val="24"/>
          <w:szCs w:val="24"/>
        </w:rPr>
        <w:tab/>
        <w:t xml:space="preserve">             И.В. </w:t>
      </w:r>
      <w:proofErr w:type="spellStart"/>
      <w:r w:rsidRPr="009E10F0">
        <w:rPr>
          <w:rFonts w:ascii="Times New Roman" w:hAnsi="Times New Roman"/>
          <w:sz w:val="24"/>
          <w:szCs w:val="24"/>
        </w:rPr>
        <w:t>Норкин</w:t>
      </w:r>
      <w:proofErr w:type="spellEnd"/>
    </w:p>
    <w:p w:rsidR="002E3554" w:rsidRDefault="002E3554">
      <w:pPr>
        <w:widowControl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06AF2" w:rsidRPr="001D6B48" w:rsidRDefault="004E7504" w:rsidP="009E32BA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106AF2" w:rsidRDefault="00106AF2" w:rsidP="00106A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6B48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106AF2" w:rsidRPr="001D6B48" w:rsidRDefault="00106AF2" w:rsidP="00106A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3F46D3" w:rsidRPr="001D6B48">
        <w:rPr>
          <w:rFonts w:ascii="Times New Roman" w:hAnsi="Times New Roman" w:cs="Times New Roman"/>
          <w:sz w:val="24"/>
          <w:szCs w:val="24"/>
        </w:rPr>
        <w:t>района</w:t>
      </w:r>
      <w:r w:rsidR="003F46D3">
        <w:rPr>
          <w:rFonts w:ascii="Times New Roman" w:hAnsi="Times New Roman" w:cs="Times New Roman"/>
          <w:sz w:val="24"/>
          <w:szCs w:val="24"/>
        </w:rPr>
        <w:t xml:space="preserve"> «</w:t>
      </w:r>
      <w:r w:rsidRPr="001D6B48">
        <w:rPr>
          <w:rFonts w:ascii="Times New Roman" w:hAnsi="Times New Roman" w:cs="Times New Roman"/>
          <w:sz w:val="24"/>
          <w:szCs w:val="24"/>
        </w:rPr>
        <w:t>Ижемский»</w:t>
      </w:r>
    </w:p>
    <w:p w:rsidR="00106AF2" w:rsidRPr="001D6B48" w:rsidRDefault="00106AF2" w:rsidP="00106AF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от 3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1D6B48">
        <w:rPr>
          <w:rFonts w:ascii="Times New Roman" w:hAnsi="Times New Roman" w:cs="Times New Roman"/>
          <w:sz w:val="24"/>
          <w:szCs w:val="24"/>
        </w:rPr>
        <w:t xml:space="preserve"> декабря 2021 г. №</w:t>
      </w:r>
      <w:r>
        <w:rPr>
          <w:rFonts w:ascii="Times New Roman" w:hAnsi="Times New Roman" w:cs="Times New Roman"/>
          <w:sz w:val="24"/>
          <w:szCs w:val="24"/>
        </w:rPr>
        <w:t xml:space="preserve"> 991</w:t>
      </w:r>
    </w:p>
    <w:p w:rsidR="00106AF2" w:rsidRPr="001D6B48" w:rsidRDefault="00106AF2" w:rsidP="00106AF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ПАСПОРТ</w:t>
      </w:r>
    </w:p>
    <w:p w:rsidR="00106AF2" w:rsidRPr="001D6B48" w:rsidRDefault="00106AF2" w:rsidP="00106A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муниципальной программы муниципального района «Ижемский»</w:t>
      </w:r>
    </w:p>
    <w:p w:rsidR="00106AF2" w:rsidRPr="00EC2BD5" w:rsidRDefault="00495FB4" w:rsidP="00106AF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Республики Коми </w:t>
      </w:r>
      <w:bookmarkStart w:id="1" w:name="_GoBack"/>
      <w:bookmarkEnd w:id="1"/>
      <w:r w:rsidR="00106AF2" w:rsidRPr="00EC2BD5">
        <w:rPr>
          <w:rFonts w:ascii="Times New Roman" w:hAnsi="Times New Roman" w:cs="Times New Roman"/>
          <w:sz w:val="24"/>
          <w:szCs w:val="24"/>
        </w:rPr>
        <w:t>«Развитие и сохранение культуры»</w:t>
      </w:r>
    </w:p>
    <w:p w:rsidR="00106AF2" w:rsidRPr="001D6B48" w:rsidRDefault="00106AF2" w:rsidP="00106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18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0"/>
        <w:gridCol w:w="1701"/>
        <w:gridCol w:w="5387"/>
      </w:tblGrid>
      <w:tr w:rsidR="00E35001" w:rsidRPr="00E35001" w:rsidTr="00E35001">
        <w:trPr>
          <w:trHeight w:val="400"/>
          <w:tblCellSpacing w:w="5" w:type="nil"/>
          <w:jc w:val="center"/>
        </w:trPr>
        <w:tc>
          <w:tcPr>
            <w:tcW w:w="283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088" w:type="dxa"/>
            <w:gridSpan w:val="2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муниципального района «Ижемский»</w:t>
            </w:r>
          </w:p>
        </w:tc>
      </w:tr>
      <w:tr w:rsidR="00E35001" w:rsidRPr="00E35001" w:rsidTr="00E35001">
        <w:trPr>
          <w:tblCellSpacing w:w="5" w:type="nil"/>
          <w:jc w:val="center"/>
        </w:trPr>
        <w:tc>
          <w:tcPr>
            <w:tcW w:w="283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088" w:type="dxa"/>
            <w:gridSpan w:val="2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 администрации МР «Ижемский»</w:t>
            </w:r>
          </w:p>
        </w:tc>
      </w:tr>
      <w:tr w:rsidR="00E35001" w:rsidRPr="00E35001" w:rsidTr="00E35001">
        <w:trPr>
          <w:tblCellSpacing w:w="5" w:type="nil"/>
          <w:jc w:val="center"/>
        </w:trPr>
        <w:tc>
          <w:tcPr>
            <w:tcW w:w="283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088" w:type="dxa"/>
            <w:gridSpan w:val="2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МБУК «Ижемская МКС», МБУК «Ижемская МБС», МБУК «ИРИКМ», МБУДО «Ижемская ДШИ», МКУ «Хозяйственное управление»</w:t>
            </w:r>
          </w:p>
        </w:tc>
      </w:tr>
      <w:tr w:rsidR="00E35001" w:rsidRPr="00E35001" w:rsidTr="00E35001">
        <w:trPr>
          <w:tblCellSpacing w:w="5" w:type="nil"/>
          <w:jc w:val="center"/>
        </w:trPr>
        <w:tc>
          <w:tcPr>
            <w:tcW w:w="283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088" w:type="dxa"/>
            <w:gridSpan w:val="2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35001" w:rsidRPr="00E35001" w:rsidTr="00E35001">
        <w:trPr>
          <w:tblCellSpacing w:w="5" w:type="nil"/>
          <w:jc w:val="center"/>
        </w:trPr>
        <w:tc>
          <w:tcPr>
            <w:tcW w:w="283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Цели муниципальной  программы</w:t>
            </w:r>
          </w:p>
        </w:tc>
        <w:tc>
          <w:tcPr>
            <w:tcW w:w="7088" w:type="dxa"/>
            <w:gridSpan w:val="2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Развитие культурного потенциала Ижемского района как духовно-нравственного основания для формирования гармонично развитой личности, единства социокультурного пространства Ижемского района</w:t>
            </w:r>
          </w:p>
        </w:tc>
      </w:tr>
      <w:tr w:rsidR="00E35001" w:rsidRPr="00E35001" w:rsidTr="00E35001">
        <w:trPr>
          <w:tblCellSpacing w:w="5" w:type="nil"/>
          <w:jc w:val="center"/>
        </w:trPr>
        <w:tc>
          <w:tcPr>
            <w:tcW w:w="283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088" w:type="dxa"/>
            <w:gridSpan w:val="2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1) обеспечение доступности объектов сферы культуры, сохранение и актуализация культурного наследия;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2) формирование благоприятных условий реализации, воспроизводства и развития творческого потенциала населения Ижемского района;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3) обеспечение реализации муниципальной программы</w:t>
            </w:r>
          </w:p>
        </w:tc>
      </w:tr>
      <w:tr w:rsidR="00E35001" w:rsidRPr="00E35001" w:rsidTr="00E35001">
        <w:trPr>
          <w:trHeight w:val="400"/>
          <w:tblCellSpacing w:w="5" w:type="nil"/>
          <w:jc w:val="center"/>
        </w:trPr>
        <w:tc>
          <w:tcPr>
            <w:tcW w:w="283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и показатели 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2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1.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 xml:space="preserve">2. Обеспеченность организациями культурно-досугового типа на 1000 человек населения. 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3. Количество осуществленных ремонтов, капитальных ремонтов и оснащенных специальным оборудованием и материалами зданий муниципальных учреждений сферы культуры, обновленной материально-технической базы.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4. Охват населения Ижемского района услугами библиотек (процентов от общей численности населения Ижемского района).</w:t>
            </w:r>
          </w:p>
          <w:p w:rsidR="00E35001" w:rsidRPr="00E35001" w:rsidRDefault="00E35001" w:rsidP="00E35001">
            <w:pPr>
              <w:numPr>
                <w:ilvl w:val="0"/>
                <w:numId w:val="44"/>
              </w:numPr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Количество посещений музейных учреждений на 1 жителя в год.</w:t>
            </w:r>
          </w:p>
          <w:p w:rsidR="00E35001" w:rsidRPr="00E35001" w:rsidRDefault="00E35001" w:rsidP="00E35001">
            <w:pPr>
              <w:numPr>
                <w:ilvl w:val="0"/>
                <w:numId w:val="44"/>
              </w:numPr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Количество посещений культурно-массовых мероприятий.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7. Увеличение на 15% числа посещений учреждений культуры.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8. Доля детей, привлекаемых к участию в творческих мероприятиях, от общего числа детей.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9. Уровень ежегодного достижения показателей муниципальной программы «Развитие и сохранение культуры».</w:t>
            </w:r>
          </w:p>
          <w:p w:rsidR="00E35001" w:rsidRPr="00E35001" w:rsidRDefault="00E35001" w:rsidP="00E35001">
            <w:pPr>
              <w:numPr>
                <w:ilvl w:val="0"/>
                <w:numId w:val="44"/>
              </w:numPr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Уровень соблюдения установленных сроков утверждения Комплексного плана действий по реализации Программы и внесения в него изменений.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 xml:space="preserve">11. Уровень удовлетворенности населения муниципального района </w:t>
            </w:r>
            <w:r w:rsidRPr="00E350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«Ижемский» Республики Коми качеством предоставления муниципальных услуг в сфере культуры и искусства.</w:t>
            </w:r>
          </w:p>
          <w:p w:rsidR="00E35001" w:rsidRPr="00E35001" w:rsidRDefault="00E35001" w:rsidP="00E35001">
            <w:pPr>
              <w:numPr>
                <w:ilvl w:val="0"/>
                <w:numId w:val="44"/>
              </w:numPr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Размер среднемесячной заработной платы работников муниципальных учреждений культуры.</w:t>
            </w:r>
          </w:p>
          <w:p w:rsidR="00E35001" w:rsidRPr="00E35001" w:rsidRDefault="00E35001" w:rsidP="00E35001">
            <w:pPr>
              <w:numPr>
                <w:ilvl w:val="0"/>
                <w:numId w:val="44"/>
              </w:numPr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 Размер среднемесячной заработной платы работников муниципальных учреждений дополнительного образования.</w:t>
            </w:r>
          </w:p>
          <w:p w:rsidR="00E35001" w:rsidRPr="00E35001" w:rsidRDefault="00E35001" w:rsidP="00E35001">
            <w:pPr>
              <w:numPr>
                <w:ilvl w:val="0"/>
                <w:numId w:val="44"/>
              </w:numPr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 Количество учреждений, в которых отсутствует просроченная кредиторская задолженность по расходам за энергетические ресурсы.</w:t>
            </w:r>
          </w:p>
          <w:p w:rsidR="00E35001" w:rsidRPr="00E35001" w:rsidRDefault="00E35001" w:rsidP="00E35001">
            <w:pPr>
              <w:numPr>
                <w:ilvl w:val="0"/>
                <w:numId w:val="44"/>
              </w:numPr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 Количество учреждений, в которых отсутствует просроченная кредиторская задолженность по оплате услуг по обращению с твердыми коммунальными отходами.</w:t>
            </w:r>
          </w:p>
          <w:p w:rsidR="00E35001" w:rsidRPr="00E35001" w:rsidRDefault="00E35001" w:rsidP="00E35001">
            <w:pPr>
              <w:numPr>
                <w:ilvl w:val="0"/>
                <w:numId w:val="44"/>
              </w:numPr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 Процент технической готовности соответствующих объектов культуры за текущий финансовый год.</w:t>
            </w:r>
          </w:p>
          <w:p w:rsidR="00E35001" w:rsidRPr="00E35001" w:rsidRDefault="00E35001" w:rsidP="00E35001">
            <w:pPr>
              <w:numPr>
                <w:ilvl w:val="0"/>
                <w:numId w:val="44"/>
              </w:numPr>
              <w:tabs>
                <w:tab w:val="left" w:pos="426"/>
              </w:tabs>
              <w:autoSpaceDE w:val="0"/>
              <w:autoSpaceDN w:val="0"/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 Количество лучших работников сельских учреждений культуры, которым оказана государственная поддержка в виде денежного поощрения.</w:t>
            </w:r>
          </w:p>
          <w:p w:rsidR="00E35001" w:rsidRPr="00E35001" w:rsidRDefault="00E35001" w:rsidP="00E35001">
            <w:pPr>
              <w:numPr>
                <w:ilvl w:val="0"/>
                <w:numId w:val="44"/>
              </w:numPr>
              <w:tabs>
                <w:tab w:val="left" w:pos="426"/>
              </w:tabs>
              <w:autoSpaceDE w:val="0"/>
              <w:autoSpaceDN w:val="0"/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18. </w:t>
            </w:r>
            <w:r w:rsidRPr="00E3500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Технически оснащены региональные и муниципальные музеи</w:t>
            </w:r>
            <w:r w:rsidRPr="00E350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E35001" w:rsidRPr="00E35001" w:rsidRDefault="00E35001" w:rsidP="00E35001">
            <w:pPr>
              <w:numPr>
                <w:ilvl w:val="0"/>
                <w:numId w:val="44"/>
              </w:numPr>
              <w:tabs>
                <w:tab w:val="left" w:pos="426"/>
              </w:tabs>
              <w:autoSpaceDE w:val="0"/>
              <w:autoSpaceDN w:val="0"/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 Число посещений культурных мероприятий в три раза по сравнению с показателем 2019 года.</w:t>
            </w:r>
          </w:p>
        </w:tc>
      </w:tr>
      <w:tr w:rsidR="00E35001" w:rsidRPr="00E35001" w:rsidTr="00E35001">
        <w:trPr>
          <w:trHeight w:val="400"/>
          <w:tblCellSpacing w:w="5" w:type="nil"/>
          <w:jc w:val="center"/>
        </w:trPr>
        <w:tc>
          <w:tcPr>
            <w:tcW w:w="283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7088" w:type="dxa"/>
            <w:gridSpan w:val="2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2022 – 2027</w:t>
            </w:r>
          </w:p>
        </w:tc>
      </w:tr>
      <w:tr w:rsidR="00E35001" w:rsidRPr="00E35001" w:rsidTr="00E35001">
        <w:trPr>
          <w:trHeight w:val="400"/>
          <w:tblCellSpacing w:w="5" w:type="nil"/>
          <w:jc w:val="center"/>
        </w:trPr>
        <w:tc>
          <w:tcPr>
            <w:tcW w:w="283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Региональные проекты (проекты), реализуемые в рамках муниципальной программы</w:t>
            </w:r>
          </w:p>
        </w:tc>
        <w:tc>
          <w:tcPr>
            <w:tcW w:w="7088" w:type="dxa"/>
            <w:gridSpan w:val="2"/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Региональный проект «Культурная среда»;</w:t>
            </w:r>
          </w:p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Региональный проект «Творческие люди»;</w:t>
            </w:r>
          </w:p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35001" w:rsidRPr="00E35001" w:rsidTr="00E35001">
        <w:trPr>
          <w:trHeight w:val="487"/>
          <w:tblCellSpacing w:w="5" w:type="nil"/>
          <w:jc w:val="center"/>
        </w:trPr>
        <w:tc>
          <w:tcPr>
            <w:tcW w:w="2830" w:type="dxa"/>
            <w:vMerge w:val="restart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муниципальной программы</w:t>
            </w:r>
          </w:p>
        </w:tc>
        <w:tc>
          <w:tcPr>
            <w:tcW w:w="170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3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МР «Ижемский» Республики Коми</w:t>
            </w:r>
          </w:p>
        </w:tc>
      </w:tr>
      <w:tr w:rsidR="00E35001" w:rsidRPr="00E35001" w:rsidTr="00E35001">
        <w:trPr>
          <w:trHeight w:val="926"/>
          <w:tblCellSpacing w:w="5" w:type="nil"/>
          <w:jc w:val="center"/>
        </w:trPr>
        <w:tc>
          <w:tcPr>
            <w:tcW w:w="2830" w:type="dxa"/>
            <w:vMerge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35001" w:rsidRPr="00E35001" w:rsidRDefault="00E35001" w:rsidP="00E35001">
            <w:pPr>
              <w:numPr>
                <w:ilvl w:val="0"/>
                <w:numId w:val="44"/>
              </w:numPr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</w:t>
            </w:r>
          </w:p>
          <w:p w:rsidR="00E35001" w:rsidRPr="00E35001" w:rsidRDefault="00E35001" w:rsidP="00E35001">
            <w:pPr>
              <w:numPr>
                <w:ilvl w:val="0"/>
                <w:numId w:val="44"/>
              </w:numPr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     </w:t>
            </w:r>
          </w:p>
          <w:p w:rsidR="00E35001" w:rsidRPr="00E35001" w:rsidRDefault="00E35001" w:rsidP="00E35001">
            <w:pPr>
              <w:numPr>
                <w:ilvl w:val="0"/>
                <w:numId w:val="44"/>
              </w:numPr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  </w:t>
            </w:r>
          </w:p>
          <w:p w:rsidR="00E35001" w:rsidRPr="00E35001" w:rsidRDefault="00E35001" w:rsidP="00E35001">
            <w:pPr>
              <w:numPr>
                <w:ilvl w:val="0"/>
                <w:numId w:val="44"/>
              </w:numPr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   </w:t>
            </w:r>
          </w:p>
          <w:p w:rsidR="00E35001" w:rsidRPr="00E35001" w:rsidRDefault="00E35001" w:rsidP="00E35001">
            <w:pPr>
              <w:numPr>
                <w:ilvl w:val="0"/>
                <w:numId w:val="44"/>
              </w:numPr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   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 xml:space="preserve">2027    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53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 xml:space="preserve">194 820,6 тыс. рублей; 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 xml:space="preserve">218 488,1 тыс. рублей; 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 xml:space="preserve">255 692,7 тыс. рублей; 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 xml:space="preserve">241 566,5 тыс. рублей; 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 xml:space="preserve">220 823,2 тыс. рублей; 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220 823,2 тыс. рублей.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1 352 214,3 тыс. рублей.</w:t>
            </w:r>
          </w:p>
        </w:tc>
      </w:tr>
      <w:tr w:rsidR="00E35001" w:rsidRPr="00E35001" w:rsidTr="00E35001">
        <w:trPr>
          <w:trHeight w:val="400"/>
          <w:tblCellSpacing w:w="5" w:type="nil"/>
          <w:jc w:val="center"/>
        </w:trPr>
        <w:tc>
          <w:tcPr>
            <w:tcW w:w="2830" w:type="dxa"/>
            <w:vMerge w:val="restart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региональных проектов (проектов), реализуемых в рамках муниципальной программы</w:t>
            </w:r>
          </w:p>
        </w:tc>
        <w:tc>
          <w:tcPr>
            <w:tcW w:w="170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3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МР «Ижемский» Республики Коми</w:t>
            </w:r>
          </w:p>
        </w:tc>
      </w:tr>
      <w:tr w:rsidR="00E35001" w:rsidRPr="00E35001" w:rsidTr="00E35001">
        <w:trPr>
          <w:trHeight w:val="400"/>
          <w:tblCellSpacing w:w="5" w:type="nil"/>
          <w:jc w:val="center"/>
        </w:trPr>
        <w:tc>
          <w:tcPr>
            <w:tcW w:w="2830" w:type="dxa"/>
            <w:vMerge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2023      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2024      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2025      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2026       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 xml:space="preserve">2027           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53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1 651,2 тыс. рублей; 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55,2 тыс. рублей; 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21 403,8 тыс. рублей;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 тыс. рублей;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 тыс. рублей;</w:t>
            </w: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 xml:space="preserve">0,0 тыс. рублей. 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21 110,2 тыс. рублей.</w:t>
            </w:r>
          </w:p>
        </w:tc>
      </w:tr>
      <w:tr w:rsidR="00E35001" w:rsidRPr="00E35001" w:rsidTr="00E35001">
        <w:trPr>
          <w:trHeight w:val="400"/>
          <w:tblCellSpacing w:w="5" w:type="nil"/>
          <w:jc w:val="center"/>
        </w:trPr>
        <w:tc>
          <w:tcPr>
            <w:tcW w:w="283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7088" w:type="dxa"/>
            <w:gridSpan w:val="2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1) увеличение доли зданий и сооружений муниципальных учреждений сферы культуры и искусства, состояние которых является удовлетворительным, до 90,0 % к 2027 году;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2) модернизация материально-технической базы учреждений сферы культуры и искусства;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3) увеличение числа посещений культурных мероприятий по сравнению с показателем 2019 года в 3 раза к 2030 году;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4) рост количества пользователей услугами библиотек до 65,5 % к 2027 году;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5) увеличение населения, участвующего в платных культурно-досуговых мероприятиях, проводимых муниципальными учреждениями культуры;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6) увеличение уровня удовлетворенности населения Ижемского района качеством предоставления государственных и муниципальных услуг в сфере культуры до 98,0 %;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7) увеличение доли детей, привлекаемых к участию в творческих мероприятиях, от общего числа детей до 15,0 %;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8) достижение показателей муниципальной программы;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9) соблюдение сроков утверждения Комплексного плана действий по реализации Программы;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1">
              <w:rPr>
                <w:rFonts w:ascii="Times New Roman" w:hAnsi="Times New Roman" w:cs="Times New Roman"/>
                <w:sz w:val="24"/>
                <w:szCs w:val="24"/>
              </w:rPr>
              <w:t>10) достижение среднемесячной заработной платы работников муниципальных учреждений культуры и педагогических работников дополнительного образования запланированным целевым показателям по Ижемскому району.</w:t>
            </w:r>
          </w:p>
        </w:tc>
      </w:tr>
    </w:tbl>
    <w:p w:rsidR="00E35001" w:rsidRDefault="00E35001" w:rsidP="00A67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5001" w:rsidRDefault="00E35001" w:rsidP="00E35001">
      <w:pPr>
        <w:rPr>
          <w:rFonts w:ascii="Times New Roman" w:hAnsi="Times New Roman" w:cs="Times New Roman"/>
          <w:sz w:val="24"/>
          <w:szCs w:val="24"/>
        </w:rPr>
      </w:pPr>
    </w:p>
    <w:p w:rsidR="00E35001" w:rsidRPr="00E35001" w:rsidRDefault="00E35001" w:rsidP="00E35001">
      <w:pPr>
        <w:tabs>
          <w:tab w:val="left" w:pos="2662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ar630"/>
      <w:bookmarkStart w:id="3" w:name="Par66"/>
      <w:bookmarkEnd w:id="2"/>
      <w:bookmarkEnd w:id="3"/>
      <w:r w:rsidRPr="00E35001">
        <w:rPr>
          <w:rFonts w:ascii="Times New Roman" w:hAnsi="Times New Roman" w:cs="Times New Roman"/>
          <w:sz w:val="26"/>
          <w:szCs w:val="26"/>
        </w:rPr>
        <w:t>Приоритеты и цели, общая характеристика участия в реализации</w:t>
      </w:r>
    </w:p>
    <w:p w:rsidR="00E35001" w:rsidRPr="00E35001" w:rsidRDefault="00E35001" w:rsidP="00E3500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35001">
        <w:rPr>
          <w:rFonts w:ascii="Times New Roman" w:hAnsi="Times New Roman" w:cs="Times New Roman"/>
          <w:sz w:val="26"/>
          <w:szCs w:val="26"/>
        </w:rPr>
        <w:t>муниципальной программы</w:t>
      </w:r>
    </w:p>
    <w:p w:rsidR="00E35001" w:rsidRPr="00E35001" w:rsidRDefault="00E35001" w:rsidP="00E3500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E35001" w:rsidRPr="00E35001" w:rsidRDefault="00E35001" w:rsidP="00E35001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bookmarkStart w:id="4" w:name="Par256"/>
      <w:bookmarkStart w:id="5" w:name="Par258"/>
      <w:bookmarkStart w:id="6" w:name="Par288"/>
      <w:bookmarkEnd w:id="4"/>
      <w:bookmarkEnd w:id="5"/>
      <w:bookmarkEnd w:id="6"/>
      <w:r w:rsidRPr="00E35001">
        <w:rPr>
          <w:rFonts w:ascii="Times New Roman" w:eastAsia="Times New Roman" w:hAnsi="Times New Roman"/>
          <w:sz w:val="26"/>
          <w:szCs w:val="26"/>
        </w:rPr>
        <w:t>Приоритетными направлениями политики муниципального района «Ижемский» Республики Коми в сфере культуры являются:</w:t>
      </w:r>
    </w:p>
    <w:p w:rsidR="00E35001" w:rsidRPr="00E35001" w:rsidRDefault="00E35001" w:rsidP="00E35001">
      <w:pPr>
        <w:widowControl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E35001">
        <w:rPr>
          <w:rFonts w:ascii="Times New Roman" w:eastAsia="Times New Roman" w:hAnsi="Times New Roman"/>
          <w:sz w:val="26"/>
          <w:szCs w:val="26"/>
        </w:rPr>
        <w:t>повышение образовательного и культурного уровня населения района;</w:t>
      </w:r>
    </w:p>
    <w:p w:rsidR="00E35001" w:rsidRPr="00E35001" w:rsidRDefault="00E35001" w:rsidP="00E35001">
      <w:pPr>
        <w:widowControl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E35001">
        <w:rPr>
          <w:rFonts w:ascii="Times New Roman" w:eastAsia="Times New Roman" w:hAnsi="Times New Roman"/>
          <w:sz w:val="26"/>
          <w:szCs w:val="26"/>
        </w:rPr>
        <w:t>формирование системы нравственных ориентиров;</w:t>
      </w:r>
    </w:p>
    <w:p w:rsidR="00E35001" w:rsidRPr="00E35001" w:rsidRDefault="00E35001" w:rsidP="00E35001">
      <w:pPr>
        <w:widowControl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E35001">
        <w:rPr>
          <w:rFonts w:ascii="Times New Roman" w:eastAsia="Times New Roman" w:hAnsi="Times New Roman"/>
          <w:sz w:val="26"/>
          <w:szCs w:val="26"/>
        </w:rPr>
        <w:t>обеспечение благоприятных условий для развития способностей каждого человека, возможностей его творческой самореализации.</w:t>
      </w:r>
    </w:p>
    <w:p w:rsidR="00E35001" w:rsidRPr="00E35001" w:rsidRDefault="00E35001" w:rsidP="00E3500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E35001">
        <w:rPr>
          <w:rFonts w:ascii="Times New Roman" w:eastAsia="Times New Roman" w:hAnsi="Times New Roman"/>
          <w:sz w:val="26"/>
          <w:szCs w:val="26"/>
        </w:rPr>
        <w:t xml:space="preserve">С учетом </w:t>
      </w:r>
      <w:hyperlink r:id="rId12" w:history="1">
        <w:r w:rsidRPr="00E35001">
          <w:rPr>
            <w:rFonts w:ascii="Times New Roman" w:hAnsi="Times New Roman" w:cs="Times New Roman"/>
            <w:sz w:val="26"/>
            <w:szCs w:val="26"/>
          </w:rPr>
          <w:t xml:space="preserve"> Стратегии</w:t>
        </w:r>
        <w:r w:rsidRPr="00E35001">
          <w:rPr>
            <w:rFonts w:ascii="Times New Roman" w:hAnsi="Times New Roman" w:cs="Times New Roman"/>
            <w:sz w:val="26"/>
            <w:szCs w:val="26"/>
            <w:lang w:eastAsia="en-US"/>
          </w:rPr>
          <w:t xml:space="preserve"> социально-экономического развития</w:t>
        </w:r>
        <w:r w:rsidRPr="00E35001">
          <w:rPr>
            <w:rFonts w:ascii="Times New Roman" w:hAnsi="Times New Roman" w:cs="Times New Roman"/>
            <w:sz w:val="26"/>
            <w:szCs w:val="26"/>
          </w:rPr>
          <w:t xml:space="preserve"> муниципального образования муниципального района «Ижемский» </w:t>
        </w:r>
        <w:r w:rsidRPr="00E35001">
          <w:rPr>
            <w:rFonts w:ascii="Times New Roman" w:eastAsia="Times New Roman" w:hAnsi="Times New Roman"/>
            <w:sz w:val="26"/>
            <w:szCs w:val="26"/>
          </w:rPr>
          <w:t xml:space="preserve">  </w:t>
        </w:r>
      </w:hyperlink>
      <w:r w:rsidRPr="00E35001">
        <w:rPr>
          <w:rFonts w:ascii="Times New Roman" w:eastAsia="Times New Roman" w:hAnsi="Times New Roman"/>
          <w:sz w:val="26"/>
          <w:szCs w:val="26"/>
        </w:rPr>
        <w:t>приоритетными направлениями муниципальной политики сфере развития культуры в Ижемском районе станут:</w:t>
      </w:r>
    </w:p>
    <w:p w:rsidR="00E35001" w:rsidRPr="00E35001" w:rsidRDefault="00E35001" w:rsidP="00E35001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E35001">
        <w:rPr>
          <w:rFonts w:ascii="Times New Roman" w:eastAsia="Times New Roman" w:hAnsi="Times New Roman"/>
          <w:sz w:val="26"/>
          <w:szCs w:val="26"/>
        </w:rPr>
        <w:t>развитие инфраструктуры культуры и искусства в Ижемском районе;</w:t>
      </w:r>
    </w:p>
    <w:p w:rsidR="00E35001" w:rsidRPr="00E35001" w:rsidRDefault="00E35001" w:rsidP="00E35001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E35001">
        <w:rPr>
          <w:rFonts w:ascii="Times New Roman" w:eastAsia="Times New Roman" w:hAnsi="Times New Roman"/>
          <w:sz w:val="26"/>
          <w:szCs w:val="26"/>
        </w:rPr>
        <w:t>приоритетная муниципальная поддержка культуры и искусства, включающая создание условий для творчества деятелей культуры, творческих коллективов и исполнителей;</w:t>
      </w:r>
    </w:p>
    <w:p w:rsidR="00E35001" w:rsidRPr="00E35001" w:rsidRDefault="00E35001" w:rsidP="00E35001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E35001">
        <w:rPr>
          <w:rFonts w:ascii="Times New Roman" w:eastAsia="Times New Roman" w:hAnsi="Times New Roman"/>
          <w:sz w:val="26"/>
          <w:szCs w:val="26"/>
        </w:rPr>
        <w:t>сохранение исторического и культурного наследия на территории Ижемского района;</w:t>
      </w:r>
    </w:p>
    <w:p w:rsidR="00E35001" w:rsidRPr="00E35001" w:rsidRDefault="00E35001" w:rsidP="00E35001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E35001">
        <w:rPr>
          <w:rFonts w:ascii="Times New Roman" w:eastAsia="Times New Roman" w:hAnsi="Times New Roman"/>
          <w:sz w:val="26"/>
          <w:szCs w:val="26"/>
        </w:rPr>
        <w:t>обеспечение сохранности и всеобщей доступности информационных ресурсов библиотечных, музейных фондов в Ижемском районе;</w:t>
      </w:r>
    </w:p>
    <w:p w:rsidR="00E35001" w:rsidRPr="00E35001" w:rsidRDefault="00E35001" w:rsidP="00E35001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E35001">
        <w:rPr>
          <w:rFonts w:ascii="Times New Roman" w:eastAsia="Times New Roman" w:hAnsi="Times New Roman"/>
          <w:sz w:val="26"/>
          <w:szCs w:val="26"/>
        </w:rPr>
        <w:t>внедрение новых технологий в деятельность средств массовой информации.</w:t>
      </w:r>
    </w:p>
    <w:p w:rsidR="00E35001" w:rsidRPr="00E35001" w:rsidRDefault="00E35001" w:rsidP="00E35001">
      <w:pPr>
        <w:widowControl/>
        <w:tabs>
          <w:tab w:val="left" w:pos="136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E35001">
        <w:rPr>
          <w:rFonts w:ascii="Times New Roman" w:eastAsia="Times New Roman" w:hAnsi="Times New Roman"/>
          <w:sz w:val="26"/>
          <w:szCs w:val="26"/>
        </w:rPr>
        <w:t>Учитывая положения стратегических документов и приоритетных направлений муниципальной политики в сфере развития национальных отношений, культуры и искусства в Ижемском районе, целью муниципальной программы муниципального района «Ижемский» Республики Коми «Развитие и сохранение культуры» (далее – Программа) является р</w:t>
      </w:r>
      <w:r w:rsidRPr="00E35001">
        <w:rPr>
          <w:rFonts w:ascii="Times New Roman" w:hAnsi="Times New Roman" w:cs="Times New Roman"/>
          <w:sz w:val="26"/>
          <w:szCs w:val="26"/>
        </w:rPr>
        <w:t>азвитие культурного потенциала Ижемского района как духовно-нравственного основания для формирования гармонично развитой личности, единства социокультурного пространства Ижемского района.</w:t>
      </w:r>
    </w:p>
    <w:p w:rsidR="00E35001" w:rsidRPr="00E35001" w:rsidRDefault="00E35001" w:rsidP="00E35001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E35001">
        <w:rPr>
          <w:rFonts w:ascii="Times New Roman" w:eastAsia="Times New Roman" w:hAnsi="Times New Roman"/>
          <w:sz w:val="26"/>
          <w:szCs w:val="26"/>
        </w:rPr>
        <w:t>Достижение цели Программы обеспечивается путем решения следующих задач:</w:t>
      </w:r>
    </w:p>
    <w:p w:rsidR="00E35001" w:rsidRPr="00E35001" w:rsidRDefault="00E35001" w:rsidP="00E35001">
      <w:pPr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E35001">
        <w:rPr>
          <w:rFonts w:ascii="Times New Roman" w:eastAsia="Times New Roman" w:hAnsi="Times New Roman"/>
          <w:sz w:val="26"/>
          <w:szCs w:val="26"/>
        </w:rPr>
        <w:lastRenderedPageBreak/>
        <w:t>обеспечение доступности объектов сферы культуры, сохранение и актуализация культурного наследия;</w:t>
      </w:r>
    </w:p>
    <w:p w:rsidR="00E35001" w:rsidRPr="00E35001" w:rsidRDefault="00E35001" w:rsidP="00E35001">
      <w:pPr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E35001">
        <w:rPr>
          <w:rFonts w:ascii="Times New Roman" w:eastAsia="Times New Roman" w:hAnsi="Times New Roman"/>
          <w:sz w:val="26"/>
          <w:szCs w:val="26"/>
        </w:rPr>
        <w:t>формирование благоприятных условий реализации, воспроизводства и развития творческого потенциала населения Ижемского района;</w:t>
      </w:r>
    </w:p>
    <w:p w:rsidR="00E35001" w:rsidRPr="00E35001" w:rsidRDefault="00E35001" w:rsidP="00E35001">
      <w:pPr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E35001">
        <w:rPr>
          <w:rFonts w:ascii="Times New Roman" w:eastAsia="Times New Roman" w:hAnsi="Times New Roman"/>
          <w:sz w:val="26"/>
          <w:szCs w:val="26"/>
        </w:rPr>
        <w:t>обеспечение реализации муниципальной программы.</w:t>
      </w:r>
    </w:p>
    <w:p w:rsidR="00E35001" w:rsidRPr="00E35001" w:rsidRDefault="00E35001" w:rsidP="00E35001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E35001">
        <w:rPr>
          <w:rFonts w:ascii="Times New Roman" w:eastAsia="Times New Roman" w:hAnsi="Times New Roman"/>
          <w:sz w:val="26"/>
          <w:szCs w:val="26"/>
        </w:rPr>
        <w:t>Особенностью сферы культуры является то, что основные результаты культурной деятельности выражаются в «отложенном» социальном эффекте – повышении качества жизни населения и росте интеллектуального потенциала общества. Оценка вклада Программы в социально-экономическое развитие Ижемского района в основном выражается в косвенных (внешних) эффектах.</w:t>
      </w:r>
    </w:p>
    <w:p w:rsidR="00E35001" w:rsidRPr="00E35001" w:rsidRDefault="00E35001" w:rsidP="00E3500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E35001">
        <w:rPr>
          <w:rFonts w:ascii="Times New Roman" w:eastAsia="Times New Roman" w:hAnsi="Times New Roman"/>
          <w:sz w:val="26"/>
          <w:szCs w:val="26"/>
        </w:rPr>
        <w:t>Бюджетная эффективность Программы будет выражаться в снижении рисков увеличения бюджетных расходов на восстановление разрушенных и разрушающихся вследствие не принятых своевременно мер по ремонту и реконструкции объектов культуры в Ижемском районе, а также в снижении рисков увеличения бюджетных расходов на стабилизацию социальной напряженности в обществе, вызванной не предпринятыми мерами по предотвращению угрозы распространения асоциального поведения граждан, не вовлечен</w:t>
      </w:r>
      <w:bookmarkStart w:id="7" w:name="page9"/>
      <w:bookmarkEnd w:id="7"/>
      <w:r w:rsidRPr="00E35001">
        <w:rPr>
          <w:rFonts w:ascii="Times New Roman" w:eastAsia="Times New Roman" w:hAnsi="Times New Roman"/>
          <w:sz w:val="26"/>
          <w:szCs w:val="26"/>
        </w:rPr>
        <w:t>ных в разнообразные формы культурной деятельности.</w:t>
      </w:r>
    </w:p>
    <w:p w:rsidR="00E35001" w:rsidRPr="00E35001" w:rsidRDefault="00E35001" w:rsidP="00E3500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E35001">
        <w:rPr>
          <w:rFonts w:ascii="Times New Roman" w:eastAsia="Times New Roman" w:hAnsi="Times New Roman"/>
          <w:sz w:val="26"/>
          <w:szCs w:val="26"/>
        </w:rPr>
        <w:t>Экономическая эффективность Программы будет выражаться в улучшении финансово-экономических показателей деятельности муниципальных учреждений культуры искусства в Ижемском районе, в повышении качества предоставляемых указанными учреждениями услуг и, как следствие, в увеличении прибыли от приносящей доход деятельности учреждений.</w:t>
      </w:r>
    </w:p>
    <w:p w:rsidR="00E35001" w:rsidRPr="00E35001" w:rsidRDefault="00E35001" w:rsidP="00E3500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E35001">
        <w:rPr>
          <w:rFonts w:ascii="Times New Roman" w:eastAsia="Times New Roman" w:hAnsi="Times New Roman"/>
          <w:sz w:val="26"/>
          <w:szCs w:val="26"/>
        </w:rPr>
        <w:t>Ожидаемая социальная эффективность Программы выражается в обеспечении равного доступа населения района вне зависимости от места проживания и доходов к информационным, образовательным, культурным услугам, предоставлении качественно новых услуг населению.</w:t>
      </w:r>
    </w:p>
    <w:p w:rsidR="00E35001" w:rsidRPr="00E35001" w:rsidRDefault="00E35001" w:rsidP="00E35001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E35001">
        <w:rPr>
          <w:rFonts w:ascii="Times New Roman" w:eastAsia="Times New Roman" w:hAnsi="Times New Roman"/>
          <w:sz w:val="26"/>
          <w:szCs w:val="26"/>
        </w:rPr>
        <w:t>Прогноз развития отрасли культуры Ижемского района.</w:t>
      </w:r>
    </w:p>
    <w:p w:rsidR="00E35001" w:rsidRPr="00E35001" w:rsidRDefault="00E35001" w:rsidP="00E3500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E35001">
        <w:rPr>
          <w:rFonts w:ascii="Times New Roman" w:eastAsia="Times New Roman" w:hAnsi="Times New Roman"/>
          <w:sz w:val="26"/>
          <w:szCs w:val="26"/>
        </w:rPr>
        <w:t>Модернизация инфраструктуры отрасли культуры Ижемского района позволит сохранить многообразие видов учреждений, создать условия, обеспечивающие равный и свободный доступ населения к объектам культуры.</w:t>
      </w:r>
    </w:p>
    <w:p w:rsidR="00E35001" w:rsidRPr="00E35001" w:rsidRDefault="00E35001" w:rsidP="00E3500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E35001">
        <w:rPr>
          <w:rFonts w:ascii="Times New Roman" w:eastAsia="Times New Roman" w:hAnsi="Times New Roman"/>
          <w:sz w:val="26"/>
          <w:szCs w:val="26"/>
        </w:rPr>
        <w:t>Повышение качества информации и предоставляемых населению культурных благ позволят сохранить и увеличить контингент населения – пользователей культурных благ, повысить удовлетворенность населения качеством предоставляемых услуг в сфере культуры.</w:t>
      </w:r>
    </w:p>
    <w:p w:rsidR="00E35001" w:rsidRPr="00E35001" w:rsidRDefault="00E35001" w:rsidP="00E3500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E35001">
        <w:rPr>
          <w:rFonts w:ascii="Times New Roman" w:eastAsia="Times New Roman" w:hAnsi="Times New Roman"/>
          <w:sz w:val="26"/>
          <w:szCs w:val="26"/>
        </w:rPr>
        <w:t>В целом реализация Программы будет способствовать сохранению историко-культурного наследия Ижемского района во всем спектре его направлений. Сохранение культурного наследия, его актуализация и популяризация, в том числе посредством средств массовой информации, повысят уровень духовно-нравственного и патриотического воспитания молодежи.</w:t>
      </w:r>
    </w:p>
    <w:p w:rsidR="00E35001" w:rsidRPr="00E35001" w:rsidRDefault="00E35001" w:rsidP="00E35001">
      <w:pPr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50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hyperlink w:anchor="Par743" w:tooltip="ПЕРЕЧЕНЬ" w:history="1">
        <w:r w:rsidRPr="00E3500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приложении 1</w:t>
        </w:r>
      </w:hyperlink>
      <w:r w:rsidRPr="00E350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Программе представлены:</w:t>
      </w:r>
    </w:p>
    <w:p w:rsidR="00E35001" w:rsidRPr="00E35001" w:rsidRDefault="00E35001" w:rsidP="00E35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5001">
        <w:rPr>
          <w:rFonts w:ascii="Times New Roman" w:hAnsi="Times New Roman" w:cs="Times New Roman"/>
          <w:sz w:val="26"/>
          <w:szCs w:val="26"/>
        </w:rPr>
        <w:t>1) таблица 1 – Перечень и характеристики основных мероприятий муниципальной программы;</w:t>
      </w:r>
    </w:p>
    <w:p w:rsidR="00E35001" w:rsidRPr="00E35001" w:rsidRDefault="00E35001" w:rsidP="00E35001">
      <w:pPr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5001">
        <w:rPr>
          <w:rFonts w:ascii="Times New Roman" w:eastAsia="Times New Roman" w:hAnsi="Times New Roman" w:cs="Times New Roman"/>
          <w:sz w:val="26"/>
          <w:szCs w:val="26"/>
          <w:lang w:eastAsia="ru-RU"/>
        </w:rPr>
        <w:t>2) таблица 2 – Перечень и сведения о целевых индикаторах и показателях муниципальной программы;</w:t>
      </w:r>
    </w:p>
    <w:p w:rsidR="00E35001" w:rsidRPr="00E35001" w:rsidRDefault="00E35001" w:rsidP="00E35001">
      <w:pPr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50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таблица 3 – Информация по финансовому обеспечению муниципальной программы за счет средств бюджета муниципального района «Ижемский» Республики Коми (с учетом средств </w:t>
      </w:r>
      <w:r w:rsidRPr="00E35001">
        <w:rPr>
          <w:rFonts w:ascii="Times New Roman" w:eastAsia="Times New Roman" w:hAnsi="Times New Roman" w:cs="Times New Roman"/>
          <w:sz w:val="26"/>
          <w:szCs w:val="26"/>
          <w:lang w:eastAsia="en-US"/>
        </w:rPr>
        <w:t>федерального бюджета и республиканского бюджета Республики Коми</w:t>
      </w:r>
      <w:r w:rsidRPr="00E35001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35001" w:rsidRPr="00E35001" w:rsidRDefault="009705C9" w:rsidP="00E35001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13" w:history="1">
        <w:r w:rsidR="00E35001" w:rsidRPr="00E35001">
          <w:rPr>
            <w:rFonts w:ascii="Times New Roman" w:hAnsi="Times New Roman" w:cs="Times New Roman"/>
            <w:sz w:val="26"/>
            <w:szCs w:val="26"/>
          </w:rPr>
          <w:t>4</w:t>
        </w:r>
      </w:hyperlink>
      <w:r w:rsidR="00E35001" w:rsidRPr="00E35001">
        <w:rPr>
          <w:rFonts w:ascii="Times New Roman" w:hAnsi="Times New Roman" w:cs="Times New Roman"/>
          <w:sz w:val="26"/>
          <w:szCs w:val="26"/>
        </w:rPr>
        <w:t>) таблица 4 – Перечень объектов капитального строительства для муниципальных нужд муниципального района «Ижемский» Республики Коми, подлежащих строительству (реконструкции) за счет средств бюджета муниципального района «Ижемский» Республики Коми;</w:t>
      </w:r>
    </w:p>
    <w:p w:rsidR="00E35001" w:rsidRPr="00E35001" w:rsidRDefault="00E35001" w:rsidP="00E35001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E35001">
        <w:rPr>
          <w:rFonts w:ascii="Times New Roman" w:hAnsi="Times New Roman" w:cs="Times New Roman"/>
          <w:sz w:val="26"/>
          <w:szCs w:val="26"/>
        </w:rPr>
        <w:t xml:space="preserve">5) таблица 5 –  </w:t>
      </w:r>
      <w:r w:rsidRPr="00E35001">
        <w:rPr>
          <w:rFonts w:ascii="Times New Roman" w:hAnsi="Times New Roman" w:cs="Times New Roman"/>
          <w:sz w:val="26"/>
          <w:szCs w:val="26"/>
          <w:lang w:eastAsia="en-US"/>
        </w:rPr>
        <w:t>Информация о показателях результатов использования субсидий и (или) иных межбюджетных трансфертов, предоставляемых из федерального бюджета и (или) республиканского бюджета Республики Коми.</w:t>
      </w:r>
    </w:p>
    <w:p w:rsidR="00E35001" w:rsidRPr="00E35001" w:rsidRDefault="00E35001" w:rsidP="00E3500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5001" w:rsidRPr="00E35001" w:rsidRDefault="00E35001" w:rsidP="00E350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E3500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                    </w:t>
      </w:r>
    </w:p>
    <w:p w:rsidR="00E35001" w:rsidRPr="00E35001" w:rsidRDefault="00E35001" w:rsidP="00E3500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  <w:sectPr w:rsidR="00E35001" w:rsidRPr="00E35001">
          <w:headerReference w:type="default" r:id="rId14"/>
          <w:pgSz w:w="11906" w:h="16838"/>
          <w:pgMar w:top="993" w:right="851" w:bottom="567" w:left="1701" w:header="709" w:footer="709" w:gutter="0"/>
          <w:cols w:space="708"/>
          <w:docGrid w:linePitch="360"/>
        </w:sectPr>
      </w:pPr>
    </w:p>
    <w:p w:rsidR="00E35001" w:rsidRPr="00E35001" w:rsidRDefault="00E35001" w:rsidP="00E3500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35001">
        <w:rPr>
          <w:rFonts w:ascii="Times New Roman" w:hAnsi="Times New Roman" w:cs="Times New Roman"/>
          <w:sz w:val="24"/>
          <w:szCs w:val="24"/>
        </w:rPr>
        <w:lastRenderedPageBreak/>
        <w:t>Приложение 1 к постановлению администрации</w:t>
      </w:r>
    </w:p>
    <w:p w:rsidR="00E35001" w:rsidRPr="00E35001" w:rsidRDefault="00E35001" w:rsidP="00E350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35001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E35001" w:rsidRPr="00E35001" w:rsidRDefault="00E35001" w:rsidP="00E350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35001">
        <w:rPr>
          <w:rFonts w:ascii="Times New Roman" w:hAnsi="Times New Roman" w:cs="Times New Roman"/>
          <w:sz w:val="24"/>
          <w:szCs w:val="24"/>
        </w:rPr>
        <w:t>Республики Коми</w:t>
      </w:r>
    </w:p>
    <w:p w:rsidR="00E35001" w:rsidRPr="00E35001" w:rsidRDefault="00E35001" w:rsidP="00E350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35001">
        <w:rPr>
          <w:rFonts w:ascii="Times New Roman" w:hAnsi="Times New Roman" w:cs="Times New Roman"/>
          <w:sz w:val="24"/>
          <w:szCs w:val="24"/>
        </w:rPr>
        <w:t>от 30 декабря 2021 года № 991</w:t>
      </w:r>
    </w:p>
    <w:p w:rsidR="00E35001" w:rsidRPr="00E35001" w:rsidRDefault="00E35001" w:rsidP="00E3500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E35001" w:rsidRPr="00E35001" w:rsidRDefault="00E35001" w:rsidP="00E3500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 w:rsidRPr="00E35001">
        <w:rPr>
          <w:rFonts w:ascii="Times New Roman" w:hAnsi="Times New Roman" w:cs="Times New Roman"/>
          <w:sz w:val="24"/>
          <w:szCs w:val="24"/>
        </w:rPr>
        <w:t>Таблица 1</w:t>
      </w:r>
    </w:p>
    <w:p w:rsidR="00E35001" w:rsidRPr="00E35001" w:rsidRDefault="00E35001" w:rsidP="00E3500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E35001" w:rsidRPr="00E35001" w:rsidRDefault="00E35001" w:rsidP="00E35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5001">
        <w:rPr>
          <w:rFonts w:ascii="Times New Roman" w:hAnsi="Times New Roman" w:cs="Times New Roman"/>
          <w:sz w:val="24"/>
          <w:szCs w:val="24"/>
        </w:rPr>
        <w:t>Перечень</w:t>
      </w:r>
    </w:p>
    <w:p w:rsidR="00E35001" w:rsidRPr="00E35001" w:rsidRDefault="00E35001" w:rsidP="00E35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5001">
        <w:rPr>
          <w:rFonts w:ascii="Times New Roman" w:hAnsi="Times New Roman" w:cs="Times New Roman"/>
          <w:sz w:val="24"/>
          <w:szCs w:val="24"/>
        </w:rPr>
        <w:t xml:space="preserve">и характеристики основных мероприятий муниципальной программы </w:t>
      </w:r>
    </w:p>
    <w:p w:rsidR="00E35001" w:rsidRPr="00E35001" w:rsidRDefault="00E35001" w:rsidP="00E35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5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62"/>
        <w:gridCol w:w="3057"/>
        <w:gridCol w:w="1422"/>
        <w:gridCol w:w="1277"/>
        <w:gridCol w:w="66"/>
        <w:gridCol w:w="1211"/>
        <w:gridCol w:w="2970"/>
        <w:gridCol w:w="4458"/>
        <w:gridCol w:w="17"/>
      </w:tblGrid>
      <w:tr w:rsidR="00E35001" w:rsidRPr="00E35001" w:rsidTr="00E35001">
        <w:trPr>
          <w:gridAfter w:val="1"/>
          <w:wAfter w:w="17" w:type="dxa"/>
          <w:trHeight w:val="291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br w:type="page"/>
              <w:t>№ п/п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Номер и наименование основного мероприятия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 xml:space="preserve">Ответственный за выполнение основного мероприятия 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 xml:space="preserve">Срок 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 xml:space="preserve">Основные направления реализации </w:t>
            </w:r>
          </w:p>
        </w:tc>
        <w:tc>
          <w:tcPr>
            <w:tcW w:w="4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 xml:space="preserve">Связь с целевыми индикаторами и показателями муниципальной программы (подпрограммы), основного мероприятия и (или) мероприятия </w:t>
            </w:r>
          </w:p>
        </w:tc>
      </w:tr>
      <w:tr w:rsidR="00E35001" w:rsidRPr="00E35001" w:rsidTr="00E35001">
        <w:trPr>
          <w:gridAfter w:val="1"/>
          <w:wAfter w:w="17" w:type="dxa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5001" w:rsidRPr="00E35001" w:rsidTr="00E35001">
        <w:trPr>
          <w:gridAfter w:val="1"/>
          <w:wAfter w:w="17" w:type="dxa"/>
          <w:trHeight w:val="1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7</w:t>
            </w:r>
          </w:p>
        </w:tc>
      </w:tr>
      <w:tr w:rsidR="00E35001" w:rsidRPr="00E35001" w:rsidTr="00E35001">
        <w:trPr>
          <w:trHeight w:val="285"/>
        </w:trPr>
        <w:tc>
          <w:tcPr>
            <w:tcW w:w="151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Развитие и сохранение культуры</w:t>
            </w:r>
          </w:p>
        </w:tc>
      </w:tr>
      <w:tr w:rsidR="00E35001" w:rsidRPr="00E35001" w:rsidTr="00E35001">
        <w:tc>
          <w:tcPr>
            <w:tcW w:w="151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 xml:space="preserve">Задача 1. </w:t>
            </w:r>
            <w:r w:rsidRPr="00E35001">
              <w:rPr>
                <w:rFonts w:ascii="Times New Roman" w:hAnsi="Times New Roman"/>
              </w:rPr>
              <w:t>Обеспечение доступности объектов сферы культуры, сохранение и актуализация культурного наследия</w:t>
            </w:r>
          </w:p>
        </w:tc>
      </w:tr>
      <w:tr w:rsidR="00E35001" w:rsidRPr="00E35001" w:rsidTr="00E35001">
        <w:tc>
          <w:tcPr>
            <w:tcW w:w="151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Проектные мероприятия</w:t>
            </w:r>
          </w:p>
        </w:tc>
      </w:tr>
      <w:tr w:rsidR="00E35001" w:rsidRPr="00E35001" w:rsidTr="00E35001">
        <w:trPr>
          <w:gridAfter w:val="1"/>
          <w:wAfter w:w="1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 xml:space="preserve">Основное мероприятие А1 (1.07.) </w:t>
            </w:r>
            <w:r w:rsidRPr="00E35001">
              <w:rPr>
                <w:rFonts w:ascii="Times New Roman" w:hAnsi="Times New Roman" w:cs="Times New Roman"/>
                <w:lang w:eastAsia="ru-RU"/>
              </w:rPr>
              <w:t>Расходы на реализацию регионального проекта «Культурная среда»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Управление культуры администрации МР «Ижемский» (далее – Управление культуры)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lang w:eastAsia="ru-RU"/>
              </w:rPr>
              <w:t>Ремонт, капитальный ремонт и оснащение специальным оборудованием и материалами зданий муниципальных учреждений сферы культуры и искусства в Ижемском районе.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ИЗ: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 xml:space="preserve">ИМБТ: Количество осуществленных ремонтов, капитальных ремонтов и оснащенных специальным оборудованием и материалами зданий муниципальных учреждений сферы </w:t>
            </w:r>
            <w:r w:rsidRPr="00E35001">
              <w:rPr>
                <w:rFonts w:ascii="Times New Roman" w:hAnsi="Times New Roman" w:cs="Times New Roman"/>
              </w:rPr>
              <w:lastRenderedPageBreak/>
              <w:t>культуры, обновленной материально-технической базы.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35001">
              <w:rPr>
                <w:rFonts w:ascii="Times New Roman" w:hAnsi="Times New Roman" w:cs="Times New Roman"/>
                <w:lang w:eastAsia="en-US"/>
              </w:rPr>
              <w:t>Процент технической готовности соответствующих объектов культуры за текущий финансовый год.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  <w:lang w:eastAsia="en-US"/>
              </w:rPr>
              <w:t>Технически оснащены региональные и муниципальные музеи.</w:t>
            </w:r>
          </w:p>
        </w:tc>
      </w:tr>
      <w:tr w:rsidR="00E35001" w:rsidRPr="00E35001" w:rsidTr="00E35001">
        <w:tc>
          <w:tcPr>
            <w:tcW w:w="151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lastRenderedPageBreak/>
              <w:t>Процессные мероприятия</w:t>
            </w:r>
          </w:p>
        </w:tc>
      </w:tr>
      <w:tr w:rsidR="00E35001" w:rsidRPr="00E35001" w:rsidTr="00E35001">
        <w:trPr>
          <w:gridAfter w:val="1"/>
          <w:wAfter w:w="1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Основное мероприятие 1.01. Укрепление и модернизация материально-технической базы объектов сферы культуры и искусства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 xml:space="preserve">Управление культуры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31.12.2027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lang w:eastAsia="ru-RU"/>
              </w:rPr>
              <w:t>Модернизация инфраструктуры в сфере культуры и искусства, включая:</w:t>
            </w:r>
          </w:p>
          <w:p w:rsidR="00E35001" w:rsidRPr="00E35001" w:rsidRDefault="00E35001" w:rsidP="00E350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lang w:eastAsia="ru-RU"/>
              </w:rPr>
              <w:t>- ремонт, капитальный ремонт зданий муниципальных учреждений сферы культуры и искусства в Ижемском районе;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- оснащение современным световым, звуковым, специальным оборудованием, музыкальными инструментами муниципальных учреждений сферы культуры и искусства в Ижемском районе.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ИЗ: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ИМ: Количество осуществленных ремонтов, капитальных ремонтов и оснащенных специальным оборудованием и материалами зданий муниципальных учреждений сферы культуры, обновленной материально-технической базы.</w:t>
            </w:r>
          </w:p>
        </w:tc>
      </w:tr>
      <w:tr w:rsidR="00E35001" w:rsidRPr="00E35001" w:rsidTr="00E35001">
        <w:trPr>
          <w:gridAfter w:val="1"/>
          <w:wAfter w:w="1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Основное мероприятие 1.02. Строительство и реконструкция объектов в сфере культуры и искусства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Отдел строительства, архитектуры и градостроительства администрации МР «Ижемский»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31.12.2027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lang w:eastAsia="ru-RU"/>
              </w:rPr>
              <w:t>Повышение уровня обеспеченности населения Ижемского района объектами сферы культуры и искусства, соответствующих современным требованиям.</w:t>
            </w:r>
          </w:p>
          <w:p w:rsidR="00E35001" w:rsidRPr="00E35001" w:rsidRDefault="00E35001" w:rsidP="00E350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lang w:eastAsia="ru-RU"/>
              </w:rPr>
              <w:t xml:space="preserve">Надлежащее техническое состояние зданий муниципальных учреждений культуры и </w:t>
            </w:r>
            <w:r w:rsidRPr="00E3500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искусства.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lastRenderedPageBreak/>
              <w:t>ИС: Обеспеченность организациями культурно-досугового типа на 1000 человек населения.</w:t>
            </w:r>
          </w:p>
        </w:tc>
      </w:tr>
      <w:tr w:rsidR="00E35001" w:rsidRPr="00E35001" w:rsidTr="00E35001">
        <w:trPr>
          <w:gridAfter w:val="1"/>
          <w:wAfter w:w="1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 xml:space="preserve">Основное мероприятие 1.03. </w:t>
            </w:r>
            <w:r w:rsidRPr="00E35001">
              <w:rPr>
                <w:rFonts w:ascii="Times New Roman" w:hAnsi="Times New Roman"/>
              </w:rPr>
              <w:t>Реализация кон</w:t>
            </w:r>
            <w:r w:rsidRPr="00E35001">
              <w:rPr>
                <w:rFonts w:ascii="Times New Roman" w:hAnsi="Times New Roman"/>
              </w:rPr>
              <w:softHyphen/>
              <w:t>цепции информати</w:t>
            </w:r>
            <w:r w:rsidRPr="00E35001">
              <w:rPr>
                <w:rFonts w:ascii="Times New Roman" w:hAnsi="Times New Roman"/>
              </w:rPr>
              <w:softHyphen/>
              <w:t>зации сферы куль</w:t>
            </w:r>
            <w:r w:rsidRPr="00E35001">
              <w:rPr>
                <w:rFonts w:ascii="Times New Roman" w:hAnsi="Times New Roman"/>
              </w:rPr>
              <w:softHyphen/>
              <w:t>туры и искусства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31.12.2027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Сопровождение официальных интернет-сайтов учреждений культуры и искусства. Информационные услуги на радио «Дача».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ИС: Увеличение на 15% числа посещений учреждений культуры.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Число посещений культурных мероприятий в три раза по сравнению с показателем 2019 года.</w:t>
            </w:r>
          </w:p>
        </w:tc>
      </w:tr>
      <w:tr w:rsidR="00E35001" w:rsidRPr="00E35001" w:rsidTr="00E35001">
        <w:trPr>
          <w:gridAfter w:val="1"/>
          <w:wAfter w:w="1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Основное мероприятие 1.04. Развитие библиотечного дела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МБУК «Ижемская МБС»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31.12.2027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государственных услуг (выполнение работ) муниципальными библиотеками Ижемского района.</w:t>
            </w:r>
          </w:p>
          <w:p w:rsidR="00E35001" w:rsidRPr="00E35001" w:rsidRDefault="00E35001" w:rsidP="00E350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(документных) фондов библиотек.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ИЗ: Охват населения Ижемского района услугами библиотек.</w:t>
            </w:r>
          </w:p>
        </w:tc>
      </w:tr>
      <w:tr w:rsidR="00E35001" w:rsidRPr="00E35001" w:rsidTr="00E35001">
        <w:trPr>
          <w:gridAfter w:val="1"/>
          <w:wAfter w:w="1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Основное мероприятие 1.05. Развитие музейного дела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МБУК «ИРИКМ»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31.12.2027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государственных услуг (выполнение работ) музеями.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ИЗ: Количество посещений музейных учреждений на 1 жителя в год.</w:t>
            </w:r>
          </w:p>
        </w:tc>
      </w:tr>
      <w:tr w:rsidR="00E35001" w:rsidRPr="00E35001" w:rsidTr="00E35001">
        <w:trPr>
          <w:gridAfter w:val="1"/>
          <w:wAfter w:w="1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Основное мероприятие 1.06. Создание безопасных условий для функционирования  муниципальных учреждений культуры и искусства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31.12.2027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lang w:eastAsia="ru-RU"/>
              </w:rPr>
              <w:t>Обеспечение пожарной безопасности и антитеррористической защищенности муниципальных учреждений сферы культуры и искусства.</w:t>
            </w:r>
          </w:p>
          <w:p w:rsidR="00E35001" w:rsidRPr="00E35001" w:rsidRDefault="00E35001" w:rsidP="00E350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lang w:eastAsia="ru-RU"/>
              </w:rPr>
              <w:t>Своевременная оплата коммунальных услуг.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ИЗ: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ИМБТ: Количество учреждений, в которых отсутствует просроченная кредиторская задолженность по расходам за энергетические ресурсы.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ИМБТ: Количество учреждений, в которых отсутствует просроченная кредиторская задолженность по оплате услуг по обращению с твердыми коммунальными отходами.</w:t>
            </w:r>
          </w:p>
        </w:tc>
      </w:tr>
      <w:tr w:rsidR="00E35001" w:rsidRPr="00E35001" w:rsidTr="00E35001">
        <w:tc>
          <w:tcPr>
            <w:tcW w:w="151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 xml:space="preserve">Задача 2. </w:t>
            </w:r>
            <w:r w:rsidRPr="00E35001">
              <w:rPr>
                <w:rFonts w:ascii="Times New Roman" w:hAnsi="Times New Roman"/>
              </w:rPr>
              <w:t>Формирование благоприятных условий реализации, воспроизводства и развития творческого потенциала населения Ижемского района</w:t>
            </w:r>
          </w:p>
        </w:tc>
      </w:tr>
      <w:tr w:rsidR="00E35001" w:rsidRPr="00E35001" w:rsidTr="00E35001">
        <w:tc>
          <w:tcPr>
            <w:tcW w:w="151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lastRenderedPageBreak/>
              <w:t>Проектные мероприятия</w:t>
            </w:r>
          </w:p>
        </w:tc>
      </w:tr>
      <w:tr w:rsidR="00E35001" w:rsidRPr="00E35001" w:rsidTr="00E35001">
        <w:trPr>
          <w:gridAfter w:val="1"/>
          <w:wAfter w:w="17" w:type="dxa"/>
        </w:trPr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 xml:space="preserve">Основное мероприятие А2 (2.06.) </w:t>
            </w:r>
            <w:r w:rsidRPr="00E35001">
              <w:rPr>
                <w:rFonts w:ascii="Times New Roman" w:hAnsi="Times New Roman" w:cs="Times New Roman"/>
                <w:lang w:eastAsia="ru-RU"/>
              </w:rPr>
              <w:t>Расходы на реализацию регионального проекта «Творческие люди»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 xml:space="preserve">Управление культуры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01.01.2023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31.12.2023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Поддержка лучших сельских учреждений культуры и лучших работников муниципальных учреждений культуры.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  <w:bCs/>
              </w:rPr>
              <w:t>ИМБТ: Количество лучших работников сельских учреждений культуры, которым оказана государственная поддержка в виде денежного поощрения.</w:t>
            </w:r>
          </w:p>
        </w:tc>
      </w:tr>
      <w:tr w:rsidR="00E35001" w:rsidRPr="00E35001" w:rsidTr="00E35001">
        <w:tc>
          <w:tcPr>
            <w:tcW w:w="151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Процессные мероприятия</w:t>
            </w:r>
          </w:p>
        </w:tc>
      </w:tr>
      <w:tr w:rsidR="00E35001" w:rsidRPr="00E35001" w:rsidTr="00E35001">
        <w:trPr>
          <w:gridAfter w:val="1"/>
          <w:wAfter w:w="1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 xml:space="preserve">Основное мероприятие 2.01. </w:t>
            </w:r>
            <w:r w:rsidRPr="00E35001">
              <w:rPr>
                <w:rFonts w:ascii="Times New Roman" w:hAnsi="Times New Roman"/>
                <w:bCs/>
                <w:color w:val="000000"/>
              </w:rPr>
              <w:t>Развитие учреждений куль</w:t>
            </w:r>
            <w:r w:rsidRPr="00E35001">
              <w:rPr>
                <w:rFonts w:ascii="Times New Roman" w:hAnsi="Times New Roman"/>
                <w:bCs/>
                <w:color w:val="000000"/>
              </w:rPr>
              <w:softHyphen/>
              <w:t>турно-досугового типа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МБУК «Ижем</w:t>
            </w:r>
            <w:r w:rsidRPr="00E35001">
              <w:rPr>
                <w:rFonts w:ascii="Times New Roman" w:hAnsi="Times New Roman" w:cs="Times New Roman"/>
              </w:rPr>
              <w:softHyphen/>
              <w:t>ская МКС»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31.12.2027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/>
                <w:bCs/>
                <w:color w:val="000000"/>
              </w:rPr>
              <w:t>Оказание муни</w:t>
            </w:r>
            <w:r w:rsidRPr="00E35001">
              <w:rPr>
                <w:rFonts w:ascii="Times New Roman" w:hAnsi="Times New Roman"/>
                <w:bCs/>
                <w:color w:val="000000"/>
              </w:rPr>
              <w:softHyphen/>
              <w:t>ци</w:t>
            </w:r>
            <w:r w:rsidRPr="00E35001">
              <w:rPr>
                <w:rFonts w:ascii="Times New Roman" w:hAnsi="Times New Roman"/>
                <w:bCs/>
                <w:color w:val="000000"/>
              </w:rPr>
              <w:softHyphen/>
              <w:t>паль</w:t>
            </w:r>
            <w:r w:rsidRPr="00E35001">
              <w:rPr>
                <w:rFonts w:ascii="Times New Roman" w:hAnsi="Times New Roman"/>
                <w:bCs/>
                <w:color w:val="000000"/>
              </w:rPr>
              <w:softHyphen/>
              <w:t>ных услуг (выполнение работ)  уч</w:t>
            </w:r>
            <w:r w:rsidRPr="00E35001">
              <w:rPr>
                <w:rFonts w:ascii="Times New Roman" w:hAnsi="Times New Roman"/>
                <w:bCs/>
                <w:color w:val="000000"/>
              </w:rPr>
              <w:softHyphen/>
              <w:t>реждениями куль</w:t>
            </w:r>
            <w:r w:rsidRPr="00E35001">
              <w:rPr>
                <w:rFonts w:ascii="Times New Roman" w:hAnsi="Times New Roman"/>
                <w:bCs/>
                <w:color w:val="000000"/>
              </w:rPr>
              <w:softHyphen/>
              <w:t>турно-досугового типа.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ИМЗ: Количество посещений культурно-массовых мероприятий.</w:t>
            </w:r>
          </w:p>
        </w:tc>
      </w:tr>
      <w:tr w:rsidR="00E35001" w:rsidRPr="00E35001" w:rsidTr="00E35001">
        <w:trPr>
          <w:gridAfter w:val="1"/>
          <w:wAfter w:w="1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numPr>
                <w:ilvl w:val="0"/>
                <w:numId w:val="44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2.02. Поддержка художественного народного творчества, сохранение традиционной культуры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31.12.2027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Организация и проведение культурно-массовых мероприятий.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ИС: Увеличение на 15% числа посещений учреждений культуры.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Число посещений культурных мероприятий в три раза по сравнению с показателем 2019 года.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35001" w:rsidRPr="00E35001" w:rsidTr="00E35001">
        <w:trPr>
          <w:gridAfter w:val="1"/>
          <w:wAfter w:w="1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Основное мероприятие 2.03. Реализация народных проектов в сфере 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31.12.2027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Реализация народных проектов, прошедших отбор в рамках проекта «Народный бюджет». Проведение мероприятий по этнокультурному развитию народов.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 xml:space="preserve">ИЦ: Уровень удовлетворенности населения Ижемского района качеством предоставления государственных и муниципальных услуг в сфере культуры. 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ИС: Увеличение на 15% числа посещений учреждений культуры.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Число посещений культурных мероприятий в три раза по сравнению с показателем 2019 года.</w:t>
            </w:r>
          </w:p>
        </w:tc>
      </w:tr>
      <w:tr w:rsidR="00E35001" w:rsidRPr="00E35001" w:rsidTr="00E35001">
        <w:trPr>
          <w:gridAfter w:val="1"/>
          <w:wAfter w:w="1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Основное мероприятие 2.04. Развитие учреждений дополнительного образования в сфере культуры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МБУДО «Ижемская ДШИ»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31.12.2027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Реализация дополнительных общеобразовательных общеразвивающих программ. Реа</w:t>
            </w:r>
            <w:r w:rsidRPr="00E35001">
              <w:rPr>
                <w:rFonts w:ascii="Times New Roman" w:hAnsi="Times New Roman" w:cs="Times New Roman"/>
              </w:rPr>
              <w:lastRenderedPageBreak/>
              <w:t>лизация дополнительных общеобразовательных предпрофессиональных программ в области искусств.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ИЦ: Доля детей, привлекаемых к участию в творческих мероприятиях, от общего числа детей.</w:t>
            </w:r>
          </w:p>
        </w:tc>
      </w:tr>
      <w:tr w:rsidR="00E35001" w:rsidRPr="00E35001" w:rsidTr="00E35001">
        <w:trPr>
          <w:gridAfter w:val="1"/>
          <w:wAfter w:w="1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Основное мероприятие 2.05.</w:t>
            </w:r>
            <w:r w:rsidRPr="00E35001">
              <w:rPr>
                <w:rFonts w:ascii="Times New Roman" w:hAnsi="Times New Roman"/>
              </w:rPr>
              <w:t xml:space="preserve"> Обеспечение 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31.12.2027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Оплата труда отдельных категорий работников в сфере культуры и искусства в соответствии с запланированными целевыми показателями по Ижемскому району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ИМБТ: Размер среднемесячной заработной платы работников муниципальных учреждений культуры.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ИМБТ: Размер среднемесячной заработной платы педагогических работников муниципальных учреждений дополнительного образования.</w:t>
            </w:r>
          </w:p>
        </w:tc>
      </w:tr>
      <w:tr w:rsidR="00E35001" w:rsidRPr="00E35001" w:rsidTr="00E35001">
        <w:tc>
          <w:tcPr>
            <w:tcW w:w="151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Задача 3. Обеспечение реализации муниципальной программы</w:t>
            </w:r>
          </w:p>
        </w:tc>
      </w:tr>
      <w:tr w:rsidR="00E35001" w:rsidRPr="00E35001" w:rsidTr="00E35001">
        <w:tc>
          <w:tcPr>
            <w:tcW w:w="151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Проектные мероприятия</w:t>
            </w:r>
          </w:p>
        </w:tc>
      </w:tr>
      <w:tr w:rsidR="00E35001" w:rsidRPr="00E35001" w:rsidTr="00E35001">
        <w:tc>
          <w:tcPr>
            <w:tcW w:w="151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Процессные мероприятия</w:t>
            </w:r>
          </w:p>
        </w:tc>
      </w:tr>
      <w:tr w:rsidR="00E35001" w:rsidRPr="00E35001" w:rsidTr="00E35001">
        <w:trPr>
          <w:gridAfter w:val="1"/>
          <w:wAfter w:w="1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/>
                <w:color w:val="000000"/>
              </w:rPr>
              <w:t>Основное мероприятие 3.01. Руководство и управление в сфере установленных функ</w:t>
            </w:r>
            <w:r w:rsidRPr="00E35001">
              <w:rPr>
                <w:rFonts w:ascii="Times New Roman" w:hAnsi="Times New Roman"/>
                <w:color w:val="000000"/>
              </w:rPr>
              <w:softHyphen/>
              <w:t>ций органов местного самоуправления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31.12.2027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35001">
              <w:rPr>
                <w:rFonts w:ascii="Times New Roman" w:hAnsi="Times New Roman" w:cs="Times New Roman"/>
                <w:lang w:eastAsia="ru-RU"/>
              </w:rPr>
              <w:t>Содержание и обеспечение деятельности Управления культуры администрации муниципального района «Ижемский» в рамках реализации Программы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lang w:eastAsia="ru-RU"/>
              </w:rPr>
              <w:t>ИЗ: Уровень ежегодного достижения показателей муниципальной программы «Развитие и сохранение культуры».</w:t>
            </w:r>
          </w:p>
          <w:p w:rsidR="00E35001" w:rsidRPr="00E35001" w:rsidRDefault="00E35001" w:rsidP="00E350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001">
              <w:rPr>
                <w:rFonts w:ascii="Times New Roman" w:eastAsia="Times New Roman" w:hAnsi="Times New Roman" w:cs="Times New Roman"/>
                <w:lang w:eastAsia="ru-RU"/>
              </w:rPr>
              <w:t>ИЗ: Уровень соблюдения установленных сроков утверждения Комплексного плана действий по реализации Программы и внесения в него изменений</w:t>
            </w:r>
          </w:p>
        </w:tc>
      </w:tr>
      <w:tr w:rsidR="00E35001" w:rsidRPr="00E35001" w:rsidTr="00E35001">
        <w:trPr>
          <w:gridAfter w:val="1"/>
          <w:wAfter w:w="1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 xml:space="preserve">Основное мероприятие 3.02. </w:t>
            </w:r>
            <w:r w:rsidRPr="00E35001">
              <w:rPr>
                <w:rFonts w:ascii="Times New Roman" w:hAnsi="Times New Roman"/>
              </w:rPr>
              <w:t>Осуществление деятельности прочих учреждений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МКУ «Хозяйственное управление»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31.12.2027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Предоставление автотранспортных услуг, услуг по организации уборки, обеспечению охраной и обслуживанию помещений, зданий муниципальных учреждений культуры.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ИЗ: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</w:tc>
      </w:tr>
    </w:tbl>
    <w:p w:rsidR="00E35001" w:rsidRPr="00E35001" w:rsidRDefault="00E35001" w:rsidP="00E35001">
      <w:pPr>
        <w:widowControl/>
        <w:spacing w:after="0" w:line="240" w:lineRule="auto"/>
        <w:rPr>
          <w:rFonts w:ascii="Times New Roman" w:hAnsi="Times New Roman" w:cs="Times New Roman"/>
        </w:rPr>
      </w:pPr>
    </w:p>
    <w:p w:rsidR="00E35001" w:rsidRPr="00E35001" w:rsidRDefault="00E35001" w:rsidP="00E35001">
      <w:pPr>
        <w:widowControl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35001">
        <w:rPr>
          <w:rFonts w:ascii="Times New Roman" w:hAnsi="Times New Roman" w:cs="Times New Roman"/>
        </w:rPr>
        <w:br w:type="page"/>
      </w:r>
      <w:r w:rsidRPr="00E35001">
        <w:rPr>
          <w:rFonts w:ascii="Times New Roman" w:hAnsi="Times New Roman" w:cs="Times New Roman"/>
        </w:rPr>
        <w:lastRenderedPageBreak/>
        <w:t xml:space="preserve">Таблица </w:t>
      </w:r>
      <w:r w:rsidRPr="00E35001">
        <w:rPr>
          <w:rFonts w:ascii="Times New Roman" w:hAnsi="Times New Roman" w:cs="Times New Roman"/>
          <w:sz w:val="24"/>
          <w:szCs w:val="24"/>
        </w:rPr>
        <w:t>2</w:t>
      </w:r>
    </w:p>
    <w:p w:rsidR="00E35001" w:rsidRPr="00E35001" w:rsidRDefault="00E35001" w:rsidP="00E35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35001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Перечень</w:t>
      </w:r>
    </w:p>
    <w:p w:rsidR="00E35001" w:rsidRPr="00E35001" w:rsidRDefault="00E35001" w:rsidP="00E35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35001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сведения о целевых индикаторах и показателях муниципальной программы</w:t>
      </w:r>
    </w:p>
    <w:p w:rsidR="00E35001" w:rsidRPr="00E35001" w:rsidRDefault="00E35001" w:rsidP="00E3500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59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3687"/>
        <w:gridCol w:w="1134"/>
        <w:gridCol w:w="709"/>
        <w:gridCol w:w="992"/>
        <w:gridCol w:w="784"/>
        <w:gridCol w:w="709"/>
        <w:gridCol w:w="851"/>
        <w:gridCol w:w="850"/>
        <w:gridCol w:w="850"/>
        <w:gridCol w:w="985"/>
        <w:gridCol w:w="926"/>
        <w:gridCol w:w="992"/>
        <w:gridCol w:w="1558"/>
      </w:tblGrid>
      <w:tr w:rsidR="00E35001" w:rsidRPr="00E35001" w:rsidTr="00E35001">
        <w:trPr>
          <w:trHeight w:val="261"/>
        </w:trPr>
        <w:tc>
          <w:tcPr>
            <w:tcW w:w="566" w:type="dxa"/>
            <w:vMerge w:val="restart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№ п/п</w:t>
            </w:r>
          </w:p>
        </w:tc>
        <w:tc>
          <w:tcPr>
            <w:tcW w:w="3687" w:type="dxa"/>
            <w:vMerge w:val="restart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Наименование целевого индикатора и показателя</w:t>
            </w:r>
          </w:p>
        </w:tc>
        <w:tc>
          <w:tcPr>
            <w:tcW w:w="1134" w:type="dxa"/>
            <w:vMerge w:val="restart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Ед. измерений</w:t>
            </w:r>
          </w:p>
        </w:tc>
        <w:tc>
          <w:tcPr>
            <w:tcW w:w="709" w:type="dxa"/>
            <w:vMerge w:val="restart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Направленность</w:t>
            </w:r>
          </w:p>
        </w:tc>
        <w:tc>
          <w:tcPr>
            <w:tcW w:w="992" w:type="dxa"/>
            <w:vMerge w:val="restart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Принадлежность</w:t>
            </w:r>
          </w:p>
        </w:tc>
        <w:tc>
          <w:tcPr>
            <w:tcW w:w="6947" w:type="dxa"/>
            <w:gridSpan w:val="8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ind w:left="79" w:hanging="79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Значения индикатора и показателя</w:t>
            </w:r>
          </w:p>
        </w:tc>
        <w:tc>
          <w:tcPr>
            <w:tcW w:w="1558" w:type="dxa"/>
            <w:tcBorders>
              <w:bottom w:val="nil"/>
            </w:tcBorders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ind w:left="79" w:hanging="79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Ответственный</w:t>
            </w:r>
          </w:p>
        </w:tc>
      </w:tr>
      <w:tr w:rsidR="00E35001" w:rsidRPr="00E35001" w:rsidTr="00E35001">
        <w:trPr>
          <w:trHeight w:val="382"/>
        </w:trPr>
        <w:tc>
          <w:tcPr>
            <w:tcW w:w="566" w:type="dxa"/>
            <w:vMerge/>
          </w:tcPr>
          <w:p w:rsidR="00E35001" w:rsidRPr="00E35001" w:rsidRDefault="00E35001" w:rsidP="00E350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vMerge/>
          </w:tcPr>
          <w:p w:rsidR="00E35001" w:rsidRPr="00E35001" w:rsidRDefault="00E35001" w:rsidP="00E350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E35001" w:rsidRPr="00E35001" w:rsidRDefault="00E35001" w:rsidP="00E350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35001" w:rsidRPr="00E35001" w:rsidRDefault="00E35001" w:rsidP="00E350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E35001" w:rsidRPr="00E35001" w:rsidRDefault="00E35001" w:rsidP="00E350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2020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2021</w:t>
            </w:r>
          </w:p>
        </w:tc>
        <w:tc>
          <w:tcPr>
            <w:tcW w:w="85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2022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2023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2024</w:t>
            </w:r>
          </w:p>
        </w:tc>
        <w:tc>
          <w:tcPr>
            <w:tcW w:w="985" w:type="dxa"/>
          </w:tcPr>
          <w:p w:rsidR="00E35001" w:rsidRPr="00E35001" w:rsidRDefault="00E35001" w:rsidP="00E35001">
            <w:pPr>
              <w:jc w:val="center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26" w:type="dxa"/>
          </w:tcPr>
          <w:p w:rsidR="00E35001" w:rsidRPr="00E35001" w:rsidRDefault="00E35001" w:rsidP="00E35001">
            <w:pPr>
              <w:jc w:val="center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jc w:val="center"/>
              <w:rPr>
                <w:rFonts w:ascii="Times New Roman" w:hAnsi="Times New Roman" w:cs="Times New Roman"/>
              </w:rPr>
            </w:pPr>
            <w:r w:rsidRPr="00E35001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558" w:type="dxa"/>
            <w:tcBorders>
              <w:top w:val="nil"/>
            </w:tcBorders>
          </w:tcPr>
          <w:p w:rsidR="00E35001" w:rsidRPr="00E35001" w:rsidRDefault="00E35001" w:rsidP="00E35001">
            <w:pPr>
              <w:rPr>
                <w:rFonts w:ascii="Times New Roman" w:hAnsi="Times New Roman" w:cs="Times New Roman"/>
              </w:rPr>
            </w:pPr>
          </w:p>
        </w:tc>
      </w:tr>
      <w:tr w:rsidR="00E35001" w:rsidRPr="00E35001" w:rsidTr="00E35001">
        <w:tc>
          <w:tcPr>
            <w:tcW w:w="56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36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13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78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7</w:t>
            </w:r>
          </w:p>
        </w:tc>
        <w:tc>
          <w:tcPr>
            <w:tcW w:w="85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</w:t>
            </w:r>
          </w:p>
        </w:tc>
        <w:tc>
          <w:tcPr>
            <w:tcW w:w="985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11</w:t>
            </w:r>
          </w:p>
        </w:tc>
        <w:tc>
          <w:tcPr>
            <w:tcW w:w="92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12</w:t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13</w:t>
            </w:r>
          </w:p>
        </w:tc>
        <w:tc>
          <w:tcPr>
            <w:tcW w:w="1558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14</w:t>
            </w:r>
          </w:p>
        </w:tc>
      </w:tr>
      <w:tr w:rsidR="00E35001" w:rsidRPr="00E35001" w:rsidTr="00E35001">
        <w:tc>
          <w:tcPr>
            <w:tcW w:w="15593" w:type="dxa"/>
            <w:gridSpan w:val="14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Развитие и сохранение культуры</w:t>
            </w:r>
          </w:p>
        </w:tc>
      </w:tr>
      <w:tr w:rsidR="00E35001" w:rsidRPr="00E35001" w:rsidTr="00E35001">
        <w:tc>
          <w:tcPr>
            <w:tcW w:w="56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36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Уровень удовлетворенности населения муниципального района «Ижемский» Республики Коми качеством предоставления муниципальных услуг в сфере культуры и искусства</w:t>
            </w:r>
          </w:p>
        </w:tc>
        <w:tc>
          <w:tcPr>
            <w:tcW w:w="113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процент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7A6D7793" wp14:editId="54913F62">
                  <wp:extent cx="168910" cy="239395"/>
                  <wp:effectExtent l="0" t="0" r="0" b="0"/>
                  <wp:docPr id="10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ИЦ</w:t>
            </w:r>
          </w:p>
        </w:tc>
        <w:tc>
          <w:tcPr>
            <w:tcW w:w="78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95,0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96,0</w:t>
            </w:r>
          </w:p>
        </w:tc>
        <w:tc>
          <w:tcPr>
            <w:tcW w:w="85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97,0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97,5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98,0</w:t>
            </w:r>
          </w:p>
        </w:tc>
        <w:tc>
          <w:tcPr>
            <w:tcW w:w="985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98,0</w:t>
            </w:r>
          </w:p>
        </w:tc>
        <w:tc>
          <w:tcPr>
            <w:tcW w:w="92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98,0</w:t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98,0</w:t>
            </w:r>
          </w:p>
        </w:tc>
        <w:tc>
          <w:tcPr>
            <w:tcW w:w="1558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E35001" w:rsidRPr="00E35001" w:rsidTr="00E35001">
        <w:tc>
          <w:tcPr>
            <w:tcW w:w="56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36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Доля детей, привлекаемых к участию в творческих мероприятиях, от общего числа детей</w:t>
            </w:r>
          </w:p>
        </w:tc>
        <w:tc>
          <w:tcPr>
            <w:tcW w:w="113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процент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63396B8A" wp14:editId="2CDF7E47">
                  <wp:extent cx="168910" cy="239395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ИЦ</w:t>
            </w:r>
          </w:p>
        </w:tc>
        <w:tc>
          <w:tcPr>
            <w:tcW w:w="78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6,2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7,0</w:t>
            </w:r>
          </w:p>
        </w:tc>
        <w:tc>
          <w:tcPr>
            <w:tcW w:w="85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8,0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8,5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12,0</w:t>
            </w:r>
          </w:p>
        </w:tc>
        <w:tc>
          <w:tcPr>
            <w:tcW w:w="985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12,5</w:t>
            </w:r>
          </w:p>
        </w:tc>
        <w:tc>
          <w:tcPr>
            <w:tcW w:w="92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13,0</w:t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15,0</w:t>
            </w:r>
          </w:p>
        </w:tc>
        <w:tc>
          <w:tcPr>
            <w:tcW w:w="1558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E35001" w:rsidRPr="00E35001" w:rsidTr="00E35001">
        <w:tc>
          <w:tcPr>
            <w:tcW w:w="15593" w:type="dxa"/>
            <w:gridSpan w:val="14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Задача 1.</w:t>
            </w:r>
            <w:r w:rsidRPr="00E35001">
              <w:rPr>
                <w:rFonts w:ascii="Times New Roman" w:eastAsiaTheme="minorEastAsia" w:hAnsi="Times New Roman" w:cs="Arial"/>
                <w:sz w:val="20"/>
                <w:lang w:eastAsia="ru-RU"/>
              </w:rPr>
              <w:t xml:space="preserve"> Обеспечение доступности объектов сферы культуры, сохранение и актуализация культурного наследия</w:t>
            </w:r>
          </w:p>
        </w:tc>
      </w:tr>
      <w:tr w:rsidR="00E35001" w:rsidRPr="00E35001" w:rsidTr="00E35001">
        <w:tc>
          <w:tcPr>
            <w:tcW w:w="56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</w:t>
            </w:r>
          </w:p>
        </w:tc>
        <w:tc>
          <w:tcPr>
            <w:tcW w:w="36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</w:t>
            </w:r>
          </w:p>
        </w:tc>
        <w:tc>
          <w:tcPr>
            <w:tcW w:w="113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процент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14FC27E9" wp14:editId="2893DF60">
                  <wp:extent cx="168910" cy="239395"/>
                  <wp:effectExtent l="0" t="0" r="0" b="0"/>
                  <wp:docPr id="13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ИЗ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78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83,3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80,6</w:t>
            </w:r>
          </w:p>
        </w:tc>
        <w:tc>
          <w:tcPr>
            <w:tcW w:w="85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80,6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83,9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81,3</w:t>
            </w:r>
          </w:p>
        </w:tc>
        <w:tc>
          <w:tcPr>
            <w:tcW w:w="985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83,9</w:t>
            </w:r>
          </w:p>
        </w:tc>
        <w:tc>
          <w:tcPr>
            <w:tcW w:w="92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86,7</w:t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90,0</w:t>
            </w:r>
          </w:p>
        </w:tc>
        <w:tc>
          <w:tcPr>
            <w:tcW w:w="1558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E35001" w:rsidRPr="00E35001" w:rsidTr="00E35001">
        <w:tc>
          <w:tcPr>
            <w:tcW w:w="56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36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00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113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процент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4BED3586" wp14:editId="662B32BD">
                  <wp:extent cx="168910" cy="239395"/>
                  <wp:effectExtent l="0" t="0" r="0" b="0"/>
                  <wp:docPr id="14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78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100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85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2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558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E35001" w:rsidRPr="00E35001" w:rsidTr="00E35001">
        <w:tc>
          <w:tcPr>
            <w:tcW w:w="56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lastRenderedPageBreak/>
              <w:t>5</w:t>
            </w:r>
          </w:p>
        </w:tc>
        <w:tc>
          <w:tcPr>
            <w:tcW w:w="36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Обеспеченность организациями культурно-досугового типа на 1000 человек населения</w:t>
            </w:r>
          </w:p>
        </w:tc>
        <w:tc>
          <w:tcPr>
            <w:tcW w:w="113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единиц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22466D6E" wp14:editId="02E0D69A">
                  <wp:extent cx="168910" cy="239395"/>
                  <wp:effectExtent l="0" t="0" r="0" b="0"/>
                  <wp:docPr id="15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ИС</w:t>
            </w:r>
          </w:p>
        </w:tc>
        <w:tc>
          <w:tcPr>
            <w:tcW w:w="78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1,41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1,42</w:t>
            </w:r>
          </w:p>
        </w:tc>
        <w:tc>
          <w:tcPr>
            <w:tcW w:w="85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1,43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1,44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1,50</w:t>
            </w:r>
          </w:p>
        </w:tc>
        <w:tc>
          <w:tcPr>
            <w:tcW w:w="985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1,52</w:t>
            </w:r>
          </w:p>
        </w:tc>
        <w:tc>
          <w:tcPr>
            <w:tcW w:w="92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1,52</w:t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1,52</w:t>
            </w:r>
          </w:p>
        </w:tc>
        <w:tc>
          <w:tcPr>
            <w:tcW w:w="1558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E35001" w:rsidRPr="00E35001" w:rsidTr="00E35001">
        <w:tc>
          <w:tcPr>
            <w:tcW w:w="56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</w:t>
            </w:r>
          </w:p>
        </w:tc>
        <w:tc>
          <w:tcPr>
            <w:tcW w:w="36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Количество осуществленных ремонтов, капитальных ремонтов и оснащенных специальным оборудованием и материалами зданий муниципальных учреждений сферы культуры и искусства, обновленной материально-технической базы</w:t>
            </w:r>
          </w:p>
        </w:tc>
        <w:tc>
          <w:tcPr>
            <w:tcW w:w="113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единиц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069589EC" wp14:editId="31D8CA26">
                  <wp:extent cx="168910" cy="239395"/>
                  <wp:effectExtent l="0" t="0" r="0" b="0"/>
                  <wp:docPr id="1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ИМ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ИМТБ</w:t>
            </w:r>
          </w:p>
        </w:tc>
        <w:tc>
          <w:tcPr>
            <w:tcW w:w="78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85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985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92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1558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E35001" w:rsidRPr="00E35001" w:rsidTr="00E35001">
        <w:tc>
          <w:tcPr>
            <w:tcW w:w="56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7</w:t>
            </w:r>
          </w:p>
        </w:tc>
        <w:tc>
          <w:tcPr>
            <w:tcW w:w="36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Охват населения Ижемского района услугами библиотек</w:t>
            </w:r>
          </w:p>
        </w:tc>
        <w:tc>
          <w:tcPr>
            <w:tcW w:w="113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процентов от общей численности населения Ижемского района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64CFF31A" wp14:editId="18AE1F33">
                  <wp:extent cx="168910" cy="239395"/>
                  <wp:effectExtent l="0" t="0" r="0" b="0"/>
                  <wp:docPr id="17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ИЗ</w:t>
            </w:r>
          </w:p>
        </w:tc>
        <w:tc>
          <w:tcPr>
            <w:tcW w:w="78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55,5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59,2</w:t>
            </w:r>
          </w:p>
        </w:tc>
        <w:tc>
          <w:tcPr>
            <w:tcW w:w="85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60,1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61,0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62,0</w:t>
            </w:r>
          </w:p>
        </w:tc>
        <w:tc>
          <w:tcPr>
            <w:tcW w:w="985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63,5</w:t>
            </w:r>
          </w:p>
        </w:tc>
        <w:tc>
          <w:tcPr>
            <w:tcW w:w="92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64,5</w:t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65,5</w:t>
            </w:r>
          </w:p>
        </w:tc>
        <w:tc>
          <w:tcPr>
            <w:tcW w:w="1558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E35001" w:rsidRPr="00E35001" w:rsidTr="00E35001">
        <w:tc>
          <w:tcPr>
            <w:tcW w:w="56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36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Количество посещений музейных учреждений на 1 жителя в год</w:t>
            </w:r>
          </w:p>
        </w:tc>
        <w:tc>
          <w:tcPr>
            <w:tcW w:w="113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посещений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6AEFB527" wp14:editId="090579E7">
                  <wp:extent cx="168910" cy="239395"/>
                  <wp:effectExtent l="0" t="0" r="0" b="0"/>
                  <wp:docPr id="18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ИЗ</w:t>
            </w:r>
          </w:p>
        </w:tc>
        <w:tc>
          <w:tcPr>
            <w:tcW w:w="78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0,17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0,18</w:t>
            </w:r>
          </w:p>
        </w:tc>
        <w:tc>
          <w:tcPr>
            <w:tcW w:w="85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0,18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0,19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0,19</w:t>
            </w:r>
          </w:p>
        </w:tc>
        <w:tc>
          <w:tcPr>
            <w:tcW w:w="985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0,20</w:t>
            </w:r>
          </w:p>
        </w:tc>
        <w:tc>
          <w:tcPr>
            <w:tcW w:w="92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0,4</w:t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0,5</w:t>
            </w:r>
          </w:p>
        </w:tc>
        <w:tc>
          <w:tcPr>
            <w:tcW w:w="1558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E35001" w:rsidRPr="00E35001" w:rsidTr="00E35001">
        <w:tc>
          <w:tcPr>
            <w:tcW w:w="15593" w:type="dxa"/>
            <w:gridSpan w:val="14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 xml:space="preserve">Задача 2. </w:t>
            </w:r>
            <w:r w:rsidRPr="00E35001">
              <w:rPr>
                <w:rFonts w:ascii="Times New Roman" w:eastAsiaTheme="minorEastAsia" w:hAnsi="Times New Roman" w:cs="Arial"/>
                <w:sz w:val="20"/>
                <w:lang w:eastAsia="ru-RU"/>
              </w:rPr>
              <w:t>Формирование благоприятных условий реализации, воспроизводства и развития творческого потенциала населения Ижемского района</w:t>
            </w:r>
          </w:p>
        </w:tc>
      </w:tr>
      <w:tr w:rsidR="00E35001" w:rsidRPr="00E35001" w:rsidTr="00E35001">
        <w:tc>
          <w:tcPr>
            <w:tcW w:w="56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36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Количество посещений культурно-массовых мероприятий</w:t>
            </w:r>
          </w:p>
        </w:tc>
        <w:tc>
          <w:tcPr>
            <w:tcW w:w="113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32225994" wp14:editId="6AD34141">
                  <wp:extent cx="168910" cy="239395"/>
                  <wp:effectExtent l="0" t="0" r="0" b="0"/>
                  <wp:docPr id="19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ИМЗ</w:t>
            </w:r>
          </w:p>
        </w:tc>
        <w:tc>
          <w:tcPr>
            <w:tcW w:w="78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17386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52486</w:t>
            </w:r>
          </w:p>
        </w:tc>
        <w:tc>
          <w:tcPr>
            <w:tcW w:w="85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53990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55490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68734</w:t>
            </w:r>
          </w:p>
        </w:tc>
        <w:tc>
          <w:tcPr>
            <w:tcW w:w="985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88373</w:t>
            </w:r>
          </w:p>
        </w:tc>
        <w:tc>
          <w:tcPr>
            <w:tcW w:w="92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98192</w:t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108011</w:t>
            </w:r>
          </w:p>
        </w:tc>
        <w:tc>
          <w:tcPr>
            <w:tcW w:w="1558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E35001" w:rsidRPr="00E35001" w:rsidTr="00E35001">
        <w:tc>
          <w:tcPr>
            <w:tcW w:w="56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</w:t>
            </w:r>
          </w:p>
        </w:tc>
        <w:tc>
          <w:tcPr>
            <w:tcW w:w="36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Увеличение на 15% числа посещений учреждений культуры</w:t>
            </w:r>
          </w:p>
        </w:tc>
        <w:tc>
          <w:tcPr>
            <w:tcW w:w="113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процент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457B472F" wp14:editId="2566B78F">
                  <wp:extent cx="168910" cy="239395"/>
                  <wp:effectExtent l="0" t="0" r="0" b="0"/>
                  <wp:docPr id="20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ИС</w:t>
            </w:r>
          </w:p>
        </w:tc>
        <w:tc>
          <w:tcPr>
            <w:tcW w:w="78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179,76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184,55</w:t>
            </w:r>
          </w:p>
        </w:tc>
        <w:tc>
          <w:tcPr>
            <w:tcW w:w="85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187,32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193,66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85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2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558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E35001" w:rsidRPr="00E35001" w:rsidTr="00E35001">
        <w:tc>
          <w:tcPr>
            <w:tcW w:w="56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11</w:t>
            </w:r>
          </w:p>
        </w:tc>
        <w:tc>
          <w:tcPr>
            <w:tcW w:w="36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Размер среднемесячной заработной платы работников муниципальных учреждений культуры</w:t>
            </w:r>
          </w:p>
        </w:tc>
        <w:tc>
          <w:tcPr>
            <w:tcW w:w="113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рублей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709CA87C" wp14:editId="44F89E73">
                  <wp:extent cx="168910" cy="239395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ИМТБ</w:t>
            </w:r>
          </w:p>
        </w:tc>
        <w:tc>
          <w:tcPr>
            <w:tcW w:w="78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38967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45740</w:t>
            </w:r>
          </w:p>
        </w:tc>
        <w:tc>
          <w:tcPr>
            <w:tcW w:w="85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50428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</w:tcPr>
          <w:p w:rsidR="00E35001" w:rsidRPr="00E35001" w:rsidRDefault="00E35001" w:rsidP="00E35001">
            <w:pPr>
              <w:jc w:val="center"/>
            </w:pPr>
            <w:r w:rsidRPr="00E35001">
              <w:rPr>
                <w:rFonts w:ascii="Times New Roman" w:hAnsi="Times New Roman" w:cs="Times New Roman"/>
              </w:rPr>
              <w:t>56370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jc w:val="center"/>
            </w:pPr>
            <w:r w:rsidRPr="00E35001">
              <w:rPr>
                <w:rFonts w:ascii="Times New Roman" w:hAnsi="Times New Roman" w:cs="Times New Roman"/>
              </w:rPr>
              <w:t>66629</w:t>
            </w:r>
          </w:p>
        </w:tc>
        <w:tc>
          <w:tcPr>
            <w:tcW w:w="985" w:type="dxa"/>
          </w:tcPr>
          <w:p w:rsidR="00E35001" w:rsidRPr="00E35001" w:rsidRDefault="00E35001" w:rsidP="00E35001">
            <w:pPr>
              <w:jc w:val="center"/>
            </w:pPr>
            <w:r w:rsidRPr="00E35001">
              <w:rPr>
                <w:rFonts w:ascii="Times New Roman" w:hAnsi="Times New Roman" w:cs="Times New Roman"/>
              </w:rPr>
              <w:t>66629</w:t>
            </w:r>
          </w:p>
        </w:tc>
        <w:tc>
          <w:tcPr>
            <w:tcW w:w="926" w:type="dxa"/>
          </w:tcPr>
          <w:p w:rsidR="00E35001" w:rsidRPr="00E35001" w:rsidRDefault="00E35001" w:rsidP="00E35001">
            <w:pPr>
              <w:jc w:val="center"/>
            </w:pPr>
            <w:r w:rsidRPr="00E35001">
              <w:rPr>
                <w:rFonts w:ascii="Times New Roman" w:hAnsi="Times New Roman" w:cs="Times New Roman"/>
              </w:rPr>
              <w:t>66629</w:t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jc w:val="center"/>
            </w:pPr>
            <w:r w:rsidRPr="00E35001">
              <w:rPr>
                <w:rFonts w:ascii="Times New Roman" w:hAnsi="Times New Roman" w:cs="Times New Roman"/>
              </w:rPr>
              <w:t>66629</w:t>
            </w:r>
          </w:p>
        </w:tc>
        <w:tc>
          <w:tcPr>
            <w:tcW w:w="1558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E35001" w:rsidRPr="00E35001" w:rsidTr="00E35001">
        <w:tc>
          <w:tcPr>
            <w:tcW w:w="56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12</w:t>
            </w:r>
          </w:p>
        </w:tc>
        <w:tc>
          <w:tcPr>
            <w:tcW w:w="36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Размер среднемесячной заработной платы педагогических работников муниципальных учреждений дополнительного образования</w:t>
            </w:r>
          </w:p>
        </w:tc>
        <w:tc>
          <w:tcPr>
            <w:tcW w:w="113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рублей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10E36FEE" wp14:editId="0049C240">
                  <wp:extent cx="168910" cy="239395"/>
                  <wp:effectExtent l="0" t="0" r="0" b="0"/>
                  <wp:docPr id="2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ИМТБ</w:t>
            </w:r>
          </w:p>
        </w:tc>
        <w:tc>
          <w:tcPr>
            <w:tcW w:w="78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60901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67910</w:t>
            </w:r>
          </w:p>
        </w:tc>
        <w:tc>
          <w:tcPr>
            <w:tcW w:w="85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74897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</w:tcPr>
          <w:p w:rsidR="00E35001" w:rsidRPr="00E35001" w:rsidRDefault="00E35001" w:rsidP="00E35001">
            <w:pPr>
              <w:jc w:val="center"/>
            </w:pPr>
            <w:r w:rsidRPr="00E35001">
              <w:rPr>
                <w:rFonts w:ascii="Times New Roman" w:hAnsi="Times New Roman" w:cs="Times New Roman"/>
              </w:rPr>
              <w:t>77748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jc w:val="center"/>
            </w:pPr>
            <w:r w:rsidRPr="00E35001">
              <w:rPr>
                <w:rFonts w:ascii="Times New Roman" w:hAnsi="Times New Roman" w:cs="Times New Roman"/>
              </w:rPr>
              <w:t>83973</w:t>
            </w:r>
          </w:p>
        </w:tc>
        <w:tc>
          <w:tcPr>
            <w:tcW w:w="985" w:type="dxa"/>
          </w:tcPr>
          <w:p w:rsidR="00E35001" w:rsidRPr="00E35001" w:rsidRDefault="00E35001" w:rsidP="00E35001">
            <w:pPr>
              <w:jc w:val="center"/>
            </w:pPr>
            <w:r w:rsidRPr="00E35001">
              <w:rPr>
                <w:rFonts w:ascii="Times New Roman" w:hAnsi="Times New Roman" w:cs="Times New Roman"/>
              </w:rPr>
              <w:t>83973</w:t>
            </w:r>
          </w:p>
        </w:tc>
        <w:tc>
          <w:tcPr>
            <w:tcW w:w="92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lang w:eastAsia="ru-RU"/>
              </w:rPr>
              <w:t>83973</w:t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lang w:eastAsia="ru-RU"/>
              </w:rPr>
              <w:t>83973</w:t>
            </w:r>
          </w:p>
        </w:tc>
        <w:tc>
          <w:tcPr>
            <w:tcW w:w="1558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E35001" w:rsidRPr="00E35001" w:rsidTr="00E35001">
        <w:tc>
          <w:tcPr>
            <w:tcW w:w="56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lastRenderedPageBreak/>
              <w:t>13</w:t>
            </w:r>
          </w:p>
        </w:tc>
        <w:tc>
          <w:tcPr>
            <w:tcW w:w="36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Количество учреждений, в которых отсутствует просроченная кредиторская задолженность по расходам за энергетические ресурсы</w:t>
            </w:r>
          </w:p>
        </w:tc>
        <w:tc>
          <w:tcPr>
            <w:tcW w:w="113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шт.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28ADBAFD" wp14:editId="2BEB360F">
                  <wp:extent cx="168910" cy="239395"/>
                  <wp:effectExtent l="0" t="0" r="0" b="0"/>
                  <wp:docPr id="23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ИМТБ</w:t>
            </w:r>
          </w:p>
        </w:tc>
        <w:tc>
          <w:tcPr>
            <w:tcW w:w="78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85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985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92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1558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E35001" w:rsidRPr="00E35001" w:rsidTr="00E35001">
        <w:tc>
          <w:tcPr>
            <w:tcW w:w="56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14</w:t>
            </w:r>
          </w:p>
        </w:tc>
        <w:tc>
          <w:tcPr>
            <w:tcW w:w="36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Количество учреждений, в которых отсутствует просроченная кредиторская задолженность по оплате услуг по обращению с твердыми коммунальными отходами</w:t>
            </w:r>
          </w:p>
        </w:tc>
        <w:tc>
          <w:tcPr>
            <w:tcW w:w="113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шт.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79859D82" wp14:editId="15F8900C">
                  <wp:extent cx="168910" cy="239395"/>
                  <wp:effectExtent l="0" t="0" r="0" b="0"/>
                  <wp:docPr id="24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ИМТБ</w:t>
            </w:r>
          </w:p>
        </w:tc>
        <w:tc>
          <w:tcPr>
            <w:tcW w:w="78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85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985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92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1558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E35001" w:rsidRPr="00E35001" w:rsidTr="00E35001">
        <w:tc>
          <w:tcPr>
            <w:tcW w:w="56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15</w:t>
            </w:r>
          </w:p>
        </w:tc>
        <w:tc>
          <w:tcPr>
            <w:tcW w:w="36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bCs/>
                <w:sz w:val="20"/>
                <w:lang w:eastAsia="ru-RU"/>
              </w:rPr>
              <w:t>Количество лучших работников сельских учреждений культуры, которым оказана государственная поддержка в виде денежного поощрения</w:t>
            </w:r>
          </w:p>
        </w:tc>
        <w:tc>
          <w:tcPr>
            <w:tcW w:w="113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7BBACDBC" wp14:editId="48739A09">
                  <wp:extent cx="168910" cy="239395"/>
                  <wp:effectExtent l="0" t="0" r="0" b="0"/>
                  <wp:docPr id="28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ИМБТ</w:t>
            </w:r>
          </w:p>
        </w:tc>
        <w:tc>
          <w:tcPr>
            <w:tcW w:w="78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85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2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558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E35001" w:rsidRPr="00E35001" w:rsidTr="00E35001">
        <w:tc>
          <w:tcPr>
            <w:tcW w:w="56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16</w:t>
            </w:r>
          </w:p>
        </w:tc>
        <w:tc>
          <w:tcPr>
            <w:tcW w:w="36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en-US"/>
              </w:rPr>
              <w:t>Технически оснащены региональные и муниципальные музеи</w:t>
            </w:r>
          </w:p>
        </w:tc>
        <w:tc>
          <w:tcPr>
            <w:tcW w:w="113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единица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15E9251D" wp14:editId="2C4174D8">
                  <wp:extent cx="168910" cy="239395"/>
                  <wp:effectExtent l="0" t="0" r="0" b="0"/>
                  <wp:docPr id="29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ИМБТ</w:t>
            </w:r>
          </w:p>
        </w:tc>
        <w:tc>
          <w:tcPr>
            <w:tcW w:w="78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85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2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558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E35001" w:rsidRPr="00E35001" w:rsidTr="00E35001">
        <w:tc>
          <w:tcPr>
            <w:tcW w:w="56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17</w:t>
            </w:r>
          </w:p>
        </w:tc>
        <w:tc>
          <w:tcPr>
            <w:tcW w:w="36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en-US"/>
              </w:rPr>
            </w:pPr>
            <w:r w:rsidRPr="00E35001">
              <w:rPr>
                <w:rFonts w:ascii="Times New Roman" w:hAnsi="Times New Roman" w:cs="Times New Roman"/>
                <w:sz w:val="20"/>
                <w:szCs w:val="20"/>
              </w:rPr>
              <w:t>Число посещений культурных мероприятий в три раза по сравнению с показателем 2019 года</w:t>
            </w:r>
          </w:p>
        </w:tc>
        <w:tc>
          <w:tcPr>
            <w:tcW w:w="113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единица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662C5BDB" wp14:editId="4ECCD525">
                  <wp:extent cx="168910" cy="239395"/>
                  <wp:effectExtent l="0" t="0" r="0" b="0"/>
                  <wp:docPr id="30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ИС</w:t>
            </w:r>
          </w:p>
        </w:tc>
        <w:tc>
          <w:tcPr>
            <w:tcW w:w="78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431592</w:t>
            </w:r>
          </w:p>
        </w:tc>
        <w:tc>
          <w:tcPr>
            <w:tcW w:w="985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554904</w:t>
            </w:r>
          </w:p>
        </w:tc>
        <w:tc>
          <w:tcPr>
            <w:tcW w:w="92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616560</w:t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678216</w:t>
            </w:r>
          </w:p>
        </w:tc>
        <w:tc>
          <w:tcPr>
            <w:tcW w:w="1558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E35001" w:rsidRPr="00E35001" w:rsidTr="00E35001">
        <w:tc>
          <w:tcPr>
            <w:tcW w:w="15593" w:type="dxa"/>
            <w:gridSpan w:val="14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Задача 3. Обеспечение реализации муниципальной программы</w:t>
            </w:r>
          </w:p>
        </w:tc>
      </w:tr>
      <w:tr w:rsidR="00E35001" w:rsidRPr="00E35001" w:rsidTr="00E35001">
        <w:tc>
          <w:tcPr>
            <w:tcW w:w="56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18</w:t>
            </w:r>
          </w:p>
        </w:tc>
        <w:tc>
          <w:tcPr>
            <w:tcW w:w="36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Уровень ежегодного достижения показателей муниципальной программы «Развитие и сохранение культуры»</w:t>
            </w:r>
          </w:p>
        </w:tc>
        <w:tc>
          <w:tcPr>
            <w:tcW w:w="113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процент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2319DE8F" wp14:editId="327BDFED">
                  <wp:extent cx="168910" cy="239395"/>
                  <wp:effectExtent l="0" t="0" r="0" b="0"/>
                  <wp:docPr id="31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ИЗ</w:t>
            </w:r>
          </w:p>
        </w:tc>
        <w:tc>
          <w:tcPr>
            <w:tcW w:w="78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45,5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63,6</w:t>
            </w:r>
          </w:p>
        </w:tc>
        <w:tc>
          <w:tcPr>
            <w:tcW w:w="85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76,9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84,6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85,0</w:t>
            </w:r>
          </w:p>
        </w:tc>
        <w:tc>
          <w:tcPr>
            <w:tcW w:w="985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87,0</w:t>
            </w:r>
          </w:p>
        </w:tc>
        <w:tc>
          <w:tcPr>
            <w:tcW w:w="92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88,9</w:t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89,5</w:t>
            </w:r>
          </w:p>
        </w:tc>
        <w:tc>
          <w:tcPr>
            <w:tcW w:w="1558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E35001" w:rsidRPr="00E35001" w:rsidTr="00E35001">
        <w:tc>
          <w:tcPr>
            <w:tcW w:w="56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19</w:t>
            </w:r>
          </w:p>
        </w:tc>
        <w:tc>
          <w:tcPr>
            <w:tcW w:w="3687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 xml:space="preserve">Уровень соблюдения 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установленных сроков утверждения Комплексного плана действий по реализации Программы и внесения в него изменений</w:t>
            </w:r>
          </w:p>
        </w:tc>
        <w:tc>
          <w:tcPr>
            <w:tcW w:w="113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процент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554A67FB" wp14:editId="2283DCB4">
                  <wp:extent cx="168910" cy="239395"/>
                  <wp:effectExtent l="0" t="0" r="0" b="0"/>
                  <wp:docPr id="3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ИЗ</w:t>
            </w:r>
          </w:p>
        </w:tc>
        <w:tc>
          <w:tcPr>
            <w:tcW w:w="784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100</w:t>
            </w:r>
          </w:p>
        </w:tc>
        <w:tc>
          <w:tcPr>
            <w:tcW w:w="851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100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100</w:t>
            </w:r>
          </w:p>
        </w:tc>
        <w:tc>
          <w:tcPr>
            <w:tcW w:w="850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100</w:t>
            </w:r>
          </w:p>
        </w:tc>
        <w:tc>
          <w:tcPr>
            <w:tcW w:w="985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100</w:t>
            </w:r>
          </w:p>
        </w:tc>
        <w:tc>
          <w:tcPr>
            <w:tcW w:w="926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100</w:t>
            </w: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100</w:t>
            </w:r>
          </w:p>
        </w:tc>
        <w:tc>
          <w:tcPr>
            <w:tcW w:w="1558" w:type="dxa"/>
          </w:tcPr>
          <w:p w:rsidR="00E35001" w:rsidRPr="00E35001" w:rsidRDefault="00E35001" w:rsidP="00E3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E35001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</w:tbl>
    <w:p w:rsidR="00E35001" w:rsidRPr="00E35001" w:rsidRDefault="00E35001" w:rsidP="00E3500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E35001" w:rsidRPr="00E35001" w:rsidRDefault="00E35001" w:rsidP="00E35001">
      <w:pPr>
        <w:widowControl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35001">
        <w:rPr>
          <w:rFonts w:ascii="Times New Roman" w:hAnsi="Times New Roman" w:cs="Times New Roman"/>
          <w:sz w:val="24"/>
          <w:szCs w:val="24"/>
        </w:rPr>
        <w:br w:type="page"/>
      </w:r>
      <w:r w:rsidRPr="00E35001">
        <w:rPr>
          <w:rFonts w:ascii="Times New Roman" w:hAnsi="Times New Roman" w:cs="Times New Roman"/>
          <w:sz w:val="24"/>
          <w:szCs w:val="24"/>
        </w:rPr>
        <w:lastRenderedPageBreak/>
        <w:t>Таблица 3</w:t>
      </w:r>
    </w:p>
    <w:p w:rsidR="00E35001" w:rsidRPr="00E35001" w:rsidRDefault="00E35001" w:rsidP="00E3500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00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</w:t>
      </w:r>
    </w:p>
    <w:p w:rsidR="00E35001" w:rsidRPr="00E35001" w:rsidRDefault="00E35001" w:rsidP="00E3500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0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финансовому обеспечению муниципальной программы</w:t>
      </w:r>
    </w:p>
    <w:p w:rsidR="00E35001" w:rsidRPr="00E35001" w:rsidRDefault="00E35001" w:rsidP="00E3500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00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средств бюджета муниципального района «Ижемский» Республики Коми</w:t>
      </w:r>
    </w:p>
    <w:p w:rsidR="00E35001" w:rsidRPr="00E35001" w:rsidRDefault="00E35001" w:rsidP="00E3500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0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 учетом средств </w:t>
      </w:r>
      <w:r w:rsidRPr="00E35001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 w:rsidRPr="00E3500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35001" w:rsidRDefault="00E35001" w:rsidP="00E35001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89"/>
        <w:gridCol w:w="3193"/>
        <w:gridCol w:w="1985"/>
        <w:gridCol w:w="1418"/>
        <w:gridCol w:w="1417"/>
        <w:gridCol w:w="1275"/>
        <w:gridCol w:w="1276"/>
        <w:gridCol w:w="1290"/>
        <w:gridCol w:w="1262"/>
      </w:tblGrid>
      <w:tr w:rsidR="0028512F" w:rsidRPr="0028512F" w:rsidTr="00762DE9">
        <w:tc>
          <w:tcPr>
            <w:tcW w:w="2189" w:type="dxa"/>
            <w:vMerge w:val="restart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Статус</w:t>
            </w:r>
          </w:p>
        </w:tc>
        <w:tc>
          <w:tcPr>
            <w:tcW w:w="3193" w:type="dxa"/>
            <w:vMerge w:val="restart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985" w:type="dxa"/>
            <w:vMerge w:val="restart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1418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5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руб.), годы</w:t>
            </w:r>
            <w:r w:rsidRPr="0028512F">
              <w:rPr>
                <w:rFonts w:ascii="Times New Roman" w:eastAsia="Times New Roman" w:hAnsi="Times New Roman"/>
                <w:szCs w:val="20"/>
                <w:lang w:eastAsia="ru-RU"/>
              </w:rPr>
              <w:t xml:space="preserve"> </w:t>
            </w:r>
            <w:r w:rsidRPr="002851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состоянию на:</w:t>
            </w:r>
          </w:p>
        </w:tc>
      </w:tr>
      <w:tr w:rsidR="0028512F" w:rsidRPr="0028512F" w:rsidTr="00762DE9">
        <w:tc>
          <w:tcPr>
            <w:tcW w:w="2189" w:type="dxa"/>
            <w:vMerge/>
          </w:tcPr>
          <w:p w:rsidR="0028512F" w:rsidRPr="0028512F" w:rsidRDefault="0028512F" w:rsidP="002851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/>
          </w:tcPr>
          <w:p w:rsidR="0028512F" w:rsidRPr="0028512F" w:rsidRDefault="0028512F" w:rsidP="002851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28512F" w:rsidRPr="0028512F" w:rsidRDefault="0028512F" w:rsidP="002851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</w:t>
            </w:r>
          </w:p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01.01.2023)</w:t>
            </w:r>
          </w:p>
        </w:tc>
        <w:tc>
          <w:tcPr>
            <w:tcW w:w="1417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</w:t>
            </w:r>
          </w:p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(на </w:t>
            </w:r>
          </w:p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01.01.2024)</w:t>
            </w:r>
          </w:p>
        </w:tc>
        <w:tc>
          <w:tcPr>
            <w:tcW w:w="127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</w:t>
            </w:r>
          </w:p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01.01.2025)</w:t>
            </w:r>
          </w:p>
        </w:tc>
        <w:tc>
          <w:tcPr>
            <w:tcW w:w="1276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290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262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28512F" w:rsidRPr="0028512F" w:rsidTr="00762DE9">
        <w:tc>
          <w:tcPr>
            <w:tcW w:w="2189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3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90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62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28512F" w:rsidRPr="0028512F" w:rsidTr="00762DE9">
        <w:tc>
          <w:tcPr>
            <w:tcW w:w="2189" w:type="dxa"/>
            <w:vMerge w:val="restart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3193" w:type="dxa"/>
            <w:vMerge w:val="restart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сохранение культуры</w:t>
            </w:r>
          </w:p>
        </w:tc>
        <w:tc>
          <w:tcPr>
            <w:tcW w:w="198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194 820,6</w:t>
            </w:r>
          </w:p>
        </w:tc>
        <w:tc>
          <w:tcPr>
            <w:tcW w:w="1417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218 488,1</w:t>
            </w:r>
          </w:p>
        </w:tc>
        <w:tc>
          <w:tcPr>
            <w:tcW w:w="127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255 692,7</w:t>
            </w:r>
          </w:p>
        </w:tc>
        <w:tc>
          <w:tcPr>
            <w:tcW w:w="1276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241 566,5</w:t>
            </w:r>
          </w:p>
        </w:tc>
        <w:tc>
          <w:tcPr>
            <w:tcW w:w="1290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220 823,2</w:t>
            </w:r>
          </w:p>
        </w:tc>
        <w:tc>
          <w:tcPr>
            <w:tcW w:w="1262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220 823,2</w:t>
            </w:r>
          </w:p>
        </w:tc>
      </w:tr>
      <w:tr w:rsidR="0028512F" w:rsidRPr="0028512F" w:rsidTr="00762DE9">
        <w:tc>
          <w:tcPr>
            <w:tcW w:w="2189" w:type="dxa"/>
            <w:vMerge/>
          </w:tcPr>
          <w:p w:rsidR="0028512F" w:rsidRPr="0028512F" w:rsidRDefault="0028512F" w:rsidP="002851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/>
          </w:tcPr>
          <w:p w:rsidR="0028512F" w:rsidRPr="0028512F" w:rsidRDefault="0028512F" w:rsidP="002851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194 820,6</w:t>
            </w:r>
          </w:p>
        </w:tc>
        <w:tc>
          <w:tcPr>
            <w:tcW w:w="1417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214 643,6</w:t>
            </w:r>
          </w:p>
        </w:tc>
        <w:tc>
          <w:tcPr>
            <w:tcW w:w="127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251 848,2</w:t>
            </w:r>
          </w:p>
        </w:tc>
        <w:tc>
          <w:tcPr>
            <w:tcW w:w="1276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240 566,5</w:t>
            </w:r>
          </w:p>
        </w:tc>
        <w:tc>
          <w:tcPr>
            <w:tcW w:w="1290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220 823,2</w:t>
            </w:r>
          </w:p>
        </w:tc>
        <w:tc>
          <w:tcPr>
            <w:tcW w:w="1262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220 823,2</w:t>
            </w:r>
          </w:p>
        </w:tc>
      </w:tr>
      <w:tr w:rsidR="0028512F" w:rsidRPr="0028512F" w:rsidTr="00762DE9">
        <w:tc>
          <w:tcPr>
            <w:tcW w:w="2189" w:type="dxa"/>
            <w:vMerge/>
          </w:tcPr>
          <w:p w:rsidR="0028512F" w:rsidRPr="0028512F" w:rsidRDefault="0028512F" w:rsidP="002851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/>
          </w:tcPr>
          <w:p w:rsidR="0028512F" w:rsidRPr="0028512F" w:rsidRDefault="0028512F" w:rsidP="002851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архитектуры и градостроительства администрации МР «Ижемский»</w:t>
            </w:r>
          </w:p>
        </w:tc>
        <w:tc>
          <w:tcPr>
            <w:tcW w:w="1418" w:type="dxa"/>
            <w:shd w:val="clear" w:color="auto" w:fill="auto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3 495,0</w:t>
            </w:r>
          </w:p>
        </w:tc>
        <w:tc>
          <w:tcPr>
            <w:tcW w:w="1417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3 844,5</w:t>
            </w:r>
          </w:p>
        </w:tc>
        <w:tc>
          <w:tcPr>
            <w:tcW w:w="127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3 844,5</w:t>
            </w:r>
          </w:p>
        </w:tc>
        <w:tc>
          <w:tcPr>
            <w:tcW w:w="1276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90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2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8512F" w:rsidRPr="0028512F" w:rsidTr="00762DE9">
        <w:tc>
          <w:tcPr>
            <w:tcW w:w="2189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1.01</w:t>
            </w:r>
          </w:p>
        </w:tc>
        <w:tc>
          <w:tcPr>
            <w:tcW w:w="3193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и модернизация материально-технической базы объектов сферы культуры и искусства</w:t>
            </w:r>
          </w:p>
        </w:tc>
        <w:tc>
          <w:tcPr>
            <w:tcW w:w="198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4 491,6</w:t>
            </w:r>
          </w:p>
        </w:tc>
        <w:tc>
          <w:tcPr>
            <w:tcW w:w="1417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10 335,1</w:t>
            </w:r>
          </w:p>
        </w:tc>
        <w:tc>
          <w:tcPr>
            <w:tcW w:w="127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10 284,0</w:t>
            </w:r>
          </w:p>
        </w:tc>
        <w:tc>
          <w:tcPr>
            <w:tcW w:w="1276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11 773,0</w:t>
            </w:r>
          </w:p>
        </w:tc>
        <w:tc>
          <w:tcPr>
            <w:tcW w:w="1290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2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8512F" w:rsidRPr="0028512F" w:rsidTr="00762DE9">
        <w:tc>
          <w:tcPr>
            <w:tcW w:w="2189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1.02</w:t>
            </w:r>
          </w:p>
        </w:tc>
        <w:tc>
          <w:tcPr>
            <w:tcW w:w="3193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в сфере культуры и искусства</w:t>
            </w:r>
          </w:p>
        </w:tc>
        <w:tc>
          <w:tcPr>
            <w:tcW w:w="198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архитектуры и градостроительства администрации МР «Ижемский»</w:t>
            </w:r>
          </w:p>
        </w:tc>
        <w:tc>
          <w:tcPr>
            <w:tcW w:w="1418" w:type="dxa"/>
            <w:shd w:val="clear" w:color="auto" w:fill="auto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3 495,0</w:t>
            </w:r>
          </w:p>
        </w:tc>
        <w:tc>
          <w:tcPr>
            <w:tcW w:w="1417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3 844,5</w:t>
            </w:r>
          </w:p>
        </w:tc>
        <w:tc>
          <w:tcPr>
            <w:tcW w:w="127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3 844,5</w:t>
            </w:r>
          </w:p>
        </w:tc>
        <w:tc>
          <w:tcPr>
            <w:tcW w:w="1276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90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2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8512F" w:rsidRPr="0028512F" w:rsidTr="00762DE9">
        <w:tc>
          <w:tcPr>
            <w:tcW w:w="2189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1.03.</w:t>
            </w:r>
          </w:p>
        </w:tc>
        <w:tc>
          <w:tcPr>
            <w:tcW w:w="3193" w:type="dxa"/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12F">
              <w:rPr>
                <w:rFonts w:ascii="Times New Roman" w:hAnsi="Times New Roman"/>
                <w:sz w:val="24"/>
                <w:szCs w:val="24"/>
              </w:rPr>
              <w:t>Реализация кон</w:t>
            </w:r>
            <w:r w:rsidRPr="0028512F">
              <w:rPr>
                <w:rFonts w:ascii="Times New Roman" w:hAnsi="Times New Roman"/>
                <w:sz w:val="24"/>
                <w:szCs w:val="24"/>
              </w:rPr>
              <w:softHyphen/>
              <w:t>цепции информати</w:t>
            </w:r>
            <w:r w:rsidRPr="0028512F">
              <w:rPr>
                <w:rFonts w:ascii="Times New Roman" w:hAnsi="Times New Roman"/>
                <w:sz w:val="24"/>
                <w:szCs w:val="24"/>
              </w:rPr>
              <w:softHyphen/>
              <w:t>зации сферы куль</w:t>
            </w:r>
            <w:r w:rsidRPr="0028512F">
              <w:rPr>
                <w:rFonts w:ascii="Times New Roman" w:hAnsi="Times New Roman"/>
                <w:sz w:val="24"/>
                <w:szCs w:val="24"/>
              </w:rPr>
              <w:softHyphen/>
              <w:t>туры и искусства</w:t>
            </w:r>
          </w:p>
        </w:tc>
        <w:tc>
          <w:tcPr>
            <w:tcW w:w="198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344,5</w:t>
            </w:r>
          </w:p>
        </w:tc>
        <w:tc>
          <w:tcPr>
            <w:tcW w:w="1417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27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276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1290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62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28512F" w:rsidRPr="0028512F" w:rsidTr="00762DE9">
        <w:tc>
          <w:tcPr>
            <w:tcW w:w="2189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1.04.</w:t>
            </w:r>
          </w:p>
        </w:tc>
        <w:tc>
          <w:tcPr>
            <w:tcW w:w="3193" w:type="dxa"/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</w:rPr>
              <w:t>Развитие библиотечного дела</w:t>
            </w:r>
          </w:p>
        </w:tc>
        <w:tc>
          <w:tcPr>
            <w:tcW w:w="198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14 215,1</w:t>
            </w:r>
          </w:p>
        </w:tc>
        <w:tc>
          <w:tcPr>
            <w:tcW w:w="1417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13 221,0</w:t>
            </w:r>
          </w:p>
        </w:tc>
        <w:tc>
          <w:tcPr>
            <w:tcW w:w="127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12 801,1</w:t>
            </w:r>
          </w:p>
        </w:tc>
        <w:tc>
          <w:tcPr>
            <w:tcW w:w="1276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12 770,7</w:t>
            </w:r>
          </w:p>
        </w:tc>
        <w:tc>
          <w:tcPr>
            <w:tcW w:w="1290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12 700,7</w:t>
            </w:r>
          </w:p>
        </w:tc>
        <w:tc>
          <w:tcPr>
            <w:tcW w:w="1262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12 700,7</w:t>
            </w:r>
          </w:p>
        </w:tc>
      </w:tr>
      <w:tr w:rsidR="0028512F" w:rsidRPr="0028512F" w:rsidTr="00762DE9">
        <w:tc>
          <w:tcPr>
            <w:tcW w:w="2189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1.05.</w:t>
            </w:r>
          </w:p>
        </w:tc>
        <w:tc>
          <w:tcPr>
            <w:tcW w:w="3193" w:type="dxa"/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</w:rPr>
              <w:t>Развитие музейного дела</w:t>
            </w:r>
          </w:p>
        </w:tc>
        <w:tc>
          <w:tcPr>
            <w:tcW w:w="198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2 840,0</w:t>
            </w:r>
          </w:p>
        </w:tc>
        <w:tc>
          <w:tcPr>
            <w:tcW w:w="1417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2 613,2</w:t>
            </w:r>
          </w:p>
        </w:tc>
        <w:tc>
          <w:tcPr>
            <w:tcW w:w="127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2 596,3</w:t>
            </w:r>
          </w:p>
        </w:tc>
        <w:tc>
          <w:tcPr>
            <w:tcW w:w="1276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2 710,3</w:t>
            </w:r>
          </w:p>
        </w:tc>
        <w:tc>
          <w:tcPr>
            <w:tcW w:w="1290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2 710,3</w:t>
            </w:r>
          </w:p>
        </w:tc>
        <w:tc>
          <w:tcPr>
            <w:tcW w:w="1262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2 710,3</w:t>
            </w:r>
          </w:p>
        </w:tc>
      </w:tr>
      <w:tr w:rsidR="0028512F" w:rsidRPr="0028512F" w:rsidTr="00762DE9">
        <w:tc>
          <w:tcPr>
            <w:tcW w:w="2189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1.06.</w:t>
            </w:r>
          </w:p>
        </w:tc>
        <w:tc>
          <w:tcPr>
            <w:tcW w:w="3193" w:type="dxa"/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</w:rPr>
              <w:t>Создание безопасных условий для функционирования муниципальных учреждений культуры и искусства</w:t>
            </w:r>
          </w:p>
        </w:tc>
        <w:tc>
          <w:tcPr>
            <w:tcW w:w="198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17 110,9</w:t>
            </w:r>
          </w:p>
        </w:tc>
        <w:tc>
          <w:tcPr>
            <w:tcW w:w="1417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17 490,2</w:t>
            </w:r>
          </w:p>
        </w:tc>
        <w:tc>
          <w:tcPr>
            <w:tcW w:w="127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23 132,3</w:t>
            </w:r>
          </w:p>
        </w:tc>
        <w:tc>
          <w:tcPr>
            <w:tcW w:w="1276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31 682,4</w:t>
            </w:r>
          </w:p>
        </w:tc>
        <w:tc>
          <w:tcPr>
            <w:tcW w:w="1290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24 585,2</w:t>
            </w:r>
          </w:p>
        </w:tc>
        <w:tc>
          <w:tcPr>
            <w:tcW w:w="1262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24 585,2</w:t>
            </w:r>
          </w:p>
        </w:tc>
      </w:tr>
      <w:tr w:rsidR="0028512F" w:rsidRPr="0028512F" w:rsidTr="00762DE9">
        <w:tc>
          <w:tcPr>
            <w:tcW w:w="2189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А1 (1.07)</w:t>
            </w:r>
          </w:p>
        </w:tc>
        <w:tc>
          <w:tcPr>
            <w:tcW w:w="3193" w:type="dxa"/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регионального проекта «Культурная среда»</w:t>
            </w:r>
          </w:p>
        </w:tc>
        <w:tc>
          <w:tcPr>
            <w:tcW w:w="198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1 651,2</w:t>
            </w:r>
          </w:p>
        </w:tc>
        <w:tc>
          <w:tcPr>
            <w:tcW w:w="1417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660,0</w:t>
            </w:r>
          </w:p>
        </w:tc>
        <w:tc>
          <w:tcPr>
            <w:tcW w:w="127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21 403,8</w:t>
            </w:r>
          </w:p>
        </w:tc>
        <w:tc>
          <w:tcPr>
            <w:tcW w:w="1276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0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2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8512F" w:rsidRPr="0028512F" w:rsidTr="00762DE9">
        <w:tc>
          <w:tcPr>
            <w:tcW w:w="2189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2.01.</w:t>
            </w:r>
          </w:p>
        </w:tc>
        <w:tc>
          <w:tcPr>
            <w:tcW w:w="3193" w:type="dxa"/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1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Развитие учреждений культурно-досугового типа</w:t>
            </w:r>
          </w:p>
        </w:tc>
        <w:tc>
          <w:tcPr>
            <w:tcW w:w="198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32 112,8</w:t>
            </w:r>
          </w:p>
        </w:tc>
        <w:tc>
          <w:tcPr>
            <w:tcW w:w="1417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31 767,6</w:t>
            </w:r>
          </w:p>
        </w:tc>
        <w:tc>
          <w:tcPr>
            <w:tcW w:w="127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24 601,3</w:t>
            </w:r>
          </w:p>
        </w:tc>
        <w:tc>
          <w:tcPr>
            <w:tcW w:w="1276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24 370,0</w:t>
            </w:r>
          </w:p>
        </w:tc>
        <w:tc>
          <w:tcPr>
            <w:tcW w:w="1290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24 370,0</w:t>
            </w:r>
          </w:p>
        </w:tc>
        <w:tc>
          <w:tcPr>
            <w:tcW w:w="1262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24 370,0</w:t>
            </w:r>
          </w:p>
        </w:tc>
      </w:tr>
      <w:tr w:rsidR="0028512F" w:rsidRPr="0028512F" w:rsidTr="00762DE9">
        <w:tc>
          <w:tcPr>
            <w:tcW w:w="2189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2.02.</w:t>
            </w:r>
          </w:p>
        </w:tc>
        <w:tc>
          <w:tcPr>
            <w:tcW w:w="3193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художественного народного творчества, сохранение традиционной культуры</w:t>
            </w:r>
          </w:p>
        </w:tc>
        <w:tc>
          <w:tcPr>
            <w:tcW w:w="198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1 273,4</w:t>
            </w:r>
          </w:p>
        </w:tc>
        <w:tc>
          <w:tcPr>
            <w:tcW w:w="1417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2 408,0</w:t>
            </w:r>
          </w:p>
        </w:tc>
        <w:tc>
          <w:tcPr>
            <w:tcW w:w="127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1 480,0</w:t>
            </w:r>
          </w:p>
        </w:tc>
        <w:tc>
          <w:tcPr>
            <w:tcW w:w="1276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1 290,0</w:t>
            </w:r>
          </w:p>
        </w:tc>
        <w:tc>
          <w:tcPr>
            <w:tcW w:w="1290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62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1 000,0</w:t>
            </w:r>
          </w:p>
        </w:tc>
      </w:tr>
      <w:tr w:rsidR="0028512F" w:rsidRPr="0028512F" w:rsidTr="00762DE9">
        <w:tc>
          <w:tcPr>
            <w:tcW w:w="2189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2.03.</w:t>
            </w:r>
          </w:p>
        </w:tc>
        <w:tc>
          <w:tcPr>
            <w:tcW w:w="3193" w:type="dxa"/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</w:rPr>
              <w:t>Реализация народных проектов в сфере 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198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2 501,2</w:t>
            </w:r>
          </w:p>
        </w:tc>
        <w:tc>
          <w:tcPr>
            <w:tcW w:w="1417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1 775,2</w:t>
            </w:r>
          </w:p>
        </w:tc>
        <w:tc>
          <w:tcPr>
            <w:tcW w:w="127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765,6</w:t>
            </w:r>
          </w:p>
        </w:tc>
        <w:tc>
          <w:tcPr>
            <w:tcW w:w="1276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1290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2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8512F" w:rsidRPr="0028512F" w:rsidTr="00762DE9">
        <w:tc>
          <w:tcPr>
            <w:tcW w:w="2189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2.04.</w:t>
            </w:r>
          </w:p>
        </w:tc>
        <w:tc>
          <w:tcPr>
            <w:tcW w:w="3193" w:type="dxa"/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</w:rPr>
              <w:t>Развитие учреждений дополнительного образования в сфере культуры</w:t>
            </w:r>
          </w:p>
        </w:tc>
        <w:tc>
          <w:tcPr>
            <w:tcW w:w="198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12 926,8</w:t>
            </w:r>
          </w:p>
        </w:tc>
        <w:tc>
          <w:tcPr>
            <w:tcW w:w="1417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16 224,0</w:t>
            </w:r>
          </w:p>
        </w:tc>
        <w:tc>
          <w:tcPr>
            <w:tcW w:w="127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17 035,6</w:t>
            </w:r>
          </w:p>
        </w:tc>
        <w:tc>
          <w:tcPr>
            <w:tcW w:w="1276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16 448,5</w:t>
            </w:r>
          </w:p>
        </w:tc>
        <w:tc>
          <w:tcPr>
            <w:tcW w:w="1290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16 448,5</w:t>
            </w:r>
          </w:p>
        </w:tc>
        <w:tc>
          <w:tcPr>
            <w:tcW w:w="1262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16 448,5</w:t>
            </w:r>
          </w:p>
        </w:tc>
      </w:tr>
      <w:tr w:rsidR="0028512F" w:rsidRPr="0028512F" w:rsidTr="00762DE9">
        <w:tc>
          <w:tcPr>
            <w:tcW w:w="2189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2.05.</w:t>
            </w:r>
          </w:p>
        </w:tc>
        <w:tc>
          <w:tcPr>
            <w:tcW w:w="3193" w:type="dxa"/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512F">
              <w:rPr>
                <w:rFonts w:ascii="Times New Roman" w:hAnsi="Times New Roman"/>
                <w:sz w:val="24"/>
                <w:szCs w:val="24"/>
              </w:rPr>
              <w:t>Обеспечение 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198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65 437,2</w:t>
            </w:r>
          </w:p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75 708,1</w:t>
            </w:r>
          </w:p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94 616,8</w:t>
            </w:r>
          </w:p>
        </w:tc>
        <w:tc>
          <w:tcPr>
            <w:tcW w:w="1276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93 806,5</w:t>
            </w:r>
          </w:p>
        </w:tc>
        <w:tc>
          <w:tcPr>
            <w:tcW w:w="1290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93 806,5</w:t>
            </w:r>
          </w:p>
        </w:tc>
        <w:tc>
          <w:tcPr>
            <w:tcW w:w="1262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93 806,5</w:t>
            </w:r>
          </w:p>
        </w:tc>
      </w:tr>
      <w:tr w:rsidR="0028512F" w:rsidRPr="0028512F" w:rsidTr="00762DE9">
        <w:tc>
          <w:tcPr>
            <w:tcW w:w="2189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А2 (2.06)</w:t>
            </w:r>
          </w:p>
        </w:tc>
        <w:tc>
          <w:tcPr>
            <w:tcW w:w="3193" w:type="dxa"/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регионального проекта «Творческие люди»</w:t>
            </w:r>
          </w:p>
        </w:tc>
        <w:tc>
          <w:tcPr>
            <w:tcW w:w="198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55,3</w:t>
            </w:r>
          </w:p>
        </w:tc>
        <w:tc>
          <w:tcPr>
            <w:tcW w:w="127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0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2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8512F" w:rsidRPr="0028512F" w:rsidTr="00762DE9">
        <w:tc>
          <w:tcPr>
            <w:tcW w:w="2189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 3.01.</w:t>
            </w:r>
          </w:p>
        </w:tc>
        <w:tc>
          <w:tcPr>
            <w:tcW w:w="3193" w:type="dxa"/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12F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</w:t>
            </w:r>
            <w:r w:rsidRPr="0028512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ций органов местного самоуправления</w:t>
            </w:r>
          </w:p>
        </w:tc>
        <w:tc>
          <w:tcPr>
            <w:tcW w:w="198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10 761,2</w:t>
            </w:r>
          </w:p>
        </w:tc>
        <w:tc>
          <w:tcPr>
            <w:tcW w:w="1417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12 505,1</w:t>
            </w:r>
          </w:p>
        </w:tc>
        <w:tc>
          <w:tcPr>
            <w:tcW w:w="127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12 845,4</w:t>
            </w:r>
          </w:p>
        </w:tc>
        <w:tc>
          <w:tcPr>
            <w:tcW w:w="1276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13 655,8</w:t>
            </w:r>
          </w:p>
        </w:tc>
        <w:tc>
          <w:tcPr>
            <w:tcW w:w="1290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13 655,8</w:t>
            </w:r>
          </w:p>
        </w:tc>
        <w:tc>
          <w:tcPr>
            <w:tcW w:w="1262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13 655,8</w:t>
            </w:r>
          </w:p>
        </w:tc>
      </w:tr>
      <w:tr w:rsidR="0028512F" w:rsidRPr="0028512F" w:rsidTr="00762DE9">
        <w:tc>
          <w:tcPr>
            <w:tcW w:w="2189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3.02.</w:t>
            </w:r>
          </w:p>
        </w:tc>
        <w:tc>
          <w:tcPr>
            <w:tcW w:w="3193" w:type="dxa"/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12F">
              <w:rPr>
                <w:rFonts w:ascii="Times New Roman" w:hAnsi="Times New Roman"/>
                <w:sz w:val="24"/>
                <w:szCs w:val="24"/>
              </w:rPr>
              <w:t>Осуществление деятельности прочих учреждений</w:t>
            </w:r>
          </w:p>
        </w:tc>
        <w:tc>
          <w:tcPr>
            <w:tcW w:w="198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24 659,7</w:t>
            </w:r>
          </w:p>
        </w:tc>
        <w:tc>
          <w:tcPr>
            <w:tcW w:w="1417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29 528,8</w:t>
            </w:r>
          </w:p>
        </w:tc>
        <w:tc>
          <w:tcPr>
            <w:tcW w:w="1275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29 934,0</w:t>
            </w:r>
          </w:p>
        </w:tc>
        <w:tc>
          <w:tcPr>
            <w:tcW w:w="1276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31 521,3</w:t>
            </w:r>
          </w:p>
        </w:tc>
        <w:tc>
          <w:tcPr>
            <w:tcW w:w="1290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31 521,3</w:t>
            </w:r>
          </w:p>
        </w:tc>
        <w:tc>
          <w:tcPr>
            <w:tcW w:w="1262" w:type="dxa"/>
          </w:tcPr>
          <w:p w:rsidR="0028512F" w:rsidRPr="0028512F" w:rsidRDefault="0028512F" w:rsidP="00285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31 521,3</w:t>
            </w:r>
          </w:p>
        </w:tc>
      </w:tr>
    </w:tbl>
    <w:p w:rsidR="0028512F" w:rsidRPr="00E35001" w:rsidRDefault="0028512F" w:rsidP="00E35001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5001" w:rsidRPr="00E35001" w:rsidRDefault="00E35001" w:rsidP="00E35001">
      <w:pPr>
        <w:numPr>
          <w:ilvl w:val="0"/>
          <w:numId w:val="44"/>
        </w:numPr>
        <w:autoSpaceDE w:val="0"/>
        <w:autoSpaceDN w:val="0"/>
        <w:spacing w:after="0" w:line="240" w:lineRule="auto"/>
        <w:ind w:left="0"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35001" w:rsidRPr="00E35001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E35001" w:rsidRPr="00E35001" w:rsidRDefault="00E35001" w:rsidP="00E35001">
      <w:pPr>
        <w:widowControl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bookmarkStart w:id="8" w:name="P108"/>
      <w:bookmarkStart w:id="9" w:name="P178"/>
      <w:bookmarkStart w:id="10" w:name="Par754"/>
      <w:bookmarkEnd w:id="8"/>
      <w:bookmarkEnd w:id="9"/>
      <w:bookmarkEnd w:id="10"/>
      <w:r w:rsidRPr="00E35001">
        <w:rPr>
          <w:rFonts w:ascii="Times New Roman" w:hAnsi="Times New Roman" w:cs="Times New Roman"/>
          <w:sz w:val="24"/>
          <w:szCs w:val="24"/>
          <w:lang w:eastAsia="en-US"/>
        </w:rPr>
        <w:lastRenderedPageBreak/>
        <w:t xml:space="preserve">              Таблица 4</w:t>
      </w:r>
    </w:p>
    <w:p w:rsidR="00E35001" w:rsidRPr="00E35001" w:rsidRDefault="00E35001" w:rsidP="00E3500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3500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Перечень объектов капитального строительства </w:t>
      </w:r>
    </w:p>
    <w:p w:rsidR="00E35001" w:rsidRPr="00E35001" w:rsidRDefault="00E35001" w:rsidP="00E3500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3500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для муниципальных нужд муниципального района «Ижемский» Республики Коми, </w:t>
      </w:r>
    </w:p>
    <w:p w:rsidR="00E35001" w:rsidRPr="00E35001" w:rsidRDefault="00E35001" w:rsidP="00E3500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3500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подлежащих строительству (реконструкции) </w:t>
      </w:r>
    </w:p>
    <w:p w:rsidR="00E35001" w:rsidRPr="00E35001" w:rsidRDefault="00E35001" w:rsidP="00E3500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35001">
        <w:rPr>
          <w:rFonts w:ascii="Times New Roman" w:eastAsiaTheme="minorHAnsi" w:hAnsi="Times New Roman" w:cs="Times New Roman"/>
          <w:sz w:val="24"/>
          <w:szCs w:val="24"/>
          <w:lang w:eastAsia="en-US"/>
        </w:rPr>
        <w:t>за счет средств бюджета муниципального района «Ижемский» Республики Коми</w:t>
      </w:r>
    </w:p>
    <w:p w:rsidR="00E35001" w:rsidRPr="00E35001" w:rsidRDefault="00E35001" w:rsidP="00E3500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993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924"/>
        <w:gridCol w:w="1061"/>
        <w:gridCol w:w="992"/>
        <w:gridCol w:w="1135"/>
        <w:gridCol w:w="1133"/>
        <w:gridCol w:w="992"/>
        <w:gridCol w:w="14"/>
      </w:tblGrid>
      <w:tr w:rsidR="00E35001" w:rsidRPr="00E35001" w:rsidTr="0028512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Наименование подпрограмм, основных мероприятий, объектов капитального строительства (реконструкции) 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Мощность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28512F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Сроки строитель</w:t>
            </w:r>
            <w:r w:rsidR="00E35001"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ства</w:t>
            </w:r>
          </w:p>
        </w:tc>
        <w:tc>
          <w:tcPr>
            <w:tcW w:w="4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Объем финансирования строительства по годам, тыс. рублей</w:t>
            </w:r>
          </w:p>
        </w:tc>
      </w:tr>
      <w:tr w:rsidR="00E35001" w:rsidRPr="00E35001" w:rsidTr="0028512F">
        <w:trPr>
          <w:gridAfter w:val="1"/>
          <w:wAfter w:w="14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2022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</w:tr>
      <w:tr w:rsidR="00E35001" w:rsidRPr="00E35001" w:rsidTr="0028512F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ИТОГО ПО ОБЪЕКТАМ ПРОГРАММЫ: Развитие и сохранение культуры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1 000,0</w:t>
            </w:r>
          </w:p>
        </w:tc>
      </w:tr>
      <w:tr w:rsidR="00E35001" w:rsidRPr="00E35001" w:rsidTr="0028512F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источников: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35001" w:rsidRPr="00E35001" w:rsidTr="0028512F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федеральный бюджет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35001" w:rsidRPr="00E35001" w:rsidTr="0028512F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республиканский бюджет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35001" w:rsidRPr="00E35001" w:rsidTr="0028512F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бюджет муниципального района «Ижемский» Республики Коми: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1 000,0</w:t>
            </w:r>
          </w:p>
        </w:tc>
      </w:tr>
      <w:tr w:rsidR="00E35001" w:rsidRPr="00E35001" w:rsidTr="0028512F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остатков прошлых лет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E35001" w:rsidRPr="00E35001" w:rsidTr="0028512F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внебюджетные средства (налоговые льготы)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35001" w:rsidRPr="00E35001" w:rsidTr="0028512F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Основное мероприятие 1.02. Строительство и реконструкция объектов в сфере культуры и искусства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35001" w:rsidRPr="00E35001" w:rsidTr="0028512F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Дом культуры п. Щельяюр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150 мест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1 000,0</w:t>
            </w:r>
          </w:p>
        </w:tc>
      </w:tr>
      <w:tr w:rsidR="00E35001" w:rsidRPr="00E35001" w:rsidTr="0028512F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источников: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35001" w:rsidRPr="00E35001" w:rsidTr="0028512F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федеральный бюджет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35001" w:rsidRPr="00E35001" w:rsidTr="0028512F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республиканский бюджет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35001" w:rsidRPr="00E35001" w:rsidTr="0028512F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бюджет муниципального района «Ижемский» Республики Коми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1 000,0</w:t>
            </w:r>
          </w:p>
        </w:tc>
      </w:tr>
      <w:tr w:rsidR="00E35001" w:rsidRPr="00E35001" w:rsidTr="0028512F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350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внебюджетные средства (налоговые льготы)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01" w:rsidRPr="00E35001" w:rsidRDefault="00E35001" w:rsidP="00E350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28512F" w:rsidRDefault="0028512F" w:rsidP="00E35001">
      <w:pPr>
        <w:widowControl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  <w:sectPr w:rsidR="0028512F" w:rsidSect="0028512F">
          <w:pgSz w:w="11905" w:h="16838"/>
          <w:pgMar w:top="1134" w:right="851" w:bottom="567" w:left="1701" w:header="720" w:footer="720" w:gutter="0"/>
          <w:cols w:space="720"/>
          <w:noEndnote/>
          <w:docGrid w:linePitch="299"/>
        </w:sectPr>
      </w:pPr>
    </w:p>
    <w:p w:rsidR="00E35001" w:rsidRPr="00E35001" w:rsidRDefault="00E35001" w:rsidP="00E35001">
      <w:pPr>
        <w:widowControl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E35001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Таблица 5</w:t>
      </w:r>
    </w:p>
    <w:p w:rsidR="00E35001" w:rsidRPr="00E35001" w:rsidRDefault="00E35001" w:rsidP="00E3500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35001" w:rsidRPr="00E35001" w:rsidRDefault="00E35001" w:rsidP="00E3500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E35001">
        <w:rPr>
          <w:rFonts w:ascii="Times New Roman" w:hAnsi="Times New Roman" w:cs="Times New Roman"/>
          <w:sz w:val="24"/>
          <w:szCs w:val="24"/>
          <w:lang w:eastAsia="en-US"/>
        </w:rPr>
        <w:t>Информация о показателях результатов использования субсидий</w:t>
      </w:r>
    </w:p>
    <w:p w:rsidR="00E35001" w:rsidRPr="00E35001" w:rsidRDefault="00E35001" w:rsidP="00E3500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E35001">
        <w:rPr>
          <w:rFonts w:ascii="Times New Roman" w:hAnsi="Times New Roman" w:cs="Times New Roman"/>
          <w:sz w:val="24"/>
          <w:szCs w:val="24"/>
          <w:lang w:eastAsia="en-US"/>
        </w:rPr>
        <w:t xml:space="preserve"> и (или) иных межбюджетных трансфертов, предоставляемых</w:t>
      </w:r>
    </w:p>
    <w:p w:rsidR="00E35001" w:rsidRPr="00E35001" w:rsidRDefault="00E35001" w:rsidP="00E3500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E35001">
        <w:rPr>
          <w:rFonts w:ascii="Times New Roman" w:hAnsi="Times New Roman" w:cs="Times New Roman"/>
          <w:sz w:val="24"/>
          <w:szCs w:val="24"/>
          <w:lang w:eastAsia="en-US"/>
        </w:rPr>
        <w:t xml:space="preserve"> из федерального бюджета и (или) республиканского бюджета Республики Коми </w:t>
      </w:r>
    </w:p>
    <w:p w:rsidR="00E35001" w:rsidRPr="00E35001" w:rsidRDefault="00E35001" w:rsidP="00E3500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582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0"/>
        <w:gridCol w:w="2619"/>
        <w:gridCol w:w="2694"/>
        <w:gridCol w:w="3261"/>
        <w:gridCol w:w="1493"/>
        <w:gridCol w:w="852"/>
        <w:gridCol w:w="850"/>
        <w:gridCol w:w="851"/>
        <w:gridCol w:w="850"/>
        <w:gridCol w:w="852"/>
        <w:gridCol w:w="1002"/>
      </w:tblGrid>
      <w:tr w:rsidR="0028512F" w:rsidRPr="0028512F" w:rsidTr="0028512F"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№ п/п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12F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 муниципальной программы муниципального района «Ижемский» Республики Коми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субсидии и (или) иного межбюджетного трансферта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Результат использования субсидии и (или) иного межбюджетного трансферта</w:t>
            </w:r>
          </w:p>
        </w:tc>
        <w:tc>
          <w:tcPr>
            <w:tcW w:w="67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Показатель результата использования субсидии и (или) иных межбюджетных трансфертов</w:t>
            </w:r>
          </w:p>
        </w:tc>
      </w:tr>
      <w:tr w:rsidR="0028512F" w:rsidRPr="0028512F" w:rsidTr="0028512F"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показателя ед. изм.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Плановое значение по годам</w:t>
            </w:r>
          </w:p>
        </w:tc>
      </w:tr>
      <w:tr w:rsidR="0028512F" w:rsidRPr="0028512F" w:rsidTr="0028512F"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2025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2026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2027</w:t>
            </w:r>
          </w:p>
        </w:tc>
      </w:tr>
      <w:tr w:rsidR="0028512F" w:rsidRPr="0028512F" w:rsidTr="0028512F"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Основное мероприятие 1.01. Укрепление материально-технической базы учреждений сферы культуры и искусства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Субсидия из бюджета субъекта Российской Федерации местному бюджету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Человек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8512F" w:rsidRPr="0028512F" w:rsidTr="0028512F"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Государственными и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муниципальными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учреждениями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культурно-досугового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типа в населенных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пунктах с числом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жителей до 50 тысяч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человек реализованы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мероприятия по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развитию и укреплению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материально-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технической базы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Единица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8512F" w:rsidRPr="0028512F" w:rsidTr="0028512F">
        <w:tc>
          <w:tcPr>
            <w:tcW w:w="5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6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Основное мероприятие </w:t>
            </w: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А1 (1.07.) Расходы на реализацию регионального проекта «Культурная среда»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Субсидия на укрепление </w:t>
            </w: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материально-технической базы муниципальных учреждений сферы культуры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Процент технической готов</w:t>
            </w: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ности соответствующих объектов культуры за текущий финансовый год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Процент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8512F" w:rsidRPr="0028512F" w:rsidTr="0028512F"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Осуществлен ремонт, капитальный ремонт и оснащены специальным оборудованием и материалам здания муниципальных учреждений сферы культуры, обновлена материально-техническая база; осуществлен капитальный ремонт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Единица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8512F" w:rsidRPr="0028512F" w:rsidTr="0028512F"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Технически оснащены региональные и муниципальные музеи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Единица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28512F" w:rsidRPr="0028512F" w:rsidTr="0028512F"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Построены (реконструированы) и (или) капитально отремонтированы культурно-досуговые организации в сельской местности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Единица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28512F" w:rsidRPr="0028512F" w:rsidTr="0028512F"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Основное мероприятие 1.01. Укрепление материально-технической базы учреждений сферы культуры и искусства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Субсидия на укрепление материально-технической базы муниципальных учреждений сферы культуры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Процент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8512F" w:rsidRPr="0028512F" w:rsidTr="0028512F"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Осуществлен ремонт, капитальный ремонт и оснащены специальным оборудованием и материалам здания муниципальных учреждений сферы </w:t>
            </w: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культуры, обновлена материально-техническая база; осуществлен капитальный ремонт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Единица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8512F" w:rsidRPr="0028512F" w:rsidTr="0028512F"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Обеспечена пожарная безопасность и антитеррористическая защищенность муниципальных учреждений сферы культуры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Единица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8512F" w:rsidRPr="0028512F" w:rsidTr="0028512F"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numPr>
                <w:ilvl w:val="0"/>
                <w:numId w:val="44"/>
              </w:numPr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Обновление материально-технической базы:</w:t>
            </w:r>
          </w:p>
          <w:p w:rsidR="0028512F" w:rsidRPr="0028512F" w:rsidRDefault="0028512F" w:rsidP="0028512F">
            <w:pPr>
              <w:numPr>
                <w:ilvl w:val="0"/>
                <w:numId w:val="44"/>
              </w:numPr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28512F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- МБУ ДО «Ижемская детская музыкальная школа» (оснащение музыкальными инструментами)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Единица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8512F" w:rsidRPr="0028512F" w:rsidTr="0028512F"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Основное мероприятие 1.04. Развитие библиотечного дела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Субсидия на комплектование книжных фондов муниципальных общедоступных библиотек и государственных центральных библиотек субъектов Российской Федерации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Процент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28512F" w:rsidRPr="0028512F" w:rsidTr="0028512F"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Проведены мероприятия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 комплектованию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книжных фондов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библиотек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муниципальных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образований и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государственных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общедоступных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библиотек субъектов Российской Федерации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Единица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8512F" w:rsidRPr="0028512F" w:rsidTr="0028512F"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Основное мероприятие </w:t>
            </w: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2.03. Реализация народных проектов в сфере 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Субсидия на реализацию </w:t>
            </w: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народных проектов, прошедших отбор в рамках проекта «Народный бюджет», в области этнокультурного развития народов, проживающих на территории Республики Коми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Реализованы </w:t>
            </w: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народные проекты в области этнокультурного развития народов, проживающих на территории Республики Коми в муниципальных образованиях Республики Коми, единица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8512F" w:rsidRPr="0028512F" w:rsidTr="0028512F"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Численность населения, охваченного народным проектом в области этнокультурного развития народов, проживающих на территории Республики Коми, тысяча человек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8512F" w:rsidRPr="0028512F" w:rsidTr="0028512F"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Субсидия из республиканского бюджета Республики Коми на реализацию народных проектов в сфере культуры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Реализованы народные проекты в сфере культуры в муниципальном районе «Ижемский» Республики Коми, единиц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8512F" w:rsidRPr="0028512F" w:rsidTr="0028512F"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Удельный вес 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районом «Ижемский» Республики Коми, процент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8512F" w:rsidRPr="0028512F" w:rsidTr="0028512F"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6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Основное мероприятие 2.05.  Обеспечение 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Субсидия из республиканского бюджета Республики Коми местным бюджетам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культуры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Среднемесячная заработная плата работников учреждений культуры в муниципальном районе «Ижемский» Республики Коми за год, рубль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50428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56370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66629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66629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66629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66629</w:t>
            </w:r>
          </w:p>
        </w:tc>
      </w:tr>
      <w:tr w:rsidR="0028512F" w:rsidRPr="0028512F" w:rsidTr="0028512F"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Субсидия из республиканского бюджета Республики Коми местным бюджетам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Среднемесячная заработная плата работников учреждений в сфере дополнительного образования в муниципальном районе «Ижемский» Республики Коми за год, рубль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74897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77748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83973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83973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83973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83973</w:t>
            </w:r>
          </w:p>
        </w:tc>
      </w:tr>
      <w:tr w:rsidR="0028512F" w:rsidRPr="0028512F" w:rsidTr="0028512F">
        <w:tc>
          <w:tcPr>
            <w:tcW w:w="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Основное мероприятие А2 (2.06.) Расходы на реализацию региональ</w:t>
            </w: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ного проекта «Творческие люди»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>Субсидия из бюджета субъекта Российской Федерации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местному бюджету на </w:t>
            </w: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>поддержку отрасли культуры (государственная поддержка лучших работников сельских учреждений культуры и лучших сельских учреждений культуры)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>Оказана государственная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поддержка лучшим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работникам сельских</w:t>
            </w:r>
          </w:p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учреждений культуры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Человек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8512F" w:rsidRPr="0028512F" w:rsidTr="0028512F"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8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Основное мероприятие 1.06. Создание безопасных условий для функционирования  муниципальных учреждений культуры и искусства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Субсидия на оплату расходов за энергетические ресурсы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Обеспечено отсутствие у муниципальных услуг просроченной кредиторской задолженности по расходам за энергетические услуги 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Количество учреждений, в которых отсутствует просроченная кредиторская задолженность по расходам за энергетические ресурсы (шт.)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28512F" w:rsidRPr="0028512F" w:rsidTr="0028512F"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Субсидия на оплату муниципальными учреждениями услуг по обращению с твердыми коммунальными отходами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Обеспечено отсутствие у муниципальных услуг просроченной кредиторской задолженности на оплату услуг по обращению с твердыми коммунальными отходами 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Количество учреждений, в которых отсутствует просроченная кредиторская задолженность по оплате услуг по обращению с твердыми </w:t>
            </w: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коммунальными отходами (шт.)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F" w:rsidRPr="0028512F" w:rsidRDefault="0028512F" w:rsidP="0028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51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</w:tr>
    </w:tbl>
    <w:p w:rsidR="00E35001" w:rsidRPr="00E35001" w:rsidRDefault="00E35001" w:rsidP="00E350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35001" w:rsidRPr="00E35001" w:rsidRDefault="00E35001" w:rsidP="00E350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35001">
        <w:rPr>
          <w:rFonts w:ascii="Times New Roman" w:hAnsi="Times New Roman" w:cs="Times New Roman"/>
          <w:sz w:val="24"/>
          <w:szCs w:val="24"/>
          <w:shd w:val="clear" w:color="auto" w:fill="FFFFFF"/>
        </w:rPr>
        <w:t>&lt;*&gt; Плановые значения показателя результата использования субсидии и (или) иных межбюджетных трансфертов, указываются в соответствии с заключенными соглашениями и вносятся в муниципальную программу при очередном (первом) внесении в нее изменений.</w:t>
      </w:r>
    </w:p>
    <w:p w:rsidR="00E35001" w:rsidRPr="00E35001" w:rsidRDefault="00E35001" w:rsidP="00E350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35001" w:rsidRPr="00E35001" w:rsidRDefault="00E35001" w:rsidP="00E350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35001">
        <w:rPr>
          <w:rFonts w:ascii="Times New Roman" w:hAnsi="Times New Roman" w:cs="Times New Roman"/>
          <w:sz w:val="24"/>
          <w:szCs w:val="24"/>
          <w:shd w:val="clear" w:color="auto" w:fill="FFFFFF"/>
        </w:rPr>
        <w:t>».</w:t>
      </w:r>
    </w:p>
    <w:p w:rsidR="00E35001" w:rsidRPr="00E35001" w:rsidRDefault="00E35001" w:rsidP="00E35001">
      <w:pPr>
        <w:widowControl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28512F" w:rsidRDefault="0028512F">
      <w:pPr>
        <w:widowControl/>
        <w:rPr>
          <w:rFonts w:ascii="Times New Roman" w:hAnsi="Times New Roman" w:cs="Times New Roman"/>
          <w:sz w:val="24"/>
          <w:szCs w:val="24"/>
        </w:rPr>
        <w:sectPr w:rsidR="0028512F" w:rsidSect="0028512F">
          <w:pgSz w:w="16838" w:h="11905" w:orient="landscape"/>
          <w:pgMar w:top="1701" w:right="1134" w:bottom="851" w:left="567" w:header="720" w:footer="720" w:gutter="0"/>
          <w:cols w:space="720"/>
          <w:noEndnote/>
          <w:docGrid w:linePitch="299"/>
        </w:sectPr>
      </w:pPr>
    </w:p>
    <w:p w:rsidR="00E35001" w:rsidRDefault="00E35001">
      <w:pPr>
        <w:widowControl/>
        <w:rPr>
          <w:rFonts w:ascii="Times New Roman" w:hAnsi="Times New Roman" w:cs="Times New Roman"/>
          <w:sz w:val="24"/>
          <w:szCs w:val="24"/>
        </w:rPr>
      </w:pPr>
    </w:p>
    <w:p w:rsidR="00DC580C" w:rsidRDefault="00856271" w:rsidP="00DC580C">
      <w:pPr>
        <w:widowControl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945B7" w:rsidRPr="001D6B48">
        <w:rPr>
          <w:rFonts w:ascii="Times New Roman" w:hAnsi="Times New Roman" w:cs="Times New Roman"/>
          <w:sz w:val="24"/>
          <w:szCs w:val="24"/>
        </w:rPr>
        <w:t>2</w:t>
      </w:r>
    </w:p>
    <w:p w:rsidR="005945B7" w:rsidRPr="001D6B48" w:rsidRDefault="005945B7" w:rsidP="00DC580C">
      <w:pPr>
        <w:widowControl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5945B7" w:rsidRPr="001D6B48" w:rsidRDefault="005945B7" w:rsidP="00DC580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5945B7" w:rsidRPr="001D6B48" w:rsidRDefault="00F91DBB" w:rsidP="00DC580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30</w:t>
      </w:r>
      <w:r w:rsidR="005945B7" w:rsidRPr="001D6B48">
        <w:rPr>
          <w:rFonts w:ascii="Times New Roman" w:hAnsi="Times New Roman" w:cs="Times New Roman"/>
          <w:sz w:val="24"/>
          <w:szCs w:val="24"/>
        </w:rPr>
        <w:t xml:space="preserve"> декабря 2021 г. №</w:t>
      </w:r>
      <w:r>
        <w:rPr>
          <w:rFonts w:ascii="Times New Roman" w:hAnsi="Times New Roman" w:cs="Times New Roman"/>
          <w:sz w:val="24"/>
          <w:szCs w:val="24"/>
        </w:rPr>
        <w:t xml:space="preserve"> 991</w:t>
      </w:r>
    </w:p>
    <w:p w:rsidR="005945B7" w:rsidRPr="001D6B48" w:rsidRDefault="005945B7" w:rsidP="00DC580C">
      <w:pPr>
        <w:pStyle w:val="af2"/>
        <w:spacing w:before="0" w:beforeAutospacing="0" w:after="0" w:afterAutospacing="0"/>
        <w:jc w:val="center"/>
        <w:rPr>
          <w:smallCaps/>
          <w:color w:val="000000"/>
        </w:rPr>
      </w:pPr>
      <w:r w:rsidRPr="001D6B48">
        <w:rPr>
          <w:smallCaps/>
          <w:color w:val="000000"/>
        </w:rPr>
        <w:t>ПЕРЕЧЕНЬ</w:t>
      </w:r>
    </w:p>
    <w:p w:rsidR="005945B7" w:rsidRPr="001D6B48" w:rsidRDefault="005945B7" w:rsidP="005945B7">
      <w:pPr>
        <w:pStyle w:val="af2"/>
        <w:spacing w:before="0" w:beforeAutospacing="0" w:after="0" w:afterAutospacing="0"/>
        <w:jc w:val="center"/>
        <w:rPr>
          <w:smallCaps/>
          <w:color w:val="000000"/>
        </w:rPr>
      </w:pPr>
      <w:r w:rsidRPr="001D6B48">
        <w:rPr>
          <w:smallCaps/>
          <w:color w:val="000000"/>
        </w:rPr>
        <w:t>ПОСТАНОВЛЕНИЙ АДМИНИСТРАЦИИ МУНИЦИПАЛЬНОГО</w:t>
      </w:r>
    </w:p>
    <w:p w:rsidR="005945B7" w:rsidRPr="001D6B48" w:rsidRDefault="005945B7" w:rsidP="005945B7">
      <w:pPr>
        <w:pStyle w:val="af2"/>
        <w:spacing w:before="0" w:beforeAutospacing="0" w:after="0" w:afterAutospacing="0"/>
        <w:jc w:val="center"/>
        <w:rPr>
          <w:smallCaps/>
          <w:color w:val="000000"/>
        </w:rPr>
      </w:pPr>
      <w:r w:rsidRPr="001D6B48">
        <w:rPr>
          <w:smallCaps/>
          <w:color w:val="000000"/>
        </w:rPr>
        <w:t>РАЙОНА «ИЖЕМСКИЙ», ПРИЗНАВАЕМЫХ УТРАТИВШИМИ СИЛУ</w:t>
      </w:r>
    </w:p>
    <w:p w:rsidR="005945B7" w:rsidRPr="001D6B48" w:rsidRDefault="005945B7" w:rsidP="005945B7">
      <w:pPr>
        <w:widowControl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>Постановление администрации муниципального района «Ижемский»</w:t>
      </w:r>
      <w:r w:rsidRPr="001D6B48">
        <w:rPr>
          <w:rFonts w:ascii="Times New Roman" w:hAnsi="Times New Roman" w:cs="Times New Roman"/>
          <w:sz w:val="24"/>
          <w:szCs w:val="24"/>
        </w:rPr>
        <w:t xml:space="preserve">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01 июня 2015 года № 502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22 сентября 2015 года № 778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30 декабря 2015 года № 1116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08 февраля 2016 года № 55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19 апреля 2016 года № 259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09 июня 2016 года № 417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29 сентября 2016 года № 642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1D6B48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10 ноября 2016 года № 747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30 декабря 2016 года № 876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>Постановление администрации муниципального района «Ижемский»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12 января 2017 года № 7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21 апреля 2017 года № 317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15 мая 2017 года № 384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17 июля 2017 года № 597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23 октября 2017 № 882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29 декабря 2017 № 1121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07 февраля 2018 года № 65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06 марта 2018 года № 154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16 мая 2018 года № 335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29 декабря 2018 года № 996 «О внесении изменений в постановление администрации муници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09 января 2019 года № 3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15 мая 2019 года № 350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17 сентября 2019 года № 681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30 декабря 2019 года № 1004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22 января 2020 года № 21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02 июня 2020 года № 304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28 декабря 2020 года № 894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22 января 2021 года № 31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витие и сохранение культуры».</w:t>
      </w:r>
    </w:p>
    <w:p w:rsidR="005945B7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11 июня 2021 № 437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01ED2" w:rsidRDefault="00D13B70" w:rsidP="00501ED2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hAnsi="Times New Roman" w:cs="Times New Roman"/>
          <w:sz w:val="24"/>
          <w:szCs w:val="24"/>
          <w:lang w:eastAsia="ru-RU"/>
        </w:rPr>
        <w:t>25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ноября 2021 № 885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13568F" w:rsidRPr="00501ED2" w:rsidRDefault="0013568F" w:rsidP="00501ED2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01ED2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Постановление администрации м</w:t>
      </w:r>
      <w:r w:rsidR="00F91DBB" w:rsidRPr="00501ED2">
        <w:rPr>
          <w:rFonts w:ascii="Times New Roman" w:hAnsi="Times New Roman" w:cs="Times New Roman"/>
          <w:color w:val="000000"/>
          <w:sz w:val="24"/>
          <w:szCs w:val="24"/>
        </w:rPr>
        <w:t xml:space="preserve">униципального района «Ижемский» 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>от</w:t>
      </w:r>
      <w:r w:rsidR="00F91DBB" w:rsidRPr="00501ED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95DFF" w:rsidRPr="00501ED2">
        <w:rPr>
          <w:rFonts w:ascii="Times New Roman" w:hAnsi="Times New Roman" w:cs="Times New Roman"/>
          <w:sz w:val="24"/>
          <w:szCs w:val="24"/>
          <w:lang w:eastAsia="ru-RU"/>
        </w:rPr>
        <w:t>30 декабря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 xml:space="preserve"> 2021 № </w:t>
      </w:r>
      <w:r w:rsidR="00D95DFF" w:rsidRPr="00501ED2">
        <w:rPr>
          <w:rFonts w:ascii="Times New Roman" w:hAnsi="Times New Roman" w:cs="Times New Roman"/>
          <w:sz w:val="24"/>
          <w:szCs w:val="24"/>
          <w:lang w:eastAsia="ru-RU"/>
        </w:rPr>
        <w:t>989 «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>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6F2A51" w:rsidRPr="001D6B48" w:rsidRDefault="006F2A51" w:rsidP="0013568F">
      <w:pPr>
        <w:widowControl/>
        <w:rPr>
          <w:rFonts w:ascii="Times New Roman" w:hAnsi="Times New Roman" w:cs="Times New Roman"/>
          <w:iCs/>
          <w:sz w:val="24"/>
          <w:szCs w:val="24"/>
          <w:lang w:eastAsia="en-US"/>
        </w:rPr>
      </w:pPr>
    </w:p>
    <w:sectPr w:rsidR="006F2A51" w:rsidRPr="001D6B48" w:rsidSect="00501ED2">
      <w:pgSz w:w="11905" w:h="16838"/>
      <w:pgMar w:top="1134" w:right="851" w:bottom="567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5C9" w:rsidRDefault="009705C9" w:rsidP="00C212C2">
      <w:pPr>
        <w:spacing w:after="0" w:line="240" w:lineRule="auto"/>
      </w:pPr>
      <w:r>
        <w:separator/>
      </w:r>
    </w:p>
  </w:endnote>
  <w:endnote w:type="continuationSeparator" w:id="0">
    <w:p w:rsidR="009705C9" w:rsidRDefault="009705C9" w:rsidP="00C21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5C9" w:rsidRDefault="009705C9" w:rsidP="00C212C2">
      <w:pPr>
        <w:spacing w:after="0" w:line="240" w:lineRule="auto"/>
      </w:pPr>
      <w:r>
        <w:separator/>
      </w:r>
    </w:p>
  </w:footnote>
  <w:footnote w:type="continuationSeparator" w:id="0">
    <w:p w:rsidR="009705C9" w:rsidRDefault="009705C9" w:rsidP="00C21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01" w:rsidRDefault="00E35001" w:rsidP="004278A0">
    <w:pPr>
      <w:pStyle w:val="a6"/>
      <w:tabs>
        <w:tab w:val="clear" w:pos="4677"/>
        <w:tab w:val="clear" w:pos="9355"/>
        <w:tab w:val="left" w:pos="1190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 w15:restartNumberingAfterBreak="0">
    <w:nsid w:val="0000000B"/>
    <w:multiLevelType w:val="hybridMultilevel"/>
    <w:tmpl w:val="0836C40E"/>
    <w:lvl w:ilvl="0" w:tplc="4EA8F4EE">
      <w:start w:val="1"/>
      <w:numFmt w:val="bullet"/>
      <w:lvlText w:val="в"/>
      <w:lvlJc w:val="left"/>
    </w:lvl>
    <w:lvl w:ilvl="1" w:tplc="0A4EA238">
      <w:start w:val="1"/>
      <w:numFmt w:val="bullet"/>
      <w:lvlText w:val=""/>
      <w:lvlJc w:val="left"/>
    </w:lvl>
    <w:lvl w:ilvl="2" w:tplc="B53C5E0E">
      <w:start w:val="1"/>
      <w:numFmt w:val="bullet"/>
      <w:lvlText w:val=""/>
      <w:lvlJc w:val="left"/>
    </w:lvl>
    <w:lvl w:ilvl="3" w:tplc="D0B67828">
      <w:start w:val="1"/>
      <w:numFmt w:val="bullet"/>
      <w:lvlText w:val=""/>
      <w:lvlJc w:val="left"/>
    </w:lvl>
    <w:lvl w:ilvl="4" w:tplc="F4DEAD28">
      <w:start w:val="1"/>
      <w:numFmt w:val="bullet"/>
      <w:lvlText w:val=""/>
      <w:lvlJc w:val="left"/>
    </w:lvl>
    <w:lvl w:ilvl="5" w:tplc="8CDC34DE">
      <w:start w:val="1"/>
      <w:numFmt w:val="bullet"/>
      <w:lvlText w:val=""/>
      <w:lvlJc w:val="left"/>
    </w:lvl>
    <w:lvl w:ilvl="6" w:tplc="8A1E092A">
      <w:start w:val="1"/>
      <w:numFmt w:val="bullet"/>
      <w:lvlText w:val=""/>
      <w:lvlJc w:val="left"/>
    </w:lvl>
    <w:lvl w:ilvl="7" w:tplc="11E014F0">
      <w:start w:val="1"/>
      <w:numFmt w:val="bullet"/>
      <w:lvlText w:val=""/>
      <w:lvlJc w:val="left"/>
    </w:lvl>
    <w:lvl w:ilvl="8" w:tplc="A4106FFA">
      <w:start w:val="1"/>
      <w:numFmt w:val="bullet"/>
      <w:lvlText w:val=""/>
      <w:lvlJc w:val="left"/>
    </w:lvl>
  </w:abstractNum>
  <w:abstractNum w:abstractNumId="2" w15:restartNumberingAfterBreak="0">
    <w:nsid w:val="0000000C"/>
    <w:multiLevelType w:val="hybridMultilevel"/>
    <w:tmpl w:val="02901D82"/>
    <w:lvl w:ilvl="0" w:tplc="CDD61986">
      <w:start w:val="1"/>
      <w:numFmt w:val="bullet"/>
      <w:lvlText w:val="В"/>
      <w:lvlJc w:val="left"/>
    </w:lvl>
    <w:lvl w:ilvl="1" w:tplc="884AFC3A">
      <w:start w:val="1"/>
      <w:numFmt w:val="bullet"/>
      <w:lvlText w:val=""/>
      <w:lvlJc w:val="left"/>
    </w:lvl>
    <w:lvl w:ilvl="2" w:tplc="DAB04924">
      <w:start w:val="1"/>
      <w:numFmt w:val="bullet"/>
      <w:lvlText w:val=""/>
      <w:lvlJc w:val="left"/>
    </w:lvl>
    <w:lvl w:ilvl="3" w:tplc="51B63048">
      <w:start w:val="1"/>
      <w:numFmt w:val="bullet"/>
      <w:lvlText w:val=""/>
      <w:lvlJc w:val="left"/>
    </w:lvl>
    <w:lvl w:ilvl="4" w:tplc="7FE62F36">
      <w:start w:val="1"/>
      <w:numFmt w:val="bullet"/>
      <w:lvlText w:val=""/>
      <w:lvlJc w:val="left"/>
    </w:lvl>
    <w:lvl w:ilvl="5" w:tplc="9D90184A">
      <w:start w:val="1"/>
      <w:numFmt w:val="bullet"/>
      <w:lvlText w:val=""/>
      <w:lvlJc w:val="left"/>
    </w:lvl>
    <w:lvl w:ilvl="6" w:tplc="2C423AE0">
      <w:start w:val="1"/>
      <w:numFmt w:val="bullet"/>
      <w:lvlText w:val=""/>
      <w:lvlJc w:val="left"/>
    </w:lvl>
    <w:lvl w:ilvl="7" w:tplc="FC80516A">
      <w:start w:val="1"/>
      <w:numFmt w:val="bullet"/>
      <w:lvlText w:val=""/>
      <w:lvlJc w:val="left"/>
    </w:lvl>
    <w:lvl w:ilvl="8" w:tplc="C2D28E3A">
      <w:start w:val="1"/>
      <w:numFmt w:val="bullet"/>
      <w:lvlText w:val=""/>
      <w:lvlJc w:val="left"/>
    </w:lvl>
  </w:abstractNum>
  <w:abstractNum w:abstractNumId="3" w15:restartNumberingAfterBreak="0">
    <w:nsid w:val="0000000D"/>
    <w:multiLevelType w:val="hybridMultilevel"/>
    <w:tmpl w:val="3A95F874"/>
    <w:lvl w:ilvl="0" w:tplc="3FB69F5C">
      <w:start w:val="1"/>
      <w:numFmt w:val="bullet"/>
      <w:lvlText w:val="в"/>
      <w:lvlJc w:val="left"/>
    </w:lvl>
    <w:lvl w:ilvl="1" w:tplc="3B5A760A">
      <w:start w:val="1"/>
      <w:numFmt w:val="decimal"/>
      <w:lvlText w:val="%2."/>
      <w:lvlJc w:val="left"/>
    </w:lvl>
    <w:lvl w:ilvl="2" w:tplc="F1A4C748">
      <w:start w:val="1"/>
      <w:numFmt w:val="bullet"/>
      <w:lvlText w:val=""/>
      <w:lvlJc w:val="left"/>
    </w:lvl>
    <w:lvl w:ilvl="3" w:tplc="A0E03768">
      <w:start w:val="1"/>
      <w:numFmt w:val="bullet"/>
      <w:lvlText w:val=""/>
      <w:lvlJc w:val="left"/>
    </w:lvl>
    <w:lvl w:ilvl="4" w:tplc="F75E797A">
      <w:start w:val="1"/>
      <w:numFmt w:val="bullet"/>
      <w:lvlText w:val=""/>
      <w:lvlJc w:val="left"/>
    </w:lvl>
    <w:lvl w:ilvl="5" w:tplc="D4901D0E">
      <w:start w:val="1"/>
      <w:numFmt w:val="bullet"/>
      <w:lvlText w:val=""/>
      <w:lvlJc w:val="left"/>
    </w:lvl>
    <w:lvl w:ilvl="6" w:tplc="F094F926">
      <w:start w:val="1"/>
      <w:numFmt w:val="bullet"/>
      <w:lvlText w:val=""/>
      <w:lvlJc w:val="left"/>
    </w:lvl>
    <w:lvl w:ilvl="7" w:tplc="ABB247BE">
      <w:start w:val="1"/>
      <w:numFmt w:val="bullet"/>
      <w:lvlText w:val=""/>
      <w:lvlJc w:val="left"/>
    </w:lvl>
    <w:lvl w:ilvl="8" w:tplc="96FCAF26">
      <w:start w:val="1"/>
      <w:numFmt w:val="bullet"/>
      <w:lvlText w:val=""/>
      <w:lvlJc w:val="left"/>
    </w:lvl>
  </w:abstractNum>
  <w:abstractNum w:abstractNumId="4" w15:restartNumberingAfterBreak="0">
    <w:nsid w:val="0000000E"/>
    <w:multiLevelType w:val="hybridMultilevel"/>
    <w:tmpl w:val="08138640"/>
    <w:lvl w:ilvl="0" w:tplc="087018C6">
      <w:start w:val="1"/>
      <w:numFmt w:val="decimal"/>
      <w:lvlText w:val="%1)"/>
      <w:lvlJc w:val="left"/>
    </w:lvl>
    <w:lvl w:ilvl="1" w:tplc="DF3464F0">
      <w:start w:val="1"/>
      <w:numFmt w:val="bullet"/>
      <w:lvlText w:val=""/>
      <w:lvlJc w:val="left"/>
    </w:lvl>
    <w:lvl w:ilvl="2" w:tplc="B87ABF8E">
      <w:start w:val="1"/>
      <w:numFmt w:val="bullet"/>
      <w:lvlText w:val=""/>
      <w:lvlJc w:val="left"/>
    </w:lvl>
    <w:lvl w:ilvl="3" w:tplc="1F5A4AE2">
      <w:start w:val="1"/>
      <w:numFmt w:val="bullet"/>
      <w:lvlText w:val=""/>
      <w:lvlJc w:val="left"/>
    </w:lvl>
    <w:lvl w:ilvl="4" w:tplc="555AE2FE">
      <w:start w:val="1"/>
      <w:numFmt w:val="bullet"/>
      <w:lvlText w:val=""/>
      <w:lvlJc w:val="left"/>
    </w:lvl>
    <w:lvl w:ilvl="5" w:tplc="CE68E2F0">
      <w:start w:val="1"/>
      <w:numFmt w:val="bullet"/>
      <w:lvlText w:val=""/>
      <w:lvlJc w:val="left"/>
    </w:lvl>
    <w:lvl w:ilvl="6" w:tplc="B8F2C0B6">
      <w:start w:val="1"/>
      <w:numFmt w:val="bullet"/>
      <w:lvlText w:val=""/>
      <w:lvlJc w:val="left"/>
    </w:lvl>
    <w:lvl w:ilvl="7" w:tplc="BFFE1E0C">
      <w:start w:val="1"/>
      <w:numFmt w:val="bullet"/>
      <w:lvlText w:val=""/>
      <w:lvlJc w:val="left"/>
    </w:lvl>
    <w:lvl w:ilvl="8" w:tplc="2204540E">
      <w:start w:val="1"/>
      <w:numFmt w:val="bullet"/>
      <w:lvlText w:val=""/>
      <w:lvlJc w:val="left"/>
    </w:lvl>
  </w:abstractNum>
  <w:abstractNum w:abstractNumId="5" w15:restartNumberingAfterBreak="0">
    <w:nsid w:val="0000000F"/>
    <w:multiLevelType w:val="hybridMultilevel"/>
    <w:tmpl w:val="1E7FF520"/>
    <w:lvl w:ilvl="0" w:tplc="A948C936">
      <w:start w:val="3"/>
      <w:numFmt w:val="decimal"/>
      <w:lvlText w:val="%1."/>
      <w:lvlJc w:val="left"/>
    </w:lvl>
    <w:lvl w:ilvl="1" w:tplc="B4EEB91E">
      <w:start w:val="1"/>
      <w:numFmt w:val="bullet"/>
      <w:lvlText w:val=""/>
      <w:lvlJc w:val="left"/>
    </w:lvl>
    <w:lvl w:ilvl="2" w:tplc="66F2CF34">
      <w:start w:val="1"/>
      <w:numFmt w:val="bullet"/>
      <w:lvlText w:val=""/>
      <w:lvlJc w:val="left"/>
    </w:lvl>
    <w:lvl w:ilvl="3" w:tplc="840886A8">
      <w:start w:val="1"/>
      <w:numFmt w:val="bullet"/>
      <w:lvlText w:val=""/>
      <w:lvlJc w:val="left"/>
    </w:lvl>
    <w:lvl w:ilvl="4" w:tplc="8296133A">
      <w:start w:val="1"/>
      <w:numFmt w:val="bullet"/>
      <w:lvlText w:val=""/>
      <w:lvlJc w:val="left"/>
    </w:lvl>
    <w:lvl w:ilvl="5" w:tplc="DB3289B4">
      <w:start w:val="1"/>
      <w:numFmt w:val="bullet"/>
      <w:lvlText w:val=""/>
      <w:lvlJc w:val="left"/>
    </w:lvl>
    <w:lvl w:ilvl="6" w:tplc="3B00DB0C">
      <w:start w:val="1"/>
      <w:numFmt w:val="bullet"/>
      <w:lvlText w:val=""/>
      <w:lvlJc w:val="left"/>
    </w:lvl>
    <w:lvl w:ilvl="7" w:tplc="E15C1808">
      <w:start w:val="1"/>
      <w:numFmt w:val="bullet"/>
      <w:lvlText w:val=""/>
      <w:lvlJc w:val="left"/>
    </w:lvl>
    <w:lvl w:ilvl="8" w:tplc="38101B24">
      <w:start w:val="1"/>
      <w:numFmt w:val="bullet"/>
      <w:lvlText w:val=""/>
      <w:lvlJc w:val="left"/>
    </w:lvl>
  </w:abstractNum>
  <w:abstractNum w:abstractNumId="6" w15:restartNumberingAfterBreak="0">
    <w:nsid w:val="00000010"/>
    <w:multiLevelType w:val="hybridMultilevel"/>
    <w:tmpl w:val="7C3DBD3C"/>
    <w:lvl w:ilvl="0" w:tplc="85D0EF3E">
      <w:start w:val="2"/>
      <w:numFmt w:val="decimal"/>
      <w:lvlText w:val="%1)"/>
      <w:lvlJc w:val="left"/>
    </w:lvl>
    <w:lvl w:ilvl="1" w:tplc="BB16DDDA">
      <w:start w:val="1"/>
      <w:numFmt w:val="bullet"/>
      <w:lvlText w:val=""/>
      <w:lvlJc w:val="left"/>
    </w:lvl>
    <w:lvl w:ilvl="2" w:tplc="721658CE">
      <w:start w:val="1"/>
      <w:numFmt w:val="bullet"/>
      <w:lvlText w:val=""/>
      <w:lvlJc w:val="left"/>
    </w:lvl>
    <w:lvl w:ilvl="3" w:tplc="3CA620E8">
      <w:start w:val="1"/>
      <w:numFmt w:val="bullet"/>
      <w:lvlText w:val=""/>
      <w:lvlJc w:val="left"/>
    </w:lvl>
    <w:lvl w:ilvl="4" w:tplc="CE6CC004">
      <w:start w:val="1"/>
      <w:numFmt w:val="bullet"/>
      <w:lvlText w:val=""/>
      <w:lvlJc w:val="left"/>
    </w:lvl>
    <w:lvl w:ilvl="5" w:tplc="0E02A762">
      <w:start w:val="1"/>
      <w:numFmt w:val="bullet"/>
      <w:lvlText w:val=""/>
      <w:lvlJc w:val="left"/>
    </w:lvl>
    <w:lvl w:ilvl="6" w:tplc="D9982DE8">
      <w:start w:val="1"/>
      <w:numFmt w:val="bullet"/>
      <w:lvlText w:val=""/>
      <w:lvlJc w:val="left"/>
    </w:lvl>
    <w:lvl w:ilvl="7" w:tplc="7166B9C8">
      <w:start w:val="1"/>
      <w:numFmt w:val="bullet"/>
      <w:lvlText w:val=""/>
      <w:lvlJc w:val="left"/>
    </w:lvl>
    <w:lvl w:ilvl="8" w:tplc="C870FFCC">
      <w:start w:val="1"/>
      <w:numFmt w:val="bullet"/>
      <w:lvlText w:val=""/>
      <w:lvlJc w:val="left"/>
    </w:lvl>
  </w:abstractNum>
  <w:abstractNum w:abstractNumId="7" w15:restartNumberingAfterBreak="0">
    <w:nsid w:val="00000011"/>
    <w:multiLevelType w:val="hybridMultilevel"/>
    <w:tmpl w:val="737B8DDC"/>
    <w:lvl w:ilvl="0" w:tplc="BEEAB092">
      <w:start w:val="5"/>
      <w:numFmt w:val="decimal"/>
      <w:lvlText w:val="%1."/>
      <w:lvlJc w:val="left"/>
    </w:lvl>
    <w:lvl w:ilvl="1" w:tplc="5CA485B2">
      <w:start w:val="1"/>
      <w:numFmt w:val="bullet"/>
      <w:lvlText w:val=""/>
      <w:lvlJc w:val="left"/>
    </w:lvl>
    <w:lvl w:ilvl="2" w:tplc="8B9C4EC0">
      <w:start w:val="1"/>
      <w:numFmt w:val="bullet"/>
      <w:lvlText w:val=""/>
      <w:lvlJc w:val="left"/>
    </w:lvl>
    <w:lvl w:ilvl="3" w:tplc="8102C8C8">
      <w:start w:val="1"/>
      <w:numFmt w:val="bullet"/>
      <w:lvlText w:val=""/>
      <w:lvlJc w:val="left"/>
    </w:lvl>
    <w:lvl w:ilvl="4" w:tplc="381E3EFC">
      <w:start w:val="1"/>
      <w:numFmt w:val="bullet"/>
      <w:lvlText w:val=""/>
      <w:lvlJc w:val="left"/>
    </w:lvl>
    <w:lvl w:ilvl="5" w:tplc="CD1C2A54">
      <w:start w:val="1"/>
      <w:numFmt w:val="bullet"/>
      <w:lvlText w:val=""/>
      <w:lvlJc w:val="left"/>
    </w:lvl>
    <w:lvl w:ilvl="6" w:tplc="2988C750">
      <w:start w:val="1"/>
      <w:numFmt w:val="bullet"/>
      <w:lvlText w:val=""/>
      <w:lvlJc w:val="left"/>
    </w:lvl>
    <w:lvl w:ilvl="7" w:tplc="DE24B7FA">
      <w:start w:val="1"/>
      <w:numFmt w:val="bullet"/>
      <w:lvlText w:val=""/>
      <w:lvlJc w:val="left"/>
    </w:lvl>
    <w:lvl w:ilvl="8" w:tplc="84F8B6C8">
      <w:start w:val="1"/>
      <w:numFmt w:val="bullet"/>
      <w:lvlText w:val=""/>
      <w:lvlJc w:val="left"/>
    </w:lvl>
  </w:abstractNum>
  <w:abstractNum w:abstractNumId="8" w15:restartNumberingAfterBreak="0">
    <w:nsid w:val="00000013"/>
    <w:multiLevelType w:val="hybridMultilevel"/>
    <w:tmpl w:val="22221A70"/>
    <w:lvl w:ilvl="0" w:tplc="6840CB3A">
      <w:start w:val="6"/>
      <w:numFmt w:val="decimal"/>
      <w:lvlText w:val="%1."/>
      <w:lvlJc w:val="left"/>
    </w:lvl>
    <w:lvl w:ilvl="1" w:tplc="05B89D5E">
      <w:start w:val="1"/>
      <w:numFmt w:val="bullet"/>
      <w:lvlText w:val=""/>
      <w:lvlJc w:val="left"/>
    </w:lvl>
    <w:lvl w:ilvl="2" w:tplc="CC30E948">
      <w:start w:val="1"/>
      <w:numFmt w:val="bullet"/>
      <w:lvlText w:val=""/>
      <w:lvlJc w:val="left"/>
    </w:lvl>
    <w:lvl w:ilvl="3" w:tplc="0DB06BEE">
      <w:start w:val="1"/>
      <w:numFmt w:val="bullet"/>
      <w:lvlText w:val=""/>
      <w:lvlJc w:val="left"/>
    </w:lvl>
    <w:lvl w:ilvl="4" w:tplc="09184BAC">
      <w:start w:val="1"/>
      <w:numFmt w:val="bullet"/>
      <w:lvlText w:val=""/>
      <w:lvlJc w:val="left"/>
    </w:lvl>
    <w:lvl w:ilvl="5" w:tplc="5B4E42D2">
      <w:start w:val="1"/>
      <w:numFmt w:val="bullet"/>
      <w:lvlText w:val=""/>
      <w:lvlJc w:val="left"/>
    </w:lvl>
    <w:lvl w:ilvl="6" w:tplc="04EAE522">
      <w:start w:val="1"/>
      <w:numFmt w:val="bullet"/>
      <w:lvlText w:val=""/>
      <w:lvlJc w:val="left"/>
    </w:lvl>
    <w:lvl w:ilvl="7" w:tplc="E57AF772">
      <w:start w:val="1"/>
      <w:numFmt w:val="bullet"/>
      <w:lvlText w:val=""/>
      <w:lvlJc w:val="left"/>
    </w:lvl>
    <w:lvl w:ilvl="8" w:tplc="87C626EC">
      <w:start w:val="1"/>
      <w:numFmt w:val="bullet"/>
      <w:lvlText w:val=""/>
      <w:lvlJc w:val="left"/>
    </w:lvl>
  </w:abstractNum>
  <w:abstractNum w:abstractNumId="9" w15:restartNumberingAfterBreak="0">
    <w:nsid w:val="00000014"/>
    <w:multiLevelType w:val="hybridMultilevel"/>
    <w:tmpl w:val="4516DDE8"/>
    <w:lvl w:ilvl="0" w:tplc="0260754A">
      <w:start w:val="1"/>
      <w:numFmt w:val="bullet"/>
      <w:lvlText w:val="В"/>
      <w:lvlJc w:val="left"/>
    </w:lvl>
    <w:lvl w:ilvl="1" w:tplc="14161014">
      <w:start w:val="1"/>
      <w:numFmt w:val="bullet"/>
      <w:lvlText w:val=""/>
      <w:lvlJc w:val="left"/>
    </w:lvl>
    <w:lvl w:ilvl="2" w:tplc="3FD8D734">
      <w:start w:val="1"/>
      <w:numFmt w:val="bullet"/>
      <w:lvlText w:val=""/>
      <w:lvlJc w:val="left"/>
    </w:lvl>
    <w:lvl w:ilvl="3" w:tplc="998AB324">
      <w:start w:val="1"/>
      <w:numFmt w:val="bullet"/>
      <w:lvlText w:val=""/>
      <w:lvlJc w:val="left"/>
    </w:lvl>
    <w:lvl w:ilvl="4" w:tplc="1A4C254A">
      <w:start w:val="1"/>
      <w:numFmt w:val="bullet"/>
      <w:lvlText w:val=""/>
      <w:lvlJc w:val="left"/>
    </w:lvl>
    <w:lvl w:ilvl="5" w:tplc="098209E8">
      <w:start w:val="1"/>
      <w:numFmt w:val="bullet"/>
      <w:lvlText w:val=""/>
      <w:lvlJc w:val="left"/>
    </w:lvl>
    <w:lvl w:ilvl="6" w:tplc="80A48718">
      <w:start w:val="1"/>
      <w:numFmt w:val="bullet"/>
      <w:lvlText w:val=""/>
      <w:lvlJc w:val="left"/>
    </w:lvl>
    <w:lvl w:ilvl="7" w:tplc="0930BF92">
      <w:start w:val="1"/>
      <w:numFmt w:val="bullet"/>
      <w:lvlText w:val=""/>
      <w:lvlJc w:val="left"/>
    </w:lvl>
    <w:lvl w:ilvl="8" w:tplc="BB5AF7CE">
      <w:start w:val="1"/>
      <w:numFmt w:val="bullet"/>
      <w:lvlText w:val=""/>
      <w:lvlJc w:val="left"/>
    </w:lvl>
  </w:abstractNum>
  <w:abstractNum w:abstractNumId="10" w15:restartNumberingAfterBreak="0">
    <w:nsid w:val="02C30F5D"/>
    <w:multiLevelType w:val="hybridMultilevel"/>
    <w:tmpl w:val="4198F9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050F25"/>
    <w:multiLevelType w:val="hybridMultilevel"/>
    <w:tmpl w:val="7276B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D11426"/>
    <w:multiLevelType w:val="hybridMultilevel"/>
    <w:tmpl w:val="72C464B2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1647BB"/>
    <w:multiLevelType w:val="hybridMultilevel"/>
    <w:tmpl w:val="748CAC0E"/>
    <w:lvl w:ilvl="0" w:tplc="7D34D452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F8356B3"/>
    <w:multiLevelType w:val="hybridMultilevel"/>
    <w:tmpl w:val="CE645FE4"/>
    <w:lvl w:ilvl="0" w:tplc="D662E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730933"/>
    <w:multiLevelType w:val="hybridMultilevel"/>
    <w:tmpl w:val="3B7A43D0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65A4040"/>
    <w:multiLevelType w:val="hybridMultilevel"/>
    <w:tmpl w:val="9FF27226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235C3334"/>
    <w:multiLevelType w:val="hybridMultilevel"/>
    <w:tmpl w:val="7BA6166E"/>
    <w:lvl w:ilvl="0" w:tplc="B77A4A2A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3651747"/>
    <w:multiLevelType w:val="hybridMultilevel"/>
    <w:tmpl w:val="232A527E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3756DA0"/>
    <w:multiLevelType w:val="hybridMultilevel"/>
    <w:tmpl w:val="F75E6978"/>
    <w:lvl w:ilvl="0" w:tplc="91365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3FF1B9F"/>
    <w:multiLevelType w:val="hybridMultilevel"/>
    <w:tmpl w:val="EFCCF528"/>
    <w:lvl w:ilvl="0" w:tplc="D8442946">
      <w:start w:val="1"/>
      <w:numFmt w:val="decimal"/>
      <w:lvlText w:val="%1."/>
      <w:lvlJc w:val="left"/>
      <w:pPr>
        <w:ind w:left="1159" w:hanging="45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620615E"/>
    <w:multiLevelType w:val="hybridMultilevel"/>
    <w:tmpl w:val="B428EBA2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270E6F25"/>
    <w:multiLevelType w:val="hybridMultilevel"/>
    <w:tmpl w:val="66D2FFC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7BD27B8"/>
    <w:multiLevelType w:val="hybridMultilevel"/>
    <w:tmpl w:val="FE00E5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BD07D0A"/>
    <w:multiLevelType w:val="hybridMultilevel"/>
    <w:tmpl w:val="560EF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2A6F17"/>
    <w:multiLevelType w:val="hybridMultilevel"/>
    <w:tmpl w:val="C4DA80F2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2F5B6DD5"/>
    <w:multiLevelType w:val="hybridMultilevel"/>
    <w:tmpl w:val="577CC70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02F3608"/>
    <w:multiLevelType w:val="hybridMultilevel"/>
    <w:tmpl w:val="B438617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322A3455"/>
    <w:multiLevelType w:val="hybridMultilevel"/>
    <w:tmpl w:val="C3EA9C8A"/>
    <w:lvl w:ilvl="0" w:tplc="42FC270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181B2A"/>
    <w:multiLevelType w:val="hybridMultilevel"/>
    <w:tmpl w:val="E702DB5E"/>
    <w:lvl w:ilvl="0" w:tplc="012EAD16">
      <w:start w:val="1"/>
      <w:numFmt w:val="decimal"/>
      <w:lvlText w:val="%1."/>
      <w:lvlJc w:val="left"/>
      <w:pPr>
        <w:ind w:left="1084" w:hanging="37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3AA86F11"/>
    <w:multiLevelType w:val="hybridMultilevel"/>
    <w:tmpl w:val="DDC0934E"/>
    <w:lvl w:ilvl="0" w:tplc="1F3CA9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40FD5F1A"/>
    <w:multiLevelType w:val="hybridMultilevel"/>
    <w:tmpl w:val="73C0ED78"/>
    <w:lvl w:ilvl="0" w:tplc="6A467D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081F47"/>
    <w:multiLevelType w:val="hybridMultilevel"/>
    <w:tmpl w:val="C0D65296"/>
    <w:lvl w:ilvl="0" w:tplc="86BE9C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FA4164"/>
    <w:multiLevelType w:val="hybridMultilevel"/>
    <w:tmpl w:val="400A3904"/>
    <w:lvl w:ilvl="0" w:tplc="9208CC38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4B1409BB"/>
    <w:multiLevelType w:val="hybridMultilevel"/>
    <w:tmpl w:val="C39A9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2733B0"/>
    <w:multiLevelType w:val="hybridMultilevel"/>
    <w:tmpl w:val="0ADCFF5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3FB1250"/>
    <w:multiLevelType w:val="hybridMultilevel"/>
    <w:tmpl w:val="E676D36C"/>
    <w:lvl w:ilvl="0" w:tplc="F89407C8">
      <w:start w:val="2"/>
      <w:numFmt w:val="bullet"/>
      <w:lvlText w:val=""/>
      <w:lvlJc w:val="left"/>
      <w:pPr>
        <w:ind w:left="1363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7" w15:restartNumberingAfterBreak="0">
    <w:nsid w:val="5EE96318"/>
    <w:multiLevelType w:val="hybridMultilevel"/>
    <w:tmpl w:val="75B4E2D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5C58FB"/>
    <w:multiLevelType w:val="hybridMultilevel"/>
    <w:tmpl w:val="CB588C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66C157E"/>
    <w:multiLevelType w:val="hybridMultilevel"/>
    <w:tmpl w:val="2A345144"/>
    <w:lvl w:ilvl="0" w:tplc="0FF6C716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0" w15:restartNumberingAfterBreak="0">
    <w:nsid w:val="68EE3FB1"/>
    <w:multiLevelType w:val="hybridMultilevel"/>
    <w:tmpl w:val="199A79B2"/>
    <w:lvl w:ilvl="0" w:tplc="474C8D4C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6C280A19"/>
    <w:multiLevelType w:val="hybridMultilevel"/>
    <w:tmpl w:val="63DC6C30"/>
    <w:lvl w:ilvl="0" w:tplc="4E940830">
      <w:start w:val="2"/>
      <w:numFmt w:val="bullet"/>
      <w:lvlText w:val=""/>
      <w:lvlJc w:val="left"/>
      <w:pPr>
        <w:ind w:left="100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2" w15:restartNumberingAfterBreak="0">
    <w:nsid w:val="6DB04B54"/>
    <w:multiLevelType w:val="hybridMultilevel"/>
    <w:tmpl w:val="44ACC95C"/>
    <w:lvl w:ilvl="0" w:tplc="2954FF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BC37BF"/>
    <w:multiLevelType w:val="hybridMultilevel"/>
    <w:tmpl w:val="934A0FBA"/>
    <w:lvl w:ilvl="0" w:tplc="66F8C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692122F"/>
    <w:multiLevelType w:val="hybridMultilevel"/>
    <w:tmpl w:val="7B526576"/>
    <w:lvl w:ilvl="0" w:tplc="7D34D452">
      <w:start w:val="1"/>
      <w:numFmt w:val="decimal"/>
      <w:lvlText w:val="%1."/>
      <w:lvlJc w:val="left"/>
      <w:pPr>
        <w:ind w:left="183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7CD55790"/>
    <w:multiLevelType w:val="hybridMultilevel"/>
    <w:tmpl w:val="CE9A6210"/>
    <w:lvl w:ilvl="0" w:tplc="17F6AB64">
      <w:start w:val="1"/>
      <w:numFmt w:val="decimal"/>
      <w:lvlText w:val="%1."/>
      <w:lvlJc w:val="left"/>
      <w:pPr>
        <w:ind w:left="13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  <w:num w:numId="2">
    <w:abstractNumId w:val="25"/>
  </w:num>
  <w:num w:numId="3">
    <w:abstractNumId w:val="39"/>
  </w:num>
  <w:num w:numId="4">
    <w:abstractNumId w:val="41"/>
  </w:num>
  <w:num w:numId="5">
    <w:abstractNumId w:val="36"/>
  </w:num>
  <w:num w:numId="6">
    <w:abstractNumId w:val="32"/>
  </w:num>
  <w:num w:numId="7">
    <w:abstractNumId w:val="40"/>
  </w:num>
  <w:num w:numId="8">
    <w:abstractNumId w:val="43"/>
  </w:num>
  <w:num w:numId="9">
    <w:abstractNumId w:val="19"/>
  </w:num>
  <w:num w:numId="10">
    <w:abstractNumId w:val="23"/>
  </w:num>
  <w:num w:numId="11">
    <w:abstractNumId w:val="16"/>
  </w:num>
  <w:num w:numId="12">
    <w:abstractNumId w:val="35"/>
  </w:num>
  <w:num w:numId="13">
    <w:abstractNumId w:val="18"/>
  </w:num>
  <w:num w:numId="14">
    <w:abstractNumId w:val="27"/>
  </w:num>
  <w:num w:numId="15">
    <w:abstractNumId w:val="29"/>
  </w:num>
  <w:num w:numId="16">
    <w:abstractNumId w:val="30"/>
  </w:num>
  <w:num w:numId="17">
    <w:abstractNumId w:val="20"/>
  </w:num>
  <w:num w:numId="18">
    <w:abstractNumId w:val="13"/>
  </w:num>
  <w:num w:numId="19">
    <w:abstractNumId w:val="44"/>
  </w:num>
  <w:num w:numId="20">
    <w:abstractNumId w:val="17"/>
  </w:num>
  <w:num w:numId="21">
    <w:abstractNumId w:val="15"/>
  </w:num>
  <w:num w:numId="22">
    <w:abstractNumId w:val="21"/>
  </w:num>
  <w:num w:numId="23">
    <w:abstractNumId w:val="3"/>
  </w:num>
  <w:num w:numId="24">
    <w:abstractNumId w:val="4"/>
  </w:num>
  <w:num w:numId="25">
    <w:abstractNumId w:val="5"/>
  </w:num>
  <w:num w:numId="26">
    <w:abstractNumId w:val="6"/>
  </w:num>
  <w:num w:numId="27">
    <w:abstractNumId w:val="7"/>
  </w:num>
  <w:num w:numId="28">
    <w:abstractNumId w:val="8"/>
  </w:num>
  <w:num w:numId="29">
    <w:abstractNumId w:val="9"/>
  </w:num>
  <w:num w:numId="30">
    <w:abstractNumId w:val="34"/>
  </w:num>
  <w:num w:numId="31">
    <w:abstractNumId w:val="33"/>
  </w:num>
  <w:num w:numId="32">
    <w:abstractNumId w:val="24"/>
  </w:num>
  <w:num w:numId="33">
    <w:abstractNumId w:val="1"/>
  </w:num>
  <w:num w:numId="34">
    <w:abstractNumId w:val="2"/>
  </w:num>
  <w:num w:numId="35">
    <w:abstractNumId w:val="42"/>
  </w:num>
  <w:num w:numId="36">
    <w:abstractNumId w:val="31"/>
  </w:num>
  <w:num w:numId="37">
    <w:abstractNumId w:val="38"/>
  </w:num>
  <w:num w:numId="38">
    <w:abstractNumId w:val="12"/>
  </w:num>
  <w:num w:numId="39">
    <w:abstractNumId w:val="26"/>
  </w:num>
  <w:num w:numId="40">
    <w:abstractNumId w:val="11"/>
  </w:num>
  <w:num w:numId="41">
    <w:abstractNumId w:val="22"/>
  </w:num>
  <w:num w:numId="42">
    <w:abstractNumId w:val="28"/>
  </w:num>
  <w:num w:numId="43">
    <w:abstractNumId w:val="14"/>
  </w:num>
  <w:num w:numId="44">
    <w:abstractNumId w:val="45"/>
  </w:num>
  <w:num w:numId="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</w:num>
  <w:num w:numId="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09A"/>
    <w:rsid w:val="00000A5B"/>
    <w:rsid w:val="00002657"/>
    <w:rsid w:val="00002BFD"/>
    <w:rsid w:val="000048AB"/>
    <w:rsid w:val="000053D5"/>
    <w:rsid w:val="000065BF"/>
    <w:rsid w:val="00006965"/>
    <w:rsid w:val="00010267"/>
    <w:rsid w:val="00012390"/>
    <w:rsid w:val="0001251E"/>
    <w:rsid w:val="00012D57"/>
    <w:rsid w:val="00016512"/>
    <w:rsid w:val="00016E4E"/>
    <w:rsid w:val="000178C8"/>
    <w:rsid w:val="00021657"/>
    <w:rsid w:val="00022F5B"/>
    <w:rsid w:val="00024B1D"/>
    <w:rsid w:val="00025727"/>
    <w:rsid w:val="00027837"/>
    <w:rsid w:val="000306DA"/>
    <w:rsid w:val="00031A90"/>
    <w:rsid w:val="000327F8"/>
    <w:rsid w:val="0003289A"/>
    <w:rsid w:val="00032E67"/>
    <w:rsid w:val="00034CDB"/>
    <w:rsid w:val="0003570E"/>
    <w:rsid w:val="00036709"/>
    <w:rsid w:val="00036EFB"/>
    <w:rsid w:val="00037D19"/>
    <w:rsid w:val="0004062E"/>
    <w:rsid w:val="00041108"/>
    <w:rsid w:val="00042FF5"/>
    <w:rsid w:val="00043697"/>
    <w:rsid w:val="00043EEA"/>
    <w:rsid w:val="00044869"/>
    <w:rsid w:val="0005140F"/>
    <w:rsid w:val="00051646"/>
    <w:rsid w:val="00052CBF"/>
    <w:rsid w:val="0005306F"/>
    <w:rsid w:val="000533B2"/>
    <w:rsid w:val="000535B6"/>
    <w:rsid w:val="00053700"/>
    <w:rsid w:val="0005394E"/>
    <w:rsid w:val="00055D56"/>
    <w:rsid w:val="00056D39"/>
    <w:rsid w:val="00062BBA"/>
    <w:rsid w:val="000640BD"/>
    <w:rsid w:val="00064B9D"/>
    <w:rsid w:val="00064CD9"/>
    <w:rsid w:val="000651E9"/>
    <w:rsid w:val="0006530E"/>
    <w:rsid w:val="00066F4F"/>
    <w:rsid w:val="00067BDC"/>
    <w:rsid w:val="00067E19"/>
    <w:rsid w:val="00073959"/>
    <w:rsid w:val="000739F8"/>
    <w:rsid w:val="000765B9"/>
    <w:rsid w:val="00077AD0"/>
    <w:rsid w:val="00080CEF"/>
    <w:rsid w:val="00080F12"/>
    <w:rsid w:val="00082D90"/>
    <w:rsid w:val="0008320D"/>
    <w:rsid w:val="000833DD"/>
    <w:rsid w:val="000836B1"/>
    <w:rsid w:val="00084DB7"/>
    <w:rsid w:val="0008678F"/>
    <w:rsid w:val="00086B05"/>
    <w:rsid w:val="0008784D"/>
    <w:rsid w:val="0008789B"/>
    <w:rsid w:val="00087E2A"/>
    <w:rsid w:val="00090929"/>
    <w:rsid w:val="0009245C"/>
    <w:rsid w:val="00092560"/>
    <w:rsid w:val="00092D6D"/>
    <w:rsid w:val="00093752"/>
    <w:rsid w:val="000949AE"/>
    <w:rsid w:val="0009690E"/>
    <w:rsid w:val="000969FF"/>
    <w:rsid w:val="000A01A6"/>
    <w:rsid w:val="000A116D"/>
    <w:rsid w:val="000A14EE"/>
    <w:rsid w:val="000A2B91"/>
    <w:rsid w:val="000A2FA6"/>
    <w:rsid w:val="000A3017"/>
    <w:rsid w:val="000A31AA"/>
    <w:rsid w:val="000A5508"/>
    <w:rsid w:val="000A6A7A"/>
    <w:rsid w:val="000A6E57"/>
    <w:rsid w:val="000A74B8"/>
    <w:rsid w:val="000A79AB"/>
    <w:rsid w:val="000A7C18"/>
    <w:rsid w:val="000A7FC6"/>
    <w:rsid w:val="000B0D7E"/>
    <w:rsid w:val="000B131F"/>
    <w:rsid w:val="000B1561"/>
    <w:rsid w:val="000B22A6"/>
    <w:rsid w:val="000B2E02"/>
    <w:rsid w:val="000B480E"/>
    <w:rsid w:val="000B5521"/>
    <w:rsid w:val="000B6C1E"/>
    <w:rsid w:val="000C0D42"/>
    <w:rsid w:val="000C0F03"/>
    <w:rsid w:val="000C3B46"/>
    <w:rsid w:val="000C44D3"/>
    <w:rsid w:val="000C4680"/>
    <w:rsid w:val="000C682B"/>
    <w:rsid w:val="000C7ECF"/>
    <w:rsid w:val="000D0BDB"/>
    <w:rsid w:val="000D159A"/>
    <w:rsid w:val="000D1A72"/>
    <w:rsid w:val="000D1F02"/>
    <w:rsid w:val="000D2119"/>
    <w:rsid w:val="000D2927"/>
    <w:rsid w:val="000D2FC6"/>
    <w:rsid w:val="000D47D9"/>
    <w:rsid w:val="000D5E3F"/>
    <w:rsid w:val="000D60FA"/>
    <w:rsid w:val="000D6579"/>
    <w:rsid w:val="000D7208"/>
    <w:rsid w:val="000E2AAE"/>
    <w:rsid w:val="000E3530"/>
    <w:rsid w:val="000E39DA"/>
    <w:rsid w:val="000E3EF0"/>
    <w:rsid w:val="000E632D"/>
    <w:rsid w:val="000E77AC"/>
    <w:rsid w:val="000F0F77"/>
    <w:rsid w:val="000F193E"/>
    <w:rsid w:val="000F2187"/>
    <w:rsid w:val="000F234B"/>
    <w:rsid w:val="000F31F9"/>
    <w:rsid w:val="000F3388"/>
    <w:rsid w:val="000F379F"/>
    <w:rsid w:val="000F3B0D"/>
    <w:rsid w:val="000F455A"/>
    <w:rsid w:val="000F459E"/>
    <w:rsid w:val="000F5800"/>
    <w:rsid w:val="000F5B3E"/>
    <w:rsid w:val="00100509"/>
    <w:rsid w:val="001007DA"/>
    <w:rsid w:val="00101C17"/>
    <w:rsid w:val="001022EB"/>
    <w:rsid w:val="00102C7B"/>
    <w:rsid w:val="001047FD"/>
    <w:rsid w:val="001056EF"/>
    <w:rsid w:val="00105ACE"/>
    <w:rsid w:val="001066AB"/>
    <w:rsid w:val="001067CC"/>
    <w:rsid w:val="00106AF2"/>
    <w:rsid w:val="00107CCF"/>
    <w:rsid w:val="00110346"/>
    <w:rsid w:val="00110B06"/>
    <w:rsid w:val="00110DE7"/>
    <w:rsid w:val="00112923"/>
    <w:rsid w:val="0011292C"/>
    <w:rsid w:val="00113D11"/>
    <w:rsid w:val="00114E53"/>
    <w:rsid w:val="00114F82"/>
    <w:rsid w:val="00115520"/>
    <w:rsid w:val="00116257"/>
    <w:rsid w:val="00116418"/>
    <w:rsid w:val="00120A85"/>
    <w:rsid w:val="00121F13"/>
    <w:rsid w:val="0012260E"/>
    <w:rsid w:val="00125C46"/>
    <w:rsid w:val="00126222"/>
    <w:rsid w:val="0012645B"/>
    <w:rsid w:val="00127A4D"/>
    <w:rsid w:val="00131891"/>
    <w:rsid w:val="00132AA2"/>
    <w:rsid w:val="0013352B"/>
    <w:rsid w:val="00134874"/>
    <w:rsid w:val="00134E27"/>
    <w:rsid w:val="001351A0"/>
    <w:rsid w:val="0013568F"/>
    <w:rsid w:val="00140074"/>
    <w:rsid w:val="00141BB7"/>
    <w:rsid w:val="00141D8E"/>
    <w:rsid w:val="00142B0C"/>
    <w:rsid w:val="001433F7"/>
    <w:rsid w:val="0014617E"/>
    <w:rsid w:val="00147418"/>
    <w:rsid w:val="001502B7"/>
    <w:rsid w:val="00150622"/>
    <w:rsid w:val="00150796"/>
    <w:rsid w:val="00150FAD"/>
    <w:rsid w:val="001525B2"/>
    <w:rsid w:val="00154DD5"/>
    <w:rsid w:val="00156950"/>
    <w:rsid w:val="00157C4C"/>
    <w:rsid w:val="001601E8"/>
    <w:rsid w:val="00161678"/>
    <w:rsid w:val="00161B35"/>
    <w:rsid w:val="00162CF9"/>
    <w:rsid w:val="00162D14"/>
    <w:rsid w:val="001652B5"/>
    <w:rsid w:val="00166168"/>
    <w:rsid w:val="00166387"/>
    <w:rsid w:val="00166783"/>
    <w:rsid w:val="00167ACC"/>
    <w:rsid w:val="00171284"/>
    <w:rsid w:val="001717A5"/>
    <w:rsid w:val="001721FE"/>
    <w:rsid w:val="001722E4"/>
    <w:rsid w:val="001722FA"/>
    <w:rsid w:val="00173B08"/>
    <w:rsid w:val="00174EF2"/>
    <w:rsid w:val="0017742F"/>
    <w:rsid w:val="00177728"/>
    <w:rsid w:val="00177AEF"/>
    <w:rsid w:val="00180791"/>
    <w:rsid w:val="00181AE7"/>
    <w:rsid w:val="0018289C"/>
    <w:rsid w:val="00184415"/>
    <w:rsid w:val="00184BCB"/>
    <w:rsid w:val="00186220"/>
    <w:rsid w:val="0019154F"/>
    <w:rsid w:val="00194BCE"/>
    <w:rsid w:val="00195726"/>
    <w:rsid w:val="001A052E"/>
    <w:rsid w:val="001A1FDE"/>
    <w:rsid w:val="001A215F"/>
    <w:rsid w:val="001A27E0"/>
    <w:rsid w:val="001A40C6"/>
    <w:rsid w:val="001A7869"/>
    <w:rsid w:val="001B034D"/>
    <w:rsid w:val="001B1A32"/>
    <w:rsid w:val="001B1FE5"/>
    <w:rsid w:val="001B2C60"/>
    <w:rsid w:val="001B5920"/>
    <w:rsid w:val="001B71C0"/>
    <w:rsid w:val="001B732E"/>
    <w:rsid w:val="001C1665"/>
    <w:rsid w:val="001C1923"/>
    <w:rsid w:val="001C274D"/>
    <w:rsid w:val="001C7119"/>
    <w:rsid w:val="001D009A"/>
    <w:rsid w:val="001D0D5B"/>
    <w:rsid w:val="001D1827"/>
    <w:rsid w:val="001D1D78"/>
    <w:rsid w:val="001D37FC"/>
    <w:rsid w:val="001D38D5"/>
    <w:rsid w:val="001D45F9"/>
    <w:rsid w:val="001D56DD"/>
    <w:rsid w:val="001D6218"/>
    <w:rsid w:val="001D66B5"/>
    <w:rsid w:val="001D6B48"/>
    <w:rsid w:val="001D6CDF"/>
    <w:rsid w:val="001D6F72"/>
    <w:rsid w:val="001D7528"/>
    <w:rsid w:val="001D7B15"/>
    <w:rsid w:val="001D7DB8"/>
    <w:rsid w:val="001E0659"/>
    <w:rsid w:val="001E1EFD"/>
    <w:rsid w:val="001E4649"/>
    <w:rsid w:val="001E5790"/>
    <w:rsid w:val="001E714F"/>
    <w:rsid w:val="001E7B79"/>
    <w:rsid w:val="001F19B1"/>
    <w:rsid w:val="001F2093"/>
    <w:rsid w:val="001F27A4"/>
    <w:rsid w:val="001F4008"/>
    <w:rsid w:val="001F5A32"/>
    <w:rsid w:val="001F6C50"/>
    <w:rsid w:val="001F6F57"/>
    <w:rsid w:val="001F7DFE"/>
    <w:rsid w:val="002007E4"/>
    <w:rsid w:val="00200D7E"/>
    <w:rsid w:val="002021FC"/>
    <w:rsid w:val="00205D72"/>
    <w:rsid w:val="00206594"/>
    <w:rsid w:val="00207441"/>
    <w:rsid w:val="002108FB"/>
    <w:rsid w:val="00210A2E"/>
    <w:rsid w:val="00211A51"/>
    <w:rsid w:val="002121BA"/>
    <w:rsid w:val="00212D04"/>
    <w:rsid w:val="002141BE"/>
    <w:rsid w:val="00214507"/>
    <w:rsid w:val="002148CB"/>
    <w:rsid w:val="002150BC"/>
    <w:rsid w:val="002168CF"/>
    <w:rsid w:val="00216A07"/>
    <w:rsid w:val="0022132B"/>
    <w:rsid w:val="0022259D"/>
    <w:rsid w:val="002225BE"/>
    <w:rsid w:val="002226F9"/>
    <w:rsid w:val="00223230"/>
    <w:rsid w:val="002248D3"/>
    <w:rsid w:val="002249B8"/>
    <w:rsid w:val="00225103"/>
    <w:rsid w:val="00225181"/>
    <w:rsid w:val="00227369"/>
    <w:rsid w:val="002308FA"/>
    <w:rsid w:val="00230F59"/>
    <w:rsid w:val="00231A57"/>
    <w:rsid w:val="00232330"/>
    <w:rsid w:val="00232BDE"/>
    <w:rsid w:val="00233C87"/>
    <w:rsid w:val="00235F2C"/>
    <w:rsid w:val="00236501"/>
    <w:rsid w:val="0024113E"/>
    <w:rsid w:val="00241B60"/>
    <w:rsid w:val="00242502"/>
    <w:rsid w:val="002428F0"/>
    <w:rsid w:val="00242A1B"/>
    <w:rsid w:val="00245C56"/>
    <w:rsid w:val="002462B9"/>
    <w:rsid w:val="002476A8"/>
    <w:rsid w:val="00247DEF"/>
    <w:rsid w:val="002504D9"/>
    <w:rsid w:val="002506E3"/>
    <w:rsid w:val="00251838"/>
    <w:rsid w:val="00252107"/>
    <w:rsid w:val="0025263B"/>
    <w:rsid w:val="00253406"/>
    <w:rsid w:val="0025342F"/>
    <w:rsid w:val="00254802"/>
    <w:rsid w:val="00254CAC"/>
    <w:rsid w:val="00255DB7"/>
    <w:rsid w:val="00256B3E"/>
    <w:rsid w:val="00260BBB"/>
    <w:rsid w:val="002614E7"/>
    <w:rsid w:val="0026333F"/>
    <w:rsid w:val="00263BEC"/>
    <w:rsid w:val="00263ED2"/>
    <w:rsid w:val="002678EF"/>
    <w:rsid w:val="00271B1C"/>
    <w:rsid w:val="00271B2B"/>
    <w:rsid w:val="00272CBE"/>
    <w:rsid w:val="00273605"/>
    <w:rsid w:val="00273D62"/>
    <w:rsid w:val="00275586"/>
    <w:rsid w:val="002759A9"/>
    <w:rsid w:val="00277510"/>
    <w:rsid w:val="00277E71"/>
    <w:rsid w:val="0028307C"/>
    <w:rsid w:val="002848DF"/>
    <w:rsid w:val="0028512F"/>
    <w:rsid w:val="0028532C"/>
    <w:rsid w:val="002864AD"/>
    <w:rsid w:val="00290817"/>
    <w:rsid w:val="0029159B"/>
    <w:rsid w:val="0029195F"/>
    <w:rsid w:val="0029237B"/>
    <w:rsid w:val="00292807"/>
    <w:rsid w:val="00292F6F"/>
    <w:rsid w:val="002930F3"/>
    <w:rsid w:val="002938E4"/>
    <w:rsid w:val="00295FFF"/>
    <w:rsid w:val="00296477"/>
    <w:rsid w:val="00297189"/>
    <w:rsid w:val="002A065D"/>
    <w:rsid w:val="002A2C58"/>
    <w:rsid w:val="002A42DC"/>
    <w:rsid w:val="002A49BB"/>
    <w:rsid w:val="002A5EC1"/>
    <w:rsid w:val="002A6761"/>
    <w:rsid w:val="002A72D7"/>
    <w:rsid w:val="002A7FCC"/>
    <w:rsid w:val="002B0021"/>
    <w:rsid w:val="002B1110"/>
    <w:rsid w:val="002B1F50"/>
    <w:rsid w:val="002B45CE"/>
    <w:rsid w:val="002B4BA6"/>
    <w:rsid w:val="002B4F32"/>
    <w:rsid w:val="002C0B69"/>
    <w:rsid w:val="002C3969"/>
    <w:rsid w:val="002C4E69"/>
    <w:rsid w:val="002C7076"/>
    <w:rsid w:val="002C7B23"/>
    <w:rsid w:val="002D1190"/>
    <w:rsid w:val="002D3487"/>
    <w:rsid w:val="002D3BEC"/>
    <w:rsid w:val="002D511A"/>
    <w:rsid w:val="002D63FA"/>
    <w:rsid w:val="002D6665"/>
    <w:rsid w:val="002D7628"/>
    <w:rsid w:val="002D79DB"/>
    <w:rsid w:val="002E0A71"/>
    <w:rsid w:val="002E0D04"/>
    <w:rsid w:val="002E0FA4"/>
    <w:rsid w:val="002E3554"/>
    <w:rsid w:val="002E3EDC"/>
    <w:rsid w:val="002E4726"/>
    <w:rsid w:val="002E5C92"/>
    <w:rsid w:val="002E73F6"/>
    <w:rsid w:val="002F010D"/>
    <w:rsid w:val="002F01F4"/>
    <w:rsid w:val="002F0B85"/>
    <w:rsid w:val="002F27ED"/>
    <w:rsid w:val="002F360D"/>
    <w:rsid w:val="002F3EDA"/>
    <w:rsid w:val="002F6B02"/>
    <w:rsid w:val="002F6D9D"/>
    <w:rsid w:val="002F724C"/>
    <w:rsid w:val="002F7A66"/>
    <w:rsid w:val="002F7CCE"/>
    <w:rsid w:val="00301406"/>
    <w:rsid w:val="00301A87"/>
    <w:rsid w:val="00302391"/>
    <w:rsid w:val="00302F84"/>
    <w:rsid w:val="00303231"/>
    <w:rsid w:val="00306F5D"/>
    <w:rsid w:val="0030757E"/>
    <w:rsid w:val="00307823"/>
    <w:rsid w:val="0031191C"/>
    <w:rsid w:val="00311C5A"/>
    <w:rsid w:val="00311E45"/>
    <w:rsid w:val="00312ABB"/>
    <w:rsid w:val="00313159"/>
    <w:rsid w:val="00314D00"/>
    <w:rsid w:val="00315967"/>
    <w:rsid w:val="00315A87"/>
    <w:rsid w:val="003161E4"/>
    <w:rsid w:val="00316FE7"/>
    <w:rsid w:val="00317FDC"/>
    <w:rsid w:val="00320630"/>
    <w:rsid w:val="003210A7"/>
    <w:rsid w:val="00321AB6"/>
    <w:rsid w:val="00323F9F"/>
    <w:rsid w:val="00324519"/>
    <w:rsid w:val="00324BE1"/>
    <w:rsid w:val="00324CF8"/>
    <w:rsid w:val="00326495"/>
    <w:rsid w:val="00326C75"/>
    <w:rsid w:val="003273D5"/>
    <w:rsid w:val="00331EE8"/>
    <w:rsid w:val="00332B2C"/>
    <w:rsid w:val="00334D50"/>
    <w:rsid w:val="0033503A"/>
    <w:rsid w:val="00335685"/>
    <w:rsid w:val="0034088E"/>
    <w:rsid w:val="00341C2F"/>
    <w:rsid w:val="0034215C"/>
    <w:rsid w:val="00343724"/>
    <w:rsid w:val="00344AA8"/>
    <w:rsid w:val="003452CD"/>
    <w:rsid w:val="00346CFB"/>
    <w:rsid w:val="00346D39"/>
    <w:rsid w:val="003471ED"/>
    <w:rsid w:val="00347498"/>
    <w:rsid w:val="00347502"/>
    <w:rsid w:val="00347A16"/>
    <w:rsid w:val="00347C83"/>
    <w:rsid w:val="00350C46"/>
    <w:rsid w:val="00351440"/>
    <w:rsid w:val="00351B89"/>
    <w:rsid w:val="003520DF"/>
    <w:rsid w:val="00352481"/>
    <w:rsid w:val="00352C0E"/>
    <w:rsid w:val="00353844"/>
    <w:rsid w:val="00354E08"/>
    <w:rsid w:val="00355B23"/>
    <w:rsid w:val="0035757D"/>
    <w:rsid w:val="00360127"/>
    <w:rsid w:val="0036096D"/>
    <w:rsid w:val="00361C1E"/>
    <w:rsid w:val="00361C89"/>
    <w:rsid w:val="00361EE1"/>
    <w:rsid w:val="003626BC"/>
    <w:rsid w:val="00362B0F"/>
    <w:rsid w:val="00362E98"/>
    <w:rsid w:val="003652A7"/>
    <w:rsid w:val="00365345"/>
    <w:rsid w:val="00365532"/>
    <w:rsid w:val="00365B16"/>
    <w:rsid w:val="00365D70"/>
    <w:rsid w:val="003661BA"/>
    <w:rsid w:val="0036779A"/>
    <w:rsid w:val="00367F6B"/>
    <w:rsid w:val="00370B5E"/>
    <w:rsid w:val="0037238A"/>
    <w:rsid w:val="00375326"/>
    <w:rsid w:val="0037583B"/>
    <w:rsid w:val="00376ABB"/>
    <w:rsid w:val="00381175"/>
    <w:rsid w:val="00381BBD"/>
    <w:rsid w:val="003836B2"/>
    <w:rsid w:val="00385078"/>
    <w:rsid w:val="00385249"/>
    <w:rsid w:val="0038571E"/>
    <w:rsid w:val="003876E3"/>
    <w:rsid w:val="00390063"/>
    <w:rsid w:val="003900C4"/>
    <w:rsid w:val="00391F84"/>
    <w:rsid w:val="0039578C"/>
    <w:rsid w:val="00396294"/>
    <w:rsid w:val="0039704C"/>
    <w:rsid w:val="003977ED"/>
    <w:rsid w:val="003A1E11"/>
    <w:rsid w:val="003A252C"/>
    <w:rsid w:val="003A37E2"/>
    <w:rsid w:val="003A39EB"/>
    <w:rsid w:val="003A52CA"/>
    <w:rsid w:val="003A566A"/>
    <w:rsid w:val="003A5EF8"/>
    <w:rsid w:val="003A660B"/>
    <w:rsid w:val="003A67C9"/>
    <w:rsid w:val="003B1878"/>
    <w:rsid w:val="003B473B"/>
    <w:rsid w:val="003B55C2"/>
    <w:rsid w:val="003B57DA"/>
    <w:rsid w:val="003B58D2"/>
    <w:rsid w:val="003B6A2B"/>
    <w:rsid w:val="003C0024"/>
    <w:rsid w:val="003C1435"/>
    <w:rsid w:val="003C1C2A"/>
    <w:rsid w:val="003C2D81"/>
    <w:rsid w:val="003C3254"/>
    <w:rsid w:val="003C39A0"/>
    <w:rsid w:val="003C4A7B"/>
    <w:rsid w:val="003C5CA4"/>
    <w:rsid w:val="003C65CA"/>
    <w:rsid w:val="003C716B"/>
    <w:rsid w:val="003D0490"/>
    <w:rsid w:val="003D0621"/>
    <w:rsid w:val="003D1674"/>
    <w:rsid w:val="003D2591"/>
    <w:rsid w:val="003D3150"/>
    <w:rsid w:val="003D35FA"/>
    <w:rsid w:val="003D400B"/>
    <w:rsid w:val="003D4BAB"/>
    <w:rsid w:val="003D53E9"/>
    <w:rsid w:val="003D5442"/>
    <w:rsid w:val="003D6711"/>
    <w:rsid w:val="003D760E"/>
    <w:rsid w:val="003E05E2"/>
    <w:rsid w:val="003E1899"/>
    <w:rsid w:val="003E38E8"/>
    <w:rsid w:val="003E3C27"/>
    <w:rsid w:val="003E3D54"/>
    <w:rsid w:val="003F064F"/>
    <w:rsid w:val="003F1452"/>
    <w:rsid w:val="003F1B80"/>
    <w:rsid w:val="003F262A"/>
    <w:rsid w:val="003F3145"/>
    <w:rsid w:val="003F46D3"/>
    <w:rsid w:val="003F49AF"/>
    <w:rsid w:val="003F5A3B"/>
    <w:rsid w:val="003F61BE"/>
    <w:rsid w:val="003F667B"/>
    <w:rsid w:val="00400FEC"/>
    <w:rsid w:val="00401791"/>
    <w:rsid w:val="004026F1"/>
    <w:rsid w:val="00402BEB"/>
    <w:rsid w:val="00402F97"/>
    <w:rsid w:val="00404254"/>
    <w:rsid w:val="00404C6B"/>
    <w:rsid w:val="0040512D"/>
    <w:rsid w:val="00405683"/>
    <w:rsid w:val="00405968"/>
    <w:rsid w:val="00405DB2"/>
    <w:rsid w:val="00406866"/>
    <w:rsid w:val="00406B08"/>
    <w:rsid w:val="00406F9E"/>
    <w:rsid w:val="00410BDE"/>
    <w:rsid w:val="004132ED"/>
    <w:rsid w:val="00413CB1"/>
    <w:rsid w:val="004150F0"/>
    <w:rsid w:val="0041650A"/>
    <w:rsid w:val="00420FD7"/>
    <w:rsid w:val="0042226C"/>
    <w:rsid w:val="004225C3"/>
    <w:rsid w:val="00424C06"/>
    <w:rsid w:val="00425447"/>
    <w:rsid w:val="00425DF3"/>
    <w:rsid w:val="0042675D"/>
    <w:rsid w:val="00427870"/>
    <w:rsid w:val="004278A0"/>
    <w:rsid w:val="00430035"/>
    <w:rsid w:val="00432720"/>
    <w:rsid w:val="00433B7C"/>
    <w:rsid w:val="00433C2C"/>
    <w:rsid w:val="00433F37"/>
    <w:rsid w:val="00435273"/>
    <w:rsid w:val="0043634E"/>
    <w:rsid w:val="00436401"/>
    <w:rsid w:val="00436865"/>
    <w:rsid w:val="00437367"/>
    <w:rsid w:val="00443499"/>
    <w:rsid w:val="004441A4"/>
    <w:rsid w:val="004446CC"/>
    <w:rsid w:val="0044507F"/>
    <w:rsid w:val="004458D8"/>
    <w:rsid w:val="00445AF7"/>
    <w:rsid w:val="00446BEC"/>
    <w:rsid w:val="004473A8"/>
    <w:rsid w:val="0045034D"/>
    <w:rsid w:val="0045050C"/>
    <w:rsid w:val="00450B71"/>
    <w:rsid w:val="004513A8"/>
    <w:rsid w:val="0045189E"/>
    <w:rsid w:val="00452AF1"/>
    <w:rsid w:val="004538F0"/>
    <w:rsid w:val="0045411A"/>
    <w:rsid w:val="00454660"/>
    <w:rsid w:val="00454C02"/>
    <w:rsid w:val="00454C58"/>
    <w:rsid w:val="00455EDE"/>
    <w:rsid w:val="004577A4"/>
    <w:rsid w:val="00461A3C"/>
    <w:rsid w:val="00461CCE"/>
    <w:rsid w:val="004645EA"/>
    <w:rsid w:val="00465EB1"/>
    <w:rsid w:val="00466E46"/>
    <w:rsid w:val="00467E8C"/>
    <w:rsid w:val="004700A6"/>
    <w:rsid w:val="0047131F"/>
    <w:rsid w:val="00471B81"/>
    <w:rsid w:val="00472B25"/>
    <w:rsid w:val="0047310E"/>
    <w:rsid w:val="00473A8E"/>
    <w:rsid w:val="00474137"/>
    <w:rsid w:val="00474975"/>
    <w:rsid w:val="00476265"/>
    <w:rsid w:val="00476E95"/>
    <w:rsid w:val="00477E3B"/>
    <w:rsid w:val="00480360"/>
    <w:rsid w:val="0048077A"/>
    <w:rsid w:val="004816B4"/>
    <w:rsid w:val="00482BD5"/>
    <w:rsid w:val="004830D0"/>
    <w:rsid w:val="00483F58"/>
    <w:rsid w:val="00485F3F"/>
    <w:rsid w:val="004913A4"/>
    <w:rsid w:val="00491FFD"/>
    <w:rsid w:val="004925A5"/>
    <w:rsid w:val="00493589"/>
    <w:rsid w:val="00495557"/>
    <w:rsid w:val="00495FB4"/>
    <w:rsid w:val="004962C8"/>
    <w:rsid w:val="004A05BE"/>
    <w:rsid w:val="004A1C62"/>
    <w:rsid w:val="004A223D"/>
    <w:rsid w:val="004A232D"/>
    <w:rsid w:val="004A23FE"/>
    <w:rsid w:val="004A29FA"/>
    <w:rsid w:val="004A2A02"/>
    <w:rsid w:val="004A2E7A"/>
    <w:rsid w:val="004A4788"/>
    <w:rsid w:val="004B2004"/>
    <w:rsid w:val="004B2317"/>
    <w:rsid w:val="004B3016"/>
    <w:rsid w:val="004B30DE"/>
    <w:rsid w:val="004B3D36"/>
    <w:rsid w:val="004B636B"/>
    <w:rsid w:val="004B77AB"/>
    <w:rsid w:val="004C05F2"/>
    <w:rsid w:val="004C0F65"/>
    <w:rsid w:val="004C1C48"/>
    <w:rsid w:val="004C1ECD"/>
    <w:rsid w:val="004C28AD"/>
    <w:rsid w:val="004C3039"/>
    <w:rsid w:val="004C41F7"/>
    <w:rsid w:val="004C4F53"/>
    <w:rsid w:val="004C58CA"/>
    <w:rsid w:val="004C6422"/>
    <w:rsid w:val="004C6BB9"/>
    <w:rsid w:val="004D01B3"/>
    <w:rsid w:val="004D365E"/>
    <w:rsid w:val="004D581C"/>
    <w:rsid w:val="004D600D"/>
    <w:rsid w:val="004D7C08"/>
    <w:rsid w:val="004D7DF6"/>
    <w:rsid w:val="004E0016"/>
    <w:rsid w:val="004E0688"/>
    <w:rsid w:val="004E1171"/>
    <w:rsid w:val="004E12AE"/>
    <w:rsid w:val="004E1F54"/>
    <w:rsid w:val="004E24E7"/>
    <w:rsid w:val="004E3986"/>
    <w:rsid w:val="004E4111"/>
    <w:rsid w:val="004E45FD"/>
    <w:rsid w:val="004E4795"/>
    <w:rsid w:val="004E5A73"/>
    <w:rsid w:val="004E6B7F"/>
    <w:rsid w:val="004E70B7"/>
    <w:rsid w:val="004E741F"/>
    <w:rsid w:val="004E7504"/>
    <w:rsid w:val="004F00B5"/>
    <w:rsid w:val="004F1231"/>
    <w:rsid w:val="004F3B26"/>
    <w:rsid w:val="004F410B"/>
    <w:rsid w:val="004F4F06"/>
    <w:rsid w:val="004F71C7"/>
    <w:rsid w:val="0050053B"/>
    <w:rsid w:val="0050156E"/>
    <w:rsid w:val="00501ED2"/>
    <w:rsid w:val="0050252D"/>
    <w:rsid w:val="005063D1"/>
    <w:rsid w:val="0050726A"/>
    <w:rsid w:val="005077F7"/>
    <w:rsid w:val="00510BF4"/>
    <w:rsid w:val="0051261C"/>
    <w:rsid w:val="00512F02"/>
    <w:rsid w:val="0051436B"/>
    <w:rsid w:val="00514395"/>
    <w:rsid w:val="0051655F"/>
    <w:rsid w:val="00517089"/>
    <w:rsid w:val="00520721"/>
    <w:rsid w:val="0052082E"/>
    <w:rsid w:val="005209EF"/>
    <w:rsid w:val="00523232"/>
    <w:rsid w:val="00523838"/>
    <w:rsid w:val="005240A5"/>
    <w:rsid w:val="0052597F"/>
    <w:rsid w:val="00525D70"/>
    <w:rsid w:val="00526DF6"/>
    <w:rsid w:val="00532D9A"/>
    <w:rsid w:val="00533033"/>
    <w:rsid w:val="00533058"/>
    <w:rsid w:val="00533090"/>
    <w:rsid w:val="005336B9"/>
    <w:rsid w:val="00533BC8"/>
    <w:rsid w:val="00534017"/>
    <w:rsid w:val="00534FF4"/>
    <w:rsid w:val="0053500C"/>
    <w:rsid w:val="005364B1"/>
    <w:rsid w:val="00537415"/>
    <w:rsid w:val="00541440"/>
    <w:rsid w:val="00542AA5"/>
    <w:rsid w:val="00545078"/>
    <w:rsid w:val="00551235"/>
    <w:rsid w:val="005521B2"/>
    <w:rsid w:val="00552A48"/>
    <w:rsid w:val="00553411"/>
    <w:rsid w:val="0055355E"/>
    <w:rsid w:val="00553C33"/>
    <w:rsid w:val="00553F5A"/>
    <w:rsid w:val="00554B5E"/>
    <w:rsid w:val="005550C8"/>
    <w:rsid w:val="005562B3"/>
    <w:rsid w:val="005563BE"/>
    <w:rsid w:val="0055667F"/>
    <w:rsid w:val="00556A8E"/>
    <w:rsid w:val="00556E7F"/>
    <w:rsid w:val="00557871"/>
    <w:rsid w:val="005610A9"/>
    <w:rsid w:val="0056239B"/>
    <w:rsid w:val="005627E7"/>
    <w:rsid w:val="00562A70"/>
    <w:rsid w:val="00562E56"/>
    <w:rsid w:val="005652EF"/>
    <w:rsid w:val="00566AA0"/>
    <w:rsid w:val="00567EEA"/>
    <w:rsid w:val="00571051"/>
    <w:rsid w:val="0057382D"/>
    <w:rsid w:val="0057682E"/>
    <w:rsid w:val="005768B6"/>
    <w:rsid w:val="005770A3"/>
    <w:rsid w:val="005777E8"/>
    <w:rsid w:val="005801F2"/>
    <w:rsid w:val="005834A9"/>
    <w:rsid w:val="00584EF9"/>
    <w:rsid w:val="0058518A"/>
    <w:rsid w:val="0058583B"/>
    <w:rsid w:val="005867E8"/>
    <w:rsid w:val="00587D62"/>
    <w:rsid w:val="00590691"/>
    <w:rsid w:val="00591976"/>
    <w:rsid w:val="00592767"/>
    <w:rsid w:val="0059361F"/>
    <w:rsid w:val="005945B7"/>
    <w:rsid w:val="00594DD7"/>
    <w:rsid w:val="005971ED"/>
    <w:rsid w:val="0059798C"/>
    <w:rsid w:val="005A0884"/>
    <w:rsid w:val="005A0A8A"/>
    <w:rsid w:val="005A1A34"/>
    <w:rsid w:val="005A528E"/>
    <w:rsid w:val="005A54F6"/>
    <w:rsid w:val="005A60BB"/>
    <w:rsid w:val="005A6601"/>
    <w:rsid w:val="005A7350"/>
    <w:rsid w:val="005B1CA4"/>
    <w:rsid w:val="005B2372"/>
    <w:rsid w:val="005B4919"/>
    <w:rsid w:val="005C0C05"/>
    <w:rsid w:val="005C0F3D"/>
    <w:rsid w:val="005C3D99"/>
    <w:rsid w:val="005C4CB5"/>
    <w:rsid w:val="005C7420"/>
    <w:rsid w:val="005D1B01"/>
    <w:rsid w:val="005D3309"/>
    <w:rsid w:val="005D44B4"/>
    <w:rsid w:val="005D45E3"/>
    <w:rsid w:val="005D5B61"/>
    <w:rsid w:val="005E003E"/>
    <w:rsid w:val="005E04E0"/>
    <w:rsid w:val="005E0B95"/>
    <w:rsid w:val="005E1494"/>
    <w:rsid w:val="005E21DD"/>
    <w:rsid w:val="005E2A32"/>
    <w:rsid w:val="005E3915"/>
    <w:rsid w:val="005E3F63"/>
    <w:rsid w:val="005E4013"/>
    <w:rsid w:val="005E40F5"/>
    <w:rsid w:val="005E47DC"/>
    <w:rsid w:val="005E5322"/>
    <w:rsid w:val="005E66CC"/>
    <w:rsid w:val="005F17CD"/>
    <w:rsid w:val="005F1A4E"/>
    <w:rsid w:val="005F22CD"/>
    <w:rsid w:val="005F33F4"/>
    <w:rsid w:val="005F3F60"/>
    <w:rsid w:val="005F5C3E"/>
    <w:rsid w:val="005F5C70"/>
    <w:rsid w:val="005F639A"/>
    <w:rsid w:val="005F6D1C"/>
    <w:rsid w:val="005F7780"/>
    <w:rsid w:val="00601118"/>
    <w:rsid w:val="00601519"/>
    <w:rsid w:val="00602490"/>
    <w:rsid w:val="00602DE4"/>
    <w:rsid w:val="006031B2"/>
    <w:rsid w:val="0060405D"/>
    <w:rsid w:val="00605E2A"/>
    <w:rsid w:val="0060602E"/>
    <w:rsid w:val="00606C48"/>
    <w:rsid w:val="00607217"/>
    <w:rsid w:val="006074B6"/>
    <w:rsid w:val="00610C95"/>
    <w:rsid w:val="006140D5"/>
    <w:rsid w:val="00614859"/>
    <w:rsid w:val="00615B33"/>
    <w:rsid w:val="00616484"/>
    <w:rsid w:val="006164A8"/>
    <w:rsid w:val="00617463"/>
    <w:rsid w:val="006174A0"/>
    <w:rsid w:val="00621E29"/>
    <w:rsid w:val="00622201"/>
    <w:rsid w:val="00625CBB"/>
    <w:rsid w:val="00631092"/>
    <w:rsid w:val="006310BF"/>
    <w:rsid w:val="00636410"/>
    <w:rsid w:val="00636B16"/>
    <w:rsid w:val="006373A4"/>
    <w:rsid w:val="00637ECC"/>
    <w:rsid w:val="00637FBE"/>
    <w:rsid w:val="0064106B"/>
    <w:rsid w:val="006411B9"/>
    <w:rsid w:val="00641D8E"/>
    <w:rsid w:val="00642258"/>
    <w:rsid w:val="006428B6"/>
    <w:rsid w:val="006449A2"/>
    <w:rsid w:val="0064559B"/>
    <w:rsid w:val="00646DE5"/>
    <w:rsid w:val="00653934"/>
    <w:rsid w:val="00653984"/>
    <w:rsid w:val="00653DC5"/>
    <w:rsid w:val="00654707"/>
    <w:rsid w:val="00654724"/>
    <w:rsid w:val="00654CDD"/>
    <w:rsid w:val="00656460"/>
    <w:rsid w:val="00656888"/>
    <w:rsid w:val="00657416"/>
    <w:rsid w:val="00657A61"/>
    <w:rsid w:val="00660264"/>
    <w:rsid w:val="00663064"/>
    <w:rsid w:val="006660AF"/>
    <w:rsid w:val="0066652C"/>
    <w:rsid w:val="00667D6D"/>
    <w:rsid w:val="00670243"/>
    <w:rsid w:val="00670AC8"/>
    <w:rsid w:val="0067168B"/>
    <w:rsid w:val="00672005"/>
    <w:rsid w:val="006729BF"/>
    <w:rsid w:val="00674AFB"/>
    <w:rsid w:val="00675008"/>
    <w:rsid w:val="00675D42"/>
    <w:rsid w:val="00676797"/>
    <w:rsid w:val="0067682A"/>
    <w:rsid w:val="00676C90"/>
    <w:rsid w:val="00680068"/>
    <w:rsid w:val="00681A62"/>
    <w:rsid w:val="0068204E"/>
    <w:rsid w:val="00682284"/>
    <w:rsid w:val="0068324D"/>
    <w:rsid w:val="00684090"/>
    <w:rsid w:val="00684683"/>
    <w:rsid w:val="00685FC3"/>
    <w:rsid w:val="00686620"/>
    <w:rsid w:val="00687132"/>
    <w:rsid w:val="00687C77"/>
    <w:rsid w:val="00693282"/>
    <w:rsid w:val="00693518"/>
    <w:rsid w:val="00693FD8"/>
    <w:rsid w:val="006958C2"/>
    <w:rsid w:val="006969C0"/>
    <w:rsid w:val="006970FD"/>
    <w:rsid w:val="00697142"/>
    <w:rsid w:val="00697283"/>
    <w:rsid w:val="0069782B"/>
    <w:rsid w:val="00697CFC"/>
    <w:rsid w:val="006A000C"/>
    <w:rsid w:val="006A2503"/>
    <w:rsid w:val="006A48DB"/>
    <w:rsid w:val="006A6C3B"/>
    <w:rsid w:val="006A7C60"/>
    <w:rsid w:val="006B02A7"/>
    <w:rsid w:val="006B263C"/>
    <w:rsid w:val="006B2E41"/>
    <w:rsid w:val="006B389E"/>
    <w:rsid w:val="006B44FA"/>
    <w:rsid w:val="006B63C0"/>
    <w:rsid w:val="006C001A"/>
    <w:rsid w:val="006C0478"/>
    <w:rsid w:val="006C11FB"/>
    <w:rsid w:val="006C2429"/>
    <w:rsid w:val="006C42BC"/>
    <w:rsid w:val="006C526F"/>
    <w:rsid w:val="006C689F"/>
    <w:rsid w:val="006C69EC"/>
    <w:rsid w:val="006C70DC"/>
    <w:rsid w:val="006C73B8"/>
    <w:rsid w:val="006C7BED"/>
    <w:rsid w:val="006C7D40"/>
    <w:rsid w:val="006D02E2"/>
    <w:rsid w:val="006D0BAC"/>
    <w:rsid w:val="006D2106"/>
    <w:rsid w:val="006D2491"/>
    <w:rsid w:val="006D2D53"/>
    <w:rsid w:val="006D2DD8"/>
    <w:rsid w:val="006D2EA3"/>
    <w:rsid w:val="006D3B32"/>
    <w:rsid w:val="006D470E"/>
    <w:rsid w:val="006D4857"/>
    <w:rsid w:val="006D49D4"/>
    <w:rsid w:val="006D60D2"/>
    <w:rsid w:val="006D7494"/>
    <w:rsid w:val="006D7D9D"/>
    <w:rsid w:val="006E0BB1"/>
    <w:rsid w:val="006E2AE4"/>
    <w:rsid w:val="006E2BA9"/>
    <w:rsid w:val="006E3DD0"/>
    <w:rsid w:val="006E44C8"/>
    <w:rsid w:val="006E453F"/>
    <w:rsid w:val="006E5205"/>
    <w:rsid w:val="006E693C"/>
    <w:rsid w:val="006E7DAB"/>
    <w:rsid w:val="006F1F46"/>
    <w:rsid w:val="006F1F67"/>
    <w:rsid w:val="006F24AD"/>
    <w:rsid w:val="006F2A51"/>
    <w:rsid w:val="006F3F4B"/>
    <w:rsid w:val="006F4B14"/>
    <w:rsid w:val="006F5848"/>
    <w:rsid w:val="006F5DD6"/>
    <w:rsid w:val="006F60FC"/>
    <w:rsid w:val="006F738B"/>
    <w:rsid w:val="006F73BD"/>
    <w:rsid w:val="006F7EDB"/>
    <w:rsid w:val="00701248"/>
    <w:rsid w:val="00702164"/>
    <w:rsid w:val="00702473"/>
    <w:rsid w:val="0070382D"/>
    <w:rsid w:val="00703D01"/>
    <w:rsid w:val="00704DFF"/>
    <w:rsid w:val="0070527D"/>
    <w:rsid w:val="00705993"/>
    <w:rsid w:val="00705B55"/>
    <w:rsid w:val="00705DF4"/>
    <w:rsid w:val="00707A59"/>
    <w:rsid w:val="00710B98"/>
    <w:rsid w:val="007116A4"/>
    <w:rsid w:val="00712281"/>
    <w:rsid w:val="00712DCD"/>
    <w:rsid w:val="00713020"/>
    <w:rsid w:val="00713EA4"/>
    <w:rsid w:val="007141EF"/>
    <w:rsid w:val="00715641"/>
    <w:rsid w:val="007159AA"/>
    <w:rsid w:val="0071669B"/>
    <w:rsid w:val="00720DAB"/>
    <w:rsid w:val="0072149B"/>
    <w:rsid w:val="00722B45"/>
    <w:rsid w:val="00723355"/>
    <w:rsid w:val="007236D9"/>
    <w:rsid w:val="00724357"/>
    <w:rsid w:val="00724622"/>
    <w:rsid w:val="00727EB9"/>
    <w:rsid w:val="00730DC4"/>
    <w:rsid w:val="0073323D"/>
    <w:rsid w:val="007333DB"/>
    <w:rsid w:val="00733F41"/>
    <w:rsid w:val="00735131"/>
    <w:rsid w:val="00735E77"/>
    <w:rsid w:val="007400F2"/>
    <w:rsid w:val="0074238B"/>
    <w:rsid w:val="00742EC2"/>
    <w:rsid w:val="00744124"/>
    <w:rsid w:val="007511E5"/>
    <w:rsid w:val="0075243F"/>
    <w:rsid w:val="00753034"/>
    <w:rsid w:val="007547CE"/>
    <w:rsid w:val="00754926"/>
    <w:rsid w:val="00755518"/>
    <w:rsid w:val="00760AFD"/>
    <w:rsid w:val="0076244A"/>
    <w:rsid w:val="00763F91"/>
    <w:rsid w:val="00764918"/>
    <w:rsid w:val="0076533A"/>
    <w:rsid w:val="0076535A"/>
    <w:rsid w:val="007663E8"/>
    <w:rsid w:val="00766E5C"/>
    <w:rsid w:val="00767D9B"/>
    <w:rsid w:val="00771D87"/>
    <w:rsid w:val="00772B4F"/>
    <w:rsid w:val="007732C7"/>
    <w:rsid w:val="00773CE9"/>
    <w:rsid w:val="00775FD0"/>
    <w:rsid w:val="007770D4"/>
    <w:rsid w:val="00780027"/>
    <w:rsid w:val="00784A95"/>
    <w:rsid w:val="007864C7"/>
    <w:rsid w:val="00786A3A"/>
    <w:rsid w:val="00786DCA"/>
    <w:rsid w:val="00792316"/>
    <w:rsid w:val="00793747"/>
    <w:rsid w:val="00793795"/>
    <w:rsid w:val="007949C2"/>
    <w:rsid w:val="00794A7C"/>
    <w:rsid w:val="00794F23"/>
    <w:rsid w:val="00795F08"/>
    <w:rsid w:val="0079680F"/>
    <w:rsid w:val="00796AE5"/>
    <w:rsid w:val="007975A8"/>
    <w:rsid w:val="007A0804"/>
    <w:rsid w:val="007A133F"/>
    <w:rsid w:val="007A1728"/>
    <w:rsid w:val="007A1ADB"/>
    <w:rsid w:val="007A34CB"/>
    <w:rsid w:val="007A351F"/>
    <w:rsid w:val="007A3A3D"/>
    <w:rsid w:val="007A4024"/>
    <w:rsid w:val="007A427A"/>
    <w:rsid w:val="007A4B2E"/>
    <w:rsid w:val="007A5CBB"/>
    <w:rsid w:val="007A5DC1"/>
    <w:rsid w:val="007A60DF"/>
    <w:rsid w:val="007A76E4"/>
    <w:rsid w:val="007B0501"/>
    <w:rsid w:val="007B06B7"/>
    <w:rsid w:val="007B0E2B"/>
    <w:rsid w:val="007B1423"/>
    <w:rsid w:val="007B1772"/>
    <w:rsid w:val="007B2263"/>
    <w:rsid w:val="007B2613"/>
    <w:rsid w:val="007B4889"/>
    <w:rsid w:val="007B499B"/>
    <w:rsid w:val="007B4ADB"/>
    <w:rsid w:val="007B6E74"/>
    <w:rsid w:val="007C0134"/>
    <w:rsid w:val="007C03BA"/>
    <w:rsid w:val="007C1F2E"/>
    <w:rsid w:val="007C2A17"/>
    <w:rsid w:val="007C32EC"/>
    <w:rsid w:val="007C4F2C"/>
    <w:rsid w:val="007C523F"/>
    <w:rsid w:val="007C53A4"/>
    <w:rsid w:val="007C6191"/>
    <w:rsid w:val="007D00DF"/>
    <w:rsid w:val="007D05D2"/>
    <w:rsid w:val="007D116F"/>
    <w:rsid w:val="007D33DD"/>
    <w:rsid w:val="007D3875"/>
    <w:rsid w:val="007D4236"/>
    <w:rsid w:val="007D49B5"/>
    <w:rsid w:val="007D55D2"/>
    <w:rsid w:val="007D6919"/>
    <w:rsid w:val="007D6D41"/>
    <w:rsid w:val="007D7430"/>
    <w:rsid w:val="007D7C12"/>
    <w:rsid w:val="007E2157"/>
    <w:rsid w:val="007E4A1C"/>
    <w:rsid w:val="007E5234"/>
    <w:rsid w:val="007E5462"/>
    <w:rsid w:val="007E5C06"/>
    <w:rsid w:val="007E60E1"/>
    <w:rsid w:val="007E6CE3"/>
    <w:rsid w:val="007E7005"/>
    <w:rsid w:val="007E743E"/>
    <w:rsid w:val="007F29FA"/>
    <w:rsid w:val="007F3742"/>
    <w:rsid w:val="007F4283"/>
    <w:rsid w:val="007F574D"/>
    <w:rsid w:val="007F6C72"/>
    <w:rsid w:val="00801203"/>
    <w:rsid w:val="00802F55"/>
    <w:rsid w:val="008052A2"/>
    <w:rsid w:val="00806A6C"/>
    <w:rsid w:val="0081040B"/>
    <w:rsid w:val="008110EC"/>
    <w:rsid w:val="00813A28"/>
    <w:rsid w:val="00813E3E"/>
    <w:rsid w:val="00814AA8"/>
    <w:rsid w:val="00815996"/>
    <w:rsid w:val="00817378"/>
    <w:rsid w:val="008219C6"/>
    <w:rsid w:val="0082268F"/>
    <w:rsid w:val="0082290E"/>
    <w:rsid w:val="00823529"/>
    <w:rsid w:val="00823A3C"/>
    <w:rsid w:val="0082491C"/>
    <w:rsid w:val="0083207A"/>
    <w:rsid w:val="0083272F"/>
    <w:rsid w:val="0083497F"/>
    <w:rsid w:val="00834B31"/>
    <w:rsid w:val="00835E78"/>
    <w:rsid w:val="00835E93"/>
    <w:rsid w:val="00836793"/>
    <w:rsid w:val="008375BF"/>
    <w:rsid w:val="00837F0E"/>
    <w:rsid w:val="00840E60"/>
    <w:rsid w:val="008417B9"/>
    <w:rsid w:val="00842EDC"/>
    <w:rsid w:val="00845FAF"/>
    <w:rsid w:val="00846890"/>
    <w:rsid w:val="00847274"/>
    <w:rsid w:val="00850957"/>
    <w:rsid w:val="00852259"/>
    <w:rsid w:val="00852804"/>
    <w:rsid w:val="008543E8"/>
    <w:rsid w:val="0085622B"/>
    <w:rsid w:val="00856271"/>
    <w:rsid w:val="008565CA"/>
    <w:rsid w:val="00857490"/>
    <w:rsid w:val="008605B1"/>
    <w:rsid w:val="00861176"/>
    <w:rsid w:val="0086150F"/>
    <w:rsid w:val="00861A52"/>
    <w:rsid w:val="00861DE8"/>
    <w:rsid w:val="00861E67"/>
    <w:rsid w:val="008620E5"/>
    <w:rsid w:val="00862774"/>
    <w:rsid w:val="00863E64"/>
    <w:rsid w:val="00864D3D"/>
    <w:rsid w:val="00864FDC"/>
    <w:rsid w:val="008669D5"/>
    <w:rsid w:val="0086755D"/>
    <w:rsid w:val="00872CDD"/>
    <w:rsid w:val="008731D7"/>
    <w:rsid w:val="00873DB4"/>
    <w:rsid w:val="0087448B"/>
    <w:rsid w:val="0087548F"/>
    <w:rsid w:val="00875FFF"/>
    <w:rsid w:val="00876A6E"/>
    <w:rsid w:val="00880A13"/>
    <w:rsid w:val="00880E90"/>
    <w:rsid w:val="00881060"/>
    <w:rsid w:val="00881668"/>
    <w:rsid w:val="008833FF"/>
    <w:rsid w:val="00883C20"/>
    <w:rsid w:val="00883E6C"/>
    <w:rsid w:val="008842BB"/>
    <w:rsid w:val="0088433A"/>
    <w:rsid w:val="00884712"/>
    <w:rsid w:val="00884A65"/>
    <w:rsid w:val="00885B73"/>
    <w:rsid w:val="008871A1"/>
    <w:rsid w:val="00891FA6"/>
    <w:rsid w:val="008937B0"/>
    <w:rsid w:val="008956B0"/>
    <w:rsid w:val="008979FE"/>
    <w:rsid w:val="008A0C51"/>
    <w:rsid w:val="008A1123"/>
    <w:rsid w:val="008A13A1"/>
    <w:rsid w:val="008A1EA3"/>
    <w:rsid w:val="008A250B"/>
    <w:rsid w:val="008A4299"/>
    <w:rsid w:val="008A561E"/>
    <w:rsid w:val="008B0423"/>
    <w:rsid w:val="008B1018"/>
    <w:rsid w:val="008B218D"/>
    <w:rsid w:val="008B2B30"/>
    <w:rsid w:val="008B388F"/>
    <w:rsid w:val="008B3C88"/>
    <w:rsid w:val="008B48BD"/>
    <w:rsid w:val="008B494C"/>
    <w:rsid w:val="008B5626"/>
    <w:rsid w:val="008B5CCF"/>
    <w:rsid w:val="008B7035"/>
    <w:rsid w:val="008B772A"/>
    <w:rsid w:val="008B7D1C"/>
    <w:rsid w:val="008C118B"/>
    <w:rsid w:val="008C1575"/>
    <w:rsid w:val="008C1818"/>
    <w:rsid w:val="008C19F7"/>
    <w:rsid w:val="008C2194"/>
    <w:rsid w:val="008C2872"/>
    <w:rsid w:val="008C3816"/>
    <w:rsid w:val="008C413B"/>
    <w:rsid w:val="008C418E"/>
    <w:rsid w:val="008C42E5"/>
    <w:rsid w:val="008C4BF6"/>
    <w:rsid w:val="008C4CFA"/>
    <w:rsid w:val="008C5592"/>
    <w:rsid w:val="008C5777"/>
    <w:rsid w:val="008C6C86"/>
    <w:rsid w:val="008C7042"/>
    <w:rsid w:val="008C7FE2"/>
    <w:rsid w:val="008D0C06"/>
    <w:rsid w:val="008D0C62"/>
    <w:rsid w:val="008D1BAD"/>
    <w:rsid w:val="008D36DB"/>
    <w:rsid w:val="008D6265"/>
    <w:rsid w:val="008D70AA"/>
    <w:rsid w:val="008D70BA"/>
    <w:rsid w:val="008E311F"/>
    <w:rsid w:val="008E3979"/>
    <w:rsid w:val="008E4B70"/>
    <w:rsid w:val="008E5303"/>
    <w:rsid w:val="008E5BB2"/>
    <w:rsid w:val="008E7CDE"/>
    <w:rsid w:val="008F1A71"/>
    <w:rsid w:val="008F214F"/>
    <w:rsid w:val="008F378A"/>
    <w:rsid w:val="008F3AD8"/>
    <w:rsid w:val="008F4034"/>
    <w:rsid w:val="008F49D7"/>
    <w:rsid w:val="008F65DE"/>
    <w:rsid w:val="00900B6B"/>
    <w:rsid w:val="00901983"/>
    <w:rsid w:val="009042C1"/>
    <w:rsid w:val="00904AD1"/>
    <w:rsid w:val="009063A1"/>
    <w:rsid w:val="009077A1"/>
    <w:rsid w:val="00910AEE"/>
    <w:rsid w:val="00911530"/>
    <w:rsid w:val="00912C2F"/>
    <w:rsid w:val="00913E99"/>
    <w:rsid w:val="0091496B"/>
    <w:rsid w:val="009161AD"/>
    <w:rsid w:val="0091712D"/>
    <w:rsid w:val="0092057C"/>
    <w:rsid w:val="009215BA"/>
    <w:rsid w:val="00922DE0"/>
    <w:rsid w:val="009249C2"/>
    <w:rsid w:val="009251EE"/>
    <w:rsid w:val="00925B3C"/>
    <w:rsid w:val="00925F88"/>
    <w:rsid w:val="0092670D"/>
    <w:rsid w:val="00927904"/>
    <w:rsid w:val="00930AB2"/>
    <w:rsid w:val="009313B6"/>
    <w:rsid w:val="009324B0"/>
    <w:rsid w:val="00932D4F"/>
    <w:rsid w:val="009331CD"/>
    <w:rsid w:val="00934A06"/>
    <w:rsid w:val="009353FA"/>
    <w:rsid w:val="0093730F"/>
    <w:rsid w:val="0094000E"/>
    <w:rsid w:val="009407DC"/>
    <w:rsid w:val="00940B2F"/>
    <w:rsid w:val="009431DE"/>
    <w:rsid w:val="0094344E"/>
    <w:rsid w:val="00944D78"/>
    <w:rsid w:val="009457C4"/>
    <w:rsid w:val="00945DAF"/>
    <w:rsid w:val="0094675C"/>
    <w:rsid w:val="0094697D"/>
    <w:rsid w:val="009473CA"/>
    <w:rsid w:val="00947C5A"/>
    <w:rsid w:val="009506B2"/>
    <w:rsid w:val="00950AD6"/>
    <w:rsid w:val="00951AEF"/>
    <w:rsid w:val="00952863"/>
    <w:rsid w:val="00952F37"/>
    <w:rsid w:val="009547AB"/>
    <w:rsid w:val="00955857"/>
    <w:rsid w:val="009569FC"/>
    <w:rsid w:val="00963274"/>
    <w:rsid w:val="009638A1"/>
    <w:rsid w:val="009664A9"/>
    <w:rsid w:val="00966C6A"/>
    <w:rsid w:val="009676B7"/>
    <w:rsid w:val="009705C9"/>
    <w:rsid w:val="00975A50"/>
    <w:rsid w:val="00975C1D"/>
    <w:rsid w:val="00975C34"/>
    <w:rsid w:val="00980E40"/>
    <w:rsid w:val="0098120A"/>
    <w:rsid w:val="0098124A"/>
    <w:rsid w:val="00982679"/>
    <w:rsid w:val="009838AC"/>
    <w:rsid w:val="00984526"/>
    <w:rsid w:val="00984FCD"/>
    <w:rsid w:val="009857CD"/>
    <w:rsid w:val="0098595A"/>
    <w:rsid w:val="00985975"/>
    <w:rsid w:val="009868C7"/>
    <w:rsid w:val="0098774D"/>
    <w:rsid w:val="00987D5A"/>
    <w:rsid w:val="00990E99"/>
    <w:rsid w:val="0099258D"/>
    <w:rsid w:val="00995A82"/>
    <w:rsid w:val="00995AB5"/>
    <w:rsid w:val="00995FA7"/>
    <w:rsid w:val="00996020"/>
    <w:rsid w:val="009960AE"/>
    <w:rsid w:val="009A164A"/>
    <w:rsid w:val="009A180F"/>
    <w:rsid w:val="009A28F3"/>
    <w:rsid w:val="009A3F31"/>
    <w:rsid w:val="009A5B46"/>
    <w:rsid w:val="009A7AAA"/>
    <w:rsid w:val="009A7AD7"/>
    <w:rsid w:val="009B0529"/>
    <w:rsid w:val="009B4101"/>
    <w:rsid w:val="009B6FCB"/>
    <w:rsid w:val="009B77D4"/>
    <w:rsid w:val="009C0641"/>
    <w:rsid w:val="009C0C05"/>
    <w:rsid w:val="009C1749"/>
    <w:rsid w:val="009C388C"/>
    <w:rsid w:val="009C3E93"/>
    <w:rsid w:val="009C4C65"/>
    <w:rsid w:val="009C4CAF"/>
    <w:rsid w:val="009C5AF7"/>
    <w:rsid w:val="009C5B5B"/>
    <w:rsid w:val="009C72E2"/>
    <w:rsid w:val="009D05A1"/>
    <w:rsid w:val="009D180B"/>
    <w:rsid w:val="009D295A"/>
    <w:rsid w:val="009D2B8E"/>
    <w:rsid w:val="009D3028"/>
    <w:rsid w:val="009D3069"/>
    <w:rsid w:val="009D3D15"/>
    <w:rsid w:val="009D5D4B"/>
    <w:rsid w:val="009D6224"/>
    <w:rsid w:val="009E1398"/>
    <w:rsid w:val="009E1809"/>
    <w:rsid w:val="009E1DFF"/>
    <w:rsid w:val="009E2618"/>
    <w:rsid w:val="009E2AC9"/>
    <w:rsid w:val="009E3230"/>
    <w:rsid w:val="009E32BA"/>
    <w:rsid w:val="009E380A"/>
    <w:rsid w:val="009E5FF7"/>
    <w:rsid w:val="009E61A5"/>
    <w:rsid w:val="009E7E8A"/>
    <w:rsid w:val="009F1C46"/>
    <w:rsid w:val="009F3A21"/>
    <w:rsid w:val="009F46E8"/>
    <w:rsid w:val="009F4BF7"/>
    <w:rsid w:val="009F643C"/>
    <w:rsid w:val="009F7C64"/>
    <w:rsid w:val="00A00328"/>
    <w:rsid w:val="00A02EA1"/>
    <w:rsid w:val="00A041E2"/>
    <w:rsid w:val="00A04672"/>
    <w:rsid w:val="00A04B5A"/>
    <w:rsid w:val="00A0756B"/>
    <w:rsid w:val="00A1152B"/>
    <w:rsid w:val="00A11530"/>
    <w:rsid w:val="00A1195D"/>
    <w:rsid w:val="00A11B54"/>
    <w:rsid w:val="00A11E7B"/>
    <w:rsid w:val="00A1653E"/>
    <w:rsid w:val="00A16AA1"/>
    <w:rsid w:val="00A17E6D"/>
    <w:rsid w:val="00A206CC"/>
    <w:rsid w:val="00A21694"/>
    <w:rsid w:val="00A2181D"/>
    <w:rsid w:val="00A21928"/>
    <w:rsid w:val="00A22455"/>
    <w:rsid w:val="00A22BC7"/>
    <w:rsid w:val="00A2318F"/>
    <w:rsid w:val="00A23A95"/>
    <w:rsid w:val="00A23F60"/>
    <w:rsid w:val="00A25A8E"/>
    <w:rsid w:val="00A2644A"/>
    <w:rsid w:val="00A27D2A"/>
    <w:rsid w:val="00A3005A"/>
    <w:rsid w:val="00A309C2"/>
    <w:rsid w:val="00A3127D"/>
    <w:rsid w:val="00A334B6"/>
    <w:rsid w:val="00A33549"/>
    <w:rsid w:val="00A350AA"/>
    <w:rsid w:val="00A35971"/>
    <w:rsid w:val="00A37B42"/>
    <w:rsid w:val="00A37F2E"/>
    <w:rsid w:val="00A40664"/>
    <w:rsid w:val="00A40A72"/>
    <w:rsid w:val="00A40FEF"/>
    <w:rsid w:val="00A418B3"/>
    <w:rsid w:val="00A42423"/>
    <w:rsid w:val="00A42EC4"/>
    <w:rsid w:val="00A44014"/>
    <w:rsid w:val="00A44A65"/>
    <w:rsid w:val="00A4507E"/>
    <w:rsid w:val="00A454E7"/>
    <w:rsid w:val="00A45E30"/>
    <w:rsid w:val="00A4633E"/>
    <w:rsid w:val="00A463DC"/>
    <w:rsid w:val="00A46AF1"/>
    <w:rsid w:val="00A506AF"/>
    <w:rsid w:val="00A52E96"/>
    <w:rsid w:val="00A53319"/>
    <w:rsid w:val="00A5357E"/>
    <w:rsid w:val="00A53595"/>
    <w:rsid w:val="00A53A37"/>
    <w:rsid w:val="00A54097"/>
    <w:rsid w:val="00A54B9E"/>
    <w:rsid w:val="00A555AE"/>
    <w:rsid w:val="00A603B2"/>
    <w:rsid w:val="00A605C9"/>
    <w:rsid w:val="00A62E82"/>
    <w:rsid w:val="00A63C86"/>
    <w:rsid w:val="00A64C1E"/>
    <w:rsid w:val="00A65BF4"/>
    <w:rsid w:val="00A6799A"/>
    <w:rsid w:val="00A7015A"/>
    <w:rsid w:val="00A7346A"/>
    <w:rsid w:val="00A73488"/>
    <w:rsid w:val="00A73D38"/>
    <w:rsid w:val="00A7495E"/>
    <w:rsid w:val="00A75E3E"/>
    <w:rsid w:val="00A80607"/>
    <w:rsid w:val="00A80CE9"/>
    <w:rsid w:val="00A80EBC"/>
    <w:rsid w:val="00A828D6"/>
    <w:rsid w:val="00A83331"/>
    <w:rsid w:val="00A84B97"/>
    <w:rsid w:val="00A8502D"/>
    <w:rsid w:val="00A863B0"/>
    <w:rsid w:val="00A86B23"/>
    <w:rsid w:val="00A9107B"/>
    <w:rsid w:val="00A91FE8"/>
    <w:rsid w:val="00A9339D"/>
    <w:rsid w:val="00A968A6"/>
    <w:rsid w:val="00AA0020"/>
    <w:rsid w:val="00AA072C"/>
    <w:rsid w:val="00AA0F6E"/>
    <w:rsid w:val="00AA1ED2"/>
    <w:rsid w:val="00AA1FD7"/>
    <w:rsid w:val="00AA3DED"/>
    <w:rsid w:val="00AB0651"/>
    <w:rsid w:val="00AB1BFA"/>
    <w:rsid w:val="00AB2343"/>
    <w:rsid w:val="00AB2D41"/>
    <w:rsid w:val="00AB3B76"/>
    <w:rsid w:val="00AC004B"/>
    <w:rsid w:val="00AC135D"/>
    <w:rsid w:val="00AC2B9A"/>
    <w:rsid w:val="00AC2E16"/>
    <w:rsid w:val="00AC4034"/>
    <w:rsid w:val="00AC48DE"/>
    <w:rsid w:val="00AC6044"/>
    <w:rsid w:val="00AC69E9"/>
    <w:rsid w:val="00AC7C4A"/>
    <w:rsid w:val="00AD019D"/>
    <w:rsid w:val="00AD03E3"/>
    <w:rsid w:val="00AD1654"/>
    <w:rsid w:val="00AD2254"/>
    <w:rsid w:val="00AD39D9"/>
    <w:rsid w:val="00AD5642"/>
    <w:rsid w:val="00AD6C0C"/>
    <w:rsid w:val="00AD7263"/>
    <w:rsid w:val="00AD79D8"/>
    <w:rsid w:val="00AE07AB"/>
    <w:rsid w:val="00AE4022"/>
    <w:rsid w:val="00AE6578"/>
    <w:rsid w:val="00AE6A6D"/>
    <w:rsid w:val="00AE71AE"/>
    <w:rsid w:val="00AF0D3E"/>
    <w:rsid w:val="00AF181F"/>
    <w:rsid w:val="00AF2302"/>
    <w:rsid w:val="00AF367A"/>
    <w:rsid w:val="00AF3FAC"/>
    <w:rsid w:val="00AF45E0"/>
    <w:rsid w:val="00AF5599"/>
    <w:rsid w:val="00B00531"/>
    <w:rsid w:val="00B0085D"/>
    <w:rsid w:val="00B00CC5"/>
    <w:rsid w:val="00B02B36"/>
    <w:rsid w:val="00B040B1"/>
    <w:rsid w:val="00B058EE"/>
    <w:rsid w:val="00B05AAC"/>
    <w:rsid w:val="00B10F6E"/>
    <w:rsid w:val="00B11423"/>
    <w:rsid w:val="00B127C1"/>
    <w:rsid w:val="00B1315B"/>
    <w:rsid w:val="00B13F6E"/>
    <w:rsid w:val="00B1418F"/>
    <w:rsid w:val="00B201A6"/>
    <w:rsid w:val="00B201D0"/>
    <w:rsid w:val="00B20894"/>
    <w:rsid w:val="00B21273"/>
    <w:rsid w:val="00B22515"/>
    <w:rsid w:val="00B233E0"/>
    <w:rsid w:val="00B236C2"/>
    <w:rsid w:val="00B25B70"/>
    <w:rsid w:val="00B26FD5"/>
    <w:rsid w:val="00B30127"/>
    <w:rsid w:val="00B30542"/>
    <w:rsid w:val="00B306A1"/>
    <w:rsid w:val="00B30A11"/>
    <w:rsid w:val="00B336BE"/>
    <w:rsid w:val="00B3422D"/>
    <w:rsid w:val="00B35392"/>
    <w:rsid w:val="00B3571F"/>
    <w:rsid w:val="00B36042"/>
    <w:rsid w:val="00B37731"/>
    <w:rsid w:val="00B37801"/>
    <w:rsid w:val="00B37CFE"/>
    <w:rsid w:val="00B40AFF"/>
    <w:rsid w:val="00B4244F"/>
    <w:rsid w:val="00B453B1"/>
    <w:rsid w:val="00B4545D"/>
    <w:rsid w:val="00B50123"/>
    <w:rsid w:val="00B5250B"/>
    <w:rsid w:val="00B5318C"/>
    <w:rsid w:val="00B543F1"/>
    <w:rsid w:val="00B553A8"/>
    <w:rsid w:val="00B564F2"/>
    <w:rsid w:val="00B565E0"/>
    <w:rsid w:val="00B60231"/>
    <w:rsid w:val="00B625CD"/>
    <w:rsid w:val="00B645A3"/>
    <w:rsid w:val="00B64664"/>
    <w:rsid w:val="00B656F3"/>
    <w:rsid w:val="00B7078A"/>
    <w:rsid w:val="00B713BD"/>
    <w:rsid w:val="00B72CF8"/>
    <w:rsid w:val="00B73306"/>
    <w:rsid w:val="00B73C2D"/>
    <w:rsid w:val="00B73C3B"/>
    <w:rsid w:val="00B756E1"/>
    <w:rsid w:val="00B804A7"/>
    <w:rsid w:val="00B81187"/>
    <w:rsid w:val="00B815AE"/>
    <w:rsid w:val="00B81A15"/>
    <w:rsid w:val="00B84470"/>
    <w:rsid w:val="00B85304"/>
    <w:rsid w:val="00B85F73"/>
    <w:rsid w:val="00B85FC1"/>
    <w:rsid w:val="00B86FE6"/>
    <w:rsid w:val="00B878C1"/>
    <w:rsid w:val="00B90AD2"/>
    <w:rsid w:val="00B90DB9"/>
    <w:rsid w:val="00B912CB"/>
    <w:rsid w:val="00B91943"/>
    <w:rsid w:val="00B928B4"/>
    <w:rsid w:val="00B93089"/>
    <w:rsid w:val="00B93636"/>
    <w:rsid w:val="00B943B2"/>
    <w:rsid w:val="00B948D2"/>
    <w:rsid w:val="00B94BA4"/>
    <w:rsid w:val="00B94E1D"/>
    <w:rsid w:val="00BA0FE4"/>
    <w:rsid w:val="00BA1439"/>
    <w:rsid w:val="00BA2B42"/>
    <w:rsid w:val="00BA2E68"/>
    <w:rsid w:val="00BA3957"/>
    <w:rsid w:val="00BA3F5B"/>
    <w:rsid w:val="00BA5047"/>
    <w:rsid w:val="00BA697B"/>
    <w:rsid w:val="00BA70FC"/>
    <w:rsid w:val="00BA7417"/>
    <w:rsid w:val="00BA74F9"/>
    <w:rsid w:val="00BB0018"/>
    <w:rsid w:val="00BB06A2"/>
    <w:rsid w:val="00BB265B"/>
    <w:rsid w:val="00BB4169"/>
    <w:rsid w:val="00BB4E97"/>
    <w:rsid w:val="00BC0686"/>
    <w:rsid w:val="00BC165E"/>
    <w:rsid w:val="00BC2FA4"/>
    <w:rsid w:val="00BC457F"/>
    <w:rsid w:val="00BC470D"/>
    <w:rsid w:val="00BC6208"/>
    <w:rsid w:val="00BC676A"/>
    <w:rsid w:val="00BC6D2B"/>
    <w:rsid w:val="00BC762B"/>
    <w:rsid w:val="00BC7A4D"/>
    <w:rsid w:val="00BD06EE"/>
    <w:rsid w:val="00BD23B5"/>
    <w:rsid w:val="00BD429C"/>
    <w:rsid w:val="00BD5038"/>
    <w:rsid w:val="00BD5A21"/>
    <w:rsid w:val="00BD5CBC"/>
    <w:rsid w:val="00BD644B"/>
    <w:rsid w:val="00BE01F4"/>
    <w:rsid w:val="00BE0E66"/>
    <w:rsid w:val="00BE120B"/>
    <w:rsid w:val="00BE1383"/>
    <w:rsid w:val="00BE241E"/>
    <w:rsid w:val="00BE2EC3"/>
    <w:rsid w:val="00BE3BB3"/>
    <w:rsid w:val="00BF11A5"/>
    <w:rsid w:val="00BF2936"/>
    <w:rsid w:val="00BF492C"/>
    <w:rsid w:val="00BF5F5C"/>
    <w:rsid w:val="00BF6441"/>
    <w:rsid w:val="00C01DDC"/>
    <w:rsid w:val="00C024F8"/>
    <w:rsid w:val="00C036EA"/>
    <w:rsid w:val="00C03C55"/>
    <w:rsid w:val="00C05748"/>
    <w:rsid w:val="00C05B6E"/>
    <w:rsid w:val="00C069C7"/>
    <w:rsid w:val="00C06D4C"/>
    <w:rsid w:val="00C10734"/>
    <w:rsid w:val="00C11229"/>
    <w:rsid w:val="00C11329"/>
    <w:rsid w:val="00C145F2"/>
    <w:rsid w:val="00C14E8A"/>
    <w:rsid w:val="00C160DA"/>
    <w:rsid w:val="00C16222"/>
    <w:rsid w:val="00C201A3"/>
    <w:rsid w:val="00C212C2"/>
    <w:rsid w:val="00C21601"/>
    <w:rsid w:val="00C220F3"/>
    <w:rsid w:val="00C2236F"/>
    <w:rsid w:val="00C22D46"/>
    <w:rsid w:val="00C238B7"/>
    <w:rsid w:val="00C24726"/>
    <w:rsid w:val="00C24BA6"/>
    <w:rsid w:val="00C26891"/>
    <w:rsid w:val="00C30D6C"/>
    <w:rsid w:val="00C31A46"/>
    <w:rsid w:val="00C329E6"/>
    <w:rsid w:val="00C32D54"/>
    <w:rsid w:val="00C33B64"/>
    <w:rsid w:val="00C341B0"/>
    <w:rsid w:val="00C3573E"/>
    <w:rsid w:val="00C36A9B"/>
    <w:rsid w:val="00C406E6"/>
    <w:rsid w:val="00C41210"/>
    <w:rsid w:val="00C41B07"/>
    <w:rsid w:val="00C436A7"/>
    <w:rsid w:val="00C449E0"/>
    <w:rsid w:val="00C45425"/>
    <w:rsid w:val="00C459F0"/>
    <w:rsid w:val="00C4727F"/>
    <w:rsid w:val="00C507F7"/>
    <w:rsid w:val="00C50974"/>
    <w:rsid w:val="00C518C2"/>
    <w:rsid w:val="00C55AFF"/>
    <w:rsid w:val="00C5759D"/>
    <w:rsid w:val="00C608D6"/>
    <w:rsid w:val="00C60EB7"/>
    <w:rsid w:val="00C62CF2"/>
    <w:rsid w:val="00C6360E"/>
    <w:rsid w:val="00C63E14"/>
    <w:rsid w:val="00C649CC"/>
    <w:rsid w:val="00C66653"/>
    <w:rsid w:val="00C67999"/>
    <w:rsid w:val="00C67B1F"/>
    <w:rsid w:val="00C67E7D"/>
    <w:rsid w:val="00C7016A"/>
    <w:rsid w:val="00C726B2"/>
    <w:rsid w:val="00C72A0B"/>
    <w:rsid w:val="00C75AA5"/>
    <w:rsid w:val="00C766EA"/>
    <w:rsid w:val="00C76E77"/>
    <w:rsid w:val="00C77938"/>
    <w:rsid w:val="00C81C8E"/>
    <w:rsid w:val="00C81DA8"/>
    <w:rsid w:val="00C8283C"/>
    <w:rsid w:val="00C82D7C"/>
    <w:rsid w:val="00C834C8"/>
    <w:rsid w:val="00C84334"/>
    <w:rsid w:val="00C85105"/>
    <w:rsid w:val="00C85BD4"/>
    <w:rsid w:val="00C86C2D"/>
    <w:rsid w:val="00C87D67"/>
    <w:rsid w:val="00C90305"/>
    <w:rsid w:val="00C904C4"/>
    <w:rsid w:val="00C9189E"/>
    <w:rsid w:val="00C9273B"/>
    <w:rsid w:val="00C94035"/>
    <w:rsid w:val="00C94362"/>
    <w:rsid w:val="00C95421"/>
    <w:rsid w:val="00C95A0A"/>
    <w:rsid w:val="00CA4BC3"/>
    <w:rsid w:val="00CB0585"/>
    <w:rsid w:val="00CB14F1"/>
    <w:rsid w:val="00CB2FD0"/>
    <w:rsid w:val="00CB4570"/>
    <w:rsid w:val="00CB49D5"/>
    <w:rsid w:val="00CB6949"/>
    <w:rsid w:val="00CB6C35"/>
    <w:rsid w:val="00CB6F32"/>
    <w:rsid w:val="00CB7419"/>
    <w:rsid w:val="00CB7848"/>
    <w:rsid w:val="00CC0806"/>
    <w:rsid w:val="00CC1319"/>
    <w:rsid w:val="00CC1973"/>
    <w:rsid w:val="00CC1C25"/>
    <w:rsid w:val="00CC2A49"/>
    <w:rsid w:val="00CC37C9"/>
    <w:rsid w:val="00CC3865"/>
    <w:rsid w:val="00CC6FFE"/>
    <w:rsid w:val="00CC77C0"/>
    <w:rsid w:val="00CC79DD"/>
    <w:rsid w:val="00CD145E"/>
    <w:rsid w:val="00CD3339"/>
    <w:rsid w:val="00CD351E"/>
    <w:rsid w:val="00CD502C"/>
    <w:rsid w:val="00CD6213"/>
    <w:rsid w:val="00CD668F"/>
    <w:rsid w:val="00CD7E6C"/>
    <w:rsid w:val="00CE06FF"/>
    <w:rsid w:val="00CE1382"/>
    <w:rsid w:val="00CE28DB"/>
    <w:rsid w:val="00CE295F"/>
    <w:rsid w:val="00CE2EC8"/>
    <w:rsid w:val="00CE5043"/>
    <w:rsid w:val="00CE57E9"/>
    <w:rsid w:val="00CE5FFD"/>
    <w:rsid w:val="00CE72CA"/>
    <w:rsid w:val="00CE74E1"/>
    <w:rsid w:val="00CE7712"/>
    <w:rsid w:val="00CE7C34"/>
    <w:rsid w:val="00CF0E67"/>
    <w:rsid w:val="00CF2588"/>
    <w:rsid w:val="00CF285A"/>
    <w:rsid w:val="00CF4E28"/>
    <w:rsid w:val="00CF5037"/>
    <w:rsid w:val="00CF69CF"/>
    <w:rsid w:val="00D000DF"/>
    <w:rsid w:val="00D00237"/>
    <w:rsid w:val="00D00790"/>
    <w:rsid w:val="00D00984"/>
    <w:rsid w:val="00D00F7E"/>
    <w:rsid w:val="00D010B0"/>
    <w:rsid w:val="00D03DE2"/>
    <w:rsid w:val="00D05E9A"/>
    <w:rsid w:val="00D062D7"/>
    <w:rsid w:val="00D06568"/>
    <w:rsid w:val="00D11A01"/>
    <w:rsid w:val="00D13019"/>
    <w:rsid w:val="00D13B70"/>
    <w:rsid w:val="00D1442D"/>
    <w:rsid w:val="00D1457C"/>
    <w:rsid w:val="00D1514A"/>
    <w:rsid w:val="00D16BDF"/>
    <w:rsid w:val="00D204F1"/>
    <w:rsid w:val="00D20ACA"/>
    <w:rsid w:val="00D2138C"/>
    <w:rsid w:val="00D21B19"/>
    <w:rsid w:val="00D21D22"/>
    <w:rsid w:val="00D221EA"/>
    <w:rsid w:val="00D23433"/>
    <w:rsid w:val="00D26B26"/>
    <w:rsid w:val="00D26DAD"/>
    <w:rsid w:val="00D272F7"/>
    <w:rsid w:val="00D3005F"/>
    <w:rsid w:val="00D30280"/>
    <w:rsid w:val="00D3028D"/>
    <w:rsid w:val="00D32047"/>
    <w:rsid w:val="00D32C08"/>
    <w:rsid w:val="00D3361E"/>
    <w:rsid w:val="00D3726C"/>
    <w:rsid w:val="00D37275"/>
    <w:rsid w:val="00D37C38"/>
    <w:rsid w:val="00D4073E"/>
    <w:rsid w:val="00D413EF"/>
    <w:rsid w:val="00D43E9E"/>
    <w:rsid w:val="00D445E6"/>
    <w:rsid w:val="00D44F3E"/>
    <w:rsid w:val="00D44FA0"/>
    <w:rsid w:val="00D4585C"/>
    <w:rsid w:val="00D46117"/>
    <w:rsid w:val="00D4613A"/>
    <w:rsid w:val="00D463EE"/>
    <w:rsid w:val="00D466CC"/>
    <w:rsid w:val="00D46B8A"/>
    <w:rsid w:val="00D47054"/>
    <w:rsid w:val="00D47E00"/>
    <w:rsid w:val="00D507A4"/>
    <w:rsid w:val="00D50A12"/>
    <w:rsid w:val="00D5246E"/>
    <w:rsid w:val="00D5362A"/>
    <w:rsid w:val="00D53D50"/>
    <w:rsid w:val="00D55E74"/>
    <w:rsid w:val="00D6342C"/>
    <w:rsid w:val="00D6436C"/>
    <w:rsid w:val="00D64D4B"/>
    <w:rsid w:val="00D6594F"/>
    <w:rsid w:val="00D70D52"/>
    <w:rsid w:val="00D70E74"/>
    <w:rsid w:val="00D71154"/>
    <w:rsid w:val="00D719B2"/>
    <w:rsid w:val="00D737F7"/>
    <w:rsid w:val="00D7411C"/>
    <w:rsid w:val="00D753CE"/>
    <w:rsid w:val="00D7599A"/>
    <w:rsid w:val="00D767B6"/>
    <w:rsid w:val="00D76FF0"/>
    <w:rsid w:val="00D7715B"/>
    <w:rsid w:val="00D77D44"/>
    <w:rsid w:val="00D814CF"/>
    <w:rsid w:val="00D829F7"/>
    <w:rsid w:val="00D82FB8"/>
    <w:rsid w:val="00D831F4"/>
    <w:rsid w:val="00D837F0"/>
    <w:rsid w:val="00D84673"/>
    <w:rsid w:val="00D86DE0"/>
    <w:rsid w:val="00D86F7F"/>
    <w:rsid w:val="00D8725B"/>
    <w:rsid w:val="00D87468"/>
    <w:rsid w:val="00D9280C"/>
    <w:rsid w:val="00D92F75"/>
    <w:rsid w:val="00D94204"/>
    <w:rsid w:val="00D94285"/>
    <w:rsid w:val="00D95DFF"/>
    <w:rsid w:val="00D97DD6"/>
    <w:rsid w:val="00DA284F"/>
    <w:rsid w:val="00DA427A"/>
    <w:rsid w:val="00DA4EB1"/>
    <w:rsid w:val="00DA4FB1"/>
    <w:rsid w:val="00DA64C9"/>
    <w:rsid w:val="00DA69AC"/>
    <w:rsid w:val="00DA6AB3"/>
    <w:rsid w:val="00DA6B75"/>
    <w:rsid w:val="00DA721E"/>
    <w:rsid w:val="00DA7632"/>
    <w:rsid w:val="00DB099B"/>
    <w:rsid w:val="00DB2B9C"/>
    <w:rsid w:val="00DB4520"/>
    <w:rsid w:val="00DB4C0E"/>
    <w:rsid w:val="00DB58A7"/>
    <w:rsid w:val="00DB5CE7"/>
    <w:rsid w:val="00DB7425"/>
    <w:rsid w:val="00DC07D2"/>
    <w:rsid w:val="00DC1EB5"/>
    <w:rsid w:val="00DC1F66"/>
    <w:rsid w:val="00DC24F1"/>
    <w:rsid w:val="00DC2E13"/>
    <w:rsid w:val="00DC501A"/>
    <w:rsid w:val="00DC5531"/>
    <w:rsid w:val="00DC580C"/>
    <w:rsid w:val="00DC62F5"/>
    <w:rsid w:val="00DC647D"/>
    <w:rsid w:val="00DC6635"/>
    <w:rsid w:val="00DC6FB2"/>
    <w:rsid w:val="00DC6FE1"/>
    <w:rsid w:val="00DC7376"/>
    <w:rsid w:val="00DC789C"/>
    <w:rsid w:val="00DD0A23"/>
    <w:rsid w:val="00DD0C9E"/>
    <w:rsid w:val="00DD145F"/>
    <w:rsid w:val="00DD1BAE"/>
    <w:rsid w:val="00DD1EB4"/>
    <w:rsid w:val="00DD228F"/>
    <w:rsid w:val="00DD361E"/>
    <w:rsid w:val="00DD36A0"/>
    <w:rsid w:val="00DD39B2"/>
    <w:rsid w:val="00DD415E"/>
    <w:rsid w:val="00DD4E96"/>
    <w:rsid w:val="00DD56FA"/>
    <w:rsid w:val="00DD609E"/>
    <w:rsid w:val="00DD71EE"/>
    <w:rsid w:val="00DD7757"/>
    <w:rsid w:val="00DD78E2"/>
    <w:rsid w:val="00DE1289"/>
    <w:rsid w:val="00DE3BD7"/>
    <w:rsid w:val="00DE3E20"/>
    <w:rsid w:val="00DE50C5"/>
    <w:rsid w:val="00DE77A1"/>
    <w:rsid w:val="00DF1BF2"/>
    <w:rsid w:val="00DF25AE"/>
    <w:rsid w:val="00DF64CF"/>
    <w:rsid w:val="00E00C51"/>
    <w:rsid w:val="00E023FB"/>
    <w:rsid w:val="00E03482"/>
    <w:rsid w:val="00E036CA"/>
    <w:rsid w:val="00E06B53"/>
    <w:rsid w:val="00E06DBA"/>
    <w:rsid w:val="00E0717D"/>
    <w:rsid w:val="00E07975"/>
    <w:rsid w:val="00E11721"/>
    <w:rsid w:val="00E11DFC"/>
    <w:rsid w:val="00E13F59"/>
    <w:rsid w:val="00E1652C"/>
    <w:rsid w:val="00E22B02"/>
    <w:rsid w:val="00E22C7B"/>
    <w:rsid w:val="00E231C9"/>
    <w:rsid w:val="00E2370D"/>
    <w:rsid w:val="00E23B33"/>
    <w:rsid w:val="00E23DAE"/>
    <w:rsid w:val="00E2598D"/>
    <w:rsid w:val="00E25C7B"/>
    <w:rsid w:val="00E26D1B"/>
    <w:rsid w:val="00E27875"/>
    <w:rsid w:val="00E31AD6"/>
    <w:rsid w:val="00E31B31"/>
    <w:rsid w:val="00E35001"/>
    <w:rsid w:val="00E35DEE"/>
    <w:rsid w:val="00E3644F"/>
    <w:rsid w:val="00E37882"/>
    <w:rsid w:val="00E37CFF"/>
    <w:rsid w:val="00E43225"/>
    <w:rsid w:val="00E43754"/>
    <w:rsid w:val="00E50396"/>
    <w:rsid w:val="00E50F67"/>
    <w:rsid w:val="00E513D7"/>
    <w:rsid w:val="00E519DC"/>
    <w:rsid w:val="00E52222"/>
    <w:rsid w:val="00E52411"/>
    <w:rsid w:val="00E524F5"/>
    <w:rsid w:val="00E52605"/>
    <w:rsid w:val="00E52E2F"/>
    <w:rsid w:val="00E53C9C"/>
    <w:rsid w:val="00E544E9"/>
    <w:rsid w:val="00E54584"/>
    <w:rsid w:val="00E56DFB"/>
    <w:rsid w:val="00E57953"/>
    <w:rsid w:val="00E6037F"/>
    <w:rsid w:val="00E60DDE"/>
    <w:rsid w:val="00E62720"/>
    <w:rsid w:val="00E62FD7"/>
    <w:rsid w:val="00E631B2"/>
    <w:rsid w:val="00E6360A"/>
    <w:rsid w:val="00E651A2"/>
    <w:rsid w:val="00E65FAA"/>
    <w:rsid w:val="00E66B0E"/>
    <w:rsid w:val="00E676A0"/>
    <w:rsid w:val="00E67FC4"/>
    <w:rsid w:val="00E70DE3"/>
    <w:rsid w:val="00E71231"/>
    <w:rsid w:val="00E7544E"/>
    <w:rsid w:val="00E7601A"/>
    <w:rsid w:val="00E761B4"/>
    <w:rsid w:val="00E76216"/>
    <w:rsid w:val="00E82574"/>
    <w:rsid w:val="00E825D8"/>
    <w:rsid w:val="00E8370A"/>
    <w:rsid w:val="00E859A7"/>
    <w:rsid w:val="00E85AA2"/>
    <w:rsid w:val="00E85CA7"/>
    <w:rsid w:val="00E86E6E"/>
    <w:rsid w:val="00E86F2B"/>
    <w:rsid w:val="00E86F6C"/>
    <w:rsid w:val="00E873CA"/>
    <w:rsid w:val="00E9085F"/>
    <w:rsid w:val="00E9342F"/>
    <w:rsid w:val="00E94456"/>
    <w:rsid w:val="00E97FEA"/>
    <w:rsid w:val="00EA00E7"/>
    <w:rsid w:val="00EA0186"/>
    <w:rsid w:val="00EA029F"/>
    <w:rsid w:val="00EA113C"/>
    <w:rsid w:val="00EA11B4"/>
    <w:rsid w:val="00EA2529"/>
    <w:rsid w:val="00EA3CDC"/>
    <w:rsid w:val="00EA4F00"/>
    <w:rsid w:val="00EA7AA2"/>
    <w:rsid w:val="00EA7AD5"/>
    <w:rsid w:val="00EB0504"/>
    <w:rsid w:val="00EB0B94"/>
    <w:rsid w:val="00EB29F8"/>
    <w:rsid w:val="00EB3DD1"/>
    <w:rsid w:val="00EB4087"/>
    <w:rsid w:val="00EB6675"/>
    <w:rsid w:val="00EB7D72"/>
    <w:rsid w:val="00EC1F5F"/>
    <w:rsid w:val="00EC2987"/>
    <w:rsid w:val="00EC2BD5"/>
    <w:rsid w:val="00EC2CC8"/>
    <w:rsid w:val="00EC3012"/>
    <w:rsid w:val="00EC316B"/>
    <w:rsid w:val="00EC35FD"/>
    <w:rsid w:val="00EC3D94"/>
    <w:rsid w:val="00EC3F13"/>
    <w:rsid w:val="00EC4EC5"/>
    <w:rsid w:val="00EC56BC"/>
    <w:rsid w:val="00EC5BF1"/>
    <w:rsid w:val="00EC777B"/>
    <w:rsid w:val="00ED0CE0"/>
    <w:rsid w:val="00ED23B6"/>
    <w:rsid w:val="00ED3A4A"/>
    <w:rsid w:val="00ED4E50"/>
    <w:rsid w:val="00ED6D14"/>
    <w:rsid w:val="00ED6D6C"/>
    <w:rsid w:val="00ED6E86"/>
    <w:rsid w:val="00EE02F6"/>
    <w:rsid w:val="00EE0FF3"/>
    <w:rsid w:val="00EE16CE"/>
    <w:rsid w:val="00EE578E"/>
    <w:rsid w:val="00EE6709"/>
    <w:rsid w:val="00EF04A0"/>
    <w:rsid w:val="00EF0F76"/>
    <w:rsid w:val="00EF13C6"/>
    <w:rsid w:val="00EF1AE3"/>
    <w:rsid w:val="00EF1D6C"/>
    <w:rsid w:val="00EF1E35"/>
    <w:rsid w:val="00EF332D"/>
    <w:rsid w:val="00EF3A00"/>
    <w:rsid w:val="00EF47FF"/>
    <w:rsid w:val="00EF4A50"/>
    <w:rsid w:val="00EF5429"/>
    <w:rsid w:val="00EF62CD"/>
    <w:rsid w:val="00EF66E1"/>
    <w:rsid w:val="00EF6E0B"/>
    <w:rsid w:val="00EF6FF3"/>
    <w:rsid w:val="00EF7A67"/>
    <w:rsid w:val="00F00A13"/>
    <w:rsid w:val="00F0143E"/>
    <w:rsid w:val="00F01773"/>
    <w:rsid w:val="00F025E6"/>
    <w:rsid w:val="00F02920"/>
    <w:rsid w:val="00F0554D"/>
    <w:rsid w:val="00F105B3"/>
    <w:rsid w:val="00F10B01"/>
    <w:rsid w:val="00F10EA8"/>
    <w:rsid w:val="00F11792"/>
    <w:rsid w:val="00F1266E"/>
    <w:rsid w:val="00F13995"/>
    <w:rsid w:val="00F144FE"/>
    <w:rsid w:val="00F15ABD"/>
    <w:rsid w:val="00F168A6"/>
    <w:rsid w:val="00F17ED6"/>
    <w:rsid w:val="00F2025B"/>
    <w:rsid w:val="00F20566"/>
    <w:rsid w:val="00F205A8"/>
    <w:rsid w:val="00F2264E"/>
    <w:rsid w:val="00F246E0"/>
    <w:rsid w:val="00F24897"/>
    <w:rsid w:val="00F30256"/>
    <w:rsid w:val="00F30787"/>
    <w:rsid w:val="00F3207C"/>
    <w:rsid w:val="00F3315A"/>
    <w:rsid w:val="00F337CE"/>
    <w:rsid w:val="00F341C0"/>
    <w:rsid w:val="00F40312"/>
    <w:rsid w:val="00F40F76"/>
    <w:rsid w:val="00F41556"/>
    <w:rsid w:val="00F41579"/>
    <w:rsid w:val="00F42877"/>
    <w:rsid w:val="00F43772"/>
    <w:rsid w:val="00F43AE9"/>
    <w:rsid w:val="00F44625"/>
    <w:rsid w:val="00F44CFA"/>
    <w:rsid w:val="00F46672"/>
    <w:rsid w:val="00F5051D"/>
    <w:rsid w:val="00F508AC"/>
    <w:rsid w:val="00F52125"/>
    <w:rsid w:val="00F532C4"/>
    <w:rsid w:val="00F54097"/>
    <w:rsid w:val="00F5502E"/>
    <w:rsid w:val="00F5640F"/>
    <w:rsid w:val="00F56C83"/>
    <w:rsid w:val="00F60F8C"/>
    <w:rsid w:val="00F6152D"/>
    <w:rsid w:val="00F61657"/>
    <w:rsid w:val="00F6176C"/>
    <w:rsid w:val="00F624CC"/>
    <w:rsid w:val="00F62839"/>
    <w:rsid w:val="00F63158"/>
    <w:rsid w:val="00F639F2"/>
    <w:rsid w:val="00F63A9B"/>
    <w:rsid w:val="00F65737"/>
    <w:rsid w:val="00F6598A"/>
    <w:rsid w:val="00F730BE"/>
    <w:rsid w:val="00F74775"/>
    <w:rsid w:val="00F75610"/>
    <w:rsid w:val="00F77689"/>
    <w:rsid w:val="00F77FDF"/>
    <w:rsid w:val="00F80309"/>
    <w:rsid w:val="00F8083B"/>
    <w:rsid w:val="00F81064"/>
    <w:rsid w:val="00F810E2"/>
    <w:rsid w:val="00F83133"/>
    <w:rsid w:val="00F84257"/>
    <w:rsid w:val="00F84E6C"/>
    <w:rsid w:val="00F8653A"/>
    <w:rsid w:val="00F866E8"/>
    <w:rsid w:val="00F86BE7"/>
    <w:rsid w:val="00F86D0C"/>
    <w:rsid w:val="00F87343"/>
    <w:rsid w:val="00F9066E"/>
    <w:rsid w:val="00F90707"/>
    <w:rsid w:val="00F90F6D"/>
    <w:rsid w:val="00F91405"/>
    <w:rsid w:val="00F91DBB"/>
    <w:rsid w:val="00F92CDF"/>
    <w:rsid w:val="00F92ECA"/>
    <w:rsid w:val="00F9343D"/>
    <w:rsid w:val="00F935DD"/>
    <w:rsid w:val="00F93813"/>
    <w:rsid w:val="00F969D7"/>
    <w:rsid w:val="00FA0F24"/>
    <w:rsid w:val="00FA1772"/>
    <w:rsid w:val="00FA1E38"/>
    <w:rsid w:val="00FA234C"/>
    <w:rsid w:val="00FA29BA"/>
    <w:rsid w:val="00FA6F72"/>
    <w:rsid w:val="00FA7F5B"/>
    <w:rsid w:val="00FB1140"/>
    <w:rsid w:val="00FB1B6A"/>
    <w:rsid w:val="00FB1C2D"/>
    <w:rsid w:val="00FB2591"/>
    <w:rsid w:val="00FB4890"/>
    <w:rsid w:val="00FB4921"/>
    <w:rsid w:val="00FB5925"/>
    <w:rsid w:val="00FB5C7E"/>
    <w:rsid w:val="00FB630A"/>
    <w:rsid w:val="00FB752E"/>
    <w:rsid w:val="00FC1679"/>
    <w:rsid w:val="00FC242E"/>
    <w:rsid w:val="00FC2788"/>
    <w:rsid w:val="00FC2DCE"/>
    <w:rsid w:val="00FC32B0"/>
    <w:rsid w:val="00FC602D"/>
    <w:rsid w:val="00FC6B87"/>
    <w:rsid w:val="00FC7197"/>
    <w:rsid w:val="00FC7AC3"/>
    <w:rsid w:val="00FD049A"/>
    <w:rsid w:val="00FD1DD4"/>
    <w:rsid w:val="00FD4938"/>
    <w:rsid w:val="00FD5FCA"/>
    <w:rsid w:val="00FD6179"/>
    <w:rsid w:val="00FE0313"/>
    <w:rsid w:val="00FE14EC"/>
    <w:rsid w:val="00FE1AE2"/>
    <w:rsid w:val="00FE1CE2"/>
    <w:rsid w:val="00FE32BB"/>
    <w:rsid w:val="00FE33DA"/>
    <w:rsid w:val="00FE3A9D"/>
    <w:rsid w:val="00FE4DEF"/>
    <w:rsid w:val="00FE71EB"/>
    <w:rsid w:val="00FE747B"/>
    <w:rsid w:val="00FE7965"/>
    <w:rsid w:val="00FF05EB"/>
    <w:rsid w:val="00FF3802"/>
    <w:rsid w:val="00FF4EC8"/>
    <w:rsid w:val="00FF51D1"/>
    <w:rsid w:val="00FF595D"/>
    <w:rsid w:val="00FF5976"/>
    <w:rsid w:val="00FF5C06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8A1016"/>
  <w15:docId w15:val="{1AA529F2-6CD1-44FB-A93E-D4B22AE5C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09A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1D009A"/>
    <w:pPr>
      <w:keepNext/>
      <w:numPr>
        <w:numId w:val="1"/>
      </w:numPr>
      <w:spacing w:after="0" w:line="2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1D0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009A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DA4F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5">
    <w:name w:val="Знак Знак Знак Знак"/>
    <w:basedOn w:val="a"/>
    <w:rsid w:val="00D26DAD"/>
    <w:pPr>
      <w:widowControl/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Nonformat">
    <w:name w:val="ConsPlusNonformat"/>
    <w:rsid w:val="00A75E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A75E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A75E3E"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A75E3E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A75E3E"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A75E3E"/>
    <w:rPr>
      <w:rFonts w:eastAsiaTheme="minorEastAsia"/>
      <w:lang w:eastAsia="ru-RU"/>
    </w:rPr>
  </w:style>
  <w:style w:type="character" w:styleId="aa">
    <w:name w:val="Hyperlink"/>
    <w:basedOn w:val="a0"/>
    <w:uiPriority w:val="99"/>
    <w:unhideWhenUsed/>
    <w:rsid w:val="00A75E3E"/>
    <w:rPr>
      <w:rFonts w:cs="Times New Roman"/>
      <w:color w:val="0000FF" w:themeColor="hyperlink"/>
      <w:u w:val="single"/>
    </w:rPr>
  </w:style>
  <w:style w:type="paragraph" w:styleId="ab">
    <w:name w:val="List Paragraph"/>
    <w:aliases w:val="Варианты ответов,List Paragraph,ПС - Нумерованный,Булит,Нумерация,Bullet List,FooterText,numbered,Paragraphe de liste1,lp1,Bullet 1,Use Case List Paragraph,ПАРАГРАФ,список 1"/>
    <w:basedOn w:val="a"/>
    <w:link w:val="ac"/>
    <w:uiPriority w:val="34"/>
    <w:qFormat/>
    <w:rsid w:val="00EA113C"/>
    <w:pPr>
      <w:ind w:left="720"/>
      <w:contextualSpacing/>
    </w:pPr>
  </w:style>
  <w:style w:type="character" w:customStyle="1" w:styleId="ac">
    <w:name w:val="Абзац списка Знак"/>
    <w:aliases w:val="Варианты ответов Знак,List Paragraph Знак,ПС - Нумерованный Знак,Булит Знак,Нумерация Знак,Bullet List Знак,FooterText Знак,numbered Знак,Paragraphe de liste1 Знак,lp1 Знак,Bullet 1 Знак,Use Case List Paragraph Знак,ПАРАГРАФ Знак"/>
    <w:link w:val="ab"/>
    <w:uiPriority w:val="34"/>
    <w:locked/>
    <w:rsid w:val="00637FBE"/>
    <w:rPr>
      <w:rFonts w:ascii="Calibri" w:hAnsi="Calibri" w:cs="Calibri"/>
      <w:lang w:eastAsia="ar-SA"/>
    </w:rPr>
  </w:style>
  <w:style w:type="paragraph" w:styleId="2">
    <w:name w:val="Body Text Indent 2"/>
    <w:basedOn w:val="a"/>
    <w:link w:val="20"/>
    <w:rsid w:val="00B928B4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928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E13F5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13F59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E13F59"/>
    <w:rPr>
      <w:rFonts w:ascii="Calibri" w:hAnsi="Calibri" w:cs="Calibri"/>
      <w:sz w:val="20"/>
      <w:szCs w:val="20"/>
      <w:lang w:eastAsia="ar-SA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13F5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E13F59"/>
    <w:rPr>
      <w:rFonts w:ascii="Calibri" w:hAnsi="Calibri" w:cs="Calibri"/>
      <w:b/>
      <w:bCs/>
      <w:sz w:val="20"/>
      <w:szCs w:val="20"/>
      <w:lang w:eastAsia="ar-SA"/>
    </w:rPr>
  </w:style>
  <w:style w:type="paragraph" w:customStyle="1" w:styleId="ConsPlusTitle">
    <w:name w:val="ConsPlusTitle"/>
    <w:uiPriority w:val="99"/>
    <w:rsid w:val="003575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16FE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2">
    <w:name w:val="Normal (Web)"/>
    <w:aliases w:val="Обычный (Web)"/>
    <w:basedOn w:val="a"/>
    <w:uiPriority w:val="99"/>
    <w:unhideWhenUsed/>
    <w:rsid w:val="005945B7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link w:val="af4"/>
    <w:uiPriority w:val="1"/>
    <w:qFormat/>
    <w:rsid w:val="00637FBE"/>
    <w:pPr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Без интервала Знак"/>
    <w:basedOn w:val="a0"/>
    <w:link w:val="af3"/>
    <w:uiPriority w:val="1"/>
    <w:qFormat/>
    <w:rsid w:val="00637FB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8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RLAW096&amp;n=175520&amp;date=19.08.2021&amp;dst=100199&amp;fld=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8D744965F3F9D9096F39A3878B6ADA6E25396801C39A20D42EABF38516D2A4C9942689BCF5F29022C8AA7sBt8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kult\Desktop\&#1052;&#1055;%20&#1085;&#1072;%202022-2025\&#1085;&#1072;%20&#1089;&#1072;&#1081;&#1090;%20&#1072;&#1076;&#1084;&#1080;&#1085;&#1080;&#1089;&#1090;&#1088;&#1072;&#1094;&#1080;&#1080;\2022\&#1087;&#1088;&#1086;&#1075;&#1088;&#1072;&#1084;&#1084;&#1072;\&#1052;&#1055;%20&#1056;&#1072;&#1079;&#1074;&#1080;&#1090;&#1080;&#1077;%20&#1082;&#1091;&#1083;&#1100;&#1090;&#1091;&#1088;&#1099;%20&#1085;&#1072;%202022-2025%20&#8470;%20991%20&#1086;&#1090;%2030.12.2021&#1087;&#1077;&#1088;&#1074;.docx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wmf"/><Relationship Id="rId10" Type="http://schemas.openxmlformats.org/officeDocument/2006/relationships/hyperlink" Target="consultantplus://offline/ref=F5038AAF42C23E7CED0BD3C1014FAB7BCF557597FE867C5537D922E4F7ABCC2CEB816B979072B8AFE5F024C1B2EC290EE3tAK9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038AAF42C23E7CED0BD3C1014FAB7BCF557597FE847E5438D022E4F7ABCC2CEB816B979072B8AFE5F024C1B2EC290EE3tAK9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A47480-694F-4CBF-9557-8DD6EE0EC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7257</Words>
  <Characters>41367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10</cp:revision>
  <cp:lastPrinted>2022-01-13T13:55:00Z</cp:lastPrinted>
  <dcterms:created xsi:type="dcterms:W3CDTF">2024-01-15T09:03:00Z</dcterms:created>
  <dcterms:modified xsi:type="dcterms:W3CDTF">2025-02-18T09:29:00Z</dcterms:modified>
</cp:coreProperties>
</file>