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951047" w:rsidRDefault="00CD74F4" w:rsidP="001077E2">
            <w:pPr>
              <w:suppressAutoHyphens/>
              <w:jc w:val="center"/>
              <w:rPr>
                <w:b/>
                <w:bCs/>
                <w:sz w:val="24"/>
                <w:szCs w:val="24"/>
              </w:rPr>
            </w:pPr>
            <w:bookmarkStart w:id="0" w:name="_GoBack"/>
            <w:bookmarkEnd w:id="0"/>
          </w:p>
          <w:p w:rsidR="00CD74F4" w:rsidRPr="00B521F3" w:rsidRDefault="008C1027" w:rsidP="008C1027">
            <w:pPr>
              <w:suppressAutoHyphens/>
              <w:rPr>
                <w:b/>
                <w:bCs/>
                <w:sz w:val="26"/>
                <w:szCs w:val="26"/>
              </w:rPr>
            </w:pPr>
            <w:r>
              <w:rPr>
                <w:b/>
                <w:bCs/>
                <w:lang w:val="en-US"/>
              </w:rPr>
              <w:t xml:space="preserve">             </w:t>
            </w:r>
            <w:r w:rsidR="00B521F3">
              <w:rPr>
                <w:b/>
                <w:bCs/>
                <w:lang w:val="en-US"/>
              </w:rPr>
              <w:t xml:space="preserve">     </w:t>
            </w:r>
            <w:r w:rsidR="00CD74F4" w:rsidRPr="00B521F3">
              <w:rPr>
                <w:b/>
                <w:bCs/>
                <w:sz w:val="26"/>
                <w:szCs w:val="26"/>
              </w:rPr>
              <w:t>«</w:t>
            </w:r>
            <w:proofErr w:type="spellStart"/>
            <w:r w:rsidR="00CD74F4" w:rsidRPr="00B521F3">
              <w:rPr>
                <w:b/>
                <w:bCs/>
                <w:sz w:val="26"/>
                <w:szCs w:val="26"/>
              </w:rPr>
              <w:t>Изьва</w:t>
            </w:r>
            <w:proofErr w:type="spellEnd"/>
            <w:r w:rsidR="00CD74F4" w:rsidRPr="00B521F3">
              <w:rPr>
                <w:b/>
                <w:bCs/>
                <w:sz w:val="26"/>
                <w:szCs w:val="26"/>
              </w:rPr>
              <w:t>»</w:t>
            </w:r>
          </w:p>
          <w:p w:rsidR="008C1027" w:rsidRPr="00B521F3" w:rsidRDefault="00CD74F4" w:rsidP="008C1027">
            <w:pPr>
              <w:suppressAutoHyphens/>
              <w:rPr>
                <w:b/>
                <w:bCs/>
                <w:sz w:val="26"/>
                <w:szCs w:val="26"/>
              </w:rPr>
            </w:pPr>
            <w:proofErr w:type="spellStart"/>
            <w:r w:rsidRPr="00B521F3">
              <w:rPr>
                <w:b/>
                <w:bCs/>
                <w:sz w:val="26"/>
                <w:szCs w:val="26"/>
              </w:rPr>
              <w:t>муниципальнöй</w:t>
            </w:r>
            <w:proofErr w:type="spellEnd"/>
            <w:r w:rsidRPr="00B521F3">
              <w:rPr>
                <w:b/>
                <w:bCs/>
                <w:sz w:val="26"/>
                <w:szCs w:val="26"/>
              </w:rPr>
              <w:t xml:space="preserve"> </w:t>
            </w:r>
            <w:proofErr w:type="spellStart"/>
            <w:r w:rsidRPr="00B521F3">
              <w:rPr>
                <w:b/>
                <w:bCs/>
                <w:sz w:val="26"/>
                <w:szCs w:val="26"/>
              </w:rPr>
              <w:t>районса</w:t>
            </w:r>
            <w:proofErr w:type="spellEnd"/>
          </w:p>
          <w:p w:rsidR="00CD74F4" w:rsidRPr="00813FA3" w:rsidRDefault="00B521F3" w:rsidP="008C1027">
            <w:pPr>
              <w:suppressAutoHyphens/>
              <w:rPr>
                <w:b/>
                <w:bCs/>
                <w:sz w:val="24"/>
                <w:szCs w:val="24"/>
              </w:rPr>
            </w:pPr>
            <w:r>
              <w:rPr>
                <w:b/>
                <w:bCs/>
                <w:sz w:val="26"/>
                <w:szCs w:val="26"/>
                <w:lang w:val="en-US"/>
              </w:rPr>
              <w:t xml:space="preserve">         </w:t>
            </w:r>
            <w:r w:rsidR="00CD74F4" w:rsidRPr="00B521F3">
              <w:rPr>
                <w:b/>
                <w:bCs/>
                <w:sz w:val="26"/>
                <w:szCs w:val="26"/>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B521F3" w:rsidRDefault="00B521F3" w:rsidP="008C1027">
            <w:pPr>
              <w:suppressAutoHyphens/>
              <w:jc w:val="center"/>
              <w:rPr>
                <w:b/>
                <w:bCs/>
                <w:sz w:val="26"/>
                <w:szCs w:val="26"/>
              </w:rPr>
            </w:pPr>
            <w:r>
              <w:rPr>
                <w:b/>
                <w:bCs/>
                <w:lang w:val="en-US"/>
              </w:rPr>
              <w:t xml:space="preserve">                      </w:t>
            </w:r>
            <w:r w:rsidR="00CD74F4" w:rsidRPr="00B521F3">
              <w:rPr>
                <w:b/>
                <w:bCs/>
                <w:sz w:val="26"/>
                <w:szCs w:val="26"/>
              </w:rPr>
              <w:t xml:space="preserve">Администрация </w:t>
            </w:r>
          </w:p>
          <w:p w:rsidR="00CD74F4" w:rsidRPr="00B521F3" w:rsidRDefault="00CD74F4" w:rsidP="008C1027">
            <w:pPr>
              <w:suppressAutoHyphens/>
              <w:jc w:val="right"/>
              <w:rPr>
                <w:b/>
                <w:bCs/>
                <w:sz w:val="26"/>
                <w:szCs w:val="26"/>
              </w:rPr>
            </w:pPr>
            <w:r w:rsidRPr="00B521F3">
              <w:rPr>
                <w:b/>
                <w:bCs/>
                <w:sz w:val="26"/>
                <w:szCs w:val="26"/>
              </w:rPr>
              <w:t xml:space="preserve">муниципального района </w:t>
            </w:r>
          </w:p>
          <w:p w:rsidR="00CD74F4" w:rsidRPr="00813FA3" w:rsidRDefault="008C1027" w:rsidP="00B521F3">
            <w:pPr>
              <w:suppressAutoHyphens/>
              <w:jc w:val="center"/>
              <w:rPr>
                <w:b/>
                <w:bCs/>
                <w:sz w:val="24"/>
                <w:szCs w:val="24"/>
              </w:rPr>
            </w:pPr>
            <w:r w:rsidRPr="00B521F3">
              <w:rPr>
                <w:b/>
                <w:bCs/>
                <w:sz w:val="26"/>
                <w:szCs w:val="26"/>
                <w:lang w:val="en-US"/>
              </w:rPr>
              <w:t xml:space="preserve">    </w:t>
            </w:r>
            <w:r w:rsidR="00B521F3">
              <w:rPr>
                <w:b/>
                <w:bCs/>
                <w:sz w:val="26"/>
                <w:szCs w:val="26"/>
                <w:lang w:val="en-US"/>
              </w:rPr>
              <w:t xml:space="preserve">              </w:t>
            </w:r>
            <w:r w:rsidR="00CD74F4" w:rsidRPr="00B521F3">
              <w:rPr>
                <w:b/>
                <w:bCs/>
                <w:sz w:val="26"/>
                <w:szCs w:val="26"/>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393F31" w:rsidRDefault="0050002D" w:rsidP="001077E2">
      <w:pPr>
        <w:pStyle w:val="1"/>
        <w:suppressAutoHyphens/>
        <w:spacing w:before="0" w:after="0"/>
        <w:rPr>
          <w:rFonts w:ascii="Times New Roman" w:hAnsi="Times New Roman" w:cs="Times New Roman"/>
          <w:b w:val="0"/>
          <w:bCs w:val="0"/>
          <w:sz w:val="24"/>
          <w:szCs w:val="24"/>
        </w:rPr>
      </w:pPr>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893F5D" w:rsidRPr="00393F31">
        <w:rPr>
          <w:rFonts w:ascii="Times New Roman" w:hAnsi="Times New Roman" w:cs="Times New Roman"/>
          <w:b w:val="0"/>
          <w:bCs w:val="0"/>
          <w:sz w:val="24"/>
          <w:szCs w:val="24"/>
        </w:rPr>
        <w:t>28</w:t>
      </w:r>
      <w:r w:rsidR="00451972" w:rsidRPr="00813FA3">
        <w:rPr>
          <w:rFonts w:ascii="Times New Roman" w:hAnsi="Times New Roman" w:cs="Times New Roman"/>
          <w:b w:val="0"/>
          <w:bCs w:val="0"/>
          <w:sz w:val="24"/>
          <w:szCs w:val="24"/>
        </w:rPr>
        <w:t xml:space="preserve"> </w:t>
      </w:r>
      <w:r w:rsidR="00B521F3">
        <w:rPr>
          <w:rFonts w:ascii="Times New Roman" w:hAnsi="Times New Roman" w:cs="Times New Roman"/>
          <w:b w:val="0"/>
          <w:bCs w:val="0"/>
          <w:sz w:val="24"/>
          <w:szCs w:val="24"/>
        </w:rPr>
        <w:t>декабря</w:t>
      </w:r>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29130F">
        <w:rPr>
          <w:rFonts w:ascii="Times New Roman" w:hAnsi="Times New Roman" w:cs="Times New Roman"/>
          <w:b w:val="0"/>
          <w:bCs w:val="0"/>
          <w:sz w:val="24"/>
          <w:szCs w:val="24"/>
        </w:rPr>
        <w:t>1</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w:t>
      </w:r>
      <w:r w:rsidR="00893F5D" w:rsidRPr="00393F31">
        <w:rPr>
          <w:rFonts w:ascii="Times New Roman" w:hAnsi="Times New Roman" w:cs="Times New Roman"/>
          <w:b w:val="0"/>
          <w:bCs w:val="0"/>
          <w:sz w:val="24"/>
          <w:szCs w:val="24"/>
        </w:rPr>
        <w:t>974</w:t>
      </w:r>
    </w:p>
    <w:p w:rsidR="00CD74F4" w:rsidRPr="00813FA3" w:rsidRDefault="00CD74F4" w:rsidP="001077E2">
      <w:pPr>
        <w:suppressAutoHyphens/>
      </w:pPr>
      <w:r w:rsidRPr="00813FA3">
        <w:t>Республика Коми, Ижемский район, с. Ижма</w:t>
      </w:r>
    </w:p>
    <w:p w:rsidR="000C4F77" w:rsidRPr="009B7C80" w:rsidRDefault="000C4F77" w:rsidP="001077E2">
      <w:pPr>
        <w:shd w:val="clear" w:color="auto" w:fill="FFFFFF"/>
        <w:suppressAutoHyphens/>
        <w:spacing w:before="264"/>
        <w:contextualSpacing/>
        <w:jc w:val="center"/>
        <w:rPr>
          <w:spacing w:val="-11"/>
          <w:sz w:val="28"/>
          <w:szCs w:val="28"/>
        </w:rPr>
      </w:pPr>
    </w:p>
    <w:p w:rsidR="002616C7" w:rsidRPr="009B7C80" w:rsidRDefault="00CD74F4" w:rsidP="001077E2">
      <w:pPr>
        <w:shd w:val="clear" w:color="auto" w:fill="FFFFFF"/>
        <w:suppressAutoHyphens/>
        <w:spacing w:before="264"/>
        <w:contextualSpacing/>
        <w:jc w:val="center"/>
        <w:rPr>
          <w:spacing w:val="-11"/>
          <w:sz w:val="28"/>
          <w:szCs w:val="28"/>
        </w:rPr>
      </w:pPr>
      <w:r w:rsidRPr="009B7C80">
        <w:rPr>
          <w:spacing w:val="-11"/>
          <w:sz w:val="28"/>
          <w:szCs w:val="28"/>
        </w:rPr>
        <w:t>Об утверждении</w:t>
      </w:r>
      <w:r w:rsidR="00A9305E" w:rsidRPr="009B7C80">
        <w:rPr>
          <w:spacing w:val="-11"/>
          <w:sz w:val="28"/>
          <w:szCs w:val="28"/>
        </w:rPr>
        <w:t xml:space="preserve"> муниципальной</w:t>
      </w:r>
      <w:r w:rsidR="00F82FFA" w:rsidRPr="009B7C80">
        <w:rPr>
          <w:spacing w:val="-11"/>
          <w:sz w:val="28"/>
          <w:szCs w:val="28"/>
        </w:rPr>
        <w:t xml:space="preserve"> </w:t>
      </w:r>
      <w:r w:rsidR="000C4F77" w:rsidRPr="009B7C80">
        <w:rPr>
          <w:spacing w:val="-11"/>
          <w:sz w:val="28"/>
          <w:szCs w:val="28"/>
        </w:rPr>
        <w:t xml:space="preserve">  </w:t>
      </w:r>
    </w:p>
    <w:p w:rsidR="000C4F77" w:rsidRPr="009B7C80" w:rsidRDefault="00F82FFA" w:rsidP="001077E2">
      <w:pPr>
        <w:shd w:val="clear" w:color="auto" w:fill="FFFFFF"/>
        <w:suppressAutoHyphens/>
        <w:spacing w:before="264"/>
        <w:contextualSpacing/>
        <w:jc w:val="center"/>
        <w:rPr>
          <w:spacing w:val="-11"/>
          <w:sz w:val="28"/>
          <w:szCs w:val="28"/>
        </w:rPr>
      </w:pPr>
      <w:r w:rsidRPr="009B7C80">
        <w:rPr>
          <w:spacing w:val="-11"/>
          <w:sz w:val="28"/>
          <w:szCs w:val="28"/>
        </w:rPr>
        <w:t>программы</w:t>
      </w:r>
      <w:r w:rsidR="00A9305E" w:rsidRPr="009B7C80">
        <w:rPr>
          <w:spacing w:val="-11"/>
          <w:sz w:val="28"/>
          <w:szCs w:val="28"/>
        </w:rPr>
        <w:t xml:space="preserve"> муниципального образования муниципального района «Ижемский» </w:t>
      </w:r>
    </w:p>
    <w:p w:rsidR="00CD74F4" w:rsidRPr="009B7C80" w:rsidRDefault="00A9305E" w:rsidP="001077E2">
      <w:pPr>
        <w:shd w:val="clear" w:color="auto" w:fill="FFFFFF"/>
        <w:suppressAutoHyphens/>
        <w:spacing w:before="264"/>
        <w:contextualSpacing/>
        <w:jc w:val="center"/>
        <w:rPr>
          <w:spacing w:val="-11"/>
          <w:sz w:val="28"/>
          <w:szCs w:val="28"/>
        </w:rPr>
      </w:pPr>
      <w:r w:rsidRPr="009B7C80">
        <w:rPr>
          <w:spacing w:val="-11"/>
          <w:sz w:val="28"/>
          <w:szCs w:val="28"/>
        </w:rPr>
        <w:t>«Безопасность жизнедеятельности населения</w:t>
      </w:r>
      <w:r w:rsidR="00F82FFA" w:rsidRPr="009B7C80">
        <w:rPr>
          <w:spacing w:val="-11"/>
          <w:sz w:val="28"/>
          <w:szCs w:val="28"/>
        </w:rPr>
        <w:t>»</w:t>
      </w:r>
    </w:p>
    <w:p w:rsidR="00330A80" w:rsidRPr="009B7C80" w:rsidRDefault="00330A80" w:rsidP="001077E2">
      <w:pPr>
        <w:shd w:val="clear" w:color="auto" w:fill="FFFFFF"/>
        <w:suppressAutoHyphens/>
        <w:spacing w:before="264"/>
        <w:contextualSpacing/>
        <w:jc w:val="center"/>
        <w:rPr>
          <w:spacing w:val="-11"/>
          <w:sz w:val="28"/>
          <w:szCs w:val="28"/>
        </w:rPr>
      </w:pPr>
    </w:p>
    <w:p w:rsidR="00991EA6" w:rsidRPr="0016539A" w:rsidRDefault="0016539A" w:rsidP="00893F5D">
      <w:pPr>
        <w:pStyle w:val="ConsPlusTitle"/>
        <w:ind w:firstLine="709"/>
        <w:jc w:val="both"/>
        <w:rPr>
          <w:b w:val="0"/>
          <w:sz w:val="28"/>
          <w:szCs w:val="28"/>
        </w:rPr>
      </w:pPr>
      <w:r w:rsidRPr="0016539A">
        <w:rPr>
          <w:b w:val="0"/>
          <w:sz w:val="28"/>
          <w:szCs w:val="28"/>
        </w:rPr>
        <w:t>Руководствуясь постановлением администрации муници</w:t>
      </w:r>
      <w:r w:rsidR="00CC2532">
        <w:rPr>
          <w:b w:val="0"/>
          <w:sz w:val="28"/>
          <w:szCs w:val="28"/>
        </w:rPr>
        <w:t>пального района «Ижемский» от 02</w:t>
      </w:r>
      <w:r w:rsidRPr="0016539A">
        <w:rPr>
          <w:b w:val="0"/>
          <w:sz w:val="28"/>
          <w:szCs w:val="28"/>
        </w:rPr>
        <w:t>.0</w:t>
      </w:r>
      <w:r w:rsidR="00CC2532" w:rsidRPr="00CC2532">
        <w:rPr>
          <w:b w:val="0"/>
          <w:sz w:val="28"/>
          <w:szCs w:val="28"/>
        </w:rPr>
        <w:t>8</w:t>
      </w:r>
      <w:r w:rsidRPr="0016539A">
        <w:rPr>
          <w:b w:val="0"/>
          <w:sz w:val="28"/>
          <w:szCs w:val="28"/>
        </w:rPr>
        <w:t>.2021 года № 589 «</w:t>
      </w:r>
      <w:r w:rsidRPr="0016539A">
        <w:rPr>
          <w:b w:val="0"/>
          <w:bCs w:val="0"/>
          <w:sz w:val="28"/>
          <w:szCs w:val="28"/>
        </w:rPr>
        <w:t>О муниципальных программах муниципального образования муниципального района «Ижемский», п</w:t>
      </w:r>
      <w:r w:rsidR="0022591B" w:rsidRPr="0016539A">
        <w:rPr>
          <w:b w:val="0"/>
          <w:sz w:val="28"/>
          <w:szCs w:val="28"/>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r w:rsidR="002616C7" w:rsidRPr="0016539A">
        <w:rPr>
          <w:b w:val="0"/>
          <w:sz w:val="28"/>
          <w:szCs w:val="28"/>
        </w:rPr>
        <w:t>,</w:t>
      </w:r>
    </w:p>
    <w:p w:rsidR="009675F1" w:rsidRPr="009B7C80" w:rsidRDefault="009675F1" w:rsidP="001077E2">
      <w:pPr>
        <w:suppressAutoHyphens/>
        <w:rPr>
          <w:sz w:val="28"/>
          <w:szCs w:val="28"/>
        </w:rPr>
      </w:pPr>
    </w:p>
    <w:p w:rsidR="00CD74F4" w:rsidRPr="009B7C80" w:rsidRDefault="00CD74F4" w:rsidP="001077E2">
      <w:pPr>
        <w:shd w:val="clear" w:color="auto" w:fill="FFFFFF"/>
        <w:suppressAutoHyphens/>
        <w:jc w:val="center"/>
        <w:rPr>
          <w:spacing w:val="-4"/>
          <w:position w:val="2"/>
          <w:sz w:val="28"/>
          <w:szCs w:val="28"/>
        </w:rPr>
      </w:pPr>
      <w:r w:rsidRPr="009B7C80">
        <w:rPr>
          <w:spacing w:val="-4"/>
          <w:position w:val="2"/>
          <w:sz w:val="28"/>
          <w:szCs w:val="28"/>
        </w:rPr>
        <w:t>администрация муниципального района «Ижемский»</w:t>
      </w:r>
    </w:p>
    <w:p w:rsidR="009675F1" w:rsidRPr="009B7C80" w:rsidRDefault="009675F1" w:rsidP="001077E2">
      <w:pPr>
        <w:shd w:val="clear" w:color="auto" w:fill="FFFFFF"/>
        <w:suppressAutoHyphens/>
        <w:jc w:val="center"/>
        <w:rPr>
          <w:spacing w:val="-4"/>
          <w:position w:val="2"/>
          <w:sz w:val="28"/>
          <w:szCs w:val="28"/>
        </w:rPr>
      </w:pPr>
    </w:p>
    <w:p w:rsidR="00CD74F4" w:rsidRPr="009B7C80" w:rsidRDefault="00CD74F4" w:rsidP="001077E2">
      <w:pPr>
        <w:shd w:val="clear" w:color="auto" w:fill="FFFFFF"/>
        <w:suppressAutoHyphens/>
        <w:jc w:val="center"/>
        <w:rPr>
          <w:spacing w:val="40"/>
          <w:sz w:val="28"/>
          <w:szCs w:val="28"/>
        </w:rPr>
      </w:pPr>
      <w:r w:rsidRPr="009B7C80">
        <w:rPr>
          <w:spacing w:val="40"/>
          <w:sz w:val="28"/>
          <w:szCs w:val="28"/>
        </w:rPr>
        <w:t>ПОСТАНОВЛЯЕТ:</w:t>
      </w:r>
    </w:p>
    <w:p w:rsidR="00E03D67" w:rsidRPr="00813FA3" w:rsidRDefault="00E03D67" w:rsidP="001077E2">
      <w:pPr>
        <w:shd w:val="clear" w:color="auto" w:fill="FFFFFF"/>
        <w:suppressAutoHyphens/>
        <w:jc w:val="center"/>
        <w:rPr>
          <w:spacing w:val="40"/>
          <w:sz w:val="24"/>
          <w:szCs w:val="24"/>
        </w:rPr>
      </w:pPr>
    </w:p>
    <w:p w:rsidR="00CC50C3" w:rsidRPr="002A6826" w:rsidRDefault="00CC50C3" w:rsidP="00893F5D">
      <w:pPr>
        <w:suppressAutoHyphens/>
        <w:ind w:firstLine="709"/>
        <w:jc w:val="both"/>
        <w:rPr>
          <w:sz w:val="28"/>
          <w:szCs w:val="28"/>
        </w:rPr>
      </w:pPr>
      <w:r w:rsidRPr="00CC50C3">
        <w:rPr>
          <w:sz w:val="28"/>
          <w:szCs w:val="28"/>
        </w:rPr>
        <w:t xml:space="preserve">1. Утвердить муниципальную </w:t>
      </w:r>
      <w:hyperlink r:id="rId7" w:anchor="Par33#Par33" w:history="1">
        <w:r w:rsidRPr="00CC50C3">
          <w:rPr>
            <w:rStyle w:val="a6"/>
            <w:color w:val="auto"/>
            <w:sz w:val="28"/>
            <w:szCs w:val="28"/>
            <w:u w:val="none"/>
          </w:rPr>
          <w:t>программу</w:t>
        </w:r>
      </w:hyperlink>
      <w:r w:rsidRPr="00CC50C3">
        <w:rPr>
          <w:sz w:val="28"/>
          <w:szCs w:val="28"/>
        </w:rPr>
        <w:t xml:space="preserve"> муниципального образования </w:t>
      </w:r>
      <w:r w:rsidRPr="002A6826">
        <w:rPr>
          <w:sz w:val="28"/>
          <w:szCs w:val="28"/>
        </w:rPr>
        <w:t>муниципального района «Ижемский» «Безопасность жизнедеятельности населения» согласно приложению</w:t>
      </w:r>
      <w:r w:rsidR="00565164">
        <w:rPr>
          <w:sz w:val="28"/>
          <w:szCs w:val="28"/>
        </w:rPr>
        <w:t xml:space="preserve"> 1</w:t>
      </w:r>
      <w:r w:rsidRPr="002A6826">
        <w:rPr>
          <w:sz w:val="28"/>
          <w:szCs w:val="28"/>
        </w:rPr>
        <w:t xml:space="preserve"> к настоящему постановлению. </w:t>
      </w:r>
    </w:p>
    <w:p w:rsidR="004F509E" w:rsidRDefault="00DC3798" w:rsidP="00893F5D">
      <w:pPr>
        <w:suppressAutoHyphens/>
        <w:ind w:firstLine="709"/>
        <w:jc w:val="both"/>
        <w:rPr>
          <w:spacing w:val="-11"/>
          <w:sz w:val="28"/>
          <w:szCs w:val="28"/>
        </w:rPr>
      </w:pPr>
      <w:r w:rsidRPr="00DC3798">
        <w:rPr>
          <w:sz w:val="28"/>
          <w:szCs w:val="28"/>
        </w:rPr>
        <w:t>2. Признать утратившим силу с 01</w:t>
      </w:r>
      <w:r w:rsidR="006E0432">
        <w:rPr>
          <w:sz w:val="28"/>
          <w:szCs w:val="28"/>
        </w:rPr>
        <w:t xml:space="preserve"> января </w:t>
      </w:r>
      <w:r w:rsidRPr="00DC3798">
        <w:rPr>
          <w:sz w:val="28"/>
          <w:szCs w:val="28"/>
        </w:rPr>
        <w:t>2022 года</w:t>
      </w:r>
      <w:r w:rsidR="006E0432">
        <w:rPr>
          <w:sz w:val="28"/>
          <w:szCs w:val="28"/>
        </w:rPr>
        <w:t xml:space="preserve"> постановления </w:t>
      </w:r>
      <w:r w:rsidR="006E0432" w:rsidRPr="00DC3798">
        <w:rPr>
          <w:spacing w:val="-11"/>
          <w:sz w:val="28"/>
          <w:szCs w:val="28"/>
        </w:rPr>
        <w:t>администрации муниципального района «Ижемский»</w:t>
      </w:r>
      <w:r w:rsidR="006E0432">
        <w:rPr>
          <w:spacing w:val="-11"/>
          <w:sz w:val="28"/>
          <w:szCs w:val="28"/>
        </w:rPr>
        <w:t xml:space="preserve"> согласно приложению 2.</w:t>
      </w:r>
    </w:p>
    <w:p w:rsidR="00CC50C3" w:rsidRDefault="0047183B" w:rsidP="00893F5D">
      <w:pPr>
        <w:suppressAutoHyphens/>
        <w:ind w:firstLine="709"/>
        <w:jc w:val="both"/>
        <w:rPr>
          <w:sz w:val="28"/>
          <w:szCs w:val="28"/>
        </w:rPr>
      </w:pPr>
      <w:r>
        <w:rPr>
          <w:sz w:val="28"/>
          <w:szCs w:val="28"/>
        </w:rPr>
        <w:t>3</w:t>
      </w:r>
      <w:r w:rsidR="00CC50C3" w:rsidRPr="002A6826">
        <w:rPr>
          <w:sz w:val="28"/>
          <w:szCs w:val="28"/>
        </w:rPr>
        <w:t>. Настоящее постановление вступает в силу со дня его официального опубликования и распространяется на правоотношения возникающие с 1 января 20</w:t>
      </w:r>
      <w:r w:rsidR="00CC50C3">
        <w:rPr>
          <w:sz w:val="28"/>
          <w:szCs w:val="28"/>
        </w:rPr>
        <w:t>22</w:t>
      </w:r>
      <w:r w:rsidR="00CC50C3" w:rsidRPr="002A6826">
        <w:rPr>
          <w:sz w:val="28"/>
          <w:szCs w:val="28"/>
        </w:rPr>
        <w:t xml:space="preserve"> года.</w:t>
      </w:r>
    </w:p>
    <w:p w:rsidR="0047183B" w:rsidRDefault="0047183B" w:rsidP="00893F5D">
      <w:pPr>
        <w:suppressAutoHyphens/>
        <w:ind w:firstLine="709"/>
        <w:jc w:val="both"/>
        <w:rPr>
          <w:sz w:val="28"/>
          <w:szCs w:val="28"/>
        </w:rPr>
      </w:pPr>
      <w:r>
        <w:rPr>
          <w:sz w:val="28"/>
          <w:szCs w:val="28"/>
        </w:rPr>
        <w:t>4. Контроль за исполнением настоящего постановления оставляю за собой.</w:t>
      </w:r>
    </w:p>
    <w:p w:rsidR="005B0011" w:rsidRDefault="005B0011" w:rsidP="00CC50C3">
      <w:pPr>
        <w:suppressAutoHyphens/>
        <w:ind w:firstLine="851"/>
        <w:jc w:val="both"/>
        <w:rPr>
          <w:sz w:val="28"/>
          <w:szCs w:val="28"/>
        </w:rPr>
      </w:pPr>
    </w:p>
    <w:p w:rsidR="005B0011" w:rsidRDefault="005B0011" w:rsidP="00CC50C3">
      <w:pPr>
        <w:suppressAutoHyphens/>
        <w:ind w:firstLine="851"/>
        <w:jc w:val="both"/>
        <w:rPr>
          <w:sz w:val="28"/>
          <w:szCs w:val="28"/>
        </w:rPr>
      </w:pPr>
    </w:p>
    <w:p w:rsidR="005B0011" w:rsidRDefault="005B0011" w:rsidP="005B0011">
      <w:pPr>
        <w:jc w:val="both"/>
        <w:rPr>
          <w:sz w:val="28"/>
          <w:szCs w:val="28"/>
        </w:rPr>
      </w:pPr>
      <w:r>
        <w:rPr>
          <w:sz w:val="28"/>
          <w:szCs w:val="28"/>
        </w:rPr>
        <w:t>Глава муниципального района –</w:t>
      </w:r>
    </w:p>
    <w:p w:rsidR="005B0011" w:rsidRDefault="005B0011" w:rsidP="005B0011">
      <w:pPr>
        <w:jc w:val="both"/>
        <w:rPr>
          <w:sz w:val="28"/>
          <w:szCs w:val="28"/>
        </w:rPr>
      </w:pPr>
      <w:r>
        <w:rPr>
          <w:sz w:val="28"/>
          <w:szCs w:val="28"/>
        </w:rPr>
        <w:t>р</w:t>
      </w:r>
      <w:r w:rsidRPr="002A6826">
        <w:rPr>
          <w:sz w:val="28"/>
          <w:szCs w:val="28"/>
        </w:rPr>
        <w:t>уководитель администрации</w:t>
      </w:r>
      <w:r w:rsidR="00893F5D">
        <w:rPr>
          <w:sz w:val="28"/>
          <w:szCs w:val="28"/>
        </w:rPr>
        <w:tab/>
      </w:r>
      <w:r w:rsidR="00893F5D">
        <w:rPr>
          <w:sz w:val="28"/>
          <w:szCs w:val="28"/>
        </w:rPr>
        <w:tab/>
      </w:r>
      <w:r w:rsidR="00893F5D">
        <w:rPr>
          <w:sz w:val="28"/>
          <w:szCs w:val="28"/>
        </w:rPr>
        <w:tab/>
      </w:r>
      <w:r w:rsidR="00893F5D">
        <w:rPr>
          <w:sz w:val="28"/>
          <w:szCs w:val="28"/>
        </w:rPr>
        <w:tab/>
      </w:r>
      <w:r w:rsidR="00893F5D">
        <w:rPr>
          <w:sz w:val="28"/>
          <w:szCs w:val="28"/>
        </w:rPr>
        <w:tab/>
      </w:r>
      <w:r w:rsidR="00893F5D">
        <w:rPr>
          <w:sz w:val="28"/>
          <w:szCs w:val="28"/>
        </w:rPr>
        <w:tab/>
      </w:r>
      <w:r w:rsidRPr="002A6826">
        <w:rPr>
          <w:sz w:val="28"/>
          <w:szCs w:val="28"/>
        </w:rPr>
        <w:t xml:space="preserve">И.В. </w:t>
      </w:r>
      <w:proofErr w:type="spellStart"/>
      <w:r w:rsidRPr="002A6826">
        <w:rPr>
          <w:sz w:val="28"/>
          <w:szCs w:val="28"/>
        </w:rPr>
        <w:t>Норкин</w:t>
      </w:r>
      <w:proofErr w:type="spellEnd"/>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001261" w:rsidRDefault="00001261" w:rsidP="005B0011">
      <w:pPr>
        <w:jc w:val="both"/>
        <w:rPr>
          <w:sz w:val="28"/>
          <w:szCs w:val="28"/>
        </w:rPr>
      </w:pPr>
    </w:p>
    <w:p w:rsidR="00001261" w:rsidRDefault="00001261" w:rsidP="005B0011">
      <w:pPr>
        <w:jc w:val="both"/>
        <w:rPr>
          <w:sz w:val="28"/>
          <w:szCs w:val="28"/>
        </w:rPr>
      </w:pPr>
    </w:p>
    <w:p w:rsidR="0022537A" w:rsidRPr="002A6826" w:rsidRDefault="0022537A" w:rsidP="0022537A">
      <w:pPr>
        <w:jc w:val="right"/>
        <w:outlineLvl w:val="0"/>
        <w:rPr>
          <w:sz w:val="24"/>
          <w:szCs w:val="24"/>
        </w:rPr>
      </w:pPr>
      <w:r w:rsidRPr="002A6826">
        <w:rPr>
          <w:sz w:val="24"/>
          <w:szCs w:val="24"/>
        </w:rPr>
        <w:t xml:space="preserve">Приложение </w:t>
      </w:r>
    </w:p>
    <w:p w:rsidR="0022537A" w:rsidRPr="002A6826" w:rsidRDefault="0022537A" w:rsidP="0022537A">
      <w:pPr>
        <w:jc w:val="right"/>
        <w:outlineLvl w:val="0"/>
        <w:rPr>
          <w:sz w:val="24"/>
          <w:szCs w:val="24"/>
        </w:rPr>
      </w:pPr>
      <w:r w:rsidRPr="002A6826">
        <w:rPr>
          <w:sz w:val="24"/>
          <w:szCs w:val="24"/>
        </w:rPr>
        <w:t>к постановлению администрации</w:t>
      </w:r>
    </w:p>
    <w:p w:rsidR="0022537A" w:rsidRPr="002A6826" w:rsidRDefault="0022537A" w:rsidP="0022537A">
      <w:pPr>
        <w:jc w:val="right"/>
        <w:outlineLvl w:val="0"/>
        <w:rPr>
          <w:sz w:val="24"/>
          <w:szCs w:val="24"/>
        </w:rPr>
      </w:pPr>
      <w:r w:rsidRPr="002A6826">
        <w:rPr>
          <w:sz w:val="24"/>
          <w:szCs w:val="24"/>
        </w:rPr>
        <w:t>муниципального образования</w:t>
      </w:r>
    </w:p>
    <w:p w:rsidR="0022537A" w:rsidRPr="002A6826" w:rsidRDefault="0022537A" w:rsidP="0022537A">
      <w:pPr>
        <w:jc w:val="right"/>
        <w:outlineLvl w:val="0"/>
        <w:rPr>
          <w:sz w:val="24"/>
          <w:szCs w:val="24"/>
        </w:rPr>
      </w:pPr>
      <w:r w:rsidRPr="002A6826">
        <w:rPr>
          <w:sz w:val="24"/>
          <w:szCs w:val="24"/>
        </w:rPr>
        <w:t>муниципального района «Ижемский»</w:t>
      </w:r>
    </w:p>
    <w:p w:rsidR="0022537A" w:rsidRPr="00393F31" w:rsidRDefault="0022537A" w:rsidP="0022537A">
      <w:pPr>
        <w:jc w:val="right"/>
        <w:outlineLvl w:val="0"/>
        <w:rPr>
          <w:sz w:val="24"/>
          <w:szCs w:val="24"/>
        </w:rPr>
      </w:pPr>
      <w:r w:rsidRPr="002A6826">
        <w:rPr>
          <w:sz w:val="24"/>
          <w:szCs w:val="24"/>
        </w:rPr>
        <w:t xml:space="preserve">от </w:t>
      </w:r>
      <w:r w:rsidR="00955405" w:rsidRPr="00393F31">
        <w:rPr>
          <w:sz w:val="24"/>
          <w:szCs w:val="24"/>
        </w:rPr>
        <w:t>28</w:t>
      </w:r>
      <w:r w:rsidR="00FB3F35" w:rsidRPr="00A61CEA">
        <w:rPr>
          <w:sz w:val="24"/>
          <w:szCs w:val="24"/>
        </w:rPr>
        <w:t xml:space="preserve"> </w:t>
      </w:r>
      <w:r w:rsidRPr="002A6826">
        <w:rPr>
          <w:sz w:val="24"/>
          <w:szCs w:val="24"/>
        </w:rPr>
        <w:t>декабря 20</w:t>
      </w:r>
      <w:r w:rsidR="00FB3F35" w:rsidRPr="00A61CEA">
        <w:rPr>
          <w:sz w:val="24"/>
          <w:szCs w:val="24"/>
        </w:rPr>
        <w:t>21</w:t>
      </w:r>
      <w:r w:rsidRPr="002A6826">
        <w:rPr>
          <w:sz w:val="24"/>
          <w:szCs w:val="24"/>
        </w:rPr>
        <w:t xml:space="preserve"> г. № </w:t>
      </w:r>
      <w:r w:rsidR="00955405" w:rsidRPr="00393F31">
        <w:rPr>
          <w:sz w:val="24"/>
          <w:szCs w:val="24"/>
        </w:rPr>
        <w:t>974</w:t>
      </w:r>
    </w:p>
    <w:p w:rsidR="00393F31" w:rsidRDefault="00393F31" w:rsidP="003F63EF">
      <w:pPr>
        <w:pStyle w:val="ConsPlusNonformat"/>
        <w:jc w:val="center"/>
        <w:rPr>
          <w:rFonts w:ascii="Times New Roman" w:hAnsi="Times New Roman" w:cs="Times New Roman"/>
          <w:sz w:val="26"/>
          <w:szCs w:val="26"/>
        </w:rPr>
      </w:pPr>
    </w:p>
    <w:p w:rsidR="00393F31" w:rsidRDefault="00393F31" w:rsidP="003F63EF">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Муниципальная программа муниципального образования муниципального района «Ижемский» «Безопасность жизнедеятельности населения»</w:t>
      </w:r>
    </w:p>
    <w:p w:rsidR="00393F31" w:rsidRDefault="00393F31" w:rsidP="003F63EF">
      <w:pPr>
        <w:pStyle w:val="ConsPlusNonformat"/>
        <w:jc w:val="center"/>
        <w:rPr>
          <w:rFonts w:ascii="Times New Roman" w:hAnsi="Times New Roman" w:cs="Times New Roman"/>
          <w:sz w:val="26"/>
          <w:szCs w:val="26"/>
        </w:rPr>
      </w:pPr>
    </w:p>
    <w:p w:rsidR="003F63EF" w:rsidRPr="00E57953" w:rsidRDefault="003F63EF" w:rsidP="003F63EF">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F63EF" w:rsidRDefault="003F63EF" w:rsidP="003F63EF">
      <w:pPr>
        <w:jc w:val="center"/>
        <w:rPr>
          <w:sz w:val="26"/>
          <w:szCs w:val="26"/>
        </w:rPr>
      </w:pPr>
      <w:r w:rsidRPr="00E57953">
        <w:rPr>
          <w:sz w:val="26"/>
          <w:szCs w:val="26"/>
        </w:rPr>
        <w:t>муниципальной программы</w:t>
      </w:r>
      <w:r>
        <w:rPr>
          <w:sz w:val="26"/>
          <w:szCs w:val="26"/>
        </w:rPr>
        <w:t xml:space="preserve"> муниципального образования</w:t>
      </w:r>
    </w:p>
    <w:p w:rsidR="003F63EF" w:rsidRPr="00E57953" w:rsidRDefault="003F63EF" w:rsidP="003F63EF">
      <w:pPr>
        <w:jc w:val="center"/>
        <w:rPr>
          <w:sz w:val="26"/>
          <w:szCs w:val="26"/>
        </w:rPr>
      </w:pPr>
      <w:r w:rsidRPr="00E57953">
        <w:rPr>
          <w:sz w:val="26"/>
          <w:szCs w:val="26"/>
        </w:rPr>
        <w:t xml:space="preserve"> муниципального района «Ижемский»</w:t>
      </w:r>
    </w:p>
    <w:p w:rsidR="003F63EF" w:rsidRPr="003F63EF" w:rsidRDefault="003F63EF" w:rsidP="003F63EF">
      <w:pPr>
        <w:pStyle w:val="ConsPlusNonformat"/>
        <w:jc w:val="center"/>
        <w:rPr>
          <w:rFonts w:ascii="Times New Roman" w:hAnsi="Times New Roman" w:cs="Times New Roman"/>
          <w:sz w:val="26"/>
          <w:szCs w:val="26"/>
          <w:u w:val="single"/>
        </w:rPr>
      </w:pPr>
      <w:r w:rsidRPr="003F63EF">
        <w:rPr>
          <w:rFonts w:ascii="Times New Roman" w:hAnsi="Times New Roman" w:cs="Times New Roman"/>
          <w:sz w:val="26"/>
          <w:szCs w:val="26"/>
          <w:u w:val="single"/>
        </w:rPr>
        <w:t>«Безопасность жизнедеятельности населения»</w:t>
      </w:r>
    </w:p>
    <w:p w:rsidR="003F63EF" w:rsidRPr="00E57953" w:rsidRDefault="003F63EF" w:rsidP="003F63EF">
      <w:pPr>
        <w:jc w:val="both"/>
        <w:rPr>
          <w:sz w:val="26"/>
          <w:szCs w:val="26"/>
        </w:rPr>
      </w:pPr>
    </w:p>
    <w:tbl>
      <w:tblPr>
        <w:tblW w:w="949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39"/>
        <w:gridCol w:w="3119"/>
        <w:gridCol w:w="2835"/>
      </w:tblGrid>
      <w:tr w:rsidR="003F63EF" w:rsidRPr="00E57953" w:rsidTr="00397D82">
        <w:trPr>
          <w:trHeight w:val="400"/>
          <w:tblCellSpacing w:w="5" w:type="nil"/>
          <w:jc w:val="center"/>
        </w:trPr>
        <w:tc>
          <w:tcPr>
            <w:tcW w:w="3539" w:type="dxa"/>
          </w:tcPr>
          <w:p w:rsidR="003F63EF" w:rsidRPr="00E57953" w:rsidRDefault="003F63EF" w:rsidP="008A7113">
            <w:pPr>
              <w:jc w:val="both"/>
              <w:rPr>
                <w:sz w:val="24"/>
                <w:szCs w:val="24"/>
              </w:rPr>
            </w:pPr>
            <w:r w:rsidRPr="00E57953">
              <w:rPr>
                <w:sz w:val="24"/>
                <w:szCs w:val="24"/>
              </w:rPr>
              <w:t>Ответственный исполнитель</w:t>
            </w:r>
            <w:r>
              <w:rPr>
                <w:sz w:val="24"/>
                <w:szCs w:val="24"/>
              </w:rPr>
              <w:t xml:space="preserve"> муниципальной</w:t>
            </w:r>
            <w:r w:rsidRPr="00E57953">
              <w:rPr>
                <w:sz w:val="24"/>
                <w:szCs w:val="24"/>
              </w:rPr>
              <w:t xml:space="preserve"> программы</w:t>
            </w:r>
          </w:p>
        </w:tc>
        <w:tc>
          <w:tcPr>
            <w:tcW w:w="5954" w:type="dxa"/>
            <w:gridSpan w:val="2"/>
          </w:tcPr>
          <w:p w:rsidR="003F63EF" w:rsidRPr="00E57953" w:rsidRDefault="00696C8F" w:rsidP="008A7113">
            <w:pPr>
              <w:jc w:val="both"/>
              <w:rPr>
                <w:sz w:val="24"/>
                <w:szCs w:val="24"/>
              </w:rPr>
            </w:pPr>
            <w:r w:rsidRPr="002A6826">
              <w:rPr>
                <w:sz w:val="24"/>
                <w:szCs w:val="24"/>
              </w:rPr>
              <w:t>Отдел по делам ГО и ЧС  администрации муниципального района «Ижемский»</w:t>
            </w:r>
          </w:p>
        </w:tc>
      </w:tr>
      <w:tr w:rsidR="003F63EF" w:rsidRPr="00E57953" w:rsidTr="00397D82">
        <w:trPr>
          <w:tblCellSpacing w:w="5" w:type="nil"/>
          <w:jc w:val="center"/>
        </w:trPr>
        <w:tc>
          <w:tcPr>
            <w:tcW w:w="3539" w:type="dxa"/>
          </w:tcPr>
          <w:p w:rsidR="003F63EF" w:rsidRPr="00E57953" w:rsidRDefault="003F63EF" w:rsidP="008A7113">
            <w:pPr>
              <w:jc w:val="both"/>
              <w:rPr>
                <w:sz w:val="24"/>
                <w:szCs w:val="24"/>
              </w:rPr>
            </w:pPr>
            <w:r w:rsidRPr="00E57953">
              <w:rPr>
                <w:sz w:val="24"/>
                <w:szCs w:val="24"/>
              </w:rPr>
              <w:t xml:space="preserve">Соисполнители </w:t>
            </w:r>
            <w:r>
              <w:rPr>
                <w:sz w:val="24"/>
                <w:szCs w:val="24"/>
              </w:rPr>
              <w:t>муниципальной</w:t>
            </w:r>
            <w:r w:rsidRPr="00E57953">
              <w:rPr>
                <w:sz w:val="24"/>
                <w:szCs w:val="24"/>
              </w:rPr>
              <w:t xml:space="preserve"> программы</w:t>
            </w:r>
          </w:p>
        </w:tc>
        <w:tc>
          <w:tcPr>
            <w:tcW w:w="5954" w:type="dxa"/>
            <w:gridSpan w:val="2"/>
          </w:tcPr>
          <w:p w:rsidR="003F63EF" w:rsidRPr="00E57953" w:rsidRDefault="003F63EF" w:rsidP="00696C8F">
            <w:pPr>
              <w:jc w:val="both"/>
              <w:rPr>
                <w:sz w:val="24"/>
                <w:szCs w:val="24"/>
              </w:rPr>
            </w:pPr>
          </w:p>
        </w:tc>
      </w:tr>
      <w:tr w:rsidR="003F63EF" w:rsidRPr="00E57953" w:rsidTr="00397D82">
        <w:trPr>
          <w:tblCellSpacing w:w="5" w:type="nil"/>
          <w:jc w:val="center"/>
        </w:trPr>
        <w:tc>
          <w:tcPr>
            <w:tcW w:w="3539" w:type="dxa"/>
          </w:tcPr>
          <w:p w:rsidR="003F63EF" w:rsidRPr="00E57953" w:rsidRDefault="003F63EF" w:rsidP="008A7113">
            <w:pPr>
              <w:jc w:val="both"/>
              <w:rPr>
                <w:sz w:val="24"/>
                <w:szCs w:val="24"/>
              </w:rPr>
            </w:pPr>
            <w:r w:rsidRPr="00E57953">
              <w:rPr>
                <w:sz w:val="24"/>
                <w:szCs w:val="24"/>
              </w:rPr>
              <w:t xml:space="preserve">Участники </w:t>
            </w:r>
            <w:r>
              <w:rPr>
                <w:sz w:val="24"/>
                <w:szCs w:val="24"/>
              </w:rPr>
              <w:t>муниципальной</w:t>
            </w:r>
            <w:r w:rsidRPr="00E57953">
              <w:rPr>
                <w:sz w:val="24"/>
                <w:szCs w:val="24"/>
              </w:rPr>
              <w:t xml:space="preserve"> программы</w:t>
            </w:r>
          </w:p>
        </w:tc>
        <w:tc>
          <w:tcPr>
            <w:tcW w:w="5954" w:type="dxa"/>
            <w:gridSpan w:val="2"/>
          </w:tcPr>
          <w:p w:rsidR="0047183B" w:rsidRPr="002A6826" w:rsidRDefault="0047183B" w:rsidP="0047183B">
            <w:pPr>
              <w:rPr>
                <w:sz w:val="24"/>
                <w:szCs w:val="24"/>
              </w:rPr>
            </w:pPr>
            <w:r w:rsidRPr="002A6826">
              <w:rPr>
                <w:sz w:val="24"/>
                <w:szCs w:val="24"/>
              </w:rPr>
              <w:t xml:space="preserve">- </w:t>
            </w:r>
            <w:r>
              <w:rPr>
                <w:sz w:val="24"/>
                <w:szCs w:val="24"/>
              </w:rPr>
              <w:t>У</w:t>
            </w:r>
            <w:r w:rsidRPr="002A6826">
              <w:rPr>
                <w:sz w:val="24"/>
                <w:szCs w:val="24"/>
              </w:rPr>
              <w:t>правление образования администрации муниципального района «Ижемский»;</w:t>
            </w:r>
          </w:p>
          <w:p w:rsidR="0047183B" w:rsidRPr="002A6826" w:rsidRDefault="0047183B" w:rsidP="0047183B">
            <w:pPr>
              <w:rPr>
                <w:sz w:val="24"/>
                <w:szCs w:val="24"/>
              </w:rPr>
            </w:pPr>
            <w:r w:rsidRPr="002A6826">
              <w:rPr>
                <w:sz w:val="24"/>
                <w:szCs w:val="24"/>
              </w:rPr>
              <w:t>- Управление культуры администрации муниципального района «Ижемский»;</w:t>
            </w:r>
          </w:p>
          <w:p w:rsidR="0047183B" w:rsidRPr="002A6826" w:rsidRDefault="0047183B" w:rsidP="0047183B">
            <w:pPr>
              <w:rPr>
                <w:sz w:val="24"/>
                <w:szCs w:val="24"/>
              </w:rPr>
            </w:pPr>
            <w:r w:rsidRPr="002A6826">
              <w:rPr>
                <w:sz w:val="24"/>
                <w:szCs w:val="24"/>
              </w:rPr>
              <w:t>- отдел физической культуры</w:t>
            </w:r>
            <w:r>
              <w:rPr>
                <w:sz w:val="24"/>
                <w:szCs w:val="24"/>
              </w:rPr>
              <w:t xml:space="preserve"> и</w:t>
            </w:r>
            <w:r w:rsidRPr="002A6826">
              <w:rPr>
                <w:sz w:val="24"/>
                <w:szCs w:val="24"/>
              </w:rPr>
              <w:t xml:space="preserve"> спорта администрации муниципального района «Ижемский»;</w:t>
            </w:r>
          </w:p>
          <w:p w:rsidR="003F63EF" w:rsidRPr="00E57953" w:rsidRDefault="0047183B" w:rsidP="0047183B">
            <w:pPr>
              <w:jc w:val="both"/>
              <w:rPr>
                <w:sz w:val="24"/>
                <w:szCs w:val="24"/>
              </w:rPr>
            </w:pPr>
            <w:r w:rsidRPr="002A6826">
              <w:rPr>
                <w:sz w:val="24"/>
                <w:szCs w:val="24"/>
              </w:rPr>
              <w:t xml:space="preserve"> - администрации сельских поселений (по согласованию).</w:t>
            </w:r>
          </w:p>
        </w:tc>
      </w:tr>
      <w:tr w:rsidR="003F63EF" w:rsidRPr="00E57953" w:rsidTr="00397D82">
        <w:trPr>
          <w:tblCellSpacing w:w="5" w:type="nil"/>
          <w:jc w:val="center"/>
        </w:trPr>
        <w:tc>
          <w:tcPr>
            <w:tcW w:w="3539" w:type="dxa"/>
          </w:tcPr>
          <w:p w:rsidR="003F63EF" w:rsidRPr="00E57953" w:rsidRDefault="003F63EF" w:rsidP="008A7113">
            <w:pPr>
              <w:jc w:val="both"/>
              <w:rPr>
                <w:sz w:val="24"/>
                <w:szCs w:val="24"/>
              </w:rPr>
            </w:pPr>
            <w:r w:rsidRPr="00E57953">
              <w:rPr>
                <w:sz w:val="24"/>
                <w:szCs w:val="24"/>
              </w:rPr>
              <w:t xml:space="preserve">Подпрограммы </w:t>
            </w:r>
            <w:r>
              <w:rPr>
                <w:sz w:val="24"/>
                <w:szCs w:val="24"/>
              </w:rPr>
              <w:t>муниципальной</w:t>
            </w:r>
            <w:r w:rsidRPr="00E57953">
              <w:rPr>
                <w:sz w:val="24"/>
                <w:szCs w:val="24"/>
              </w:rPr>
              <w:t xml:space="preserve"> программы</w:t>
            </w:r>
          </w:p>
        </w:tc>
        <w:tc>
          <w:tcPr>
            <w:tcW w:w="5954" w:type="dxa"/>
            <w:gridSpan w:val="2"/>
          </w:tcPr>
          <w:p w:rsidR="00260C5A" w:rsidRPr="002A6826" w:rsidRDefault="00260C5A" w:rsidP="00260C5A">
            <w:pPr>
              <w:shd w:val="clear" w:color="auto" w:fill="FFFFFF"/>
              <w:jc w:val="both"/>
              <w:rPr>
                <w:sz w:val="24"/>
                <w:szCs w:val="24"/>
              </w:rPr>
            </w:pPr>
            <w:r w:rsidRPr="002A6826">
              <w:rPr>
                <w:sz w:val="24"/>
                <w:szCs w:val="24"/>
              </w:rPr>
              <w:t>1. Повышение пожарной безопасности на территории муниципального района «Ижемский».</w:t>
            </w:r>
          </w:p>
          <w:p w:rsidR="00260C5A" w:rsidRPr="002A6826" w:rsidRDefault="00260C5A" w:rsidP="00260C5A">
            <w:pPr>
              <w:shd w:val="clear" w:color="auto" w:fill="FFFFFF"/>
              <w:contextualSpacing/>
              <w:jc w:val="both"/>
              <w:rPr>
                <w:sz w:val="24"/>
                <w:szCs w:val="24"/>
              </w:rPr>
            </w:pPr>
            <w:r w:rsidRPr="002A6826">
              <w:rPr>
                <w:sz w:val="24"/>
                <w:szCs w:val="24"/>
              </w:rPr>
              <w:t>2. Профил</w:t>
            </w:r>
            <w:r w:rsidR="006E60E8">
              <w:rPr>
                <w:sz w:val="24"/>
                <w:szCs w:val="24"/>
              </w:rPr>
              <w:t xml:space="preserve">актика терроризма и экстремизма </w:t>
            </w:r>
          </w:p>
          <w:p w:rsidR="003F63EF" w:rsidRPr="00E57953" w:rsidRDefault="00260C5A" w:rsidP="006E60E8">
            <w:pPr>
              <w:shd w:val="clear" w:color="auto" w:fill="FFFFFF"/>
              <w:contextualSpacing/>
              <w:jc w:val="both"/>
              <w:rPr>
                <w:sz w:val="24"/>
                <w:szCs w:val="24"/>
              </w:rPr>
            </w:pPr>
            <w:r w:rsidRPr="002A6826">
              <w:rPr>
                <w:sz w:val="24"/>
                <w:szCs w:val="24"/>
              </w:rPr>
              <w:t>на территории муниципального района «Ижемский».</w:t>
            </w:r>
          </w:p>
        </w:tc>
      </w:tr>
      <w:tr w:rsidR="003F63EF" w:rsidRPr="00E57953" w:rsidTr="00397D82">
        <w:trPr>
          <w:tblCellSpacing w:w="5" w:type="nil"/>
          <w:jc w:val="center"/>
        </w:trPr>
        <w:tc>
          <w:tcPr>
            <w:tcW w:w="3539" w:type="dxa"/>
          </w:tcPr>
          <w:p w:rsidR="003F63EF" w:rsidRPr="00E57953" w:rsidRDefault="003F63EF" w:rsidP="008A7113">
            <w:pPr>
              <w:jc w:val="both"/>
              <w:rPr>
                <w:sz w:val="24"/>
                <w:szCs w:val="24"/>
              </w:rPr>
            </w:pPr>
            <w:r w:rsidRPr="00E57953">
              <w:rPr>
                <w:sz w:val="24"/>
                <w:szCs w:val="24"/>
              </w:rPr>
              <w:t>Программно-целевые инструменты</w:t>
            </w:r>
            <w:r>
              <w:rPr>
                <w:sz w:val="24"/>
                <w:szCs w:val="24"/>
              </w:rPr>
              <w:t xml:space="preserve"> муниципальной</w:t>
            </w:r>
            <w:r w:rsidRPr="00E57953">
              <w:rPr>
                <w:sz w:val="24"/>
                <w:szCs w:val="24"/>
              </w:rPr>
              <w:t xml:space="preserve"> программы</w:t>
            </w:r>
          </w:p>
        </w:tc>
        <w:tc>
          <w:tcPr>
            <w:tcW w:w="5954" w:type="dxa"/>
            <w:gridSpan w:val="2"/>
          </w:tcPr>
          <w:p w:rsidR="003F63EF" w:rsidRPr="00E57953" w:rsidRDefault="003F63EF" w:rsidP="008A7113">
            <w:pPr>
              <w:jc w:val="both"/>
              <w:rPr>
                <w:sz w:val="24"/>
                <w:szCs w:val="24"/>
              </w:rPr>
            </w:pPr>
          </w:p>
        </w:tc>
      </w:tr>
      <w:tr w:rsidR="003F63EF" w:rsidRPr="00E57953" w:rsidTr="00397D82">
        <w:trPr>
          <w:tblCellSpacing w:w="5" w:type="nil"/>
          <w:jc w:val="center"/>
        </w:trPr>
        <w:tc>
          <w:tcPr>
            <w:tcW w:w="3539" w:type="dxa"/>
          </w:tcPr>
          <w:p w:rsidR="003F63EF" w:rsidRPr="00E57953" w:rsidRDefault="003F63EF" w:rsidP="008A7113">
            <w:pPr>
              <w:jc w:val="both"/>
              <w:rPr>
                <w:sz w:val="24"/>
                <w:szCs w:val="24"/>
              </w:rPr>
            </w:pPr>
            <w:r w:rsidRPr="00E57953">
              <w:rPr>
                <w:sz w:val="24"/>
                <w:szCs w:val="24"/>
              </w:rPr>
              <w:t>Цели</w:t>
            </w:r>
            <w:r>
              <w:rPr>
                <w:sz w:val="24"/>
                <w:szCs w:val="24"/>
              </w:rPr>
              <w:t xml:space="preserve"> муниципальной</w:t>
            </w:r>
            <w:r w:rsidRPr="00E57953">
              <w:rPr>
                <w:sz w:val="24"/>
                <w:szCs w:val="24"/>
              </w:rPr>
              <w:t xml:space="preserve">  программы</w:t>
            </w:r>
          </w:p>
        </w:tc>
        <w:tc>
          <w:tcPr>
            <w:tcW w:w="5954" w:type="dxa"/>
            <w:gridSpan w:val="2"/>
          </w:tcPr>
          <w:p w:rsidR="003F63EF" w:rsidRPr="00E57953" w:rsidRDefault="00AE151B" w:rsidP="008A7113">
            <w:pPr>
              <w:jc w:val="both"/>
              <w:rPr>
                <w:sz w:val="24"/>
                <w:szCs w:val="24"/>
              </w:rPr>
            </w:pPr>
            <w:r w:rsidRPr="002A6826">
              <w:rPr>
                <w:sz w:val="24"/>
                <w:szCs w:val="24"/>
              </w:rPr>
              <w:t>Обеспечение безопасности жизнедеятельности населения МО</w:t>
            </w:r>
            <w:r w:rsidR="00C4791F">
              <w:rPr>
                <w:sz w:val="24"/>
                <w:szCs w:val="24"/>
              </w:rPr>
              <w:t xml:space="preserve"> </w:t>
            </w:r>
            <w:r w:rsidRPr="002A6826">
              <w:rPr>
                <w:sz w:val="24"/>
                <w:szCs w:val="24"/>
              </w:rPr>
              <w:t>МР «Ижемский»</w:t>
            </w:r>
          </w:p>
        </w:tc>
      </w:tr>
      <w:tr w:rsidR="003F63EF" w:rsidRPr="00E57953" w:rsidTr="00397D82">
        <w:trPr>
          <w:tblCellSpacing w:w="5" w:type="nil"/>
          <w:jc w:val="center"/>
        </w:trPr>
        <w:tc>
          <w:tcPr>
            <w:tcW w:w="3539" w:type="dxa"/>
          </w:tcPr>
          <w:p w:rsidR="003F63EF" w:rsidRPr="00E57953" w:rsidRDefault="003F63EF" w:rsidP="008A7113">
            <w:pPr>
              <w:jc w:val="both"/>
              <w:rPr>
                <w:sz w:val="24"/>
                <w:szCs w:val="24"/>
              </w:rPr>
            </w:pPr>
            <w:r w:rsidRPr="00E57953">
              <w:rPr>
                <w:sz w:val="24"/>
                <w:szCs w:val="24"/>
              </w:rPr>
              <w:t xml:space="preserve">Задачи </w:t>
            </w:r>
            <w:r>
              <w:rPr>
                <w:sz w:val="24"/>
                <w:szCs w:val="24"/>
              </w:rPr>
              <w:t>муниципальной</w:t>
            </w:r>
            <w:r w:rsidRPr="00E57953">
              <w:rPr>
                <w:sz w:val="24"/>
                <w:szCs w:val="24"/>
              </w:rPr>
              <w:t xml:space="preserve"> программы</w:t>
            </w:r>
          </w:p>
        </w:tc>
        <w:tc>
          <w:tcPr>
            <w:tcW w:w="5954" w:type="dxa"/>
            <w:gridSpan w:val="2"/>
          </w:tcPr>
          <w:p w:rsidR="00AE151B" w:rsidRPr="00AE151B" w:rsidRDefault="00AE151B" w:rsidP="00AE151B">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2A6826">
              <w:rPr>
                <w:rFonts w:ascii="Times New Roman" w:eastAsia="Times New Roman" w:hAnsi="Times New Roman"/>
                <w:sz w:val="24"/>
                <w:szCs w:val="24"/>
              </w:rPr>
              <w:t>Повышение пожарной безопасности на территории муниципального района «Ижемский»;</w:t>
            </w:r>
          </w:p>
          <w:p w:rsidR="003F63EF" w:rsidRPr="00E57953" w:rsidRDefault="00AE151B" w:rsidP="00AE151B">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2A6826">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r>
              <w:rPr>
                <w:rFonts w:ascii="Times New Roman" w:eastAsia="Times New Roman" w:hAnsi="Times New Roman"/>
                <w:sz w:val="24"/>
                <w:szCs w:val="24"/>
              </w:rPr>
              <w:t>.</w:t>
            </w:r>
          </w:p>
        </w:tc>
      </w:tr>
      <w:tr w:rsidR="003F63EF" w:rsidRPr="00E57953" w:rsidTr="00397D82">
        <w:trPr>
          <w:trHeight w:val="400"/>
          <w:tblCellSpacing w:w="5" w:type="nil"/>
          <w:jc w:val="center"/>
        </w:trPr>
        <w:tc>
          <w:tcPr>
            <w:tcW w:w="3539" w:type="dxa"/>
          </w:tcPr>
          <w:p w:rsidR="003F63EF" w:rsidRPr="00E57953" w:rsidRDefault="003F63EF" w:rsidP="00771D93">
            <w:pPr>
              <w:jc w:val="both"/>
              <w:rPr>
                <w:sz w:val="24"/>
                <w:szCs w:val="24"/>
              </w:rPr>
            </w:pPr>
            <w:r w:rsidRPr="00E57953">
              <w:rPr>
                <w:sz w:val="24"/>
                <w:szCs w:val="24"/>
              </w:rPr>
              <w:t xml:space="preserve">Целевые индикаторы и показатели </w:t>
            </w:r>
            <w:r>
              <w:rPr>
                <w:sz w:val="24"/>
                <w:szCs w:val="24"/>
              </w:rPr>
              <w:t>муниципальной</w:t>
            </w:r>
            <w:r w:rsidRPr="00E57953">
              <w:rPr>
                <w:sz w:val="24"/>
                <w:szCs w:val="24"/>
              </w:rPr>
              <w:t xml:space="preserve"> программы</w:t>
            </w:r>
          </w:p>
        </w:tc>
        <w:tc>
          <w:tcPr>
            <w:tcW w:w="5954" w:type="dxa"/>
            <w:gridSpan w:val="2"/>
          </w:tcPr>
          <w:p w:rsidR="00BD2DA7" w:rsidRDefault="0034754D" w:rsidP="00E541FB">
            <w:pPr>
              <w:pStyle w:val="ConsPlusCell"/>
              <w:suppressAutoHyphens/>
              <w:contextualSpacing/>
              <w:rPr>
                <w:sz w:val="24"/>
                <w:szCs w:val="24"/>
              </w:rPr>
            </w:pPr>
            <w:r w:rsidRPr="0034754D">
              <w:rPr>
                <w:sz w:val="24"/>
                <w:szCs w:val="24"/>
              </w:rPr>
              <w:t>1</w:t>
            </w:r>
            <w:r>
              <w:rPr>
                <w:sz w:val="24"/>
                <w:szCs w:val="24"/>
              </w:rPr>
              <w:t>.</w:t>
            </w:r>
            <w:r w:rsidR="00F129A3" w:rsidRPr="00813FA3">
              <w:rPr>
                <w:sz w:val="24"/>
                <w:szCs w:val="24"/>
              </w:rPr>
              <w:t xml:space="preserve"> </w:t>
            </w:r>
            <w:r w:rsidR="00E541FB">
              <w:rPr>
                <w:sz w:val="24"/>
                <w:szCs w:val="24"/>
              </w:rPr>
              <w:t>Количество отремонтированных источников наружного водоснабжения</w:t>
            </w:r>
            <w:r w:rsidR="00D9155C">
              <w:rPr>
                <w:sz w:val="24"/>
                <w:szCs w:val="24"/>
              </w:rPr>
              <w:t>.</w:t>
            </w:r>
          </w:p>
          <w:p w:rsidR="00E541FB" w:rsidRPr="00E57953" w:rsidRDefault="00E541FB" w:rsidP="00E541FB">
            <w:pPr>
              <w:pStyle w:val="ConsPlusCell"/>
              <w:suppressAutoHyphens/>
              <w:contextualSpacing/>
              <w:rPr>
                <w:sz w:val="24"/>
                <w:szCs w:val="24"/>
              </w:rPr>
            </w:pPr>
            <w:r>
              <w:rPr>
                <w:sz w:val="24"/>
                <w:szCs w:val="24"/>
              </w:rPr>
              <w:t>2. Доля граждан, положительно оценивающих состояние межнациональных отношений.</w:t>
            </w:r>
          </w:p>
        </w:tc>
      </w:tr>
      <w:tr w:rsidR="00D2307D" w:rsidRPr="00E57953" w:rsidTr="00397D82">
        <w:trPr>
          <w:trHeight w:val="400"/>
          <w:tblCellSpacing w:w="5" w:type="nil"/>
          <w:jc w:val="center"/>
        </w:trPr>
        <w:tc>
          <w:tcPr>
            <w:tcW w:w="3539" w:type="dxa"/>
          </w:tcPr>
          <w:p w:rsidR="00D2307D" w:rsidRPr="00E57953" w:rsidRDefault="00D2307D" w:rsidP="00D2307D">
            <w:pPr>
              <w:jc w:val="both"/>
              <w:rPr>
                <w:sz w:val="24"/>
                <w:szCs w:val="24"/>
              </w:rPr>
            </w:pPr>
            <w:r w:rsidRPr="00E57953">
              <w:rPr>
                <w:sz w:val="24"/>
                <w:szCs w:val="24"/>
              </w:rPr>
              <w:t xml:space="preserve">Сроки и этапы реализации </w:t>
            </w:r>
            <w:r>
              <w:rPr>
                <w:sz w:val="24"/>
                <w:szCs w:val="24"/>
              </w:rPr>
              <w:t>муниципальной</w:t>
            </w:r>
            <w:r w:rsidRPr="00E57953">
              <w:rPr>
                <w:sz w:val="24"/>
                <w:szCs w:val="24"/>
              </w:rPr>
              <w:t xml:space="preserve"> программы</w:t>
            </w:r>
          </w:p>
        </w:tc>
        <w:tc>
          <w:tcPr>
            <w:tcW w:w="5954" w:type="dxa"/>
            <w:gridSpan w:val="2"/>
          </w:tcPr>
          <w:p w:rsidR="00D2307D" w:rsidRPr="00813FA3" w:rsidRDefault="00D2307D" w:rsidP="00A91095">
            <w:pPr>
              <w:pStyle w:val="ConsPlusCell"/>
              <w:suppressAutoHyphens/>
              <w:rPr>
                <w:sz w:val="24"/>
                <w:szCs w:val="24"/>
              </w:rPr>
            </w:pPr>
            <w:r w:rsidRPr="00813FA3">
              <w:rPr>
                <w:sz w:val="24"/>
                <w:szCs w:val="24"/>
              </w:rPr>
              <w:t>Программа реализуется в 20</w:t>
            </w:r>
            <w:r>
              <w:rPr>
                <w:sz w:val="24"/>
                <w:szCs w:val="24"/>
              </w:rPr>
              <w:t>22</w:t>
            </w:r>
            <w:r w:rsidRPr="00813FA3">
              <w:rPr>
                <w:sz w:val="24"/>
                <w:szCs w:val="24"/>
              </w:rPr>
              <w:t xml:space="preserve"> - 202</w:t>
            </w:r>
            <w:r w:rsidR="000B0491">
              <w:rPr>
                <w:sz w:val="24"/>
                <w:szCs w:val="24"/>
              </w:rPr>
              <w:t>5</w:t>
            </w:r>
            <w:r w:rsidRPr="00813FA3">
              <w:rPr>
                <w:sz w:val="24"/>
                <w:szCs w:val="24"/>
              </w:rPr>
              <w:t xml:space="preserve"> годах</w:t>
            </w:r>
          </w:p>
          <w:p w:rsidR="00D2307D" w:rsidRPr="00813FA3" w:rsidRDefault="00D2307D" w:rsidP="00D2307D">
            <w:pPr>
              <w:pStyle w:val="ConsPlusNormal"/>
              <w:suppressAutoHyphens/>
              <w:jc w:val="both"/>
              <w:rPr>
                <w:rFonts w:ascii="Times New Roman" w:hAnsi="Times New Roman"/>
                <w:b/>
                <w:sz w:val="24"/>
                <w:szCs w:val="24"/>
              </w:rPr>
            </w:pPr>
            <w:r w:rsidRPr="00813FA3">
              <w:t xml:space="preserve"> </w:t>
            </w:r>
          </w:p>
        </w:tc>
      </w:tr>
      <w:tr w:rsidR="005740DA" w:rsidRPr="00E57953" w:rsidTr="00C632A1">
        <w:trPr>
          <w:trHeight w:val="5408"/>
          <w:tblCellSpacing w:w="5" w:type="nil"/>
          <w:jc w:val="center"/>
        </w:trPr>
        <w:tc>
          <w:tcPr>
            <w:tcW w:w="3539" w:type="dxa"/>
          </w:tcPr>
          <w:p w:rsidR="005740DA" w:rsidRPr="00E57953" w:rsidRDefault="005740DA" w:rsidP="00D2307D">
            <w:pPr>
              <w:jc w:val="both"/>
              <w:rPr>
                <w:sz w:val="24"/>
                <w:szCs w:val="24"/>
              </w:rPr>
            </w:pPr>
            <w:r w:rsidRPr="00E57953">
              <w:rPr>
                <w:sz w:val="24"/>
                <w:szCs w:val="24"/>
              </w:rPr>
              <w:lastRenderedPageBreak/>
              <w:t xml:space="preserve">Объемы финансирования </w:t>
            </w:r>
            <w:r>
              <w:rPr>
                <w:sz w:val="24"/>
                <w:szCs w:val="24"/>
              </w:rPr>
              <w:t>муниципальной</w:t>
            </w:r>
            <w:r w:rsidRPr="00E57953">
              <w:rPr>
                <w:sz w:val="24"/>
                <w:szCs w:val="24"/>
              </w:rPr>
              <w:t xml:space="preserve"> программы</w:t>
            </w:r>
          </w:p>
        </w:tc>
        <w:tc>
          <w:tcPr>
            <w:tcW w:w="3119" w:type="dxa"/>
          </w:tcPr>
          <w:p w:rsidR="005740DA" w:rsidRDefault="005740DA" w:rsidP="00D2307D">
            <w:pPr>
              <w:widowControl/>
              <w:jc w:val="both"/>
              <w:rPr>
                <w:sz w:val="24"/>
                <w:szCs w:val="24"/>
                <w:lang w:eastAsia="en-US"/>
              </w:rPr>
            </w:pPr>
            <w:r>
              <w:rPr>
                <w:sz w:val="24"/>
                <w:szCs w:val="24"/>
                <w:lang w:eastAsia="en-US"/>
              </w:rPr>
              <w:t>Общий объем финансирования Программы с учетом средств бюджета МО МР «Ижемский», предусмотренных решением Совета МР «Ижемский» о бюджете МО МР «Ижемский»</w:t>
            </w:r>
            <w:r w:rsidR="004B2863">
              <w:rPr>
                <w:sz w:val="24"/>
                <w:szCs w:val="24"/>
                <w:lang w:eastAsia="en-US"/>
              </w:rPr>
              <w:t xml:space="preserve"> на 2022 – 2024 годы</w:t>
            </w:r>
            <w:r>
              <w:rPr>
                <w:sz w:val="24"/>
                <w:szCs w:val="24"/>
                <w:lang w:eastAsia="en-US"/>
              </w:rPr>
              <w:t xml:space="preserve"> составит 4</w:t>
            </w:r>
            <w:r w:rsidR="005C09CB">
              <w:rPr>
                <w:sz w:val="24"/>
                <w:szCs w:val="24"/>
                <w:lang w:eastAsia="en-US"/>
              </w:rPr>
              <w:t> 354,</w:t>
            </w:r>
            <w:r>
              <w:rPr>
                <w:sz w:val="24"/>
                <w:szCs w:val="24"/>
                <w:lang w:eastAsia="en-US"/>
              </w:rPr>
              <w:t>1</w:t>
            </w:r>
            <w:r w:rsidR="005C09CB">
              <w:rPr>
                <w:sz w:val="24"/>
                <w:szCs w:val="24"/>
                <w:lang w:eastAsia="en-US"/>
              </w:rPr>
              <w:t xml:space="preserve"> тыс.</w:t>
            </w:r>
            <w:r>
              <w:rPr>
                <w:sz w:val="24"/>
                <w:szCs w:val="24"/>
                <w:lang w:eastAsia="en-US"/>
              </w:rPr>
              <w:t xml:space="preserve"> руб.</w:t>
            </w:r>
            <w:r w:rsidR="004B2863">
              <w:rPr>
                <w:sz w:val="24"/>
                <w:szCs w:val="24"/>
                <w:lang w:eastAsia="en-US"/>
              </w:rPr>
              <w:t>, в том числе:</w:t>
            </w:r>
          </w:p>
          <w:p w:rsidR="005740DA" w:rsidRDefault="005740DA" w:rsidP="00D2307D">
            <w:pPr>
              <w:widowControl/>
              <w:jc w:val="both"/>
              <w:rPr>
                <w:sz w:val="24"/>
                <w:szCs w:val="24"/>
                <w:lang w:eastAsia="en-US"/>
              </w:rPr>
            </w:pPr>
          </w:p>
          <w:p w:rsidR="005740DA" w:rsidRDefault="005740DA" w:rsidP="00D2307D">
            <w:pPr>
              <w:widowControl/>
              <w:jc w:val="both"/>
              <w:rPr>
                <w:sz w:val="24"/>
                <w:szCs w:val="24"/>
                <w:lang w:eastAsia="en-US"/>
              </w:rPr>
            </w:pPr>
            <w:r>
              <w:rPr>
                <w:sz w:val="24"/>
                <w:szCs w:val="24"/>
                <w:lang w:eastAsia="en-US"/>
              </w:rPr>
              <w:t>по годам:</w:t>
            </w:r>
          </w:p>
          <w:p w:rsidR="005740DA" w:rsidRDefault="005740DA" w:rsidP="00D2307D">
            <w:pPr>
              <w:widowControl/>
              <w:jc w:val="both"/>
              <w:rPr>
                <w:sz w:val="24"/>
                <w:szCs w:val="24"/>
                <w:lang w:eastAsia="en-US"/>
              </w:rPr>
            </w:pPr>
            <w:r>
              <w:rPr>
                <w:sz w:val="24"/>
                <w:szCs w:val="24"/>
                <w:lang w:eastAsia="en-US"/>
              </w:rPr>
              <w:t>2022 год - 2</w:t>
            </w:r>
            <w:r w:rsidR="008771FA">
              <w:rPr>
                <w:sz w:val="24"/>
                <w:szCs w:val="24"/>
                <w:lang w:eastAsia="en-US"/>
              </w:rPr>
              <w:t>328</w:t>
            </w:r>
            <w:r>
              <w:rPr>
                <w:sz w:val="24"/>
                <w:szCs w:val="24"/>
                <w:lang w:eastAsia="en-US"/>
              </w:rPr>
              <w:t>,7 тыс. руб.</w:t>
            </w:r>
          </w:p>
          <w:p w:rsidR="005740DA" w:rsidRDefault="005740DA" w:rsidP="00D2307D">
            <w:pPr>
              <w:widowControl/>
              <w:jc w:val="both"/>
              <w:rPr>
                <w:sz w:val="24"/>
                <w:szCs w:val="24"/>
                <w:lang w:eastAsia="en-US"/>
              </w:rPr>
            </w:pPr>
            <w:r>
              <w:rPr>
                <w:sz w:val="24"/>
                <w:szCs w:val="24"/>
                <w:lang w:eastAsia="en-US"/>
              </w:rPr>
              <w:t>2023 год – 1012,7 тыс. руб.</w:t>
            </w:r>
          </w:p>
          <w:p w:rsidR="005740DA" w:rsidRDefault="005740DA" w:rsidP="00D2307D">
            <w:pPr>
              <w:widowControl/>
              <w:jc w:val="both"/>
              <w:rPr>
                <w:sz w:val="24"/>
                <w:szCs w:val="24"/>
                <w:lang w:eastAsia="en-US"/>
              </w:rPr>
            </w:pPr>
            <w:r>
              <w:rPr>
                <w:sz w:val="24"/>
                <w:szCs w:val="24"/>
                <w:lang w:eastAsia="en-US"/>
              </w:rPr>
              <w:t>2024 год – 1012,7 тыс. руб.</w:t>
            </w:r>
          </w:p>
          <w:p w:rsidR="005740DA" w:rsidRDefault="005740DA" w:rsidP="00D2307D">
            <w:pPr>
              <w:widowControl/>
              <w:jc w:val="both"/>
              <w:rPr>
                <w:sz w:val="24"/>
                <w:szCs w:val="24"/>
                <w:lang w:eastAsia="en-US"/>
              </w:rPr>
            </w:pPr>
            <w:r>
              <w:rPr>
                <w:sz w:val="24"/>
                <w:szCs w:val="24"/>
                <w:lang w:eastAsia="en-US"/>
              </w:rPr>
              <w:t>из них:</w:t>
            </w:r>
          </w:p>
          <w:p w:rsidR="005740DA" w:rsidRDefault="005740DA" w:rsidP="00D2307D">
            <w:pPr>
              <w:widowControl/>
              <w:jc w:val="both"/>
              <w:rPr>
                <w:sz w:val="24"/>
                <w:szCs w:val="24"/>
                <w:lang w:eastAsia="en-US"/>
              </w:rPr>
            </w:pPr>
            <w:r>
              <w:rPr>
                <w:sz w:val="24"/>
                <w:szCs w:val="24"/>
                <w:lang w:eastAsia="en-US"/>
              </w:rPr>
              <w:t>средства бюджета МО МР «Ижемский»</w:t>
            </w:r>
            <w:r w:rsidR="004B2863">
              <w:rPr>
                <w:sz w:val="24"/>
                <w:szCs w:val="24"/>
                <w:lang w:eastAsia="en-US"/>
              </w:rPr>
              <w:t xml:space="preserve"> 4354,1 тыс. руб., в том числе</w:t>
            </w:r>
          </w:p>
          <w:p w:rsidR="005740DA" w:rsidRDefault="005740DA" w:rsidP="00606D9F">
            <w:pPr>
              <w:widowControl/>
              <w:jc w:val="both"/>
              <w:rPr>
                <w:sz w:val="24"/>
                <w:szCs w:val="24"/>
                <w:lang w:eastAsia="en-US"/>
              </w:rPr>
            </w:pPr>
            <w:r>
              <w:rPr>
                <w:sz w:val="24"/>
                <w:szCs w:val="24"/>
                <w:lang w:eastAsia="en-US"/>
              </w:rPr>
              <w:t>2022 год - 2</w:t>
            </w:r>
            <w:r w:rsidR="008771FA">
              <w:rPr>
                <w:sz w:val="24"/>
                <w:szCs w:val="24"/>
                <w:lang w:eastAsia="en-US"/>
              </w:rPr>
              <w:t>328</w:t>
            </w:r>
            <w:r>
              <w:rPr>
                <w:sz w:val="24"/>
                <w:szCs w:val="24"/>
                <w:lang w:eastAsia="en-US"/>
              </w:rPr>
              <w:t>,7 тыс. руб.</w:t>
            </w:r>
          </w:p>
          <w:p w:rsidR="005740DA" w:rsidRDefault="005740DA" w:rsidP="00606D9F">
            <w:pPr>
              <w:widowControl/>
              <w:jc w:val="both"/>
              <w:rPr>
                <w:sz w:val="24"/>
                <w:szCs w:val="24"/>
                <w:lang w:eastAsia="en-US"/>
              </w:rPr>
            </w:pPr>
            <w:r>
              <w:rPr>
                <w:sz w:val="24"/>
                <w:szCs w:val="24"/>
                <w:lang w:eastAsia="en-US"/>
              </w:rPr>
              <w:t>2023 год – 1012,7 тыс. руб.</w:t>
            </w:r>
          </w:p>
          <w:p w:rsidR="006E2163" w:rsidRPr="00E57953" w:rsidRDefault="005740DA" w:rsidP="00C632A1">
            <w:pPr>
              <w:widowControl/>
              <w:jc w:val="both"/>
              <w:rPr>
                <w:sz w:val="24"/>
                <w:szCs w:val="24"/>
                <w:lang w:eastAsia="en-US"/>
              </w:rPr>
            </w:pPr>
            <w:r>
              <w:rPr>
                <w:sz w:val="24"/>
                <w:szCs w:val="24"/>
                <w:lang w:eastAsia="en-US"/>
              </w:rPr>
              <w:t>2024 год – 1012,7 тыс. руб.</w:t>
            </w:r>
          </w:p>
        </w:tc>
        <w:tc>
          <w:tcPr>
            <w:tcW w:w="2835" w:type="dxa"/>
          </w:tcPr>
          <w:p w:rsidR="00397D82" w:rsidRDefault="005740DA" w:rsidP="00606D9F">
            <w:pPr>
              <w:widowControl/>
              <w:jc w:val="both"/>
              <w:rPr>
                <w:sz w:val="24"/>
                <w:szCs w:val="24"/>
                <w:lang w:eastAsia="en-US"/>
              </w:rPr>
            </w:pPr>
            <w:r>
              <w:rPr>
                <w:sz w:val="24"/>
                <w:szCs w:val="24"/>
                <w:lang w:eastAsia="en-US"/>
              </w:rPr>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w:t>
            </w:r>
            <w:r w:rsidR="00BC7F9A">
              <w:rPr>
                <w:sz w:val="24"/>
                <w:szCs w:val="24"/>
                <w:lang w:eastAsia="en-US"/>
              </w:rPr>
              <w:t>4 354,1 тыс. руб.</w:t>
            </w:r>
            <w:r w:rsidR="004847D1">
              <w:rPr>
                <w:sz w:val="24"/>
                <w:szCs w:val="24"/>
                <w:lang w:eastAsia="en-US"/>
              </w:rPr>
              <w:t>, в том числе:</w:t>
            </w:r>
          </w:p>
          <w:p w:rsidR="008771FA" w:rsidRDefault="008771FA" w:rsidP="00606D9F">
            <w:pPr>
              <w:widowControl/>
              <w:jc w:val="both"/>
              <w:rPr>
                <w:sz w:val="24"/>
                <w:szCs w:val="24"/>
                <w:lang w:eastAsia="en-US"/>
              </w:rPr>
            </w:pPr>
          </w:p>
          <w:p w:rsidR="005740DA" w:rsidRDefault="005740DA" w:rsidP="00606D9F">
            <w:pPr>
              <w:widowControl/>
              <w:jc w:val="both"/>
              <w:rPr>
                <w:sz w:val="24"/>
                <w:szCs w:val="24"/>
                <w:lang w:eastAsia="en-US"/>
              </w:rPr>
            </w:pPr>
            <w:r>
              <w:rPr>
                <w:sz w:val="24"/>
                <w:szCs w:val="24"/>
                <w:lang w:eastAsia="en-US"/>
              </w:rPr>
              <w:t>по годам:</w:t>
            </w:r>
          </w:p>
          <w:p w:rsidR="005740DA" w:rsidRDefault="005740DA" w:rsidP="00606D9F">
            <w:pPr>
              <w:widowControl/>
              <w:jc w:val="both"/>
              <w:rPr>
                <w:sz w:val="24"/>
                <w:szCs w:val="24"/>
                <w:lang w:eastAsia="en-US"/>
              </w:rPr>
            </w:pPr>
            <w:r>
              <w:rPr>
                <w:sz w:val="24"/>
                <w:szCs w:val="24"/>
                <w:lang w:eastAsia="en-US"/>
              </w:rPr>
              <w:t>2022 год - 2</w:t>
            </w:r>
            <w:r w:rsidR="008771FA">
              <w:rPr>
                <w:sz w:val="24"/>
                <w:szCs w:val="24"/>
                <w:lang w:eastAsia="en-US"/>
              </w:rPr>
              <w:t>328</w:t>
            </w:r>
            <w:r>
              <w:rPr>
                <w:sz w:val="24"/>
                <w:szCs w:val="24"/>
                <w:lang w:eastAsia="en-US"/>
              </w:rPr>
              <w:t>,7 тыс. руб.</w:t>
            </w:r>
          </w:p>
          <w:p w:rsidR="005740DA" w:rsidRDefault="005740DA" w:rsidP="00606D9F">
            <w:pPr>
              <w:widowControl/>
              <w:jc w:val="both"/>
              <w:rPr>
                <w:sz w:val="24"/>
                <w:szCs w:val="24"/>
                <w:lang w:eastAsia="en-US"/>
              </w:rPr>
            </w:pPr>
            <w:r>
              <w:rPr>
                <w:sz w:val="24"/>
                <w:szCs w:val="24"/>
                <w:lang w:eastAsia="en-US"/>
              </w:rPr>
              <w:t>2023 год – 1012,7 тыс. руб.</w:t>
            </w:r>
          </w:p>
          <w:p w:rsidR="005740DA" w:rsidRDefault="005740DA" w:rsidP="00606D9F">
            <w:pPr>
              <w:widowControl/>
              <w:jc w:val="both"/>
              <w:rPr>
                <w:sz w:val="24"/>
                <w:szCs w:val="24"/>
                <w:lang w:eastAsia="en-US"/>
              </w:rPr>
            </w:pPr>
            <w:r>
              <w:rPr>
                <w:sz w:val="24"/>
                <w:szCs w:val="24"/>
                <w:lang w:eastAsia="en-US"/>
              </w:rPr>
              <w:t>2024 год – 1012,7 тыс. руб.</w:t>
            </w:r>
          </w:p>
          <w:p w:rsidR="005740DA" w:rsidRDefault="005740DA" w:rsidP="00606D9F">
            <w:pPr>
              <w:widowControl/>
              <w:jc w:val="both"/>
              <w:rPr>
                <w:sz w:val="24"/>
                <w:szCs w:val="24"/>
                <w:lang w:eastAsia="en-US"/>
              </w:rPr>
            </w:pPr>
            <w:r>
              <w:rPr>
                <w:sz w:val="24"/>
                <w:szCs w:val="24"/>
                <w:lang w:eastAsia="en-US"/>
              </w:rPr>
              <w:t>из них:</w:t>
            </w:r>
          </w:p>
          <w:p w:rsidR="005740DA" w:rsidRDefault="005740DA" w:rsidP="00606D9F">
            <w:pPr>
              <w:widowControl/>
              <w:jc w:val="both"/>
              <w:rPr>
                <w:sz w:val="24"/>
                <w:szCs w:val="24"/>
                <w:lang w:eastAsia="en-US"/>
              </w:rPr>
            </w:pPr>
            <w:r>
              <w:rPr>
                <w:sz w:val="24"/>
                <w:szCs w:val="24"/>
                <w:lang w:eastAsia="en-US"/>
              </w:rPr>
              <w:t>средства бюджета МО МР «Ижемский»</w:t>
            </w:r>
            <w:r w:rsidR="004847D1">
              <w:rPr>
                <w:sz w:val="24"/>
                <w:szCs w:val="24"/>
                <w:lang w:eastAsia="en-US"/>
              </w:rPr>
              <w:t xml:space="preserve"> 4354,1 тыс. руб., в том числе:</w:t>
            </w:r>
          </w:p>
          <w:p w:rsidR="005740DA" w:rsidRDefault="005740DA" w:rsidP="00606D9F">
            <w:pPr>
              <w:widowControl/>
              <w:jc w:val="both"/>
              <w:rPr>
                <w:sz w:val="24"/>
                <w:szCs w:val="24"/>
                <w:lang w:eastAsia="en-US"/>
              </w:rPr>
            </w:pPr>
            <w:r>
              <w:rPr>
                <w:sz w:val="24"/>
                <w:szCs w:val="24"/>
                <w:lang w:eastAsia="en-US"/>
              </w:rPr>
              <w:t>2022 год - 2</w:t>
            </w:r>
            <w:r w:rsidR="008771FA">
              <w:rPr>
                <w:sz w:val="24"/>
                <w:szCs w:val="24"/>
                <w:lang w:eastAsia="en-US"/>
              </w:rPr>
              <w:t>328</w:t>
            </w:r>
            <w:r>
              <w:rPr>
                <w:sz w:val="24"/>
                <w:szCs w:val="24"/>
                <w:lang w:eastAsia="en-US"/>
              </w:rPr>
              <w:t>,7 тыс. руб.</w:t>
            </w:r>
          </w:p>
          <w:p w:rsidR="005740DA" w:rsidRDefault="005740DA" w:rsidP="00606D9F">
            <w:pPr>
              <w:widowControl/>
              <w:jc w:val="both"/>
              <w:rPr>
                <w:sz w:val="24"/>
                <w:szCs w:val="24"/>
                <w:lang w:eastAsia="en-US"/>
              </w:rPr>
            </w:pPr>
            <w:r>
              <w:rPr>
                <w:sz w:val="24"/>
                <w:szCs w:val="24"/>
                <w:lang w:eastAsia="en-US"/>
              </w:rPr>
              <w:t>2023 год – 1012,7 тыс. руб.</w:t>
            </w:r>
          </w:p>
          <w:p w:rsidR="006E2163" w:rsidRPr="00E57953" w:rsidRDefault="005740DA" w:rsidP="00C632A1">
            <w:pPr>
              <w:widowControl/>
              <w:jc w:val="both"/>
              <w:rPr>
                <w:sz w:val="24"/>
                <w:szCs w:val="24"/>
              </w:rPr>
            </w:pPr>
            <w:r>
              <w:rPr>
                <w:sz w:val="24"/>
                <w:szCs w:val="24"/>
                <w:lang w:eastAsia="en-US"/>
              </w:rPr>
              <w:t>2024 год – 1012,7 тыс. руб.</w:t>
            </w:r>
          </w:p>
        </w:tc>
      </w:tr>
      <w:tr w:rsidR="00D2307D" w:rsidRPr="00E57953" w:rsidTr="00397D82">
        <w:trPr>
          <w:trHeight w:val="400"/>
          <w:tblCellSpacing w:w="5" w:type="nil"/>
          <w:jc w:val="center"/>
        </w:trPr>
        <w:tc>
          <w:tcPr>
            <w:tcW w:w="3539" w:type="dxa"/>
          </w:tcPr>
          <w:p w:rsidR="00D2307D" w:rsidRPr="00E57953" w:rsidRDefault="00D2307D" w:rsidP="00D2307D">
            <w:pPr>
              <w:jc w:val="both"/>
              <w:rPr>
                <w:sz w:val="24"/>
                <w:szCs w:val="24"/>
              </w:rPr>
            </w:pPr>
            <w:r w:rsidRPr="00E57953">
              <w:rPr>
                <w:sz w:val="24"/>
                <w:szCs w:val="24"/>
              </w:rPr>
              <w:t>Ожидаемые результаты реализации</w:t>
            </w:r>
            <w:r>
              <w:rPr>
                <w:sz w:val="24"/>
                <w:szCs w:val="24"/>
              </w:rPr>
              <w:t xml:space="preserve"> муниципальной </w:t>
            </w:r>
            <w:r w:rsidRPr="00E57953">
              <w:rPr>
                <w:sz w:val="24"/>
                <w:szCs w:val="24"/>
              </w:rPr>
              <w:t>программы</w:t>
            </w:r>
          </w:p>
        </w:tc>
        <w:tc>
          <w:tcPr>
            <w:tcW w:w="5954" w:type="dxa"/>
            <w:gridSpan w:val="2"/>
          </w:tcPr>
          <w:p w:rsidR="00281250" w:rsidRDefault="00281250" w:rsidP="00281250">
            <w:pPr>
              <w:pStyle w:val="ConsPlusCell"/>
              <w:suppressAutoHyphens/>
              <w:contextualSpacing/>
              <w:rPr>
                <w:sz w:val="24"/>
                <w:szCs w:val="24"/>
              </w:rPr>
            </w:pPr>
            <w:r>
              <w:rPr>
                <w:sz w:val="24"/>
                <w:szCs w:val="24"/>
              </w:rPr>
              <w:t>1. Отремонтированы источники наружного водоснабжения.</w:t>
            </w:r>
          </w:p>
          <w:p w:rsidR="00281250" w:rsidRPr="00E57953" w:rsidRDefault="00281250" w:rsidP="00281250">
            <w:pPr>
              <w:pStyle w:val="ConsPlusCell"/>
              <w:suppressAutoHyphens/>
              <w:contextualSpacing/>
              <w:rPr>
                <w:sz w:val="24"/>
                <w:szCs w:val="24"/>
              </w:rPr>
            </w:pPr>
            <w:r>
              <w:rPr>
                <w:sz w:val="24"/>
                <w:szCs w:val="24"/>
              </w:rPr>
              <w:t>2. Доля граждан, положительно оценивающих состояние межнациональных отношений к 2025 году составит 90%.</w:t>
            </w:r>
          </w:p>
        </w:tc>
      </w:tr>
    </w:tbl>
    <w:p w:rsidR="0022537A" w:rsidRDefault="0022537A" w:rsidP="005B0011">
      <w:pPr>
        <w:jc w:val="both"/>
        <w:rPr>
          <w:sz w:val="28"/>
          <w:szCs w:val="28"/>
        </w:rPr>
      </w:pPr>
    </w:p>
    <w:p w:rsidR="007D5B6C" w:rsidRPr="00E57953" w:rsidRDefault="007D5B6C" w:rsidP="007D5B6C">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25494" w:rsidRPr="00565164" w:rsidRDefault="003D2069" w:rsidP="00325494">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w:t>
      </w:r>
      <w:r w:rsidR="007D5B6C" w:rsidRPr="00E57953">
        <w:rPr>
          <w:rFonts w:ascii="Times New Roman" w:hAnsi="Times New Roman" w:cs="Times New Roman"/>
          <w:sz w:val="26"/>
          <w:szCs w:val="26"/>
        </w:rPr>
        <w:t>одпрограммы</w:t>
      </w:r>
      <w:r>
        <w:rPr>
          <w:rFonts w:ascii="Times New Roman" w:hAnsi="Times New Roman" w:cs="Times New Roman"/>
          <w:sz w:val="26"/>
          <w:szCs w:val="26"/>
        </w:rPr>
        <w:t xml:space="preserve"> 1</w:t>
      </w:r>
      <w:r w:rsidR="007D5B6C" w:rsidRPr="00E57953">
        <w:rPr>
          <w:rFonts w:ascii="Times New Roman" w:hAnsi="Times New Roman" w:cs="Times New Roman"/>
          <w:sz w:val="26"/>
          <w:szCs w:val="26"/>
        </w:rPr>
        <w:t xml:space="preserve"> </w:t>
      </w:r>
    </w:p>
    <w:p w:rsidR="007D5B6C" w:rsidRPr="00FE07E2" w:rsidRDefault="007D5B6C" w:rsidP="007D5B6C">
      <w:pPr>
        <w:pStyle w:val="ConsPlusNonformat"/>
        <w:jc w:val="center"/>
        <w:rPr>
          <w:rFonts w:ascii="Times New Roman" w:hAnsi="Times New Roman"/>
          <w:sz w:val="24"/>
          <w:szCs w:val="24"/>
        </w:rPr>
      </w:pPr>
      <w:r w:rsidRPr="00FE07E2">
        <w:rPr>
          <w:rFonts w:ascii="Times New Roman" w:hAnsi="Times New Roman"/>
          <w:sz w:val="24"/>
          <w:szCs w:val="24"/>
        </w:rPr>
        <w:t>«Повышение пожарной безопасности на территории муниципального района «Ижемский»</w:t>
      </w:r>
    </w:p>
    <w:p w:rsidR="007D5B6C" w:rsidRPr="00E57953" w:rsidRDefault="007D5B6C" w:rsidP="007D5B6C">
      <w:pPr>
        <w:pStyle w:val="ConsPlusNonformat"/>
        <w:jc w:val="center"/>
        <w:rPr>
          <w:rFonts w:ascii="Times New Roman" w:hAnsi="Times New Roman" w:cs="Times New Roman"/>
          <w:sz w:val="26"/>
          <w:szCs w:val="26"/>
        </w:rPr>
      </w:pPr>
    </w:p>
    <w:tbl>
      <w:tblPr>
        <w:tblW w:w="9984"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173"/>
        <w:gridCol w:w="2976"/>
        <w:gridCol w:w="2835"/>
      </w:tblGrid>
      <w:tr w:rsidR="007D5B6C" w:rsidRPr="00E57953" w:rsidTr="00016B04">
        <w:trPr>
          <w:trHeight w:val="400"/>
          <w:tblCellSpacing w:w="5" w:type="nil"/>
        </w:trPr>
        <w:tc>
          <w:tcPr>
            <w:tcW w:w="4173" w:type="dxa"/>
          </w:tcPr>
          <w:p w:rsidR="007D5B6C" w:rsidRPr="00E57953" w:rsidRDefault="007D5B6C" w:rsidP="008A7113">
            <w:pPr>
              <w:jc w:val="both"/>
              <w:rPr>
                <w:sz w:val="24"/>
                <w:szCs w:val="24"/>
              </w:rPr>
            </w:pPr>
            <w:r w:rsidRPr="00E57953">
              <w:rPr>
                <w:sz w:val="24"/>
                <w:szCs w:val="24"/>
              </w:rPr>
              <w:t xml:space="preserve">Ответственный исполнитель подпрограммы           </w:t>
            </w:r>
          </w:p>
        </w:tc>
        <w:tc>
          <w:tcPr>
            <w:tcW w:w="5811" w:type="dxa"/>
            <w:gridSpan w:val="2"/>
          </w:tcPr>
          <w:p w:rsidR="007D5B6C" w:rsidRPr="00E57953" w:rsidRDefault="007D5B6C" w:rsidP="008A7113">
            <w:pPr>
              <w:rPr>
                <w:sz w:val="24"/>
                <w:szCs w:val="24"/>
              </w:rPr>
            </w:pPr>
            <w:r w:rsidRPr="002A6826">
              <w:rPr>
                <w:sz w:val="24"/>
                <w:szCs w:val="24"/>
              </w:rPr>
              <w:t>Отдел по делам ГО и ЧС  администрации муниципального района «Ижемский»</w:t>
            </w:r>
          </w:p>
        </w:tc>
      </w:tr>
      <w:tr w:rsidR="007D5B6C" w:rsidRPr="00E57953" w:rsidTr="00016B04">
        <w:trPr>
          <w:trHeight w:val="400"/>
          <w:tblCellSpacing w:w="5" w:type="nil"/>
        </w:trPr>
        <w:tc>
          <w:tcPr>
            <w:tcW w:w="4173" w:type="dxa"/>
          </w:tcPr>
          <w:p w:rsidR="007D5B6C" w:rsidRPr="00E57953" w:rsidRDefault="007D5B6C" w:rsidP="008A7113">
            <w:pPr>
              <w:jc w:val="both"/>
              <w:rPr>
                <w:sz w:val="24"/>
                <w:szCs w:val="24"/>
              </w:rPr>
            </w:pPr>
            <w:r w:rsidRPr="00E57953">
              <w:rPr>
                <w:sz w:val="24"/>
                <w:szCs w:val="24"/>
              </w:rPr>
              <w:t xml:space="preserve">Соисполнители    подпрограммы  (при наличии)                              </w:t>
            </w:r>
          </w:p>
        </w:tc>
        <w:tc>
          <w:tcPr>
            <w:tcW w:w="5811" w:type="dxa"/>
            <w:gridSpan w:val="2"/>
          </w:tcPr>
          <w:p w:rsidR="007D5B6C" w:rsidRPr="002A6826" w:rsidRDefault="007D5B6C" w:rsidP="008A7113">
            <w:pPr>
              <w:rPr>
                <w:sz w:val="24"/>
                <w:szCs w:val="24"/>
              </w:rPr>
            </w:pPr>
          </w:p>
        </w:tc>
      </w:tr>
      <w:tr w:rsidR="007D5B6C" w:rsidRPr="00E57953" w:rsidTr="00016B04">
        <w:trPr>
          <w:trHeight w:val="400"/>
          <w:tblCellSpacing w:w="5" w:type="nil"/>
        </w:trPr>
        <w:tc>
          <w:tcPr>
            <w:tcW w:w="4173" w:type="dxa"/>
          </w:tcPr>
          <w:p w:rsidR="007D5B6C" w:rsidRPr="00E57953" w:rsidRDefault="007D5B6C" w:rsidP="008A7113">
            <w:pPr>
              <w:jc w:val="both"/>
              <w:rPr>
                <w:sz w:val="24"/>
                <w:szCs w:val="24"/>
              </w:rPr>
            </w:pPr>
            <w:r w:rsidRPr="00E57953">
              <w:rPr>
                <w:sz w:val="24"/>
                <w:szCs w:val="24"/>
              </w:rPr>
              <w:t>Участники подпрограммы</w:t>
            </w:r>
          </w:p>
        </w:tc>
        <w:tc>
          <w:tcPr>
            <w:tcW w:w="5811" w:type="dxa"/>
            <w:gridSpan w:val="2"/>
          </w:tcPr>
          <w:p w:rsidR="007D5B6C" w:rsidRDefault="00325494" w:rsidP="008A7113">
            <w:pPr>
              <w:jc w:val="both"/>
              <w:rPr>
                <w:sz w:val="24"/>
                <w:szCs w:val="24"/>
              </w:rPr>
            </w:pPr>
            <w:r w:rsidRPr="002A6826">
              <w:rPr>
                <w:sz w:val="24"/>
                <w:szCs w:val="24"/>
              </w:rPr>
              <w:t>- администрации сельских поселений (по согласованию)</w:t>
            </w:r>
            <w:r>
              <w:rPr>
                <w:sz w:val="24"/>
                <w:szCs w:val="24"/>
              </w:rPr>
              <w:t>;</w:t>
            </w:r>
          </w:p>
          <w:p w:rsidR="00325494" w:rsidRDefault="00325494" w:rsidP="008A7113">
            <w:pPr>
              <w:jc w:val="both"/>
              <w:rPr>
                <w:sz w:val="24"/>
                <w:szCs w:val="24"/>
              </w:rPr>
            </w:pPr>
            <w:r>
              <w:rPr>
                <w:sz w:val="24"/>
                <w:szCs w:val="24"/>
              </w:rPr>
              <w:t>- Управление культуры администрации муниципального района «Ижемский»;</w:t>
            </w:r>
          </w:p>
          <w:p w:rsidR="00325494" w:rsidRDefault="00325494" w:rsidP="00325494">
            <w:pPr>
              <w:jc w:val="both"/>
              <w:rPr>
                <w:sz w:val="24"/>
                <w:szCs w:val="24"/>
              </w:rPr>
            </w:pPr>
            <w:r>
              <w:rPr>
                <w:sz w:val="24"/>
                <w:szCs w:val="24"/>
              </w:rPr>
              <w:t>- Управление образования администрации муниципального района «Ижемский»;</w:t>
            </w:r>
          </w:p>
          <w:p w:rsidR="00325494" w:rsidRPr="00E57953" w:rsidRDefault="00325494" w:rsidP="00325494">
            <w:pPr>
              <w:jc w:val="both"/>
              <w:rPr>
                <w:sz w:val="24"/>
                <w:szCs w:val="24"/>
              </w:rPr>
            </w:pPr>
            <w:r>
              <w:rPr>
                <w:sz w:val="24"/>
                <w:szCs w:val="24"/>
              </w:rPr>
              <w:t>- Отдел физической культуры и спорта администрации муниципального района «Ижемский».</w:t>
            </w:r>
          </w:p>
        </w:tc>
      </w:tr>
      <w:tr w:rsidR="007D5B6C" w:rsidRPr="00E57953" w:rsidTr="00016B04">
        <w:trPr>
          <w:trHeight w:val="400"/>
          <w:tblCellSpacing w:w="5" w:type="nil"/>
        </w:trPr>
        <w:tc>
          <w:tcPr>
            <w:tcW w:w="4173" w:type="dxa"/>
          </w:tcPr>
          <w:p w:rsidR="007D5B6C" w:rsidRPr="00E57953" w:rsidRDefault="007D5B6C" w:rsidP="008A7113">
            <w:pPr>
              <w:jc w:val="both"/>
              <w:rPr>
                <w:sz w:val="24"/>
                <w:szCs w:val="24"/>
              </w:rPr>
            </w:pPr>
            <w:r w:rsidRPr="00E57953">
              <w:rPr>
                <w:sz w:val="24"/>
                <w:szCs w:val="24"/>
              </w:rPr>
              <w:t>Программно-целевые инструменты подпрограммы</w:t>
            </w:r>
          </w:p>
        </w:tc>
        <w:tc>
          <w:tcPr>
            <w:tcW w:w="5811" w:type="dxa"/>
            <w:gridSpan w:val="2"/>
          </w:tcPr>
          <w:p w:rsidR="007D5B6C" w:rsidRPr="00E57953" w:rsidRDefault="007D5B6C" w:rsidP="008A7113">
            <w:pPr>
              <w:jc w:val="both"/>
              <w:rPr>
                <w:sz w:val="24"/>
                <w:szCs w:val="24"/>
              </w:rPr>
            </w:pPr>
          </w:p>
        </w:tc>
      </w:tr>
      <w:tr w:rsidR="007D5B6C" w:rsidRPr="00E57953" w:rsidTr="00016B04">
        <w:trPr>
          <w:tblCellSpacing w:w="5" w:type="nil"/>
        </w:trPr>
        <w:tc>
          <w:tcPr>
            <w:tcW w:w="4173" w:type="dxa"/>
          </w:tcPr>
          <w:p w:rsidR="007D5B6C" w:rsidRPr="00E57953" w:rsidRDefault="007D5B6C" w:rsidP="008A7113">
            <w:pPr>
              <w:jc w:val="both"/>
              <w:rPr>
                <w:sz w:val="24"/>
                <w:szCs w:val="24"/>
              </w:rPr>
            </w:pPr>
            <w:r w:rsidRPr="00E57953">
              <w:rPr>
                <w:sz w:val="24"/>
                <w:szCs w:val="24"/>
              </w:rPr>
              <w:t xml:space="preserve">Цели подпрограммы (если имеются)              </w:t>
            </w:r>
          </w:p>
        </w:tc>
        <w:tc>
          <w:tcPr>
            <w:tcW w:w="5811" w:type="dxa"/>
            <w:gridSpan w:val="2"/>
          </w:tcPr>
          <w:p w:rsidR="007D5B6C" w:rsidRPr="00E57953" w:rsidRDefault="007D5B6C" w:rsidP="008A7113">
            <w:pPr>
              <w:jc w:val="both"/>
              <w:rPr>
                <w:sz w:val="24"/>
                <w:szCs w:val="24"/>
              </w:rPr>
            </w:pPr>
            <w:r w:rsidRPr="002A6826">
              <w:rPr>
                <w:sz w:val="24"/>
                <w:szCs w:val="24"/>
              </w:rPr>
              <w:t>Повышение пожарной безопасности на территории муниципального района «Ижемский»</w:t>
            </w:r>
          </w:p>
        </w:tc>
      </w:tr>
      <w:tr w:rsidR="007D5B6C" w:rsidRPr="00E57953" w:rsidTr="00016B04">
        <w:trPr>
          <w:tblCellSpacing w:w="5" w:type="nil"/>
        </w:trPr>
        <w:tc>
          <w:tcPr>
            <w:tcW w:w="4173" w:type="dxa"/>
          </w:tcPr>
          <w:p w:rsidR="007D5B6C" w:rsidRPr="00E57953" w:rsidRDefault="007D5B6C" w:rsidP="008A7113">
            <w:pPr>
              <w:jc w:val="both"/>
              <w:rPr>
                <w:sz w:val="24"/>
                <w:szCs w:val="24"/>
              </w:rPr>
            </w:pPr>
            <w:r w:rsidRPr="00E57953">
              <w:rPr>
                <w:sz w:val="24"/>
                <w:szCs w:val="24"/>
              </w:rPr>
              <w:t xml:space="preserve">Задачи подпрограммы                   </w:t>
            </w:r>
          </w:p>
        </w:tc>
        <w:tc>
          <w:tcPr>
            <w:tcW w:w="5811" w:type="dxa"/>
            <w:gridSpan w:val="2"/>
          </w:tcPr>
          <w:p w:rsidR="009D63F4" w:rsidRPr="002A6826" w:rsidRDefault="009D63F4" w:rsidP="009D63F4">
            <w:pPr>
              <w:jc w:val="both"/>
              <w:rPr>
                <w:sz w:val="24"/>
                <w:szCs w:val="24"/>
              </w:rPr>
            </w:pPr>
            <w:r w:rsidRPr="002A6826">
              <w:rPr>
                <w:sz w:val="24"/>
                <w:szCs w:val="24"/>
              </w:rPr>
              <w:t>1. Предупреждение пожаров.</w:t>
            </w:r>
          </w:p>
          <w:p w:rsidR="007D5B6C" w:rsidRPr="00E57953" w:rsidRDefault="009D63F4" w:rsidP="004270F8">
            <w:pPr>
              <w:jc w:val="both"/>
              <w:rPr>
                <w:sz w:val="24"/>
                <w:szCs w:val="24"/>
              </w:rPr>
            </w:pPr>
            <w:r w:rsidRPr="002A6826">
              <w:rPr>
                <w:sz w:val="24"/>
                <w:szCs w:val="24"/>
              </w:rPr>
              <w:t xml:space="preserve">2. Создание подразделений </w:t>
            </w:r>
            <w:r w:rsidR="004270F8">
              <w:rPr>
                <w:sz w:val="24"/>
                <w:szCs w:val="24"/>
              </w:rPr>
              <w:t>добровольной пожарной охраны</w:t>
            </w:r>
            <w:r w:rsidRPr="002A6826">
              <w:rPr>
                <w:sz w:val="24"/>
                <w:szCs w:val="24"/>
              </w:rPr>
              <w:t>.</w:t>
            </w:r>
          </w:p>
        </w:tc>
      </w:tr>
      <w:tr w:rsidR="007D5B6C" w:rsidRPr="00E57953" w:rsidTr="00016B04">
        <w:trPr>
          <w:trHeight w:val="400"/>
          <w:tblCellSpacing w:w="5" w:type="nil"/>
        </w:trPr>
        <w:tc>
          <w:tcPr>
            <w:tcW w:w="4173" w:type="dxa"/>
          </w:tcPr>
          <w:p w:rsidR="007D5B6C" w:rsidRPr="00E57953" w:rsidRDefault="007D5B6C" w:rsidP="008A7113">
            <w:pPr>
              <w:jc w:val="both"/>
              <w:rPr>
                <w:sz w:val="24"/>
                <w:szCs w:val="24"/>
              </w:rPr>
            </w:pPr>
            <w:r w:rsidRPr="00E57953">
              <w:rPr>
                <w:sz w:val="24"/>
                <w:szCs w:val="24"/>
              </w:rPr>
              <w:t xml:space="preserve">Целевые   индикаторы и показатели  </w:t>
            </w:r>
          </w:p>
          <w:p w:rsidR="007D5B6C" w:rsidRPr="00E57953" w:rsidRDefault="007D5B6C" w:rsidP="008A7113">
            <w:pPr>
              <w:jc w:val="both"/>
              <w:rPr>
                <w:sz w:val="24"/>
                <w:szCs w:val="24"/>
              </w:rPr>
            </w:pPr>
            <w:r w:rsidRPr="00E57953">
              <w:rPr>
                <w:sz w:val="24"/>
                <w:szCs w:val="24"/>
              </w:rPr>
              <w:t xml:space="preserve">подпрограммы                          </w:t>
            </w:r>
          </w:p>
        </w:tc>
        <w:tc>
          <w:tcPr>
            <w:tcW w:w="5811" w:type="dxa"/>
            <w:gridSpan w:val="2"/>
          </w:tcPr>
          <w:p w:rsidR="009D63F4" w:rsidRPr="002A6826" w:rsidRDefault="009D63F4" w:rsidP="009D63F4">
            <w:pPr>
              <w:pStyle w:val="ConsPlusCell"/>
              <w:jc w:val="both"/>
              <w:rPr>
                <w:sz w:val="24"/>
                <w:szCs w:val="24"/>
              </w:rPr>
            </w:pPr>
            <w:r w:rsidRPr="002A6826">
              <w:rPr>
                <w:sz w:val="24"/>
                <w:szCs w:val="24"/>
              </w:rPr>
              <w:t>1.</w:t>
            </w:r>
            <w:r w:rsidR="0034754D">
              <w:rPr>
                <w:sz w:val="24"/>
                <w:szCs w:val="24"/>
              </w:rPr>
              <w:t xml:space="preserve"> </w:t>
            </w:r>
            <w:r w:rsidRPr="002A6826">
              <w:rPr>
                <w:sz w:val="24"/>
                <w:szCs w:val="24"/>
              </w:rPr>
              <w:t>Количества пожаров.</w:t>
            </w:r>
          </w:p>
          <w:p w:rsidR="009D63F4" w:rsidRPr="002A6826" w:rsidRDefault="009D63F4" w:rsidP="009D63F4">
            <w:pPr>
              <w:pStyle w:val="ConsPlusCell"/>
              <w:jc w:val="both"/>
              <w:rPr>
                <w:sz w:val="24"/>
                <w:szCs w:val="24"/>
              </w:rPr>
            </w:pPr>
            <w:r w:rsidRPr="002A6826">
              <w:rPr>
                <w:sz w:val="24"/>
                <w:szCs w:val="24"/>
              </w:rPr>
              <w:t>2. Число погибших</w:t>
            </w:r>
            <w:r w:rsidR="00F17E2A">
              <w:rPr>
                <w:sz w:val="24"/>
                <w:szCs w:val="24"/>
              </w:rPr>
              <w:t>/</w:t>
            </w:r>
            <w:r w:rsidRPr="002A6826">
              <w:rPr>
                <w:sz w:val="24"/>
                <w:szCs w:val="24"/>
              </w:rPr>
              <w:t>пострадавших</w:t>
            </w:r>
            <w:r w:rsidR="00F17E2A">
              <w:rPr>
                <w:sz w:val="24"/>
                <w:szCs w:val="24"/>
              </w:rPr>
              <w:t xml:space="preserve"> н </w:t>
            </w:r>
            <w:proofErr w:type="spellStart"/>
            <w:r w:rsidR="00F17E2A">
              <w:rPr>
                <w:sz w:val="24"/>
                <w:szCs w:val="24"/>
              </w:rPr>
              <w:t>апожарах</w:t>
            </w:r>
            <w:proofErr w:type="spellEnd"/>
            <w:r w:rsidRPr="002A6826">
              <w:rPr>
                <w:sz w:val="24"/>
                <w:szCs w:val="24"/>
              </w:rPr>
              <w:t xml:space="preserve">. </w:t>
            </w:r>
          </w:p>
          <w:p w:rsidR="007D5B6C" w:rsidRPr="00E57953" w:rsidRDefault="009D63F4" w:rsidP="00AE4D24">
            <w:pPr>
              <w:pStyle w:val="ConsPlusCell"/>
              <w:jc w:val="both"/>
              <w:rPr>
                <w:sz w:val="24"/>
                <w:szCs w:val="24"/>
              </w:rPr>
            </w:pPr>
            <w:r w:rsidRPr="002A6826">
              <w:rPr>
                <w:sz w:val="24"/>
                <w:szCs w:val="24"/>
              </w:rPr>
              <w:t>3. Удельный вес населённых пунктов, имеющих подразделения ДПО от общего количества населенных</w:t>
            </w:r>
            <w:r w:rsidR="003F7E7F" w:rsidRPr="003F7E7F">
              <w:rPr>
                <w:sz w:val="24"/>
                <w:szCs w:val="24"/>
              </w:rPr>
              <w:t xml:space="preserve"> </w:t>
            </w:r>
            <w:r w:rsidRPr="002A6826">
              <w:rPr>
                <w:sz w:val="24"/>
                <w:szCs w:val="24"/>
              </w:rPr>
              <w:lastRenderedPageBreak/>
              <w:t>пунктов имеющих потребность</w:t>
            </w:r>
          </w:p>
        </w:tc>
      </w:tr>
      <w:tr w:rsidR="007D5B6C" w:rsidRPr="00E57953" w:rsidTr="00016B04">
        <w:trPr>
          <w:tblCellSpacing w:w="5" w:type="nil"/>
        </w:trPr>
        <w:tc>
          <w:tcPr>
            <w:tcW w:w="4173" w:type="dxa"/>
          </w:tcPr>
          <w:p w:rsidR="007D5B6C" w:rsidRPr="00E57953" w:rsidRDefault="007D5B6C" w:rsidP="008A7113">
            <w:pPr>
              <w:jc w:val="both"/>
              <w:rPr>
                <w:sz w:val="24"/>
                <w:szCs w:val="24"/>
              </w:rPr>
            </w:pPr>
            <w:r w:rsidRPr="00E57953">
              <w:rPr>
                <w:sz w:val="24"/>
                <w:szCs w:val="24"/>
              </w:rPr>
              <w:lastRenderedPageBreak/>
              <w:t xml:space="preserve">Сроки и этапы реализации подпрограммы </w:t>
            </w:r>
          </w:p>
        </w:tc>
        <w:tc>
          <w:tcPr>
            <w:tcW w:w="5811" w:type="dxa"/>
            <w:gridSpan w:val="2"/>
          </w:tcPr>
          <w:p w:rsidR="007D5B6C" w:rsidRPr="00E57953" w:rsidRDefault="009D63F4" w:rsidP="006E2163">
            <w:pPr>
              <w:jc w:val="center"/>
              <w:rPr>
                <w:sz w:val="24"/>
                <w:szCs w:val="24"/>
              </w:rPr>
            </w:pPr>
            <w:r w:rsidRPr="002A6826">
              <w:rPr>
                <w:sz w:val="24"/>
                <w:szCs w:val="24"/>
              </w:rPr>
              <w:t>20</w:t>
            </w:r>
            <w:r>
              <w:rPr>
                <w:sz w:val="24"/>
                <w:szCs w:val="24"/>
              </w:rPr>
              <w:t>22</w:t>
            </w:r>
            <w:r w:rsidRPr="002A6826">
              <w:rPr>
                <w:sz w:val="24"/>
                <w:szCs w:val="24"/>
              </w:rPr>
              <w:t xml:space="preserve"> - 202</w:t>
            </w:r>
            <w:r w:rsidR="006E2163">
              <w:rPr>
                <w:sz w:val="24"/>
                <w:szCs w:val="24"/>
              </w:rPr>
              <w:t>5</w:t>
            </w:r>
            <w:r w:rsidRPr="002A6826">
              <w:rPr>
                <w:sz w:val="24"/>
                <w:szCs w:val="24"/>
              </w:rPr>
              <w:t xml:space="preserve"> годы</w:t>
            </w:r>
          </w:p>
        </w:tc>
      </w:tr>
      <w:tr w:rsidR="00E40983" w:rsidRPr="00E57953" w:rsidTr="001B627F">
        <w:trPr>
          <w:trHeight w:val="5347"/>
          <w:tblCellSpacing w:w="5" w:type="nil"/>
        </w:trPr>
        <w:tc>
          <w:tcPr>
            <w:tcW w:w="4173" w:type="dxa"/>
          </w:tcPr>
          <w:p w:rsidR="00E40983" w:rsidRPr="00E57953" w:rsidRDefault="00E40983" w:rsidP="008A7113">
            <w:pPr>
              <w:jc w:val="both"/>
              <w:rPr>
                <w:sz w:val="24"/>
                <w:szCs w:val="24"/>
              </w:rPr>
            </w:pPr>
            <w:r w:rsidRPr="00E57953">
              <w:rPr>
                <w:sz w:val="24"/>
                <w:szCs w:val="24"/>
              </w:rPr>
              <w:t xml:space="preserve">Объемы финансирования подпрограммы          </w:t>
            </w:r>
          </w:p>
        </w:tc>
        <w:tc>
          <w:tcPr>
            <w:tcW w:w="2976" w:type="dxa"/>
          </w:tcPr>
          <w:p w:rsidR="00E40983" w:rsidRDefault="00E40983" w:rsidP="00016B04">
            <w:pPr>
              <w:widowControl/>
              <w:jc w:val="both"/>
              <w:rPr>
                <w:sz w:val="24"/>
                <w:szCs w:val="24"/>
                <w:lang w:eastAsia="en-US"/>
              </w:rPr>
            </w:pPr>
            <w:r>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w:t>
            </w:r>
            <w:r w:rsidR="00864056">
              <w:rPr>
                <w:sz w:val="24"/>
                <w:szCs w:val="24"/>
                <w:lang w:eastAsia="en-US"/>
              </w:rPr>
              <w:t xml:space="preserve"> на 2022 – 2024 г.</w:t>
            </w:r>
            <w:r>
              <w:rPr>
                <w:sz w:val="24"/>
                <w:szCs w:val="24"/>
                <w:lang w:eastAsia="en-US"/>
              </w:rPr>
              <w:t xml:space="preserve"> составит </w:t>
            </w:r>
            <w:r w:rsidR="00835546">
              <w:rPr>
                <w:sz w:val="24"/>
                <w:szCs w:val="24"/>
                <w:lang w:eastAsia="en-US"/>
              </w:rPr>
              <w:t>4186,0 тыс.</w:t>
            </w:r>
            <w:r>
              <w:rPr>
                <w:sz w:val="24"/>
                <w:szCs w:val="24"/>
                <w:lang w:eastAsia="en-US"/>
              </w:rPr>
              <w:t xml:space="preserve"> руб.</w:t>
            </w:r>
            <w:r w:rsidR="00864056">
              <w:rPr>
                <w:sz w:val="24"/>
                <w:szCs w:val="24"/>
                <w:lang w:eastAsia="en-US"/>
              </w:rPr>
              <w:t xml:space="preserve">, в том числе </w:t>
            </w:r>
            <w:r>
              <w:rPr>
                <w:sz w:val="24"/>
                <w:szCs w:val="24"/>
                <w:lang w:eastAsia="en-US"/>
              </w:rPr>
              <w:t>по годам:</w:t>
            </w:r>
          </w:p>
          <w:p w:rsidR="00E40983" w:rsidRDefault="00E40983" w:rsidP="00016B04">
            <w:pPr>
              <w:widowControl/>
              <w:jc w:val="both"/>
              <w:rPr>
                <w:sz w:val="24"/>
                <w:szCs w:val="24"/>
                <w:lang w:eastAsia="en-US"/>
              </w:rPr>
            </w:pPr>
            <w:r>
              <w:rPr>
                <w:sz w:val="24"/>
                <w:szCs w:val="24"/>
                <w:lang w:eastAsia="en-US"/>
              </w:rPr>
              <w:t xml:space="preserve">2022 год - </w:t>
            </w:r>
            <w:r w:rsidR="00303AEE">
              <w:rPr>
                <w:sz w:val="24"/>
                <w:szCs w:val="24"/>
                <w:lang w:eastAsia="en-US"/>
              </w:rPr>
              <w:t>2186</w:t>
            </w:r>
            <w:r>
              <w:rPr>
                <w:sz w:val="24"/>
                <w:szCs w:val="24"/>
                <w:lang w:eastAsia="en-US"/>
              </w:rPr>
              <w:t>,0 тыс. руб.</w:t>
            </w:r>
          </w:p>
          <w:p w:rsidR="00E40983" w:rsidRDefault="00E40983" w:rsidP="00016B04">
            <w:pPr>
              <w:widowControl/>
              <w:jc w:val="both"/>
              <w:rPr>
                <w:sz w:val="24"/>
                <w:szCs w:val="24"/>
                <w:lang w:eastAsia="en-US"/>
              </w:rPr>
            </w:pPr>
            <w:r>
              <w:rPr>
                <w:sz w:val="24"/>
                <w:szCs w:val="24"/>
                <w:lang w:eastAsia="en-US"/>
              </w:rPr>
              <w:t>2023 год – 1000,0 тыс. руб.</w:t>
            </w:r>
          </w:p>
          <w:p w:rsidR="00E40983" w:rsidRDefault="00E40983" w:rsidP="00016B04">
            <w:pPr>
              <w:widowControl/>
              <w:jc w:val="both"/>
              <w:rPr>
                <w:sz w:val="24"/>
                <w:szCs w:val="24"/>
                <w:lang w:eastAsia="en-US"/>
              </w:rPr>
            </w:pPr>
            <w:r>
              <w:rPr>
                <w:sz w:val="24"/>
                <w:szCs w:val="24"/>
                <w:lang w:eastAsia="en-US"/>
              </w:rPr>
              <w:t>2024 год – 1000,0 тыс. руб.</w:t>
            </w:r>
          </w:p>
          <w:p w:rsidR="00E40983" w:rsidRDefault="00E40983" w:rsidP="00016B04">
            <w:pPr>
              <w:widowControl/>
              <w:jc w:val="both"/>
              <w:rPr>
                <w:sz w:val="24"/>
                <w:szCs w:val="24"/>
                <w:lang w:eastAsia="en-US"/>
              </w:rPr>
            </w:pPr>
            <w:r>
              <w:rPr>
                <w:sz w:val="24"/>
                <w:szCs w:val="24"/>
                <w:lang w:eastAsia="en-US"/>
              </w:rPr>
              <w:t>из них:</w:t>
            </w:r>
          </w:p>
          <w:p w:rsidR="00E40983" w:rsidRDefault="00E40983" w:rsidP="00016B04">
            <w:pPr>
              <w:widowControl/>
              <w:jc w:val="both"/>
              <w:rPr>
                <w:sz w:val="24"/>
                <w:szCs w:val="24"/>
                <w:lang w:eastAsia="en-US"/>
              </w:rPr>
            </w:pPr>
            <w:r>
              <w:rPr>
                <w:sz w:val="24"/>
                <w:szCs w:val="24"/>
                <w:lang w:eastAsia="en-US"/>
              </w:rPr>
              <w:t>средства бюджета МО МР «Ижемский»</w:t>
            </w:r>
            <w:r w:rsidR="008B501E">
              <w:rPr>
                <w:sz w:val="24"/>
                <w:szCs w:val="24"/>
                <w:lang w:eastAsia="en-US"/>
              </w:rPr>
              <w:t xml:space="preserve"> 4186,0 тыс. руб., в том числе по годам:</w:t>
            </w:r>
          </w:p>
          <w:p w:rsidR="008B501E" w:rsidRDefault="008B501E" w:rsidP="00016B04">
            <w:pPr>
              <w:widowControl/>
              <w:jc w:val="both"/>
              <w:rPr>
                <w:sz w:val="24"/>
                <w:szCs w:val="24"/>
                <w:lang w:eastAsia="en-US"/>
              </w:rPr>
            </w:pPr>
          </w:p>
          <w:p w:rsidR="00E40983" w:rsidRDefault="00E40983" w:rsidP="00016B04">
            <w:pPr>
              <w:widowControl/>
              <w:jc w:val="both"/>
              <w:rPr>
                <w:sz w:val="24"/>
                <w:szCs w:val="24"/>
                <w:lang w:eastAsia="en-US"/>
              </w:rPr>
            </w:pPr>
            <w:r>
              <w:rPr>
                <w:sz w:val="24"/>
                <w:szCs w:val="24"/>
                <w:lang w:eastAsia="en-US"/>
              </w:rPr>
              <w:t xml:space="preserve">2022 год - </w:t>
            </w:r>
            <w:r w:rsidR="001B627F">
              <w:rPr>
                <w:sz w:val="24"/>
                <w:szCs w:val="24"/>
                <w:lang w:eastAsia="en-US"/>
              </w:rPr>
              <w:t xml:space="preserve">2186,0 </w:t>
            </w:r>
            <w:r>
              <w:rPr>
                <w:sz w:val="24"/>
                <w:szCs w:val="24"/>
                <w:lang w:eastAsia="en-US"/>
              </w:rPr>
              <w:t>тыс. руб.</w:t>
            </w:r>
          </w:p>
          <w:p w:rsidR="00E40983" w:rsidRDefault="00E40983" w:rsidP="00016B04">
            <w:pPr>
              <w:widowControl/>
              <w:jc w:val="both"/>
              <w:rPr>
                <w:sz w:val="24"/>
                <w:szCs w:val="24"/>
                <w:lang w:eastAsia="en-US"/>
              </w:rPr>
            </w:pPr>
            <w:r>
              <w:rPr>
                <w:sz w:val="24"/>
                <w:szCs w:val="24"/>
                <w:lang w:eastAsia="en-US"/>
              </w:rPr>
              <w:t>2023 год – 10</w:t>
            </w:r>
            <w:r w:rsidR="001B627F">
              <w:rPr>
                <w:sz w:val="24"/>
                <w:szCs w:val="24"/>
                <w:lang w:eastAsia="en-US"/>
              </w:rPr>
              <w:t>00</w:t>
            </w:r>
            <w:r>
              <w:rPr>
                <w:sz w:val="24"/>
                <w:szCs w:val="24"/>
                <w:lang w:eastAsia="en-US"/>
              </w:rPr>
              <w:t>,</w:t>
            </w:r>
            <w:r w:rsidR="001B627F">
              <w:rPr>
                <w:sz w:val="24"/>
                <w:szCs w:val="24"/>
                <w:lang w:eastAsia="en-US"/>
              </w:rPr>
              <w:t>0</w:t>
            </w:r>
            <w:r>
              <w:rPr>
                <w:sz w:val="24"/>
                <w:szCs w:val="24"/>
                <w:lang w:eastAsia="en-US"/>
              </w:rPr>
              <w:t xml:space="preserve"> тыс. руб.</w:t>
            </w:r>
          </w:p>
          <w:p w:rsidR="00E40983" w:rsidRPr="00E57953" w:rsidRDefault="00E40983" w:rsidP="001B627F">
            <w:pPr>
              <w:widowControl/>
              <w:jc w:val="both"/>
              <w:rPr>
                <w:sz w:val="24"/>
                <w:szCs w:val="24"/>
              </w:rPr>
            </w:pPr>
            <w:r>
              <w:rPr>
                <w:sz w:val="24"/>
                <w:szCs w:val="24"/>
                <w:lang w:eastAsia="en-US"/>
              </w:rPr>
              <w:t>2024 год – 10</w:t>
            </w:r>
            <w:r w:rsidR="001B627F">
              <w:rPr>
                <w:sz w:val="24"/>
                <w:szCs w:val="24"/>
                <w:lang w:eastAsia="en-US"/>
              </w:rPr>
              <w:t>00</w:t>
            </w:r>
            <w:r>
              <w:rPr>
                <w:sz w:val="24"/>
                <w:szCs w:val="24"/>
                <w:lang w:eastAsia="en-US"/>
              </w:rPr>
              <w:t>,</w:t>
            </w:r>
            <w:r w:rsidR="001B627F">
              <w:rPr>
                <w:sz w:val="24"/>
                <w:szCs w:val="24"/>
                <w:lang w:eastAsia="en-US"/>
              </w:rPr>
              <w:t>0</w:t>
            </w:r>
            <w:r>
              <w:rPr>
                <w:sz w:val="24"/>
                <w:szCs w:val="24"/>
                <w:lang w:eastAsia="en-US"/>
              </w:rPr>
              <w:t xml:space="preserve"> тыс. руб.</w:t>
            </w:r>
          </w:p>
        </w:tc>
        <w:tc>
          <w:tcPr>
            <w:tcW w:w="2835" w:type="dxa"/>
          </w:tcPr>
          <w:p w:rsidR="00E40983" w:rsidRDefault="00E40983" w:rsidP="00BC78CA">
            <w:pPr>
              <w:widowControl/>
              <w:jc w:val="both"/>
              <w:rPr>
                <w:sz w:val="24"/>
                <w:szCs w:val="24"/>
                <w:lang w:eastAsia="en-US"/>
              </w:rPr>
            </w:pPr>
            <w:r>
              <w:rPr>
                <w:sz w:val="24"/>
                <w:szCs w:val="24"/>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w:t>
            </w:r>
            <w:r w:rsidR="00AE6FB2">
              <w:rPr>
                <w:sz w:val="24"/>
                <w:szCs w:val="24"/>
                <w:lang w:eastAsia="en-US"/>
              </w:rPr>
              <w:t xml:space="preserve">на 2022 – 2024 г. </w:t>
            </w:r>
            <w:r>
              <w:rPr>
                <w:sz w:val="24"/>
                <w:szCs w:val="24"/>
                <w:lang w:eastAsia="en-US"/>
              </w:rPr>
              <w:t xml:space="preserve">составит </w:t>
            </w:r>
            <w:r w:rsidR="00835546">
              <w:rPr>
                <w:sz w:val="24"/>
                <w:szCs w:val="24"/>
                <w:lang w:eastAsia="en-US"/>
              </w:rPr>
              <w:t>4186,0 тыс. руб.</w:t>
            </w:r>
            <w:r w:rsidR="00AE6FB2">
              <w:rPr>
                <w:sz w:val="24"/>
                <w:szCs w:val="24"/>
                <w:lang w:eastAsia="en-US"/>
              </w:rPr>
              <w:t xml:space="preserve">, в том числе </w:t>
            </w:r>
            <w:r>
              <w:rPr>
                <w:sz w:val="24"/>
                <w:szCs w:val="24"/>
                <w:lang w:eastAsia="en-US"/>
              </w:rPr>
              <w:t>по годам:</w:t>
            </w:r>
          </w:p>
          <w:p w:rsidR="00E40983" w:rsidRDefault="00E40983" w:rsidP="00BC78CA">
            <w:pPr>
              <w:widowControl/>
              <w:jc w:val="both"/>
              <w:rPr>
                <w:sz w:val="24"/>
                <w:szCs w:val="24"/>
                <w:lang w:eastAsia="en-US"/>
              </w:rPr>
            </w:pPr>
            <w:r>
              <w:rPr>
                <w:sz w:val="24"/>
                <w:szCs w:val="24"/>
                <w:lang w:eastAsia="en-US"/>
              </w:rPr>
              <w:t xml:space="preserve">2022 год - </w:t>
            </w:r>
            <w:r w:rsidR="00303AEE">
              <w:rPr>
                <w:sz w:val="24"/>
                <w:szCs w:val="24"/>
                <w:lang w:eastAsia="en-US"/>
              </w:rPr>
              <w:t xml:space="preserve">2186,0 </w:t>
            </w:r>
            <w:r>
              <w:rPr>
                <w:sz w:val="24"/>
                <w:szCs w:val="24"/>
                <w:lang w:eastAsia="en-US"/>
              </w:rPr>
              <w:t>тыс. руб.</w:t>
            </w:r>
          </w:p>
          <w:p w:rsidR="00E40983" w:rsidRDefault="00E40983" w:rsidP="00BC78CA">
            <w:pPr>
              <w:widowControl/>
              <w:jc w:val="both"/>
              <w:rPr>
                <w:sz w:val="24"/>
                <w:szCs w:val="24"/>
                <w:lang w:eastAsia="en-US"/>
              </w:rPr>
            </w:pPr>
            <w:r>
              <w:rPr>
                <w:sz w:val="24"/>
                <w:szCs w:val="24"/>
                <w:lang w:eastAsia="en-US"/>
              </w:rPr>
              <w:t>2023 год – 1000,0 тыс. руб.</w:t>
            </w:r>
          </w:p>
          <w:p w:rsidR="00E40983" w:rsidRDefault="00E40983" w:rsidP="00BC78CA">
            <w:pPr>
              <w:widowControl/>
              <w:jc w:val="both"/>
              <w:rPr>
                <w:sz w:val="24"/>
                <w:szCs w:val="24"/>
                <w:lang w:eastAsia="en-US"/>
              </w:rPr>
            </w:pPr>
            <w:r>
              <w:rPr>
                <w:sz w:val="24"/>
                <w:szCs w:val="24"/>
                <w:lang w:eastAsia="en-US"/>
              </w:rPr>
              <w:t>2024 год – 1000,0 тыс. руб.</w:t>
            </w:r>
          </w:p>
          <w:p w:rsidR="00E40983" w:rsidRDefault="00E40983" w:rsidP="00BC78CA">
            <w:pPr>
              <w:widowControl/>
              <w:jc w:val="both"/>
              <w:rPr>
                <w:sz w:val="24"/>
                <w:szCs w:val="24"/>
                <w:lang w:eastAsia="en-US"/>
              </w:rPr>
            </w:pPr>
            <w:r>
              <w:rPr>
                <w:sz w:val="24"/>
                <w:szCs w:val="24"/>
                <w:lang w:eastAsia="en-US"/>
              </w:rPr>
              <w:t>из них:</w:t>
            </w:r>
          </w:p>
          <w:p w:rsidR="00E40983" w:rsidRDefault="00E40983" w:rsidP="00BC78CA">
            <w:pPr>
              <w:widowControl/>
              <w:jc w:val="both"/>
              <w:rPr>
                <w:sz w:val="24"/>
                <w:szCs w:val="24"/>
                <w:lang w:eastAsia="en-US"/>
              </w:rPr>
            </w:pPr>
            <w:r>
              <w:rPr>
                <w:sz w:val="24"/>
                <w:szCs w:val="24"/>
                <w:lang w:eastAsia="en-US"/>
              </w:rPr>
              <w:t>средства бюджета МО МР «Ижемский»</w:t>
            </w:r>
            <w:r w:rsidR="008B501E">
              <w:rPr>
                <w:sz w:val="24"/>
                <w:szCs w:val="24"/>
                <w:lang w:eastAsia="en-US"/>
              </w:rPr>
              <w:t xml:space="preserve"> 4186,0 тыс. руб., в том числе по годам:</w:t>
            </w:r>
          </w:p>
          <w:p w:rsidR="00E40983" w:rsidRDefault="00E40983" w:rsidP="00BC78CA">
            <w:pPr>
              <w:widowControl/>
              <w:jc w:val="both"/>
              <w:rPr>
                <w:sz w:val="24"/>
                <w:szCs w:val="24"/>
                <w:lang w:eastAsia="en-US"/>
              </w:rPr>
            </w:pPr>
            <w:r>
              <w:rPr>
                <w:sz w:val="24"/>
                <w:szCs w:val="24"/>
                <w:lang w:eastAsia="en-US"/>
              </w:rPr>
              <w:t xml:space="preserve">2022 год - </w:t>
            </w:r>
            <w:r w:rsidR="001B627F">
              <w:rPr>
                <w:sz w:val="24"/>
                <w:szCs w:val="24"/>
                <w:lang w:eastAsia="en-US"/>
              </w:rPr>
              <w:t xml:space="preserve">2186,0 </w:t>
            </w:r>
            <w:r>
              <w:rPr>
                <w:sz w:val="24"/>
                <w:szCs w:val="24"/>
                <w:lang w:eastAsia="en-US"/>
              </w:rPr>
              <w:t>тыс. руб.</w:t>
            </w:r>
          </w:p>
          <w:p w:rsidR="00E40983" w:rsidRDefault="00E40983" w:rsidP="00BC78CA">
            <w:pPr>
              <w:widowControl/>
              <w:jc w:val="both"/>
              <w:rPr>
                <w:sz w:val="24"/>
                <w:szCs w:val="24"/>
                <w:lang w:eastAsia="en-US"/>
              </w:rPr>
            </w:pPr>
            <w:r>
              <w:rPr>
                <w:sz w:val="24"/>
                <w:szCs w:val="24"/>
                <w:lang w:eastAsia="en-US"/>
              </w:rPr>
              <w:t>2023 год – 10</w:t>
            </w:r>
            <w:r w:rsidR="00DA13A6">
              <w:rPr>
                <w:sz w:val="24"/>
                <w:szCs w:val="24"/>
                <w:lang w:eastAsia="en-US"/>
              </w:rPr>
              <w:t>00</w:t>
            </w:r>
            <w:r>
              <w:rPr>
                <w:sz w:val="24"/>
                <w:szCs w:val="24"/>
                <w:lang w:eastAsia="en-US"/>
              </w:rPr>
              <w:t>,</w:t>
            </w:r>
            <w:r w:rsidR="00DA13A6">
              <w:rPr>
                <w:sz w:val="24"/>
                <w:szCs w:val="24"/>
                <w:lang w:eastAsia="en-US"/>
              </w:rPr>
              <w:t>0</w:t>
            </w:r>
            <w:r>
              <w:rPr>
                <w:sz w:val="24"/>
                <w:szCs w:val="24"/>
                <w:lang w:eastAsia="en-US"/>
              </w:rPr>
              <w:t xml:space="preserve"> тыс. руб.</w:t>
            </w:r>
          </w:p>
          <w:p w:rsidR="00E40983" w:rsidRPr="00E57953" w:rsidRDefault="00E40983" w:rsidP="00DA13A6">
            <w:pPr>
              <w:widowControl/>
              <w:jc w:val="both"/>
              <w:rPr>
                <w:sz w:val="24"/>
                <w:szCs w:val="24"/>
              </w:rPr>
            </w:pPr>
            <w:r>
              <w:rPr>
                <w:sz w:val="24"/>
                <w:szCs w:val="24"/>
                <w:lang w:eastAsia="en-US"/>
              </w:rPr>
              <w:t>2024 год – 10</w:t>
            </w:r>
            <w:r w:rsidR="00DA13A6">
              <w:rPr>
                <w:sz w:val="24"/>
                <w:szCs w:val="24"/>
                <w:lang w:eastAsia="en-US"/>
              </w:rPr>
              <w:t>00</w:t>
            </w:r>
            <w:r>
              <w:rPr>
                <w:sz w:val="24"/>
                <w:szCs w:val="24"/>
                <w:lang w:eastAsia="en-US"/>
              </w:rPr>
              <w:t>,</w:t>
            </w:r>
            <w:r w:rsidR="00DA13A6">
              <w:rPr>
                <w:sz w:val="24"/>
                <w:szCs w:val="24"/>
                <w:lang w:eastAsia="en-US"/>
              </w:rPr>
              <w:t>0</w:t>
            </w:r>
            <w:r>
              <w:rPr>
                <w:sz w:val="24"/>
                <w:szCs w:val="24"/>
                <w:lang w:eastAsia="en-US"/>
              </w:rPr>
              <w:t xml:space="preserve"> тыс. руб.</w:t>
            </w:r>
          </w:p>
        </w:tc>
      </w:tr>
      <w:tr w:rsidR="007D5B6C" w:rsidRPr="00E57953" w:rsidTr="00016B04">
        <w:trPr>
          <w:trHeight w:val="400"/>
          <w:tblCellSpacing w:w="5" w:type="nil"/>
        </w:trPr>
        <w:tc>
          <w:tcPr>
            <w:tcW w:w="4173" w:type="dxa"/>
          </w:tcPr>
          <w:p w:rsidR="007D5B6C" w:rsidRPr="00E57953" w:rsidRDefault="007D5B6C" w:rsidP="008A7113">
            <w:pPr>
              <w:jc w:val="both"/>
              <w:rPr>
                <w:sz w:val="24"/>
                <w:szCs w:val="24"/>
              </w:rPr>
            </w:pPr>
            <w:r w:rsidRPr="00E57953">
              <w:rPr>
                <w:sz w:val="24"/>
                <w:szCs w:val="24"/>
              </w:rPr>
              <w:t>Ожидаемые    результаты     реализации</w:t>
            </w:r>
          </w:p>
          <w:p w:rsidR="007D5B6C" w:rsidRPr="00E57953" w:rsidRDefault="007D5B6C" w:rsidP="008A7113">
            <w:pPr>
              <w:jc w:val="both"/>
              <w:rPr>
                <w:sz w:val="24"/>
                <w:szCs w:val="24"/>
              </w:rPr>
            </w:pPr>
            <w:r w:rsidRPr="00E57953">
              <w:rPr>
                <w:sz w:val="24"/>
                <w:szCs w:val="24"/>
              </w:rPr>
              <w:t xml:space="preserve">подпрограммы            </w:t>
            </w:r>
          </w:p>
        </w:tc>
        <w:tc>
          <w:tcPr>
            <w:tcW w:w="5811" w:type="dxa"/>
            <w:gridSpan w:val="2"/>
          </w:tcPr>
          <w:p w:rsidR="007D5B6C" w:rsidRPr="00E57953" w:rsidRDefault="00520544" w:rsidP="00AE4D24">
            <w:pPr>
              <w:pStyle w:val="ConsPlusCell"/>
              <w:rPr>
                <w:sz w:val="24"/>
                <w:szCs w:val="24"/>
              </w:rPr>
            </w:pPr>
            <w:r w:rsidRPr="002A6826">
              <w:rPr>
                <w:sz w:val="24"/>
                <w:szCs w:val="24"/>
              </w:rPr>
              <w:t>Уменьшение количества пожаров, снижение числа погибших (пострадавших)</w:t>
            </w:r>
          </w:p>
        </w:tc>
      </w:tr>
    </w:tbl>
    <w:p w:rsidR="0022537A" w:rsidRDefault="0022537A" w:rsidP="005B0011">
      <w:pPr>
        <w:jc w:val="both"/>
        <w:rPr>
          <w:sz w:val="28"/>
          <w:szCs w:val="28"/>
        </w:rPr>
      </w:pPr>
    </w:p>
    <w:p w:rsidR="00D55BF8" w:rsidRPr="00E57953" w:rsidRDefault="00D55BF8" w:rsidP="00D55BF8">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6E461E" w:rsidRPr="00E57953" w:rsidRDefault="00D55BF8" w:rsidP="006E461E">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Подпрограммы</w:t>
      </w:r>
      <w:r>
        <w:rPr>
          <w:rFonts w:ascii="Times New Roman" w:hAnsi="Times New Roman" w:cs="Times New Roman"/>
          <w:sz w:val="26"/>
          <w:szCs w:val="26"/>
        </w:rPr>
        <w:t xml:space="preserve"> 2</w:t>
      </w:r>
      <w:r w:rsidRPr="00E57953">
        <w:rPr>
          <w:rFonts w:ascii="Times New Roman" w:hAnsi="Times New Roman" w:cs="Times New Roman"/>
          <w:sz w:val="26"/>
          <w:szCs w:val="26"/>
        </w:rPr>
        <w:t xml:space="preserve"> </w:t>
      </w:r>
    </w:p>
    <w:p w:rsidR="00D55BF8" w:rsidRPr="00CD694F" w:rsidRDefault="00D55BF8" w:rsidP="00D55BF8">
      <w:pPr>
        <w:pStyle w:val="ConsPlusNonformat"/>
        <w:jc w:val="center"/>
        <w:rPr>
          <w:rFonts w:ascii="Times New Roman" w:hAnsi="Times New Roman" w:cs="Times New Roman"/>
          <w:sz w:val="26"/>
          <w:szCs w:val="26"/>
        </w:rPr>
      </w:pPr>
      <w:r w:rsidRPr="00CD694F">
        <w:rPr>
          <w:rFonts w:ascii="Times New Roman" w:hAnsi="Times New Roman"/>
          <w:sz w:val="24"/>
          <w:szCs w:val="24"/>
        </w:rPr>
        <w:t>«Профилактика терроризма и экстремизма на территории муниципального образования муниципального района «Ижемский»</w:t>
      </w:r>
    </w:p>
    <w:p w:rsidR="00D55BF8" w:rsidRPr="00E57953" w:rsidRDefault="00D55BF8" w:rsidP="00D55BF8">
      <w:pPr>
        <w:jc w:val="both"/>
        <w:rPr>
          <w:sz w:val="26"/>
          <w:szCs w:val="26"/>
        </w:rPr>
      </w:pPr>
    </w:p>
    <w:tbl>
      <w:tblPr>
        <w:tblW w:w="9865"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31"/>
        <w:gridCol w:w="2977"/>
        <w:gridCol w:w="2835"/>
        <w:gridCol w:w="22"/>
      </w:tblGrid>
      <w:tr w:rsidR="00D55BF8" w:rsidRPr="00E57953" w:rsidTr="00D54106">
        <w:trPr>
          <w:trHeight w:val="400"/>
          <w:tblCellSpacing w:w="5" w:type="nil"/>
        </w:trPr>
        <w:tc>
          <w:tcPr>
            <w:tcW w:w="4031" w:type="dxa"/>
          </w:tcPr>
          <w:p w:rsidR="00D55BF8" w:rsidRPr="00E57953" w:rsidRDefault="00D55BF8" w:rsidP="008A7113">
            <w:pPr>
              <w:jc w:val="both"/>
              <w:rPr>
                <w:sz w:val="24"/>
                <w:szCs w:val="24"/>
              </w:rPr>
            </w:pPr>
            <w:r w:rsidRPr="00E57953">
              <w:rPr>
                <w:sz w:val="24"/>
                <w:szCs w:val="24"/>
              </w:rPr>
              <w:t xml:space="preserve">Ответственный исполнитель подпрограммы           </w:t>
            </w:r>
          </w:p>
        </w:tc>
        <w:tc>
          <w:tcPr>
            <w:tcW w:w="5834" w:type="dxa"/>
            <w:gridSpan w:val="3"/>
          </w:tcPr>
          <w:p w:rsidR="00D55BF8" w:rsidRPr="00E57953" w:rsidRDefault="0045462D" w:rsidP="005376A7">
            <w:pPr>
              <w:rPr>
                <w:sz w:val="24"/>
                <w:szCs w:val="24"/>
              </w:rPr>
            </w:pPr>
            <w:r w:rsidRPr="002A6826">
              <w:rPr>
                <w:sz w:val="24"/>
                <w:szCs w:val="24"/>
              </w:rPr>
              <w:t>Отдел по делам ГО и ЧС  администрации муниципального района «Ижемский»</w:t>
            </w:r>
          </w:p>
        </w:tc>
      </w:tr>
      <w:tr w:rsidR="00D55BF8" w:rsidRPr="00E57953" w:rsidTr="00D54106">
        <w:trPr>
          <w:trHeight w:val="400"/>
          <w:tblCellSpacing w:w="5" w:type="nil"/>
        </w:trPr>
        <w:tc>
          <w:tcPr>
            <w:tcW w:w="4031" w:type="dxa"/>
          </w:tcPr>
          <w:p w:rsidR="00D55BF8" w:rsidRPr="00E57953" w:rsidRDefault="00D55BF8" w:rsidP="008A7113">
            <w:pPr>
              <w:jc w:val="both"/>
              <w:rPr>
                <w:sz w:val="24"/>
                <w:szCs w:val="24"/>
              </w:rPr>
            </w:pPr>
            <w:r w:rsidRPr="00E57953">
              <w:rPr>
                <w:sz w:val="24"/>
                <w:szCs w:val="24"/>
              </w:rPr>
              <w:t xml:space="preserve">Соисполнители    подпрограммы  (при наличии)                              </w:t>
            </w:r>
          </w:p>
        </w:tc>
        <w:tc>
          <w:tcPr>
            <w:tcW w:w="5834" w:type="dxa"/>
            <w:gridSpan w:val="3"/>
          </w:tcPr>
          <w:p w:rsidR="00D55BF8" w:rsidRPr="00E57953" w:rsidRDefault="00801633" w:rsidP="00801633">
            <w:pPr>
              <w:jc w:val="center"/>
              <w:rPr>
                <w:sz w:val="24"/>
                <w:szCs w:val="24"/>
              </w:rPr>
            </w:pPr>
            <w:r>
              <w:rPr>
                <w:sz w:val="24"/>
                <w:szCs w:val="24"/>
              </w:rPr>
              <w:t>-</w:t>
            </w:r>
          </w:p>
        </w:tc>
      </w:tr>
      <w:tr w:rsidR="00D55BF8" w:rsidRPr="00E57953" w:rsidTr="00D54106">
        <w:trPr>
          <w:trHeight w:val="400"/>
          <w:tblCellSpacing w:w="5" w:type="nil"/>
        </w:trPr>
        <w:tc>
          <w:tcPr>
            <w:tcW w:w="4031" w:type="dxa"/>
          </w:tcPr>
          <w:p w:rsidR="00D55BF8" w:rsidRPr="00E57953" w:rsidRDefault="00D55BF8" w:rsidP="008A7113">
            <w:pPr>
              <w:jc w:val="both"/>
              <w:rPr>
                <w:sz w:val="24"/>
                <w:szCs w:val="24"/>
              </w:rPr>
            </w:pPr>
            <w:r w:rsidRPr="00E57953">
              <w:rPr>
                <w:sz w:val="24"/>
                <w:szCs w:val="24"/>
              </w:rPr>
              <w:t>Участники подпрограммы</w:t>
            </w:r>
          </w:p>
        </w:tc>
        <w:tc>
          <w:tcPr>
            <w:tcW w:w="5834" w:type="dxa"/>
            <w:gridSpan w:val="3"/>
          </w:tcPr>
          <w:p w:rsidR="00801633" w:rsidRPr="002A6826" w:rsidRDefault="00801633" w:rsidP="00801633">
            <w:pPr>
              <w:rPr>
                <w:sz w:val="24"/>
                <w:szCs w:val="24"/>
              </w:rPr>
            </w:pPr>
            <w:r w:rsidRPr="002A6826">
              <w:rPr>
                <w:sz w:val="24"/>
                <w:szCs w:val="24"/>
              </w:rPr>
              <w:t xml:space="preserve">- </w:t>
            </w:r>
            <w:r>
              <w:rPr>
                <w:sz w:val="24"/>
                <w:szCs w:val="24"/>
              </w:rPr>
              <w:t>У</w:t>
            </w:r>
            <w:r w:rsidRPr="002A6826">
              <w:rPr>
                <w:sz w:val="24"/>
                <w:szCs w:val="24"/>
              </w:rPr>
              <w:t>правление культуры администрации муниципального образования муниципального района «Ижемский»;</w:t>
            </w:r>
          </w:p>
          <w:p w:rsidR="00801633" w:rsidRPr="002A6826" w:rsidRDefault="00801633" w:rsidP="00801633">
            <w:pPr>
              <w:jc w:val="both"/>
              <w:rPr>
                <w:sz w:val="24"/>
                <w:szCs w:val="24"/>
              </w:rPr>
            </w:pPr>
            <w:r w:rsidRPr="002A6826">
              <w:rPr>
                <w:sz w:val="24"/>
                <w:szCs w:val="24"/>
              </w:rPr>
              <w:t xml:space="preserve">- </w:t>
            </w:r>
            <w:r>
              <w:rPr>
                <w:sz w:val="24"/>
                <w:szCs w:val="24"/>
              </w:rPr>
              <w:t>У</w:t>
            </w:r>
            <w:r w:rsidRPr="002A6826">
              <w:rPr>
                <w:sz w:val="24"/>
                <w:szCs w:val="24"/>
              </w:rPr>
              <w:t>правление образования администрации муниципального образования муниципального района «Ижемский»;</w:t>
            </w:r>
          </w:p>
          <w:p w:rsidR="00801633" w:rsidRPr="002A6826" w:rsidRDefault="00801633" w:rsidP="00801633">
            <w:pPr>
              <w:jc w:val="both"/>
              <w:rPr>
                <w:sz w:val="24"/>
                <w:szCs w:val="24"/>
              </w:rPr>
            </w:pPr>
            <w:r w:rsidRPr="002A6826">
              <w:rPr>
                <w:sz w:val="24"/>
                <w:szCs w:val="24"/>
              </w:rPr>
              <w:t xml:space="preserve">- </w:t>
            </w:r>
            <w:r>
              <w:rPr>
                <w:sz w:val="24"/>
                <w:szCs w:val="24"/>
              </w:rPr>
              <w:t>О</w:t>
            </w:r>
            <w:r w:rsidRPr="002A6826">
              <w:rPr>
                <w:sz w:val="24"/>
                <w:szCs w:val="24"/>
              </w:rPr>
              <w:t>тдел физической культуры</w:t>
            </w:r>
            <w:r>
              <w:rPr>
                <w:sz w:val="24"/>
                <w:szCs w:val="24"/>
              </w:rPr>
              <w:t xml:space="preserve"> и</w:t>
            </w:r>
            <w:r w:rsidRPr="002A6826">
              <w:rPr>
                <w:sz w:val="24"/>
                <w:szCs w:val="24"/>
              </w:rPr>
              <w:t xml:space="preserve"> спорта администрации муниципального района «Ижемский»;</w:t>
            </w:r>
          </w:p>
          <w:p w:rsidR="00D55BF8" w:rsidRPr="00E57953" w:rsidRDefault="00801633" w:rsidP="00801633">
            <w:pPr>
              <w:jc w:val="center"/>
              <w:rPr>
                <w:sz w:val="24"/>
                <w:szCs w:val="24"/>
              </w:rPr>
            </w:pPr>
            <w:r w:rsidRPr="002A6826">
              <w:rPr>
                <w:sz w:val="24"/>
                <w:szCs w:val="24"/>
              </w:rPr>
              <w:t xml:space="preserve"> - администрации сельских поселений (по согласованию)</w:t>
            </w:r>
          </w:p>
        </w:tc>
      </w:tr>
      <w:tr w:rsidR="00D55BF8" w:rsidRPr="00E57953" w:rsidTr="00D54106">
        <w:trPr>
          <w:trHeight w:val="400"/>
          <w:tblCellSpacing w:w="5" w:type="nil"/>
        </w:trPr>
        <w:tc>
          <w:tcPr>
            <w:tcW w:w="4031" w:type="dxa"/>
          </w:tcPr>
          <w:p w:rsidR="00D55BF8" w:rsidRPr="00E57953" w:rsidRDefault="00D55BF8" w:rsidP="008A7113">
            <w:pPr>
              <w:jc w:val="both"/>
              <w:rPr>
                <w:sz w:val="24"/>
                <w:szCs w:val="24"/>
              </w:rPr>
            </w:pPr>
            <w:r w:rsidRPr="00E57953">
              <w:rPr>
                <w:sz w:val="24"/>
                <w:szCs w:val="24"/>
              </w:rPr>
              <w:t>Программно-целевые инструменты подпрограммы</w:t>
            </w:r>
          </w:p>
        </w:tc>
        <w:tc>
          <w:tcPr>
            <w:tcW w:w="5834" w:type="dxa"/>
            <w:gridSpan w:val="3"/>
          </w:tcPr>
          <w:p w:rsidR="00D55BF8" w:rsidRPr="00E57953" w:rsidRDefault="00A97EDB" w:rsidP="00A97EDB">
            <w:pPr>
              <w:jc w:val="center"/>
              <w:rPr>
                <w:sz w:val="24"/>
                <w:szCs w:val="24"/>
              </w:rPr>
            </w:pPr>
            <w:r>
              <w:rPr>
                <w:sz w:val="24"/>
                <w:szCs w:val="24"/>
              </w:rPr>
              <w:t>-</w:t>
            </w:r>
          </w:p>
        </w:tc>
      </w:tr>
      <w:tr w:rsidR="00D55BF8" w:rsidRPr="00E57953" w:rsidTr="00D54106">
        <w:trPr>
          <w:tblCellSpacing w:w="5" w:type="nil"/>
        </w:trPr>
        <w:tc>
          <w:tcPr>
            <w:tcW w:w="4031" w:type="dxa"/>
          </w:tcPr>
          <w:p w:rsidR="00D55BF8" w:rsidRPr="00E57953" w:rsidRDefault="00D55BF8" w:rsidP="008A7113">
            <w:pPr>
              <w:jc w:val="both"/>
              <w:rPr>
                <w:sz w:val="24"/>
                <w:szCs w:val="24"/>
              </w:rPr>
            </w:pPr>
            <w:r w:rsidRPr="00E57953">
              <w:rPr>
                <w:sz w:val="24"/>
                <w:szCs w:val="24"/>
              </w:rPr>
              <w:t xml:space="preserve">Цели подпрограммы (если имеются)              </w:t>
            </w:r>
          </w:p>
        </w:tc>
        <w:tc>
          <w:tcPr>
            <w:tcW w:w="5834" w:type="dxa"/>
            <w:gridSpan w:val="3"/>
          </w:tcPr>
          <w:p w:rsidR="00D55BF8" w:rsidRPr="00E57953" w:rsidRDefault="00766458" w:rsidP="00766458">
            <w:pPr>
              <w:jc w:val="both"/>
              <w:rPr>
                <w:sz w:val="24"/>
                <w:szCs w:val="24"/>
              </w:rPr>
            </w:pPr>
            <w:r>
              <w:rPr>
                <w:sz w:val="24"/>
                <w:szCs w:val="24"/>
              </w:rPr>
              <w:t>П</w:t>
            </w:r>
            <w:r w:rsidR="005376A7" w:rsidRPr="002A6826">
              <w:rPr>
                <w:sz w:val="24"/>
                <w:szCs w:val="24"/>
              </w:rPr>
              <w:t>рофилактик</w:t>
            </w:r>
            <w:r>
              <w:rPr>
                <w:sz w:val="24"/>
                <w:szCs w:val="24"/>
              </w:rPr>
              <w:t>а</w:t>
            </w:r>
            <w:r w:rsidR="005376A7" w:rsidRPr="002A6826">
              <w:rPr>
                <w:sz w:val="24"/>
                <w:szCs w:val="24"/>
              </w:rPr>
              <w:t xml:space="preserve">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r>
              <w:rPr>
                <w:sz w:val="24"/>
                <w:szCs w:val="24"/>
              </w:rPr>
              <w:t xml:space="preserve"> на территории муниципального района «Ижемский»</w:t>
            </w:r>
          </w:p>
        </w:tc>
      </w:tr>
      <w:tr w:rsidR="00D55BF8" w:rsidRPr="00E57953" w:rsidTr="00D54106">
        <w:trPr>
          <w:tblCellSpacing w:w="5" w:type="nil"/>
        </w:trPr>
        <w:tc>
          <w:tcPr>
            <w:tcW w:w="4031" w:type="dxa"/>
          </w:tcPr>
          <w:p w:rsidR="00D55BF8" w:rsidRPr="00E57953" w:rsidRDefault="00D55BF8" w:rsidP="008A7113">
            <w:pPr>
              <w:jc w:val="both"/>
              <w:rPr>
                <w:sz w:val="24"/>
                <w:szCs w:val="24"/>
              </w:rPr>
            </w:pPr>
            <w:r w:rsidRPr="00E57953">
              <w:rPr>
                <w:sz w:val="24"/>
                <w:szCs w:val="24"/>
              </w:rPr>
              <w:lastRenderedPageBreak/>
              <w:t xml:space="preserve">Задачи подпрограммы                   </w:t>
            </w:r>
          </w:p>
        </w:tc>
        <w:tc>
          <w:tcPr>
            <w:tcW w:w="5834" w:type="dxa"/>
            <w:gridSpan w:val="3"/>
          </w:tcPr>
          <w:p w:rsidR="005376A7" w:rsidRPr="002A6826" w:rsidRDefault="005376A7" w:rsidP="005376A7">
            <w:pPr>
              <w:pStyle w:val="ConsPlusNormal"/>
              <w:ind w:firstLine="0"/>
              <w:jc w:val="both"/>
              <w:rPr>
                <w:rFonts w:ascii="Times New Roman" w:hAnsi="Times New Roman"/>
                <w:sz w:val="24"/>
                <w:szCs w:val="24"/>
              </w:rPr>
            </w:pPr>
            <w:r w:rsidRPr="002A6826">
              <w:rPr>
                <w:rFonts w:ascii="Times New Roman" w:hAnsi="Times New Roman"/>
                <w:sz w:val="24"/>
                <w:szCs w:val="24"/>
              </w:rPr>
              <w:t>1.</w:t>
            </w:r>
            <w:r w:rsidR="0092154D">
              <w:rPr>
                <w:rFonts w:ascii="Times New Roman" w:hAnsi="Times New Roman"/>
                <w:sz w:val="24"/>
                <w:szCs w:val="24"/>
              </w:rPr>
              <w:t xml:space="preserve"> </w:t>
            </w:r>
            <w:r w:rsidRPr="002A6826">
              <w:rPr>
                <w:rFonts w:ascii="Times New Roman" w:hAnsi="Times New Roman"/>
                <w:sz w:val="24"/>
                <w:szCs w:val="24"/>
              </w:rPr>
              <w:t>Противодействие распространению идеологии терроризма и экстремизма.</w:t>
            </w:r>
          </w:p>
          <w:p w:rsidR="005376A7" w:rsidRPr="002A6826" w:rsidRDefault="005376A7" w:rsidP="005376A7">
            <w:pPr>
              <w:pStyle w:val="ConsPlusNormal"/>
              <w:ind w:firstLine="0"/>
              <w:rPr>
                <w:rFonts w:ascii="Times New Roman" w:hAnsi="Times New Roman"/>
                <w:sz w:val="24"/>
                <w:szCs w:val="24"/>
              </w:rPr>
            </w:pPr>
            <w:r w:rsidRPr="002A6826">
              <w:rPr>
                <w:rFonts w:ascii="Times New Roman" w:hAnsi="Times New Roman"/>
                <w:sz w:val="24"/>
                <w:szCs w:val="24"/>
              </w:rPr>
              <w:t>2.</w:t>
            </w:r>
            <w:r w:rsidR="0092154D">
              <w:rPr>
                <w:rFonts w:ascii="Times New Roman" w:hAnsi="Times New Roman"/>
                <w:sz w:val="24"/>
                <w:szCs w:val="24"/>
              </w:rPr>
              <w:t xml:space="preserve"> </w:t>
            </w:r>
            <w:r w:rsidRPr="002A6826">
              <w:rPr>
                <w:rFonts w:ascii="Times New Roman" w:hAnsi="Times New Roman"/>
                <w:sz w:val="24"/>
                <w:szCs w:val="24"/>
              </w:rPr>
              <w:t>Функционирование</w:t>
            </w:r>
            <w:r w:rsidRPr="002A6826">
              <w:rPr>
                <w:rFonts w:ascii="Times New Roman" w:hAnsi="Times New Roman" w:cs="Times New Roman"/>
                <w:sz w:val="24"/>
                <w:szCs w:val="24"/>
              </w:rPr>
              <w:t xml:space="preserve"> </w:t>
            </w:r>
            <w:r w:rsidRPr="002A6826">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D55BF8" w:rsidRPr="00E57953" w:rsidRDefault="005376A7" w:rsidP="008E7444">
            <w:pPr>
              <w:jc w:val="both"/>
              <w:rPr>
                <w:sz w:val="24"/>
                <w:szCs w:val="24"/>
              </w:rPr>
            </w:pPr>
            <w:r w:rsidRPr="002A6826">
              <w:rPr>
                <w:sz w:val="24"/>
                <w:szCs w:val="24"/>
              </w:rPr>
              <w:t>3.</w:t>
            </w:r>
            <w:r w:rsidR="0092154D">
              <w:rPr>
                <w:sz w:val="24"/>
                <w:szCs w:val="24"/>
              </w:rPr>
              <w:t xml:space="preserve"> </w:t>
            </w:r>
            <w:r w:rsidRPr="002A6826">
              <w:rPr>
                <w:sz w:val="24"/>
                <w:szCs w:val="24"/>
              </w:rPr>
              <w:t>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D55BF8" w:rsidRPr="00E57953" w:rsidTr="00D54106">
        <w:trPr>
          <w:trHeight w:val="400"/>
          <w:tblCellSpacing w:w="5" w:type="nil"/>
        </w:trPr>
        <w:tc>
          <w:tcPr>
            <w:tcW w:w="4031" w:type="dxa"/>
          </w:tcPr>
          <w:p w:rsidR="00D55BF8" w:rsidRPr="00E57953" w:rsidRDefault="00D55BF8" w:rsidP="008A7113">
            <w:pPr>
              <w:jc w:val="both"/>
              <w:rPr>
                <w:sz w:val="24"/>
                <w:szCs w:val="24"/>
              </w:rPr>
            </w:pPr>
            <w:r w:rsidRPr="00E57953">
              <w:rPr>
                <w:sz w:val="24"/>
                <w:szCs w:val="24"/>
              </w:rPr>
              <w:t xml:space="preserve">Целевые   индикаторы и показатели  </w:t>
            </w:r>
          </w:p>
          <w:p w:rsidR="00D55BF8" w:rsidRPr="00E57953" w:rsidRDefault="00D55BF8" w:rsidP="008A7113">
            <w:pPr>
              <w:jc w:val="both"/>
              <w:rPr>
                <w:sz w:val="24"/>
                <w:szCs w:val="24"/>
              </w:rPr>
            </w:pPr>
            <w:r w:rsidRPr="00E57953">
              <w:rPr>
                <w:sz w:val="24"/>
                <w:szCs w:val="24"/>
              </w:rPr>
              <w:t xml:space="preserve">подпрограммы                          </w:t>
            </w:r>
          </w:p>
        </w:tc>
        <w:tc>
          <w:tcPr>
            <w:tcW w:w="5834" w:type="dxa"/>
            <w:gridSpan w:val="3"/>
          </w:tcPr>
          <w:p w:rsidR="004D676D" w:rsidRDefault="00785D0C" w:rsidP="004D676D">
            <w:pPr>
              <w:jc w:val="both"/>
              <w:rPr>
                <w:sz w:val="24"/>
                <w:szCs w:val="24"/>
              </w:rPr>
            </w:pPr>
            <w:r>
              <w:rPr>
                <w:sz w:val="24"/>
                <w:szCs w:val="24"/>
              </w:rPr>
              <w:t>1</w:t>
            </w:r>
            <w:r w:rsidR="00DC2C77">
              <w:rPr>
                <w:sz w:val="24"/>
                <w:szCs w:val="24"/>
              </w:rPr>
              <w:t>.</w:t>
            </w:r>
            <w:r w:rsidR="004D676D">
              <w:rPr>
                <w:sz w:val="24"/>
                <w:szCs w:val="24"/>
              </w:rPr>
              <w:t xml:space="preserve">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4D676D" w:rsidRDefault="00785D0C" w:rsidP="004D676D">
            <w:pPr>
              <w:jc w:val="both"/>
              <w:rPr>
                <w:sz w:val="24"/>
                <w:szCs w:val="24"/>
              </w:rPr>
            </w:pPr>
            <w:r>
              <w:rPr>
                <w:sz w:val="24"/>
                <w:szCs w:val="24"/>
              </w:rPr>
              <w:t>2</w:t>
            </w:r>
            <w:r w:rsidR="00DC2C77">
              <w:rPr>
                <w:sz w:val="24"/>
                <w:szCs w:val="24"/>
              </w:rPr>
              <w:t>.</w:t>
            </w:r>
            <w:r w:rsidR="004D676D">
              <w:rPr>
                <w:sz w:val="24"/>
                <w:szCs w:val="24"/>
              </w:rPr>
              <w:t xml:space="preserve"> Наличие муниципальной системы оперативного реагирования на предупреждение межнационального и межконфессионального конфликта;</w:t>
            </w:r>
          </w:p>
          <w:p w:rsidR="004D676D" w:rsidRDefault="00785D0C" w:rsidP="004D676D">
            <w:pPr>
              <w:jc w:val="both"/>
              <w:rPr>
                <w:sz w:val="24"/>
                <w:szCs w:val="24"/>
              </w:rPr>
            </w:pPr>
            <w:r>
              <w:rPr>
                <w:sz w:val="24"/>
                <w:szCs w:val="24"/>
              </w:rPr>
              <w:t>3</w:t>
            </w:r>
            <w:r w:rsidR="00DC2C77">
              <w:rPr>
                <w:sz w:val="24"/>
                <w:szCs w:val="24"/>
              </w:rPr>
              <w:t>.</w:t>
            </w:r>
            <w:r w:rsidR="004D676D">
              <w:rPr>
                <w:sz w:val="24"/>
                <w:szCs w:val="24"/>
              </w:rPr>
              <w:t xml:space="preserve"> Количество проведенных целенаправленных профилактических и информационных и пропагандистских мероприятий с жителями муниципального района «Ижемский»;</w:t>
            </w:r>
          </w:p>
          <w:p w:rsidR="00D55BF8" w:rsidRPr="00E57953" w:rsidRDefault="00785D0C" w:rsidP="00DC2C77">
            <w:pPr>
              <w:jc w:val="both"/>
              <w:rPr>
                <w:sz w:val="24"/>
                <w:szCs w:val="24"/>
              </w:rPr>
            </w:pPr>
            <w:r>
              <w:rPr>
                <w:sz w:val="24"/>
                <w:szCs w:val="24"/>
              </w:rPr>
              <w:t>4</w:t>
            </w:r>
            <w:r w:rsidR="00DC2C77">
              <w:rPr>
                <w:sz w:val="24"/>
                <w:szCs w:val="24"/>
              </w:rPr>
              <w:t>.</w:t>
            </w:r>
            <w:r w:rsidR="004D676D">
              <w:rPr>
                <w:sz w:val="24"/>
                <w:szCs w:val="24"/>
              </w:rPr>
              <w:t xml:space="preserve"> Количество муниципальных учреждений, оснащенных системами видеонаблюдения</w:t>
            </w:r>
          </w:p>
        </w:tc>
      </w:tr>
      <w:tr w:rsidR="00D55BF8" w:rsidRPr="00E57953" w:rsidTr="00D54106">
        <w:trPr>
          <w:tblCellSpacing w:w="5" w:type="nil"/>
        </w:trPr>
        <w:tc>
          <w:tcPr>
            <w:tcW w:w="4031" w:type="dxa"/>
          </w:tcPr>
          <w:p w:rsidR="00D55BF8" w:rsidRPr="00E57953" w:rsidRDefault="00D55BF8" w:rsidP="008A7113">
            <w:pPr>
              <w:jc w:val="both"/>
              <w:rPr>
                <w:sz w:val="24"/>
                <w:szCs w:val="24"/>
              </w:rPr>
            </w:pPr>
            <w:r w:rsidRPr="00E57953">
              <w:rPr>
                <w:sz w:val="24"/>
                <w:szCs w:val="24"/>
              </w:rPr>
              <w:t xml:space="preserve">Сроки и этапы реализации подпрограммы </w:t>
            </w:r>
          </w:p>
        </w:tc>
        <w:tc>
          <w:tcPr>
            <w:tcW w:w="5834" w:type="dxa"/>
            <w:gridSpan w:val="3"/>
          </w:tcPr>
          <w:p w:rsidR="00D55BF8" w:rsidRPr="00E57953" w:rsidRDefault="009E1AE6" w:rsidP="004F6468">
            <w:pPr>
              <w:pStyle w:val="ConsPlusCell"/>
              <w:jc w:val="center"/>
              <w:rPr>
                <w:sz w:val="24"/>
                <w:szCs w:val="24"/>
              </w:rPr>
            </w:pPr>
            <w:r w:rsidRPr="002A6826">
              <w:rPr>
                <w:sz w:val="24"/>
                <w:szCs w:val="24"/>
              </w:rPr>
              <w:t>20</w:t>
            </w:r>
            <w:r>
              <w:rPr>
                <w:sz w:val="24"/>
                <w:szCs w:val="24"/>
              </w:rPr>
              <w:t>22</w:t>
            </w:r>
            <w:r w:rsidRPr="002A6826">
              <w:rPr>
                <w:sz w:val="24"/>
                <w:szCs w:val="24"/>
              </w:rPr>
              <w:t xml:space="preserve"> - 202</w:t>
            </w:r>
            <w:r w:rsidR="004F6468">
              <w:rPr>
                <w:sz w:val="24"/>
                <w:szCs w:val="24"/>
              </w:rPr>
              <w:t>5</w:t>
            </w:r>
          </w:p>
        </w:tc>
      </w:tr>
      <w:tr w:rsidR="00D54106" w:rsidRPr="00E57953" w:rsidTr="00A16737">
        <w:trPr>
          <w:gridAfter w:val="1"/>
          <w:wAfter w:w="22" w:type="dxa"/>
          <w:trHeight w:val="5389"/>
          <w:tblCellSpacing w:w="5" w:type="nil"/>
        </w:trPr>
        <w:tc>
          <w:tcPr>
            <w:tcW w:w="4031" w:type="dxa"/>
          </w:tcPr>
          <w:p w:rsidR="00D54106" w:rsidRPr="00E57953" w:rsidRDefault="00D54106" w:rsidP="008A7113">
            <w:pPr>
              <w:jc w:val="both"/>
              <w:rPr>
                <w:sz w:val="24"/>
                <w:szCs w:val="24"/>
              </w:rPr>
            </w:pPr>
            <w:r w:rsidRPr="00E57953">
              <w:rPr>
                <w:sz w:val="24"/>
                <w:szCs w:val="24"/>
              </w:rPr>
              <w:t xml:space="preserve">Объемы финансирования подпрограммы          </w:t>
            </w:r>
          </w:p>
        </w:tc>
        <w:tc>
          <w:tcPr>
            <w:tcW w:w="2977" w:type="dxa"/>
          </w:tcPr>
          <w:p w:rsidR="00D54106" w:rsidRDefault="00D54106" w:rsidP="00E12350">
            <w:pPr>
              <w:widowControl/>
              <w:jc w:val="both"/>
              <w:rPr>
                <w:sz w:val="24"/>
                <w:szCs w:val="24"/>
                <w:lang w:eastAsia="en-US"/>
              </w:rPr>
            </w:pPr>
            <w:r>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w:t>
            </w:r>
            <w:r w:rsidR="00100074">
              <w:rPr>
                <w:sz w:val="24"/>
                <w:szCs w:val="24"/>
                <w:lang w:eastAsia="en-US"/>
              </w:rPr>
              <w:t xml:space="preserve"> на 2022 – 2024 г.</w:t>
            </w:r>
            <w:r>
              <w:rPr>
                <w:sz w:val="24"/>
                <w:szCs w:val="24"/>
                <w:lang w:eastAsia="en-US"/>
              </w:rPr>
              <w:t xml:space="preserve"> составит 168</w:t>
            </w:r>
            <w:r w:rsidR="002E38BE">
              <w:rPr>
                <w:sz w:val="24"/>
                <w:szCs w:val="24"/>
                <w:lang w:eastAsia="en-US"/>
              </w:rPr>
              <w:t>,</w:t>
            </w:r>
            <w:r w:rsidR="00100074">
              <w:rPr>
                <w:sz w:val="24"/>
                <w:szCs w:val="24"/>
                <w:lang w:eastAsia="en-US"/>
              </w:rPr>
              <w:t>1</w:t>
            </w:r>
            <w:r w:rsidR="002E38BE">
              <w:rPr>
                <w:sz w:val="24"/>
                <w:szCs w:val="24"/>
                <w:lang w:eastAsia="en-US"/>
              </w:rPr>
              <w:t xml:space="preserve"> тыс.</w:t>
            </w:r>
            <w:r>
              <w:rPr>
                <w:sz w:val="24"/>
                <w:szCs w:val="24"/>
                <w:lang w:eastAsia="en-US"/>
              </w:rPr>
              <w:t xml:space="preserve"> руб.</w:t>
            </w:r>
            <w:r w:rsidR="00100074">
              <w:rPr>
                <w:sz w:val="24"/>
                <w:szCs w:val="24"/>
                <w:lang w:eastAsia="en-US"/>
              </w:rPr>
              <w:t>, в том числе</w:t>
            </w:r>
          </w:p>
          <w:p w:rsidR="00D54106" w:rsidRDefault="00D54106" w:rsidP="00E12350">
            <w:pPr>
              <w:widowControl/>
              <w:jc w:val="both"/>
              <w:rPr>
                <w:sz w:val="24"/>
                <w:szCs w:val="24"/>
                <w:lang w:eastAsia="en-US"/>
              </w:rPr>
            </w:pPr>
            <w:r>
              <w:rPr>
                <w:sz w:val="24"/>
                <w:szCs w:val="24"/>
                <w:lang w:eastAsia="en-US"/>
              </w:rPr>
              <w:t>по годам:</w:t>
            </w:r>
          </w:p>
          <w:p w:rsidR="00D54106" w:rsidRDefault="00D54106" w:rsidP="00E12350">
            <w:pPr>
              <w:widowControl/>
              <w:jc w:val="both"/>
              <w:rPr>
                <w:sz w:val="24"/>
                <w:szCs w:val="24"/>
                <w:lang w:eastAsia="en-US"/>
              </w:rPr>
            </w:pPr>
            <w:r>
              <w:rPr>
                <w:sz w:val="24"/>
                <w:szCs w:val="24"/>
                <w:lang w:eastAsia="en-US"/>
              </w:rPr>
              <w:t>2022 год - 142,7 тыс. руб.</w:t>
            </w:r>
          </w:p>
          <w:p w:rsidR="00D54106" w:rsidRDefault="00D54106" w:rsidP="00E12350">
            <w:pPr>
              <w:widowControl/>
              <w:jc w:val="both"/>
              <w:rPr>
                <w:sz w:val="24"/>
                <w:szCs w:val="24"/>
                <w:lang w:eastAsia="en-US"/>
              </w:rPr>
            </w:pPr>
            <w:r>
              <w:rPr>
                <w:sz w:val="24"/>
                <w:szCs w:val="24"/>
                <w:lang w:eastAsia="en-US"/>
              </w:rPr>
              <w:t>2023 год – 12,7 тыс. руб.</w:t>
            </w:r>
          </w:p>
          <w:p w:rsidR="00D54106" w:rsidRDefault="00D54106" w:rsidP="00E12350">
            <w:pPr>
              <w:widowControl/>
              <w:jc w:val="both"/>
              <w:rPr>
                <w:sz w:val="24"/>
                <w:szCs w:val="24"/>
                <w:lang w:eastAsia="en-US"/>
              </w:rPr>
            </w:pPr>
            <w:r>
              <w:rPr>
                <w:sz w:val="24"/>
                <w:szCs w:val="24"/>
                <w:lang w:eastAsia="en-US"/>
              </w:rPr>
              <w:t>2024 год – 12,7 тыс. руб.</w:t>
            </w:r>
          </w:p>
          <w:p w:rsidR="00D54106" w:rsidRDefault="00D54106" w:rsidP="00E12350">
            <w:pPr>
              <w:widowControl/>
              <w:jc w:val="both"/>
              <w:rPr>
                <w:sz w:val="24"/>
                <w:szCs w:val="24"/>
                <w:lang w:eastAsia="en-US"/>
              </w:rPr>
            </w:pPr>
            <w:r>
              <w:rPr>
                <w:sz w:val="24"/>
                <w:szCs w:val="24"/>
                <w:lang w:eastAsia="en-US"/>
              </w:rPr>
              <w:t>из них:</w:t>
            </w:r>
          </w:p>
          <w:p w:rsidR="00D54106" w:rsidRDefault="00D54106" w:rsidP="00E12350">
            <w:pPr>
              <w:widowControl/>
              <w:jc w:val="both"/>
              <w:rPr>
                <w:sz w:val="24"/>
                <w:szCs w:val="24"/>
                <w:lang w:eastAsia="en-US"/>
              </w:rPr>
            </w:pPr>
            <w:r>
              <w:rPr>
                <w:sz w:val="24"/>
                <w:szCs w:val="24"/>
                <w:lang w:eastAsia="en-US"/>
              </w:rPr>
              <w:t>средства бюджета МО МР «Ижемский»</w:t>
            </w:r>
          </w:p>
          <w:p w:rsidR="00D54106" w:rsidRDefault="00D54106" w:rsidP="001551F6">
            <w:pPr>
              <w:widowControl/>
              <w:jc w:val="both"/>
              <w:rPr>
                <w:sz w:val="24"/>
                <w:szCs w:val="24"/>
                <w:lang w:eastAsia="en-US"/>
              </w:rPr>
            </w:pPr>
            <w:r>
              <w:rPr>
                <w:sz w:val="24"/>
                <w:szCs w:val="24"/>
                <w:lang w:eastAsia="en-US"/>
              </w:rPr>
              <w:t>2022 год - 142,7 тыс. руб.</w:t>
            </w:r>
          </w:p>
          <w:p w:rsidR="00D54106" w:rsidRDefault="00D54106" w:rsidP="001551F6">
            <w:pPr>
              <w:widowControl/>
              <w:jc w:val="both"/>
              <w:rPr>
                <w:sz w:val="24"/>
                <w:szCs w:val="24"/>
                <w:lang w:eastAsia="en-US"/>
              </w:rPr>
            </w:pPr>
            <w:r>
              <w:rPr>
                <w:sz w:val="24"/>
                <w:szCs w:val="24"/>
                <w:lang w:eastAsia="en-US"/>
              </w:rPr>
              <w:t>2023 год – 12,7 тыс. руб.</w:t>
            </w:r>
          </w:p>
          <w:p w:rsidR="00D54106" w:rsidRPr="00E57953" w:rsidRDefault="00D54106" w:rsidP="00A16737">
            <w:pPr>
              <w:widowControl/>
              <w:jc w:val="both"/>
              <w:rPr>
                <w:sz w:val="24"/>
                <w:szCs w:val="24"/>
              </w:rPr>
            </w:pPr>
            <w:r>
              <w:rPr>
                <w:sz w:val="24"/>
                <w:szCs w:val="24"/>
                <w:lang w:eastAsia="en-US"/>
              </w:rPr>
              <w:t>2024 год – 12,7 тыс. руб.</w:t>
            </w:r>
          </w:p>
        </w:tc>
        <w:tc>
          <w:tcPr>
            <w:tcW w:w="2835" w:type="dxa"/>
          </w:tcPr>
          <w:p w:rsidR="00D54106" w:rsidRDefault="00D54106" w:rsidP="001551F6">
            <w:pPr>
              <w:widowControl/>
              <w:jc w:val="both"/>
              <w:rPr>
                <w:sz w:val="24"/>
                <w:szCs w:val="24"/>
                <w:lang w:eastAsia="en-US"/>
              </w:rPr>
            </w:pPr>
            <w:r>
              <w:rPr>
                <w:sz w:val="24"/>
                <w:szCs w:val="24"/>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w:t>
            </w:r>
            <w:r w:rsidR="00100074">
              <w:rPr>
                <w:sz w:val="24"/>
                <w:szCs w:val="24"/>
                <w:lang w:eastAsia="en-US"/>
              </w:rPr>
              <w:t xml:space="preserve">на 2022 – 2024 г. </w:t>
            </w:r>
            <w:r>
              <w:rPr>
                <w:sz w:val="24"/>
                <w:szCs w:val="24"/>
                <w:lang w:eastAsia="en-US"/>
              </w:rPr>
              <w:t xml:space="preserve">составит </w:t>
            </w:r>
            <w:r w:rsidR="002E38BE">
              <w:rPr>
                <w:sz w:val="24"/>
                <w:szCs w:val="24"/>
                <w:lang w:eastAsia="en-US"/>
              </w:rPr>
              <w:t>168,</w:t>
            </w:r>
            <w:r w:rsidR="00100074">
              <w:rPr>
                <w:sz w:val="24"/>
                <w:szCs w:val="24"/>
                <w:lang w:eastAsia="en-US"/>
              </w:rPr>
              <w:t>1</w:t>
            </w:r>
            <w:r w:rsidR="002E38BE">
              <w:rPr>
                <w:sz w:val="24"/>
                <w:szCs w:val="24"/>
                <w:lang w:eastAsia="en-US"/>
              </w:rPr>
              <w:t xml:space="preserve"> тыс. руб.</w:t>
            </w:r>
            <w:r w:rsidR="00100074">
              <w:rPr>
                <w:sz w:val="24"/>
                <w:szCs w:val="24"/>
                <w:lang w:eastAsia="en-US"/>
              </w:rPr>
              <w:t xml:space="preserve">, в том числе </w:t>
            </w:r>
            <w:r>
              <w:rPr>
                <w:sz w:val="24"/>
                <w:szCs w:val="24"/>
                <w:lang w:eastAsia="en-US"/>
              </w:rPr>
              <w:t>по годам:</w:t>
            </w:r>
          </w:p>
          <w:p w:rsidR="00100074" w:rsidRDefault="00100074" w:rsidP="001551F6">
            <w:pPr>
              <w:widowControl/>
              <w:jc w:val="both"/>
              <w:rPr>
                <w:sz w:val="24"/>
                <w:szCs w:val="24"/>
                <w:lang w:eastAsia="en-US"/>
              </w:rPr>
            </w:pPr>
          </w:p>
          <w:p w:rsidR="00D54106" w:rsidRDefault="00D54106" w:rsidP="001551F6">
            <w:pPr>
              <w:widowControl/>
              <w:jc w:val="both"/>
              <w:rPr>
                <w:sz w:val="24"/>
                <w:szCs w:val="24"/>
                <w:lang w:eastAsia="en-US"/>
              </w:rPr>
            </w:pPr>
            <w:r>
              <w:rPr>
                <w:sz w:val="24"/>
                <w:szCs w:val="24"/>
                <w:lang w:eastAsia="en-US"/>
              </w:rPr>
              <w:t>2022 год - 142,7 тыс. руб.</w:t>
            </w:r>
          </w:p>
          <w:p w:rsidR="00D54106" w:rsidRDefault="00D54106" w:rsidP="001551F6">
            <w:pPr>
              <w:widowControl/>
              <w:jc w:val="both"/>
              <w:rPr>
                <w:sz w:val="24"/>
                <w:szCs w:val="24"/>
                <w:lang w:eastAsia="en-US"/>
              </w:rPr>
            </w:pPr>
            <w:r>
              <w:rPr>
                <w:sz w:val="24"/>
                <w:szCs w:val="24"/>
                <w:lang w:eastAsia="en-US"/>
              </w:rPr>
              <w:t>2023 год – 12,7 тыс. руб.</w:t>
            </w:r>
          </w:p>
          <w:p w:rsidR="00D54106" w:rsidRDefault="00D54106" w:rsidP="001551F6">
            <w:pPr>
              <w:widowControl/>
              <w:jc w:val="both"/>
              <w:rPr>
                <w:sz w:val="24"/>
                <w:szCs w:val="24"/>
                <w:lang w:eastAsia="en-US"/>
              </w:rPr>
            </w:pPr>
            <w:r>
              <w:rPr>
                <w:sz w:val="24"/>
                <w:szCs w:val="24"/>
                <w:lang w:eastAsia="en-US"/>
              </w:rPr>
              <w:t>2024 год – 12,7 тыс. руб.</w:t>
            </w:r>
          </w:p>
          <w:p w:rsidR="00D54106" w:rsidRDefault="00D54106" w:rsidP="001551F6">
            <w:pPr>
              <w:widowControl/>
              <w:jc w:val="both"/>
              <w:rPr>
                <w:sz w:val="24"/>
                <w:szCs w:val="24"/>
                <w:lang w:eastAsia="en-US"/>
              </w:rPr>
            </w:pPr>
            <w:r>
              <w:rPr>
                <w:sz w:val="24"/>
                <w:szCs w:val="24"/>
                <w:lang w:eastAsia="en-US"/>
              </w:rPr>
              <w:t>из них:</w:t>
            </w:r>
          </w:p>
          <w:p w:rsidR="00D54106" w:rsidRDefault="00D54106" w:rsidP="001551F6">
            <w:pPr>
              <w:widowControl/>
              <w:jc w:val="both"/>
              <w:rPr>
                <w:sz w:val="24"/>
                <w:szCs w:val="24"/>
                <w:lang w:eastAsia="en-US"/>
              </w:rPr>
            </w:pPr>
            <w:r>
              <w:rPr>
                <w:sz w:val="24"/>
                <w:szCs w:val="24"/>
                <w:lang w:eastAsia="en-US"/>
              </w:rPr>
              <w:t>средства бюджета МО МР «Ижемский»</w:t>
            </w:r>
          </w:p>
          <w:p w:rsidR="00D54106" w:rsidRDefault="00D54106" w:rsidP="001551F6">
            <w:pPr>
              <w:widowControl/>
              <w:jc w:val="both"/>
              <w:rPr>
                <w:sz w:val="24"/>
                <w:szCs w:val="24"/>
                <w:lang w:eastAsia="en-US"/>
              </w:rPr>
            </w:pPr>
            <w:r>
              <w:rPr>
                <w:sz w:val="24"/>
                <w:szCs w:val="24"/>
                <w:lang w:eastAsia="en-US"/>
              </w:rPr>
              <w:t>2022 год - 142,7 тыс. руб.</w:t>
            </w:r>
          </w:p>
          <w:p w:rsidR="00D54106" w:rsidRDefault="00D54106" w:rsidP="001551F6">
            <w:pPr>
              <w:widowControl/>
              <w:jc w:val="both"/>
              <w:rPr>
                <w:sz w:val="24"/>
                <w:szCs w:val="24"/>
                <w:lang w:eastAsia="en-US"/>
              </w:rPr>
            </w:pPr>
            <w:r>
              <w:rPr>
                <w:sz w:val="24"/>
                <w:szCs w:val="24"/>
                <w:lang w:eastAsia="en-US"/>
              </w:rPr>
              <w:t>2023 год – 12,7 тыс. руб.</w:t>
            </w:r>
          </w:p>
          <w:p w:rsidR="00D54106" w:rsidRPr="00E57953" w:rsidRDefault="00D54106" w:rsidP="00A16737">
            <w:pPr>
              <w:widowControl/>
              <w:jc w:val="both"/>
              <w:rPr>
                <w:sz w:val="24"/>
                <w:szCs w:val="24"/>
              </w:rPr>
            </w:pPr>
            <w:r>
              <w:rPr>
                <w:sz w:val="24"/>
                <w:szCs w:val="24"/>
                <w:lang w:eastAsia="en-US"/>
              </w:rPr>
              <w:t>2024 год – 12,7 тыс. руб.</w:t>
            </w:r>
          </w:p>
        </w:tc>
      </w:tr>
      <w:tr w:rsidR="00D55BF8" w:rsidRPr="00E57953" w:rsidTr="00D54106">
        <w:trPr>
          <w:trHeight w:val="400"/>
          <w:tblCellSpacing w:w="5" w:type="nil"/>
        </w:trPr>
        <w:tc>
          <w:tcPr>
            <w:tcW w:w="4031" w:type="dxa"/>
          </w:tcPr>
          <w:p w:rsidR="00D55BF8" w:rsidRPr="00E57953" w:rsidRDefault="00D55BF8" w:rsidP="000D3C29">
            <w:pPr>
              <w:jc w:val="both"/>
              <w:rPr>
                <w:sz w:val="24"/>
                <w:szCs w:val="24"/>
              </w:rPr>
            </w:pPr>
            <w:r w:rsidRPr="00E57953">
              <w:rPr>
                <w:sz w:val="24"/>
                <w:szCs w:val="24"/>
              </w:rPr>
              <w:t>Ожидаемые    результаты     реализации</w:t>
            </w:r>
            <w:r w:rsidR="000D3C29">
              <w:rPr>
                <w:sz w:val="24"/>
                <w:szCs w:val="24"/>
              </w:rPr>
              <w:t xml:space="preserve"> </w:t>
            </w:r>
            <w:r w:rsidRPr="00E57953">
              <w:rPr>
                <w:sz w:val="24"/>
                <w:szCs w:val="24"/>
              </w:rPr>
              <w:t xml:space="preserve">подпрограммы            </w:t>
            </w:r>
          </w:p>
        </w:tc>
        <w:tc>
          <w:tcPr>
            <w:tcW w:w="5834" w:type="dxa"/>
            <w:gridSpan w:val="3"/>
          </w:tcPr>
          <w:p w:rsidR="00D55BF8" w:rsidRPr="00E57953" w:rsidRDefault="003076A5" w:rsidP="001B733B">
            <w:pPr>
              <w:jc w:val="both"/>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bl>
    <w:p w:rsidR="005B0011" w:rsidRDefault="005B0011" w:rsidP="00CC50C3">
      <w:pPr>
        <w:suppressAutoHyphens/>
        <w:ind w:firstLine="851"/>
        <w:jc w:val="both"/>
        <w:rPr>
          <w:sz w:val="28"/>
          <w:szCs w:val="28"/>
        </w:rPr>
      </w:pPr>
    </w:p>
    <w:p w:rsidR="00AF6A88" w:rsidRDefault="00AF6A88" w:rsidP="00CC50C3">
      <w:pPr>
        <w:suppressAutoHyphens/>
        <w:ind w:firstLine="851"/>
        <w:jc w:val="both"/>
        <w:rPr>
          <w:sz w:val="28"/>
          <w:szCs w:val="28"/>
        </w:rPr>
      </w:pPr>
    </w:p>
    <w:p w:rsidR="00AF6A88" w:rsidRDefault="00AF6A88" w:rsidP="00CC50C3">
      <w:pPr>
        <w:suppressAutoHyphens/>
        <w:ind w:firstLine="851"/>
        <w:jc w:val="both"/>
        <w:rPr>
          <w:sz w:val="28"/>
          <w:szCs w:val="28"/>
        </w:rPr>
      </w:pPr>
    </w:p>
    <w:p w:rsidR="00F85A3E" w:rsidRDefault="00515CE9" w:rsidP="00515CE9">
      <w:pPr>
        <w:pStyle w:val="ConsPlusTitle"/>
        <w:jc w:val="center"/>
        <w:outlineLvl w:val="1"/>
      </w:pPr>
      <w:r>
        <w:lastRenderedPageBreak/>
        <w:t>Приоритеты и цели, общая характеристика участия в реализации муниципальной программы</w:t>
      </w:r>
    </w:p>
    <w:p w:rsidR="00F85A3E" w:rsidRPr="00AA4BE6" w:rsidRDefault="00F85A3E" w:rsidP="00AA4BE6">
      <w:pPr>
        <w:pStyle w:val="ConsPlusNormal"/>
        <w:ind w:firstLine="539"/>
        <w:jc w:val="both"/>
        <w:rPr>
          <w:rFonts w:ascii="Times New Roman" w:hAnsi="Times New Roman" w:cs="Times New Roman"/>
          <w:sz w:val="24"/>
          <w:szCs w:val="24"/>
        </w:rPr>
      </w:pPr>
      <w:r w:rsidRPr="00AA4BE6">
        <w:rPr>
          <w:rFonts w:ascii="Times New Roman" w:hAnsi="Times New Roman" w:cs="Times New Roman"/>
          <w:sz w:val="24"/>
          <w:szCs w:val="24"/>
        </w:rPr>
        <w:t xml:space="preserve">1. Основная цель и задачи Программы соответствуют приоритетам, целям и основным направлениям </w:t>
      </w:r>
      <w:r w:rsidR="00515CE9">
        <w:rPr>
          <w:rFonts w:ascii="Times New Roman" w:hAnsi="Times New Roman" w:cs="Times New Roman"/>
          <w:sz w:val="24"/>
          <w:szCs w:val="24"/>
        </w:rPr>
        <w:t xml:space="preserve">Стратегии </w:t>
      </w:r>
      <w:r w:rsidRPr="00AA4BE6">
        <w:rPr>
          <w:rFonts w:ascii="Times New Roman" w:hAnsi="Times New Roman" w:cs="Times New Roman"/>
          <w:sz w:val="24"/>
          <w:szCs w:val="24"/>
        </w:rPr>
        <w:t>социально-экономического развития муниципального образования муниципального района «Ижемский»</w:t>
      </w:r>
      <w:r w:rsidR="00D66C77" w:rsidRPr="00AA4BE6">
        <w:rPr>
          <w:rFonts w:ascii="Times New Roman" w:hAnsi="Times New Roman" w:cs="Times New Roman"/>
          <w:sz w:val="24"/>
          <w:szCs w:val="24"/>
        </w:rPr>
        <w:t xml:space="preserve"> на период до 2035 года</w:t>
      </w:r>
      <w:r w:rsidRPr="00AA4BE6">
        <w:rPr>
          <w:rFonts w:ascii="Times New Roman" w:hAnsi="Times New Roman" w:cs="Times New Roman"/>
          <w:sz w:val="24"/>
          <w:szCs w:val="24"/>
        </w:rPr>
        <w:t xml:space="preserve"> в области обеспечения пожарной безопасности, противодей</w:t>
      </w:r>
      <w:r w:rsidR="00D66C77" w:rsidRPr="00AA4BE6">
        <w:rPr>
          <w:rFonts w:ascii="Times New Roman" w:hAnsi="Times New Roman" w:cs="Times New Roman"/>
          <w:sz w:val="24"/>
          <w:szCs w:val="24"/>
        </w:rPr>
        <w:t>ствия терроризму и экстремизму</w:t>
      </w:r>
      <w:r w:rsidR="00DB11B5">
        <w:rPr>
          <w:rFonts w:ascii="Times New Roman" w:hAnsi="Times New Roman" w:cs="Times New Roman"/>
          <w:sz w:val="24"/>
          <w:szCs w:val="24"/>
        </w:rPr>
        <w:t>.</w:t>
      </w:r>
    </w:p>
    <w:p w:rsidR="00F85A3E" w:rsidRPr="00C4791F" w:rsidRDefault="00DB11B5" w:rsidP="00AA4BE6">
      <w:pPr>
        <w:pStyle w:val="ConsPlusNormal"/>
        <w:ind w:firstLine="539"/>
        <w:jc w:val="both"/>
        <w:rPr>
          <w:rFonts w:ascii="Times New Roman" w:hAnsi="Times New Roman" w:cs="Times New Roman"/>
          <w:sz w:val="24"/>
          <w:szCs w:val="24"/>
        </w:rPr>
      </w:pPr>
      <w:r w:rsidRPr="00C4791F">
        <w:rPr>
          <w:rFonts w:ascii="Times New Roman" w:hAnsi="Times New Roman" w:cs="Times New Roman"/>
          <w:sz w:val="24"/>
          <w:szCs w:val="24"/>
        </w:rPr>
        <w:t>2</w:t>
      </w:r>
      <w:r w:rsidR="00F85A3E" w:rsidRPr="00C4791F">
        <w:rPr>
          <w:rFonts w:ascii="Times New Roman" w:hAnsi="Times New Roman" w:cs="Times New Roman"/>
          <w:sz w:val="24"/>
          <w:szCs w:val="24"/>
        </w:rPr>
        <w:t xml:space="preserve">. Цель Программы - </w:t>
      </w:r>
      <w:r w:rsidR="00C4791F" w:rsidRPr="00C4791F">
        <w:rPr>
          <w:rFonts w:ascii="Times New Roman" w:hAnsi="Times New Roman" w:cs="Times New Roman"/>
          <w:sz w:val="24"/>
          <w:szCs w:val="24"/>
        </w:rPr>
        <w:t>обеспечение безопасности жизнедеятельности населения МО МР «Ижемский».</w:t>
      </w:r>
    </w:p>
    <w:p w:rsidR="002D32FF" w:rsidRDefault="002D32FF" w:rsidP="002D32F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w:t>
      </w:r>
      <w:r w:rsidR="00F85A3E" w:rsidRPr="00AA4BE6">
        <w:rPr>
          <w:rFonts w:ascii="Times New Roman" w:hAnsi="Times New Roman" w:cs="Times New Roman"/>
          <w:sz w:val="24"/>
          <w:szCs w:val="24"/>
        </w:rPr>
        <w:t>. Программа направлена на решение следующих основных задач:</w:t>
      </w:r>
    </w:p>
    <w:p w:rsidR="002D32FF" w:rsidRDefault="002D32FF" w:rsidP="002D32FF">
      <w:pPr>
        <w:pStyle w:val="ConsPlusNormal"/>
        <w:ind w:firstLine="539"/>
        <w:jc w:val="both"/>
        <w:rPr>
          <w:rFonts w:ascii="Times New Roman" w:hAnsi="Times New Roman"/>
          <w:sz w:val="24"/>
          <w:szCs w:val="24"/>
        </w:rPr>
      </w:pPr>
      <w:r>
        <w:rPr>
          <w:rFonts w:ascii="Times New Roman" w:hAnsi="Times New Roman" w:cs="Times New Roman"/>
          <w:sz w:val="24"/>
          <w:szCs w:val="24"/>
        </w:rPr>
        <w:t>- п</w:t>
      </w:r>
      <w:r w:rsidRPr="002A6826">
        <w:rPr>
          <w:rFonts w:ascii="Times New Roman" w:hAnsi="Times New Roman"/>
          <w:sz w:val="24"/>
          <w:szCs w:val="24"/>
        </w:rPr>
        <w:t>овышение пожарной безопасности на территории муниципального района «Ижемский»;</w:t>
      </w:r>
    </w:p>
    <w:p w:rsidR="00F85A3E" w:rsidRPr="00D54D30" w:rsidRDefault="002D32FF" w:rsidP="002D32FF">
      <w:pPr>
        <w:pStyle w:val="ConsPlusNormal"/>
        <w:ind w:firstLine="539"/>
        <w:jc w:val="both"/>
        <w:rPr>
          <w:rFonts w:ascii="Times New Roman" w:hAnsi="Times New Roman" w:cs="Times New Roman"/>
          <w:sz w:val="24"/>
          <w:szCs w:val="24"/>
        </w:rPr>
      </w:pPr>
      <w:r>
        <w:rPr>
          <w:rFonts w:ascii="Times New Roman" w:hAnsi="Times New Roman"/>
          <w:sz w:val="24"/>
          <w:szCs w:val="24"/>
        </w:rPr>
        <w:t>- р</w:t>
      </w:r>
      <w:r w:rsidRPr="002A6826">
        <w:rPr>
          <w:rFonts w:ascii="Times New Roman" w:hAnsi="Times New Roman"/>
          <w:sz w:val="24"/>
          <w:szCs w:val="24"/>
        </w:rPr>
        <w:t>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r>
        <w:rPr>
          <w:rFonts w:ascii="Times New Roman" w:hAnsi="Times New Roman"/>
          <w:sz w:val="24"/>
          <w:szCs w:val="24"/>
        </w:rPr>
        <w:t>.</w:t>
      </w:r>
    </w:p>
    <w:p w:rsidR="00F85A3E" w:rsidRPr="00D54D30" w:rsidRDefault="00F85A3E" w:rsidP="00AA4BE6">
      <w:pPr>
        <w:pStyle w:val="ConsPlusNormal"/>
        <w:ind w:firstLine="539"/>
        <w:jc w:val="both"/>
        <w:rPr>
          <w:rFonts w:ascii="Times New Roman" w:hAnsi="Times New Roman" w:cs="Times New Roman"/>
          <w:sz w:val="24"/>
          <w:szCs w:val="24"/>
        </w:rPr>
      </w:pPr>
      <w:r w:rsidRPr="00D54D30">
        <w:rPr>
          <w:rFonts w:ascii="Times New Roman" w:hAnsi="Times New Roman" w:cs="Times New Roman"/>
          <w:sz w:val="24"/>
          <w:szCs w:val="24"/>
        </w:rPr>
        <w:t xml:space="preserve">5. </w:t>
      </w:r>
      <w:hyperlink w:anchor="P587" w:history="1">
        <w:r w:rsidRPr="00D54D30">
          <w:rPr>
            <w:rFonts w:ascii="Times New Roman" w:hAnsi="Times New Roman" w:cs="Times New Roman"/>
            <w:sz w:val="24"/>
            <w:szCs w:val="24"/>
          </w:rPr>
          <w:t>Перечень</w:t>
        </w:r>
      </w:hyperlink>
      <w:r w:rsidRPr="00D54D30">
        <w:rPr>
          <w:rFonts w:ascii="Times New Roman" w:hAnsi="Times New Roman" w:cs="Times New Roman"/>
          <w:sz w:val="24"/>
          <w:szCs w:val="24"/>
        </w:rPr>
        <w:t xml:space="preserve"> и характеристики основных мероприятий </w:t>
      </w:r>
      <w:r w:rsidR="002D32FF">
        <w:rPr>
          <w:rFonts w:ascii="Times New Roman" w:hAnsi="Times New Roman" w:cs="Times New Roman"/>
          <w:sz w:val="24"/>
          <w:szCs w:val="24"/>
        </w:rPr>
        <w:t>муниципальной</w:t>
      </w:r>
      <w:r w:rsidRPr="00D54D30">
        <w:rPr>
          <w:rFonts w:ascii="Times New Roman" w:hAnsi="Times New Roman" w:cs="Times New Roman"/>
          <w:sz w:val="24"/>
          <w:szCs w:val="24"/>
        </w:rPr>
        <w:t xml:space="preserve"> программы и ведомственных целевых программ представлены в приложении </w:t>
      </w:r>
      <w:r w:rsidR="00F3591A">
        <w:rPr>
          <w:rFonts w:ascii="Times New Roman" w:hAnsi="Times New Roman" w:cs="Times New Roman"/>
          <w:sz w:val="24"/>
          <w:szCs w:val="24"/>
        </w:rPr>
        <w:t>№</w:t>
      </w:r>
      <w:r w:rsidRPr="00D54D30">
        <w:rPr>
          <w:rFonts w:ascii="Times New Roman" w:hAnsi="Times New Roman" w:cs="Times New Roman"/>
          <w:sz w:val="24"/>
          <w:szCs w:val="24"/>
        </w:rPr>
        <w:t xml:space="preserve"> 1 к Программе (таблица 1).</w:t>
      </w:r>
    </w:p>
    <w:p w:rsidR="00F85A3E" w:rsidRPr="00D54D30" w:rsidRDefault="000F67C5" w:rsidP="00AA4BE6">
      <w:pPr>
        <w:pStyle w:val="ConsPlusNormal"/>
        <w:ind w:firstLine="539"/>
        <w:jc w:val="both"/>
        <w:rPr>
          <w:rFonts w:ascii="Times New Roman" w:hAnsi="Times New Roman" w:cs="Times New Roman"/>
          <w:sz w:val="24"/>
          <w:szCs w:val="24"/>
        </w:rPr>
      </w:pPr>
      <w:hyperlink w:anchor="P899" w:history="1">
        <w:r w:rsidR="00F85A3E" w:rsidRPr="00D54D30">
          <w:rPr>
            <w:rFonts w:ascii="Times New Roman" w:hAnsi="Times New Roman" w:cs="Times New Roman"/>
            <w:sz w:val="24"/>
            <w:szCs w:val="24"/>
          </w:rPr>
          <w:t>Перечень</w:t>
        </w:r>
      </w:hyperlink>
      <w:r w:rsidR="00F85A3E" w:rsidRPr="00D54D30">
        <w:rPr>
          <w:rFonts w:ascii="Times New Roman" w:hAnsi="Times New Roman" w:cs="Times New Roman"/>
          <w:sz w:val="24"/>
          <w:szCs w:val="24"/>
        </w:rPr>
        <w:t xml:space="preserve"> и сведения о целевых индикаторах и показателях </w:t>
      </w:r>
      <w:r w:rsidR="00673FD8">
        <w:rPr>
          <w:rFonts w:ascii="Times New Roman" w:hAnsi="Times New Roman" w:cs="Times New Roman"/>
          <w:sz w:val="24"/>
          <w:szCs w:val="24"/>
        </w:rPr>
        <w:t>муниципальной</w:t>
      </w:r>
      <w:r w:rsidR="00F85A3E" w:rsidRPr="00D54D30">
        <w:rPr>
          <w:rFonts w:ascii="Times New Roman" w:hAnsi="Times New Roman" w:cs="Times New Roman"/>
          <w:sz w:val="24"/>
          <w:szCs w:val="24"/>
        </w:rPr>
        <w:t xml:space="preserve"> программы, подпрограмм представлены в приложении </w:t>
      </w:r>
      <w:r w:rsidR="00F3591A">
        <w:rPr>
          <w:rFonts w:ascii="Times New Roman" w:hAnsi="Times New Roman" w:cs="Times New Roman"/>
          <w:sz w:val="24"/>
          <w:szCs w:val="24"/>
        </w:rPr>
        <w:t>№</w:t>
      </w:r>
      <w:r w:rsidR="00F85A3E" w:rsidRPr="00D54D30">
        <w:rPr>
          <w:rFonts w:ascii="Times New Roman" w:hAnsi="Times New Roman" w:cs="Times New Roman"/>
          <w:sz w:val="24"/>
          <w:szCs w:val="24"/>
        </w:rPr>
        <w:t xml:space="preserve"> 1 к Программе (таблица 2).</w:t>
      </w:r>
    </w:p>
    <w:p w:rsidR="00F85A3E" w:rsidRPr="00D54D30" w:rsidRDefault="000F67C5" w:rsidP="00AA4BE6">
      <w:pPr>
        <w:pStyle w:val="ConsPlusNormal"/>
        <w:ind w:firstLine="539"/>
        <w:jc w:val="both"/>
        <w:rPr>
          <w:rFonts w:ascii="Times New Roman" w:hAnsi="Times New Roman" w:cs="Times New Roman"/>
          <w:sz w:val="24"/>
          <w:szCs w:val="24"/>
        </w:rPr>
      </w:pPr>
      <w:hyperlink w:anchor="P1508" w:history="1">
        <w:r w:rsidR="00F85A3E" w:rsidRPr="00D54D30">
          <w:rPr>
            <w:rFonts w:ascii="Times New Roman" w:hAnsi="Times New Roman" w:cs="Times New Roman"/>
            <w:sz w:val="24"/>
            <w:szCs w:val="24"/>
          </w:rPr>
          <w:t>Информация</w:t>
        </w:r>
      </w:hyperlink>
      <w:r w:rsidR="00F85A3E" w:rsidRPr="00D54D30">
        <w:rPr>
          <w:rFonts w:ascii="Times New Roman" w:hAnsi="Times New Roman" w:cs="Times New Roman"/>
          <w:sz w:val="24"/>
          <w:szCs w:val="24"/>
        </w:rPr>
        <w:t xml:space="preserve"> по финансовому обеспечению </w:t>
      </w:r>
      <w:r w:rsidR="00673FD8">
        <w:rPr>
          <w:rFonts w:ascii="Times New Roman" w:hAnsi="Times New Roman" w:cs="Times New Roman"/>
          <w:sz w:val="24"/>
          <w:szCs w:val="24"/>
        </w:rPr>
        <w:t>муниципальной</w:t>
      </w:r>
      <w:r w:rsidR="00F85A3E" w:rsidRPr="00D54D30">
        <w:rPr>
          <w:rFonts w:ascii="Times New Roman" w:hAnsi="Times New Roman" w:cs="Times New Roman"/>
          <w:sz w:val="24"/>
          <w:szCs w:val="24"/>
        </w:rPr>
        <w:t xml:space="preserve"> программы</w:t>
      </w:r>
      <w:r w:rsidR="00673FD8">
        <w:rPr>
          <w:rFonts w:ascii="Times New Roman" w:hAnsi="Times New Roman" w:cs="Times New Roman"/>
          <w:sz w:val="24"/>
          <w:szCs w:val="24"/>
        </w:rPr>
        <w:t xml:space="preserve"> за счет бюджета муниципального района «Ижемский»</w:t>
      </w:r>
      <w:r w:rsidR="00F85A3E" w:rsidRPr="00D54D30">
        <w:rPr>
          <w:rFonts w:ascii="Times New Roman" w:hAnsi="Times New Roman" w:cs="Times New Roman"/>
          <w:sz w:val="24"/>
          <w:szCs w:val="24"/>
        </w:rPr>
        <w:t xml:space="preserve"> представлена в приложении </w:t>
      </w:r>
      <w:r w:rsidR="00D54D30">
        <w:rPr>
          <w:rFonts w:ascii="Times New Roman" w:hAnsi="Times New Roman" w:cs="Times New Roman"/>
          <w:sz w:val="24"/>
          <w:szCs w:val="24"/>
        </w:rPr>
        <w:t>№</w:t>
      </w:r>
      <w:r w:rsidR="00F85A3E" w:rsidRPr="00D54D30">
        <w:rPr>
          <w:rFonts w:ascii="Times New Roman" w:hAnsi="Times New Roman" w:cs="Times New Roman"/>
          <w:sz w:val="24"/>
          <w:szCs w:val="24"/>
        </w:rPr>
        <w:t xml:space="preserve"> 1 к Программе (таблица 3).</w:t>
      </w:r>
    </w:p>
    <w:p w:rsidR="005B0011" w:rsidRPr="002A6826" w:rsidRDefault="005B0011" w:rsidP="00CC50C3">
      <w:pPr>
        <w:suppressAutoHyphens/>
        <w:ind w:firstLine="851"/>
        <w:jc w:val="both"/>
        <w:rPr>
          <w:sz w:val="28"/>
          <w:szCs w:val="28"/>
        </w:rPr>
      </w:pPr>
    </w:p>
    <w:p w:rsidR="00E44FB6" w:rsidRDefault="00E44FB6"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Pr="00813FA3" w:rsidRDefault="00EE0963" w:rsidP="001077E2">
      <w:pPr>
        <w:suppressAutoHyphens/>
        <w:ind w:firstLine="851"/>
        <w:jc w:val="both"/>
        <w:rPr>
          <w:spacing w:val="-12"/>
          <w:sz w:val="24"/>
          <w:szCs w:val="24"/>
        </w:rPr>
      </w:pPr>
    </w:p>
    <w:p w:rsidR="00126983" w:rsidRPr="00813FA3" w:rsidRDefault="00126983" w:rsidP="001077E2">
      <w:pPr>
        <w:shd w:val="clear" w:color="auto" w:fill="FFFFFF"/>
        <w:suppressAutoHyphens/>
        <w:ind w:left="426" w:right="24" w:firstLine="425"/>
        <w:jc w:val="right"/>
        <w:rPr>
          <w:spacing w:val="-12"/>
          <w:sz w:val="28"/>
          <w:szCs w:val="28"/>
        </w:rPr>
        <w:sectPr w:rsidR="00126983" w:rsidRPr="00813FA3" w:rsidSect="00893F5D">
          <w:type w:val="continuous"/>
          <w:pgSz w:w="11909" w:h="16834"/>
          <w:pgMar w:top="709" w:right="710" w:bottom="851" w:left="1276" w:header="720" w:footer="720" w:gutter="0"/>
          <w:cols w:space="708"/>
          <w:noEndnote/>
          <w:docGrid w:linePitch="272"/>
        </w:sectPr>
      </w:pP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lastRenderedPageBreak/>
        <w:t>Приложение</w:t>
      </w:r>
      <w:r w:rsidR="006E0432">
        <w:rPr>
          <w:spacing w:val="-12"/>
          <w:sz w:val="24"/>
          <w:szCs w:val="24"/>
        </w:rPr>
        <w:t xml:space="preserve"> 1</w:t>
      </w:r>
      <w:r w:rsidRPr="00813FA3">
        <w:rPr>
          <w:spacing w:val="-12"/>
          <w:sz w:val="24"/>
          <w:szCs w:val="24"/>
        </w:rPr>
        <w:t xml:space="preserve"> к постановлению</w:t>
      </w: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администрации муниципального района</w:t>
      </w:r>
    </w:p>
    <w:p w:rsidR="00CA62DC"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 xml:space="preserve"> «Ижемский» от</w:t>
      </w:r>
      <w:r w:rsidR="007F41D2">
        <w:rPr>
          <w:spacing w:val="-12"/>
          <w:sz w:val="24"/>
          <w:szCs w:val="24"/>
        </w:rPr>
        <w:t xml:space="preserve"> 28 декабря</w:t>
      </w:r>
      <w:r w:rsidRPr="00813FA3">
        <w:rPr>
          <w:spacing w:val="-12"/>
          <w:sz w:val="24"/>
          <w:szCs w:val="24"/>
        </w:rPr>
        <w:t xml:space="preserve"> 202</w:t>
      </w:r>
      <w:r w:rsidR="00E8769D">
        <w:rPr>
          <w:spacing w:val="-12"/>
          <w:sz w:val="24"/>
          <w:szCs w:val="24"/>
        </w:rPr>
        <w:t>1</w:t>
      </w:r>
      <w:r w:rsidRPr="00813FA3">
        <w:rPr>
          <w:spacing w:val="-12"/>
          <w:sz w:val="24"/>
          <w:szCs w:val="24"/>
        </w:rPr>
        <w:t xml:space="preserve"> года  № </w:t>
      </w:r>
      <w:r w:rsidR="007F41D2">
        <w:rPr>
          <w:spacing w:val="-12"/>
          <w:sz w:val="24"/>
          <w:szCs w:val="24"/>
        </w:rPr>
        <w:t>974</w:t>
      </w:r>
    </w:p>
    <w:p w:rsidR="005F16D6" w:rsidRDefault="005F16D6" w:rsidP="001077E2">
      <w:pPr>
        <w:shd w:val="clear" w:color="auto" w:fill="FFFFFF"/>
        <w:suppressAutoHyphens/>
        <w:ind w:left="426" w:right="24" w:firstLine="425"/>
        <w:jc w:val="right"/>
        <w:rPr>
          <w:spacing w:val="-12"/>
          <w:sz w:val="24"/>
          <w:szCs w:val="24"/>
        </w:rPr>
      </w:pPr>
    </w:p>
    <w:p w:rsidR="005F16D6" w:rsidRPr="003F11BE" w:rsidRDefault="005F16D6" w:rsidP="005F16D6">
      <w:pPr>
        <w:jc w:val="right"/>
        <w:outlineLvl w:val="2"/>
        <w:rPr>
          <w:sz w:val="24"/>
          <w:szCs w:val="24"/>
        </w:rPr>
      </w:pPr>
      <w:r w:rsidRPr="003F11BE">
        <w:rPr>
          <w:sz w:val="24"/>
          <w:szCs w:val="24"/>
        </w:rPr>
        <w:t>Таблица 1</w:t>
      </w:r>
    </w:p>
    <w:p w:rsidR="005F16D6" w:rsidRPr="003F11BE" w:rsidRDefault="005F16D6" w:rsidP="005F16D6">
      <w:pPr>
        <w:jc w:val="center"/>
        <w:rPr>
          <w:sz w:val="24"/>
          <w:szCs w:val="24"/>
        </w:rPr>
      </w:pPr>
      <w:r w:rsidRPr="003F11BE">
        <w:rPr>
          <w:sz w:val="24"/>
          <w:szCs w:val="24"/>
        </w:rPr>
        <w:t>Перечень</w:t>
      </w:r>
    </w:p>
    <w:p w:rsidR="005F16D6" w:rsidRPr="003F11BE" w:rsidRDefault="005F16D6" w:rsidP="005F16D6">
      <w:pPr>
        <w:jc w:val="center"/>
        <w:rPr>
          <w:sz w:val="24"/>
          <w:szCs w:val="24"/>
        </w:rPr>
      </w:pPr>
      <w:r w:rsidRPr="003F11BE">
        <w:rPr>
          <w:sz w:val="24"/>
          <w:szCs w:val="24"/>
        </w:rPr>
        <w:t>и характеристики основных мероприятий муниципальной программы и ведомственных целевых программ</w:t>
      </w:r>
    </w:p>
    <w:p w:rsidR="005F16D6" w:rsidRPr="003F11BE" w:rsidRDefault="005F16D6" w:rsidP="005F16D6">
      <w:pPr>
        <w:outlineLvl w:val="0"/>
        <w:rPr>
          <w:sz w:val="24"/>
          <w:szCs w:val="24"/>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276"/>
        <w:gridCol w:w="1276"/>
        <w:gridCol w:w="1842"/>
        <w:gridCol w:w="4111"/>
      </w:tblGrid>
      <w:tr w:rsidR="00FE3CD7" w:rsidRPr="00195726" w:rsidTr="00AB6FB9">
        <w:trPr>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Ответственный за выполнение ведомственной целевой программы, основного мероприятия</w:t>
            </w:r>
          </w:p>
        </w:tc>
        <w:tc>
          <w:tcPr>
            <w:tcW w:w="2552" w:type="dxa"/>
            <w:gridSpan w:val="2"/>
            <w:tcBorders>
              <w:top w:val="single" w:sz="4" w:space="0" w:color="auto"/>
              <w:left w:val="single" w:sz="4" w:space="0" w:color="auto"/>
              <w:bottom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Срок</w:t>
            </w:r>
          </w:p>
        </w:tc>
        <w:tc>
          <w:tcPr>
            <w:tcW w:w="1842" w:type="dxa"/>
            <w:vMerge w:val="restart"/>
            <w:tcBorders>
              <w:top w:val="single" w:sz="4" w:space="0" w:color="auto"/>
              <w:left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Основные направления реализации</w:t>
            </w:r>
          </w:p>
        </w:tc>
        <w:tc>
          <w:tcPr>
            <w:tcW w:w="4111" w:type="dxa"/>
            <w:vMerge w:val="restart"/>
            <w:tcBorders>
              <w:top w:val="single" w:sz="4" w:space="0" w:color="auto"/>
              <w:left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Связь с целевыми индикаторами и показателями муниципальной программы (подпрограммы), основного мероприятия и (или) мероприятия</w:t>
            </w:r>
          </w:p>
        </w:tc>
      </w:tr>
      <w:tr w:rsidR="00FE3CD7" w:rsidRPr="00195726" w:rsidTr="00AB6FB9">
        <w:tc>
          <w:tcPr>
            <w:tcW w:w="567" w:type="dxa"/>
            <w:vMerge/>
            <w:tcBorders>
              <w:top w:val="single" w:sz="4" w:space="0" w:color="auto"/>
              <w:left w:val="single" w:sz="4" w:space="0" w:color="auto"/>
              <w:bottom w:val="single" w:sz="4" w:space="0" w:color="auto"/>
              <w:right w:val="single" w:sz="4" w:space="0" w:color="auto"/>
            </w:tcBorders>
          </w:tcPr>
          <w:p w:rsidR="00FE3CD7" w:rsidRPr="00195726" w:rsidRDefault="00FE3CD7" w:rsidP="008A7113">
            <w:pPr>
              <w:outlineLvl w:val="0"/>
              <w:rPr>
                <w:sz w:val="24"/>
                <w:szCs w:val="24"/>
              </w:rPr>
            </w:pPr>
          </w:p>
        </w:tc>
        <w:tc>
          <w:tcPr>
            <w:tcW w:w="2756" w:type="dxa"/>
            <w:vMerge/>
            <w:tcBorders>
              <w:top w:val="single" w:sz="4" w:space="0" w:color="auto"/>
              <w:left w:val="single" w:sz="4" w:space="0" w:color="auto"/>
              <w:bottom w:val="single" w:sz="4" w:space="0" w:color="auto"/>
              <w:right w:val="single" w:sz="4" w:space="0" w:color="auto"/>
            </w:tcBorders>
          </w:tcPr>
          <w:p w:rsidR="00FE3CD7" w:rsidRPr="00195726" w:rsidRDefault="00FE3CD7" w:rsidP="008A7113">
            <w:pPr>
              <w:outlineLvl w:val="0"/>
              <w:rPr>
                <w:sz w:val="24"/>
                <w:szCs w:val="24"/>
              </w:rPr>
            </w:pPr>
          </w:p>
        </w:tc>
        <w:tc>
          <w:tcPr>
            <w:tcW w:w="3051" w:type="dxa"/>
            <w:vMerge/>
            <w:tcBorders>
              <w:top w:val="single" w:sz="4" w:space="0" w:color="auto"/>
              <w:left w:val="single" w:sz="4" w:space="0" w:color="auto"/>
              <w:bottom w:val="single" w:sz="4" w:space="0" w:color="auto"/>
              <w:right w:val="single" w:sz="4" w:space="0" w:color="auto"/>
            </w:tcBorders>
          </w:tcPr>
          <w:p w:rsidR="00FE3CD7" w:rsidRPr="00195726" w:rsidRDefault="00FE3CD7" w:rsidP="008A7113">
            <w:pPr>
              <w:outlineLvl w:val="0"/>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начала реализации</w:t>
            </w:r>
          </w:p>
        </w:tc>
        <w:tc>
          <w:tcPr>
            <w:tcW w:w="1276" w:type="dxa"/>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окончания реализации</w:t>
            </w:r>
          </w:p>
        </w:tc>
        <w:tc>
          <w:tcPr>
            <w:tcW w:w="1842" w:type="dxa"/>
            <w:vMerge/>
            <w:tcBorders>
              <w:left w:val="single" w:sz="4" w:space="0" w:color="auto"/>
              <w:bottom w:val="single" w:sz="4" w:space="0" w:color="auto"/>
              <w:right w:val="single" w:sz="4" w:space="0" w:color="auto"/>
            </w:tcBorders>
          </w:tcPr>
          <w:p w:rsidR="00FE3CD7" w:rsidRPr="00195726" w:rsidRDefault="00FE3CD7" w:rsidP="008A7113">
            <w:pPr>
              <w:jc w:val="center"/>
              <w:rPr>
                <w:sz w:val="24"/>
                <w:szCs w:val="24"/>
              </w:rPr>
            </w:pPr>
          </w:p>
        </w:tc>
        <w:tc>
          <w:tcPr>
            <w:tcW w:w="4111" w:type="dxa"/>
            <w:vMerge/>
            <w:tcBorders>
              <w:left w:val="single" w:sz="4" w:space="0" w:color="auto"/>
              <w:bottom w:val="single" w:sz="4" w:space="0" w:color="auto"/>
              <w:right w:val="single" w:sz="4" w:space="0" w:color="auto"/>
            </w:tcBorders>
          </w:tcPr>
          <w:p w:rsidR="00FE3CD7" w:rsidRPr="00195726" w:rsidRDefault="00FE3CD7" w:rsidP="008A7113">
            <w:pPr>
              <w:jc w:val="center"/>
              <w:rPr>
                <w:sz w:val="24"/>
                <w:szCs w:val="24"/>
              </w:rPr>
            </w:pPr>
          </w:p>
        </w:tc>
      </w:tr>
      <w:tr w:rsidR="005F16D6" w:rsidRPr="00195726" w:rsidTr="00FE3CD7">
        <w:tc>
          <w:tcPr>
            <w:tcW w:w="567"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2</w:t>
            </w:r>
          </w:p>
        </w:tc>
        <w:tc>
          <w:tcPr>
            <w:tcW w:w="3051"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7</w:t>
            </w:r>
          </w:p>
        </w:tc>
      </w:tr>
      <w:tr w:rsidR="00E9329B" w:rsidRPr="00195726" w:rsidTr="00FE3CD7">
        <w:trPr>
          <w:trHeight w:val="285"/>
        </w:trPr>
        <w:tc>
          <w:tcPr>
            <w:tcW w:w="14879" w:type="dxa"/>
            <w:gridSpan w:val="7"/>
            <w:tcBorders>
              <w:top w:val="single" w:sz="4" w:space="0" w:color="auto"/>
              <w:left w:val="single" w:sz="4" w:space="0" w:color="auto"/>
              <w:bottom w:val="single" w:sz="4" w:space="0" w:color="auto"/>
              <w:right w:val="single" w:sz="4" w:space="0" w:color="auto"/>
            </w:tcBorders>
          </w:tcPr>
          <w:p w:rsidR="00E9329B" w:rsidRPr="00195726" w:rsidRDefault="00E9329B" w:rsidP="008A7113">
            <w:pPr>
              <w:jc w:val="both"/>
              <w:rPr>
                <w:sz w:val="24"/>
                <w:szCs w:val="24"/>
              </w:rPr>
            </w:pPr>
            <w:r w:rsidRPr="00195726">
              <w:rPr>
                <w:sz w:val="24"/>
                <w:szCs w:val="24"/>
              </w:rPr>
              <w:t>Муниципальная программа</w:t>
            </w:r>
            <w:r w:rsidRPr="002A6826">
              <w:rPr>
                <w:sz w:val="24"/>
                <w:szCs w:val="24"/>
              </w:rPr>
              <w:t xml:space="preserve"> </w:t>
            </w:r>
            <w:r w:rsidR="00F00120">
              <w:rPr>
                <w:sz w:val="24"/>
                <w:szCs w:val="24"/>
              </w:rPr>
              <w:t>«</w:t>
            </w:r>
            <w:r w:rsidRPr="002A6826">
              <w:rPr>
                <w:sz w:val="24"/>
                <w:szCs w:val="24"/>
              </w:rPr>
              <w:t>Безопасность жизнедеятельности населения</w:t>
            </w:r>
            <w:r w:rsidR="00F00120">
              <w:rPr>
                <w:sz w:val="24"/>
                <w:szCs w:val="24"/>
              </w:rPr>
              <w:t>»</w:t>
            </w:r>
          </w:p>
        </w:tc>
      </w:tr>
      <w:tr w:rsidR="00E9329B"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E9329B" w:rsidRPr="00195726" w:rsidRDefault="00E9329B" w:rsidP="008A7113">
            <w:pPr>
              <w:jc w:val="both"/>
              <w:rPr>
                <w:sz w:val="24"/>
                <w:szCs w:val="24"/>
              </w:rPr>
            </w:pPr>
            <w:r w:rsidRPr="00195726">
              <w:rPr>
                <w:sz w:val="24"/>
                <w:szCs w:val="24"/>
              </w:rPr>
              <w:t>Подпрограмма 1</w:t>
            </w:r>
            <w:r>
              <w:rPr>
                <w:sz w:val="24"/>
                <w:szCs w:val="24"/>
              </w:rPr>
              <w:t xml:space="preserve"> </w:t>
            </w:r>
            <w:r w:rsidRPr="002A6826">
              <w:rPr>
                <w:sz w:val="24"/>
                <w:szCs w:val="24"/>
              </w:rPr>
              <w:t>Повышение пожарной безопасности на территории муниципального района «Ижемский»</w:t>
            </w:r>
          </w:p>
        </w:tc>
      </w:tr>
      <w:tr w:rsidR="00E9329B"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E9329B" w:rsidRPr="00195726" w:rsidRDefault="00E9329B" w:rsidP="008A7113">
            <w:pPr>
              <w:jc w:val="both"/>
              <w:rPr>
                <w:sz w:val="24"/>
                <w:szCs w:val="24"/>
              </w:rPr>
            </w:pPr>
            <w:r w:rsidRPr="00195726">
              <w:rPr>
                <w:sz w:val="24"/>
                <w:szCs w:val="24"/>
              </w:rPr>
              <w:t>Задача 1</w:t>
            </w:r>
            <w:r>
              <w:rPr>
                <w:sz w:val="24"/>
                <w:szCs w:val="24"/>
              </w:rPr>
              <w:t xml:space="preserve"> </w:t>
            </w:r>
            <w:r w:rsidRPr="002A6826">
              <w:rPr>
                <w:sz w:val="24"/>
                <w:szCs w:val="24"/>
              </w:rPr>
              <w:t>Предупреждение пожаров</w:t>
            </w:r>
          </w:p>
        </w:tc>
      </w:tr>
      <w:tr w:rsidR="00F67487" w:rsidRPr="00195726" w:rsidTr="00FE3CD7">
        <w:tc>
          <w:tcPr>
            <w:tcW w:w="567" w:type="dxa"/>
            <w:tcBorders>
              <w:top w:val="single" w:sz="4" w:space="0" w:color="auto"/>
              <w:left w:val="single" w:sz="4" w:space="0" w:color="auto"/>
              <w:bottom w:val="single" w:sz="4" w:space="0" w:color="auto"/>
              <w:right w:val="single" w:sz="4" w:space="0" w:color="auto"/>
            </w:tcBorders>
          </w:tcPr>
          <w:p w:rsidR="00F67487" w:rsidRPr="00195726" w:rsidRDefault="00F67487" w:rsidP="00F67487">
            <w:pPr>
              <w:jc w:val="both"/>
              <w:rPr>
                <w:sz w:val="24"/>
                <w:szCs w:val="24"/>
              </w:rPr>
            </w:pPr>
            <w:r w:rsidRPr="00195726">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3622D5" w:rsidRDefault="003622D5" w:rsidP="00F67487">
            <w:pPr>
              <w:jc w:val="both"/>
              <w:rPr>
                <w:sz w:val="24"/>
                <w:szCs w:val="24"/>
              </w:rPr>
            </w:pPr>
            <w:r>
              <w:rPr>
                <w:sz w:val="24"/>
                <w:szCs w:val="24"/>
              </w:rPr>
              <w:t>Основное мероприятие</w:t>
            </w:r>
          </w:p>
          <w:p w:rsidR="00F67487" w:rsidRPr="00195726" w:rsidRDefault="00F67487" w:rsidP="00F67487">
            <w:pPr>
              <w:jc w:val="both"/>
              <w:rPr>
                <w:sz w:val="24"/>
                <w:szCs w:val="24"/>
              </w:rPr>
            </w:pPr>
            <w:r w:rsidRPr="00813FA3">
              <w:rPr>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F67487" w:rsidRPr="00195726" w:rsidRDefault="00D27A16" w:rsidP="00F67487">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F67487" w:rsidRPr="00813FA3" w:rsidRDefault="00F67487" w:rsidP="00F6748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F67487" w:rsidRPr="00813FA3" w:rsidRDefault="00F67487" w:rsidP="00D27A16">
            <w:pPr>
              <w:suppressAutoHyphens/>
              <w:contextualSpacing/>
              <w:jc w:val="center"/>
              <w:rPr>
                <w:sz w:val="24"/>
                <w:szCs w:val="24"/>
                <w:lang w:eastAsia="en-US"/>
              </w:rPr>
            </w:pPr>
            <w:r w:rsidRPr="00813FA3">
              <w:rPr>
                <w:sz w:val="24"/>
                <w:szCs w:val="24"/>
              </w:rPr>
              <w:t>31.12.202</w:t>
            </w:r>
            <w:r w:rsidR="00D27A16">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F67487" w:rsidRPr="00195726" w:rsidRDefault="008A7113" w:rsidP="00F67487">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5308C9" w:rsidRDefault="00BA6F5D" w:rsidP="005308C9">
            <w:pPr>
              <w:jc w:val="both"/>
              <w:rPr>
                <w:sz w:val="24"/>
                <w:szCs w:val="24"/>
                <w:lang w:eastAsia="en-US"/>
              </w:rPr>
            </w:pPr>
            <w:r w:rsidRPr="002A6826">
              <w:rPr>
                <w:sz w:val="24"/>
                <w:szCs w:val="24"/>
                <w:lang w:eastAsia="en-US"/>
              </w:rPr>
              <w:t>Количество пожаров</w:t>
            </w:r>
            <w:r w:rsidR="005308C9">
              <w:rPr>
                <w:sz w:val="24"/>
                <w:szCs w:val="24"/>
                <w:lang w:eastAsia="en-US"/>
              </w:rPr>
              <w:t>;</w:t>
            </w:r>
            <w:r w:rsidRPr="002A6826">
              <w:rPr>
                <w:sz w:val="24"/>
                <w:szCs w:val="24"/>
                <w:lang w:eastAsia="en-US"/>
              </w:rPr>
              <w:t xml:space="preserve"> </w:t>
            </w:r>
          </w:p>
          <w:p w:rsidR="00F67487" w:rsidRPr="00195726" w:rsidRDefault="005308C9" w:rsidP="005308C9">
            <w:pPr>
              <w:jc w:val="both"/>
              <w:rPr>
                <w:sz w:val="24"/>
                <w:szCs w:val="24"/>
              </w:rPr>
            </w:pPr>
            <w:r>
              <w:rPr>
                <w:sz w:val="24"/>
                <w:szCs w:val="24"/>
                <w:lang w:eastAsia="en-US"/>
              </w:rPr>
              <w:t>Ч</w:t>
            </w:r>
            <w:r w:rsidR="00BA6F5D" w:rsidRPr="002A6826">
              <w:rPr>
                <w:sz w:val="24"/>
                <w:szCs w:val="24"/>
                <w:lang w:eastAsia="en-US"/>
              </w:rPr>
              <w:t>исло погибших</w:t>
            </w:r>
            <w:r w:rsidR="003622D5">
              <w:rPr>
                <w:sz w:val="24"/>
                <w:szCs w:val="24"/>
                <w:lang w:eastAsia="en-US"/>
              </w:rPr>
              <w:t>/пострадавших на пожарах</w:t>
            </w:r>
          </w:p>
        </w:tc>
      </w:tr>
      <w:tr w:rsidR="00DD292C" w:rsidRPr="00195726" w:rsidTr="00FE3CD7">
        <w:tc>
          <w:tcPr>
            <w:tcW w:w="567" w:type="dxa"/>
            <w:tcBorders>
              <w:top w:val="single" w:sz="4" w:space="0" w:color="auto"/>
              <w:left w:val="single" w:sz="4" w:space="0" w:color="auto"/>
              <w:bottom w:val="single" w:sz="4" w:space="0" w:color="auto"/>
              <w:right w:val="single" w:sz="4" w:space="0" w:color="auto"/>
            </w:tcBorders>
          </w:tcPr>
          <w:p w:rsidR="00DD292C" w:rsidRPr="00195726" w:rsidRDefault="00DD292C" w:rsidP="00DD292C">
            <w:pPr>
              <w:jc w:val="both"/>
              <w:rPr>
                <w:sz w:val="24"/>
                <w:szCs w:val="24"/>
              </w:rPr>
            </w:pPr>
            <w:r w:rsidRPr="00195726">
              <w:rPr>
                <w:sz w:val="24"/>
                <w:szCs w:val="24"/>
              </w:rPr>
              <w:lastRenderedPageBreak/>
              <w:t>2</w:t>
            </w:r>
          </w:p>
        </w:tc>
        <w:tc>
          <w:tcPr>
            <w:tcW w:w="2756" w:type="dxa"/>
            <w:tcBorders>
              <w:top w:val="single" w:sz="4" w:space="0" w:color="auto"/>
              <w:left w:val="single" w:sz="4" w:space="0" w:color="auto"/>
              <w:bottom w:val="single" w:sz="4" w:space="0" w:color="auto"/>
              <w:right w:val="single" w:sz="4" w:space="0" w:color="auto"/>
            </w:tcBorders>
          </w:tcPr>
          <w:p w:rsidR="005308C9" w:rsidRDefault="005308C9" w:rsidP="00DD292C">
            <w:pPr>
              <w:jc w:val="both"/>
              <w:rPr>
                <w:sz w:val="24"/>
                <w:szCs w:val="24"/>
              </w:rPr>
            </w:pPr>
            <w:r>
              <w:rPr>
                <w:sz w:val="24"/>
                <w:szCs w:val="24"/>
              </w:rPr>
              <w:t>Основное мероприятие</w:t>
            </w:r>
          </w:p>
          <w:p w:rsidR="00DD292C" w:rsidRPr="00195726" w:rsidRDefault="00DD292C" w:rsidP="00DD292C">
            <w:pPr>
              <w:jc w:val="both"/>
              <w:rPr>
                <w:sz w:val="24"/>
                <w:szCs w:val="24"/>
              </w:rPr>
            </w:pPr>
            <w:r w:rsidRPr="00195726">
              <w:rPr>
                <w:sz w:val="24"/>
                <w:szCs w:val="24"/>
              </w:rPr>
              <w:t>1.1.2.</w:t>
            </w:r>
            <w:r w:rsidRPr="002A6826">
              <w:rPr>
                <w:sz w:val="24"/>
                <w:szCs w:val="24"/>
              </w:rPr>
              <w:t xml:space="preserve"> Оперативное реагирование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DD292C" w:rsidRPr="00195726" w:rsidRDefault="00DD292C" w:rsidP="00DD292C">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DD292C" w:rsidRPr="00813FA3" w:rsidRDefault="00DD292C" w:rsidP="00DD292C">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DD292C" w:rsidRPr="00813FA3" w:rsidRDefault="00DD292C" w:rsidP="00DD292C">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DD292C" w:rsidRPr="00195726" w:rsidRDefault="00DD292C" w:rsidP="00DD292C">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5308C9" w:rsidRDefault="00DD292C" w:rsidP="005308C9">
            <w:pPr>
              <w:jc w:val="both"/>
              <w:rPr>
                <w:sz w:val="24"/>
                <w:szCs w:val="24"/>
                <w:lang w:eastAsia="en-US"/>
              </w:rPr>
            </w:pPr>
            <w:r w:rsidRPr="002A6826">
              <w:rPr>
                <w:sz w:val="24"/>
                <w:szCs w:val="24"/>
                <w:lang w:eastAsia="en-US"/>
              </w:rPr>
              <w:t>Количество пожаров</w:t>
            </w:r>
            <w:r w:rsidR="005308C9">
              <w:rPr>
                <w:sz w:val="24"/>
                <w:szCs w:val="24"/>
                <w:lang w:eastAsia="en-US"/>
              </w:rPr>
              <w:t>;</w:t>
            </w:r>
            <w:r w:rsidRPr="002A6826">
              <w:rPr>
                <w:sz w:val="24"/>
                <w:szCs w:val="24"/>
                <w:lang w:eastAsia="en-US"/>
              </w:rPr>
              <w:t xml:space="preserve"> </w:t>
            </w:r>
          </w:p>
          <w:p w:rsidR="00DD292C" w:rsidRPr="00195726" w:rsidRDefault="005308C9" w:rsidP="005308C9">
            <w:pPr>
              <w:jc w:val="both"/>
              <w:rPr>
                <w:sz w:val="24"/>
                <w:szCs w:val="24"/>
              </w:rPr>
            </w:pPr>
            <w:r>
              <w:rPr>
                <w:sz w:val="24"/>
                <w:szCs w:val="24"/>
                <w:lang w:eastAsia="en-US"/>
              </w:rPr>
              <w:t>Ч</w:t>
            </w:r>
            <w:r w:rsidRPr="002A6826">
              <w:rPr>
                <w:sz w:val="24"/>
                <w:szCs w:val="24"/>
                <w:lang w:eastAsia="en-US"/>
              </w:rPr>
              <w:t>исло погибших</w:t>
            </w:r>
            <w:r>
              <w:rPr>
                <w:sz w:val="24"/>
                <w:szCs w:val="24"/>
                <w:lang w:eastAsia="en-US"/>
              </w:rPr>
              <w:t>/пострадавших на пожарах</w:t>
            </w:r>
          </w:p>
        </w:tc>
      </w:tr>
      <w:tr w:rsidR="00DD292C"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DD292C" w:rsidRPr="00195726" w:rsidRDefault="00DD292C" w:rsidP="006F5961">
            <w:pPr>
              <w:rPr>
                <w:sz w:val="24"/>
                <w:szCs w:val="24"/>
              </w:rPr>
            </w:pPr>
            <w:r w:rsidRPr="00195726">
              <w:rPr>
                <w:sz w:val="24"/>
                <w:szCs w:val="24"/>
              </w:rPr>
              <w:t>Задача 2</w:t>
            </w:r>
            <w:r>
              <w:rPr>
                <w:sz w:val="24"/>
                <w:szCs w:val="24"/>
              </w:rPr>
              <w:t xml:space="preserve"> </w:t>
            </w:r>
            <w:r w:rsidRPr="002A6826">
              <w:rPr>
                <w:sz w:val="24"/>
                <w:szCs w:val="24"/>
              </w:rPr>
              <w:t xml:space="preserve">Создание подразделений </w:t>
            </w:r>
            <w:r w:rsidR="006F5961">
              <w:rPr>
                <w:sz w:val="24"/>
                <w:szCs w:val="24"/>
              </w:rPr>
              <w:t>добровольной пожарной охраны</w:t>
            </w:r>
          </w:p>
        </w:tc>
      </w:tr>
      <w:tr w:rsidR="00EC0C0F" w:rsidRPr="00195726" w:rsidTr="00FE3CD7">
        <w:tc>
          <w:tcPr>
            <w:tcW w:w="567" w:type="dxa"/>
            <w:tcBorders>
              <w:top w:val="single" w:sz="4" w:space="0" w:color="auto"/>
              <w:left w:val="single" w:sz="4" w:space="0" w:color="auto"/>
              <w:bottom w:val="single" w:sz="4" w:space="0" w:color="auto"/>
              <w:right w:val="single" w:sz="4" w:space="0" w:color="auto"/>
            </w:tcBorders>
          </w:tcPr>
          <w:p w:rsidR="00EC0C0F" w:rsidRPr="00195726" w:rsidRDefault="000B5EBB" w:rsidP="00EC0C0F">
            <w:pPr>
              <w:jc w:val="both"/>
              <w:rPr>
                <w:sz w:val="24"/>
                <w:szCs w:val="24"/>
              </w:rPr>
            </w:pPr>
            <w:r>
              <w:rPr>
                <w:sz w:val="24"/>
                <w:szCs w:val="24"/>
              </w:rPr>
              <w:t>3</w:t>
            </w:r>
          </w:p>
        </w:tc>
        <w:tc>
          <w:tcPr>
            <w:tcW w:w="2756" w:type="dxa"/>
            <w:tcBorders>
              <w:top w:val="single" w:sz="4" w:space="0" w:color="auto"/>
              <w:left w:val="single" w:sz="4" w:space="0" w:color="auto"/>
              <w:bottom w:val="single" w:sz="4" w:space="0" w:color="auto"/>
              <w:right w:val="single" w:sz="4" w:space="0" w:color="auto"/>
            </w:tcBorders>
          </w:tcPr>
          <w:p w:rsidR="00F37655" w:rsidRDefault="00F37655" w:rsidP="00F37655">
            <w:pPr>
              <w:jc w:val="both"/>
              <w:rPr>
                <w:sz w:val="24"/>
                <w:szCs w:val="24"/>
              </w:rPr>
            </w:pPr>
            <w:r>
              <w:rPr>
                <w:sz w:val="24"/>
                <w:szCs w:val="24"/>
              </w:rPr>
              <w:t>Основное мероприятие</w:t>
            </w:r>
          </w:p>
          <w:p w:rsidR="00EC0C0F" w:rsidRPr="00195726" w:rsidRDefault="00EC0C0F" w:rsidP="00EC0C0F">
            <w:pPr>
              <w:jc w:val="both"/>
              <w:rPr>
                <w:sz w:val="24"/>
                <w:szCs w:val="24"/>
              </w:rPr>
            </w:pPr>
            <w:r w:rsidRPr="00195726">
              <w:rPr>
                <w:sz w:val="24"/>
                <w:szCs w:val="24"/>
              </w:rPr>
              <w:t>1.2.1.</w:t>
            </w:r>
            <w:r w:rsidRPr="002A6826">
              <w:rPr>
                <w:sz w:val="24"/>
                <w:szCs w:val="24"/>
              </w:rPr>
              <w:t xml:space="preserve"> </w:t>
            </w:r>
            <w:r w:rsidRPr="002A6826">
              <w:rPr>
                <w:bCs/>
                <w:sz w:val="24"/>
                <w:szCs w:val="24"/>
              </w:rPr>
              <w:t xml:space="preserve">Оказание помощи администрациям сельских поселений в </w:t>
            </w:r>
            <w:r w:rsidRPr="002A6826">
              <w:rPr>
                <w:sz w:val="24"/>
                <w:szCs w:val="24"/>
              </w:rPr>
              <w:t>доработке нормативно-правовой базы функционирования добровольной  пожарной охраны</w:t>
            </w:r>
          </w:p>
        </w:tc>
        <w:tc>
          <w:tcPr>
            <w:tcW w:w="3051" w:type="dxa"/>
            <w:tcBorders>
              <w:top w:val="single" w:sz="4" w:space="0" w:color="auto"/>
              <w:left w:val="single" w:sz="4" w:space="0" w:color="auto"/>
              <w:bottom w:val="single" w:sz="4" w:space="0" w:color="auto"/>
              <w:right w:val="single" w:sz="4" w:space="0" w:color="auto"/>
            </w:tcBorders>
          </w:tcPr>
          <w:p w:rsidR="00EC0C0F" w:rsidRPr="00195726" w:rsidRDefault="00EC0C0F" w:rsidP="00EC0C0F">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EC0C0F" w:rsidRPr="00813FA3" w:rsidRDefault="00EC0C0F" w:rsidP="00EC0C0F">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EC0C0F" w:rsidRPr="00813FA3" w:rsidRDefault="00EC0C0F" w:rsidP="00EC0C0F">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EC0C0F" w:rsidRPr="00195726" w:rsidRDefault="00EC0C0F" w:rsidP="00EC0C0F">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EC0C0F" w:rsidRDefault="00EC0C0F" w:rsidP="00F37655">
            <w:pPr>
              <w:jc w:val="both"/>
              <w:rPr>
                <w:sz w:val="24"/>
                <w:szCs w:val="24"/>
              </w:rPr>
            </w:pPr>
            <w:r w:rsidRPr="002A6826">
              <w:rPr>
                <w:sz w:val="24"/>
                <w:szCs w:val="24"/>
              </w:rPr>
              <w:t xml:space="preserve">Удельный вес населённых пунктов, имеющих подразделения </w:t>
            </w:r>
            <w:r w:rsidR="00F37655">
              <w:rPr>
                <w:sz w:val="24"/>
                <w:szCs w:val="24"/>
              </w:rPr>
              <w:t>добровольной пожарной охраны</w:t>
            </w:r>
            <w:r w:rsidRPr="002A6826">
              <w:rPr>
                <w:sz w:val="24"/>
                <w:szCs w:val="24"/>
              </w:rPr>
              <w:t xml:space="preserve"> от общего количества населенных пунктов</w:t>
            </w:r>
            <w:r w:rsidR="00F37655">
              <w:rPr>
                <w:sz w:val="24"/>
                <w:szCs w:val="24"/>
              </w:rPr>
              <w:t>,</w:t>
            </w:r>
            <w:r w:rsidRPr="002A6826">
              <w:rPr>
                <w:sz w:val="24"/>
                <w:szCs w:val="24"/>
              </w:rPr>
              <w:t xml:space="preserve"> имеющих потребность</w:t>
            </w:r>
            <w:r w:rsidR="00F37655">
              <w:rPr>
                <w:sz w:val="24"/>
                <w:szCs w:val="24"/>
              </w:rPr>
              <w:t>;</w:t>
            </w:r>
          </w:p>
          <w:p w:rsidR="00F37655" w:rsidRPr="00195726" w:rsidRDefault="00F37655" w:rsidP="00F37655">
            <w:pPr>
              <w:jc w:val="both"/>
              <w:rPr>
                <w:sz w:val="24"/>
                <w:szCs w:val="24"/>
              </w:rPr>
            </w:pPr>
            <w:r>
              <w:rPr>
                <w:sz w:val="24"/>
                <w:szCs w:val="24"/>
                <w:lang w:eastAsia="en-US"/>
              </w:rPr>
              <w:t>Ч</w:t>
            </w:r>
            <w:r w:rsidRPr="002A6826">
              <w:rPr>
                <w:sz w:val="24"/>
                <w:szCs w:val="24"/>
                <w:lang w:eastAsia="en-US"/>
              </w:rPr>
              <w:t>исло погибших</w:t>
            </w:r>
            <w:r>
              <w:rPr>
                <w:sz w:val="24"/>
                <w:szCs w:val="24"/>
                <w:lang w:eastAsia="en-US"/>
              </w:rPr>
              <w:t>/пострадавших на пожарах.</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Default="00247277" w:rsidP="00247277">
            <w:pPr>
              <w:jc w:val="both"/>
              <w:rPr>
                <w:sz w:val="24"/>
                <w:szCs w:val="24"/>
              </w:rPr>
            </w:pPr>
            <w:r>
              <w:rPr>
                <w:sz w:val="24"/>
                <w:szCs w:val="24"/>
              </w:rPr>
              <w:t>4</w:t>
            </w:r>
          </w:p>
        </w:tc>
        <w:tc>
          <w:tcPr>
            <w:tcW w:w="2756" w:type="dxa"/>
            <w:tcBorders>
              <w:top w:val="single" w:sz="4" w:space="0" w:color="auto"/>
              <w:left w:val="single" w:sz="4" w:space="0" w:color="auto"/>
              <w:bottom w:val="single" w:sz="4" w:space="0" w:color="auto"/>
              <w:right w:val="single" w:sz="4" w:space="0" w:color="auto"/>
            </w:tcBorders>
          </w:tcPr>
          <w:p w:rsidR="003F7DB5" w:rsidRDefault="003F7DB5" w:rsidP="003F7DB5">
            <w:pPr>
              <w:jc w:val="both"/>
              <w:rPr>
                <w:sz w:val="24"/>
                <w:szCs w:val="24"/>
              </w:rPr>
            </w:pPr>
            <w:r>
              <w:rPr>
                <w:sz w:val="24"/>
                <w:szCs w:val="24"/>
              </w:rPr>
              <w:t>Основное мероприятие</w:t>
            </w:r>
          </w:p>
          <w:p w:rsidR="003F7DB5" w:rsidRDefault="003F7DB5" w:rsidP="003F7DB5">
            <w:pPr>
              <w:jc w:val="both"/>
              <w:rPr>
                <w:sz w:val="24"/>
                <w:szCs w:val="24"/>
              </w:rPr>
            </w:pPr>
            <w:r w:rsidRPr="00195726">
              <w:rPr>
                <w:sz w:val="24"/>
                <w:szCs w:val="24"/>
              </w:rPr>
              <w:t>1.2.</w:t>
            </w:r>
            <w:r>
              <w:rPr>
                <w:sz w:val="24"/>
                <w:szCs w:val="24"/>
              </w:rPr>
              <w:t>2</w:t>
            </w:r>
            <w:r w:rsidRPr="00195726">
              <w:rPr>
                <w:sz w:val="24"/>
                <w:szCs w:val="24"/>
              </w:rPr>
              <w:t>.</w:t>
            </w:r>
          </w:p>
          <w:p w:rsidR="00247277" w:rsidRDefault="00247277" w:rsidP="00247277">
            <w:pPr>
              <w:jc w:val="both"/>
              <w:rPr>
                <w:sz w:val="24"/>
                <w:szCs w:val="24"/>
              </w:rPr>
            </w:pPr>
            <w:r>
              <w:rPr>
                <w:sz w:val="24"/>
                <w:szCs w:val="24"/>
              </w:rPr>
              <w:t xml:space="preserve">Содействие органам </w:t>
            </w:r>
            <w:r>
              <w:rPr>
                <w:sz w:val="24"/>
                <w:szCs w:val="24"/>
              </w:rPr>
              <w:lastRenderedPageBreak/>
              <w:t>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3051"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rPr>
                <w:sz w:val="24"/>
                <w:szCs w:val="24"/>
              </w:rPr>
            </w:pPr>
            <w:r>
              <w:rPr>
                <w:sz w:val="24"/>
                <w:szCs w:val="24"/>
              </w:rPr>
              <w:lastRenderedPageBreak/>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Pr>
                <w:sz w:val="24"/>
                <w:szCs w:val="24"/>
              </w:rPr>
              <w:t>Количество отремонтированных источников наружного водоснабжения</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195726">
              <w:rPr>
                <w:sz w:val="24"/>
                <w:szCs w:val="24"/>
              </w:rPr>
              <w:lastRenderedPageBreak/>
              <w:t>Подпрограмма 2</w:t>
            </w:r>
            <w:r>
              <w:rPr>
                <w:sz w:val="24"/>
                <w:szCs w:val="24"/>
              </w:rPr>
              <w:t xml:space="preserve"> </w:t>
            </w:r>
            <w:r w:rsidRPr="002A6826">
              <w:rPr>
                <w:sz w:val="24"/>
                <w:szCs w:val="24"/>
              </w:rPr>
              <w:t>Профилактика терроризма и экстремизма на территории муниципального района «Ижемский»</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195726">
              <w:rPr>
                <w:sz w:val="24"/>
                <w:szCs w:val="24"/>
              </w:rPr>
              <w:t>Задача 1</w:t>
            </w:r>
            <w:r>
              <w:rPr>
                <w:sz w:val="24"/>
                <w:szCs w:val="24"/>
              </w:rPr>
              <w:t xml:space="preserve"> </w:t>
            </w:r>
            <w:r w:rsidRPr="002A6826">
              <w:rPr>
                <w:sz w:val="24"/>
                <w:szCs w:val="24"/>
              </w:rPr>
              <w:t>Противодействие распространению идеологии терроризма и экстремизма</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1D1659" w:rsidP="00247277">
            <w:pPr>
              <w:rPr>
                <w:sz w:val="24"/>
                <w:szCs w:val="24"/>
              </w:rPr>
            </w:pPr>
            <w:r>
              <w:rPr>
                <w:sz w:val="24"/>
                <w:szCs w:val="24"/>
              </w:rPr>
              <w:t>5</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925959">
            <w:pPr>
              <w:jc w:val="both"/>
              <w:rPr>
                <w:sz w:val="24"/>
                <w:szCs w:val="24"/>
              </w:rPr>
            </w:pPr>
            <w:r w:rsidRPr="00195726">
              <w:rPr>
                <w:sz w:val="24"/>
                <w:szCs w:val="24"/>
              </w:rPr>
              <w:t>Основное мероприятие 2.1.1.</w:t>
            </w:r>
            <w:r w:rsidRPr="002A6826">
              <w:rPr>
                <w:sz w:val="24"/>
                <w:szCs w:val="24"/>
                <w:lang w:eastAsia="en-US"/>
              </w:rPr>
              <w:t xml:space="preserve"> </w:t>
            </w:r>
            <w:r>
              <w:rPr>
                <w:sz w:val="24"/>
                <w:szCs w:val="24"/>
              </w:rPr>
              <w:t>Р</w:t>
            </w:r>
            <w:r w:rsidRPr="002A6826">
              <w:rPr>
                <w:sz w:val="24"/>
                <w:szCs w:val="24"/>
              </w:rPr>
              <w:t>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247277" w:rsidRDefault="00247277" w:rsidP="00515E7F">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515E7F">
            <w:pPr>
              <w:suppressAutoHyphens/>
              <w:ind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515E7F">
            <w:pPr>
              <w:suppressAutoHyphens/>
              <w:ind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247277" w:rsidRPr="00195726" w:rsidRDefault="00247277" w:rsidP="00247277">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842F6B" w:rsidRDefault="00247277" w:rsidP="00247277">
            <w:pPr>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2A6826">
              <w:rPr>
                <w:sz w:val="24"/>
                <w:szCs w:val="24"/>
              </w:rPr>
              <w:t>Доля граждан, положительно оценивающих состояние межнациональных отношений</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EB2BA9" w:rsidP="00247277">
            <w:pPr>
              <w:rPr>
                <w:sz w:val="24"/>
                <w:szCs w:val="24"/>
              </w:rPr>
            </w:pPr>
            <w:r>
              <w:rPr>
                <w:sz w:val="24"/>
                <w:szCs w:val="24"/>
              </w:rPr>
              <w:lastRenderedPageBreak/>
              <w:t>6</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925959">
            <w:pPr>
              <w:jc w:val="both"/>
              <w:rPr>
                <w:sz w:val="24"/>
                <w:szCs w:val="24"/>
              </w:rPr>
            </w:pPr>
            <w:r w:rsidRPr="00195726">
              <w:rPr>
                <w:sz w:val="24"/>
                <w:szCs w:val="24"/>
              </w:rPr>
              <w:t>Основное мероприятие</w:t>
            </w:r>
            <w:r>
              <w:rPr>
                <w:sz w:val="24"/>
                <w:szCs w:val="24"/>
              </w:rPr>
              <w:t xml:space="preserve"> </w:t>
            </w:r>
            <w:r w:rsidRPr="002A6826">
              <w:rPr>
                <w:sz w:val="24"/>
                <w:szCs w:val="24"/>
                <w:lang w:eastAsia="en-US"/>
              </w:rPr>
              <w:t>2.1.2.</w:t>
            </w:r>
            <w:r w:rsidRPr="002A6826">
              <w:rPr>
                <w:sz w:val="24"/>
                <w:szCs w:val="24"/>
              </w:rPr>
              <w:t xml:space="preserve"> </w:t>
            </w:r>
            <w:r>
              <w:rPr>
                <w:sz w:val="24"/>
                <w:szCs w:val="24"/>
              </w:rPr>
              <w:t>П</w:t>
            </w:r>
            <w:r w:rsidRPr="002A6826">
              <w:rPr>
                <w:sz w:val="24"/>
                <w:szCs w:val="24"/>
              </w:rPr>
              <w:t>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5B0F5E">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5B0F5E">
            <w:pPr>
              <w:suppressAutoHyphens/>
              <w:ind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5B0F5E">
            <w:pPr>
              <w:suppressAutoHyphens/>
              <w:ind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247277" w:rsidRPr="00195726" w:rsidRDefault="00247277" w:rsidP="00247277">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842F6B" w:rsidRDefault="00247277" w:rsidP="00247277">
            <w:pPr>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247277" w:rsidRDefault="00247277" w:rsidP="00247277">
            <w:pPr>
              <w:jc w:val="both"/>
              <w:rPr>
                <w:sz w:val="24"/>
                <w:szCs w:val="24"/>
              </w:rPr>
            </w:pPr>
            <w:r w:rsidRPr="002A6826">
              <w:rPr>
                <w:sz w:val="24"/>
                <w:szCs w:val="24"/>
              </w:rPr>
              <w:t>Доля граждан, положительно оценивающих состояние межнациональных отношений</w:t>
            </w:r>
            <w:r w:rsidR="00EB2BA9">
              <w:rPr>
                <w:sz w:val="24"/>
                <w:szCs w:val="24"/>
              </w:rPr>
              <w:t>;</w:t>
            </w:r>
          </w:p>
          <w:p w:rsidR="00EB2BA9" w:rsidRPr="00195726" w:rsidRDefault="00EB2BA9" w:rsidP="00247277">
            <w:pPr>
              <w:jc w:val="both"/>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r>
              <w:rPr>
                <w:sz w:val="24"/>
                <w:szCs w:val="24"/>
              </w:rPr>
              <w:t>.</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2A6826" w:rsidRDefault="00247277" w:rsidP="00925959">
            <w:pPr>
              <w:jc w:val="both"/>
              <w:rPr>
                <w:sz w:val="24"/>
                <w:szCs w:val="24"/>
              </w:rPr>
            </w:pPr>
            <w:r w:rsidRPr="002A6826">
              <w:rPr>
                <w:sz w:val="24"/>
                <w:szCs w:val="24"/>
                <w:lang w:eastAsia="en-US"/>
              </w:rPr>
              <w:t>Задача 2.</w:t>
            </w:r>
            <w:r w:rsidRPr="002A6826">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EB2BA9" w:rsidP="00247277">
            <w:pPr>
              <w:rPr>
                <w:sz w:val="24"/>
                <w:szCs w:val="24"/>
              </w:rPr>
            </w:pPr>
            <w:r>
              <w:rPr>
                <w:sz w:val="24"/>
                <w:szCs w:val="24"/>
              </w:rPr>
              <w:t>7</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195726">
              <w:rPr>
                <w:sz w:val="24"/>
                <w:szCs w:val="24"/>
              </w:rPr>
              <w:t>Основное мероприятие</w:t>
            </w:r>
            <w:r>
              <w:rPr>
                <w:sz w:val="24"/>
                <w:szCs w:val="24"/>
              </w:rPr>
              <w:t xml:space="preserve"> </w:t>
            </w:r>
            <w:r w:rsidRPr="002A6826">
              <w:rPr>
                <w:sz w:val="24"/>
                <w:szCs w:val="24"/>
              </w:rPr>
              <w:t>2.2.1.</w:t>
            </w:r>
            <w:r w:rsidRPr="002A6826">
              <w:rPr>
                <w:bCs/>
                <w:sz w:val="24"/>
                <w:szCs w:val="24"/>
              </w:rPr>
              <w:t xml:space="preserve"> Создание</w:t>
            </w:r>
            <w:r w:rsidRPr="002A6826">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 xml:space="preserve">Управление образования </w:t>
            </w:r>
            <w:r w:rsidRPr="002A6826">
              <w:rPr>
                <w:sz w:val="24"/>
                <w:szCs w:val="24"/>
              </w:rPr>
              <w:lastRenderedPageBreak/>
              <w:t>администрации муниципального района «Ижемский»;</w:t>
            </w:r>
          </w:p>
          <w:p w:rsidR="00247277" w:rsidRPr="00195726" w:rsidRDefault="00247277" w:rsidP="00247277">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lastRenderedPageBreak/>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w:t>
            </w:r>
            <w:r w:rsidRPr="002A6826">
              <w:rPr>
                <w:sz w:val="24"/>
                <w:szCs w:val="24"/>
              </w:rPr>
              <w:lastRenderedPageBreak/>
              <w:t>онального конфликта</w:t>
            </w:r>
          </w:p>
        </w:tc>
        <w:tc>
          <w:tcPr>
            <w:tcW w:w="4111" w:type="dxa"/>
            <w:tcBorders>
              <w:top w:val="single" w:sz="4" w:space="0" w:color="auto"/>
              <w:left w:val="single" w:sz="4" w:space="0" w:color="auto"/>
              <w:bottom w:val="single" w:sz="4" w:space="0" w:color="auto"/>
              <w:right w:val="single" w:sz="4" w:space="0" w:color="auto"/>
            </w:tcBorders>
          </w:tcPr>
          <w:p w:rsidR="00247277" w:rsidRDefault="00247277" w:rsidP="00247277">
            <w:pPr>
              <w:jc w:val="both"/>
              <w:rPr>
                <w:sz w:val="24"/>
                <w:szCs w:val="24"/>
              </w:rPr>
            </w:pPr>
            <w:r w:rsidRPr="002A6826">
              <w:rPr>
                <w:sz w:val="24"/>
                <w:szCs w:val="24"/>
              </w:rPr>
              <w:lastRenderedPageBreak/>
              <w:t>Наличие муниципальной системы оперативного реагирования на предупреждение межнационального и межконфессионального конфликта</w:t>
            </w:r>
            <w:r w:rsidR="00EB2BA9">
              <w:rPr>
                <w:sz w:val="24"/>
                <w:szCs w:val="24"/>
              </w:rPr>
              <w:t>;</w:t>
            </w:r>
          </w:p>
          <w:p w:rsidR="00EB2BA9" w:rsidRPr="002A6826" w:rsidRDefault="00EB2BA9" w:rsidP="00247277">
            <w:pPr>
              <w:jc w:val="both"/>
              <w:rPr>
                <w:sz w:val="24"/>
                <w:szCs w:val="24"/>
              </w:rPr>
            </w:pPr>
            <w:r w:rsidRPr="002A6826">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w:t>
            </w:r>
            <w:r w:rsidRPr="002A6826">
              <w:rPr>
                <w:sz w:val="24"/>
                <w:szCs w:val="24"/>
              </w:rPr>
              <w:lastRenderedPageBreak/>
              <w:t>отношения к лицам других национальностей и религиозных конфессий на территории муниципального района «Ижемский»</w:t>
            </w:r>
            <w:r>
              <w:rPr>
                <w:sz w:val="24"/>
                <w:szCs w:val="24"/>
              </w:rPr>
              <w:t>.</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2A6826" w:rsidRDefault="00247277" w:rsidP="003F7DB5">
            <w:pPr>
              <w:jc w:val="both"/>
              <w:rPr>
                <w:sz w:val="24"/>
                <w:szCs w:val="24"/>
              </w:rPr>
            </w:pPr>
            <w:r w:rsidRPr="002A6826">
              <w:rPr>
                <w:sz w:val="24"/>
                <w:szCs w:val="24"/>
              </w:rPr>
              <w:lastRenderedPageBreak/>
              <w:t xml:space="preserve">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w:t>
            </w:r>
            <w:r>
              <w:rPr>
                <w:sz w:val="24"/>
                <w:szCs w:val="24"/>
              </w:rPr>
              <w:t>«</w:t>
            </w:r>
            <w:r w:rsidRPr="002A6826">
              <w:rPr>
                <w:sz w:val="24"/>
                <w:szCs w:val="24"/>
              </w:rPr>
              <w:t>Ижемский</w:t>
            </w:r>
            <w:r>
              <w:rPr>
                <w:sz w:val="24"/>
                <w:szCs w:val="24"/>
              </w:rPr>
              <w:t>»</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0616AE" w:rsidP="00247277">
            <w:pPr>
              <w:rPr>
                <w:sz w:val="24"/>
                <w:szCs w:val="24"/>
              </w:rPr>
            </w:pPr>
            <w:r>
              <w:rPr>
                <w:sz w:val="24"/>
                <w:szCs w:val="24"/>
              </w:rPr>
              <w:t>8</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Pr>
                <w:sz w:val="24"/>
                <w:szCs w:val="24"/>
              </w:rPr>
              <w:t xml:space="preserve">Основное мероприятие </w:t>
            </w:r>
            <w:r w:rsidRPr="002A6826">
              <w:rPr>
                <w:sz w:val="24"/>
                <w:szCs w:val="24"/>
              </w:rPr>
              <w:t xml:space="preserve">2.3.1. </w:t>
            </w:r>
            <w:r w:rsidRPr="002A6826">
              <w:rPr>
                <w:bCs/>
                <w:sz w:val="24"/>
                <w:szCs w:val="24"/>
              </w:rPr>
              <w:t xml:space="preserve">Планомерная работа по </w:t>
            </w:r>
            <w:r w:rsidRPr="002A6826">
              <w:rPr>
                <w:sz w:val="24"/>
                <w:szCs w:val="24"/>
              </w:rPr>
              <w:t>профилактике терроризма и экстремизма на территории муниципального района «Ижемский»</w:t>
            </w:r>
            <w:r w:rsidRPr="002A6826">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195726" w:rsidRDefault="00247277" w:rsidP="00247277">
            <w:pPr>
              <w:rPr>
                <w:sz w:val="24"/>
                <w:szCs w:val="24"/>
              </w:rPr>
            </w:pPr>
            <w:r w:rsidRPr="002A6826">
              <w:rPr>
                <w:sz w:val="24"/>
                <w:szCs w:val="24"/>
              </w:rPr>
              <w:t>Управление образования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sidRPr="002A6826">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0616AE" w:rsidP="00247277">
            <w:pPr>
              <w:rPr>
                <w:sz w:val="24"/>
                <w:szCs w:val="24"/>
              </w:rPr>
            </w:pPr>
            <w:r>
              <w:rPr>
                <w:sz w:val="24"/>
                <w:szCs w:val="24"/>
              </w:rPr>
              <w:t>9</w:t>
            </w:r>
          </w:p>
        </w:tc>
        <w:tc>
          <w:tcPr>
            <w:tcW w:w="2756" w:type="dxa"/>
            <w:tcBorders>
              <w:top w:val="single" w:sz="4" w:space="0" w:color="auto"/>
              <w:left w:val="single" w:sz="4" w:space="0" w:color="auto"/>
              <w:bottom w:val="single" w:sz="4" w:space="0" w:color="auto"/>
              <w:right w:val="single" w:sz="4" w:space="0" w:color="auto"/>
            </w:tcBorders>
          </w:tcPr>
          <w:p w:rsidR="000616AE" w:rsidRDefault="000616AE" w:rsidP="00247277">
            <w:pPr>
              <w:jc w:val="both"/>
              <w:rPr>
                <w:sz w:val="24"/>
                <w:szCs w:val="24"/>
              </w:rPr>
            </w:pPr>
            <w:r>
              <w:rPr>
                <w:sz w:val="24"/>
                <w:szCs w:val="24"/>
              </w:rPr>
              <w:t>Основное мероприятие</w:t>
            </w:r>
          </w:p>
          <w:p w:rsidR="00247277" w:rsidRDefault="00247277" w:rsidP="00247277">
            <w:pPr>
              <w:jc w:val="both"/>
              <w:rPr>
                <w:sz w:val="24"/>
                <w:szCs w:val="24"/>
              </w:rPr>
            </w:pPr>
            <w:r w:rsidRPr="002A6826">
              <w:rPr>
                <w:sz w:val="24"/>
                <w:szCs w:val="24"/>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 xml:space="preserve">Управление образования администрации </w:t>
            </w:r>
            <w:r w:rsidRPr="002A6826">
              <w:rPr>
                <w:sz w:val="24"/>
                <w:szCs w:val="24"/>
              </w:rPr>
              <w:lastRenderedPageBreak/>
              <w:t>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Отдел физической культуры, спорта и туризма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lastRenderedPageBreak/>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sidRPr="002A6826">
              <w:rPr>
                <w:sz w:val="24"/>
                <w:szCs w:val="24"/>
              </w:rPr>
              <w:t>Количество муниципальных бюджетных учреждений,  оснащенных системами видеонаблюдения</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0616AE" w:rsidP="00247277">
            <w:pPr>
              <w:rPr>
                <w:sz w:val="24"/>
                <w:szCs w:val="24"/>
              </w:rPr>
            </w:pPr>
            <w:r>
              <w:rPr>
                <w:sz w:val="24"/>
                <w:szCs w:val="24"/>
              </w:rPr>
              <w:lastRenderedPageBreak/>
              <w:t>10</w:t>
            </w:r>
          </w:p>
        </w:tc>
        <w:tc>
          <w:tcPr>
            <w:tcW w:w="2756" w:type="dxa"/>
            <w:tcBorders>
              <w:top w:val="single" w:sz="4" w:space="0" w:color="auto"/>
              <w:left w:val="single" w:sz="4" w:space="0" w:color="auto"/>
              <w:bottom w:val="single" w:sz="4" w:space="0" w:color="auto"/>
              <w:right w:val="single" w:sz="4" w:space="0" w:color="auto"/>
            </w:tcBorders>
          </w:tcPr>
          <w:p w:rsidR="000616AE" w:rsidRDefault="000616AE" w:rsidP="00247277">
            <w:pPr>
              <w:suppressAutoHyphens/>
              <w:ind w:left="166" w:right="132"/>
              <w:contextualSpacing/>
              <w:jc w:val="both"/>
              <w:rPr>
                <w:sz w:val="24"/>
                <w:szCs w:val="24"/>
              </w:rPr>
            </w:pPr>
            <w:r>
              <w:rPr>
                <w:sz w:val="24"/>
                <w:szCs w:val="24"/>
              </w:rPr>
              <w:t>Основное мероприятие</w:t>
            </w:r>
          </w:p>
          <w:p w:rsidR="00247277" w:rsidRPr="002A6826" w:rsidRDefault="00247277" w:rsidP="00247277">
            <w:pPr>
              <w:suppressAutoHyphens/>
              <w:ind w:left="166" w:right="132"/>
              <w:contextualSpacing/>
              <w:jc w:val="both"/>
              <w:rPr>
                <w:sz w:val="24"/>
                <w:szCs w:val="24"/>
              </w:rPr>
            </w:pPr>
            <w:r w:rsidRPr="002A6826">
              <w:rPr>
                <w:sz w:val="24"/>
                <w:szCs w:val="24"/>
              </w:rPr>
              <w:t xml:space="preserve">2.3.3. </w:t>
            </w:r>
            <w:r>
              <w:rPr>
                <w:sz w:val="24"/>
                <w:szCs w:val="24"/>
              </w:rPr>
              <w:t>Обслуживание инженерно-технических средств охраны объекта</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sidRPr="002A6826">
              <w:rPr>
                <w:sz w:val="24"/>
                <w:szCs w:val="24"/>
              </w:rPr>
              <w:t xml:space="preserve">Управление </w:t>
            </w:r>
            <w:r>
              <w:rPr>
                <w:sz w:val="24"/>
                <w:szCs w:val="24"/>
              </w:rPr>
              <w:t>культуры</w:t>
            </w:r>
            <w:r w:rsidRPr="002A6826">
              <w:rPr>
                <w:sz w:val="24"/>
                <w:szCs w:val="24"/>
              </w:rPr>
              <w:t xml:space="preserve">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Pr>
                <w:sz w:val="24"/>
                <w:szCs w:val="24"/>
              </w:rPr>
              <w:t xml:space="preserve">Количество муниципальных </w:t>
            </w:r>
            <w:r w:rsidRPr="002A6826">
              <w:rPr>
                <w:sz w:val="24"/>
                <w:szCs w:val="24"/>
              </w:rPr>
              <w:t>учреждений,  оснащенных системами видеонаблюдения</w:t>
            </w:r>
          </w:p>
        </w:tc>
      </w:tr>
    </w:tbl>
    <w:p w:rsidR="008A2E8E" w:rsidRPr="00813FA3" w:rsidRDefault="008A2E8E" w:rsidP="001077E2">
      <w:pPr>
        <w:shd w:val="clear" w:color="auto" w:fill="FFFFFF"/>
        <w:suppressAutoHyphens/>
        <w:ind w:left="426" w:right="24" w:firstLine="425"/>
        <w:jc w:val="right"/>
        <w:rPr>
          <w:spacing w:val="-12"/>
          <w:sz w:val="24"/>
          <w:szCs w:val="24"/>
        </w:rPr>
      </w:pPr>
    </w:p>
    <w:p w:rsidR="008A2E8E" w:rsidRPr="00813FA3" w:rsidRDefault="008A2E8E" w:rsidP="001077E2">
      <w:pPr>
        <w:suppressAutoHyphens/>
        <w:jc w:val="right"/>
        <w:outlineLvl w:val="0"/>
        <w:rPr>
          <w:rFonts w:ascii="Calibri" w:hAnsi="Calibri" w:cs="Calibri"/>
          <w:sz w:val="24"/>
          <w:szCs w:val="24"/>
        </w:rPr>
      </w:pPr>
      <w:r w:rsidRPr="00813FA3">
        <w:rPr>
          <w:sz w:val="24"/>
          <w:szCs w:val="24"/>
        </w:rPr>
        <w:t>Таблица 1</w:t>
      </w:r>
    </w:p>
    <w:p w:rsidR="005F16D6" w:rsidRPr="003F11BE" w:rsidRDefault="005F16D6" w:rsidP="005F16D6">
      <w:pPr>
        <w:pStyle w:val="ConsPlusNormal"/>
        <w:jc w:val="center"/>
        <w:rPr>
          <w:rFonts w:ascii="Times New Roman" w:hAnsi="Times New Roman" w:cs="Times New Roman"/>
          <w:sz w:val="24"/>
          <w:szCs w:val="24"/>
        </w:rPr>
      </w:pPr>
      <w:bookmarkStart w:id="1" w:name="Par1250"/>
      <w:bookmarkEnd w:id="1"/>
      <w:r w:rsidRPr="003F11BE">
        <w:rPr>
          <w:rFonts w:ascii="Times New Roman" w:hAnsi="Times New Roman" w:cs="Times New Roman"/>
          <w:sz w:val="24"/>
          <w:szCs w:val="24"/>
        </w:rPr>
        <w:t>Перечень</w:t>
      </w:r>
    </w:p>
    <w:p w:rsidR="005F16D6" w:rsidRPr="003F11BE" w:rsidRDefault="005F16D6" w:rsidP="005F16D6">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 сведения о целевых индикаторах и показателях муниципальной программы</w:t>
      </w:r>
    </w:p>
    <w:p w:rsidR="005F16D6" w:rsidRPr="003F11BE" w:rsidRDefault="005F16D6" w:rsidP="005F16D6">
      <w:pPr>
        <w:pStyle w:val="ConsPlusNormal"/>
        <w:outlineLvl w:val="0"/>
        <w:rPr>
          <w:rFonts w:ascii="Times New Roman" w:hAnsi="Times New Roman" w:cs="Times New Roman"/>
          <w:sz w:val="24"/>
          <w:szCs w:val="24"/>
        </w:rPr>
      </w:pPr>
    </w:p>
    <w:tbl>
      <w:tblPr>
        <w:tblW w:w="15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3"/>
        <w:gridCol w:w="1276"/>
        <w:gridCol w:w="1418"/>
        <w:gridCol w:w="1484"/>
        <w:gridCol w:w="1134"/>
        <w:gridCol w:w="1134"/>
        <w:gridCol w:w="1134"/>
        <w:gridCol w:w="1276"/>
        <w:gridCol w:w="1276"/>
        <w:gridCol w:w="1350"/>
        <w:gridCol w:w="1283"/>
        <w:gridCol w:w="6"/>
      </w:tblGrid>
      <w:tr w:rsidR="005B50C1" w:rsidRPr="003F11BE" w:rsidTr="004020AA">
        <w:trPr>
          <w:gridAfter w:val="1"/>
          <w:wAfter w:w="6" w:type="dxa"/>
          <w:jc w:val="center"/>
        </w:trPr>
        <w:tc>
          <w:tcPr>
            <w:tcW w:w="567" w:type="dxa"/>
            <w:vMerge w:val="restart"/>
          </w:tcPr>
          <w:p w:rsidR="005B50C1" w:rsidRPr="003F11BE" w:rsidRDefault="005B50C1"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п/п</w:t>
            </w:r>
          </w:p>
        </w:tc>
        <w:tc>
          <w:tcPr>
            <w:tcW w:w="2263" w:type="dxa"/>
            <w:vMerge w:val="restart"/>
          </w:tcPr>
          <w:p w:rsidR="005B50C1" w:rsidRPr="003F11BE" w:rsidRDefault="005B50C1" w:rsidP="004B3EDE">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Наименование целевого индикатора и показателя</w:t>
            </w:r>
          </w:p>
        </w:tc>
        <w:tc>
          <w:tcPr>
            <w:tcW w:w="1276" w:type="dxa"/>
            <w:vMerge w:val="restart"/>
          </w:tcPr>
          <w:p w:rsidR="005B50C1" w:rsidRPr="003F11BE" w:rsidRDefault="005B50C1" w:rsidP="0057732D">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Ед. измерения</w:t>
            </w:r>
          </w:p>
        </w:tc>
        <w:tc>
          <w:tcPr>
            <w:tcW w:w="1418" w:type="dxa"/>
            <w:vMerge w:val="restart"/>
          </w:tcPr>
          <w:p w:rsidR="005B50C1" w:rsidRPr="003F11BE" w:rsidRDefault="005B50C1" w:rsidP="00AF2A9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Направленность </w:t>
            </w:r>
          </w:p>
        </w:tc>
        <w:tc>
          <w:tcPr>
            <w:tcW w:w="1484" w:type="dxa"/>
            <w:vMerge w:val="restart"/>
          </w:tcPr>
          <w:p w:rsidR="005B50C1" w:rsidRPr="003F11BE" w:rsidRDefault="005B50C1" w:rsidP="0092341E">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Принадлежность </w:t>
            </w:r>
          </w:p>
        </w:tc>
        <w:tc>
          <w:tcPr>
            <w:tcW w:w="7304" w:type="dxa"/>
            <w:gridSpan w:val="6"/>
          </w:tcPr>
          <w:p w:rsidR="005B50C1" w:rsidRPr="003F11BE" w:rsidRDefault="005B50C1" w:rsidP="00AF2A97">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Значения индикатора и показателя </w:t>
            </w:r>
          </w:p>
        </w:tc>
        <w:tc>
          <w:tcPr>
            <w:tcW w:w="1283" w:type="dxa"/>
            <w:vMerge w:val="restart"/>
          </w:tcPr>
          <w:p w:rsidR="005B50C1" w:rsidRPr="003F11BE" w:rsidRDefault="005B50C1" w:rsidP="0018149D">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Ответственный </w:t>
            </w:r>
          </w:p>
        </w:tc>
      </w:tr>
      <w:tr w:rsidR="005B50C1" w:rsidRPr="003F11BE" w:rsidTr="004020AA">
        <w:trPr>
          <w:gridAfter w:val="1"/>
          <w:wAfter w:w="6" w:type="dxa"/>
          <w:jc w:val="center"/>
        </w:trPr>
        <w:tc>
          <w:tcPr>
            <w:tcW w:w="567" w:type="dxa"/>
            <w:vMerge/>
          </w:tcPr>
          <w:p w:rsidR="005B50C1" w:rsidRPr="003F11BE" w:rsidRDefault="005B50C1" w:rsidP="008A7113">
            <w:pPr>
              <w:rPr>
                <w:sz w:val="24"/>
                <w:szCs w:val="24"/>
              </w:rPr>
            </w:pPr>
          </w:p>
        </w:tc>
        <w:tc>
          <w:tcPr>
            <w:tcW w:w="2263" w:type="dxa"/>
            <w:vMerge/>
          </w:tcPr>
          <w:p w:rsidR="005B50C1" w:rsidRPr="003F11BE" w:rsidRDefault="005B50C1" w:rsidP="008A7113">
            <w:pPr>
              <w:rPr>
                <w:sz w:val="24"/>
                <w:szCs w:val="24"/>
              </w:rPr>
            </w:pPr>
          </w:p>
        </w:tc>
        <w:tc>
          <w:tcPr>
            <w:tcW w:w="1276" w:type="dxa"/>
            <w:vMerge/>
          </w:tcPr>
          <w:p w:rsidR="005B50C1" w:rsidRPr="003F11BE" w:rsidRDefault="005B50C1" w:rsidP="008A7113">
            <w:pPr>
              <w:rPr>
                <w:sz w:val="24"/>
                <w:szCs w:val="24"/>
              </w:rPr>
            </w:pPr>
          </w:p>
        </w:tc>
        <w:tc>
          <w:tcPr>
            <w:tcW w:w="1418" w:type="dxa"/>
            <w:vMerge/>
          </w:tcPr>
          <w:p w:rsidR="005B50C1" w:rsidRPr="003F11BE" w:rsidRDefault="005B50C1" w:rsidP="008A7113">
            <w:pPr>
              <w:rPr>
                <w:sz w:val="24"/>
                <w:szCs w:val="24"/>
              </w:rPr>
            </w:pPr>
          </w:p>
        </w:tc>
        <w:tc>
          <w:tcPr>
            <w:tcW w:w="1484" w:type="dxa"/>
            <w:vMerge/>
          </w:tcPr>
          <w:p w:rsidR="005B50C1" w:rsidRPr="003F11BE" w:rsidRDefault="005B50C1" w:rsidP="008A7113">
            <w:pPr>
              <w:rPr>
                <w:sz w:val="24"/>
                <w:szCs w:val="24"/>
              </w:rPr>
            </w:pPr>
          </w:p>
        </w:tc>
        <w:tc>
          <w:tcPr>
            <w:tcW w:w="1134" w:type="dxa"/>
          </w:tcPr>
          <w:p w:rsidR="005B50C1" w:rsidRDefault="005B50C1" w:rsidP="004F1E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2020</w:t>
            </w:r>
          </w:p>
        </w:tc>
        <w:tc>
          <w:tcPr>
            <w:tcW w:w="1134" w:type="dxa"/>
          </w:tcPr>
          <w:p w:rsidR="005B50C1" w:rsidRDefault="005B50C1" w:rsidP="004F1E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2021</w:t>
            </w:r>
          </w:p>
        </w:tc>
        <w:tc>
          <w:tcPr>
            <w:tcW w:w="1134" w:type="dxa"/>
          </w:tcPr>
          <w:p w:rsidR="005B50C1" w:rsidRPr="003F11BE" w:rsidRDefault="005B50C1" w:rsidP="004F1E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1276" w:type="dxa"/>
          </w:tcPr>
          <w:p w:rsidR="005B50C1" w:rsidRPr="003F11BE" w:rsidRDefault="005B50C1" w:rsidP="004F1E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1276" w:type="dxa"/>
          </w:tcPr>
          <w:p w:rsidR="005B50C1" w:rsidRPr="003F11BE" w:rsidRDefault="005B50C1" w:rsidP="004F1E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1350" w:type="dxa"/>
          </w:tcPr>
          <w:p w:rsidR="005B50C1" w:rsidRPr="003F11BE" w:rsidRDefault="005B50C1" w:rsidP="004F1E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1283" w:type="dxa"/>
            <w:vMerge/>
          </w:tcPr>
          <w:p w:rsidR="005B50C1" w:rsidRPr="003F11BE" w:rsidRDefault="005B50C1" w:rsidP="008A7113">
            <w:pPr>
              <w:rPr>
                <w:sz w:val="24"/>
                <w:szCs w:val="24"/>
              </w:rPr>
            </w:pPr>
          </w:p>
        </w:tc>
      </w:tr>
      <w:tr w:rsidR="005B50C1" w:rsidRPr="003F11BE" w:rsidTr="004020AA">
        <w:trPr>
          <w:gridAfter w:val="1"/>
          <w:wAfter w:w="6" w:type="dxa"/>
          <w:jc w:val="center"/>
        </w:trPr>
        <w:tc>
          <w:tcPr>
            <w:tcW w:w="567" w:type="dxa"/>
          </w:tcPr>
          <w:p w:rsidR="005B50C1" w:rsidRPr="003F11BE" w:rsidRDefault="005B50C1" w:rsidP="005B50C1">
            <w:pPr>
              <w:jc w:val="center"/>
              <w:rPr>
                <w:sz w:val="24"/>
                <w:szCs w:val="24"/>
              </w:rPr>
            </w:pPr>
            <w:r>
              <w:rPr>
                <w:sz w:val="24"/>
                <w:szCs w:val="24"/>
              </w:rPr>
              <w:t>1</w:t>
            </w:r>
          </w:p>
        </w:tc>
        <w:tc>
          <w:tcPr>
            <w:tcW w:w="2263" w:type="dxa"/>
          </w:tcPr>
          <w:p w:rsidR="005B50C1" w:rsidRPr="003F11BE" w:rsidRDefault="005B50C1" w:rsidP="005B50C1">
            <w:pPr>
              <w:jc w:val="center"/>
              <w:rPr>
                <w:sz w:val="24"/>
                <w:szCs w:val="24"/>
              </w:rPr>
            </w:pPr>
            <w:r>
              <w:rPr>
                <w:sz w:val="24"/>
                <w:szCs w:val="24"/>
              </w:rPr>
              <w:t>2</w:t>
            </w:r>
          </w:p>
        </w:tc>
        <w:tc>
          <w:tcPr>
            <w:tcW w:w="1276" w:type="dxa"/>
          </w:tcPr>
          <w:p w:rsidR="005B50C1" w:rsidRPr="003F11BE" w:rsidRDefault="005B50C1" w:rsidP="005B50C1">
            <w:pPr>
              <w:jc w:val="center"/>
              <w:rPr>
                <w:sz w:val="24"/>
                <w:szCs w:val="24"/>
              </w:rPr>
            </w:pPr>
            <w:r>
              <w:rPr>
                <w:sz w:val="24"/>
                <w:szCs w:val="24"/>
              </w:rPr>
              <w:t>3</w:t>
            </w:r>
          </w:p>
        </w:tc>
        <w:tc>
          <w:tcPr>
            <w:tcW w:w="1418" w:type="dxa"/>
          </w:tcPr>
          <w:p w:rsidR="005B50C1" w:rsidRPr="003F11BE" w:rsidRDefault="005B50C1" w:rsidP="005B50C1">
            <w:pPr>
              <w:jc w:val="center"/>
              <w:rPr>
                <w:sz w:val="24"/>
                <w:szCs w:val="24"/>
              </w:rPr>
            </w:pPr>
            <w:r>
              <w:rPr>
                <w:sz w:val="24"/>
                <w:szCs w:val="24"/>
              </w:rPr>
              <w:t>4</w:t>
            </w:r>
          </w:p>
        </w:tc>
        <w:tc>
          <w:tcPr>
            <w:tcW w:w="1484" w:type="dxa"/>
          </w:tcPr>
          <w:p w:rsidR="005B50C1" w:rsidRPr="003F11BE" w:rsidRDefault="005B50C1" w:rsidP="005B50C1">
            <w:pPr>
              <w:jc w:val="center"/>
              <w:rPr>
                <w:sz w:val="24"/>
                <w:szCs w:val="24"/>
              </w:rPr>
            </w:pPr>
            <w:r>
              <w:rPr>
                <w:sz w:val="24"/>
                <w:szCs w:val="24"/>
              </w:rPr>
              <w:t>5</w:t>
            </w:r>
          </w:p>
        </w:tc>
        <w:tc>
          <w:tcPr>
            <w:tcW w:w="1134" w:type="dxa"/>
          </w:tcPr>
          <w:p w:rsidR="005B50C1" w:rsidRPr="003F11BE" w:rsidRDefault="005B50C1" w:rsidP="005B50C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Pr>
          <w:p w:rsidR="005B50C1" w:rsidRPr="003F11BE" w:rsidRDefault="005B50C1" w:rsidP="005B50C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Pr>
          <w:p w:rsidR="005B50C1" w:rsidRPr="003F11BE" w:rsidRDefault="005B50C1" w:rsidP="005B50C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Pr>
          <w:p w:rsidR="005B50C1" w:rsidRPr="003F11BE" w:rsidRDefault="005B50C1" w:rsidP="005B50C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p w:rsidR="005B50C1" w:rsidRPr="003F11BE" w:rsidRDefault="005B50C1" w:rsidP="005B50C1">
            <w:pPr>
              <w:pStyle w:val="ConsPlusNormal"/>
              <w:jc w:val="center"/>
              <w:rPr>
                <w:rFonts w:ascii="Times New Roman" w:hAnsi="Times New Roman" w:cs="Times New Roman"/>
                <w:sz w:val="24"/>
                <w:szCs w:val="24"/>
              </w:rPr>
            </w:pPr>
          </w:p>
        </w:tc>
        <w:tc>
          <w:tcPr>
            <w:tcW w:w="1276" w:type="dxa"/>
          </w:tcPr>
          <w:p w:rsidR="005B50C1" w:rsidRPr="003F11BE" w:rsidRDefault="005B50C1" w:rsidP="005B50C1">
            <w:pPr>
              <w:jc w:val="center"/>
              <w:rPr>
                <w:sz w:val="24"/>
                <w:szCs w:val="24"/>
              </w:rPr>
            </w:pPr>
            <w:r>
              <w:rPr>
                <w:sz w:val="24"/>
                <w:szCs w:val="24"/>
              </w:rPr>
              <w:t>11</w:t>
            </w:r>
          </w:p>
        </w:tc>
        <w:tc>
          <w:tcPr>
            <w:tcW w:w="1350" w:type="dxa"/>
          </w:tcPr>
          <w:p w:rsidR="005B50C1" w:rsidRPr="003F11BE" w:rsidRDefault="005B50C1" w:rsidP="005B50C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1283" w:type="dxa"/>
          </w:tcPr>
          <w:p w:rsidR="005B50C1" w:rsidRPr="003F11BE" w:rsidRDefault="005B50C1" w:rsidP="005B50C1">
            <w:pPr>
              <w:jc w:val="center"/>
              <w:rPr>
                <w:sz w:val="24"/>
                <w:szCs w:val="24"/>
              </w:rPr>
            </w:pPr>
            <w:r>
              <w:rPr>
                <w:sz w:val="24"/>
                <w:szCs w:val="24"/>
              </w:rPr>
              <w:t>13</w:t>
            </w:r>
          </w:p>
        </w:tc>
      </w:tr>
      <w:tr w:rsidR="002E09C5" w:rsidRPr="00D84F08" w:rsidTr="00AB6FB9">
        <w:trPr>
          <w:jc w:val="center"/>
        </w:trPr>
        <w:tc>
          <w:tcPr>
            <w:tcW w:w="15601" w:type="dxa"/>
            <w:gridSpan w:val="13"/>
          </w:tcPr>
          <w:p w:rsidR="002E09C5" w:rsidRPr="00060316" w:rsidRDefault="002E09C5" w:rsidP="005B50C1">
            <w:pPr>
              <w:pStyle w:val="ConsPlusNormal"/>
              <w:ind w:firstLine="0"/>
              <w:jc w:val="both"/>
              <w:rPr>
                <w:rFonts w:ascii="Times New Roman" w:hAnsi="Times New Roman" w:cs="Times New Roman"/>
                <w:sz w:val="24"/>
                <w:szCs w:val="24"/>
              </w:rPr>
            </w:pPr>
            <w:r w:rsidRPr="00D84F08">
              <w:rPr>
                <w:rFonts w:ascii="Times New Roman" w:hAnsi="Times New Roman" w:cs="Times New Roman"/>
                <w:sz w:val="24"/>
                <w:szCs w:val="24"/>
              </w:rPr>
              <w:t>Муниципальная программа</w:t>
            </w:r>
            <w:r w:rsidRPr="00060316">
              <w:rPr>
                <w:rFonts w:ascii="Times New Roman" w:hAnsi="Times New Roman" w:cs="Times New Roman"/>
                <w:sz w:val="24"/>
                <w:szCs w:val="24"/>
              </w:rPr>
              <w:t xml:space="preserve"> </w:t>
            </w:r>
            <w:r w:rsidRPr="00D84F08">
              <w:rPr>
                <w:rFonts w:ascii="Times New Roman" w:hAnsi="Times New Roman" w:cs="Times New Roman"/>
                <w:sz w:val="24"/>
                <w:szCs w:val="24"/>
              </w:rPr>
              <w:t>«Безопасность жизнедеятельности</w:t>
            </w:r>
            <w:r>
              <w:rPr>
                <w:rFonts w:ascii="Times New Roman" w:hAnsi="Times New Roman" w:cs="Times New Roman"/>
                <w:sz w:val="24"/>
                <w:szCs w:val="24"/>
              </w:rPr>
              <w:t xml:space="preserve"> населения</w:t>
            </w:r>
            <w:r w:rsidRPr="00D84F08">
              <w:rPr>
                <w:rFonts w:ascii="Times New Roman" w:hAnsi="Times New Roman" w:cs="Times New Roman"/>
                <w:sz w:val="24"/>
                <w:szCs w:val="24"/>
              </w:rPr>
              <w:t>»</w:t>
            </w:r>
          </w:p>
        </w:tc>
      </w:tr>
      <w:tr w:rsidR="008C1DC4" w:rsidRPr="00D84F08" w:rsidTr="004020AA">
        <w:trPr>
          <w:gridAfter w:val="1"/>
          <w:wAfter w:w="6" w:type="dxa"/>
          <w:jc w:val="center"/>
        </w:trPr>
        <w:tc>
          <w:tcPr>
            <w:tcW w:w="567" w:type="dxa"/>
          </w:tcPr>
          <w:p w:rsidR="008C1DC4" w:rsidRDefault="008C1DC4" w:rsidP="008C1DC4">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Pr="00D84F08">
              <w:rPr>
                <w:rFonts w:ascii="Times New Roman" w:hAnsi="Times New Roman" w:cs="Times New Roman"/>
                <w:sz w:val="24"/>
                <w:szCs w:val="24"/>
              </w:rPr>
              <w:t>1</w:t>
            </w:r>
          </w:p>
          <w:p w:rsidR="00FB6DF9" w:rsidRDefault="00FB6DF9" w:rsidP="008C1DC4">
            <w:pPr>
              <w:pStyle w:val="ConsPlusNormal"/>
              <w:jc w:val="center"/>
              <w:rPr>
                <w:rFonts w:ascii="Times New Roman" w:hAnsi="Times New Roman" w:cs="Times New Roman"/>
                <w:sz w:val="24"/>
                <w:szCs w:val="24"/>
              </w:rPr>
            </w:pPr>
          </w:p>
          <w:p w:rsidR="00FB6DF9" w:rsidRDefault="00FB6DF9" w:rsidP="008C1DC4">
            <w:pPr>
              <w:pStyle w:val="ConsPlusNormal"/>
              <w:jc w:val="center"/>
              <w:rPr>
                <w:rFonts w:ascii="Times New Roman" w:hAnsi="Times New Roman" w:cs="Times New Roman"/>
                <w:sz w:val="24"/>
                <w:szCs w:val="24"/>
              </w:rPr>
            </w:pPr>
          </w:p>
          <w:p w:rsidR="00FB6DF9" w:rsidRDefault="00FB6DF9" w:rsidP="008C1DC4">
            <w:pPr>
              <w:pStyle w:val="ConsPlusNormal"/>
              <w:jc w:val="center"/>
              <w:rPr>
                <w:rFonts w:ascii="Times New Roman" w:hAnsi="Times New Roman" w:cs="Times New Roman"/>
                <w:sz w:val="24"/>
                <w:szCs w:val="24"/>
              </w:rPr>
            </w:pPr>
          </w:p>
          <w:p w:rsidR="00FB6DF9" w:rsidRDefault="00FB6DF9" w:rsidP="008C1DC4">
            <w:pPr>
              <w:pStyle w:val="ConsPlusNormal"/>
              <w:jc w:val="center"/>
              <w:rPr>
                <w:rFonts w:ascii="Times New Roman" w:hAnsi="Times New Roman" w:cs="Times New Roman"/>
                <w:sz w:val="24"/>
                <w:szCs w:val="24"/>
              </w:rPr>
            </w:pPr>
          </w:p>
          <w:p w:rsidR="00FB6DF9" w:rsidRDefault="00FB6DF9" w:rsidP="008C1DC4">
            <w:pPr>
              <w:pStyle w:val="ConsPlusNormal"/>
              <w:jc w:val="center"/>
              <w:rPr>
                <w:rFonts w:ascii="Times New Roman" w:hAnsi="Times New Roman" w:cs="Times New Roman"/>
                <w:sz w:val="24"/>
                <w:szCs w:val="24"/>
              </w:rPr>
            </w:pPr>
          </w:p>
          <w:p w:rsidR="00FB6DF9" w:rsidRPr="00D84F08" w:rsidRDefault="00FB6DF9" w:rsidP="008C1DC4">
            <w:pPr>
              <w:pStyle w:val="ConsPlusNormal"/>
              <w:jc w:val="center"/>
              <w:rPr>
                <w:rFonts w:ascii="Times New Roman" w:hAnsi="Times New Roman" w:cs="Times New Roman"/>
                <w:sz w:val="24"/>
                <w:szCs w:val="24"/>
              </w:rPr>
            </w:pPr>
          </w:p>
        </w:tc>
        <w:tc>
          <w:tcPr>
            <w:tcW w:w="2263" w:type="dxa"/>
          </w:tcPr>
          <w:p w:rsidR="0096475F" w:rsidRDefault="0096475F" w:rsidP="0096475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 xml:space="preserve">Количество отремонтированных источников наружного водоснабжения </w:t>
            </w:r>
          </w:p>
          <w:p w:rsidR="008C1DC4" w:rsidRPr="00D84F08" w:rsidRDefault="008C1DC4" w:rsidP="008C1DC4">
            <w:pPr>
              <w:pStyle w:val="ConsPlusNormal"/>
              <w:ind w:firstLine="0"/>
              <w:rPr>
                <w:rFonts w:ascii="Times New Roman" w:hAnsi="Times New Roman" w:cs="Times New Roman"/>
                <w:sz w:val="24"/>
                <w:szCs w:val="24"/>
              </w:rPr>
            </w:pPr>
          </w:p>
        </w:tc>
        <w:tc>
          <w:tcPr>
            <w:tcW w:w="1276" w:type="dxa"/>
          </w:tcPr>
          <w:p w:rsidR="008C1DC4" w:rsidRPr="00D84F08" w:rsidRDefault="0096475F" w:rsidP="008C1D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418" w:type="dxa"/>
          </w:tcPr>
          <w:p w:rsidR="0096475F" w:rsidRDefault="0096475F" w:rsidP="008C1DC4">
            <w:pPr>
              <w:pStyle w:val="ConsPlusNormal"/>
              <w:rPr>
                <w:rFonts w:ascii="Times New Roman" w:hAnsi="Times New Roman" w:cs="Times New Roman"/>
                <w:sz w:val="24"/>
                <w:szCs w:val="24"/>
              </w:rPr>
            </w:pPr>
            <w:r w:rsidRPr="00D84F08">
              <w:rPr>
                <w:rFonts w:ascii="Times New Roman" w:hAnsi="Times New Roman" w:cs="Times New Roman"/>
                <w:noProof/>
                <w:sz w:val="24"/>
                <w:szCs w:val="24"/>
              </w:rPr>
              <mc:AlternateContent>
                <mc:Choice Requires="wps">
                  <w:drawing>
                    <wp:anchor distT="0" distB="0" distL="114300" distR="114300" simplePos="0" relativeHeight="251809792" behindDoc="0" locked="0" layoutInCell="1" allowOverlap="1" wp14:anchorId="4378C4C5" wp14:editId="0B2190B6">
                      <wp:simplePos x="0" y="0"/>
                      <wp:positionH relativeFrom="column">
                        <wp:posOffset>224790</wp:posOffset>
                      </wp:positionH>
                      <wp:positionV relativeFrom="paragraph">
                        <wp:posOffset>88265</wp:posOffset>
                      </wp:positionV>
                      <wp:extent cx="238125" cy="371475"/>
                      <wp:effectExtent l="19050" t="19050" r="47625" b="28575"/>
                      <wp:wrapNone/>
                      <wp:docPr id="3" name="Стрелка вверх 3"/>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684E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 o:spid="_x0000_s1026" type="#_x0000_t68" style="position:absolute;margin-left:17.7pt;margin-top:6.95pt;width:18.75pt;height:29.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" adj="6923" fillcolor="#4f81bd [3204]" strokecolor="#243f60 [1604]" strokeweight="2pt"/>
                  </w:pict>
                </mc:Fallback>
              </mc:AlternateContent>
            </w:r>
          </w:p>
          <w:p w:rsidR="0096475F" w:rsidRDefault="0096475F" w:rsidP="008C1DC4">
            <w:pPr>
              <w:pStyle w:val="ConsPlusNormal"/>
              <w:rPr>
                <w:rFonts w:ascii="Times New Roman" w:hAnsi="Times New Roman" w:cs="Times New Roman"/>
                <w:sz w:val="24"/>
                <w:szCs w:val="24"/>
              </w:rPr>
            </w:pPr>
          </w:p>
          <w:p w:rsidR="0096475F" w:rsidRDefault="0096475F" w:rsidP="008C1DC4">
            <w:pPr>
              <w:pStyle w:val="ConsPlusNormal"/>
              <w:rPr>
                <w:rFonts w:ascii="Times New Roman" w:hAnsi="Times New Roman" w:cs="Times New Roman"/>
                <w:sz w:val="24"/>
                <w:szCs w:val="24"/>
              </w:rPr>
            </w:pPr>
          </w:p>
          <w:p w:rsidR="0096475F" w:rsidRDefault="0096475F" w:rsidP="008C1DC4">
            <w:pPr>
              <w:pStyle w:val="ConsPlusNormal"/>
              <w:rPr>
                <w:rFonts w:ascii="Times New Roman" w:hAnsi="Times New Roman" w:cs="Times New Roman"/>
                <w:sz w:val="24"/>
                <w:szCs w:val="24"/>
              </w:rPr>
            </w:pPr>
          </w:p>
          <w:p w:rsidR="0096475F" w:rsidRDefault="0096475F" w:rsidP="008C1DC4">
            <w:pPr>
              <w:pStyle w:val="ConsPlusNormal"/>
              <w:rPr>
                <w:rFonts w:ascii="Times New Roman" w:hAnsi="Times New Roman" w:cs="Times New Roman"/>
                <w:sz w:val="24"/>
                <w:szCs w:val="24"/>
              </w:rPr>
            </w:pPr>
          </w:p>
          <w:p w:rsidR="008C1DC4" w:rsidRPr="00D84F08" w:rsidRDefault="008C1DC4" w:rsidP="008C1DC4">
            <w:pPr>
              <w:pStyle w:val="ConsPlusNormal"/>
              <w:rPr>
                <w:rFonts w:ascii="Times New Roman" w:hAnsi="Times New Roman" w:cs="Times New Roman"/>
                <w:sz w:val="24"/>
                <w:szCs w:val="24"/>
              </w:rPr>
            </w:pPr>
          </w:p>
        </w:tc>
        <w:tc>
          <w:tcPr>
            <w:tcW w:w="1484" w:type="dxa"/>
          </w:tcPr>
          <w:p w:rsidR="008C1DC4" w:rsidRDefault="008C1DC4" w:rsidP="0096475F">
            <w:pPr>
              <w:pStyle w:val="ConsPlusNormal"/>
              <w:ind w:firstLine="0"/>
              <w:jc w:val="center"/>
              <w:rPr>
                <w:rFonts w:ascii="Times New Roman" w:hAnsi="Times New Roman" w:cs="Times New Roman"/>
                <w:sz w:val="24"/>
                <w:szCs w:val="24"/>
              </w:rPr>
            </w:pPr>
            <w:r w:rsidRPr="00D84F08">
              <w:rPr>
                <w:rFonts w:ascii="Times New Roman" w:hAnsi="Times New Roman" w:cs="Times New Roman"/>
                <w:sz w:val="24"/>
                <w:szCs w:val="24"/>
              </w:rPr>
              <w:lastRenderedPageBreak/>
              <w:t>И</w:t>
            </w:r>
            <w:r w:rsidR="0096475F">
              <w:rPr>
                <w:rFonts w:ascii="Times New Roman" w:hAnsi="Times New Roman" w:cs="Times New Roman"/>
                <w:sz w:val="24"/>
                <w:szCs w:val="24"/>
              </w:rPr>
              <w:t>С</w:t>
            </w:r>
          </w:p>
          <w:p w:rsidR="0096475F" w:rsidRDefault="0096475F" w:rsidP="0096475F">
            <w:pPr>
              <w:pStyle w:val="ConsPlusNormal"/>
              <w:ind w:firstLine="0"/>
              <w:jc w:val="center"/>
              <w:rPr>
                <w:rFonts w:ascii="Times New Roman" w:hAnsi="Times New Roman" w:cs="Times New Roman"/>
                <w:sz w:val="24"/>
                <w:szCs w:val="24"/>
              </w:rPr>
            </w:pPr>
          </w:p>
          <w:p w:rsidR="0096475F" w:rsidRDefault="0096475F" w:rsidP="0096475F">
            <w:pPr>
              <w:pStyle w:val="ConsPlusNormal"/>
              <w:ind w:firstLine="0"/>
              <w:jc w:val="center"/>
              <w:rPr>
                <w:rFonts w:ascii="Times New Roman" w:hAnsi="Times New Roman" w:cs="Times New Roman"/>
                <w:sz w:val="24"/>
                <w:szCs w:val="24"/>
              </w:rPr>
            </w:pPr>
          </w:p>
          <w:p w:rsidR="0096475F" w:rsidRDefault="0096475F" w:rsidP="0096475F">
            <w:pPr>
              <w:pStyle w:val="ConsPlusNormal"/>
              <w:ind w:firstLine="0"/>
              <w:jc w:val="center"/>
              <w:rPr>
                <w:rFonts w:ascii="Times New Roman" w:hAnsi="Times New Roman" w:cs="Times New Roman"/>
                <w:sz w:val="24"/>
                <w:szCs w:val="24"/>
              </w:rPr>
            </w:pPr>
          </w:p>
          <w:p w:rsidR="0096475F" w:rsidRDefault="0096475F" w:rsidP="0096475F">
            <w:pPr>
              <w:pStyle w:val="ConsPlusNormal"/>
              <w:ind w:firstLine="0"/>
              <w:jc w:val="center"/>
              <w:rPr>
                <w:rFonts w:ascii="Times New Roman" w:hAnsi="Times New Roman" w:cs="Times New Roman"/>
                <w:sz w:val="24"/>
                <w:szCs w:val="24"/>
              </w:rPr>
            </w:pPr>
          </w:p>
          <w:p w:rsidR="0096475F" w:rsidRDefault="0096475F" w:rsidP="0096475F">
            <w:pPr>
              <w:pStyle w:val="ConsPlusNormal"/>
              <w:ind w:firstLine="0"/>
              <w:jc w:val="center"/>
              <w:rPr>
                <w:rFonts w:ascii="Times New Roman" w:hAnsi="Times New Roman" w:cs="Times New Roman"/>
                <w:sz w:val="24"/>
                <w:szCs w:val="24"/>
              </w:rPr>
            </w:pPr>
          </w:p>
          <w:p w:rsidR="0096475F" w:rsidRPr="00D84F08" w:rsidRDefault="0096475F" w:rsidP="0096475F">
            <w:pPr>
              <w:pStyle w:val="ConsPlusNormal"/>
              <w:ind w:firstLine="0"/>
              <w:jc w:val="center"/>
              <w:rPr>
                <w:rFonts w:ascii="Times New Roman" w:hAnsi="Times New Roman" w:cs="Times New Roman"/>
                <w:sz w:val="24"/>
                <w:szCs w:val="24"/>
              </w:rPr>
            </w:pPr>
          </w:p>
        </w:tc>
        <w:tc>
          <w:tcPr>
            <w:tcW w:w="1134" w:type="dxa"/>
          </w:tcPr>
          <w:p w:rsidR="0096475F" w:rsidRPr="008C1DC4" w:rsidRDefault="004B1093" w:rsidP="008C1DC4">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w:t>
            </w:r>
          </w:p>
        </w:tc>
        <w:tc>
          <w:tcPr>
            <w:tcW w:w="1134" w:type="dxa"/>
          </w:tcPr>
          <w:p w:rsidR="0096475F" w:rsidRPr="008C1DC4" w:rsidRDefault="004B1093" w:rsidP="008C1DC4">
            <w:pPr>
              <w:jc w:val="center"/>
              <w:rPr>
                <w:sz w:val="24"/>
                <w:szCs w:val="24"/>
              </w:rPr>
            </w:pPr>
            <w:r>
              <w:rPr>
                <w:sz w:val="24"/>
                <w:szCs w:val="24"/>
              </w:rPr>
              <w:t>4</w:t>
            </w:r>
          </w:p>
        </w:tc>
        <w:tc>
          <w:tcPr>
            <w:tcW w:w="1134" w:type="dxa"/>
          </w:tcPr>
          <w:p w:rsidR="0096475F" w:rsidRPr="008C1DC4" w:rsidRDefault="004B1093" w:rsidP="008C1DC4">
            <w:pPr>
              <w:jc w:val="center"/>
              <w:rPr>
                <w:sz w:val="24"/>
                <w:szCs w:val="24"/>
              </w:rPr>
            </w:pPr>
            <w:r>
              <w:rPr>
                <w:sz w:val="24"/>
                <w:szCs w:val="24"/>
              </w:rPr>
              <w:t>4</w:t>
            </w:r>
          </w:p>
        </w:tc>
        <w:tc>
          <w:tcPr>
            <w:tcW w:w="1276" w:type="dxa"/>
          </w:tcPr>
          <w:p w:rsidR="0096475F" w:rsidRPr="008C1DC4" w:rsidRDefault="004B1093" w:rsidP="008C1DC4">
            <w:pPr>
              <w:jc w:val="center"/>
              <w:rPr>
                <w:sz w:val="24"/>
                <w:szCs w:val="24"/>
              </w:rPr>
            </w:pPr>
            <w:r>
              <w:rPr>
                <w:sz w:val="24"/>
                <w:szCs w:val="24"/>
              </w:rPr>
              <w:t>4</w:t>
            </w:r>
          </w:p>
        </w:tc>
        <w:tc>
          <w:tcPr>
            <w:tcW w:w="1276" w:type="dxa"/>
          </w:tcPr>
          <w:p w:rsidR="0096475F" w:rsidRPr="008C1DC4" w:rsidRDefault="004B1093" w:rsidP="008C1DC4">
            <w:pPr>
              <w:jc w:val="center"/>
              <w:rPr>
                <w:sz w:val="24"/>
                <w:szCs w:val="24"/>
              </w:rPr>
            </w:pPr>
            <w:r>
              <w:rPr>
                <w:sz w:val="24"/>
                <w:szCs w:val="24"/>
              </w:rPr>
              <w:t>4</w:t>
            </w:r>
          </w:p>
        </w:tc>
        <w:tc>
          <w:tcPr>
            <w:tcW w:w="1350" w:type="dxa"/>
          </w:tcPr>
          <w:p w:rsidR="0096475F" w:rsidRPr="008C1DC4" w:rsidRDefault="004B1093" w:rsidP="008C1DC4">
            <w:pPr>
              <w:jc w:val="center"/>
              <w:rPr>
                <w:sz w:val="24"/>
                <w:szCs w:val="24"/>
              </w:rPr>
            </w:pPr>
            <w:r>
              <w:rPr>
                <w:sz w:val="24"/>
                <w:szCs w:val="24"/>
              </w:rPr>
              <w:t>4</w:t>
            </w:r>
          </w:p>
        </w:tc>
        <w:tc>
          <w:tcPr>
            <w:tcW w:w="1283" w:type="dxa"/>
          </w:tcPr>
          <w:p w:rsidR="008C1DC4" w:rsidRPr="00D84F08" w:rsidRDefault="008C1DC4" w:rsidP="008C1DC4">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w:t>
            </w:r>
            <w:r w:rsidRPr="00D84F08">
              <w:rPr>
                <w:rFonts w:ascii="Times New Roman" w:hAnsi="Times New Roman" w:cs="Times New Roman"/>
                <w:sz w:val="24"/>
                <w:szCs w:val="24"/>
              </w:rPr>
              <w:t>дминистраци</w:t>
            </w:r>
            <w:r>
              <w:rPr>
                <w:rFonts w:ascii="Times New Roman" w:hAnsi="Times New Roman" w:cs="Times New Roman"/>
                <w:sz w:val="24"/>
                <w:szCs w:val="24"/>
              </w:rPr>
              <w:t>и</w:t>
            </w:r>
            <w:r w:rsidRPr="00D84F08">
              <w:rPr>
                <w:rFonts w:ascii="Times New Roman" w:hAnsi="Times New Roman" w:cs="Times New Roman"/>
                <w:sz w:val="24"/>
                <w:szCs w:val="24"/>
              </w:rPr>
              <w:t xml:space="preserve"> </w:t>
            </w:r>
            <w:r w:rsidRPr="00D84F08">
              <w:rPr>
                <w:rFonts w:ascii="Times New Roman" w:hAnsi="Times New Roman" w:cs="Times New Roman"/>
                <w:sz w:val="24"/>
                <w:szCs w:val="24"/>
              </w:rPr>
              <w:lastRenderedPageBreak/>
              <w:t>муниципального района «Ижемский»</w:t>
            </w:r>
          </w:p>
        </w:tc>
      </w:tr>
      <w:tr w:rsidR="004B1093" w:rsidRPr="00D84F08" w:rsidTr="004020AA">
        <w:trPr>
          <w:gridAfter w:val="1"/>
          <w:wAfter w:w="6" w:type="dxa"/>
          <w:jc w:val="center"/>
        </w:trPr>
        <w:tc>
          <w:tcPr>
            <w:tcW w:w="567" w:type="dxa"/>
          </w:tcPr>
          <w:p w:rsidR="004B1093" w:rsidRDefault="004B1093" w:rsidP="004B109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4B1093" w:rsidRPr="007B2F09" w:rsidRDefault="004B1093" w:rsidP="004B1093">
            <w:pPr>
              <w:rPr>
                <w:sz w:val="28"/>
                <w:szCs w:val="28"/>
              </w:rPr>
            </w:pPr>
            <w:r w:rsidRPr="007B2F09">
              <w:rPr>
                <w:sz w:val="28"/>
                <w:szCs w:val="28"/>
              </w:rPr>
              <w:t>2</w:t>
            </w:r>
          </w:p>
        </w:tc>
        <w:tc>
          <w:tcPr>
            <w:tcW w:w="2263" w:type="dxa"/>
          </w:tcPr>
          <w:p w:rsidR="004B1093" w:rsidRDefault="004B1093" w:rsidP="004B1093">
            <w:pPr>
              <w:pStyle w:val="ConsPlusNormal"/>
              <w:ind w:firstLine="0"/>
              <w:rPr>
                <w:rFonts w:ascii="Times New Roman" w:hAnsi="Times New Roman" w:cs="Times New Roman"/>
                <w:sz w:val="24"/>
                <w:szCs w:val="24"/>
              </w:rPr>
            </w:pPr>
            <w:r w:rsidRPr="00D84F08">
              <w:rPr>
                <w:rFonts w:ascii="Times New Roman" w:hAnsi="Times New Roman" w:cs="Times New Roman"/>
                <w:sz w:val="24"/>
                <w:szCs w:val="24"/>
              </w:rPr>
              <w:t>Доля граждан, положительно оценивающих состояние межнациональных отношений</w:t>
            </w:r>
          </w:p>
        </w:tc>
        <w:tc>
          <w:tcPr>
            <w:tcW w:w="1276" w:type="dxa"/>
          </w:tcPr>
          <w:p w:rsidR="004B1093" w:rsidRDefault="004B1093" w:rsidP="004B1093">
            <w:pPr>
              <w:pStyle w:val="ConsPlusNormal"/>
              <w:ind w:firstLine="0"/>
              <w:jc w:val="center"/>
              <w:rPr>
                <w:rFonts w:ascii="Times New Roman" w:hAnsi="Times New Roman" w:cs="Times New Roman"/>
                <w:sz w:val="24"/>
                <w:szCs w:val="24"/>
              </w:rPr>
            </w:pPr>
          </w:p>
        </w:tc>
        <w:tc>
          <w:tcPr>
            <w:tcW w:w="1418" w:type="dxa"/>
          </w:tcPr>
          <w:p w:rsidR="004B1093" w:rsidRPr="00D84F08" w:rsidRDefault="004B1093" w:rsidP="004B1093">
            <w:pPr>
              <w:pStyle w:val="ConsPlusNormal"/>
              <w:rPr>
                <w:rFonts w:ascii="Times New Roman" w:hAnsi="Times New Roman" w:cs="Times New Roman"/>
                <w:noProof/>
                <w:sz w:val="24"/>
                <w:szCs w:val="24"/>
              </w:rPr>
            </w:pPr>
            <w:r w:rsidRPr="00D84F08">
              <w:rPr>
                <w:rFonts w:ascii="Times New Roman" w:hAnsi="Times New Roman" w:cs="Times New Roman"/>
                <w:noProof/>
                <w:sz w:val="24"/>
                <w:szCs w:val="24"/>
              </w:rPr>
              <mc:AlternateContent>
                <mc:Choice Requires="wps">
                  <w:drawing>
                    <wp:anchor distT="0" distB="0" distL="114300" distR="114300" simplePos="0" relativeHeight="251815936" behindDoc="0" locked="0" layoutInCell="1" allowOverlap="1" wp14:anchorId="58E08C48" wp14:editId="397279B4">
                      <wp:simplePos x="0" y="0"/>
                      <wp:positionH relativeFrom="column">
                        <wp:posOffset>256540</wp:posOffset>
                      </wp:positionH>
                      <wp:positionV relativeFrom="paragraph">
                        <wp:posOffset>200025</wp:posOffset>
                      </wp:positionV>
                      <wp:extent cx="238125" cy="371475"/>
                      <wp:effectExtent l="19050" t="19050" r="47625" b="28575"/>
                      <wp:wrapNone/>
                      <wp:docPr id="5" name="Стрелка вверх 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A23FD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 o:spid="_x0000_s1026" type="#_x0000_t68" style="position:absolute;margin-left:20.2pt;margin-top:15.75pt;width:18.75pt;height:29.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" adj="6923" fillcolor="#4f81bd [3204]" strokecolor="#243f60 [1604]" strokeweight="2pt"/>
                  </w:pict>
                </mc:Fallback>
              </mc:AlternateContent>
            </w:r>
          </w:p>
        </w:tc>
        <w:tc>
          <w:tcPr>
            <w:tcW w:w="1484" w:type="dxa"/>
          </w:tcPr>
          <w:p w:rsidR="004B1093" w:rsidRPr="00D84F08" w:rsidRDefault="004B1093" w:rsidP="004B109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 ИЦ</w:t>
            </w:r>
          </w:p>
        </w:tc>
        <w:tc>
          <w:tcPr>
            <w:tcW w:w="1134" w:type="dxa"/>
          </w:tcPr>
          <w:p w:rsidR="004B1093" w:rsidRDefault="004B1093" w:rsidP="004B1093">
            <w:pPr>
              <w:pStyle w:val="ConsPlusNormal"/>
              <w:ind w:firstLine="0"/>
              <w:jc w:val="center"/>
              <w:rPr>
                <w:rFonts w:ascii="Times New Roman" w:hAnsi="Times New Roman" w:cs="Times New Roman"/>
                <w:sz w:val="24"/>
                <w:szCs w:val="24"/>
                <w:lang w:eastAsia="en-US"/>
              </w:rPr>
            </w:pPr>
            <w:r w:rsidRPr="008C1DC4">
              <w:rPr>
                <w:rFonts w:ascii="Times New Roman" w:hAnsi="Times New Roman" w:cs="Times New Roman"/>
                <w:sz w:val="24"/>
                <w:szCs w:val="24"/>
                <w:lang w:eastAsia="en-US"/>
              </w:rPr>
              <w:t>84</w:t>
            </w:r>
          </w:p>
          <w:p w:rsidR="004B1093" w:rsidRDefault="004B1093" w:rsidP="004B1093">
            <w:pPr>
              <w:pStyle w:val="ConsPlusNormal"/>
              <w:ind w:firstLine="0"/>
              <w:jc w:val="center"/>
              <w:rPr>
                <w:rFonts w:ascii="Times New Roman" w:hAnsi="Times New Roman" w:cs="Times New Roman"/>
                <w:sz w:val="24"/>
                <w:szCs w:val="24"/>
                <w:lang w:eastAsia="en-US"/>
              </w:rPr>
            </w:pPr>
          </w:p>
          <w:p w:rsidR="004B1093" w:rsidRDefault="004B1093" w:rsidP="004B1093">
            <w:pPr>
              <w:pStyle w:val="ConsPlusNormal"/>
              <w:ind w:firstLine="0"/>
              <w:jc w:val="center"/>
              <w:rPr>
                <w:rFonts w:ascii="Times New Roman" w:hAnsi="Times New Roman" w:cs="Times New Roman"/>
                <w:sz w:val="24"/>
                <w:szCs w:val="24"/>
                <w:lang w:eastAsia="en-US"/>
              </w:rPr>
            </w:pPr>
          </w:p>
          <w:p w:rsidR="004B1093" w:rsidRDefault="004B1093" w:rsidP="004B1093">
            <w:pPr>
              <w:pStyle w:val="ConsPlusNormal"/>
              <w:ind w:firstLine="0"/>
              <w:jc w:val="center"/>
              <w:rPr>
                <w:rFonts w:ascii="Times New Roman" w:hAnsi="Times New Roman" w:cs="Times New Roman"/>
                <w:sz w:val="24"/>
                <w:szCs w:val="24"/>
                <w:lang w:eastAsia="en-US"/>
              </w:rPr>
            </w:pPr>
          </w:p>
          <w:p w:rsidR="004B1093" w:rsidRDefault="004B1093" w:rsidP="004B1093">
            <w:pPr>
              <w:pStyle w:val="ConsPlusNormal"/>
              <w:ind w:firstLine="0"/>
              <w:jc w:val="center"/>
              <w:rPr>
                <w:rFonts w:ascii="Times New Roman" w:hAnsi="Times New Roman" w:cs="Times New Roman"/>
                <w:sz w:val="24"/>
                <w:szCs w:val="24"/>
                <w:lang w:eastAsia="en-US"/>
              </w:rPr>
            </w:pPr>
          </w:p>
          <w:p w:rsidR="004B1093" w:rsidRDefault="004B1093" w:rsidP="004B1093">
            <w:pPr>
              <w:pStyle w:val="ConsPlusNormal"/>
              <w:ind w:firstLine="0"/>
              <w:jc w:val="center"/>
              <w:rPr>
                <w:rFonts w:ascii="Times New Roman" w:hAnsi="Times New Roman" w:cs="Times New Roman"/>
                <w:sz w:val="24"/>
                <w:szCs w:val="24"/>
                <w:lang w:eastAsia="en-US"/>
              </w:rPr>
            </w:pPr>
          </w:p>
          <w:p w:rsidR="004B1093" w:rsidRPr="008C1DC4" w:rsidRDefault="004B1093" w:rsidP="004B1093">
            <w:pPr>
              <w:pStyle w:val="ConsPlusNormal"/>
              <w:ind w:firstLine="0"/>
              <w:jc w:val="center"/>
              <w:rPr>
                <w:rFonts w:ascii="Times New Roman" w:hAnsi="Times New Roman" w:cs="Times New Roman"/>
                <w:sz w:val="24"/>
                <w:szCs w:val="24"/>
                <w:lang w:eastAsia="en-US"/>
              </w:rPr>
            </w:pPr>
          </w:p>
        </w:tc>
        <w:tc>
          <w:tcPr>
            <w:tcW w:w="1134" w:type="dxa"/>
          </w:tcPr>
          <w:p w:rsidR="004B1093" w:rsidRDefault="004B1093" w:rsidP="004B1093">
            <w:pPr>
              <w:jc w:val="center"/>
              <w:rPr>
                <w:sz w:val="24"/>
                <w:szCs w:val="24"/>
              </w:rPr>
            </w:pPr>
            <w:r w:rsidRPr="008C1DC4">
              <w:rPr>
                <w:sz w:val="24"/>
                <w:szCs w:val="24"/>
              </w:rPr>
              <w:t>85</w:t>
            </w: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Pr="008C1DC4" w:rsidRDefault="004B1093" w:rsidP="004B1093">
            <w:pPr>
              <w:jc w:val="center"/>
              <w:rPr>
                <w:sz w:val="24"/>
                <w:szCs w:val="24"/>
              </w:rPr>
            </w:pPr>
          </w:p>
        </w:tc>
        <w:tc>
          <w:tcPr>
            <w:tcW w:w="1134" w:type="dxa"/>
          </w:tcPr>
          <w:p w:rsidR="004B1093" w:rsidRDefault="004B1093" w:rsidP="004B1093">
            <w:pPr>
              <w:jc w:val="center"/>
              <w:rPr>
                <w:sz w:val="24"/>
                <w:szCs w:val="24"/>
              </w:rPr>
            </w:pPr>
            <w:r w:rsidRPr="008C1DC4">
              <w:rPr>
                <w:sz w:val="24"/>
                <w:szCs w:val="24"/>
              </w:rPr>
              <w:t>87</w:t>
            </w: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Pr="008C1DC4" w:rsidRDefault="004B1093" w:rsidP="004B1093">
            <w:pPr>
              <w:jc w:val="center"/>
              <w:rPr>
                <w:sz w:val="24"/>
                <w:szCs w:val="24"/>
              </w:rPr>
            </w:pPr>
          </w:p>
        </w:tc>
        <w:tc>
          <w:tcPr>
            <w:tcW w:w="1276" w:type="dxa"/>
          </w:tcPr>
          <w:p w:rsidR="004B1093" w:rsidRDefault="004B1093" w:rsidP="004B1093">
            <w:pPr>
              <w:jc w:val="center"/>
              <w:rPr>
                <w:sz w:val="24"/>
                <w:szCs w:val="24"/>
              </w:rPr>
            </w:pPr>
            <w:r w:rsidRPr="008C1DC4">
              <w:rPr>
                <w:sz w:val="24"/>
                <w:szCs w:val="24"/>
              </w:rPr>
              <w:t>89</w:t>
            </w: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Pr="008C1DC4" w:rsidRDefault="004B1093" w:rsidP="004B1093">
            <w:pPr>
              <w:jc w:val="center"/>
              <w:rPr>
                <w:sz w:val="24"/>
                <w:szCs w:val="24"/>
              </w:rPr>
            </w:pPr>
          </w:p>
        </w:tc>
        <w:tc>
          <w:tcPr>
            <w:tcW w:w="1276" w:type="dxa"/>
          </w:tcPr>
          <w:p w:rsidR="004B1093" w:rsidRDefault="004B1093" w:rsidP="004B1093">
            <w:pPr>
              <w:jc w:val="center"/>
              <w:rPr>
                <w:sz w:val="24"/>
                <w:szCs w:val="24"/>
              </w:rPr>
            </w:pPr>
            <w:r w:rsidRPr="008C1DC4">
              <w:rPr>
                <w:sz w:val="24"/>
                <w:szCs w:val="24"/>
              </w:rPr>
              <w:t>90</w:t>
            </w: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Pr="008C1DC4" w:rsidRDefault="004B1093" w:rsidP="004B1093">
            <w:pPr>
              <w:jc w:val="center"/>
              <w:rPr>
                <w:sz w:val="24"/>
                <w:szCs w:val="24"/>
              </w:rPr>
            </w:pPr>
          </w:p>
        </w:tc>
        <w:tc>
          <w:tcPr>
            <w:tcW w:w="1350" w:type="dxa"/>
          </w:tcPr>
          <w:p w:rsidR="004B1093" w:rsidRDefault="004B1093" w:rsidP="004B1093">
            <w:pPr>
              <w:jc w:val="center"/>
              <w:rPr>
                <w:sz w:val="24"/>
                <w:szCs w:val="24"/>
              </w:rPr>
            </w:pPr>
            <w:r w:rsidRPr="008C1DC4">
              <w:rPr>
                <w:sz w:val="24"/>
                <w:szCs w:val="24"/>
              </w:rPr>
              <w:t>90</w:t>
            </w: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Default="004B1093" w:rsidP="004B1093">
            <w:pPr>
              <w:jc w:val="center"/>
              <w:rPr>
                <w:sz w:val="24"/>
                <w:szCs w:val="24"/>
              </w:rPr>
            </w:pPr>
          </w:p>
          <w:p w:rsidR="004B1093" w:rsidRPr="008C1DC4" w:rsidRDefault="004B1093" w:rsidP="004B1093">
            <w:pPr>
              <w:jc w:val="center"/>
              <w:rPr>
                <w:sz w:val="24"/>
                <w:szCs w:val="24"/>
              </w:rPr>
            </w:pPr>
          </w:p>
        </w:tc>
        <w:tc>
          <w:tcPr>
            <w:tcW w:w="1283" w:type="dxa"/>
          </w:tcPr>
          <w:p w:rsidR="004B1093" w:rsidRDefault="004B1093" w:rsidP="004B1093">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делам ГО и ЧС а</w:t>
            </w:r>
            <w:r w:rsidRPr="00D84F08">
              <w:rPr>
                <w:rFonts w:ascii="Times New Roman" w:hAnsi="Times New Roman" w:cs="Times New Roman"/>
                <w:sz w:val="24"/>
                <w:szCs w:val="24"/>
              </w:rPr>
              <w:t>дминистраци</w:t>
            </w:r>
            <w:r>
              <w:rPr>
                <w:rFonts w:ascii="Times New Roman" w:hAnsi="Times New Roman" w:cs="Times New Roman"/>
                <w:sz w:val="24"/>
                <w:szCs w:val="24"/>
              </w:rPr>
              <w:t>и</w:t>
            </w:r>
            <w:r w:rsidRPr="00D84F08">
              <w:rPr>
                <w:rFonts w:ascii="Times New Roman" w:hAnsi="Times New Roman" w:cs="Times New Roman"/>
                <w:sz w:val="24"/>
                <w:szCs w:val="24"/>
              </w:rPr>
              <w:t xml:space="preserve"> муниципального района «Ижемский»</w:t>
            </w:r>
          </w:p>
        </w:tc>
      </w:tr>
      <w:tr w:rsidR="005B50C1" w:rsidRPr="004F1E16" w:rsidTr="004020AA">
        <w:trPr>
          <w:jc w:val="center"/>
        </w:trPr>
        <w:tc>
          <w:tcPr>
            <w:tcW w:w="15601" w:type="dxa"/>
            <w:gridSpan w:val="13"/>
          </w:tcPr>
          <w:p w:rsidR="005B50C1" w:rsidRPr="004F1E16" w:rsidRDefault="005B50C1" w:rsidP="005B50C1">
            <w:pPr>
              <w:pStyle w:val="ConsPlusNormal"/>
              <w:ind w:firstLine="0"/>
              <w:jc w:val="both"/>
              <w:rPr>
                <w:rFonts w:ascii="Times New Roman" w:hAnsi="Times New Roman" w:cs="Times New Roman"/>
                <w:sz w:val="24"/>
                <w:szCs w:val="24"/>
              </w:rPr>
            </w:pPr>
            <w:r w:rsidRPr="004F1E16">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tc>
      </w:tr>
      <w:tr w:rsidR="005B50C1" w:rsidRPr="004F1E16" w:rsidTr="004020AA">
        <w:trPr>
          <w:jc w:val="center"/>
        </w:trPr>
        <w:tc>
          <w:tcPr>
            <w:tcW w:w="15601" w:type="dxa"/>
            <w:gridSpan w:val="13"/>
          </w:tcPr>
          <w:p w:rsidR="005B50C1" w:rsidRPr="004F1E16" w:rsidRDefault="005B50C1" w:rsidP="005B50C1">
            <w:pPr>
              <w:pStyle w:val="ConsPlusNormal"/>
              <w:ind w:firstLine="0"/>
              <w:jc w:val="both"/>
              <w:rPr>
                <w:rFonts w:ascii="Times New Roman" w:hAnsi="Times New Roman" w:cs="Times New Roman"/>
                <w:sz w:val="24"/>
                <w:szCs w:val="24"/>
              </w:rPr>
            </w:pPr>
            <w:r w:rsidRPr="004F1E16">
              <w:rPr>
                <w:rFonts w:ascii="Times New Roman" w:hAnsi="Times New Roman" w:cs="Times New Roman"/>
                <w:sz w:val="24"/>
                <w:szCs w:val="24"/>
              </w:rPr>
              <w:t>Задача 1 «Предупреждение пожаров»</w:t>
            </w:r>
          </w:p>
        </w:tc>
      </w:tr>
      <w:tr w:rsidR="005B50C1" w:rsidRPr="00680326" w:rsidTr="004020AA">
        <w:trPr>
          <w:gridAfter w:val="1"/>
          <w:wAfter w:w="6" w:type="dxa"/>
          <w:jc w:val="center"/>
        </w:trPr>
        <w:tc>
          <w:tcPr>
            <w:tcW w:w="567" w:type="dxa"/>
          </w:tcPr>
          <w:p w:rsidR="005B50C1" w:rsidRPr="00680326" w:rsidRDefault="005B50C1" w:rsidP="005B50C1">
            <w:pPr>
              <w:pStyle w:val="ConsPlusNormal"/>
              <w:rPr>
                <w:rFonts w:ascii="Times New Roman" w:hAnsi="Times New Roman" w:cs="Times New Roman"/>
                <w:sz w:val="24"/>
                <w:szCs w:val="24"/>
              </w:rPr>
            </w:pPr>
            <w:r w:rsidRPr="00680326">
              <w:rPr>
                <w:rFonts w:ascii="Times New Roman" w:hAnsi="Times New Roman" w:cs="Times New Roman"/>
                <w:sz w:val="24"/>
                <w:szCs w:val="24"/>
              </w:rPr>
              <w:t>4</w:t>
            </w:r>
          </w:p>
          <w:p w:rsidR="005B50C1" w:rsidRPr="00680326" w:rsidRDefault="005B50C1" w:rsidP="005B50C1">
            <w:pPr>
              <w:rPr>
                <w:sz w:val="24"/>
                <w:szCs w:val="24"/>
              </w:rPr>
            </w:pPr>
            <w:r w:rsidRPr="00680326">
              <w:rPr>
                <w:noProof/>
                <w:sz w:val="24"/>
                <w:szCs w:val="24"/>
              </w:rPr>
              <mc:AlternateContent>
                <mc:Choice Requires="wps">
                  <w:drawing>
                    <wp:anchor distT="0" distB="0" distL="114300" distR="114300" simplePos="0" relativeHeight="251776000" behindDoc="0" locked="0" layoutInCell="1" allowOverlap="1" wp14:anchorId="5830B1D4" wp14:editId="5F22F4C5">
                      <wp:simplePos x="0" y="0"/>
                      <wp:positionH relativeFrom="column">
                        <wp:posOffset>2922905</wp:posOffset>
                      </wp:positionH>
                      <wp:positionV relativeFrom="paragraph">
                        <wp:posOffset>48895</wp:posOffset>
                      </wp:positionV>
                      <wp:extent cx="247650" cy="447675"/>
                      <wp:effectExtent l="19050" t="0" r="19050" b="47625"/>
                      <wp:wrapNone/>
                      <wp:docPr id="14" name="Стрелка вниз 14"/>
                      <wp:cNvGraphicFramePr/>
                      <a:graphic xmlns:a="http://schemas.openxmlformats.org/drawingml/2006/main">
                        <a:graphicData uri="http://schemas.microsoft.com/office/word/2010/wordprocessingShape">
                          <wps:wsp>
                            <wps:cNvSpPr/>
                            <wps:spPr>
                              <a:xfrm>
                                <a:off x="0" y="0"/>
                                <a:ext cx="24765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F22E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230.15pt;margin-top:3.85pt;width:19.5pt;height:35.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" adj="15626" fillcolor="#4f81bd [3204]" strokecolor="#243f60 [1604]" strokeweight="2pt"/>
                  </w:pict>
                </mc:Fallback>
              </mc:AlternateContent>
            </w:r>
            <w:r w:rsidR="007B2F09">
              <w:rPr>
                <w:sz w:val="24"/>
                <w:szCs w:val="24"/>
              </w:rPr>
              <w:t>3</w:t>
            </w:r>
          </w:p>
        </w:tc>
        <w:tc>
          <w:tcPr>
            <w:tcW w:w="2263" w:type="dxa"/>
          </w:tcPr>
          <w:p w:rsidR="005B50C1" w:rsidRPr="00680326" w:rsidRDefault="005B50C1" w:rsidP="005B50C1">
            <w:pPr>
              <w:pStyle w:val="ConsPlusNormal"/>
              <w:ind w:firstLine="0"/>
              <w:rPr>
                <w:rFonts w:ascii="Times New Roman" w:hAnsi="Times New Roman" w:cs="Times New Roman"/>
                <w:sz w:val="24"/>
                <w:szCs w:val="24"/>
              </w:rPr>
            </w:pPr>
            <w:r w:rsidRPr="00680326">
              <w:rPr>
                <w:rFonts w:ascii="Times New Roman" w:hAnsi="Times New Roman" w:cs="Times New Roman"/>
                <w:sz w:val="24"/>
                <w:szCs w:val="24"/>
              </w:rPr>
              <w:t>Количество пожаров</w:t>
            </w:r>
          </w:p>
        </w:tc>
        <w:tc>
          <w:tcPr>
            <w:tcW w:w="1276" w:type="dxa"/>
          </w:tcPr>
          <w:p w:rsidR="005B50C1" w:rsidRPr="00680326" w:rsidRDefault="00094011" w:rsidP="00094011">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Ед</w:t>
            </w:r>
            <w:r w:rsidR="005B50C1" w:rsidRPr="00680326">
              <w:rPr>
                <w:rFonts w:ascii="Times New Roman" w:hAnsi="Times New Roman" w:cs="Times New Roman"/>
                <w:sz w:val="24"/>
                <w:szCs w:val="24"/>
              </w:rPr>
              <w:t>.</w:t>
            </w:r>
          </w:p>
        </w:tc>
        <w:tc>
          <w:tcPr>
            <w:tcW w:w="1418" w:type="dxa"/>
          </w:tcPr>
          <w:p w:rsidR="005B50C1" w:rsidRPr="00680326" w:rsidRDefault="005B50C1" w:rsidP="005B50C1">
            <w:pPr>
              <w:pStyle w:val="ConsPlusNormal"/>
              <w:rPr>
                <w:rFonts w:ascii="Times New Roman" w:hAnsi="Times New Roman" w:cs="Times New Roman"/>
                <w:sz w:val="24"/>
                <w:szCs w:val="24"/>
              </w:rPr>
            </w:pPr>
          </w:p>
        </w:tc>
        <w:tc>
          <w:tcPr>
            <w:tcW w:w="1484" w:type="dxa"/>
          </w:tcPr>
          <w:p w:rsidR="005B50C1" w:rsidRPr="00680326" w:rsidRDefault="005B50C1" w:rsidP="007B2F09">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И</w:t>
            </w:r>
            <w:r w:rsidR="007B2F09">
              <w:rPr>
                <w:rFonts w:ascii="Times New Roman" w:hAnsi="Times New Roman" w:cs="Times New Roman"/>
                <w:sz w:val="24"/>
                <w:szCs w:val="24"/>
              </w:rPr>
              <w:t>З</w:t>
            </w:r>
          </w:p>
        </w:tc>
        <w:tc>
          <w:tcPr>
            <w:tcW w:w="1134" w:type="dxa"/>
          </w:tcPr>
          <w:p w:rsidR="005B50C1" w:rsidRPr="00680326" w:rsidRDefault="007B2F09" w:rsidP="007B2F09">
            <w:pPr>
              <w:contextualSpacing/>
              <w:jc w:val="center"/>
              <w:rPr>
                <w:sz w:val="24"/>
                <w:szCs w:val="24"/>
                <w:lang w:eastAsia="en-US"/>
              </w:rPr>
            </w:pPr>
            <w:r>
              <w:rPr>
                <w:sz w:val="24"/>
                <w:szCs w:val="24"/>
                <w:lang w:eastAsia="en-US"/>
              </w:rPr>
              <w:t>37</w:t>
            </w:r>
          </w:p>
        </w:tc>
        <w:tc>
          <w:tcPr>
            <w:tcW w:w="1134" w:type="dxa"/>
          </w:tcPr>
          <w:p w:rsidR="005B50C1" w:rsidRPr="00680326" w:rsidRDefault="008D7284" w:rsidP="005B50C1">
            <w:pPr>
              <w:contextualSpacing/>
              <w:jc w:val="center"/>
              <w:rPr>
                <w:sz w:val="24"/>
                <w:szCs w:val="24"/>
                <w:lang w:eastAsia="en-US"/>
              </w:rPr>
            </w:pPr>
            <w:r w:rsidRPr="00680326">
              <w:rPr>
                <w:sz w:val="24"/>
                <w:szCs w:val="24"/>
                <w:lang w:eastAsia="en-US"/>
              </w:rPr>
              <w:t>20</w:t>
            </w:r>
          </w:p>
        </w:tc>
        <w:tc>
          <w:tcPr>
            <w:tcW w:w="1134" w:type="dxa"/>
          </w:tcPr>
          <w:p w:rsidR="005B50C1" w:rsidRPr="00680326" w:rsidRDefault="005B50C1" w:rsidP="005B50C1">
            <w:pPr>
              <w:contextualSpacing/>
              <w:jc w:val="center"/>
              <w:rPr>
                <w:sz w:val="24"/>
                <w:szCs w:val="24"/>
                <w:lang w:eastAsia="en-US"/>
              </w:rPr>
            </w:pPr>
            <w:r w:rsidRPr="00680326">
              <w:rPr>
                <w:sz w:val="24"/>
                <w:szCs w:val="24"/>
                <w:lang w:eastAsia="en-US"/>
              </w:rPr>
              <w:t>20</w:t>
            </w:r>
          </w:p>
        </w:tc>
        <w:tc>
          <w:tcPr>
            <w:tcW w:w="1276" w:type="dxa"/>
          </w:tcPr>
          <w:p w:rsidR="005B50C1" w:rsidRPr="00680326" w:rsidRDefault="005B50C1" w:rsidP="005B50C1">
            <w:pPr>
              <w:contextualSpacing/>
              <w:jc w:val="center"/>
              <w:rPr>
                <w:sz w:val="24"/>
                <w:szCs w:val="24"/>
                <w:lang w:eastAsia="en-US"/>
              </w:rPr>
            </w:pPr>
            <w:r w:rsidRPr="00680326">
              <w:rPr>
                <w:sz w:val="24"/>
                <w:szCs w:val="24"/>
                <w:lang w:eastAsia="en-US"/>
              </w:rPr>
              <w:t>20</w:t>
            </w:r>
          </w:p>
        </w:tc>
        <w:tc>
          <w:tcPr>
            <w:tcW w:w="1276" w:type="dxa"/>
          </w:tcPr>
          <w:p w:rsidR="005B50C1" w:rsidRPr="00680326" w:rsidRDefault="005B50C1" w:rsidP="005B50C1">
            <w:pPr>
              <w:contextualSpacing/>
              <w:jc w:val="center"/>
              <w:rPr>
                <w:sz w:val="24"/>
                <w:szCs w:val="24"/>
                <w:lang w:eastAsia="en-US"/>
              </w:rPr>
            </w:pPr>
            <w:r w:rsidRPr="00680326">
              <w:rPr>
                <w:sz w:val="24"/>
                <w:szCs w:val="24"/>
                <w:lang w:eastAsia="en-US"/>
              </w:rPr>
              <w:t>20</w:t>
            </w:r>
          </w:p>
        </w:tc>
        <w:tc>
          <w:tcPr>
            <w:tcW w:w="1350" w:type="dxa"/>
          </w:tcPr>
          <w:p w:rsidR="005B50C1" w:rsidRPr="00680326" w:rsidRDefault="005B50C1" w:rsidP="005B50C1">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20</w:t>
            </w:r>
          </w:p>
        </w:tc>
        <w:tc>
          <w:tcPr>
            <w:tcW w:w="1283" w:type="dxa"/>
          </w:tcPr>
          <w:p w:rsidR="005B50C1" w:rsidRPr="00680326" w:rsidRDefault="005B50C1" w:rsidP="005B50C1">
            <w:pPr>
              <w:pStyle w:val="ConsPlusNormal"/>
              <w:ind w:firstLine="0"/>
              <w:rPr>
                <w:rFonts w:ascii="Times New Roman" w:hAnsi="Times New Roman" w:cs="Times New Roman"/>
                <w:sz w:val="24"/>
                <w:szCs w:val="24"/>
              </w:rPr>
            </w:pPr>
            <w:r w:rsidRPr="00680326">
              <w:rPr>
                <w:rFonts w:ascii="Times New Roman" w:hAnsi="Times New Roman" w:cs="Times New Roman"/>
                <w:sz w:val="24"/>
                <w:szCs w:val="24"/>
              </w:rPr>
              <w:t>Отдел по делам ГО и ЧС администрации муниципального района «Ижемский»</w:t>
            </w:r>
          </w:p>
        </w:tc>
      </w:tr>
      <w:tr w:rsidR="002E09C5" w:rsidRPr="00680326" w:rsidTr="004020AA">
        <w:trPr>
          <w:gridAfter w:val="1"/>
          <w:wAfter w:w="6" w:type="dxa"/>
          <w:jc w:val="center"/>
        </w:trPr>
        <w:tc>
          <w:tcPr>
            <w:tcW w:w="567" w:type="dxa"/>
          </w:tcPr>
          <w:p w:rsidR="002E09C5" w:rsidRPr="00680326" w:rsidRDefault="002E09C5" w:rsidP="002E09C5">
            <w:pPr>
              <w:pStyle w:val="ConsPlusNormal"/>
              <w:rPr>
                <w:rFonts w:ascii="Times New Roman" w:hAnsi="Times New Roman" w:cs="Times New Roman"/>
                <w:sz w:val="24"/>
                <w:szCs w:val="24"/>
              </w:rPr>
            </w:pPr>
            <w:r w:rsidRPr="00680326">
              <w:rPr>
                <w:rFonts w:ascii="Times New Roman" w:hAnsi="Times New Roman" w:cs="Times New Roman"/>
                <w:sz w:val="24"/>
                <w:szCs w:val="24"/>
              </w:rPr>
              <w:t>5</w:t>
            </w:r>
          </w:p>
          <w:p w:rsidR="002E09C5" w:rsidRPr="00680326" w:rsidRDefault="00621F5D" w:rsidP="002E09C5">
            <w:pPr>
              <w:rPr>
                <w:sz w:val="24"/>
                <w:szCs w:val="24"/>
              </w:rPr>
            </w:pPr>
            <w:r>
              <w:rPr>
                <w:sz w:val="24"/>
                <w:szCs w:val="24"/>
              </w:rPr>
              <w:t>4</w:t>
            </w:r>
          </w:p>
        </w:tc>
        <w:tc>
          <w:tcPr>
            <w:tcW w:w="2263" w:type="dxa"/>
          </w:tcPr>
          <w:p w:rsidR="002E09C5" w:rsidRPr="00680326" w:rsidRDefault="002E09C5" w:rsidP="002E09C5">
            <w:pPr>
              <w:pStyle w:val="ConsPlusNormal"/>
              <w:ind w:firstLine="0"/>
              <w:jc w:val="both"/>
              <w:rPr>
                <w:rFonts w:ascii="Times New Roman" w:hAnsi="Times New Roman" w:cs="Times New Roman"/>
                <w:sz w:val="24"/>
                <w:szCs w:val="24"/>
              </w:rPr>
            </w:pPr>
            <w:r w:rsidRPr="00680326">
              <w:rPr>
                <w:rFonts w:ascii="Times New Roman" w:hAnsi="Times New Roman" w:cs="Times New Roman"/>
                <w:sz w:val="24"/>
                <w:szCs w:val="24"/>
              </w:rPr>
              <w:t>Число погибших/пострадавших</w:t>
            </w:r>
            <w:r w:rsidR="00621F5D">
              <w:rPr>
                <w:rFonts w:ascii="Times New Roman" w:hAnsi="Times New Roman" w:cs="Times New Roman"/>
                <w:sz w:val="24"/>
                <w:szCs w:val="24"/>
              </w:rPr>
              <w:t xml:space="preserve"> на пожарах</w:t>
            </w:r>
          </w:p>
        </w:tc>
        <w:tc>
          <w:tcPr>
            <w:tcW w:w="1276" w:type="dxa"/>
          </w:tcPr>
          <w:p w:rsidR="002E09C5" w:rsidRPr="00680326" w:rsidRDefault="002E09C5" w:rsidP="002E09C5">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Чел.</w:t>
            </w:r>
          </w:p>
        </w:tc>
        <w:tc>
          <w:tcPr>
            <w:tcW w:w="1418" w:type="dxa"/>
          </w:tcPr>
          <w:p w:rsidR="002E09C5" w:rsidRPr="00680326" w:rsidRDefault="002E09C5" w:rsidP="002E09C5">
            <w:pPr>
              <w:pStyle w:val="ConsPlusNormal"/>
              <w:rPr>
                <w:rFonts w:ascii="Times New Roman" w:hAnsi="Times New Roman" w:cs="Times New Roman"/>
                <w:sz w:val="24"/>
                <w:szCs w:val="24"/>
              </w:rPr>
            </w:pPr>
            <w:r w:rsidRPr="00680326">
              <w:rPr>
                <w:rFonts w:ascii="Times New Roman" w:hAnsi="Times New Roman" w:cs="Times New Roman"/>
                <w:noProof/>
                <w:sz w:val="24"/>
                <w:szCs w:val="24"/>
              </w:rPr>
              <mc:AlternateContent>
                <mc:Choice Requires="wps">
                  <w:drawing>
                    <wp:anchor distT="0" distB="0" distL="114300" distR="114300" simplePos="0" relativeHeight="251804672" behindDoc="0" locked="0" layoutInCell="1" allowOverlap="1" wp14:anchorId="2722DB7B" wp14:editId="7F4ACED4">
                      <wp:simplePos x="0" y="0"/>
                      <wp:positionH relativeFrom="column">
                        <wp:posOffset>283845</wp:posOffset>
                      </wp:positionH>
                      <wp:positionV relativeFrom="paragraph">
                        <wp:posOffset>48260</wp:posOffset>
                      </wp:positionV>
                      <wp:extent cx="247650" cy="466725"/>
                      <wp:effectExtent l="19050" t="0" r="19050" b="47625"/>
                      <wp:wrapNone/>
                      <wp:docPr id="2" name="Стрелка вниз 2"/>
                      <wp:cNvGraphicFramePr/>
                      <a:graphic xmlns:a="http://schemas.openxmlformats.org/drawingml/2006/main">
                        <a:graphicData uri="http://schemas.microsoft.com/office/word/2010/wordprocessingShape">
                          <wps:wsp>
                            <wps:cNvSpPr/>
                            <wps:spPr>
                              <a:xfrm>
                                <a:off x="0" y="0"/>
                                <a:ext cx="247650" cy="466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39703" id="Стрелка вниз 2" o:spid="_x0000_s1026" type="#_x0000_t67" style="position:absolute;margin-left:22.35pt;margin-top:3.8pt;width:19.5pt;height:36.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" adj="15869" fillcolor="#4f81bd [3204]" strokecolor="#243f60 [1604]" strokeweight="2pt"/>
                  </w:pict>
                </mc:Fallback>
              </mc:AlternateContent>
            </w:r>
          </w:p>
        </w:tc>
        <w:tc>
          <w:tcPr>
            <w:tcW w:w="1484" w:type="dxa"/>
          </w:tcPr>
          <w:p w:rsidR="002E09C5" w:rsidRPr="00680326" w:rsidRDefault="002E09C5" w:rsidP="002E09C5">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ИЦ</w:t>
            </w:r>
          </w:p>
        </w:tc>
        <w:tc>
          <w:tcPr>
            <w:tcW w:w="1134" w:type="dxa"/>
          </w:tcPr>
          <w:p w:rsidR="002E09C5" w:rsidRPr="00680326" w:rsidRDefault="005979F8" w:rsidP="002E09C5">
            <w:pPr>
              <w:contextualSpacing/>
              <w:jc w:val="center"/>
              <w:rPr>
                <w:sz w:val="24"/>
                <w:szCs w:val="24"/>
                <w:lang w:eastAsia="en-US"/>
              </w:rPr>
            </w:pPr>
            <w:r>
              <w:rPr>
                <w:sz w:val="24"/>
                <w:szCs w:val="24"/>
              </w:rPr>
              <w:t>3</w:t>
            </w:r>
            <w:r w:rsidR="002E09C5" w:rsidRPr="00680326">
              <w:rPr>
                <w:sz w:val="24"/>
                <w:szCs w:val="24"/>
              </w:rPr>
              <w:t>/0</w:t>
            </w:r>
          </w:p>
        </w:tc>
        <w:tc>
          <w:tcPr>
            <w:tcW w:w="1134" w:type="dxa"/>
          </w:tcPr>
          <w:p w:rsidR="002E09C5" w:rsidRPr="00680326" w:rsidRDefault="005979F8" w:rsidP="002E09C5">
            <w:pPr>
              <w:contextualSpacing/>
              <w:jc w:val="center"/>
              <w:rPr>
                <w:sz w:val="24"/>
                <w:szCs w:val="24"/>
              </w:rPr>
            </w:pPr>
            <w:r>
              <w:rPr>
                <w:sz w:val="24"/>
                <w:szCs w:val="24"/>
              </w:rPr>
              <w:t>0</w:t>
            </w:r>
            <w:r w:rsidR="002E09C5" w:rsidRPr="00680326">
              <w:rPr>
                <w:sz w:val="24"/>
                <w:szCs w:val="24"/>
              </w:rPr>
              <w:t>/0</w:t>
            </w:r>
          </w:p>
        </w:tc>
        <w:tc>
          <w:tcPr>
            <w:tcW w:w="1134" w:type="dxa"/>
          </w:tcPr>
          <w:p w:rsidR="002E09C5" w:rsidRPr="00680326" w:rsidRDefault="002E09C5" w:rsidP="002E09C5">
            <w:pPr>
              <w:contextualSpacing/>
              <w:jc w:val="center"/>
              <w:rPr>
                <w:sz w:val="24"/>
                <w:szCs w:val="24"/>
                <w:lang w:eastAsia="en-US"/>
              </w:rPr>
            </w:pPr>
            <w:r w:rsidRPr="00680326">
              <w:rPr>
                <w:sz w:val="24"/>
                <w:szCs w:val="24"/>
              </w:rPr>
              <w:t>0/0</w:t>
            </w:r>
          </w:p>
        </w:tc>
        <w:tc>
          <w:tcPr>
            <w:tcW w:w="1276" w:type="dxa"/>
          </w:tcPr>
          <w:p w:rsidR="002E09C5" w:rsidRPr="00680326" w:rsidRDefault="002E09C5" w:rsidP="002E09C5">
            <w:pPr>
              <w:contextualSpacing/>
              <w:jc w:val="center"/>
              <w:rPr>
                <w:sz w:val="24"/>
                <w:szCs w:val="24"/>
              </w:rPr>
            </w:pPr>
            <w:r w:rsidRPr="00680326">
              <w:rPr>
                <w:sz w:val="24"/>
                <w:szCs w:val="24"/>
              </w:rPr>
              <w:t>0/0</w:t>
            </w:r>
          </w:p>
        </w:tc>
        <w:tc>
          <w:tcPr>
            <w:tcW w:w="1276" w:type="dxa"/>
          </w:tcPr>
          <w:p w:rsidR="002E09C5" w:rsidRPr="00680326" w:rsidRDefault="002E09C5" w:rsidP="002E09C5">
            <w:pPr>
              <w:contextualSpacing/>
              <w:jc w:val="center"/>
              <w:rPr>
                <w:sz w:val="24"/>
                <w:szCs w:val="24"/>
              </w:rPr>
            </w:pPr>
            <w:r w:rsidRPr="00680326">
              <w:rPr>
                <w:sz w:val="24"/>
                <w:szCs w:val="24"/>
              </w:rPr>
              <w:t>0/0</w:t>
            </w:r>
          </w:p>
        </w:tc>
        <w:tc>
          <w:tcPr>
            <w:tcW w:w="1350" w:type="dxa"/>
          </w:tcPr>
          <w:p w:rsidR="002E09C5" w:rsidRPr="00680326" w:rsidRDefault="002E09C5" w:rsidP="002E09C5">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0/0</w:t>
            </w:r>
          </w:p>
        </w:tc>
        <w:tc>
          <w:tcPr>
            <w:tcW w:w="1283" w:type="dxa"/>
          </w:tcPr>
          <w:p w:rsidR="002E09C5" w:rsidRPr="00680326" w:rsidRDefault="002E09C5" w:rsidP="002E09C5">
            <w:pPr>
              <w:pStyle w:val="ConsPlusNormal"/>
              <w:ind w:firstLine="0"/>
              <w:rPr>
                <w:rFonts w:ascii="Times New Roman" w:hAnsi="Times New Roman" w:cs="Times New Roman"/>
                <w:sz w:val="24"/>
                <w:szCs w:val="24"/>
              </w:rPr>
            </w:pPr>
            <w:r w:rsidRPr="00680326">
              <w:rPr>
                <w:rFonts w:ascii="Times New Roman" w:hAnsi="Times New Roman" w:cs="Times New Roman"/>
                <w:sz w:val="24"/>
                <w:szCs w:val="24"/>
              </w:rPr>
              <w:t xml:space="preserve">Отдел по делам ГО и ЧС администрации </w:t>
            </w:r>
            <w:r w:rsidRPr="00680326">
              <w:rPr>
                <w:rFonts w:ascii="Times New Roman" w:hAnsi="Times New Roman" w:cs="Times New Roman"/>
                <w:sz w:val="24"/>
                <w:szCs w:val="24"/>
              </w:rPr>
              <w:lastRenderedPageBreak/>
              <w:t>муниципального района «Ижемский»</w:t>
            </w:r>
          </w:p>
        </w:tc>
      </w:tr>
      <w:tr w:rsidR="002E09C5" w:rsidRPr="00C93826" w:rsidTr="00AB6FB9">
        <w:trPr>
          <w:jc w:val="center"/>
        </w:trPr>
        <w:tc>
          <w:tcPr>
            <w:tcW w:w="15601" w:type="dxa"/>
            <w:gridSpan w:val="13"/>
          </w:tcPr>
          <w:p w:rsidR="002E09C5" w:rsidRPr="00C93826" w:rsidRDefault="002E09C5" w:rsidP="002E09C5">
            <w:pPr>
              <w:pStyle w:val="ConsPlusNormal"/>
              <w:ind w:firstLine="0"/>
              <w:rPr>
                <w:rFonts w:ascii="Times New Roman" w:hAnsi="Times New Roman" w:cs="Times New Roman"/>
                <w:sz w:val="24"/>
                <w:szCs w:val="24"/>
              </w:rPr>
            </w:pPr>
            <w:r w:rsidRPr="00C93826">
              <w:rPr>
                <w:rFonts w:ascii="Times New Roman" w:hAnsi="Times New Roman" w:cs="Times New Roman"/>
                <w:sz w:val="24"/>
                <w:szCs w:val="24"/>
              </w:rPr>
              <w:lastRenderedPageBreak/>
              <w:t>Задача 2. Создание подразделений ДПО</w:t>
            </w:r>
          </w:p>
        </w:tc>
      </w:tr>
      <w:tr w:rsidR="002E09C5" w:rsidRPr="00680326" w:rsidTr="004020AA">
        <w:trPr>
          <w:gridAfter w:val="1"/>
          <w:wAfter w:w="6" w:type="dxa"/>
          <w:jc w:val="center"/>
        </w:trPr>
        <w:tc>
          <w:tcPr>
            <w:tcW w:w="567" w:type="dxa"/>
          </w:tcPr>
          <w:p w:rsidR="002E09C5" w:rsidRPr="00680326" w:rsidRDefault="002E09C5" w:rsidP="002E09C5">
            <w:pPr>
              <w:pStyle w:val="ConsPlusNormal"/>
              <w:rPr>
                <w:rFonts w:ascii="Times New Roman" w:hAnsi="Times New Roman" w:cs="Times New Roman"/>
                <w:sz w:val="24"/>
                <w:szCs w:val="24"/>
              </w:rPr>
            </w:pPr>
            <w:r w:rsidRPr="00680326">
              <w:rPr>
                <w:rFonts w:ascii="Times New Roman" w:hAnsi="Times New Roman" w:cs="Times New Roman"/>
                <w:sz w:val="24"/>
                <w:szCs w:val="24"/>
              </w:rPr>
              <w:t>6</w:t>
            </w:r>
          </w:p>
          <w:p w:rsidR="002E09C5" w:rsidRPr="00680326" w:rsidRDefault="00621F5D" w:rsidP="002E09C5">
            <w:pPr>
              <w:rPr>
                <w:sz w:val="24"/>
                <w:szCs w:val="24"/>
              </w:rPr>
            </w:pPr>
            <w:r>
              <w:rPr>
                <w:sz w:val="24"/>
                <w:szCs w:val="24"/>
              </w:rPr>
              <w:t>5</w:t>
            </w:r>
          </w:p>
        </w:tc>
        <w:tc>
          <w:tcPr>
            <w:tcW w:w="2263" w:type="dxa"/>
          </w:tcPr>
          <w:p w:rsidR="002E09C5" w:rsidRPr="00680326" w:rsidRDefault="00621F5D" w:rsidP="002E09C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Удельный вес населенных пунктов, имеющих подразделения добровольной пожарной охраны от общего количества населенных пунктов, имеющих потребность</w:t>
            </w:r>
          </w:p>
        </w:tc>
        <w:tc>
          <w:tcPr>
            <w:tcW w:w="1276" w:type="dxa"/>
          </w:tcPr>
          <w:p w:rsidR="002E09C5" w:rsidRPr="00680326" w:rsidRDefault="002E09C5" w:rsidP="002E09C5">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w:t>
            </w:r>
          </w:p>
        </w:tc>
        <w:tc>
          <w:tcPr>
            <w:tcW w:w="1418" w:type="dxa"/>
          </w:tcPr>
          <w:p w:rsidR="002E09C5" w:rsidRPr="00680326" w:rsidRDefault="002E09C5" w:rsidP="002E09C5">
            <w:pPr>
              <w:pStyle w:val="ConsPlusNormal"/>
              <w:rPr>
                <w:rFonts w:ascii="Times New Roman" w:hAnsi="Times New Roman" w:cs="Times New Roman"/>
                <w:sz w:val="24"/>
                <w:szCs w:val="24"/>
              </w:rPr>
            </w:pPr>
            <w:r w:rsidRPr="00680326">
              <w:rPr>
                <w:rFonts w:ascii="Times New Roman" w:hAnsi="Times New Roman" w:cs="Times New Roman"/>
                <w:noProof/>
                <w:sz w:val="24"/>
                <w:szCs w:val="24"/>
              </w:rPr>
              <mc:AlternateContent>
                <mc:Choice Requires="wps">
                  <w:drawing>
                    <wp:anchor distT="0" distB="0" distL="114300" distR="114300" simplePos="0" relativeHeight="251803648" behindDoc="0" locked="0" layoutInCell="1" allowOverlap="1" wp14:anchorId="73ED905A" wp14:editId="7BC7B7EA">
                      <wp:simplePos x="0" y="0"/>
                      <wp:positionH relativeFrom="column">
                        <wp:posOffset>306070</wp:posOffset>
                      </wp:positionH>
                      <wp:positionV relativeFrom="paragraph">
                        <wp:posOffset>-12700</wp:posOffset>
                      </wp:positionV>
                      <wp:extent cx="257175" cy="438150"/>
                      <wp:effectExtent l="19050" t="19050" r="47625" b="19050"/>
                      <wp:wrapNone/>
                      <wp:docPr id="16" name="Стрелка вверх 1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7F226" id="Стрелка вверх 16" o:spid="_x0000_s1026" type="#_x0000_t68" style="position:absolute;margin-left:24.1pt;margin-top:-1pt;width:20.25pt;height:34.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" adj="6339" fillcolor="#4f81bd [3204]" strokecolor="#243f60 [1604]" strokeweight="2pt"/>
                  </w:pict>
                </mc:Fallback>
              </mc:AlternateContent>
            </w:r>
          </w:p>
        </w:tc>
        <w:tc>
          <w:tcPr>
            <w:tcW w:w="1484" w:type="dxa"/>
          </w:tcPr>
          <w:p w:rsidR="002E09C5" w:rsidRPr="00680326" w:rsidRDefault="002E09C5" w:rsidP="002E09C5">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ИЦ</w:t>
            </w:r>
          </w:p>
        </w:tc>
        <w:tc>
          <w:tcPr>
            <w:tcW w:w="1134" w:type="dxa"/>
          </w:tcPr>
          <w:p w:rsidR="002E09C5" w:rsidRPr="00680326" w:rsidRDefault="002E09C5" w:rsidP="002E09C5">
            <w:pPr>
              <w:suppressAutoHyphens/>
              <w:contextualSpacing/>
              <w:jc w:val="center"/>
              <w:rPr>
                <w:sz w:val="24"/>
                <w:szCs w:val="24"/>
              </w:rPr>
            </w:pPr>
            <w:r w:rsidRPr="00680326">
              <w:rPr>
                <w:sz w:val="24"/>
                <w:szCs w:val="24"/>
              </w:rPr>
              <w:t>100</w:t>
            </w:r>
          </w:p>
        </w:tc>
        <w:tc>
          <w:tcPr>
            <w:tcW w:w="1134" w:type="dxa"/>
          </w:tcPr>
          <w:p w:rsidR="002E09C5" w:rsidRPr="00680326" w:rsidRDefault="002E09C5" w:rsidP="002E09C5">
            <w:pPr>
              <w:suppressAutoHyphens/>
              <w:contextualSpacing/>
              <w:jc w:val="center"/>
              <w:rPr>
                <w:sz w:val="24"/>
                <w:szCs w:val="24"/>
              </w:rPr>
            </w:pPr>
            <w:r w:rsidRPr="00680326">
              <w:rPr>
                <w:sz w:val="24"/>
                <w:szCs w:val="24"/>
              </w:rPr>
              <w:t>100</w:t>
            </w:r>
          </w:p>
        </w:tc>
        <w:tc>
          <w:tcPr>
            <w:tcW w:w="1134" w:type="dxa"/>
          </w:tcPr>
          <w:p w:rsidR="002E09C5" w:rsidRPr="00680326" w:rsidRDefault="002E09C5" w:rsidP="002E09C5">
            <w:pPr>
              <w:suppressAutoHyphens/>
              <w:contextualSpacing/>
              <w:jc w:val="center"/>
              <w:rPr>
                <w:sz w:val="24"/>
                <w:szCs w:val="24"/>
                <w:lang w:eastAsia="en-US"/>
              </w:rPr>
            </w:pPr>
            <w:r w:rsidRPr="00680326">
              <w:rPr>
                <w:sz w:val="24"/>
                <w:szCs w:val="24"/>
              </w:rPr>
              <w:t>100</w:t>
            </w:r>
          </w:p>
        </w:tc>
        <w:tc>
          <w:tcPr>
            <w:tcW w:w="1276" w:type="dxa"/>
          </w:tcPr>
          <w:p w:rsidR="002E09C5" w:rsidRPr="00680326" w:rsidRDefault="002E09C5" w:rsidP="002E09C5">
            <w:pPr>
              <w:suppressAutoHyphens/>
              <w:contextualSpacing/>
              <w:jc w:val="center"/>
              <w:rPr>
                <w:sz w:val="24"/>
                <w:szCs w:val="24"/>
              </w:rPr>
            </w:pPr>
            <w:r w:rsidRPr="00680326">
              <w:rPr>
                <w:sz w:val="24"/>
                <w:szCs w:val="24"/>
              </w:rPr>
              <w:t>100</w:t>
            </w:r>
          </w:p>
        </w:tc>
        <w:tc>
          <w:tcPr>
            <w:tcW w:w="1276" w:type="dxa"/>
          </w:tcPr>
          <w:p w:rsidR="002E09C5" w:rsidRPr="00680326" w:rsidRDefault="002E09C5" w:rsidP="002E09C5">
            <w:pPr>
              <w:suppressAutoHyphens/>
              <w:contextualSpacing/>
              <w:jc w:val="center"/>
              <w:rPr>
                <w:sz w:val="24"/>
                <w:szCs w:val="24"/>
              </w:rPr>
            </w:pPr>
            <w:r w:rsidRPr="00680326">
              <w:rPr>
                <w:sz w:val="24"/>
                <w:szCs w:val="24"/>
              </w:rPr>
              <w:t>100</w:t>
            </w:r>
          </w:p>
        </w:tc>
        <w:tc>
          <w:tcPr>
            <w:tcW w:w="1350" w:type="dxa"/>
          </w:tcPr>
          <w:p w:rsidR="002E09C5" w:rsidRPr="00680326" w:rsidRDefault="002E09C5" w:rsidP="002E09C5">
            <w:pPr>
              <w:pStyle w:val="ConsPlusNormal"/>
              <w:ind w:firstLine="0"/>
              <w:jc w:val="center"/>
              <w:rPr>
                <w:rFonts w:ascii="Times New Roman" w:hAnsi="Times New Roman" w:cs="Times New Roman"/>
                <w:sz w:val="24"/>
                <w:szCs w:val="24"/>
              </w:rPr>
            </w:pPr>
            <w:r w:rsidRPr="00680326">
              <w:rPr>
                <w:rFonts w:ascii="Times New Roman" w:hAnsi="Times New Roman" w:cs="Times New Roman"/>
                <w:sz w:val="24"/>
                <w:szCs w:val="24"/>
              </w:rPr>
              <w:t>100</w:t>
            </w:r>
          </w:p>
        </w:tc>
        <w:tc>
          <w:tcPr>
            <w:tcW w:w="1283" w:type="dxa"/>
          </w:tcPr>
          <w:p w:rsidR="002E09C5" w:rsidRPr="00680326" w:rsidRDefault="002E09C5" w:rsidP="002E09C5">
            <w:pPr>
              <w:pStyle w:val="ConsPlusNormal"/>
              <w:ind w:firstLine="0"/>
              <w:rPr>
                <w:rFonts w:ascii="Times New Roman" w:hAnsi="Times New Roman" w:cs="Times New Roman"/>
                <w:sz w:val="24"/>
                <w:szCs w:val="24"/>
              </w:rPr>
            </w:pPr>
            <w:r w:rsidRPr="00680326">
              <w:rPr>
                <w:rFonts w:ascii="Times New Roman" w:hAnsi="Times New Roman" w:cs="Times New Roman"/>
                <w:sz w:val="24"/>
                <w:szCs w:val="24"/>
              </w:rPr>
              <w:t>Отдел по делам ГО и ЧС администрации муниципального района «Ижемский»</w:t>
            </w:r>
          </w:p>
        </w:tc>
      </w:tr>
      <w:tr w:rsidR="002E09C5" w:rsidRPr="00AB422A" w:rsidTr="00AB6FB9">
        <w:trPr>
          <w:jc w:val="center"/>
        </w:trPr>
        <w:tc>
          <w:tcPr>
            <w:tcW w:w="15601" w:type="dxa"/>
            <w:gridSpan w:val="13"/>
          </w:tcPr>
          <w:p w:rsidR="002E09C5" w:rsidRPr="00AB422A" w:rsidRDefault="000F67C5" w:rsidP="002E09C5">
            <w:pPr>
              <w:suppressAutoHyphens/>
              <w:contextualSpacing/>
            </w:pPr>
            <w:hyperlink r:id="rId8" w:anchor="Par31" w:history="1">
              <w:r w:rsidR="002E09C5">
                <w:rPr>
                  <w:rStyle w:val="a6"/>
                  <w:color w:val="auto"/>
                  <w:sz w:val="24"/>
                  <w:szCs w:val="24"/>
                  <w:u w:val="none"/>
                </w:rPr>
                <w:t>П</w:t>
              </w:r>
              <w:r w:rsidR="002E09C5" w:rsidRPr="00AB422A">
                <w:rPr>
                  <w:rStyle w:val="a6"/>
                  <w:color w:val="auto"/>
                  <w:sz w:val="24"/>
                  <w:szCs w:val="24"/>
                  <w:u w:val="none"/>
                </w:rPr>
                <w:t>одпрограмма</w:t>
              </w:r>
            </w:hyperlink>
            <w:r w:rsidR="002E09C5">
              <w:rPr>
                <w:sz w:val="24"/>
                <w:szCs w:val="24"/>
              </w:rPr>
              <w:t xml:space="preserve"> 2 </w:t>
            </w:r>
            <w:r w:rsidR="002E09C5" w:rsidRPr="00AB422A">
              <w:rPr>
                <w:sz w:val="24"/>
                <w:szCs w:val="24"/>
              </w:rPr>
              <w:t>Профилактика терроризма и экстремизма на территории муниципального района «Ижемский»</w:t>
            </w:r>
          </w:p>
        </w:tc>
      </w:tr>
      <w:tr w:rsidR="002E09C5" w:rsidRPr="00AB422A" w:rsidTr="00AB6FB9">
        <w:trPr>
          <w:jc w:val="center"/>
        </w:trPr>
        <w:tc>
          <w:tcPr>
            <w:tcW w:w="15601" w:type="dxa"/>
            <w:gridSpan w:val="13"/>
          </w:tcPr>
          <w:p w:rsidR="002E09C5" w:rsidRPr="00AB422A" w:rsidRDefault="000F67C5" w:rsidP="002E09C5">
            <w:pPr>
              <w:suppressAutoHyphens/>
              <w:contextualSpacing/>
            </w:pPr>
            <w:hyperlink r:id="rId9" w:anchor="Par525" w:history="1">
              <w:r w:rsidR="002E09C5" w:rsidRPr="00AB422A">
                <w:rPr>
                  <w:rStyle w:val="a6"/>
                  <w:color w:val="auto"/>
                  <w:sz w:val="24"/>
                  <w:szCs w:val="24"/>
                  <w:u w:val="none"/>
                </w:rPr>
                <w:t>Задача</w:t>
              </w:r>
            </w:hyperlink>
            <w:r w:rsidR="002E09C5">
              <w:rPr>
                <w:sz w:val="24"/>
                <w:szCs w:val="24"/>
              </w:rPr>
              <w:t xml:space="preserve"> 1. </w:t>
            </w:r>
            <w:r w:rsidR="002E09C5" w:rsidRPr="00AB422A">
              <w:rPr>
                <w:sz w:val="24"/>
                <w:szCs w:val="24"/>
              </w:rPr>
              <w:t>Противодействие распространению идеологии терроризма и экстремизма</w:t>
            </w:r>
          </w:p>
        </w:tc>
      </w:tr>
      <w:tr w:rsidR="002E09C5" w:rsidRPr="006F5E2E" w:rsidTr="004020AA">
        <w:trPr>
          <w:gridAfter w:val="1"/>
          <w:wAfter w:w="6" w:type="dxa"/>
          <w:jc w:val="center"/>
        </w:trPr>
        <w:tc>
          <w:tcPr>
            <w:tcW w:w="567" w:type="dxa"/>
          </w:tcPr>
          <w:p w:rsidR="006F5E2E" w:rsidRPr="006F5E2E" w:rsidRDefault="006F5E2E" w:rsidP="002E09C5">
            <w:pPr>
              <w:pStyle w:val="ConsPlusNormal"/>
              <w:rPr>
                <w:rFonts w:ascii="Times New Roman" w:hAnsi="Times New Roman" w:cs="Times New Roman"/>
                <w:sz w:val="24"/>
                <w:szCs w:val="24"/>
              </w:rPr>
            </w:pPr>
          </w:p>
          <w:p w:rsidR="002E09C5" w:rsidRPr="006F5E2E" w:rsidRDefault="006F5E2E" w:rsidP="006F5E2E">
            <w:pPr>
              <w:rPr>
                <w:sz w:val="24"/>
                <w:szCs w:val="24"/>
              </w:rPr>
            </w:pPr>
            <w:r w:rsidRPr="006F5E2E">
              <w:rPr>
                <w:sz w:val="24"/>
                <w:szCs w:val="24"/>
              </w:rPr>
              <w:t>6</w:t>
            </w:r>
          </w:p>
        </w:tc>
        <w:tc>
          <w:tcPr>
            <w:tcW w:w="2263" w:type="dxa"/>
          </w:tcPr>
          <w:p w:rsidR="002E09C5" w:rsidRPr="006F5E2E" w:rsidRDefault="002E09C5" w:rsidP="002E09C5">
            <w:pPr>
              <w:pStyle w:val="ConsPlusNormal"/>
              <w:ind w:firstLine="0"/>
              <w:jc w:val="both"/>
              <w:rPr>
                <w:rFonts w:ascii="Times New Roman" w:hAnsi="Times New Roman" w:cs="Times New Roman"/>
                <w:sz w:val="24"/>
                <w:szCs w:val="24"/>
              </w:rPr>
            </w:pPr>
            <w:r w:rsidRPr="006F5E2E">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w:t>
            </w:r>
            <w:r w:rsidRPr="006F5E2E">
              <w:rPr>
                <w:rFonts w:ascii="Times New Roman" w:hAnsi="Times New Roman" w:cs="Times New Roman"/>
                <w:sz w:val="24"/>
                <w:szCs w:val="24"/>
              </w:rPr>
              <w:lastRenderedPageBreak/>
              <w:t>гих национальностей и религиозных конфессий на территории муниципального района «Ижемский»</w:t>
            </w:r>
          </w:p>
        </w:tc>
        <w:tc>
          <w:tcPr>
            <w:tcW w:w="1276"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lastRenderedPageBreak/>
              <w:t>да/нет</w:t>
            </w:r>
          </w:p>
        </w:tc>
        <w:tc>
          <w:tcPr>
            <w:tcW w:w="1418" w:type="dxa"/>
          </w:tcPr>
          <w:p w:rsidR="002E09C5" w:rsidRPr="006F5E2E" w:rsidRDefault="00896F80" w:rsidP="002E09C5">
            <w:pPr>
              <w:pStyle w:val="ConsPlusNormal"/>
              <w:rPr>
                <w:rFonts w:ascii="Times New Roman" w:hAnsi="Times New Roman" w:cs="Times New Roman"/>
                <w:noProof/>
                <w:sz w:val="24"/>
                <w:szCs w:val="24"/>
              </w:rPr>
            </w:pPr>
            <w:r w:rsidRPr="00680326">
              <w:rPr>
                <w:rFonts w:ascii="Times New Roman" w:hAnsi="Times New Roman" w:cs="Times New Roman"/>
                <w:noProof/>
                <w:sz w:val="24"/>
                <w:szCs w:val="24"/>
              </w:rPr>
              <mc:AlternateContent>
                <mc:Choice Requires="wps">
                  <w:drawing>
                    <wp:anchor distT="0" distB="0" distL="114300" distR="114300" simplePos="0" relativeHeight="251811840" behindDoc="0" locked="0" layoutInCell="1" allowOverlap="1" wp14:anchorId="789143B3" wp14:editId="77DF24FB">
                      <wp:simplePos x="0" y="0"/>
                      <wp:positionH relativeFrom="column">
                        <wp:posOffset>272415</wp:posOffset>
                      </wp:positionH>
                      <wp:positionV relativeFrom="paragraph">
                        <wp:posOffset>160655</wp:posOffset>
                      </wp:positionV>
                      <wp:extent cx="257175" cy="438150"/>
                      <wp:effectExtent l="19050" t="19050" r="47625" b="19050"/>
                      <wp:wrapNone/>
                      <wp:docPr id="4" name="Стрелка вверх 4"/>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15A7A" id="Стрелка вверх 4" o:spid="_x0000_s1026" type="#_x0000_t68" style="position:absolute;margin-left:21.45pt;margin-top:12.65pt;width:20.25pt;height:34.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HlwIAAEs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" adj="6339" fillcolor="#4f81bd [3204]" strokecolor="#243f60 [1604]" strokeweight="2pt"/>
                  </w:pict>
                </mc:Fallback>
              </mc:AlternateContent>
            </w:r>
          </w:p>
        </w:tc>
        <w:tc>
          <w:tcPr>
            <w:tcW w:w="1484" w:type="dxa"/>
          </w:tcPr>
          <w:p w:rsidR="002E09C5" w:rsidRPr="006F5E2E" w:rsidRDefault="002E09C5" w:rsidP="00896F80">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И</w:t>
            </w:r>
            <w:r w:rsidR="00896F80">
              <w:rPr>
                <w:rFonts w:ascii="Times New Roman" w:hAnsi="Times New Roman" w:cs="Times New Roman"/>
                <w:sz w:val="24"/>
                <w:szCs w:val="24"/>
              </w:rPr>
              <w:t>З</w:t>
            </w:r>
          </w:p>
        </w:tc>
        <w:tc>
          <w:tcPr>
            <w:tcW w:w="1134" w:type="dxa"/>
          </w:tcPr>
          <w:p w:rsidR="002E09C5" w:rsidRPr="006F5E2E" w:rsidRDefault="002E09C5" w:rsidP="002E09C5">
            <w:pPr>
              <w:suppressAutoHyphens/>
              <w:contextualSpacing/>
              <w:jc w:val="center"/>
              <w:rPr>
                <w:sz w:val="24"/>
                <w:szCs w:val="24"/>
              </w:rPr>
            </w:pPr>
            <w:r w:rsidRPr="006F5E2E">
              <w:rPr>
                <w:sz w:val="24"/>
                <w:szCs w:val="24"/>
              </w:rPr>
              <w:t>да</w:t>
            </w:r>
          </w:p>
        </w:tc>
        <w:tc>
          <w:tcPr>
            <w:tcW w:w="1134" w:type="dxa"/>
          </w:tcPr>
          <w:p w:rsidR="002E09C5" w:rsidRPr="006F5E2E" w:rsidRDefault="002E09C5" w:rsidP="002E09C5">
            <w:pPr>
              <w:suppressAutoHyphens/>
              <w:contextualSpacing/>
              <w:jc w:val="center"/>
              <w:rPr>
                <w:sz w:val="24"/>
                <w:szCs w:val="24"/>
              </w:rPr>
            </w:pPr>
            <w:r w:rsidRPr="006F5E2E">
              <w:rPr>
                <w:sz w:val="24"/>
                <w:szCs w:val="24"/>
              </w:rPr>
              <w:t>да</w:t>
            </w:r>
          </w:p>
        </w:tc>
        <w:tc>
          <w:tcPr>
            <w:tcW w:w="1134" w:type="dxa"/>
          </w:tcPr>
          <w:p w:rsidR="002E09C5" w:rsidRPr="006F5E2E" w:rsidRDefault="002E09C5" w:rsidP="002E09C5">
            <w:pPr>
              <w:suppressAutoHyphens/>
              <w:contextualSpacing/>
              <w:jc w:val="center"/>
              <w:rPr>
                <w:sz w:val="24"/>
                <w:szCs w:val="24"/>
              </w:rPr>
            </w:pPr>
            <w:r w:rsidRPr="006F5E2E">
              <w:rPr>
                <w:sz w:val="24"/>
                <w:szCs w:val="24"/>
              </w:rPr>
              <w:t>да</w:t>
            </w:r>
          </w:p>
        </w:tc>
        <w:tc>
          <w:tcPr>
            <w:tcW w:w="1276" w:type="dxa"/>
          </w:tcPr>
          <w:p w:rsidR="002E09C5" w:rsidRPr="006F5E2E" w:rsidRDefault="002E09C5" w:rsidP="002E09C5">
            <w:pPr>
              <w:suppressAutoHyphens/>
              <w:contextualSpacing/>
              <w:jc w:val="center"/>
              <w:rPr>
                <w:sz w:val="24"/>
                <w:szCs w:val="24"/>
              </w:rPr>
            </w:pPr>
            <w:r w:rsidRPr="006F5E2E">
              <w:rPr>
                <w:sz w:val="24"/>
                <w:szCs w:val="24"/>
              </w:rPr>
              <w:t>да</w:t>
            </w:r>
          </w:p>
        </w:tc>
        <w:tc>
          <w:tcPr>
            <w:tcW w:w="1276" w:type="dxa"/>
          </w:tcPr>
          <w:p w:rsidR="002E09C5" w:rsidRPr="006F5E2E" w:rsidRDefault="002E09C5" w:rsidP="002E09C5">
            <w:pPr>
              <w:suppressAutoHyphens/>
              <w:contextualSpacing/>
              <w:jc w:val="center"/>
              <w:rPr>
                <w:sz w:val="24"/>
                <w:szCs w:val="24"/>
              </w:rPr>
            </w:pPr>
            <w:r w:rsidRPr="006F5E2E">
              <w:rPr>
                <w:sz w:val="24"/>
                <w:szCs w:val="24"/>
              </w:rPr>
              <w:t>да</w:t>
            </w:r>
          </w:p>
        </w:tc>
        <w:tc>
          <w:tcPr>
            <w:tcW w:w="1350"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да</w:t>
            </w:r>
          </w:p>
        </w:tc>
        <w:tc>
          <w:tcPr>
            <w:tcW w:w="1283" w:type="dxa"/>
          </w:tcPr>
          <w:p w:rsidR="002E09C5" w:rsidRPr="006F5E2E" w:rsidRDefault="002E09C5" w:rsidP="002E09C5">
            <w:pPr>
              <w:pStyle w:val="ConsPlusNormal"/>
              <w:ind w:firstLine="0"/>
              <w:rPr>
                <w:rFonts w:ascii="Times New Roman" w:hAnsi="Times New Roman" w:cs="Times New Roman"/>
                <w:sz w:val="24"/>
                <w:szCs w:val="24"/>
              </w:rPr>
            </w:pPr>
            <w:r w:rsidRPr="006F5E2E">
              <w:rPr>
                <w:rFonts w:ascii="Times New Roman" w:hAnsi="Times New Roman" w:cs="Times New Roman"/>
                <w:sz w:val="24"/>
                <w:szCs w:val="24"/>
              </w:rPr>
              <w:t xml:space="preserve">Управление образования АМР «Ижемский», Управление культуры АМР «Ижемский», Отдел по делам </w:t>
            </w:r>
            <w:r w:rsidRPr="006F5E2E">
              <w:rPr>
                <w:rFonts w:ascii="Times New Roman" w:hAnsi="Times New Roman" w:cs="Times New Roman"/>
                <w:sz w:val="24"/>
                <w:szCs w:val="24"/>
              </w:rPr>
              <w:lastRenderedPageBreak/>
              <w:t>ГО и ЧС администрации муниципального района «Ижемский»</w:t>
            </w:r>
          </w:p>
        </w:tc>
      </w:tr>
      <w:tr w:rsidR="002E09C5" w:rsidRPr="00AB422A" w:rsidTr="00AB6FB9">
        <w:trPr>
          <w:jc w:val="center"/>
        </w:trPr>
        <w:tc>
          <w:tcPr>
            <w:tcW w:w="15601" w:type="dxa"/>
            <w:gridSpan w:val="13"/>
          </w:tcPr>
          <w:p w:rsidR="002E09C5" w:rsidRPr="00AB422A" w:rsidRDefault="000F67C5" w:rsidP="002E09C5">
            <w:pPr>
              <w:pStyle w:val="ConsPlusNormal"/>
              <w:ind w:firstLine="0"/>
              <w:rPr>
                <w:rFonts w:ascii="Times New Roman" w:hAnsi="Times New Roman" w:cs="Times New Roman"/>
                <w:sz w:val="24"/>
                <w:szCs w:val="24"/>
              </w:rPr>
            </w:pPr>
            <w:hyperlink r:id="rId10" w:anchor="Par525" w:history="1">
              <w:r w:rsidR="002E09C5" w:rsidRPr="00AB422A">
                <w:rPr>
                  <w:rStyle w:val="a6"/>
                  <w:rFonts w:ascii="Times New Roman" w:hAnsi="Times New Roman" w:cs="Times New Roman"/>
                  <w:color w:val="auto"/>
                  <w:sz w:val="24"/>
                  <w:szCs w:val="24"/>
                  <w:u w:val="none"/>
                </w:rPr>
                <w:t>Задача</w:t>
              </w:r>
            </w:hyperlink>
            <w:r w:rsidR="002E09C5" w:rsidRPr="00AB422A">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2E09C5" w:rsidRPr="003D7DE7" w:rsidTr="004020AA">
        <w:trPr>
          <w:gridAfter w:val="1"/>
          <w:wAfter w:w="6" w:type="dxa"/>
          <w:jc w:val="center"/>
        </w:trPr>
        <w:tc>
          <w:tcPr>
            <w:tcW w:w="567" w:type="dxa"/>
          </w:tcPr>
          <w:p w:rsidR="002E09C5" w:rsidRPr="002A6826" w:rsidRDefault="006F5E2E" w:rsidP="002E09C5">
            <w:pPr>
              <w:suppressAutoHyphens/>
              <w:contextualSpacing/>
              <w:jc w:val="center"/>
              <w:rPr>
                <w:sz w:val="24"/>
                <w:szCs w:val="24"/>
              </w:rPr>
            </w:pPr>
            <w:r>
              <w:rPr>
                <w:sz w:val="24"/>
                <w:szCs w:val="24"/>
              </w:rPr>
              <w:t>7</w:t>
            </w:r>
          </w:p>
        </w:tc>
        <w:tc>
          <w:tcPr>
            <w:tcW w:w="2263" w:type="dxa"/>
          </w:tcPr>
          <w:p w:rsidR="002E09C5" w:rsidRPr="002A6826" w:rsidRDefault="002E09C5" w:rsidP="002E09C5">
            <w:pPr>
              <w:suppressAutoHyphens/>
              <w:contextualSpacing/>
              <w:jc w:val="both"/>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276" w:type="dxa"/>
          </w:tcPr>
          <w:p w:rsidR="002E09C5" w:rsidRPr="002A6826" w:rsidRDefault="002E09C5" w:rsidP="002E09C5">
            <w:pPr>
              <w:suppressAutoHyphens/>
              <w:contextualSpacing/>
              <w:jc w:val="center"/>
              <w:rPr>
                <w:sz w:val="24"/>
                <w:szCs w:val="24"/>
              </w:rPr>
            </w:pPr>
            <w:r w:rsidRPr="002A6826">
              <w:rPr>
                <w:sz w:val="24"/>
                <w:szCs w:val="24"/>
              </w:rPr>
              <w:t>да/нет</w:t>
            </w:r>
          </w:p>
        </w:tc>
        <w:tc>
          <w:tcPr>
            <w:tcW w:w="1418" w:type="dxa"/>
            <w:vAlign w:val="center"/>
          </w:tcPr>
          <w:p w:rsidR="002E09C5" w:rsidRPr="002A6826" w:rsidRDefault="00896F80" w:rsidP="002E09C5">
            <w:pPr>
              <w:suppressAutoHyphens/>
              <w:contextualSpacing/>
              <w:jc w:val="center"/>
              <w:rPr>
                <w:sz w:val="24"/>
                <w:szCs w:val="24"/>
              </w:rPr>
            </w:pPr>
            <w:r w:rsidRPr="00680326">
              <w:rPr>
                <w:noProof/>
                <w:sz w:val="24"/>
                <w:szCs w:val="24"/>
              </w:rPr>
              <mc:AlternateContent>
                <mc:Choice Requires="wps">
                  <w:drawing>
                    <wp:anchor distT="0" distB="0" distL="114300" distR="114300" simplePos="0" relativeHeight="251813888" behindDoc="0" locked="0" layoutInCell="1" allowOverlap="1" wp14:anchorId="789143B3" wp14:editId="77DF24FB">
                      <wp:simplePos x="0" y="0"/>
                      <wp:positionH relativeFrom="column">
                        <wp:posOffset>266700</wp:posOffset>
                      </wp:positionH>
                      <wp:positionV relativeFrom="paragraph">
                        <wp:posOffset>-1463675</wp:posOffset>
                      </wp:positionV>
                      <wp:extent cx="257175" cy="438150"/>
                      <wp:effectExtent l="19050" t="19050" r="47625" b="19050"/>
                      <wp:wrapNone/>
                      <wp:docPr id="6" name="Стрелка вверх 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22D25" id="Стрелка вверх 6" o:spid="_x0000_s1026" type="#_x0000_t68" style="position:absolute;margin-left:21pt;margin-top:-115.25pt;width:20.25pt;height:34.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" adj="6339" fillcolor="#4f81bd [3204]" strokecolor="#243f60 [1604]" strokeweight="2pt"/>
                  </w:pict>
                </mc:Fallback>
              </mc:AlternateContent>
            </w:r>
          </w:p>
        </w:tc>
        <w:tc>
          <w:tcPr>
            <w:tcW w:w="1484" w:type="dxa"/>
          </w:tcPr>
          <w:p w:rsidR="002E09C5" w:rsidRPr="002A6826" w:rsidRDefault="002E09C5" w:rsidP="00896F80">
            <w:pPr>
              <w:suppressAutoHyphens/>
              <w:contextualSpacing/>
              <w:jc w:val="center"/>
              <w:rPr>
                <w:sz w:val="24"/>
                <w:szCs w:val="24"/>
              </w:rPr>
            </w:pPr>
            <w:r w:rsidRPr="003D7DE7">
              <w:rPr>
                <w:sz w:val="24"/>
                <w:szCs w:val="24"/>
              </w:rPr>
              <w:t>И</w:t>
            </w:r>
            <w:r w:rsidR="00896F80">
              <w:rPr>
                <w:sz w:val="24"/>
                <w:szCs w:val="24"/>
              </w:rPr>
              <w:t>З</w:t>
            </w:r>
          </w:p>
        </w:tc>
        <w:tc>
          <w:tcPr>
            <w:tcW w:w="1134" w:type="dxa"/>
          </w:tcPr>
          <w:p w:rsidR="002E09C5" w:rsidRPr="003D7DE7" w:rsidRDefault="002E09C5" w:rsidP="002E09C5">
            <w:pPr>
              <w:suppressAutoHyphens/>
              <w:contextualSpacing/>
              <w:jc w:val="center"/>
              <w:rPr>
                <w:sz w:val="24"/>
                <w:szCs w:val="24"/>
              </w:rPr>
            </w:pPr>
            <w:r w:rsidRPr="003D7DE7">
              <w:rPr>
                <w:sz w:val="24"/>
                <w:szCs w:val="24"/>
              </w:rPr>
              <w:t>да</w:t>
            </w:r>
          </w:p>
        </w:tc>
        <w:tc>
          <w:tcPr>
            <w:tcW w:w="1134" w:type="dxa"/>
          </w:tcPr>
          <w:p w:rsidR="002E09C5" w:rsidRPr="003D7DE7" w:rsidRDefault="002E09C5" w:rsidP="002E09C5">
            <w:pPr>
              <w:suppressAutoHyphens/>
              <w:contextualSpacing/>
              <w:jc w:val="center"/>
              <w:rPr>
                <w:sz w:val="24"/>
                <w:szCs w:val="24"/>
              </w:rPr>
            </w:pPr>
            <w:r w:rsidRPr="003D7DE7">
              <w:rPr>
                <w:sz w:val="24"/>
                <w:szCs w:val="24"/>
              </w:rPr>
              <w:t>да</w:t>
            </w:r>
          </w:p>
        </w:tc>
        <w:tc>
          <w:tcPr>
            <w:tcW w:w="1134" w:type="dxa"/>
          </w:tcPr>
          <w:p w:rsidR="002E09C5" w:rsidRPr="002A6826" w:rsidRDefault="002E09C5" w:rsidP="002E09C5">
            <w:pPr>
              <w:suppressAutoHyphens/>
              <w:contextualSpacing/>
              <w:jc w:val="center"/>
              <w:rPr>
                <w:sz w:val="24"/>
                <w:szCs w:val="24"/>
              </w:rPr>
            </w:pPr>
            <w:r w:rsidRPr="002A6826">
              <w:rPr>
                <w:sz w:val="24"/>
                <w:szCs w:val="24"/>
              </w:rPr>
              <w:t>да</w:t>
            </w:r>
          </w:p>
        </w:tc>
        <w:tc>
          <w:tcPr>
            <w:tcW w:w="1276" w:type="dxa"/>
          </w:tcPr>
          <w:p w:rsidR="002E09C5" w:rsidRPr="002A6826" w:rsidRDefault="002E09C5" w:rsidP="002E09C5">
            <w:pPr>
              <w:suppressAutoHyphens/>
              <w:contextualSpacing/>
              <w:jc w:val="center"/>
              <w:rPr>
                <w:sz w:val="24"/>
                <w:szCs w:val="24"/>
              </w:rPr>
            </w:pPr>
            <w:r w:rsidRPr="002A6826">
              <w:rPr>
                <w:sz w:val="24"/>
                <w:szCs w:val="24"/>
              </w:rPr>
              <w:t>да</w:t>
            </w:r>
          </w:p>
        </w:tc>
        <w:tc>
          <w:tcPr>
            <w:tcW w:w="1276" w:type="dxa"/>
          </w:tcPr>
          <w:p w:rsidR="002E09C5" w:rsidRPr="002A6826" w:rsidRDefault="002E09C5" w:rsidP="002E09C5">
            <w:pPr>
              <w:suppressAutoHyphens/>
              <w:contextualSpacing/>
              <w:jc w:val="center"/>
              <w:rPr>
                <w:sz w:val="24"/>
                <w:szCs w:val="24"/>
              </w:rPr>
            </w:pPr>
            <w:r w:rsidRPr="002A6826">
              <w:rPr>
                <w:sz w:val="24"/>
                <w:szCs w:val="24"/>
              </w:rPr>
              <w:t>да</w:t>
            </w:r>
          </w:p>
        </w:tc>
        <w:tc>
          <w:tcPr>
            <w:tcW w:w="1350" w:type="dxa"/>
          </w:tcPr>
          <w:p w:rsidR="002E09C5" w:rsidRPr="002A6826" w:rsidRDefault="002E09C5" w:rsidP="002E09C5">
            <w:pPr>
              <w:suppressAutoHyphens/>
              <w:contextualSpacing/>
              <w:jc w:val="center"/>
              <w:rPr>
                <w:sz w:val="24"/>
                <w:szCs w:val="24"/>
              </w:rPr>
            </w:pPr>
            <w:r w:rsidRPr="002A6826">
              <w:rPr>
                <w:sz w:val="24"/>
                <w:szCs w:val="24"/>
              </w:rPr>
              <w:t>да</w:t>
            </w:r>
          </w:p>
        </w:tc>
        <w:tc>
          <w:tcPr>
            <w:tcW w:w="1283" w:type="dxa"/>
            <w:vAlign w:val="center"/>
          </w:tcPr>
          <w:p w:rsidR="002E09C5" w:rsidRPr="002A6826" w:rsidRDefault="002E09C5" w:rsidP="002E09C5">
            <w:pPr>
              <w:suppressAutoHyphens/>
              <w:contextualSpacing/>
              <w:rPr>
                <w:sz w:val="24"/>
                <w:szCs w:val="24"/>
              </w:rPr>
            </w:pPr>
            <w:r>
              <w:rPr>
                <w:sz w:val="24"/>
                <w:szCs w:val="24"/>
              </w:rPr>
              <w:t>Управление образования АМР «Ижемский», Управление культуры АМР «Ижемский», Отдел по делам ГО и ЧС а</w:t>
            </w:r>
            <w:r w:rsidRPr="00D84F08">
              <w:rPr>
                <w:sz w:val="24"/>
                <w:szCs w:val="24"/>
              </w:rPr>
              <w:t>дминистраци</w:t>
            </w:r>
            <w:r>
              <w:rPr>
                <w:sz w:val="24"/>
                <w:szCs w:val="24"/>
              </w:rPr>
              <w:t>и</w:t>
            </w:r>
            <w:r w:rsidRPr="00D84F08">
              <w:rPr>
                <w:sz w:val="24"/>
                <w:szCs w:val="24"/>
              </w:rPr>
              <w:t xml:space="preserve"> муниципального района «Ижемский»</w:t>
            </w:r>
          </w:p>
        </w:tc>
      </w:tr>
      <w:tr w:rsidR="002E09C5" w:rsidRPr="00AB422A" w:rsidTr="00AB6FB9">
        <w:trPr>
          <w:jc w:val="center"/>
        </w:trPr>
        <w:tc>
          <w:tcPr>
            <w:tcW w:w="15601" w:type="dxa"/>
            <w:gridSpan w:val="13"/>
          </w:tcPr>
          <w:p w:rsidR="002E09C5" w:rsidRPr="00AB422A" w:rsidRDefault="000F67C5" w:rsidP="002E09C5">
            <w:pPr>
              <w:suppressAutoHyphens/>
              <w:contextualSpacing/>
            </w:pPr>
            <w:hyperlink r:id="rId11" w:anchor="Par525" w:history="1">
              <w:r w:rsidR="002E09C5" w:rsidRPr="00AB422A">
                <w:rPr>
                  <w:rStyle w:val="a6"/>
                  <w:color w:val="auto"/>
                  <w:sz w:val="24"/>
                  <w:szCs w:val="24"/>
                  <w:u w:val="none"/>
                </w:rPr>
                <w:t>Задача</w:t>
              </w:r>
            </w:hyperlink>
            <w:r w:rsidR="002E09C5" w:rsidRPr="00AB422A">
              <w:rPr>
                <w:sz w:val="24"/>
                <w:szCs w:val="24"/>
              </w:rPr>
              <w:t xml:space="preserve"> 3. Осуществление  профилактических  мер,  в   том  числе воспитательных   и   пропагандистских направленных   на предупреждение    </w:t>
            </w:r>
            <w:r w:rsidR="002E09C5" w:rsidRPr="00AB422A">
              <w:rPr>
                <w:sz w:val="24"/>
                <w:szCs w:val="24"/>
              </w:rPr>
              <w:lastRenderedPageBreak/>
              <w:t xml:space="preserve">террористической    и     экстремистской деятельности   на   территории    муниципального    района «Ижемский»                          </w:t>
            </w:r>
          </w:p>
        </w:tc>
      </w:tr>
      <w:tr w:rsidR="002E09C5" w:rsidRPr="006F5E2E" w:rsidTr="004020AA">
        <w:trPr>
          <w:gridAfter w:val="1"/>
          <w:wAfter w:w="6" w:type="dxa"/>
          <w:jc w:val="center"/>
        </w:trPr>
        <w:tc>
          <w:tcPr>
            <w:tcW w:w="567" w:type="dxa"/>
          </w:tcPr>
          <w:p w:rsidR="006F5E2E" w:rsidRPr="006F5E2E" w:rsidRDefault="006F5E2E" w:rsidP="002E09C5">
            <w:pPr>
              <w:pStyle w:val="ConsPlusNormal"/>
              <w:rPr>
                <w:rFonts w:ascii="Times New Roman" w:hAnsi="Times New Roman" w:cs="Times New Roman"/>
                <w:sz w:val="24"/>
                <w:szCs w:val="24"/>
              </w:rPr>
            </w:pPr>
          </w:p>
          <w:p w:rsidR="002E09C5" w:rsidRPr="006F5E2E" w:rsidRDefault="006F5E2E" w:rsidP="006F5E2E">
            <w:pPr>
              <w:rPr>
                <w:sz w:val="24"/>
                <w:szCs w:val="24"/>
              </w:rPr>
            </w:pPr>
            <w:r w:rsidRPr="006F5E2E">
              <w:rPr>
                <w:sz w:val="24"/>
                <w:szCs w:val="24"/>
              </w:rPr>
              <w:t>8</w:t>
            </w:r>
          </w:p>
        </w:tc>
        <w:tc>
          <w:tcPr>
            <w:tcW w:w="2263" w:type="dxa"/>
          </w:tcPr>
          <w:p w:rsidR="002E09C5" w:rsidRPr="006F5E2E" w:rsidRDefault="002E09C5" w:rsidP="002E09C5">
            <w:pPr>
              <w:pStyle w:val="ConsPlusNormal"/>
              <w:ind w:firstLine="0"/>
              <w:jc w:val="both"/>
              <w:rPr>
                <w:rFonts w:ascii="Times New Roman" w:hAnsi="Times New Roman" w:cs="Times New Roman"/>
                <w:sz w:val="24"/>
                <w:szCs w:val="24"/>
              </w:rPr>
            </w:pPr>
            <w:r w:rsidRPr="006F5E2E">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6" w:type="dxa"/>
          </w:tcPr>
          <w:p w:rsidR="002E09C5" w:rsidRPr="006F5E2E" w:rsidRDefault="00896F80" w:rsidP="00896F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418" w:type="dxa"/>
          </w:tcPr>
          <w:p w:rsidR="002E09C5" w:rsidRPr="006F5E2E" w:rsidRDefault="002E09C5" w:rsidP="002E09C5">
            <w:pPr>
              <w:pStyle w:val="ConsPlusNormal"/>
              <w:rPr>
                <w:rFonts w:ascii="Times New Roman" w:hAnsi="Times New Roman" w:cs="Times New Roman"/>
                <w:noProof/>
                <w:sz w:val="24"/>
                <w:szCs w:val="24"/>
              </w:rPr>
            </w:pPr>
            <w:r w:rsidRPr="006F5E2E">
              <w:rPr>
                <w:rFonts w:ascii="Times New Roman" w:hAnsi="Times New Roman" w:cs="Times New Roman"/>
                <w:noProof/>
                <w:sz w:val="24"/>
                <w:szCs w:val="24"/>
              </w:rPr>
              <mc:AlternateContent>
                <mc:Choice Requires="wps">
                  <w:drawing>
                    <wp:anchor distT="0" distB="0" distL="114300" distR="114300" simplePos="0" relativeHeight="251806720" behindDoc="0" locked="0" layoutInCell="1" allowOverlap="1" wp14:anchorId="558B7D14" wp14:editId="634A4B3E">
                      <wp:simplePos x="0" y="0"/>
                      <wp:positionH relativeFrom="column">
                        <wp:posOffset>311785</wp:posOffset>
                      </wp:positionH>
                      <wp:positionV relativeFrom="paragraph">
                        <wp:posOffset>17780</wp:posOffset>
                      </wp:positionV>
                      <wp:extent cx="238125" cy="371475"/>
                      <wp:effectExtent l="19050" t="19050" r="47625" b="28575"/>
                      <wp:wrapNone/>
                      <wp:docPr id="18" name="Стрелка вверх 1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CD96C" id="Стрелка вверх 18" o:spid="_x0000_s1026" type="#_x0000_t68" style="position:absolute;margin-left:24.55pt;margin-top:1.4pt;width:18.75pt;height:29.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" adj="6923" fillcolor="#4f81bd [3204]" strokecolor="#243f60 [1604]" strokeweight="2pt"/>
                  </w:pict>
                </mc:Fallback>
              </mc:AlternateContent>
            </w:r>
          </w:p>
        </w:tc>
        <w:tc>
          <w:tcPr>
            <w:tcW w:w="1484" w:type="dxa"/>
          </w:tcPr>
          <w:p w:rsidR="002E09C5" w:rsidRPr="006F5E2E" w:rsidRDefault="002E09C5" w:rsidP="00896F80">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И</w:t>
            </w:r>
            <w:r w:rsidR="00896F80">
              <w:rPr>
                <w:rFonts w:ascii="Times New Roman" w:hAnsi="Times New Roman" w:cs="Times New Roman"/>
                <w:sz w:val="24"/>
                <w:szCs w:val="24"/>
              </w:rPr>
              <w:t>З</w:t>
            </w:r>
          </w:p>
        </w:tc>
        <w:tc>
          <w:tcPr>
            <w:tcW w:w="1134" w:type="dxa"/>
          </w:tcPr>
          <w:p w:rsidR="002E09C5" w:rsidRPr="006F5E2E" w:rsidRDefault="002E09C5" w:rsidP="00896F80">
            <w:pPr>
              <w:suppressAutoHyphens/>
              <w:contextualSpacing/>
              <w:jc w:val="center"/>
              <w:rPr>
                <w:sz w:val="24"/>
                <w:szCs w:val="24"/>
              </w:rPr>
            </w:pPr>
            <w:r w:rsidRPr="006F5E2E">
              <w:rPr>
                <w:sz w:val="24"/>
                <w:szCs w:val="24"/>
              </w:rPr>
              <w:t>1</w:t>
            </w:r>
            <w:r w:rsidR="00896F80">
              <w:rPr>
                <w:sz w:val="24"/>
                <w:szCs w:val="24"/>
              </w:rPr>
              <w:t>3</w:t>
            </w:r>
          </w:p>
        </w:tc>
        <w:tc>
          <w:tcPr>
            <w:tcW w:w="1134" w:type="dxa"/>
          </w:tcPr>
          <w:p w:rsidR="002E09C5" w:rsidRPr="006F5E2E" w:rsidRDefault="002E09C5" w:rsidP="002E09C5">
            <w:pPr>
              <w:suppressAutoHyphens/>
              <w:contextualSpacing/>
              <w:jc w:val="center"/>
              <w:rPr>
                <w:sz w:val="24"/>
                <w:szCs w:val="24"/>
              </w:rPr>
            </w:pPr>
            <w:r w:rsidRPr="006F5E2E">
              <w:rPr>
                <w:sz w:val="24"/>
                <w:szCs w:val="24"/>
              </w:rPr>
              <w:t>14</w:t>
            </w:r>
          </w:p>
        </w:tc>
        <w:tc>
          <w:tcPr>
            <w:tcW w:w="1134"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14</w:t>
            </w:r>
          </w:p>
        </w:tc>
        <w:tc>
          <w:tcPr>
            <w:tcW w:w="1276" w:type="dxa"/>
          </w:tcPr>
          <w:p w:rsidR="002E09C5" w:rsidRPr="006F5E2E" w:rsidRDefault="002E09C5" w:rsidP="002E09C5">
            <w:pPr>
              <w:suppressAutoHyphens/>
              <w:contextualSpacing/>
              <w:jc w:val="center"/>
              <w:rPr>
                <w:sz w:val="24"/>
                <w:szCs w:val="24"/>
              </w:rPr>
            </w:pPr>
            <w:r w:rsidRPr="006F5E2E">
              <w:rPr>
                <w:sz w:val="24"/>
                <w:szCs w:val="24"/>
              </w:rPr>
              <w:t>14</w:t>
            </w:r>
          </w:p>
        </w:tc>
        <w:tc>
          <w:tcPr>
            <w:tcW w:w="1276" w:type="dxa"/>
          </w:tcPr>
          <w:p w:rsidR="002E09C5" w:rsidRPr="006F5E2E" w:rsidRDefault="002E09C5" w:rsidP="002E09C5">
            <w:pPr>
              <w:suppressAutoHyphens/>
              <w:contextualSpacing/>
              <w:jc w:val="center"/>
              <w:rPr>
                <w:sz w:val="24"/>
                <w:szCs w:val="24"/>
              </w:rPr>
            </w:pPr>
            <w:r w:rsidRPr="006F5E2E">
              <w:rPr>
                <w:sz w:val="24"/>
                <w:szCs w:val="24"/>
              </w:rPr>
              <w:t>14</w:t>
            </w:r>
          </w:p>
        </w:tc>
        <w:tc>
          <w:tcPr>
            <w:tcW w:w="1350"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14</w:t>
            </w:r>
          </w:p>
        </w:tc>
        <w:tc>
          <w:tcPr>
            <w:tcW w:w="1283" w:type="dxa"/>
          </w:tcPr>
          <w:p w:rsidR="002E09C5" w:rsidRPr="006F5E2E" w:rsidRDefault="002E09C5" w:rsidP="002E09C5">
            <w:pPr>
              <w:pStyle w:val="ConsPlusNormal"/>
              <w:ind w:firstLine="0"/>
              <w:rPr>
                <w:rFonts w:ascii="Times New Roman" w:hAnsi="Times New Roman" w:cs="Times New Roman"/>
                <w:sz w:val="24"/>
                <w:szCs w:val="24"/>
              </w:rPr>
            </w:pPr>
            <w:r w:rsidRPr="006F5E2E">
              <w:rPr>
                <w:rFonts w:ascii="Times New Roman" w:hAnsi="Times New Roman" w:cs="Times New Roman"/>
                <w:sz w:val="24"/>
                <w:szCs w:val="24"/>
              </w:rPr>
              <w:t>Управление образования АМР «Ижемский», Управление культуры АМР «Ижемский»</w:t>
            </w:r>
          </w:p>
        </w:tc>
      </w:tr>
      <w:tr w:rsidR="002E09C5" w:rsidRPr="006F5E2E" w:rsidTr="004020AA">
        <w:trPr>
          <w:gridAfter w:val="1"/>
          <w:wAfter w:w="6" w:type="dxa"/>
          <w:jc w:val="center"/>
        </w:trPr>
        <w:tc>
          <w:tcPr>
            <w:tcW w:w="567" w:type="dxa"/>
          </w:tcPr>
          <w:p w:rsidR="006F5E2E" w:rsidRPr="006F5E2E" w:rsidRDefault="006F5E2E" w:rsidP="002E09C5">
            <w:pPr>
              <w:pStyle w:val="ConsPlusNormal"/>
              <w:rPr>
                <w:rFonts w:ascii="Times New Roman" w:hAnsi="Times New Roman" w:cs="Times New Roman"/>
                <w:sz w:val="24"/>
                <w:szCs w:val="24"/>
              </w:rPr>
            </w:pPr>
          </w:p>
          <w:p w:rsidR="002E09C5" w:rsidRPr="006F5E2E" w:rsidRDefault="006F5E2E" w:rsidP="006F5E2E">
            <w:pPr>
              <w:rPr>
                <w:sz w:val="24"/>
                <w:szCs w:val="24"/>
              </w:rPr>
            </w:pPr>
            <w:r w:rsidRPr="006F5E2E">
              <w:rPr>
                <w:sz w:val="24"/>
                <w:szCs w:val="24"/>
              </w:rPr>
              <w:t>9</w:t>
            </w:r>
          </w:p>
        </w:tc>
        <w:tc>
          <w:tcPr>
            <w:tcW w:w="2263" w:type="dxa"/>
          </w:tcPr>
          <w:p w:rsidR="002E09C5" w:rsidRPr="006F5E2E" w:rsidRDefault="002E09C5" w:rsidP="00896F80">
            <w:pPr>
              <w:pStyle w:val="ConsPlusNormal"/>
              <w:ind w:firstLine="0"/>
              <w:jc w:val="both"/>
              <w:rPr>
                <w:rFonts w:ascii="Times New Roman" w:hAnsi="Times New Roman" w:cs="Times New Roman"/>
                <w:sz w:val="24"/>
                <w:szCs w:val="24"/>
              </w:rPr>
            </w:pPr>
            <w:r w:rsidRPr="006F5E2E">
              <w:rPr>
                <w:rFonts w:ascii="Times New Roman" w:hAnsi="Times New Roman" w:cs="Times New Roman"/>
                <w:sz w:val="24"/>
                <w:szCs w:val="24"/>
              </w:rPr>
              <w:t>Количество муниципальных учреждений, оснащенных системами видеонаблюдения</w:t>
            </w:r>
          </w:p>
        </w:tc>
        <w:tc>
          <w:tcPr>
            <w:tcW w:w="1276"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Ед.</w:t>
            </w:r>
          </w:p>
        </w:tc>
        <w:tc>
          <w:tcPr>
            <w:tcW w:w="1418" w:type="dxa"/>
          </w:tcPr>
          <w:p w:rsidR="002E09C5" w:rsidRPr="006F5E2E" w:rsidRDefault="002E09C5" w:rsidP="002E09C5">
            <w:pPr>
              <w:pStyle w:val="ConsPlusNormal"/>
              <w:rPr>
                <w:rFonts w:ascii="Times New Roman" w:hAnsi="Times New Roman" w:cs="Times New Roman"/>
                <w:noProof/>
                <w:sz w:val="24"/>
                <w:szCs w:val="24"/>
              </w:rPr>
            </w:pPr>
            <w:r w:rsidRPr="006F5E2E">
              <w:rPr>
                <w:rFonts w:ascii="Times New Roman" w:hAnsi="Times New Roman" w:cs="Times New Roman"/>
                <w:noProof/>
                <w:sz w:val="24"/>
                <w:szCs w:val="24"/>
              </w:rPr>
              <mc:AlternateContent>
                <mc:Choice Requires="wps">
                  <w:drawing>
                    <wp:anchor distT="0" distB="0" distL="114300" distR="114300" simplePos="0" relativeHeight="251807744" behindDoc="0" locked="0" layoutInCell="1" allowOverlap="1" wp14:anchorId="343587B4" wp14:editId="04A3D9BD">
                      <wp:simplePos x="0" y="0"/>
                      <wp:positionH relativeFrom="column">
                        <wp:posOffset>293370</wp:posOffset>
                      </wp:positionH>
                      <wp:positionV relativeFrom="paragraph">
                        <wp:posOffset>635</wp:posOffset>
                      </wp:positionV>
                      <wp:extent cx="238125" cy="371475"/>
                      <wp:effectExtent l="19050" t="19050" r="47625" b="28575"/>
                      <wp:wrapNone/>
                      <wp:docPr id="19" name="Стрелка вверх 19"/>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A17CD" id="Стрелка вверх 19" o:spid="_x0000_s1026" type="#_x0000_t68" style="position:absolute;margin-left:23.1pt;margin-top:.05pt;width:18.75pt;height:29.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" adj="6923" fillcolor="#4f81bd [3204]" strokecolor="#243f60 [1604]" strokeweight="2pt"/>
                  </w:pict>
                </mc:Fallback>
              </mc:AlternateContent>
            </w:r>
          </w:p>
        </w:tc>
        <w:tc>
          <w:tcPr>
            <w:tcW w:w="1484" w:type="dxa"/>
          </w:tcPr>
          <w:p w:rsidR="002E09C5" w:rsidRPr="006F5E2E" w:rsidRDefault="002E09C5" w:rsidP="00896F80">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И</w:t>
            </w:r>
            <w:r w:rsidR="00896F80">
              <w:rPr>
                <w:rFonts w:ascii="Times New Roman" w:hAnsi="Times New Roman" w:cs="Times New Roman"/>
                <w:sz w:val="24"/>
                <w:szCs w:val="24"/>
              </w:rPr>
              <w:t>З</w:t>
            </w:r>
          </w:p>
        </w:tc>
        <w:tc>
          <w:tcPr>
            <w:tcW w:w="1134" w:type="dxa"/>
          </w:tcPr>
          <w:p w:rsidR="002E09C5" w:rsidRPr="006F5E2E" w:rsidRDefault="002E09C5" w:rsidP="002E09C5">
            <w:pPr>
              <w:suppressAutoHyphens/>
              <w:contextualSpacing/>
              <w:jc w:val="center"/>
              <w:rPr>
                <w:sz w:val="24"/>
                <w:szCs w:val="24"/>
              </w:rPr>
            </w:pPr>
            <w:r w:rsidRPr="006F5E2E">
              <w:rPr>
                <w:sz w:val="24"/>
                <w:szCs w:val="24"/>
              </w:rPr>
              <w:t>3</w:t>
            </w:r>
          </w:p>
        </w:tc>
        <w:tc>
          <w:tcPr>
            <w:tcW w:w="1134" w:type="dxa"/>
          </w:tcPr>
          <w:p w:rsidR="002E09C5" w:rsidRPr="006F5E2E" w:rsidRDefault="002E09C5" w:rsidP="002E09C5">
            <w:pPr>
              <w:suppressAutoHyphens/>
              <w:contextualSpacing/>
              <w:jc w:val="center"/>
              <w:rPr>
                <w:sz w:val="24"/>
                <w:szCs w:val="24"/>
              </w:rPr>
            </w:pPr>
            <w:r w:rsidRPr="006F5E2E">
              <w:rPr>
                <w:sz w:val="24"/>
                <w:szCs w:val="24"/>
              </w:rPr>
              <w:t>3</w:t>
            </w:r>
          </w:p>
        </w:tc>
        <w:tc>
          <w:tcPr>
            <w:tcW w:w="1134"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3</w:t>
            </w:r>
          </w:p>
        </w:tc>
        <w:tc>
          <w:tcPr>
            <w:tcW w:w="1276" w:type="dxa"/>
          </w:tcPr>
          <w:p w:rsidR="002E09C5" w:rsidRPr="006F5E2E" w:rsidRDefault="002E09C5" w:rsidP="002E09C5">
            <w:pPr>
              <w:suppressAutoHyphens/>
              <w:contextualSpacing/>
              <w:jc w:val="center"/>
              <w:rPr>
                <w:sz w:val="24"/>
                <w:szCs w:val="24"/>
              </w:rPr>
            </w:pPr>
            <w:r w:rsidRPr="006F5E2E">
              <w:rPr>
                <w:sz w:val="24"/>
                <w:szCs w:val="24"/>
              </w:rPr>
              <w:t>3</w:t>
            </w:r>
          </w:p>
        </w:tc>
        <w:tc>
          <w:tcPr>
            <w:tcW w:w="1276" w:type="dxa"/>
          </w:tcPr>
          <w:p w:rsidR="002E09C5" w:rsidRPr="006F5E2E" w:rsidRDefault="002E09C5" w:rsidP="002E09C5">
            <w:pPr>
              <w:suppressAutoHyphens/>
              <w:contextualSpacing/>
              <w:jc w:val="center"/>
              <w:rPr>
                <w:sz w:val="24"/>
                <w:szCs w:val="24"/>
              </w:rPr>
            </w:pPr>
            <w:r w:rsidRPr="006F5E2E">
              <w:rPr>
                <w:sz w:val="24"/>
                <w:szCs w:val="24"/>
              </w:rPr>
              <w:t>3</w:t>
            </w:r>
          </w:p>
        </w:tc>
        <w:tc>
          <w:tcPr>
            <w:tcW w:w="1350" w:type="dxa"/>
          </w:tcPr>
          <w:p w:rsidR="002E09C5" w:rsidRPr="006F5E2E" w:rsidRDefault="002E09C5" w:rsidP="002E09C5">
            <w:pPr>
              <w:pStyle w:val="ConsPlusNormal"/>
              <w:ind w:firstLine="0"/>
              <w:jc w:val="center"/>
              <w:rPr>
                <w:rFonts w:ascii="Times New Roman" w:hAnsi="Times New Roman" w:cs="Times New Roman"/>
                <w:sz w:val="24"/>
                <w:szCs w:val="24"/>
              </w:rPr>
            </w:pPr>
            <w:r w:rsidRPr="006F5E2E">
              <w:rPr>
                <w:rFonts w:ascii="Times New Roman" w:hAnsi="Times New Roman" w:cs="Times New Roman"/>
                <w:sz w:val="24"/>
                <w:szCs w:val="24"/>
              </w:rPr>
              <w:t>3</w:t>
            </w:r>
          </w:p>
        </w:tc>
        <w:tc>
          <w:tcPr>
            <w:tcW w:w="1283" w:type="dxa"/>
          </w:tcPr>
          <w:p w:rsidR="002E09C5" w:rsidRPr="006F5E2E" w:rsidRDefault="002E09C5" w:rsidP="002E09C5">
            <w:pPr>
              <w:pStyle w:val="ConsPlusNormal"/>
              <w:ind w:firstLine="0"/>
              <w:rPr>
                <w:rFonts w:ascii="Times New Roman" w:hAnsi="Times New Roman" w:cs="Times New Roman"/>
                <w:sz w:val="24"/>
                <w:szCs w:val="24"/>
              </w:rPr>
            </w:pPr>
            <w:r w:rsidRPr="006F5E2E">
              <w:rPr>
                <w:rFonts w:ascii="Times New Roman" w:hAnsi="Times New Roman" w:cs="Times New Roman"/>
                <w:sz w:val="24"/>
                <w:szCs w:val="24"/>
              </w:rPr>
              <w:t xml:space="preserve">Управление образования АМР «Ижемский», Управление </w:t>
            </w:r>
            <w:proofErr w:type="spellStart"/>
            <w:r w:rsidRPr="006F5E2E">
              <w:rPr>
                <w:rFonts w:ascii="Times New Roman" w:hAnsi="Times New Roman" w:cs="Times New Roman"/>
                <w:sz w:val="24"/>
                <w:szCs w:val="24"/>
              </w:rPr>
              <w:t>кульутры</w:t>
            </w:r>
            <w:proofErr w:type="spellEnd"/>
            <w:r w:rsidRPr="006F5E2E">
              <w:rPr>
                <w:rFonts w:ascii="Times New Roman" w:hAnsi="Times New Roman" w:cs="Times New Roman"/>
                <w:sz w:val="24"/>
                <w:szCs w:val="24"/>
              </w:rPr>
              <w:t xml:space="preserve"> АМР «Ижемский»</w:t>
            </w:r>
          </w:p>
        </w:tc>
      </w:tr>
    </w:tbl>
    <w:p w:rsidR="005F16D6" w:rsidRDefault="005F16D6" w:rsidP="001077E2">
      <w:pPr>
        <w:pStyle w:val="ConsPlusNormal"/>
        <w:suppressAutoHyphens/>
        <w:jc w:val="center"/>
        <w:rPr>
          <w:rFonts w:ascii="Times New Roman" w:hAnsi="Times New Roman" w:cs="Times New Roman"/>
          <w:sz w:val="24"/>
          <w:szCs w:val="24"/>
        </w:rPr>
      </w:pPr>
    </w:p>
    <w:p w:rsidR="000265B1" w:rsidRDefault="000265B1"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FE70BD" w:rsidRDefault="00FE70BD" w:rsidP="001077E2">
      <w:pPr>
        <w:pStyle w:val="ConsPlusNormal"/>
        <w:suppressAutoHyphens/>
        <w:jc w:val="center"/>
        <w:rPr>
          <w:rFonts w:ascii="Times New Roman" w:hAnsi="Times New Roman" w:cs="Times New Roman"/>
          <w:sz w:val="24"/>
          <w:szCs w:val="24"/>
        </w:rPr>
      </w:pPr>
    </w:p>
    <w:p w:rsidR="00741CFE" w:rsidRPr="003F11BE" w:rsidRDefault="00741CFE" w:rsidP="00741CFE">
      <w:pPr>
        <w:jc w:val="right"/>
        <w:outlineLvl w:val="2"/>
        <w:rPr>
          <w:sz w:val="24"/>
          <w:szCs w:val="24"/>
        </w:rPr>
      </w:pPr>
      <w:r w:rsidRPr="003F11BE">
        <w:rPr>
          <w:sz w:val="24"/>
          <w:szCs w:val="24"/>
        </w:rPr>
        <w:lastRenderedPageBreak/>
        <w:t>Таблица 3</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Информация</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по финансовому обеспечению муниципальной программы</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за счет средств бюджета муниципального района «Ижемский»</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 (с учетом средств </w:t>
      </w:r>
      <w:r w:rsidRPr="003F11BE">
        <w:rPr>
          <w:rFonts w:ascii="Times New Roman" w:hAnsi="Times New Roman" w:cs="Times New Roman"/>
          <w:sz w:val="24"/>
          <w:szCs w:val="24"/>
          <w:lang w:eastAsia="en-US"/>
        </w:rPr>
        <w:t>федерального бюджета и республиканского бюджета Республики Коми</w:t>
      </w:r>
      <w:r w:rsidRPr="003F11BE">
        <w:rPr>
          <w:rFonts w:ascii="Times New Roman" w:hAnsi="Times New Roman" w:cs="Times New Roman"/>
          <w:sz w:val="24"/>
          <w:szCs w:val="24"/>
        </w:rPr>
        <w:t>)</w:t>
      </w:r>
    </w:p>
    <w:p w:rsidR="00741CFE" w:rsidRPr="003F11BE" w:rsidRDefault="00741CFE" w:rsidP="00741CFE">
      <w:pPr>
        <w:pStyle w:val="ConsPlusNormal"/>
        <w:outlineLvl w:val="0"/>
        <w:rPr>
          <w:rFonts w:ascii="Times New Roman" w:hAnsi="Times New Roman" w:cs="Times New Roman"/>
          <w:sz w:val="24"/>
          <w:szCs w:val="24"/>
        </w:rPr>
      </w:pPr>
    </w:p>
    <w:tbl>
      <w:tblPr>
        <w:tblW w:w="14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720"/>
        <w:gridCol w:w="5461"/>
        <w:gridCol w:w="1418"/>
        <w:gridCol w:w="1350"/>
        <w:gridCol w:w="1352"/>
      </w:tblGrid>
      <w:tr w:rsidR="00741CFE" w:rsidRPr="003F11BE" w:rsidTr="008F759D">
        <w:tc>
          <w:tcPr>
            <w:tcW w:w="1304" w:type="dxa"/>
            <w:vMerge w:val="restart"/>
          </w:tcPr>
          <w:p w:rsidR="00741CFE" w:rsidRPr="003F11BE" w:rsidRDefault="00741CFE" w:rsidP="00B93CD9">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Статус</w:t>
            </w:r>
          </w:p>
        </w:tc>
        <w:tc>
          <w:tcPr>
            <w:tcW w:w="3720" w:type="dxa"/>
            <w:vMerge w:val="restart"/>
          </w:tcPr>
          <w:p w:rsidR="00741CFE" w:rsidRPr="003F11BE" w:rsidRDefault="00741CFE" w:rsidP="00B93CD9">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5461" w:type="dxa"/>
            <w:vMerge w:val="restart"/>
          </w:tcPr>
          <w:p w:rsidR="00741CFE" w:rsidRPr="003F11BE" w:rsidRDefault="00741CFE" w:rsidP="00340DF1">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Ответственный исполнитель, соисполнитель и участник </w:t>
            </w:r>
          </w:p>
        </w:tc>
        <w:tc>
          <w:tcPr>
            <w:tcW w:w="4120" w:type="dxa"/>
            <w:gridSpan w:val="3"/>
          </w:tcPr>
          <w:p w:rsidR="00741CFE" w:rsidRPr="003F11BE" w:rsidRDefault="00741CFE" w:rsidP="00340DF1">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Расходы (тыс. руб.) по состоянию на:</w:t>
            </w:r>
          </w:p>
        </w:tc>
      </w:tr>
      <w:tr w:rsidR="008F759D" w:rsidRPr="003F11BE" w:rsidTr="008F759D">
        <w:tc>
          <w:tcPr>
            <w:tcW w:w="1304" w:type="dxa"/>
            <w:vMerge/>
          </w:tcPr>
          <w:p w:rsidR="008F759D" w:rsidRPr="003F11BE" w:rsidRDefault="008F759D" w:rsidP="008C1027">
            <w:pPr>
              <w:rPr>
                <w:sz w:val="24"/>
                <w:szCs w:val="24"/>
              </w:rPr>
            </w:pPr>
          </w:p>
        </w:tc>
        <w:tc>
          <w:tcPr>
            <w:tcW w:w="3720" w:type="dxa"/>
            <w:vMerge/>
          </w:tcPr>
          <w:p w:rsidR="008F759D" w:rsidRPr="003F11BE" w:rsidRDefault="008F759D" w:rsidP="008C1027">
            <w:pPr>
              <w:rPr>
                <w:sz w:val="24"/>
                <w:szCs w:val="24"/>
              </w:rPr>
            </w:pPr>
          </w:p>
        </w:tc>
        <w:tc>
          <w:tcPr>
            <w:tcW w:w="5461" w:type="dxa"/>
            <w:vMerge/>
          </w:tcPr>
          <w:p w:rsidR="008F759D" w:rsidRPr="003F11BE" w:rsidRDefault="008F759D" w:rsidP="008C1027">
            <w:pPr>
              <w:rPr>
                <w:sz w:val="24"/>
                <w:szCs w:val="24"/>
              </w:rPr>
            </w:pPr>
          </w:p>
        </w:tc>
        <w:tc>
          <w:tcPr>
            <w:tcW w:w="1418" w:type="dxa"/>
          </w:tcPr>
          <w:p w:rsidR="008F759D" w:rsidRPr="003F11BE" w:rsidRDefault="008F759D"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1350" w:type="dxa"/>
          </w:tcPr>
          <w:p w:rsidR="008F759D" w:rsidRPr="003F11BE" w:rsidRDefault="008F759D"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1352" w:type="dxa"/>
          </w:tcPr>
          <w:p w:rsidR="008F759D" w:rsidRPr="003F11BE" w:rsidRDefault="008F759D"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r>
      <w:tr w:rsidR="008F759D" w:rsidRPr="003F11BE" w:rsidTr="008F759D">
        <w:tc>
          <w:tcPr>
            <w:tcW w:w="1304" w:type="dxa"/>
          </w:tcPr>
          <w:p w:rsidR="008F759D" w:rsidRPr="003F11BE" w:rsidRDefault="008F759D"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1</w:t>
            </w:r>
          </w:p>
        </w:tc>
        <w:tc>
          <w:tcPr>
            <w:tcW w:w="3720" w:type="dxa"/>
          </w:tcPr>
          <w:p w:rsidR="008F759D" w:rsidRPr="003F11BE" w:rsidRDefault="008F759D"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2</w:t>
            </w:r>
          </w:p>
        </w:tc>
        <w:tc>
          <w:tcPr>
            <w:tcW w:w="5461" w:type="dxa"/>
          </w:tcPr>
          <w:p w:rsidR="008F759D" w:rsidRPr="003F11BE" w:rsidRDefault="008F759D"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3</w:t>
            </w:r>
          </w:p>
        </w:tc>
        <w:tc>
          <w:tcPr>
            <w:tcW w:w="1418" w:type="dxa"/>
          </w:tcPr>
          <w:p w:rsidR="008F759D" w:rsidRPr="003F11BE" w:rsidRDefault="008F759D"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4</w:t>
            </w:r>
          </w:p>
        </w:tc>
        <w:tc>
          <w:tcPr>
            <w:tcW w:w="1350" w:type="dxa"/>
          </w:tcPr>
          <w:p w:rsidR="008F759D" w:rsidRPr="003F11BE" w:rsidRDefault="008F759D"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5</w:t>
            </w:r>
          </w:p>
        </w:tc>
        <w:tc>
          <w:tcPr>
            <w:tcW w:w="1352" w:type="dxa"/>
          </w:tcPr>
          <w:p w:rsidR="008F759D" w:rsidRPr="003F11BE" w:rsidRDefault="008F759D"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6</w:t>
            </w:r>
          </w:p>
        </w:tc>
      </w:tr>
      <w:tr w:rsidR="008F759D" w:rsidRPr="003F11BE" w:rsidTr="008F759D">
        <w:tc>
          <w:tcPr>
            <w:tcW w:w="1304" w:type="dxa"/>
            <w:vMerge w:val="restart"/>
          </w:tcPr>
          <w:p w:rsidR="008F759D" w:rsidRPr="003F11BE" w:rsidRDefault="008F759D" w:rsidP="00A75C0F">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Муниципальная программа</w:t>
            </w:r>
          </w:p>
        </w:tc>
        <w:tc>
          <w:tcPr>
            <w:tcW w:w="3720" w:type="dxa"/>
            <w:vMerge w:val="restart"/>
          </w:tcPr>
          <w:p w:rsidR="008F759D" w:rsidRPr="003F11BE" w:rsidRDefault="008F759D" w:rsidP="00A75C0F">
            <w:pPr>
              <w:pStyle w:val="ConsPlusNormal"/>
              <w:ind w:firstLine="0"/>
              <w:rPr>
                <w:rFonts w:ascii="Times New Roman" w:hAnsi="Times New Roman" w:cs="Times New Roman"/>
                <w:sz w:val="24"/>
                <w:szCs w:val="24"/>
              </w:rPr>
            </w:pPr>
            <w:r>
              <w:rPr>
                <w:rFonts w:ascii="Times New Roman" w:hAnsi="Times New Roman" w:cs="Times New Roman"/>
                <w:sz w:val="24"/>
                <w:szCs w:val="24"/>
              </w:rPr>
              <w:t>Безопасность жизнедеятельности населения</w:t>
            </w:r>
          </w:p>
        </w:tc>
        <w:tc>
          <w:tcPr>
            <w:tcW w:w="5461" w:type="dxa"/>
          </w:tcPr>
          <w:p w:rsidR="008F759D" w:rsidRPr="003F11BE" w:rsidRDefault="008F759D" w:rsidP="008C1027">
            <w:pPr>
              <w:pStyle w:val="ConsPlusNormal"/>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8F759D" w:rsidRPr="00102F8B" w:rsidRDefault="00F8263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2328</w:t>
            </w:r>
            <w:r w:rsidR="008F759D">
              <w:rPr>
                <w:rFonts w:ascii="Times New Roman" w:hAnsi="Times New Roman" w:cs="Times New Roman"/>
                <w:sz w:val="24"/>
                <w:szCs w:val="24"/>
              </w:rPr>
              <w:t>,</w:t>
            </w:r>
            <w:r w:rsidR="008F759D">
              <w:rPr>
                <w:rFonts w:ascii="Times New Roman" w:hAnsi="Times New Roman" w:cs="Times New Roman"/>
                <w:sz w:val="24"/>
                <w:szCs w:val="24"/>
                <w:lang w:val="en-US"/>
              </w:rPr>
              <w:t>7</w:t>
            </w:r>
          </w:p>
        </w:tc>
        <w:tc>
          <w:tcPr>
            <w:tcW w:w="1350"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352"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r>
      <w:tr w:rsidR="008F759D" w:rsidRPr="003F11BE" w:rsidTr="008F759D">
        <w:tc>
          <w:tcPr>
            <w:tcW w:w="1304" w:type="dxa"/>
            <w:vMerge/>
          </w:tcPr>
          <w:p w:rsidR="008F759D" w:rsidRPr="003F11BE" w:rsidRDefault="008F759D" w:rsidP="005C7EDB">
            <w:pPr>
              <w:rPr>
                <w:sz w:val="24"/>
                <w:szCs w:val="24"/>
              </w:rPr>
            </w:pPr>
          </w:p>
        </w:tc>
        <w:tc>
          <w:tcPr>
            <w:tcW w:w="3720" w:type="dxa"/>
            <w:vMerge/>
          </w:tcPr>
          <w:p w:rsidR="008F759D" w:rsidRPr="003F11BE" w:rsidRDefault="008F759D" w:rsidP="005C7EDB">
            <w:pPr>
              <w:rPr>
                <w:sz w:val="24"/>
                <w:szCs w:val="24"/>
              </w:rPr>
            </w:pPr>
          </w:p>
        </w:tc>
        <w:tc>
          <w:tcPr>
            <w:tcW w:w="5461" w:type="dxa"/>
          </w:tcPr>
          <w:p w:rsidR="008F759D" w:rsidRPr="002A6826" w:rsidRDefault="00B32D4D" w:rsidP="00B32D4D">
            <w:pPr>
              <w:suppressAutoHyphens/>
              <w:ind w:left="142"/>
              <w:rPr>
                <w:sz w:val="24"/>
                <w:szCs w:val="24"/>
              </w:rPr>
            </w:pPr>
            <w:r>
              <w:rPr>
                <w:sz w:val="24"/>
                <w:szCs w:val="24"/>
              </w:rPr>
              <w:t>Отдел по делам ГО и ЧС а</w:t>
            </w:r>
            <w:r w:rsidR="008F759D" w:rsidRPr="002A6826">
              <w:rPr>
                <w:sz w:val="24"/>
                <w:szCs w:val="24"/>
              </w:rPr>
              <w:t>дминистраци</w:t>
            </w:r>
            <w:r>
              <w:rPr>
                <w:sz w:val="24"/>
                <w:szCs w:val="24"/>
              </w:rPr>
              <w:t>и</w:t>
            </w:r>
            <w:r w:rsidR="008F759D" w:rsidRPr="002A6826">
              <w:rPr>
                <w:sz w:val="24"/>
                <w:szCs w:val="24"/>
              </w:rPr>
              <w:t xml:space="preserve"> муниципального района «Ижемский»</w:t>
            </w:r>
          </w:p>
        </w:tc>
        <w:tc>
          <w:tcPr>
            <w:tcW w:w="1418" w:type="dxa"/>
          </w:tcPr>
          <w:p w:rsidR="008F759D" w:rsidRPr="002A6826" w:rsidRDefault="00F82634" w:rsidP="006B44C0">
            <w:pPr>
              <w:suppressAutoHyphens/>
              <w:jc w:val="center"/>
              <w:rPr>
                <w:sz w:val="24"/>
                <w:szCs w:val="24"/>
              </w:rPr>
            </w:pPr>
            <w:r>
              <w:rPr>
                <w:sz w:val="24"/>
                <w:szCs w:val="24"/>
              </w:rPr>
              <w:t>1</w:t>
            </w:r>
            <w:r w:rsidR="008F759D">
              <w:rPr>
                <w:sz w:val="24"/>
                <w:szCs w:val="24"/>
              </w:rPr>
              <w:t>400</w:t>
            </w:r>
            <w:r w:rsidR="008F759D" w:rsidRPr="002A6826">
              <w:rPr>
                <w:sz w:val="24"/>
                <w:szCs w:val="24"/>
              </w:rPr>
              <w:t>,0</w:t>
            </w:r>
          </w:p>
        </w:tc>
        <w:tc>
          <w:tcPr>
            <w:tcW w:w="1350"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352"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r>
      <w:tr w:rsidR="008F759D" w:rsidRPr="003F11BE" w:rsidTr="008F759D">
        <w:tc>
          <w:tcPr>
            <w:tcW w:w="1304" w:type="dxa"/>
            <w:vMerge/>
          </w:tcPr>
          <w:p w:rsidR="008F759D" w:rsidRPr="003F11BE" w:rsidRDefault="008F759D" w:rsidP="005C7EDB">
            <w:pPr>
              <w:rPr>
                <w:sz w:val="24"/>
                <w:szCs w:val="24"/>
              </w:rPr>
            </w:pPr>
          </w:p>
        </w:tc>
        <w:tc>
          <w:tcPr>
            <w:tcW w:w="3720" w:type="dxa"/>
            <w:vMerge/>
          </w:tcPr>
          <w:p w:rsidR="008F759D" w:rsidRPr="003F11BE" w:rsidRDefault="008F759D" w:rsidP="005C7EDB">
            <w:pPr>
              <w:rPr>
                <w:sz w:val="24"/>
                <w:szCs w:val="24"/>
              </w:rPr>
            </w:pPr>
          </w:p>
        </w:tc>
        <w:tc>
          <w:tcPr>
            <w:tcW w:w="5461" w:type="dxa"/>
          </w:tcPr>
          <w:p w:rsidR="008F759D" w:rsidRPr="002A6826" w:rsidRDefault="008F759D" w:rsidP="005C7EDB">
            <w:pPr>
              <w:suppressAutoHyphens/>
              <w:ind w:left="142"/>
              <w:rPr>
                <w:sz w:val="24"/>
                <w:szCs w:val="24"/>
              </w:rPr>
            </w:pPr>
            <w:r w:rsidRPr="002A6826">
              <w:rPr>
                <w:sz w:val="24"/>
                <w:szCs w:val="24"/>
              </w:rPr>
              <w:t>Управление образования администрации муниципального района «Ижемский»</w:t>
            </w:r>
          </w:p>
        </w:tc>
        <w:tc>
          <w:tcPr>
            <w:tcW w:w="1418"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0"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2"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8F759D" w:rsidRPr="003F11BE" w:rsidTr="008F759D">
        <w:tc>
          <w:tcPr>
            <w:tcW w:w="1304" w:type="dxa"/>
            <w:vMerge/>
          </w:tcPr>
          <w:p w:rsidR="008F759D" w:rsidRPr="003F11BE" w:rsidRDefault="008F759D" w:rsidP="00FB2F19">
            <w:pPr>
              <w:rPr>
                <w:sz w:val="24"/>
                <w:szCs w:val="24"/>
              </w:rPr>
            </w:pPr>
          </w:p>
        </w:tc>
        <w:tc>
          <w:tcPr>
            <w:tcW w:w="3720" w:type="dxa"/>
            <w:vMerge/>
          </w:tcPr>
          <w:p w:rsidR="008F759D" w:rsidRPr="003F11BE" w:rsidRDefault="008F759D" w:rsidP="00FB2F19">
            <w:pPr>
              <w:rPr>
                <w:sz w:val="24"/>
                <w:szCs w:val="24"/>
              </w:rPr>
            </w:pPr>
          </w:p>
        </w:tc>
        <w:tc>
          <w:tcPr>
            <w:tcW w:w="5461" w:type="dxa"/>
          </w:tcPr>
          <w:p w:rsidR="008F759D" w:rsidRPr="002A6826" w:rsidRDefault="008F759D" w:rsidP="00FB2F19">
            <w:pPr>
              <w:suppressAutoHyphens/>
              <w:ind w:left="142"/>
              <w:rPr>
                <w:sz w:val="24"/>
                <w:szCs w:val="24"/>
              </w:rPr>
            </w:pPr>
            <w:r w:rsidRPr="002A6826">
              <w:rPr>
                <w:sz w:val="24"/>
                <w:szCs w:val="24"/>
              </w:rPr>
              <w:t xml:space="preserve">Управление культуры администрации муниципального района  «Ижемский» </w:t>
            </w:r>
          </w:p>
        </w:tc>
        <w:tc>
          <w:tcPr>
            <w:tcW w:w="1418" w:type="dxa"/>
          </w:tcPr>
          <w:p w:rsidR="008F759D" w:rsidRPr="002A6826" w:rsidRDefault="00EB57C5" w:rsidP="006B44C0">
            <w:pPr>
              <w:suppressAutoHyphens/>
              <w:jc w:val="center"/>
              <w:rPr>
                <w:sz w:val="24"/>
                <w:szCs w:val="24"/>
              </w:rPr>
            </w:pPr>
            <w:r>
              <w:rPr>
                <w:sz w:val="24"/>
                <w:szCs w:val="24"/>
              </w:rPr>
              <w:t>928</w:t>
            </w:r>
            <w:r w:rsidR="008F759D">
              <w:rPr>
                <w:sz w:val="24"/>
                <w:szCs w:val="24"/>
              </w:rPr>
              <w:t>,7</w:t>
            </w:r>
          </w:p>
        </w:tc>
        <w:tc>
          <w:tcPr>
            <w:tcW w:w="1350"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352" w:type="dxa"/>
          </w:tcPr>
          <w:p w:rsidR="008F759D" w:rsidRPr="003F11BE" w:rsidRDefault="008F759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r>
      <w:tr w:rsidR="002A7CC9" w:rsidRPr="003D7DE7" w:rsidTr="008F759D">
        <w:tc>
          <w:tcPr>
            <w:tcW w:w="1304" w:type="dxa"/>
            <w:vMerge w:val="restart"/>
          </w:tcPr>
          <w:p w:rsidR="002A7CC9" w:rsidRPr="003D7DE7" w:rsidRDefault="002A7CC9" w:rsidP="00896571">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Подпрограмма 1</w:t>
            </w:r>
          </w:p>
        </w:tc>
        <w:tc>
          <w:tcPr>
            <w:tcW w:w="3720" w:type="dxa"/>
            <w:vMerge w:val="restart"/>
          </w:tcPr>
          <w:p w:rsidR="002A7CC9" w:rsidRPr="003D7DE7" w:rsidRDefault="002A7CC9" w:rsidP="00896571">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5461" w:type="dxa"/>
          </w:tcPr>
          <w:p w:rsidR="002A7CC9" w:rsidRPr="003D7DE7" w:rsidRDefault="002A7CC9" w:rsidP="00896571">
            <w:pPr>
              <w:pStyle w:val="ConsPlusNormal"/>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2A7CC9" w:rsidRPr="002A6826" w:rsidRDefault="002A7CC9" w:rsidP="00EB57C5">
            <w:pPr>
              <w:suppressAutoHyphens/>
              <w:jc w:val="center"/>
              <w:rPr>
                <w:sz w:val="24"/>
                <w:szCs w:val="24"/>
              </w:rPr>
            </w:pPr>
            <w:r>
              <w:rPr>
                <w:sz w:val="24"/>
                <w:szCs w:val="24"/>
              </w:rPr>
              <w:t>2186,0</w:t>
            </w:r>
          </w:p>
        </w:tc>
        <w:tc>
          <w:tcPr>
            <w:tcW w:w="1350" w:type="dxa"/>
          </w:tcPr>
          <w:p w:rsidR="002A7CC9" w:rsidRPr="003F11BE" w:rsidRDefault="002A7CC9" w:rsidP="00B93C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352" w:type="dxa"/>
          </w:tcPr>
          <w:p w:rsidR="002A7CC9" w:rsidRPr="003F11BE" w:rsidRDefault="002A7CC9" w:rsidP="00B93C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r>
      <w:tr w:rsidR="002A7CC9" w:rsidRPr="003F11BE" w:rsidTr="008F759D">
        <w:tc>
          <w:tcPr>
            <w:tcW w:w="1304" w:type="dxa"/>
            <w:vMerge/>
          </w:tcPr>
          <w:p w:rsidR="002A7CC9" w:rsidRPr="003F11BE" w:rsidRDefault="002A7CC9" w:rsidP="00896571">
            <w:pPr>
              <w:rPr>
                <w:sz w:val="24"/>
                <w:szCs w:val="24"/>
              </w:rPr>
            </w:pPr>
          </w:p>
        </w:tc>
        <w:tc>
          <w:tcPr>
            <w:tcW w:w="3720" w:type="dxa"/>
            <w:vMerge/>
          </w:tcPr>
          <w:p w:rsidR="002A7CC9" w:rsidRPr="003F11BE" w:rsidRDefault="002A7CC9" w:rsidP="00896571">
            <w:pPr>
              <w:rPr>
                <w:sz w:val="24"/>
                <w:szCs w:val="24"/>
              </w:rPr>
            </w:pPr>
          </w:p>
        </w:tc>
        <w:tc>
          <w:tcPr>
            <w:tcW w:w="5461" w:type="dxa"/>
          </w:tcPr>
          <w:p w:rsidR="002A7CC9" w:rsidRPr="002A6826" w:rsidRDefault="002A7CC9" w:rsidP="00896571">
            <w:pPr>
              <w:suppressAutoHyphens/>
              <w:ind w:left="142"/>
              <w:rPr>
                <w:sz w:val="24"/>
                <w:szCs w:val="24"/>
              </w:rPr>
            </w:pPr>
            <w:r>
              <w:rPr>
                <w:sz w:val="24"/>
                <w:szCs w:val="24"/>
              </w:rPr>
              <w:t>Отдел по делам ГО и ЧС а</w:t>
            </w:r>
            <w:r w:rsidRPr="002A6826">
              <w:rPr>
                <w:sz w:val="24"/>
                <w:szCs w:val="24"/>
              </w:rPr>
              <w:t>дминистраци</w:t>
            </w:r>
            <w:r>
              <w:rPr>
                <w:sz w:val="24"/>
                <w:szCs w:val="24"/>
              </w:rPr>
              <w:t>и</w:t>
            </w:r>
            <w:r w:rsidRPr="002A6826">
              <w:rPr>
                <w:sz w:val="24"/>
                <w:szCs w:val="24"/>
              </w:rPr>
              <w:t xml:space="preserve"> муниципального района «Ижемский»</w:t>
            </w:r>
          </w:p>
        </w:tc>
        <w:tc>
          <w:tcPr>
            <w:tcW w:w="1418" w:type="dxa"/>
          </w:tcPr>
          <w:p w:rsidR="002A7CC9" w:rsidRPr="002A6826" w:rsidRDefault="002A7CC9" w:rsidP="006B44C0">
            <w:pPr>
              <w:suppressAutoHyphens/>
              <w:jc w:val="center"/>
              <w:rPr>
                <w:sz w:val="24"/>
                <w:szCs w:val="24"/>
              </w:rPr>
            </w:pPr>
            <w:r>
              <w:rPr>
                <w:sz w:val="24"/>
                <w:szCs w:val="24"/>
              </w:rPr>
              <w:t>1400</w:t>
            </w:r>
            <w:r w:rsidRPr="002A6826">
              <w:rPr>
                <w:sz w:val="24"/>
                <w:szCs w:val="24"/>
              </w:rPr>
              <w:t>,0</w:t>
            </w:r>
          </w:p>
        </w:tc>
        <w:tc>
          <w:tcPr>
            <w:tcW w:w="1350" w:type="dxa"/>
          </w:tcPr>
          <w:p w:rsidR="002A7CC9" w:rsidRPr="003F11BE" w:rsidRDefault="002A7CC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352" w:type="dxa"/>
          </w:tcPr>
          <w:p w:rsidR="002A7CC9" w:rsidRPr="003F11BE" w:rsidRDefault="002A7CC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r>
      <w:tr w:rsidR="002A7CC9" w:rsidRPr="003F11BE" w:rsidTr="00C06D6B">
        <w:trPr>
          <w:trHeight w:val="642"/>
        </w:trPr>
        <w:tc>
          <w:tcPr>
            <w:tcW w:w="1304" w:type="dxa"/>
            <w:vMerge/>
          </w:tcPr>
          <w:p w:rsidR="002A7CC9" w:rsidRPr="003F11BE" w:rsidRDefault="002A7CC9" w:rsidP="00917AF3">
            <w:pPr>
              <w:rPr>
                <w:sz w:val="24"/>
                <w:szCs w:val="24"/>
              </w:rPr>
            </w:pPr>
          </w:p>
        </w:tc>
        <w:tc>
          <w:tcPr>
            <w:tcW w:w="3720" w:type="dxa"/>
            <w:vMerge/>
          </w:tcPr>
          <w:p w:rsidR="002A7CC9" w:rsidRPr="003F11BE" w:rsidRDefault="002A7CC9" w:rsidP="00917AF3">
            <w:pPr>
              <w:rPr>
                <w:sz w:val="24"/>
                <w:szCs w:val="24"/>
              </w:rPr>
            </w:pPr>
          </w:p>
        </w:tc>
        <w:tc>
          <w:tcPr>
            <w:tcW w:w="5461" w:type="dxa"/>
          </w:tcPr>
          <w:p w:rsidR="002A7CC9" w:rsidRPr="002A6826" w:rsidRDefault="002A7CC9" w:rsidP="00917AF3">
            <w:pPr>
              <w:suppressAutoHyphens/>
              <w:ind w:left="142"/>
              <w:rPr>
                <w:sz w:val="24"/>
                <w:szCs w:val="24"/>
              </w:rPr>
            </w:pPr>
            <w:r w:rsidRPr="002A6826">
              <w:rPr>
                <w:sz w:val="24"/>
                <w:szCs w:val="24"/>
              </w:rPr>
              <w:t>Управление культуры администрации муниципального района  «Ижемский»</w:t>
            </w:r>
          </w:p>
        </w:tc>
        <w:tc>
          <w:tcPr>
            <w:tcW w:w="1418" w:type="dxa"/>
          </w:tcPr>
          <w:p w:rsidR="002A7CC9" w:rsidRPr="002A6826" w:rsidRDefault="002A7CC9" w:rsidP="00917AF3">
            <w:pPr>
              <w:suppressAutoHyphens/>
              <w:jc w:val="center"/>
              <w:rPr>
                <w:sz w:val="24"/>
                <w:szCs w:val="24"/>
              </w:rPr>
            </w:pPr>
            <w:r>
              <w:rPr>
                <w:sz w:val="24"/>
                <w:szCs w:val="24"/>
              </w:rPr>
              <w:t>786,0</w:t>
            </w:r>
          </w:p>
        </w:tc>
        <w:tc>
          <w:tcPr>
            <w:tcW w:w="1350" w:type="dxa"/>
          </w:tcPr>
          <w:p w:rsidR="002A7CC9" w:rsidRPr="003F11BE" w:rsidRDefault="002A7CC9" w:rsidP="00917AF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2" w:type="dxa"/>
          </w:tcPr>
          <w:p w:rsidR="002A7CC9" w:rsidRPr="003F11BE" w:rsidRDefault="002A7CC9" w:rsidP="00917AF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2A7CC9" w:rsidRPr="003F11BE" w:rsidTr="00C06D6B">
        <w:trPr>
          <w:trHeight w:val="642"/>
        </w:trPr>
        <w:tc>
          <w:tcPr>
            <w:tcW w:w="1304" w:type="dxa"/>
            <w:vMerge/>
          </w:tcPr>
          <w:p w:rsidR="002A7CC9" w:rsidRPr="003F11BE" w:rsidRDefault="002A7CC9" w:rsidP="00917AF3">
            <w:pPr>
              <w:rPr>
                <w:sz w:val="24"/>
                <w:szCs w:val="24"/>
              </w:rPr>
            </w:pPr>
          </w:p>
        </w:tc>
        <w:tc>
          <w:tcPr>
            <w:tcW w:w="3720" w:type="dxa"/>
            <w:vMerge/>
          </w:tcPr>
          <w:p w:rsidR="002A7CC9" w:rsidRPr="003F11BE" w:rsidRDefault="002A7CC9" w:rsidP="00917AF3">
            <w:pPr>
              <w:rPr>
                <w:sz w:val="24"/>
                <w:szCs w:val="24"/>
              </w:rPr>
            </w:pPr>
          </w:p>
        </w:tc>
        <w:tc>
          <w:tcPr>
            <w:tcW w:w="5461" w:type="dxa"/>
          </w:tcPr>
          <w:p w:rsidR="002A7CC9" w:rsidRPr="002A6826" w:rsidRDefault="002A7CC9" w:rsidP="00917AF3">
            <w:pPr>
              <w:suppressAutoHyphens/>
              <w:ind w:left="142"/>
              <w:rPr>
                <w:sz w:val="24"/>
                <w:szCs w:val="24"/>
              </w:rPr>
            </w:pPr>
            <w:r>
              <w:rPr>
                <w:sz w:val="24"/>
                <w:szCs w:val="24"/>
              </w:rPr>
              <w:t>Всего</w:t>
            </w:r>
          </w:p>
        </w:tc>
        <w:tc>
          <w:tcPr>
            <w:tcW w:w="1418" w:type="dxa"/>
          </w:tcPr>
          <w:p w:rsidR="002A7CC9" w:rsidRDefault="002A7CC9" w:rsidP="00917AF3">
            <w:pPr>
              <w:suppressAutoHyphens/>
              <w:jc w:val="center"/>
              <w:rPr>
                <w:sz w:val="24"/>
                <w:szCs w:val="24"/>
              </w:rPr>
            </w:pPr>
            <w:r>
              <w:rPr>
                <w:sz w:val="24"/>
                <w:szCs w:val="24"/>
              </w:rPr>
              <w:t>2186,0</w:t>
            </w:r>
          </w:p>
        </w:tc>
        <w:tc>
          <w:tcPr>
            <w:tcW w:w="1350" w:type="dxa"/>
          </w:tcPr>
          <w:p w:rsidR="002A7CC9" w:rsidRDefault="002A7CC9" w:rsidP="00917AF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352" w:type="dxa"/>
          </w:tcPr>
          <w:p w:rsidR="002A7CC9" w:rsidRDefault="002A7CC9" w:rsidP="00917AF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r>
      <w:tr w:rsidR="000F17D1" w:rsidRPr="003F11BE" w:rsidTr="008F759D">
        <w:tc>
          <w:tcPr>
            <w:tcW w:w="1304" w:type="dxa"/>
            <w:vMerge w:val="restart"/>
          </w:tcPr>
          <w:p w:rsidR="000F17D1" w:rsidRPr="003F11BE" w:rsidRDefault="000F17D1" w:rsidP="007C5562">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lastRenderedPageBreak/>
              <w:t>Основное мероприятие 1.1.2</w:t>
            </w:r>
          </w:p>
        </w:tc>
        <w:tc>
          <w:tcPr>
            <w:tcW w:w="3720" w:type="dxa"/>
            <w:vMerge w:val="restart"/>
          </w:tcPr>
          <w:p w:rsidR="000F17D1" w:rsidRPr="002A6826" w:rsidRDefault="000F17D1" w:rsidP="007C5562">
            <w:pPr>
              <w:suppressAutoHyphens/>
              <w:ind w:left="125"/>
              <w:rPr>
                <w:sz w:val="24"/>
                <w:szCs w:val="24"/>
              </w:rPr>
            </w:pPr>
            <w:r w:rsidRPr="002A6826">
              <w:rPr>
                <w:sz w:val="24"/>
                <w:szCs w:val="24"/>
              </w:rPr>
              <w:t xml:space="preserve"> Оперативное реагирование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5461" w:type="dxa"/>
          </w:tcPr>
          <w:p w:rsidR="000F17D1" w:rsidRPr="003F11BE" w:rsidRDefault="000F17D1" w:rsidP="000F17D1">
            <w:pPr>
              <w:pStyle w:val="ConsPlusNormal"/>
              <w:ind w:firstLine="0"/>
              <w:rPr>
                <w:rFonts w:ascii="Times New Roman" w:hAnsi="Times New Roman" w:cs="Times New Roman"/>
                <w:sz w:val="24"/>
                <w:szCs w:val="24"/>
              </w:rPr>
            </w:pPr>
            <w:r w:rsidRPr="002F3EEE">
              <w:rPr>
                <w:rFonts w:ascii="Times New Roman" w:hAnsi="Times New Roman" w:cs="Times New Roman"/>
                <w:sz w:val="24"/>
                <w:szCs w:val="24"/>
              </w:rPr>
              <w:t>Отдел по делам ГО и ЧС администрации муниципального района «Ижемский»</w:t>
            </w:r>
            <w:r>
              <w:rPr>
                <w:rFonts w:ascii="Times New Roman" w:hAnsi="Times New Roman" w:cs="Times New Roman"/>
                <w:sz w:val="24"/>
                <w:szCs w:val="24"/>
              </w:rPr>
              <w:t xml:space="preserve"> </w:t>
            </w:r>
          </w:p>
        </w:tc>
        <w:tc>
          <w:tcPr>
            <w:tcW w:w="1418" w:type="dxa"/>
          </w:tcPr>
          <w:p w:rsidR="000F17D1" w:rsidRPr="002A6826" w:rsidRDefault="000F17D1" w:rsidP="000F17D1">
            <w:pPr>
              <w:suppressAutoHyphens/>
              <w:jc w:val="center"/>
              <w:rPr>
                <w:sz w:val="24"/>
                <w:szCs w:val="24"/>
              </w:rPr>
            </w:pPr>
            <w:r>
              <w:rPr>
                <w:sz w:val="24"/>
                <w:szCs w:val="24"/>
              </w:rPr>
              <w:t>1400,0</w:t>
            </w:r>
          </w:p>
        </w:tc>
        <w:tc>
          <w:tcPr>
            <w:tcW w:w="1350"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352"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r>
      <w:tr w:rsidR="000F17D1" w:rsidRPr="003F11BE" w:rsidTr="008F759D">
        <w:tc>
          <w:tcPr>
            <w:tcW w:w="1304" w:type="dxa"/>
            <w:vMerge/>
          </w:tcPr>
          <w:p w:rsidR="000F17D1" w:rsidRPr="002A6826" w:rsidRDefault="000F17D1" w:rsidP="000F17D1">
            <w:pPr>
              <w:pStyle w:val="ConsPlusNormal"/>
              <w:ind w:firstLine="0"/>
              <w:jc w:val="both"/>
              <w:rPr>
                <w:rFonts w:ascii="Times New Roman" w:hAnsi="Times New Roman" w:cs="Times New Roman"/>
                <w:sz w:val="24"/>
                <w:szCs w:val="24"/>
              </w:rPr>
            </w:pPr>
          </w:p>
        </w:tc>
        <w:tc>
          <w:tcPr>
            <w:tcW w:w="3720" w:type="dxa"/>
            <w:vMerge/>
          </w:tcPr>
          <w:p w:rsidR="000F17D1" w:rsidRPr="002A6826" w:rsidRDefault="000F17D1" w:rsidP="000F17D1">
            <w:pPr>
              <w:suppressAutoHyphens/>
              <w:ind w:left="125"/>
              <w:rPr>
                <w:sz w:val="24"/>
                <w:szCs w:val="24"/>
              </w:rPr>
            </w:pPr>
          </w:p>
        </w:tc>
        <w:tc>
          <w:tcPr>
            <w:tcW w:w="5461" w:type="dxa"/>
          </w:tcPr>
          <w:p w:rsidR="000F17D1" w:rsidRPr="002F3EEE" w:rsidRDefault="000F17D1" w:rsidP="000F17D1">
            <w:pPr>
              <w:pStyle w:val="ConsPlusNormal"/>
              <w:ind w:firstLine="0"/>
              <w:rPr>
                <w:rFonts w:ascii="Times New Roman" w:hAnsi="Times New Roman" w:cs="Times New Roman"/>
                <w:sz w:val="24"/>
                <w:szCs w:val="24"/>
              </w:rPr>
            </w:pPr>
            <w:r w:rsidRPr="007C5562">
              <w:rPr>
                <w:rFonts w:ascii="Times New Roman" w:hAnsi="Times New Roman" w:cs="Times New Roman"/>
                <w:sz w:val="24"/>
                <w:szCs w:val="24"/>
              </w:rPr>
              <w:t>Управление культуры администрации муниципального района  «Ижемский»</w:t>
            </w:r>
          </w:p>
        </w:tc>
        <w:tc>
          <w:tcPr>
            <w:tcW w:w="1418" w:type="dxa"/>
          </w:tcPr>
          <w:p w:rsidR="000F17D1" w:rsidRPr="002A6826" w:rsidRDefault="000F17D1" w:rsidP="000F17D1">
            <w:pPr>
              <w:suppressAutoHyphens/>
              <w:jc w:val="center"/>
              <w:rPr>
                <w:sz w:val="24"/>
                <w:szCs w:val="24"/>
              </w:rPr>
            </w:pPr>
            <w:r>
              <w:rPr>
                <w:sz w:val="24"/>
                <w:szCs w:val="24"/>
              </w:rPr>
              <w:t>786,0</w:t>
            </w:r>
          </w:p>
        </w:tc>
        <w:tc>
          <w:tcPr>
            <w:tcW w:w="1350"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352"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0F17D1" w:rsidRPr="003F11BE" w:rsidTr="008F759D">
        <w:tc>
          <w:tcPr>
            <w:tcW w:w="1304" w:type="dxa"/>
            <w:vMerge w:val="restart"/>
          </w:tcPr>
          <w:p w:rsidR="000F17D1" w:rsidRPr="003F11BE" w:rsidRDefault="000F17D1" w:rsidP="000F17D1">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 xml:space="preserve">Подпрограмма </w:t>
            </w:r>
            <w:r>
              <w:rPr>
                <w:rFonts w:ascii="Times New Roman" w:hAnsi="Times New Roman" w:cs="Times New Roman"/>
                <w:sz w:val="24"/>
                <w:szCs w:val="24"/>
              </w:rPr>
              <w:t>2</w:t>
            </w:r>
          </w:p>
        </w:tc>
        <w:tc>
          <w:tcPr>
            <w:tcW w:w="3720" w:type="dxa"/>
            <w:vMerge w:val="restart"/>
          </w:tcPr>
          <w:p w:rsidR="000F17D1" w:rsidRPr="003F11BE" w:rsidRDefault="000F17D1" w:rsidP="000F17D1">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5461" w:type="dxa"/>
          </w:tcPr>
          <w:p w:rsidR="000F17D1" w:rsidRPr="003F11BE" w:rsidRDefault="000F17D1" w:rsidP="000F17D1">
            <w:pPr>
              <w:pStyle w:val="ConsPlusNormal"/>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0F17D1" w:rsidRPr="002A6826" w:rsidRDefault="000F17D1" w:rsidP="000F17D1">
            <w:pPr>
              <w:suppressAutoHyphens/>
              <w:jc w:val="center"/>
              <w:rPr>
                <w:sz w:val="24"/>
                <w:szCs w:val="24"/>
              </w:rPr>
            </w:pPr>
            <w:r>
              <w:rPr>
                <w:sz w:val="24"/>
                <w:szCs w:val="24"/>
              </w:rPr>
              <w:t>142,7</w:t>
            </w:r>
          </w:p>
        </w:tc>
        <w:tc>
          <w:tcPr>
            <w:tcW w:w="1350"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352"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r>
      <w:tr w:rsidR="00723CD1" w:rsidRPr="003F11BE" w:rsidTr="00723CD1">
        <w:trPr>
          <w:trHeight w:val="564"/>
        </w:trPr>
        <w:tc>
          <w:tcPr>
            <w:tcW w:w="1304" w:type="dxa"/>
            <w:vMerge/>
          </w:tcPr>
          <w:p w:rsidR="00723CD1" w:rsidRPr="003F11BE" w:rsidRDefault="00723CD1" w:rsidP="000F17D1">
            <w:pPr>
              <w:rPr>
                <w:sz w:val="24"/>
                <w:szCs w:val="24"/>
              </w:rPr>
            </w:pPr>
          </w:p>
        </w:tc>
        <w:tc>
          <w:tcPr>
            <w:tcW w:w="3720" w:type="dxa"/>
            <w:vMerge/>
          </w:tcPr>
          <w:p w:rsidR="00723CD1" w:rsidRPr="003F11BE" w:rsidRDefault="00723CD1" w:rsidP="000F17D1">
            <w:pPr>
              <w:rPr>
                <w:sz w:val="24"/>
                <w:szCs w:val="24"/>
              </w:rPr>
            </w:pPr>
          </w:p>
        </w:tc>
        <w:tc>
          <w:tcPr>
            <w:tcW w:w="5461" w:type="dxa"/>
          </w:tcPr>
          <w:p w:rsidR="00723CD1" w:rsidRPr="002A6826" w:rsidRDefault="00723CD1" w:rsidP="000F17D1">
            <w:pPr>
              <w:suppressAutoHyphens/>
              <w:ind w:left="142" w:right="142"/>
              <w:rPr>
                <w:sz w:val="24"/>
                <w:szCs w:val="24"/>
              </w:rPr>
            </w:pPr>
            <w:r w:rsidRPr="002A6826">
              <w:rPr>
                <w:sz w:val="24"/>
                <w:szCs w:val="24"/>
              </w:rPr>
              <w:t>Управление культуры администрации муниципального района «Ижемский»</w:t>
            </w:r>
          </w:p>
        </w:tc>
        <w:tc>
          <w:tcPr>
            <w:tcW w:w="1418" w:type="dxa"/>
          </w:tcPr>
          <w:p w:rsidR="00723CD1" w:rsidRPr="002A6826" w:rsidRDefault="00723CD1" w:rsidP="000F17D1">
            <w:pPr>
              <w:suppressAutoHyphens/>
              <w:jc w:val="center"/>
              <w:rPr>
                <w:sz w:val="24"/>
                <w:szCs w:val="24"/>
              </w:rPr>
            </w:pPr>
            <w:r>
              <w:rPr>
                <w:sz w:val="24"/>
                <w:szCs w:val="24"/>
              </w:rPr>
              <w:t>142,7</w:t>
            </w:r>
          </w:p>
        </w:tc>
        <w:tc>
          <w:tcPr>
            <w:tcW w:w="1350" w:type="dxa"/>
          </w:tcPr>
          <w:p w:rsidR="00723CD1" w:rsidRPr="003F11BE" w:rsidRDefault="00723CD1" w:rsidP="00723C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352" w:type="dxa"/>
          </w:tcPr>
          <w:p w:rsidR="00723CD1" w:rsidRPr="003F11BE" w:rsidRDefault="00723CD1" w:rsidP="00723C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r>
      <w:tr w:rsidR="007E6AFC" w:rsidRPr="003F11BE" w:rsidTr="00AB6FB9">
        <w:trPr>
          <w:trHeight w:val="828"/>
        </w:trPr>
        <w:tc>
          <w:tcPr>
            <w:tcW w:w="1304" w:type="dxa"/>
          </w:tcPr>
          <w:p w:rsidR="007E6AFC" w:rsidRPr="003F11BE" w:rsidRDefault="007E6AFC" w:rsidP="000F17D1">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w:t>
            </w:r>
            <w:r w:rsidRPr="003F11BE">
              <w:rPr>
                <w:rFonts w:ascii="Times New Roman" w:hAnsi="Times New Roman" w:cs="Times New Roman"/>
                <w:sz w:val="24"/>
                <w:szCs w:val="24"/>
              </w:rPr>
              <w:t>.</w:t>
            </w:r>
            <w:r>
              <w:rPr>
                <w:rFonts w:ascii="Times New Roman" w:hAnsi="Times New Roman" w:cs="Times New Roman"/>
                <w:sz w:val="24"/>
                <w:szCs w:val="24"/>
              </w:rPr>
              <w:t>3</w:t>
            </w:r>
            <w:r w:rsidRPr="003F11BE">
              <w:rPr>
                <w:rFonts w:ascii="Times New Roman" w:hAnsi="Times New Roman" w:cs="Times New Roman"/>
                <w:sz w:val="24"/>
                <w:szCs w:val="24"/>
              </w:rPr>
              <w:t>.</w:t>
            </w:r>
            <w:r>
              <w:rPr>
                <w:rFonts w:ascii="Times New Roman" w:hAnsi="Times New Roman" w:cs="Times New Roman"/>
                <w:sz w:val="24"/>
                <w:szCs w:val="24"/>
              </w:rPr>
              <w:t>2</w:t>
            </w:r>
          </w:p>
        </w:tc>
        <w:tc>
          <w:tcPr>
            <w:tcW w:w="3720" w:type="dxa"/>
          </w:tcPr>
          <w:p w:rsidR="007E6AFC" w:rsidRPr="003F11BE" w:rsidRDefault="007E6AFC" w:rsidP="000F17D1">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Приобретение и установка инженерно-технических средств охраны объектов</w:t>
            </w:r>
          </w:p>
        </w:tc>
        <w:tc>
          <w:tcPr>
            <w:tcW w:w="5461" w:type="dxa"/>
          </w:tcPr>
          <w:p w:rsidR="007E6AFC" w:rsidRPr="003F11BE" w:rsidRDefault="007E6AFC" w:rsidP="00DA2E3B">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1418" w:type="dxa"/>
          </w:tcPr>
          <w:p w:rsidR="007E6AFC" w:rsidRPr="002A6826" w:rsidRDefault="007E6AFC" w:rsidP="00DA2E3B">
            <w:pPr>
              <w:suppressAutoHyphens/>
              <w:jc w:val="center"/>
              <w:rPr>
                <w:sz w:val="24"/>
                <w:szCs w:val="24"/>
              </w:rPr>
            </w:pPr>
            <w:r>
              <w:rPr>
                <w:sz w:val="24"/>
                <w:szCs w:val="24"/>
              </w:rPr>
              <w:t>1</w:t>
            </w:r>
            <w:r w:rsidR="00DA2E3B">
              <w:rPr>
                <w:sz w:val="24"/>
                <w:szCs w:val="24"/>
              </w:rPr>
              <w:t>30</w:t>
            </w:r>
            <w:r>
              <w:rPr>
                <w:sz w:val="24"/>
                <w:szCs w:val="24"/>
              </w:rPr>
              <w:t>,</w:t>
            </w:r>
            <w:r w:rsidR="00DA2E3B">
              <w:rPr>
                <w:sz w:val="24"/>
                <w:szCs w:val="24"/>
              </w:rPr>
              <w:t>0</w:t>
            </w:r>
          </w:p>
        </w:tc>
        <w:tc>
          <w:tcPr>
            <w:tcW w:w="1350" w:type="dxa"/>
          </w:tcPr>
          <w:p w:rsidR="007E6AFC" w:rsidRPr="003F11BE" w:rsidRDefault="00DA2E3B" w:rsidP="00DA2E3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r w:rsidR="007E6AFC">
              <w:rPr>
                <w:rFonts w:ascii="Times New Roman" w:hAnsi="Times New Roman" w:cs="Times New Roman"/>
                <w:sz w:val="24"/>
                <w:szCs w:val="24"/>
              </w:rPr>
              <w:t>,</w:t>
            </w:r>
            <w:r>
              <w:rPr>
                <w:rFonts w:ascii="Times New Roman" w:hAnsi="Times New Roman" w:cs="Times New Roman"/>
                <w:sz w:val="24"/>
                <w:szCs w:val="24"/>
              </w:rPr>
              <w:t>0</w:t>
            </w:r>
          </w:p>
        </w:tc>
        <w:tc>
          <w:tcPr>
            <w:tcW w:w="1352" w:type="dxa"/>
          </w:tcPr>
          <w:p w:rsidR="007E6AFC" w:rsidRPr="003F11BE" w:rsidRDefault="00DA2E3B" w:rsidP="00DA2E3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r w:rsidR="007E6AFC">
              <w:rPr>
                <w:rFonts w:ascii="Times New Roman" w:hAnsi="Times New Roman" w:cs="Times New Roman"/>
                <w:sz w:val="24"/>
                <w:szCs w:val="24"/>
              </w:rPr>
              <w:t>,</w:t>
            </w:r>
            <w:r>
              <w:rPr>
                <w:rFonts w:ascii="Times New Roman" w:hAnsi="Times New Roman" w:cs="Times New Roman"/>
                <w:sz w:val="24"/>
                <w:szCs w:val="24"/>
              </w:rPr>
              <w:t>0</w:t>
            </w:r>
          </w:p>
        </w:tc>
      </w:tr>
      <w:tr w:rsidR="000F17D1" w:rsidRPr="003F11BE" w:rsidTr="008F759D">
        <w:tc>
          <w:tcPr>
            <w:tcW w:w="1304" w:type="dxa"/>
          </w:tcPr>
          <w:p w:rsidR="000F17D1" w:rsidRPr="003F11BE" w:rsidRDefault="000F17D1" w:rsidP="00AB33BC">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w:t>
            </w:r>
            <w:r w:rsidRPr="003F11BE">
              <w:rPr>
                <w:rFonts w:ascii="Times New Roman" w:hAnsi="Times New Roman" w:cs="Times New Roman"/>
                <w:sz w:val="24"/>
                <w:szCs w:val="24"/>
              </w:rPr>
              <w:t>.</w:t>
            </w:r>
            <w:r w:rsidR="00AB33BC">
              <w:rPr>
                <w:rFonts w:ascii="Times New Roman" w:hAnsi="Times New Roman" w:cs="Times New Roman"/>
                <w:sz w:val="24"/>
                <w:szCs w:val="24"/>
              </w:rPr>
              <w:t>3</w:t>
            </w:r>
            <w:r w:rsidRPr="003F11BE">
              <w:rPr>
                <w:rFonts w:ascii="Times New Roman" w:hAnsi="Times New Roman" w:cs="Times New Roman"/>
                <w:sz w:val="24"/>
                <w:szCs w:val="24"/>
              </w:rPr>
              <w:t>.</w:t>
            </w:r>
            <w:r>
              <w:rPr>
                <w:rFonts w:ascii="Times New Roman" w:hAnsi="Times New Roman" w:cs="Times New Roman"/>
                <w:sz w:val="24"/>
                <w:szCs w:val="24"/>
              </w:rPr>
              <w:t>3</w:t>
            </w:r>
          </w:p>
        </w:tc>
        <w:tc>
          <w:tcPr>
            <w:tcW w:w="3720" w:type="dxa"/>
          </w:tcPr>
          <w:p w:rsidR="000F17D1" w:rsidRPr="002A6826" w:rsidRDefault="000F17D1" w:rsidP="000F17D1">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Обслуживание инженерно-технических средств охраны объектов</w:t>
            </w:r>
          </w:p>
        </w:tc>
        <w:tc>
          <w:tcPr>
            <w:tcW w:w="5461" w:type="dxa"/>
          </w:tcPr>
          <w:p w:rsidR="000F17D1" w:rsidRPr="002A6826" w:rsidRDefault="000F17D1" w:rsidP="000F17D1">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1418"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350"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352" w:type="dxa"/>
          </w:tcPr>
          <w:p w:rsidR="000F17D1" w:rsidRPr="003F11BE" w:rsidRDefault="000F17D1" w:rsidP="000F17D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r>
    </w:tbl>
    <w:p w:rsidR="006E0432" w:rsidRDefault="006E0432" w:rsidP="006E0432">
      <w:pPr>
        <w:suppressAutoHyphens/>
        <w:ind w:firstLine="851"/>
        <w:jc w:val="both"/>
        <w:rPr>
          <w:spacing w:val="-11"/>
          <w:sz w:val="28"/>
          <w:szCs w:val="28"/>
        </w:rPr>
        <w:sectPr w:rsidR="006E0432" w:rsidSect="00BB2BAA">
          <w:pgSz w:w="16834" w:h="11909" w:orient="landscape"/>
          <w:pgMar w:top="1560" w:right="992" w:bottom="851" w:left="1276" w:header="720" w:footer="720" w:gutter="0"/>
          <w:cols w:space="708"/>
          <w:noEndnote/>
          <w:docGrid w:linePitch="272"/>
        </w:sectPr>
      </w:pPr>
    </w:p>
    <w:p w:rsidR="006E0432" w:rsidRPr="006E0432" w:rsidRDefault="006E0432" w:rsidP="006E0432">
      <w:pPr>
        <w:suppressAutoHyphens/>
        <w:ind w:firstLine="851"/>
        <w:jc w:val="both"/>
        <w:rPr>
          <w:spacing w:val="-11"/>
          <w:sz w:val="28"/>
          <w:szCs w:val="28"/>
        </w:rPr>
      </w:pPr>
    </w:p>
    <w:p w:rsidR="006E0432" w:rsidRPr="006E0432" w:rsidRDefault="006E0432" w:rsidP="006E0432">
      <w:pPr>
        <w:shd w:val="clear" w:color="auto" w:fill="FFFFFF"/>
        <w:suppressAutoHyphens/>
        <w:ind w:left="426" w:right="24" w:firstLine="425"/>
        <w:jc w:val="right"/>
        <w:rPr>
          <w:spacing w:val="-12"/>
          <w:sz w:val="28"/>
          <w:szCs w:val="28"/>
        </w:rPr>
      </w:pPr>
      <w:r w:rsidRPr="006E0432">
        <w:rPr>
          <w:spacing w:val="-12"/>
          <w:sz w:val="28"/>
          <w:szCs w:val="28"/>
        </w:rPr>
        <w:t>Приложение 2 к постановлению</w:t>
      </w:r>
    </w:p>
    <w:p w:rsidR="006E0432" w:rsidRPr="006E0432" w:rsidRDefault="006E0432" w:rsidP="006E0432">
      <w:pPr>
        <w:shd w:val="clear" w:color="auto" w:fill="FFFFFF"/>
        <w:suppressAutoHyphens/>
        <w:ind w:left="426" w:right="24" w:firstLine="425"/>
        <w:jc w:val="right"/>
        <w:rPr>
          <w:spacing w:val="-12"/>
          <w:sz w:val="28"/>
          <w:szCs w:val="28"/>
        </w:rPr>
      </w:pPr>
      <w:r w:rsidRPr="006E0432">
        <w:rPr>
          <w:spacing w:val="-12"/>
          <w:sz w:val="28"/>
          <w:szCs w:val="28"/>
        </w:rPr>
        <w:t>администрации муниципального района</w:t>
      </w:r>
    </w:p>
    <w:p w:rsidR="006E0432" w:rsidRPr="006E0432" w:rsidRDefault="006E0432" w:rsidP="006E0432">
      <w:pPr>
        <w:suppressAutoHyphens/>
        <w:ind w:firstLine="851"/>
        <w:jc w:val="right"/>
        <w:rPr>
          <w:spacing w:val="-12"/>
          <w:sz w:val="28"/>
          <w:szCs w:val="28"/>
        </w:rPr>
      </w:pPr>
      <w:r w:rsidRPr="006E0432">
        <w:rPr>
          <w:spacing w:val="-12"/>
          <w:sz w:val="28"/>
          <w:szCs w:val="28"/>
        </w:rPr>
        <w:t xml:space="preserve"> «Ижемский» от </w:t>
      </w:r>
      <w:r w:rsidR="00AF6A88">
        <w:rPr>
          <w:spacing w:val="-12"/>
          <w:sz w:val="28"/>
          <w:szCs w:val="28"/>
        </w:rPr>
        <w:t>28 декабря</w:t>
      </w:r>
      <w:r w:rsidRPr="006E0432">
        <w:rPr>
          <w:spacing w:val="-12"/>
          <w:sz w:val="28"/>
          <w:szCs w:val="28"/>
        </w:rPr>
        <w:t xml:space="preserve"> 2021 года  №</w:t>
      </w:r>
      <w:r w:rsidR="00AF6A88">
        <w:rPr>
          <w:spacing w:val="-12"/>
          <w:sz w:val="28"/>
          <w:szCs w:val="28"/>
        </w:rPr>
        <w:t xml:space="preserve"> 974</w:t>
      </w:r>
    </w:p>
    <w:p w:rsidR="006E0432" w:rsidRPr="006E0432" w:rsidRDefault="006E0432" w:rsidP="006E0432">
      <w:pPr>
        <w:suppressAutoHyphens/>
        <w:ind w:firstLine="851"/>
        <w:jc w:val="right"/>
        <w:rPr>
          <w:spacing w:val="-12"/>
          <w:sz w:val="28"/>
          <w:szCs w:val="28"/>
        </w:rPr>
      </w:pPr>
    </w:p>
    <w:p w:rsidR="006E0432" w:rsidRPr="006E0432" w:rsidRDefault="006E0432" w:rsidP="006E0432">
      <w:pPr>
        <w:suppressAutoHyphens/>
        <w:ind w:firstLine="851"/>
        <w:jc w:val="center"/>
        <w:rPr>
          <w:spacing w:val="-12"/>
          <w:sz w:val="28"/>
          <w:szCs w:val="28"/>
        </w:rPr>
      </w:pPr>
      <w:r w:rsidRPr="006E0432">
        <w:rPr>
          <w:spacing w:val="-12"/>
          <w:sz w:val="28"/>
          <w:szCs w:val="28"/>
        </w:rPr>
        <w:t>Постановления администрации муниципального района «Ижемский», которые утрачивают силу с 01 января 2022 года</w:t>
      </w:r>
    </w:p>
    <w:p w:rsidR="006E0432" w:rsidRPr="006E0432" w:rsidRDefault="006E0432" w:rsidP="006E0432">
      <w:pPr>
        <w:suppressAutoHyphens/>
        <w:ind w:firstLine="851"/>
        <w:jc w:val="right"/>
        <w:rPr>
          <w:spacing w:val="-11"/>
          <w:sz w:val="28"/>
          <w:szCs w:val="28"/>
        </w:rPr>
      </w:pPr>
    </w:p>
    <w:p w:rsidR="006E0432" w:rsidRPr="006E0432" w:rsidRDefault="006E0432" w:rsidP="006E0432">
      <w:pPr>
        <w:suppressAutoHyphens/>
        <w:ind w:firstLine="851"/>
        <w:jc w:val="both"/>
        <w:rPr>
          <w:spacing w:val="-11"/>
          <w:sz w:val="28"/>
          <w:szCs w:val="28"/>
        </w:rPr>
      </w:pPr>
      <w:r w:rsidRPr="006E0432">
        <w:rPr>
          <w:spacing w:val="-11"/>
          <w:sz w:val="28"/>
          <w:szCs w:val="28"/>
        </w:rPr>
        <w:t>1. П</w:t>
      </w:r>
      <w:r w:rsidRPr="006E0432">
        <w:rPr>
          <w:sz w:val="28"/>
          <w:szCs w:val="28"/>
        </w:rPr>
        <w:t xml:space="preserve">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6E0432" w:rsidRPr="006E0432" w:rsidRDefault="006E0432" w:rsidP="006E0432">
      <w:pPr>
        <w:suppressAutoHyphens/>
        <w:ind w:firstLine="851"/>
        <w:jc w:val="both"/>
        <w:rPr>
          <w:sz w:val="28"/>
          <w:szCs w:val="28"/>
        </w:rPr>
      </w:pPr>
      <w:r w:rsidRPr="006E0432">
        <w:rPr>
          <w:sz w:val="28"/>
          <w:szCs w:val="28"/>
        </w:rPr>
        <w:t xml:space="preserve">2. Постановление </w:t>
      </w:r>
      <w:r w:rsidRPr="006E0432">
        <w:rPr>
          <w:spacing w:val="-11"/>
          <w:sz w:val="28"/>
          <w:szCs w:val="28"/>
        </w:rPr>
        <w:t xml:space="preserve">администрации муниципального района «Ижемский» </w:t>
      </w:r>
      <w:r w:rsidRPr="006E0432">
        <w:rPr>
          <w:sz w:val="28"/>
          <w:szCs w:val="28"/>
        </w:rPr>
        <w:t>от 30.12.2015 № 1119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3. Постановление </w:t>
      </w:r>
      <w:r w:rsidRPr="006E0432">
        <w:rPr>
          <w:spacing w:val="-11"/>
          <w:sz w:val="28"/>
          <w:szCs w:val="28"/>
        </w:rPr>
        <w:t xml:space="preserve">администрации муниципального района «Ижемский» </w:t>
      </w:r>
      <w:r w:rsidRPr="006E0432">
        <w:rPr>
          <w:sz w:val="28"/>
          <w:szCs w:val="28"/>
        </w:rPr>
        <w:t>от 30.03.2016 № 199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4. Постановление </w:t>
      </w:r>
      <w:r w:rsidRPr="006E0432">
        <w:rPr>
          <w:spacing w:val="-11"/>
          <w:sz w:val="28"/>
          <w:szCs w:val="28"/>
        </w:rPr>
        <w:t xml:space="preserve">администрации муниципального района «Ижемский» </w:t>
      </w:r>
      <w:r w:rsidRPr="006E0432">
        <w:rPr>
          <w:sz w:val="28"/>
          <w:szCs w:val="28"/>
        </w:rPr>
        <w:t>от 03.06.2016 № 373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5. Постановление </w:t>
      </w:r>
      <w:r w:rsidRPr="006E0432">
        <w:rPr>
          <w:spacing w:val="-11"/>
          <w:sz w:val="28"/>
          <w:szCs w:val="28"/>
        </w:rPr>
        <w:t xml:space="preserve">администрации муниципального района «Ижемский» </w:t>
      </w:r>
      <w:r w:rsidRPr="006E0432">
        <w:rPr>
          <w:sz w:val="28"/>
          <w:szCs w:val="28"/>
        </w:rPr>
        <w:t>от 29.06.2017 № 535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6.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29.12.2017 </w:t>
      </w:r>
      <w:hyperlink r:id="rId12" w:history="1">
        <w:r w:rsidRPr="006E0432">
          <w:rPr>
            <w:sz w:val="28"/>
            <w:szCs w:val="28"/>
          </w:rPr>
          <w:t>№ 1123</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7.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31.01.2018 </w:t>
      </w:r>
      <w:hyperlink r:id="rId13" w:history="1">
        <w:r w:rsidRPr="006E0432">
          <w:rPr>
            <w:sz w:val="28"/>
            <w:szCs w:val="28"/>
          </w:rPr>
          <w:t>№ 52</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8.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01.06.2018 </w:t>
      </w:r>
      <w:hyperlink r:id="rId14" w:history="1">
        <w:r w:rsidRPr="006E0432">
          <w:rPr>
            <w:sz w:val="28"/>
            <w:szCs w:val="28"/>
          </w:rPr>
          <w:t xml:space="preserve">№ 381 </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 xml:space="preserve">администрации муниципального района «Ижемский» от 30.12.2014 года № 1264 «Об утверждении </w:t>
      </w:r>
      <w:r w:rsidRPr="006E0432">
        <w:rPr>
          <w:spacing w:val="-11"/>
          <w:sz w:val="28"/>
          <w:szCs w:val="28"/>
        </w:rPr>
        <w:lastRenderedPageBreak/>
        <w:t>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9. Постановление </w:t>
      </w:r>
      <w:r w:rsidRPr="006E0432">
        <w:rPr>
          <w:spacing w:val="-11"/>
          <w:sz w:val="28"/>
          <w:szCs w:val="28"/>
        </w:rPr>
        <w:t xml:space="preserve">администрации муниципального района «Ижемский» </w:t>
      </w:r>
      <w:r w:rsidRPr="006E0432">
        <w:rPr>
          <w:sz w:val="28"/>
          <w:szCs w:val="28"/>
        </w:rPr>
        <w:t>от 25.12.2019 № 975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10. Постановление </w:t>
      </w:r>
      <w:r w:rsidRPr="006E0432">
        <w:rPr>
          <w:spacing w:val="-11"/>
          <w:sz w:val="28"/>
          <w:szCs w:val="28"/>
        </w:rPr>
        <w:t xml:space="preserve">администрации муниципального района «Ижемский» </w:t>
      </w:r>
      <w:r w:rsidRPr="006E0432">
        <w:rPr>
          <w:sz w:val="28"/>
          <w:szCs w:val="28"/>
        </w:rPr>
        <w:t>от 27.01.2020 № 36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11. Постановление </w:t>
      </w:r>
      <w:r w:rsidRPr="006E0432">
        <w:rPr>
          <w:spacing w:val="-11"/>
          <w:sz w:val="28"/>
          <w:szCs w:val="28"/>
        </w:rPr>
        <w:t xml:space="preserve">администрации муниципального района «Ижемский» </w:t>
      </w:r>
      <w:r w:rsidRPr="006E0432">
        <w:rPr>
          <w:sz w:val="28"/>
          <w:szCs w:val="28"/>
        </w:rPr>
        <w:t>от 26.02.2020 № 132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12. Постановление </w:t>
      </w:r>
      <w:r w:rsidRPr="006E0432">
        <w:rPr>
          <w:spacing w:val="-11"/>
          <w:sz w:val="28"/>
          <w:szCs w:val="28"/>
        </w:rPr>
        <w:t xml:space="preserve">администрации муниципального района «Ижемский» </w:t>
      </w:r>
      <w:r w:rsidRPr="006E0432">
        <w:rPr>
          <w:sz w:val="28"/>
          <w:szCs w:val="28"/>
        </w:rPr>
        <w:t>от 02.11.2020 № 724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13. Постановление </w:t>
      </w:r>
      <w:r w:rsidRPr="006E0432">
        <w:rPr>
          <w:spacing w:val="-11"/>
          <w:sz w:val="28"/>
          <w:szCs w:val="28"/>
        </w:rPr>
        <w:t xml:space="preserve">администрации муниципального района «Ижемский» </w:t>
      </w:r>
      <w:r w:rsidRPr="006E0432">
        <w:rPr>
          <w:sz w:val="28"/>
          <w:szCs w:val="28"/>
        </w:rPr>
        <w:t>от 25.12.2020 № 917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14. Постановление </w:t>
      </w:r>
      <w:r w:rsidRPr="006E0432">
        <w:rPr>
          <w:spacing w:val="-11"/>
          <w:sz w:val="28"/>
          <w:szCs w:val="28"/>
        </w:rPr>
        <w:t xml:space="preserve">администрации муниципального района «Ижемский» </w:t>
      </w:r>
      <w:r w:rsidRPr="006E0432">
        <w:rPr>
          <w:sz w:val="28"/>
          <w:szCs w:val="28"/>
        </w:rPr>
        <w:t>от 20.10.2021 № 798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6E0432" w:rsidRDefault="006E0432" w:rsidP="001077E2">
      <w:pPr>
        <w:pStyle w:val="ConsPlusNormal"/>
        <w:suppressAutoHyphens/>
        <w:jc w:val="center"/>
        <w:rPr>
          <w:rFonts w:ascii="Times New Roman" w:hAnsi="Times New Roman" w:cs="Times New Roman"/>
          <w:sz w:val="24"/>
          <w:szCs w:val="24"/>
        </w:rPr>
        <w:sectPr w:rsidR="006E0432" w:rsidSect="006E0432">
          <w:pgSz w:w="11909" w:h="16834"/>
          <w:pgMar w:top="992" w:right="851" w:bottom="1276" w:left="1559" w:header="720" w:footer="720" w:gutter="0"/>
          <w:cols w:space="708"/>
          <w:noEndnote/>
          <w:docGrid w:linePitch="272"/>
        </w:sectPr>
      </w:pPr>
    </w:p>
    <w:p w:rsidR="005F16D6" w:rsidRDefault="005F16D6" w:rsidP="001077E2">
      <w:pPr>
        <w:pStyle w:val="ConsPlusNormal"/>
        <w:suppressAutoHyphens/>
        <w:jc w:val="center"/>
        <w:rPr>
          <w:rFonts w:ascii="Times New Roman" w:hAnsi="Times New Roman" w:cs="Times New Roman"/>
          <w:sz w:val="24"/>
          <w:szCs w:val="24"/>
        </w:rPr>
      </w:pPr>
    </w:p>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BB2BAA">
      <w:pgSz w:w="16834" w:h="11909" w:orient="landscape"/>
      <w:pgMar w:top="1560" w:right="992" w:bottom="851" w:left="1276"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1261"/>
    <w:rsid w:val="00002312"/>
    <w:rsid w:val="00002FC0"/>
    <w:rsid w:val="00002FC4"/>
    <w:rsid w:val="0000360A"/>
    <w:rsid w:val="00003744"/>
    <w:rsid w:val="00005054"/>
    <w:rsid w:val="000109F4"/>
    <w:rsid w:val="000110F8"/>
    <w:rsid w:val="00011A85"/>
    <w:rsid w:val="0001566C"/>
    <w:rsid w:val="000156E3"/>
    <w:rsid w:val="0001603C"/>
    <w:rsid w:val="00016B04"/>
    <w:rsid w:val="00016DBC"/>
    <w:rsid w:val="00017491"/>
    <w:rsid w:val="00017B87"/>
    <w:rsid w:val="00017BE4"/>
    <w:rsid w:val="00017C75"/>
    <w:rsid w:val="0002247D"/>
    <w:rsid w:val="0002319B"/>
    <w:rsid w:val="0002447A"/>
    <w:rsid w:val="0002487D"/>
    <w:rsid w:val="00024DC0"/>
    <w:rsid w:val="00025160"/>
    <w:rsid w:val="00025FDF"/>
    <w:rsid w:val="000265B1"/>
    <w:rsid w:val="00027258"/>
    <w:rsid w:val="00031872"/>
    <w:rsid w:val="00031D26"/>
    <w:rsid w:val="00032401"/>
    <w:rsid w:val="0003246E"/>
    <w:rsid w:val="0003397E"/>
    <w:rsid w:val="000348DC"/>
    <w:rsid w:val="000350CA"/>
    <w:rsid w:val="000358A4"/>
    <w:rsid w:val="00036010"/>
    <w:rsid w:val="00036347"/>
    <w:rsid w:val="000375DD"/>
    <w:rsid w:val="0004076F"/>
    <w:rsid w:val="000409B8"/>
    <w:rsid w:val="00041645"/>
    <w:rsid w:val="00042792"/>
    <w:rsid w:val="000448A6"/>
    <w:rsid w:val="000454E0"/>
    <w:rsid w:val="00046D87"/>
    <w:rsid w:val="000470E8"/>
    <w:rsid w:val="00047CDF"/>
    <w:rsid w:val="00047FA8"/>
    <w:rsid w:val="000508A9"/>
    <w:rsid w:val="000519C5"/>
    <w:rsid w:val="0005244D"/>
    <w:rsid w:val="00053833"/>
    <w:rsid w:val="000541AE"/>
    <w:rsid w:val="00055B56"/>
    <w:rsid w:val="00056321"/>
    <w:rsid w:val="00056382"/>
    <w:rsid w:val="000568BC"/>
    <w:rsid w:val="00057AC3"/>
    <w:rsid w:val="00060316"/>
    <w:rsid w:val="00060F52"/>
    <w:rsid w:val="000616AE"/>
    <w:rsid w:val="00062DD7"/>
    <w:rsid w:val="00063A51"/>
    <w:rsid w:val="0006429F"/>
    <w:rsid w:val="000647F7"/>
    <w:rsid w:val="00066060"/>
    <w:rsid w:val="000670D9"/>
    <w:rsid w:val="00071E5D"/>
    <w:rsid w:val="00072D00"/>
    <w:rsid w:val="00073718"/>
    <w:rsid w:val="000748E8"/>
    <w:rsid w:val="00074D8A"/>
    <w:rsid w:val="00074EB4"/>
    <w:rsid w:val="00075279"/>
    <w:rsid w:val="00075693"/>
    <w:rsid w:val="00075A38"/>
    <w:rsid w:val="000771D0"/>
    <w:rsid w:val="00077B0B"/>
    <w:rsid w:val="00077D85"/>
    <w:rsid w:val="00080248"/>
    <w:rsid w:val="00080606"/>
    <w:rsid w:val="00080AA3"/>
    <w:rsid w:val="0008127F"/>
    <w:rsid w:val="00081465"/>
    <w:rsid w:val="00082309"/>
    <w:rsid w:val="00083FDC"/>
    <w:rsid w:val="000849CC"/>
    <w:rsid w:val="00085333"/>
    <w:rsid w:val="000858F7"/>
    <w:rsid w:val="00085A58"/>
    <w:rsid w:val="00085BBD"/>
    <w:rsid w:val="000867CF"/>
    <w:rsid w:val="00086B79"/>
    <w:rsid w:val="0008707D"/>
    <w:rsid w:val="0008765C"/>
    <w:rsid w:val="00090874"/>
    <w:rsid w:val="00090978"/>
    <w:rsid w:val="00090C20"/>
    <w:rsid w:val="00091138"/>
    <w:rsid w:val="0009191E"/>
    <w:rsid w:val="00092C1A"/>
    <w:rsid w:val="00094011"/>
    <w:rsid w:val="00095398"/>
    <w:rsid w:val="0009660E"/>
    <w:rsid w:val="000970FD"/>
    <w:rsid w:val="00097CEE"/>
    <w:rsid w:val="000A0736"/>
    <w:rsid w:val="000A3844"/>
    <w:rsid w:val="000A491C"/>
    <w:rsid w:val="000A68FA"/>
    <w:rsid w:val="000A751F"/>
    <w:rsid w:val="000A7F18"/>
    <w:rsid w:val="000B0491"/>
    <w:rsid w:val="000B4568"/>
    <w:rsid w:val="000B462B"/>
    <w:rsid w:val="000B4DE7"/>
    <w:rsid w:val="000B5E50"/>
    <w:rsid w:val="000B5EBB"/>
    <w:rsid w:val="000B6A2B"/>
    <w:rsid w:val="000B759C"/>
    <w:rsid w:val="000C29D6"/>
    <w:rsid w:val="000C34D0"/>
    <w:rsid w:val="000C362E"/>
    <w:rsid w:val="000C3A7A"/>
    <w:rsid w:val="000C3CD5"/>
    <w:rsid w:val="000C460B"/>
    <w:rsid w:val="000C4F77"/>
    <w:rsid w:val="000C58EE"/>
    <w:rsid w:val="000C5B7C"/>
    <w:rsid w:val="000C5BF9"/>
    <w:rsid w:val="000C6B53"/>
    <w:rsid w:val="000C7CDA"/>
    <w:rsid w:val="000C7E82"/>
    <w:rsid w:val="000D1A07"/>
    <w:rsid w:val="000D3C29"/>
    <w:rsid w:val="000D61E1"/>
    <w:rsid w:val="000E065B"/>
    <w:rsid w:val="000E2FA6"/>
    <w:rsid w:val="000E368D"/>
    <w:rsid w:val="000E3ABC"/>
    <w:rsid w:val="000E41F1"/>
    <w:rsid w:val="000E4A05"/>
    <w:rsid w:val="000E57AA"/>
    <w:rsid w:val="000E5BF8"/>
    <w:rsid w:val="000F0700"/>
    <w:rsid w:val="000F0B02"/>
    <w:rsid w:val="000F0DE0"/>
    <w:rsid w:val="000F17D1"/>
    <w:rsid w:val="000F1877"/>
    <w:rsid w:val="000F1DA6"/>
    <w:rsid w:val="000F2217"/>
    <w:rsid w:val="000F2701"/>
    <w:rsid w:val="000F41AF"/>
    <w:rsid w:val="000F45B4"/>
    <w:rsid w:val="000F45C4"/>
    <w:rsid w:val="000F5841"/>
    <w:rsid w:val="000F5EFD"/>
    <w:rsid w:val="000F67C5"/>
    <w:rsid w:val="000F6B00"/>
    <w:rsid w:val="000F7AF7"/>
    <w:rsid w:val="00100074"/>
    <w:rsid w:val="00100B41"/>
    <w:rsid w:val="00101452"/>
    <w:rsid w:val="001020FF"/>
    <w:rsid w:val="00102F8B"/>
    <w:rsid w:val="00104337"/>
    <w:rsid w:val="00105ECE"/>
    <w:rsid w:val="00106E1F"/>
    <w:rsid w:val="001072B8"/>
    <w:rsid w:val="001077E2"/>
    <w:rsid w:val="00107866"/>
    <w:rsid w:val="00110F18"/>
    <w:rsid w:val="0011131F"/>
    <w:rsid w:val="001128E5"/>
    <w:rsid w:val="0011373C"/>
    <w:rsid w:val="00114000"/>
    <w:rsid w:val="00114203"/>
    <w:rsid w:val="00114222"/>
    <w:rsid w:val="00114554"/>
    <w:rsid w:val="00114A11"/>
    <w:rsid w:val="00117B3D"/>
    <w:rsid w:val="0012250E"/>
    <w:rsid w:val="0012278C"/>
    <w:rsid w:val="00122E67"/>
    <w:rsid w:val="00123C33"/>
    <w:rsid w:val="00123EA9"/>
    <w:rsid w:val="00124C25"/>
    <w:rsid w:val="00125724"/>
    <w:rsid w:val="00126983"/>
    <w:rsid w:val="00126BA1"/>
    <w:rsid w:val="00126CBA"/>
    <w:rsid w:val="00127118"/>
    <w:rsid w:val="00127C66"/>
    <w:rsid w:val="00127F2C"/>
    <w:rsid w:val="00130511"/>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1F6"/>
    <w:rsid w:val="0015523B"/>
    <w:rsid w:val="00156C86"/>
    <w:rsid w:val="00157D85"/>
    <w:rsid w:val="001622F0"/>
    <w:rsid w:val="00162B02"/>
    <w:rsid w:val="00162CF2"/>
    <w:rsid w:val="00163559"/>
    <w:rsid w:val="00163A08"/>
    <w:rsid w:val="00164BC0"/>
    <w:rsid w:val="0016539A"/>
    <w:rsid w:val="00165906"/>
    <w:rsid w:val="00166552"/>
    <w:rsid w:val="00167836"/>
    <w:rsid w:val="00167900"/>
    <w:rsid w:val="00167E72"/>
    <w:rsid w:val="0017010C"/>
    <w:rsid w:val="00171A7D"/>
    <w:rsid w:val="00172AEB"/>
    <w:rsid w:val="00172CC0"/>
    <w:rsid w:val="001738A9"/>
    <w:rsid w:val="001762F6"/>
    <w:rsid w:val="0017632B"/>
    <w:rsid w:val="00176937"/>
    <w:rsid w:val="001774F0"/>
    <w:rsid w:val="0018149D"/>
    <w:rsid w:val="001816D7"/>
    <w:rsid w:val="00182AFB"/>
    <w:rsid w:val="0018395D"/>
    <w:rsid w:val="001858D3"/>
    <w:rsid w:val="00187A8E"/>
    <w:rsid w:val="001909BD"/>
    <w:rsid w:val="00192220"/>
    <w:rsid w:val="001932DC"/>
    <w:rsid w:val="001947B2"/>
    <w:rsid w:val="00194CBB"/>
    <w:rsid w:val="00194ECE"/>
    <w:rsid w:val="00195AC1"/>
    <w:rsid w:val="00196CB8"/>
    <w:rsid w:val="00197008"/>
    <w:rsid w:val="001A1019"/>
    <w:rsid w:val="001A2CD3"/>
    <w:rsid w:val="001A5FB7"/>
    <w:rsid w:val="001A6BF4"/>
    <w:rsid w:val="001B0C8C"/>
    <w:rsid w:val="001B1478"/>
    <w:rsid w:val="001B1671"/>
    <w:rsid w:val="001B1F9D"/>
    <w:rsid w:val="001B4596"/>
    <w:rsid w:val="001B4621"/>
    <w:rsid w:val="001B4F5D"/>
    <w:rsid w:val="001B50B4"/>
    <w:rsid w:val="001B627F"/>
    <w:rsid w:val="001B6B37"/>
    <w:rsid w:val="001B733B"/>
    <w:rsid w:val="001B739E"/>
    <w:rsid w:val="001B7409"/>
    <w:rsid w:val="001C2895"/>
    <w:rsid w:val="001C3035"/>
    <w:rsid w:val="001C3336"/>
    <w:rsid w:val="001C6294"/>
    <w:rsid w:val="001C743F"/>
    <w:rsid w:val="001C7FBB"/>
    <w:rsid w:val="001D0961"/>
    <w:rsid w:val="001D1659"/>
    <w:rsid w:val="001D1819"/>
    <w:rsid w:val="001D30DD"/>
    <w:rsid w:val="001D31B1"/>
    <w:rsid w:val="001D33C5"/>
    <w:rsid w:val="001D3EE4"/>
    <w:rsid w:val="001D50B3"/>
    <w:rsid w:val="001D6589"/>
    <w:rsid w:val="001D7937"/>
    <w:rsid w:val="001D7D98"/>
    <w:rsid w:val="001D7DCB"/>
    <w:rsid w:val="001E0784"/>
    <w:rsid w:val="001E10D8"/>
    <w:rsid w:val="001E19F2"/>
    <w:rsid w:val="001E24AF"/>
    <w:rsid w:val="001E2930"/>
    <w:rsid w:val="001E2F25"/>
    <w:rsid w:val="001E4234"/>
    <w:rsid w:val="001E424B"/>
    <w:rsid w:val="001E4434"/>
    <w:rsid w:val="001E4615"/>
    <w:rsid w:val="001E4673"/>
    <w:rsid w:val="001E51CF"/>
    <w:rsid w:val="001E534C"/>
    <w:rsid w:val="001E550F"/>
    <w:rsid w:val="001E665E"/>
    <w:rsid w:val="001E6AA3"/>
    <w:rsid w:val="001E79B4"/>
    <w:rsid w:val="001F10D0"/>
    <w:rsid w:val="001F21AA"/>
    <w:rsid w:val="001F3141"/>
    <w:rsid w:val="001F349B"/>
    <w:rsid w:val="001F37AE"/>
    <w:rsid w:val="001F3AA3"/>
    <w:rsid w:val="001F569A"/>
    <w:rsid w:val="001F7F72"/>
    <w:rsid w:val="00200AF5"/>
    <w:rsid w:val="00200BF0"/>
    <w:rsid w:val="00201497"/>
    <w:rsid w:val="00201653"/>
    <w:rsid w:val="00202A85"/>
    <w:rsid w:val="00205E27"/>
    <w:rsid w:val="002067D8"/>
    <w:rsid w:val="002067DE"/>
    <w:rsid w:val="00207BD0"/>
    <w:rsid w:val="00211EBF"/>
    <w:rsid w:val="002122B3"/>
    <w:rsid w:val="00214900"/>
    <w:rsid w:val="00214B3A"/>
    <w:rsid w:val="00215552"/>
    <w:rsid w:val="00215E10"/>
    <w:rsid w:val="00216D7B"/>
    <w:rsid w:val="00221039"/>
    <w:rsid w:val="0022169D"/>
    <w:rsid w:val="0022394E"/>
    <w:rsid w:val="00223A74"/>
    <w:rsid w:val="00224035"/>
    <w:rsid w:val="0022537A"/>
    <w:rsid w:val="00225706"/>
    <w:rsid w:val="0022591B"/>
    <w:rsid w:val="00226992"/>
    <w:rsid w:val="00226A8C"/>
    <w:rsid w:val="002305F2"/>
    <w:rsid w:val="002307EA"/>
    <w:rsid w:val="00231576"/>
    <w:rsid w:val="00232E44"/>
    <w:rsid w:val="00233924"/>
    <w:rsid w:val="00234698"/>
    <w:rsid w:val="00234822"/>
    <w:rsid w:val="002369B5"/>
    <w:rsid w:val="0024167E"/>
    <w:rsid w:val="002417C1"/>
    <w:rsid w:val="0024317D"/>
    <w:rsid w:val="00247277"/>
    <w:rsid w:val="002502DF"/>
    <w:rsid w:val="002517CA"/>
    <w:rsid w:val="002517D3"/>
    <w:rsid w:val="00252BF8"/>
    <w:rsid w:val="00253337"/>
    <w:rsid w:val="00253724"/>
    <w:rsid w:val="002559FF"/>
    <w:rsid w:val="00255F6A"/>
    <w:rsid w:val="0025603E"/>
    <w:rsid w:val="00256E05"/>
    <w:rsid w:val="00257AF0"/>
    <w:rsid w:val="00257D71"/>
    <w:rsid w:val="00257FBC"/>
    <w:rsid w:val="00260C5A"/>
    <w:rsid w:val="00260E9A"/>
    <w:rsid w:val="0026154D"/>
    <w:rsid w:val="002616C7"/>
    <w:rsid w:val="00261EF6"/>
    <w:rsid w:val="0026273D"/>
    <w:rsid w:val="002632FD"/>
    <w:rsid w:val="00263A50"/>
    <w:rsid w:val="00265650"/>
    <w:rsid w:val="00265A2A"/>
    <w:rsid w:val="0026616D"/>
    <w:rsid w:val="002667EB"/>
    <w:rsid w:val="0027014D"/>
    <w:rsid w:val="002701AF"/>
    <w:rsid w:val="00272BA2"/>
    <w:rsid w:val="00273605"/>
    <w:rsid w:val="00273E10"/>
    <w:rsid w:val="002743DE"/>
    <w:rsid w:val="00274CA6"/>
    <w:rsid w:val="0027553B"/>
    <w:rsid w:val="00277DEA"/>
    <w:rsid w:val="0028077E"/>
    <w:rsid w:val="002807A4"/>
    <w:rsid w:val="00280ABA"/>
    <w:rsid w:val="00281250"/>
    <w:rsid w:val="002814BD"/>
    <w:rsid w:val="00283AEA"/>
    <w:rsid w:val="00283AEE"/>
    <w:rsid w:val="00283EEE"/>
    <w:rsid w:val="002842A0"/>
    <w:rsid w:val="00284A3F"/>
    <w:rsid w:val="00284DCD"/>
    <w:rsid w:val="00285AFF"/>
    <w:rsid w:val="00286047"/>
    <w:rsid w:val="00286BE2"/>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CC9"/>
    <w:rsid w:val="002A7FFA"/>
    <w:rsid w:val="002B07B8"/>
    <w:rsid w:val="002B0DB8"/>
    <w:rsid w:val="002B109E"/>
    <w:rsid w:val="002B1526"/>
    <w:rsid w:val="002B1A91"/>
    <w:rsid w:val="002B2758"/>
    <w:rsid w:val="002B2AE6"/>
    <w:rsid w:val="002B45E2"/>
    <w:rsid w:val="002B6826"/>
    <w:rsid w:val="002C1773"/>
    <w:rsid w:val="002C3AE8"/>
    <w:rsid w:val="002C4C7E"/>
    <w:rsid w:val="002C58DB"/>
    <w:rsid w:val="002C6E98"/>
    <w:rsid w:val="002C77DF"/>
    <w:rsid w:val="002D0DDD"/>
    <w:rsid w:val="002D10A8"/>
    <w:rsid w:val="002D16B2"/>
    <w:rsid w:val="002D1A52"/>
    <w:rsid w:val="002D23C1"/>
    <w:rsid w:val="002D2BD2"/>
    <w:rsid w:val="002D32FF"/>
    <w:rsid w:val="002D4043"/>
    <w:rsid w:val="002D551F"/>
    <w:rsid w:val="002D746F"/>
    <w:rsid w:val="002D767E"/>
    <w:rsid w:val="002D786C"/>
    <w:rsid w:val="002E09C5"/>
    <w:rsid w:val="002E0EF8"/>
    <w:rsid w:val="002E0F07"/>
    <w:rsid w:val="002E10B9"/>
    <w:rsid w:val="002E160F"/>
    <w:rsid w:val="002E20C8"/>
    <w:rsid w:val="002E3085"/>
    <w:rsid w:val="002E38BE"/>
    <w:rsid w:val="002E425D"/>
    <w:rsid w:val="002E5786"/>
    <w:rsid w:val="002E7674"/>
    <w:rsid w:val="002F0A02"/>
    <w:rsid w:val="002F0E68"/>
    <w:rsid w:val="002F3787"/>
    <w:rsid w:val="002F3EEE"/>
    <w:rsid w:val="002F4615"/>
    <w:rsid w:val="002F4ABA"/>
    <w:rsid w:val="002F56C3"/>
    <w:rsid w:val="002F64FD"/>
    <w:rsid w:val="002F6B00"/>
    <w:rsid w:val="0030001E"/>
    <w:rsid w:val="003004FA"/>
    <w:rsid w:val="00300501"/>
    <w:rsid w:val="003010C9"/>
    <w:rsid w:val="0030170B"/>
    <w:rsid w:val="00302274"/>
    <w:rsid w:val="00302595"/>
    <w:rsid w:val="00302D46"/>
    <w:rsid w:val="00303AEE"/>
    <w:rsid w:val="0030403A"/>
    <w:rsid w:val="003054E1"/>
    <w:rsid w:val="003063B6"/>
    <w:rsid w:val="0030728B"/>
    <w:rsid w:val="003076A5"/>
    <w:rsid w:val="00307BFD"/>
    <w:rsid w:val="003117CB"/>
    <w:rsid w:val="00312DBD"/>
    <w:rsid w:val="00313DE6"/>
    <w:rsid w:val="00313E4A"/>
    <w:rsid w:val="00316FF2"/>
    <w:rsid w:val="00317D7C"/>
    <w:rsid w:val="003201B2"/>
    <w:rsid w:val="003201D5"/>
    <w:rsid w:val="00320681"/>
    <w:rsid w:val="00321365"/>
    <w:rsid w:val="0032141C"/>
    <w:rsid w:val="00321F8E"/>
    <w:rsid w:val="003222C6"/>
    <w:rsid w:val="00324456"/>
    <w:rsid w:val="003246E0"/>
    <w:rsid w:val="00324A81"/>
    <w:rsid w:val="00324E99"/>
    <w:rsid w:val="00325187"/>
    <w:rsid w:val="00325494"/>
    <w:rsid w:val="003270C8"/>
    <w:rsid w:val="00327E82"/>
    <w:rsid w:val="00330A80"/>
    <w:rsid w:val="00331A34"/>
    <w:rsid w:val="00332084"/>
    <w:rsid w:val="003324CF"/>
    <w:rsid w:val="003340DF"/>
    <w:rsid w:val="0033562B"/>
    <w:rsid w:val="003357DB"/>
    <w:rsid w:val="00335FAC"/>
    <w:rsid w:val="0033682E"/>
    <w:rsid w:val="00336937"/>
    <w:rsid w:val="0033703F"/>
    <w:rsid w:val="0033780A"/>
    <w:rsid w:val="00340ADE"/>
    <w:rsid w:val="00340DF1"/>
    <w:rsid w:val="003417F7"/>
    <w:rsid w:val="00341D6D"/>
    <w:rsid w:val="00343905"/>
    <w:rsid w:val="0034414C"/>
    <w:rsid w:val="0034438E"/>
    <w:rsid w:val="00344E9E"/>
    <w:rsid w:val="0034529E"/>
    <w:rsid w:val="00345454"/>
    <w:rsid w:val="0034754D"/>
    <w:rsid w:val="00347B04"/>
    <w:rsid w:val="00347C5E"/>
    <w:rsid w:val="003507CB"/>
    <w:rsid w:val="00351123"/>
    <w:rsid w:val="00351758"/>
    <w:rsid w:val="00351964"/>
    <w:rsid w:val="00352A7E"/>
    <w:rsid w:val="00353775"/>
    <w:rsid w:val="00356438"/>
    <w:rsid w:val="00356A32"/>
    <w:rsid w:val="003573C5"/>
    <w:rsid w:val="00357634"/>
    <w:rsid w:val="00357C85"/>
    <w:rsid w:val="003622D5"/>
    <w:rsid w:val="003634B3"/>
    <w:rsid w:val="0036495B"/>
    <w:rsid w:val="003663A7"/>
    <w:rsid w:val="003668BE"/>
    <w:rsid w:val="00370529"/>
    <w:rsid w:val="003728EB"/>
    <w:rsid w:val="00373A2F"/>
    <w:rsid w:val="00374819"/>
    <w:rsid w:val="00376616"/>
    <w:rsid w:val="0037777A"/>
    <w:rsid w:val="003778D9"/>
    <w:rsid w:val="00380367"/>
    <w:rsid w:val="00380E84"/>
    <w:rsid w:val="00381105"/>
    <w:rsid w:val="00381387"/>
    <w:rsid w:val="003814CD"/>
    <w:rsid w:val="00386EC9"/>
    <w:rsid w:val="003917FB"/>
    <w:rsid w:val="0039226B"/>
    <w:rsid w:val="00392628"/>
    <w:rsid w:val="00392720"/>
    <w:rsid w:val="00393F31"/>
    <w:rsid w:val="00394D6B"/>
    <w:rsid w:val="00395805"/>
    <w:rsid w:val="00396206"/>
    <w:rsid w:val="0039759E"/>
    <w:rsid w:val="00397724"/>
    <w:rsid w:val="00397D82"/>
    <w:rsid w:val="003A0C00"/>
    <w:rsid w:val="003A140C"/>
    <w:rsid w:val="003A1AAE"/>
    <w:rsid w:val="003A1AE6"/>
    <w:rsid w:val="003A2214"/>
    <w:rsid w:val="003A3681"/>
    <w:rsid w:val="003A36BA"/>
    <w:rsid w:val="003A3F08"/>
    <w:rsid w:val="003A410B"/>
    <w:rsid w:val="003A535E"/>
    <w:rsid w:val="003A55F2"/>
    <w:rsid w:val="003A560A"/>
    <w:rsid w:val="003B1F32"/>
    <w:rsid w:val="003B1F78"/>
    <w:rsid w:val="003B280E"/>
    <w:rsid w:val="003B346C"/>
    <w:rsid w:val="003B3EA7"/>
    <w:rsid w:val="003B40DA"/>
    <w:rsid w:val="003B4A53"/>
    <w:rsid w:val="003B521C"/>
    <w:rsid w:val="003B58ED"/>
    <w:rsid w:val="003B5FF1"/>
    <w:rsid w:val="003B6315"/>
    <w:rsid w:val="003B641A"/>
    <w:rsid w:val="003B6506"/>
    <w:rsid w:val="003B7914"/>
    <w:rsid w:val="003C032E"/>
    <w:rsid w:val="003C17C8"/>
    <w:rsid w:val="003C281E"/>
    <w:rsid w:val="003C5F26"/>
    <w:rsid w:val="003C5F37"/>
    <w:rsid w:val="003C615A"/>
    <w:rsid w:val="003C6F02"/>
    <w:rsid w:val="003D1FC8"/>
    <w:rsid w:val="003D2069"/>
    <w:rsid w:val="003D20EC"/>
    <w:rsid w:val="003D20F4"/>
    <w:rsid w:val="003D27DF"/>
    <w:rsid w:val="003D2ADD"/>
    <w:rsid w:val="003D2C0B"/>
    <w:rsid w:val="003D37A9"/>
    <w:rsid w:val="003D58CA"/>
    <w:rsid w:val="003D58D3"/>
    <w:rsid w:val="003D618B"/>
    <w:rsid w:val="003D69F9"/>
    <w:rsid w:val="003D6AC3"/>
    <w:rsid w:val="003D759E"/>
    <w:rsid w:val="003D7ACC"/>
    <w:rsid w:val="003D7DE7"/>
    <w:rsid w:val="003E000B"/>
    <w:rsid w:val="003E0ADF"/>
    <w:rsid w:val="003E1342"/>
    <w:rsid w:val="003E1438"/>
    <w:rsid w:val="003E16AE"/>
    <w:rsid w:val="003E24DB"/>
    <w:rsid w:val="003E3E9E"/>
    <w:rsid w:val="003E47A5"/>
    <w:rsid w:val="003E4B10"/>
    <w:rsid w:val="003E5AAE"/>
    <w:rsid w:val="003F0B5E"/>
    <w:rsid w:val="003F14C9"/>
    <w:rsid w:val="003F16C3"/>
    <w:rsid w:val="003F2179"/>
    <w:rsid w:val="003F23F6"/>
    <w:rsid w:val="003F271B"/>
    <w:rsid w:val="003F2D11"/>
    <w:rsid w:val="003F2FEE"/>
    <w:rsid w:val="003F30EB"/>
    <w:rsid w:val="003F393C"/>
    <w:rsid w:val="003F3B74"/>
    <w:rsid w:val="003F4772"/>
    <w:rsid w:val="003F49C0"/>
    <w:rsid w:val="003F5D7A"/>
    <w:rsid w:val="003F63EF"/>
    <w:rsid w:val="003F6CFE"/>
    <w:rsid w:val="003F6D97"/>
    <w:rsid w:val="003F7012"/>
    <w:rsid w:val="003F7D5A"/>
    <w:rsid w:val="003F7DB5"/>
    <w:rsid w:val="003F7E7F"/>
    <w:rsid w:val="003F7FFB"/>
    <w:rsid w:val="0040014A"/>
    <w:rsid w:val="0040031A"/>
    <w:rsid w:val="00400A69"/>
    <w:rsid w:val="00401D72"/>
    <w:rsid w:val="004020AA"/>
    <w:rsid w:val="004020B9"/>
    <w:rsid w:val="00404002"/>
    <w:rsid w:val="00404AEB"/>
    <w:rsid w:val="00404B52"/>
    <w:rsid w:val="00405CD3"/>
    <w:rsid w:val="00406B80"/>
    <w:rsid w:val="00407A5F"/>
    <w:rsid w:val="00407AC8"/>
    <w:rsid w:val="00411F77"/>
    <w:rsid w:val="004133C1"/>
    <w:rsid w:val="0041390C"/>
    <w:rsid w:val="00414800"/>
    <w:rsid w:val="004149E5"/>
    <w:rsid w:val="00414A99"/>
    <w:rsid w:val="004154B3"/>
    <w:rsid w:val="00415F8D"/>
    <w:rsid w:val="00416FC0"/>
    <w:rsid w:val="004170F4"/>
    <w:rsid w:val="0042285F"/>
    <w:rsid w:val="00422D41"/>
    <w:rsid w:val="004234D9"/>
    <w:rsid w:val="00424207"/>
    <w:rsid w:val="00424D78"/>
    <w:rsid w:val="00424E5D"/>
    <w:rsid w:val="00425C98"/>
    <w:rsid w:val="00425E3E"/>
    <w:rsid w:val="00426B67"/>
    <w:rsid w:val="004270F8"/>
    <w:rsid w:val="00430075"/>
    <w:rsid w:val="0043111F"/>
    <w:rsid w:val="00431738"/>
    <w:rsid w:val="00432822"/>
    <w:rsid w:val="004342E4"/>
    <w:rsid w:val="004351C2"/>
    <w:rsid w:val="00436038"/>
    <w:rsid w:val="00437710"/>
    <w:rsid w:val="0044388A"/>
    <w:rsid w:val="00443E12"/>
    <w:rsid w:val="00444341"/>
    <w:rsid w:val="004446F1"/>
    <w:rsid w:val="00445CCF"/>
    <w:rsid w:val="00447041"/>
    <w:rsid w:val="00447303"/>
    <w:rsid w:val="00447C64"/>
    <w:rsid w:val="00451972"/>
    <w:rsid w:val="00454346"/>
    <w:rsid w:val="0045462D"/>
    <w:rsid w:val="00454B0A"/>
    <w:rsid w:val="00457BE7"/>
    <w:rsid w:val="00460224"/>
    <w:rsid w:val="004608DF"/>
    <w:rsid w:val="00460AE5"/>
    <w:rsid w:val="004618F2"/>
    <w:rsid w:val="00461961"/>
    <w:rsid w:val="00461DFF"/>
    <w:rsid w:val="00462CF2"/>
    <w:rsid w:val="0046302A"/>
    <w:rsid w:val="004642C3"/>
    <w:rsid w:val="00464E1E"/>
    <w:rsid w:val="00465979"/>
    <w:rsid w:val="00465B34"/>
    <w:rsid w:val="00467B2F"/>
    <w:rsid w:val="00470DEF"/>
    <w:rsid w:val="004711C6"/>
    <w:rsid w:val="004717C8"/>
    <w:rsid w:val="0047183B"/>
    <w:rsid w:val="00472B30"/>
    <w:rsid w:val="00472EE7"/>
    <w:rsid w:val="00473061"/>
    <w:rsid w:val="00473E07"/>
    <w:rsid w:val="004741D3"/>
    <w:rsid w:val="00474B89"/>
    <w:rsid w:val="00474F70"/>
    <w:rsid w:val="00475051"/>
    <w:rsid w:val="004768AB"/>
    <w:rsid w:val="00476D2D"/>
    <w:rsid w:val="0047748B"/>
    <w:rsid w:val="00477ED3"/>
    <w:rsid w:val="00480521"/>
    <w:rsid w:val="0048096D"/>
    <w:rsid w:val="00480A4E"/>
    <w:rsid w:val="004822A1"/>
    <w:rsid w:val="004830E9"/>
    <w:rsid w:val="00483902"/>
    <w:rsid w:val="004847D1"/>
    <w:rsid w:val="0048587E"/>
    <w:rsid w:val="004863ED"/>
    <w:rsid w:val="00487493"/>
    <w:rsid w:val="00491237"/>
    <w:rsid w:val="00491491"/>
    <w:rsid w:val="00491C79"/>
    <w:rsid w:val="00495430"/>
    <w:rsid w:val="0049555A"/>
    <w:rsid w:val="0049615F"/>
    <w:rsid w:val="004966B2"/>
    <w:rsid w:val="00496C53"/>
    <w:rsid w:val="004A1CDA"/>
    <w:rsid w:val="004A30E5"/>
    <w:rsid w:val="004A3FD9"/>
    <w:rsid w:val="004A4481"/>
    <w:rsid w:val="004A535E"/>
    <w:rsid w:val="004A766D"/>
    <w:rsid w:val="004B1093"/>
    <w:rsid w:val="004B17A6"/>
    <w:rsid w:val="004B23E9"/>
    <w:rsid w:val="004B2863"/>
    <w:rsid w:val="004B2B13"/>
    <w:rsid w:val="004B3C5A"/>
    <w:rsid w:val="004B3EDE"/>
    <w:rsid w:val="004B4CEA"/>
    <w:rsid w:val="004B516B"/>
    <w:rsid w:val="004B5927"/>
    <w:rsid w:val="004C01EA"/>
    <w:rsid w:val="004C55F6"/>
    <w:rsid w:val="004C5933"/>
    <w:rsid w:val="004C64CF"/>
    <w:rsid w:val="004C7D26"/>
    <w:rsid w:val="004D1846"/>
    <w:rsid w:val="004D1FA1"/>
    <w:rsid w:val="004D2564"/>
    <w:rsid w:val="004D3A17"/>
    <w:rsid w:val="004D4D24"/>
    <w:rsid w:val="004D65F1"/>
    <w:rsid w:val="004D676D"/>
    <w:rsid w:val="004D6983"/>
    <w:rsid w:val="004E4AC3"/>
    <w:rsid w:val="004E510C"/>
    <w:rsid w:val="004E7141"/>
    <w:rsid w:val="004F0465"/>
    <w:rsid w:val="004F0C71"/>
    <w:rsid w:val="004F16F6"/>
    <w:rsid w:val="004F1D80"/>
    <w:rsid w:val="004F1E16"/>
    <w:rsid w:val="004F36C0"/>
    <w:rsid w:val="004F457E"/>
    <w:rsid w:val="004F46DE"/>
    <w:rsid w:val="004F4BE2"/>
    <w:rsid w:val="004F509E"/>
    <w:rsid w:val="004F5E01"/>
    <w:rsid w:val="004F6468"/>
    <w:rsid w:val="004F6830"/>
    <w:rsid w:val="004F7536"/>
    <w:rsid w:val="0050002D"/>
    <w:rsid w:val="00502F44"/>
    <w:rsid w:val="00503298"/>
    <w:rsid w:val="00503468"/>
    <w:rsid w:val="005041F3"/>
    <w:rsid w:val="0050448A"/>
    <w:rsid w:val="00504C3D"/>
    <w:rsid w:val="00504CFC"/>
    <w:rsid w:val="00505064"/>
    <w:rsid w:val="00505253"/>
    <w:rsid w:val="00505E21"/>
    <w:rsid w:val="00506814"/>
    <w:rsid w:val="00512363"/>
    <w:rsid w:val="005141A2"/>
    <w:rsid w:val="00515CE9"/>
    <w:rsid w:val="00515E7F"/>
    <w:rsid w:val="0051600A"/>
    <w:rsid w:val="00516178"/>
    <w:rsid w:val="005165A2"/>
    <w:rsid w:val="00516C15"/>
    <w:rsid w:val="005176E6"/>
    <w:rsid w:val="00520544"/>
    <w:rsid w:val="0052059F"/>
    <w:rsid w:val="00520783"/>
    <w:rsid w:val="00521E2A"/>
    <w:rsid w:val="00522395"/>
    <w:rsid w:val="00522A0C"/>
    <w:rsid w:val="005245A0"/>
    <w:rsid w:val="00525A2A"/>
    <w:rsid w:val="00525B09"/>
    <w:rsid w:val="00527306"/>
    <w:rsid w:val="005308C9"/>
    <w:rsid w:val="00531586"/>
    <w:rsid w:val="0053194F"/>
    <w:rsid w:val="005334CD"/>
    <w:rsid w:val="00533C4A"/>
    <w:rsid w:val="005351D8"/>
    <w:rsid w:val="00535727"/>
    <w:rsid w:val="005366B9"/>
    <w:rsid w:val="00536AEC"/>
    <w:rsid w:val="005376A7"/>
    <w:rsid w:val="00537AC9"/>
    <w:rsid w:val="005412DF"/>
    <w:rsid w:val="00541CA8"/>
    <w:rsid w:val="0054255F"/>
    <w:rsid w:val="0054289B"/>
    <w:rsid w:val="00543066"/>
    <w:rsid w:val="00544E74"/>
    <w:rsid w:val="00545119"/>
    <w:rsid w:val="005460F9"/>
    <w:rsid w:val="00546C16"/>
    <w:rsid w:val="00546F1E"/>
    <w:rsid w:val="0054763D"/>
    <w:rsid w:val="0055119E"/>
    <w:rsid w:val="00552C1F"/>
    <w:rsid w:val="005532D9"/>
    <w:rsid w:val="00555736"/>
    <w:rsid w:val="005559BD"/>
    <w:rsid w:val="00555F1B"/>
    <w:rsid w:val="005563A4"/>
    <w:rsid w:val="00557D68"/>
    <w:rsid w:val="005606B3"/>
    <w:rsid w:val="00560889"/>
    <w:rsid w:val="00560A68"/>
    <w:rsid w:val="00560F1A"/>
    <w:rsid w:val="005614D5"/>
    <w:rsid w:val="00561C4A"/>
    <w:rsid w:val="00562F9A"/>
    <w:rsid w:val="00563652"/>
    <w:rsid w:val="005638D6"/>
    <w:rsid w:val="005649A0"/>
    <w:rsid w:val="00565164"/>
    <w:rsid w:val="00565F60"/>
    <w:rsid w:val="005663E7"/>
    <w:rsid w:val="005665FA"/>
    <w:rsid w:val="0056722B"/>
    <w:rsid w:val="00567FE0"/>
    <w:rsid w:val="005725EC"/>
    <w:rsid w:val="005726EA"/>
    <w:rsid w:val="00572BEE"/>
    <w:rsid w:val="00572E9B"/>
    <w:rsid w:val="005740DA"/>
    <w:rsid w:val="00574422"/>
    <w:rsid w:val="00576AF3"/>
    <w:rsid w:val="0057732D"/>
    <w:rsid w:val="00580527"/>
    <w:rsid w:val="0058126F"/>
    <w:rsid w:val="00583AC3"/>
    <w:rsid w:val="00583BA1"/>
    <w:rsid w:val="00585482"/>
    <w:rsid w:val="0058551D"/>
    <w:rsid w:val="00585979"/>
    <w:rsid w:val="00587046"/>
    <w:rsid w:val="005905C5"/>
    <w:rsid w:val="00590A0E"/>
    <w:rsid w:val="00590C8C"/>
    <w:rsid w:val="00590EB3"/>
    <w:rsid w:val="00590FBE"/>
    <w:rsid w:val="00591B68"/>
    <w:rsid w:val="005941EF"/>
    <w:rsid w:val="0059440C"/>
    <w:rsid w:val="00594429"/>
    <w:rsid w:val="00596AD4"/>
    <w:rsid w:val="005979F8"/>
    <w:rsid w:val="005A109B"/>
    <w:rsid w:val="005A3525"/>
    <w:rsid w:val="005A51A5"/>
    <w:rsid w:val="005A72CF"/>
    <w:rsid w:val="005A7402"/>
    <w:rsid w:val="005A7FA6"/>
    <w:rsid w:val="005B0011"/>
    <w:rsid w:val="005B08B4"/>
    <w:rsid w:val="005B0F5E"/>
    <w:rsid w:val="005B13E7"/>
    <w:rsid w:val="005B1467"/>
    <w:rsid w:val="005B1D49"/>
    <w:rsid w:val="005B27A1"/>
    <w:rsid w:val="005B2B77"/>
    <w:rsid w:val="005B3B0E"/>
    <w:rsid w:val="005B495F"/>
    <w:rsid w:val="005B50C1"/>
    <w:rsid w:val="005C09CB"/>
    <w:rsid w:val="005C148B"/>
    <w:rsid w:val="005C1625"/>
    <w:rsid w:val="005C1A65"/>
    <w:rsid w:val="005C294D"/>
    <w:rsid w:val="005C4EB1"/>
    <w:rsid w:val="005C5763"/>
    <w:rsid w:val="005C7EDB"/>
    <w:rsid w:val="005C7EF1"/>
    <w:rsid w:val="005D1080"/>
    <w:rsid w:val="005D1BDF"/>
    <w:rsid w:val="005D3E86"/>
    <w:rsid w:val="005E23EF"/>
    <w:rsid w:val="005E251E"/>
    <w:rsid w:val="005E3394"/>
    <w:rsid w:val="005E3524"/>
    <w:rsid w:val="005E37A8"/>
    <w:rsid w:val="005E50B0"/>
    <w:rsid w:val="005E69AB"/>
    <w:rsid w:val="005E6A70"/>
    <w:rsid w:val="005E6C9E"/>
    <w:rsid w:val="005F1321"/>
    <w:rsid w:val="005F16D6"/>
    <w:rsid w:val="005F1F61"/>
    <w:rsid w:val="005F382E"/>
    <w:rsid w:val="005F3AF7"/>
    <w:rsid w:val="005F730C"/>
    <w:rsid w:val="005F7E47"/>
    <w:rsid w:val="00600A71"/>
    <w:rsid w:val="00602FA8"/>
    <w:rsid w:val="00603C06"/>
    <w:rsid w:val="00604B25"/>
    <w:rsid w:val="00606D9F"/>
    <w:rsid w:val="00606FE4"/>
    <w:rsid w:val="00610124"/>
    <w:rsid w:val="00610D43"/>
    <w:rsid w:val="00611DA5"/>
    <w:rsid w:val="00612C1C"/>
    <w:rsid w:val="00613D21"/>
    <w:rsid w:val="006155B9"/>
    <w:rsid w:val="00615FEE"/>
    <w:rsid w:val="00620056"/>
    <w:rsid w:val="00620FE8"/>
    <w:rsid w:val="00621981"/>
    <w:rsid w:val="00621B55"/>
    <w:rsid w:val="00621F5D"/>
    <w:rsid w:val="006224AA"/>
    <w:rsid w:val="00622723"/>
    <w:rsid w:val="00622958"/>
    <w:rsid w:val="00622AB1"/>
    <w:rsid w:val="006242E1"/>
    <w:rsid w:val="0062454F"/>
    <w:rsid w:val="0062474F"/>
    <w:rsid w:val="00625509"/>
    <w:rsid w:val="006257AF"/>
    <w:rsid w:val="00625E6B"/>
    <w:rsid w:val="006274B9"/>
    <w:rsid w:val="00630D54"/>
    <w:rsid w:val="006311DD"/>
    <w:rsid w:val="00632D8E"/>
    <w:rsid w:val="00633507"/>
    <w:rsid w:val="00634410"/>
    <w:rsid w:val="00634525"/>
    <w:rsid w:val="00634F73"/>
    <w:rsid w:val="00637DF1"/>
    <w:rsid w:val="00640BC6"/>
    <w:rsid w:val="00642157"/>
    <w:rsid w:val="00642583"/>
    <w:rsid w:val="00642943"/>
    <w:rsid w:val="0064381D"/>
    <w:rsid w:val="00643A75"/>
    <w:rsid w:val="006452D6"/>
    <w:rsid w:val="0065090F"/>
    <w:rsid w:val="00652D40"/>
    <w:rsid w:val="00653DAF"/>
    <w:rsid w:val="00657778"/>
    <w:rsid w:val="006577D4"/>
    <w:rsid w:val="00657DD1"/>
    <w:rsid w:val="00661537"/>
    <w:rsid w:val="00662AD5"/>
    <w:rsid w:val="00663B6D"/>
    <w:rsid w:val="0066429F"/>
    <w:rsid w:val="006659B8"/>
    <w:rsid w:val="00665F89"/>
    <w:rsid w:val="0066780F"/>
    <w:rsid w:val="006718DC"/>
    <w:rsid w:val="00671917"/>
    <w:rsid w:val="0067246E"/>
    <w:rsid w:val="00673074"/>
    <w:rsid w:val="00673FD8"/>
    <w:rsid w:val="00674490"/>
    <w:rsid w:val="00674D27"/>
    <w:rsid w:val="00675264"/>
    <w:rsid w:val="00676095"/>
    <w:rsid w:val="00676601"/>
    <w:rsid w:val="00676965"/>
    <w:rsid w:val="0067772D"/>
    <w:rsid w:val="00680326"/>
    <w:rsid w:val="00680393"/>
    <w:rsid w:val="0068098C"/>
    <w:rsid w:val="00681C87"/>
    <w:rsid w:val="00682204"/>
    <w:rsid w:val="00683D10"/>
    <w:rsid w:val="00687124"/>
    <w:rsid w:val="006871F1"/>
    <w:rsid w:val="006876CD"/>
    <w:rsid w:val="0069070E"/>
    <w:rsid w:val="00690978"/>
    <w:rsid w:val="00690F3C"/>
    <w:rsid w:val="00691566"/>
    <w:rsid w:val="00691D33"/>
    <w:rsid w:val="00691E3C"/>
    <w:rsid w:val="00691FB5"/>
    <w:rsid w:val="00692539"/>
    <w:rsid w:val="006926A8"/>
    <w:rsid w:val="00692BF4"/>
    <w:rsid w:val="006940E4"/>
    <w:rsid w:val="00694260"/>
    <w:rsid w:val="00694CF7"/>
    <w:rsid w:val="00695303"/>
    <w:rsid w:val="00695D4A"/>
    <w:rsid w:val="00696C8F"/>
    <w:rsid w:val="006A0AC6"/>
    <w:rsid w:val="006A3448"/>
    <w:rsid w:val="006A4B5E"/>
    <w:rsid w:val="006A4DA7"/>
    <w:rsid w:val="006A4E52"/>
    <w:rsid w:val="006A5B5A"/>
    <w:rsid w:val="006A62DB"/>
    <w:rsid w:val="006B013B"/>
    <w:rsid w:val="006B3F08"/>
    <w:rsid w:val="006B44C0"/>
    <w:rsid w:val="006B569F"/>
    <w:rsid w:val="006B6AF7"/>
    <w:rsid w:val="006B6FF0"/>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1C83"/>
    <w:rsid w:val="006D36C0"/>
    <w:rsid w:val="006D4915"/>
    <w:rsid w:val="006D52D8"/>
    <w:rsid w:val="006D69F3"/>
    <w:rsid w:val="006E0432"/>
    <w:rsid w:val="006E2163"/>
    <w:rsid w:val="006E4319"/>
    <w:rsid w:val="006E461E"/>
    <w:rsid w:val="006E4A15"/>
    <w:rsid w:val="006E4BEC"/>
    <w:rsid w:val="006E6036"/>
    <w:rsid w:val="006E60E8"/>
    <w:rsid w:val="006E65F0"/>
    <w:rsid w:val="006F04DC"/>
    <w:rsid w:val="006F11E1"/>
    <w:rsid w:val="006F14A0"/>
    <w:rsid w:val="006F33F9"/>
    <w:rsid w:val="006F37DE"/>
    <w:rsid w:val="006F4359"/>
    <w:rsid w:val="006F5961"/>
    <w:rsid w:val="006F5E2E"/>
    <w:rsid w:val="006F5EC4"/>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0E30"/>
    <w:rsid w:val="007228C2"/>
    <w:rsid w:val="00722AD9"/>
    <w:rsid w:val="00723CD1"/>
    <w:rsid w:val="007246C2"/>
    <w:rsid w:val="00724768"/>
    <w:rsid w:val="007258A5"/>
    <w:rsid w:val="00725F80"/>
    <w:rsid w:val="00731381"/>
    <w:rsid w:val="00731FE6"/>
    <w:rsid w:val="00732C57"/>
    <w:rsid w:val="00733068"/>
    <w:rsid w:val="00733192"/>
    <w:rsid w:val="00733A81"/>
    <w:rsid w:val="00734C1B"/>
    <w:rsid w:val="00735200"/>
    <w:rsid w:val="00735429"/>
    <w:rsid w:val="00740236"/>
    <w:rsid w:val="007405A3"/>
    <w:rsid w:val="00740786"/>
    <w:rsid w:val="00740876"/>
    <w:rsid w:val="0074181F"/>
    <w:rsid w:val="00741A29"/>
    <w:rsid w:val="00741CFE"/>
    <w:rsid w:val="0074262D"/>
    <w:rsid w:val="00743B7F"/>
    <w:rsid w:val="007451EB"/>
    <w:rsid w:val="00745309"/>
    <w:rsid w:val="0074556E"/>
    <w:rsid w:val="00747629"/>
    <w:rsid w:val="00753CD5"/>
    <w:rsid w:val="007542DB"/>
    <w:rsid w:val="007543AA"/>
    <w:rsid w:val="00756234"/>
    <w:rsid w:val="007573A6"/>
    <w:rsid w:val="00757FB2"/>
    <w:rsid w:val="00760D4B"/>
    <w:rsid w:val="00764C15"/>
    <w:rsid w:val="00764F6B"/>
    <w:rsid w:val="00765919"/>
    <w:rsid w:val="00766458"/>
    <w:rsid w:val="00767559"/>
    <w:rsid w:val="007675C2"/>
    <w:rsid w:val="00767C2C"/>
    <w:rsid w:val="007700F7"/>
    <w:rsid w:val="00770B24"/>
    <w:rsid w:val="007718CD"/>
    <w:rsid w:val="00771D93"/>
    <w:rsid w:val="00772352"/>
    <w:rsid w:val="0077257A"/>
    <w:rsid w:val="00772DA8"/>
    <w:rsid w:val="00775A4C"/>
    <w:rsid w:val="00775AD5"/>
    <w:rsid w:val="00780214"/>
    <w:rsid w:val="007804F0"/>
    <w:rsid w:val="00780C9B"/>
    <w:rsid w:val="0078151C"/>
    <w:rsid w:val="00781F06"/>
    <w:rsid w:val="00782051"/>
    <w:rsid w:val="007828CB"/>
    <w:rsid w:val="00782C63"/>
    <w:rsid w:val="00783030"/>
    <w:rsid w:val="007846DF"/>
    <w:rsid w:val="00785D0C"/>
    <w:rsid w:val="00785E99"/>
    <w:rsid w:val="007861D4"/>
    <w:rsid w:val="007877F7"/>
    <w:rsid w:val="00790B15"/>
    <w:rsid w:val="007917C0"/>
    <w:rsid w:val="00792704"/>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0D0A"/>
    <w:rsid w:val="007B2F09"/>
    <w:rsid w:val="007B3ED0"/>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5562"/>
    <w:rsid w:val="007C79B0"/>
    <w:rsid w:val="007D0646"/>
    <w:rsid w:val="007D0AAC"/>
    <w:rsid w:val="007D1177"/>
    <w:rsid w:val="007D1D34"/>
    <w:rsid w:val="007D1E07"/>
    <w:rsid w:val="007D2299"/>
    <w:rsid w:val="007D27E2"/>
    <w:rsid w:val="007D295F"/>
    <w:rsid w:val="007D5433"/>
    <w:rsid w:val="007D5B6C"/>
    <w:rsid w:val="007D67EB"/>
    <w:rsid w:val="007E01BA"/>
    <w:rsid w:val="007E3135"/>
    <w:rsid w:val="007E4291"/>
    <w:rsid w:val="007E45A8"/>
    <w:rsid w:val="007E46A1"/>
    <w:rsid w:val="007E51C6"/>
    <w:rsid w:val="007E6AFC"/>
    <w:rsid w:val="007E74F8"/>
    <w:rsid w:val="007F0114"/>
    <w:rsid w:val="007F033B"/>
    <w:rsid w:val="007F21E6"/>
    <w:rsid w:val="007F2488"/>
    <w:rsid w:val="007F33B6"/>
    <w:rsid w:val="007F3900"/>
    <w:rsid w:val="007F41D2"/>
    <w:rsid w:val="007F4F84"/>
    <w:rsid w:val="007F6227"/>
    <w:rsid w:val="00800B62"/>
    <w:rsid w:val="00801633"/>
    <w:rsid w:val="00801938"/>
    <w:rsid w:val="00801B59"/>
    <w:rsid w:val="00803BBA"/>
    <w:rsid w:val="00804D7C"/>
    <w:rsid w:val="00805138"/>
    <w:rsid w:val="00805185"/>
    <w:rsid w:val="0080566F"/>
    <w:rsid w:val="008062A6"/>
    <w:rsid w:val="0080710E"/>
    <w:rsid w:val="00807B92"/>
    <w:rsid w:val="0081042C"/>
    <w:rsid w:val="00810C57"/>
    <w:rsid w:val="0081192E"/>
    <w:rsid w:val="00812473"/>
    <w:rsid w:val="00812B8C"/>
    <w:rsid w:val="00812D32"/>
    <w:rsid w:val="0081395C"/>
    <w:rsid w:val="00813FA3"/>
    <w:rsid w:val="0081581A"/>
    <w:rsid w:val="00815AA3"/>
    <w:rsid w:val="0081619E"/>
    <w:rsid w:val="00816850"/>
    <w:rsid w:val="008207E2"/>
    <w:rsid w:val="00821147"/>
    <w:rsid w:val="008214CF"/>
    <w:rsid w:val="00821C70"/>
    <w:rsid w:val="00821F3B"/>
    <w:rsid w:val="0082232D"/>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546"/>
    <w:rsid w:val="008359E9"/>
    <w:rsid w:val="00835CD9"/>
    <w:rsid w:val="00835D79"/>
    <w:rsid w:val="00837174"/>
    <w:rsid w:val="008400DC"/>
    <w:rsid w:val="008406BD"/>
    <w:rsid w:val="00840A07"/>
    <w:rsid w:val="00842518"/>
    <w:rsid w:val="00842A2F"/>
    <w:rsid w:val="00842F6B"/>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D3F"/>
    <w:rsid w:val="00860282"/>
    <w:rsid w:val="00860CEC"/>
    <w:rsid w:val="00862359"/>
    <w:rsid w:val="00862F9C"/>
    <w:rsid w:val="00864056"/>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268"/>
    <w:rsid w:val="008753A1"/>
    <w:rsid w:val="00875827"/>
    <w:rsid w:val="008766F7"/>
    <w:rsid w:val="00876F75"/>
    <w:rsid w:val="0087716D"/>
    <w:rsid w:val="008771FA"/>
    <w:rsid w:val="008778B9"/>
    <w:rsid w:val="008804B5"/>
    <w:rsid w:val="0088448F"/>
    <w:rsid w:val="00886201"/>
    <w:rsid w:val="008868E9"/>
    <w:rsid w:val="00887AD7"/>
    <w:rsid w:val="00890256"/>
    <w:rsid w:val="008903CD"/>
    <w:rsid w:val="00891086"/>
    <w:rsid w:val="0089285C"/>
    <w:rsid w:val="00893D2F"/>
    <w:rsid w:val="00893F5D"/>
    <w:rsid w:val="00894193"/>
    <w:rsid w:val="00896571"/>
    <w:rsid w:val="00896870"/>
    <w:rsid w:val="00896F72"/>
    <w:rsid w:val="00896F80"/>
    <w:rsid w:val="008A034D"/>
    <w:rsid w:val="008A16B9"/>
    <w:rsid w:val="008A1DD3"/>
    <w:rsid w:val="008A2CFE"/>
    <w:rsid w:val="008A2E8E"/>
    <w:rsid w:val="008A5135"/>
    <w:rsid w:val="008A53CD"/>
    <w:rsid w:val="008A64A5"/>
    <w:rsid w:val="008A650C"/>
    <w:rsid w:val="008A6AD2"/>
    <w:rsid w:val="008A708A"/>
    <w:rsid w:val="008A7113"/>
    <w:rsid w:val="008A748B"/>
    <w:rsid w:val="008A7FB7"/>
    <w:rsid w:val="008B046F"/>
    <w:rsid w:val="008B0AA3"/>
    <w:rsid w:val="008B1B94"/>
    <w:rsid w:val="008B22D6"/>
    <w:rsid w:val="008B3D37"/>
    <w:rsid w:val="008B47A3"/>
    <w:rsid w:val="008B501E"/>
    <w:rsid w:val="008B5317"/>
    <w:rsid w:val="008B62D9"/>
    <w:rsid w:val="008B668E"/>
    <w:rsid w:val="008B78C6"/>
    <w:rsid w:val="008C0202"/>
    <w:rsid w:val="008C0A10"/>
    <w:rsid w:val="008C1027"/>
    <w:rsid w:val="008C1DC4"/>
    <w:rsid w:val="008C2F67"/>
    <w:rsid w:val="008C308B"/>
    <w:rsid w:val="008C316C"/>
    <w:rsid w:val="008C39E7"/>
    <w:rsid w:val="008C4A7B"/>
    <w:rsid w:val="008C64EB"/>
    <w:rsid w:val="008C7B96"/>
    <w:rsid w:val="008D1AF8"/>
    <w:rsid w:val="008D4479"/>
    <w:rsid w:val="008D455C"/>
    <w:rsid w:val="008D483C"/>
    <w:rsid w:val="008D7284"/>
    <w:rsid w:val="008D7DDD"/>
    <w:rsid w:val="008E2E7F"/>
    <w:rsid w:val="008E3202"/>
    <w:rsid w:val="008E4939"/>
    <w:rsid w:val="008E6AB8"/>
    <w:rsid w:val="008E6C05"/>
    <w:rsid w:val="008E7444"/>
    <w:rsid w:val="008E7A82"/>
    <w:rsid w:val="008E7E90"/>
    <w:rsid w:val="008F0CCF"/>
    <w:rsid w:val="008F120A"/>
    <w:rsid w:val="008F14A7"/>
    <w:rsid w:val="008F1C7D"/>
    <w:rsid w:val="008F2478"/>
    <w:rsid w:val="008F3CC4"/>
    <w:rsid w:val="008F4A35"/>
    <w:rsid w:val="008F5E3D"/>
    <w:rsid w:val="008F69FE"/>
    <w:rsid w:val="008F6CBE"/>
    <w:rsid w:val="008F759D"/>
    <w:rsid w:val="008F7B0D"/>
    <w:rsid w:val="008F7F82"/>
    <w:rsid w:val="0090059C"/>
    <w:rsid w:val="00902769"/>
    <w:rsid w:val="009033B0"/>
    <w:rsid w:val="00904593"/>
    <w:rsid w:val="0090538B"/>
    <w:rsid w:val="00905AE5"/>
    <w:rsid w:val="00910C83"/>
    <w:rsid w:val="00912BBB"/>
    <w:rsid w:val="00913408"/>
    <w:rsid w:val="00913CCB"/>
    <w:rsid w:val="00914DA0"/>
    <w:rsid w:val="00915534"/>
    <w:rsid w:val="00915EA6"/>
    <w:rsid w:val="0091621A"/>
    <w:rsid w:val="009169DC"/>
    <w:rsid w:val="00917AF3"/>
    <w:rsid w:val="00917CBB"/>
    <w:rsid w:val="00917CE9"/>
    <w:rsid w:val="0092154D"/>
    <w:rsid w:val="00921782"/>
    <w:rsid w:val="00922468"/>
    <w:rsid w:val="009228AA"/>
    <w:rsid w:val="00922E2C"/>
    <w:rsid w:val="00923390"/>
    <w:rsid w:val="0092341E"/>
    <w:rsid w:val="0092378A"/>
    <w:rsid w:val="00924632"/>
    <w:rsid w:val="00924F15"/>
    <w:rsid w:val="00925603"/>
    <w:rsid w:val="0092586C"/>
    <w:rsid w:val="00925959"/>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49CB"/>
    <w:rsid w:val="009458DA"/>
    <w:rsid w:val="009478B5"/>
    <w:rsid w:val="00947D9F"/>
    <w:rsid w:val="00950F46"/>
    <w:rsid w:val="00951047"/>
    <w:rsid w:val="009516F4"/>
    <w:rsid w:val="009521AC"/>
    <w:rsid w:val="00952B4C"/>
    <w:rsid w:val="00955236"/>
    <w:rsid w:val="0095526A"/>
    <w:rsid w:val="00955405"/>
    <w:rsid w:val="00955A43"/>
    <w:rsid w:val="009570AB"/>
    <w:rsid w:val="00957CB6"/>
    <w:rsid w:val="00957E6E"/>
    <w:rsid w:val="009612C6"/>
    <w:rsid w:val="00961955"/>
    <w:rsid w:val="00961C6D"/>
    <w:rsid w:val="00962003"/>
    <w:rsid w:val="00962113"/>
    <w:rsid w:val="009622FA"/>
    <w:rsid w:val="00962E9D"/>
    <w:rsid w:val="00964069"/>
    <w:rsid w:val="00964372"/>
    <w:rsid w:val="0096475F"/>
    <w:rsid w:val="00965D5F"/>
    <w:rsid w:val="009668C6"/>
    <w:rsid w:val="00967094"/>
    <w:rsid w:val="009675F1"/>
    <w:rsid w:val="00967749"/>
    <w:rsid w:val="009677FC"/>
    <w:rsid w:val="00967945"/>
    <w:rsid w:val="00967BC8"/>
    <w:rsid w:val="00970F99"/>
    <w:rsid w:val="00973667"/>
    <w:rsid w:val="009743AD"/>
    <w:rsid w:val="009748D1"/>
    <w:rsid w:val="00975B15"/>
    <w:rsid w:val="00976237"/>
    <w:rsid w:val="0097727C"/>
    <w:rsid w:val="00980EDA"/>
    <w:rsid w:val="00981669"/>
    <w:rsid w:val="009827CC"/>
    <w:rsid w:val="00982D08"/>
    <w:rsid w:val="0098372B"/>
    <w:rsid w:val="009841F1"/>
    <w:rsid w:val="00984AE9"/>
    <w:rsid w:val="00986F31"/>
    <w:rsid w:val="00986F51"/>
    <w:rsid w:val="0099087B"/>
    <w:rsid w:val="00991515"/>
    <w:rsid w:val="00991EA6"/>
    <w:rsid w:val="0099627D"/>
    <w:rsid w:val="00996F61"/>
    <w:rsid w:val="009972B2"/>
    <w:rsid w:val="00997AF7"/>
    <w:rsid w:val="00997D80"/>
    <w:rsid w:val="009A0A71"/>
    <w:rsid w:val="009A178E"/>
    <w:rsid w:val="009A22DA"/>
    <w:rsid w:val="009A26CD"/>
    <w:rsid w:val="009A273E"/>
    <w:rsid w:val="009A279B"/>
    <w:rsid w:val="009A2B0E"/>
    <w:rsid w:val="009A39CB"/>
    <w:rsid w:val="009A3AA6"/>
    <w:rsid w:val="009A4D01"/>
    <w:rsid w:val="009B01E7"/>
    <w:rsid w:val="009B112D"/>
    <w:rsid w:val="009B2963"/>
    <w:rsid w:val="009B2F0E"/>
    <w:rsid w:val="009B3F32"/>
    <w:rsid w:val="009B4067"/>
    <w:rsid w:val="009B4430"/>
    <w:rsid w:val="009B5C61"/>
    <w:rsid w:val="009B6F1B"/>
    <w:rsid w:val="009B7C80"/>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D63F4"/>
    <w:rsid w:val="009E1AE6"/>
    <w:rsid w:val="009E3469"/>
    <w:rsid w:val="009E3D20"/>
    <w:rsid w:val="009E3F50"/>
    <w:rsid w:val="009E4447"/>
    <w:rsid w:val="009E4756"/>
    <w:rsid w:val="009E681E"/>
    <w:rsid w:val="009E7132"/>
    <w:rsid w:val="009E7774"/>
    <w:rsid w:val="009E77E6"/>
    <w:rsid w:val="009F031C"/>
    <w:rsid w:val="009F253A"/>
    <w:rsid w:val="009F2FD8"/>
    <w:rsid w:val="009F35A6"/>
    <w:rsid w:val="009F3BF7"/>
    <w:rsid w:val="009F4DE4"/>
    <w:rsid w:val="009F5669"/>
    <w:rsid w:val="009F7BA7"/>
    <w:rsid w:val="00A00A17"/>
    <w:rsid w:val="00A06076"/>
    <w:rsid w:val="00A068A5"/>
    <w:rsid w:val="00A113B4"/>
    <w:rsid w:val="00A113CC"/>
    <w:rsid w:val="00A11AE3"/>
    <w:rsid w:val="00A11C77"/>
    <w:rsid w:val="00A13641"/>
    <w:rsid w:val="00A136D8"/>
    <w:rsid w:val="00A13D5C"/>
    <w:rsid w:val="00A14EA9"/>
    <w:rsid w:val="00A16737"/>
    <w:rsid w:val="00A16AA8"/>
    <w:rsid w:val="00A1752E"/>
    <w:rsid w:val="00A20200"/>
    <w:rsid w:val="00A21FC0"/>
    <w:rsid w:val="00A232D1"/>
    <w:rsid w:val="00A23578"/>
    <w:rsid w:val="00A2450C"/>
    <w:rsid w:val="00A2646E"/>
    <w:rsid w:val="00A31639"/>
    <w:rsid w:val="00A317F1"/>
    <w:rsid w:val="00A31C41"/>
    <w:rsid w:val="00A32C4B"/>
    <w:rsid w:val="00A3497D"/>
    <w:rsid w:val="00A3600F"/>
    <w:rsid w:val="00A364A5"/>
    <w:rsid w:val="00A4136A"/>
    <w:rsid w:val="00A43D78"/>
    <w:rsid w:val="00A44F02"/>
    <w:rsid w:val="00A455B8"/>
    <w:rsid w:val="00A45BDE"/>
    <w:rsid w:val="00A45C6E"/>
    <w:rsid w:val="00A461F5"/>
    <w:rsid w:val="00A47497"/>
    <w:rsid w:val="00A47632"/>
    <w:rsid w:val="00A5107C"/>
    <w:rsid w:val="00A53E0F"/>
    <w:rsid w:val="00A54CE0"/>
    <w:rsid w:val="00A55A43"/>
    <w:rsid w:val="00A57864"/>
    <w:rsid w:val="00A60653"/>
    <w:rsid w:val="00A61CEA"/>
    <w:rsid w:val="00A61D48"/>
    <w:rsid w:val="00A6353B"/>
    <w:rsid w:val="00A64AE8"/>
    <w:rsid w:val="00A658C5"/>
    <w:rsid w:val="00A66880"/>
    <w:rsid w:val="00A66A5A"/>
    <w:rsid w:val="00A67172"/>
    <w:rsid w:val="00A718AE"/>
    <w:rsid w:val="00A71AD1"/>
    <w:rsid w:val="00A72438"/>
    <w:rsid w:val="00A72760"/>
    <w:rsid w:val="00A73DF7"/>
    <w:rsid w:val="00A745A3"/>
    <w:rsid w:val="00A752C3"/>
    <w:rsid w:val="00A753AA"/>
    <w:rsid w:val="00A75C0F"/>
    <w:rsid w:val="00A75E26"/>
    <w:rsid w:val="00A77076"/>
    <w:rsid w:val="00A7791C"/>
    <w:rsid w:val="00A801CE"/>
    <w:rsid w:val="00A80497"/>
    <w:rsid w:val="00A80CDD"/>
    <w:rsid w:val="00A82682"/>
    <w:rsid w:val="00A82FAC"/>
    <w:rsid w:val="00A83849"/>
    <w:rsid w:val="00A86B83"/>
    <w:rsid w:val="00A87464"/>
    <w:rsid w:val="00A875BA"/>
    <w:rsid w:val="00A87BF0"/>
    <w:rsid w:val="00A90443"/>
    <w:rsid w:val="00A909B3"/>
    <w:rsid w:val="00A90FCD"/>
    <w:rsid w:val="00A91095"/>
    <w:rsid w:val="00A9305E"/>
    <w:rsid w:val="00A9316B"/>
    <w:rsid w:val="00A93CB5"/>
    <w:rsid w:val="00A93DF8"/>
    <w:rsid w:val="00A94F44"/>
    <w:rsid w:val="00A971B1"/>
    <w:rsid w:val="00A97BF2"/>
    <w:rsid w:val="00A97EDB"/>
    <w:rsid w:val="00A97FD0"/>
    <w:rsid w:val="00AA103C"/>
    <w:rsid w:val="00AA1CFA"/>
    <w:rsid w:val="00AA3164"/>
    <w:rsid w:val="00AA357C"/>
    <w:rsid w:val="00AA4662"/>
    <w:rsid w:val="00AA4A1A"/>
    <w:rsid w:val="00AA4BE6"/>
    <w:rsid w:val="00AA4F57"/>
    <w:rsid w:val="00AA5C14"/>
    <w:rsid w:val="00AA7363"/>
    <w:rsid w:val="00AA73BE"/>
    <w:rsid w:val="00AB1E07"/>
    <w:rsid w:val="00AB33BB"/>
    <w:rsid w:val="00AB33BC"/>
    <w:rsid w:val="00AB33DE"/>
    <w:rsid w:val="00AB3DEA"/>
    <w:rsid w:val="00AB422A"/>
    <w:rsid w:val="00AB5E45"/>
    <w:rsid w:val="00AB67F6"/>
    <w:rsid w:val="00AB6AF2"/>
    <w:rsid w:val="00AB6D13"/>
    <w:rsid w:val="00AB6FB9"/>
    <w:rsid w:val="00AC1DF5"/>
    <w:rsid w:val="00AC571E"/>
    <w:rsid w:val="00AC5998"/>
    <w:rsid w:val="00AC7362"/>
    <w:rsid w:val="00AD04AE"/>
    <w:rsid w:val="00AD068E"/>
    <w:rsid w:val="00AD08CD"/>
    <w:rsid w:val="00AD0D7F"/>
    <w:rsid w:val="00AD1452"/>
    <w:rsid w:val="00AD27DA"/>
    <w:rsid w:val="00AD400B"/>
    <w:rsid w:val="00AD42B3"/>
    <w:rsid w:val="00AD65CC"/>
    <w:rsid w:val="00AD77DE"/>
    <w:rsid w:val="00AD79E5"/>
    <w:rsid w:val="00AD7D1B"/>
    <w:rsid w:val="00AE0430"/>
    <w:rsid w:val="00AE04F3"/>
    <w:rsid w:val="00AE151B"/>
    <w:rsid w:val="00AE35E4"/>
    <w:rsid w:val="00AE4D24"/>
    <w:rsid w:val="00AE4D93"/>
    <w:rsid w:val="00AE53EB"/>
    <w:rsid w:val="00AE57E0"/>
    <w:rsid w:val="00AE59A9"/>
    <w:rsid w:val="00AE6FB2"/>
    <w:rsid w:val="00AE73F3"/>
    <w:rsid w:val="00AE7FDF"/>
    <w:rsid w:val="00AF0831"/>
    <w:rsid w:val="00AF21AA"/>
    <w:rsid w:val="00AF26A5"/>
    <w:rsid w:val="00AF2A97"/>
    <w:rsid w:val="00AF433C"/>
    <w:rsid w:val="00AF48FA"/>
    <w:rsid w:val="00AF5CB9"/>
    <w:rsid w:val="00AF6A60"/>
    <w:rsid w:val="00AF6A88"/>
    <w:rsid w:val="00B011F1"/>
    <w:rsid w:val="00B042FF"/>
    <w:rsid w:val="00B04F1D"/>
    <w:rsid w:val="00B0533C"/>
    <w:rsid w:val="00B05626"/>
    <w:rsid w:val="00B059A0"/>
    <w:rsid w:val="00B07E40"/>
    <w:rsid w:val="00B10163"/>
    <w:rsid w:val="00B117EA"/>
    <w:rsid w:val="00B1245B"/>
    <w:rsid w:val="00B12CF8"/>
    <w:rsid w:val="00B139E9"/>
    <w:rsid w:val="00B15B01"/>
    <w:rsid w:val="00B15FC3"/>
    <w:rsid w:val="00B16605"/>
    <w:rsid w:val="00B16A43"/>
    <w:rsid w:val="00B16BA6"/>
    <w:rsid w:val="00B17969"/>
    <w:rsid w:val="00B205DF"/>
    <w:rsid w:val="00B21589"/>
    <w:rsid w:val="00B21EE9"/>
    <w:rsid w:val="00B22E9E"/>
    <w:rsid w:val="00B236DD"/>
    <w:rsid w:val="00B23AF7"/>
    <w:rsid w:val="00B24F8A"/>
    <w:rsid w:val="00B26750"/>
    <w:rsid w:val="00B273CD"/>
    <w:rsid w:val="00B27E8D"/>
    <w:rsid w:val="00B30BFE"/>
    <w:rsid w:val="00B30F9C"/>
    <w:rsid w:val="00B32D4D"/>
    <w:rsid w:val="00B33F28"/>
    <w:rsid w:val="00B34674"/>
    <w:rsid w:val="00B34EF0"/>
    <w:rsid w:val="00B3511E"/>
    <w:rsid w:val="00B35A71"/>
    <w:rsid w:val="00B35E5A"/>
    <w:rsid w:val="00B36610"/>
    <w:rsid w:val="00B36B6F"/>
    <w:rsid w:val="00B37259"/>
    <w:rsid w:val="00B37920"/>
    <w:rsid w:val="00B37FCE"/>
    <w:rsid w:val="00B40080"/>
    <w:rsid w:val="00B42AFF"/>
    <w:rsid w:val="00B43687"/>
    <w:rsid w:val="00B44A69"/>
    <w:rsid w:val="00B469CB"/>
    <w:rsid w:val="00B46A6C"/>
    <w:rsid w:val="00B470BA"/>
    <w:rsid w:val="00B50ED8"/>
    <w:rsid w:val="00B521F3"/>
    <w:rsid w:val="00B54962"/>
    <w:rsid w:val="00B54E8C"/>
    <w:rsid w:val="00B55537"/>
    <w:rsid w:val="00B55C5C"/>
    <w:rsid w:val="00B566E9"/>
    <w:rsid w:val="00B569CB"/>
    <w:rsid w:val="00B626D4"/>
    <w:rsid w:val="00B62C49"/>
    <w:rsid w:val="00B66584"/>
    <w:rsid w:val="00B669D6"/>
    <w:rsid w:val="00B6752F"/>
    <w:rsid w:val="00B67632"/>
    <w:rsid w:val="00B67C71"/>
    <w:rsid w:val="00B67D54"/>
    <w:rsid w:val="00B72C32"/>
    <w:rsid w:val="00B72E67"/>
    <w:rsid w:val="00B7389D"/>
    <w:rsid w:val="00B73DDD"/>
    <w:rsid w:val="00B747E0"/>
    <w:rsid w:val="00B75C33"/>
    <w:rsid w:val="00B765DF"/>
    <w:rsid w:val="00B77735"/>
    <w:rsid w:val="00B817C7"/>
    <w:rsid w:val="00B82305"/>
    <w:rsid w:val="00B837E6"/>
    <w:rsid w:val="00B870BC"/>
    <w:rsid w:val="00B87107"/>
    <w:rsid w:val="00B873A7"/>
    <w:rsid w:val="00B879FB"/>
    <w:rsid w:val="00B87A4B"/>
    <w:rsid w:val="00B9015A"/>
    <w:rsid w:val="00B924BD"/>
    <w:rsid w:val="00B93CD9"/>
    <w:rsid w:val="00B9550B"/>
    <w:rsid w:val="00B95F79"/>
    <w:rsid w:val="00B966D2"/>
    <w:rsid w:val="00B974E2"/>
    <w:rsid w:val="00B97A3F"/>
    <w:rsid w:val="00BA1D57"/>
    <w:rsid w:val="00BA1E2E"/>
    <w:rsid w:val="00BA21AF"/>
    <w:rsid w:val="00BA232D"/>
    <w:rsid w:val="00BA26F2"/>
    <w:rsid w:val="00BA2830"/>
    <w:rsid w:val="00BA2BC1"/>
    <w:rsid w:val="00BA3329"/>
    <w:rsid w:val="00BA5CC4"/>
    <w:rsid w:val="00BA6DB0"/>
    <w:rsid w:val="00BA6F5D"/>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4498"/>
    <w:rsid w:val="00BC5529"/>
    <w:rsid w:val="00BC7441"/>
    <w:rsid w:val="00BC78CA"/>
    <w:rsid w:val="00BC7CE1"/>
    <w:rsid w:val="00BC7F9A"/>
    <w:rsid w:val="00BD07C4"/>
    <w:rsid w:val="00BD09F1"/>
    <w:rsid w:val="00BD1AA1"/>
    <w:rsid w:val="00BD1B7C"/>
    <w:rsid w:val="00BD2115"/>
    <w:rsid w:val="00BD2DA7"/>
    <w:rsid w:val="00BD2F35"/>
    <w:rsid w:val="00BD4643"/>
    <w:rsid w:val="00BD52A1"/>
    <w:rsid w:val="00BD5A71"/>
    <w:rsid w:val="00BD5FE3"/>
    <w:rsid w:val="00BD7CD8"/>
    <w:rsid w:val="00BE2A8A"/>
    <w:rsid w:val="00BE3BF1"/>
    <w:rsid w:val="00BE41D6"/>
    <w:rsid w:val="00BE4824"/>
    <w:rsid w:val="00BE4C8A"/>
    <w:rsid w:val="00BE5B4C"/>
    <w:rsid w:val="00BE60B6"/>
    <w:rsid w:val="00BE6F50"/>
    <w:rsid w:val="00BE7F10"/>
    <w:rsid w:val="00BF1E41"/>
    <w:rsid w:val="00BF539D"/>
    <w:rsid w:val="00BF54C2"/>
    <w:rsid w:val="00BF587B"/>
    <w:rsid w:val="00BF6F89"/>
    <w:rsid w:val="00C004CA"/>
    <w:rsid w:val="00C00D3E"/>
    <w:rsid w:val="00C01887"/>
    <w:rsid w:val="00C02A5B"/>
    <w:rsid w:val="00C03B86"/>
    <w:rsid w:val="00C05104"/>
    <w:rsid w:val="00C054B4"/>
    <w:rsid w:val="00C06952"/>
    <w:rsid w:val="00C06D6B"/>
    <w:rsid w:val="00C072A3"/>
    <w:rsid w:val="00C10410"/>
    <w:rsid w:val="00C114C2"/>
    <w:rsid w:val="00C11DEA"/>
    <w:rsid w:val="00C1201A"/>
    <w:rsid w:val="00C13B69"/>
    <w:rsid w:val="00C1443A"/>
    <w:rsid w:val="00C14645"/>
    <w:rsid w:val="00C15ECB"/>
    <w:rsid w:val="00C20757"/>
    <w:rsid w:val="00C20C98"/>
    <w:rsid w:val="00C23B5E"/>
    <w:rsid w:val="00C273EE"/>
    <w:rsid w:val="00C27782"/>
    <w:rsid w:val="00C3039C"/>
    <w:rsid w:val="00C3047E"/>
    <w:rsid w:val="00C3049D"/>
    <w:rsid w:val="00C3117F"/>
    <w:rsid w:val="00C331D9"/>
    <w:rsid w:val="00C33669"/>
    <w:rsid w:val="00C3430C"/>
    <w:rsid w:val="00C34358"/>
    <w:rsid w:val="00C34534"/>
    <w:rsid w:val="00C362CA"/>
    <w:rsid w:val="00C36F2A"/>
    <w:rsid w:val="00C410F2"/>
    <w:rsid w:val="00C4154E"/>
    <w:rsid w:val="00C43748"/>
    <w:rsid w:val="00C444D0"/>
    <w:rsid w:val="00C44FAE"/>
    <w:rsid w:val="00C450FF"/>
    <w:rsid w:val="00C46049"/>
    <w:rsid w:val="00C469F2"/>
    <w:rsid w:val="00C46B45"/>
    <w:rsid w:val="00C4791F"/>
    <w:rsid w:val="00C4795A"/>
    <w:rsid w:val="00C510AC"/>
    <w:rsid w:val="00C526BB"/>
    <w:rsid w:val="00C53587"/>
    <w:rsid w:val="00C53F5E"/>
    <w:rsid w:val="00C5465F"/>
    <w:rsid w:val="00C547B8"/>
    <w:rsid w:val="00C57C5B"/>
    <w:rsid w:val="00C6113D"/>
    <w:rsid w:val="00C618EF"/>
    <w:rsid w:val="00C6234C"/>
    <w:rsid w:val="00C62AA4"/>
    <w:rsid w:val="00C6322E"/>
    <w:rsid w:val="00C632A1"/>
    <w:rsid w:val="00C63F09"/>
    <w:rsid w:val="00C64BB1"/>
    <w:rsid w:val="00C66DE1"/>
    <w:rsid w:val="00C67312"/>
    <w:rsid w:val="00C70894"/>
    <w:rsid w:val="00C709EA"/>
    <w:rsid w:val="00C70AF0"/>
    <w:rsid w:val="00C71049"/>
    <w:rsid w:val="00C71536"/>
    <w:rsid w:val="00C72D82"/>
    <w:rsid w:val="00C73ECD"/>
    <w:rsid w:val="00C779FF"/>
    <w:rsid w:val="00C77CFA"/>
    <w:rsid w:val="00C8006F"/>
    <w:rsid w:val="00C80E5D"/>
    <w:rsid w:val="00C80EA1"/>
    <w:rsid w:val="00C81529"/>
    <w:rsid w:val="00C817A4"/>
    <w:rsid w:val="00C819B3"/>
    <w:rsid w:val="00C820B8"/>
    <w:rsid w:val="00C827EE"/>
    <w:rsid w:val="00C8444F"/>
    <w:rsid w:val="00C905D2"/>
    <w:rsid w:val="00C9184D"/>
    <w:rsid w:val="00C93826"/>
    <w:rsid w:val="00C93DE3"/>
    <w:rsid w:val="00C951C9"/>
    <w:rsid w:val="00C95290"/>
    <w:rsid w:val="00C9643E"/>
    <w:rsid w:val="00C97EB9"/>
    <w:rsid w:val="00C97FAC"/>
    <w:rsid w:val="00CA0AFF"/>
    <w:rsid w:val="00CA0FD2"/>
    <w:rsid w:val="00CA4768"/>
    <w:rsid w:val="00CA4D4C"/>
    <w:rsid w:val="00CA62DC"/>
    <w:rsid w:val="00CA6FAE"/>
    <w:rsid w:val="00CA7AAA"/>
    <w:rsid w:val="00CB0A60"/>
    <w:rsid w:val="00CB17AF"/>
    <w:rsid w:val="00CB4DBC"/>
    <w:rsid w:val="00CB54F7"/>
    <w:rsid w:val="00CB6393"/>
    <w:rsid w:val="00CC1BC1"/>
    <w:rsid w:val="00CC2532"/>
    <w:rsid w:val="00CC2BA7"/>
    <w:rsid w:val="00CC2BF3"/>
    <w:rsid w:val="00CC3812"/>
    <w:rsid w:val="00CC4AFA"/>
    <w:rsid w:val="00CC50C3"/>
    <w:rsid w:val="00CC5F35"/>
    <w:rsid w:val="00CC6882"/>
    <w:rsid w:val="00CC7140"/>
    <w:rsid w:val="00CC760C"/>
    <w:rsid w:val="00CC76FC"/>
    <w:rsid w:val="00CD1810"/>
    <w:rsid w:val="00CD24EA"/>
    <w:rsid w:val="00CD2D2F"/>
    <w:rsid w:val="00CD3B2F"/>
    <w:rsid w:val="00CD4606"/>
    <w:rsid w:val="00CD5ADB"/>
    <w:rsid w:val="00CD623D"/>
    <w:rsid w:val="00CD6386"/>
    <w:rsid w:val="00CD6911"/>
    <w:rsid w:val="00CD694F"/>
    <w:rsid w:val="00CD6B58"/>
    <w:rsid w:val="00CD74F4"/>
    <w:rsid w:val="00CD7E7F"/>
    <w:rsid w:val="00CE0411"/>
    <w:rsid w:val="00CE1CA7"/>
    <w:rsid w:val="00CE3132"/>
    <w:rsid w:val="00CE47AE"/>
    <w:rsid w:val="00CE5A28"/>
    <w:rsid w:val="00CF11F3"/>
    <w:rsid w:val="00CF1CD0"/>
    <w:rsid w:val="00CF30AC"/>
    <w:rsid w:val="00CF3289"/>
    <w:rsid w:val="00CF3302"/>
    <w:rsid w:val="00CF36AC"/>
    <w:rsid w:val="00CF3A59"/>
    <w:rsid w:val="00CF3B6C"/>
    <w:rsid w:val="00CF40FD"/>
    <w:rsid w:val="00CF498D"/>
    <w:rsid w:val="00CF505E"/>
    <w:rsid w:val="00CF5D23"/>
    <w:rsid w:val="00CF6476"/>
    <w:rsid w:val="00CF781E"/>
    <w:rsid w:val="00CF787E"/>
    <w:rsid w:val="00D00630"/>
    <w:rsid w:val="00D00FA6"/>
    <w:rsid w:val="00D0110E"/>
    <w:rsid w:val="00D023B7"/>
    <w:rsid w:val="00D02FC4"/>
    <w:rsid w:val="00D0334D"/>
    <w:rsid w:val="00D0440F"/>
    <w:rsid w:val="00D051F7"/>
    <w:rsid w:val="00D05EBD"/>
    <w:rsid w:val="00D06C85"/>
    <w:rsid w:val="00D07FCA"/>
    <w:rsid w:val="00D10144"/>
    <w:rsid w:val="00D140A4"/>
    <w:rsid w:val="00D14738"/>
    <w:rsid w:val="00D15D8B"/>
    <w:rsid w:val="00D16AF8"/>
    <w:rsid w:val="00D20C56"/>
    <w:rsid w:val="00D2307D"/>
    <w:rsid w:val="00D24D2F"/>
    <w:rsid w:val="00D26311"/>
    <w:rsid w:val="00D273C5"/>
    <w:rsid w:val="00D27A16"/>
    <w:rsid w:val="00D313FD"/>
    <w:rsid w:val="00D314C2"/>
    <w:rsid w:val="00D31737"/>
    <w:rsid w:val="00D31AD1"/>
    <w:rsid w:val="00D338EB"/>
    <w:rsid w:val="00D33943"/>
    <w:rsid w:val="00D345B5"/>
    <w:rsid w:val="00D3490A"/>
    <w:rsid w:val="00D352E1"/>
    <w:rsid w:val="00D35A6D"/>
    <w:rsid w:val="00D35AD4"/>
    <w:rsid w:val="00D35EA9"/>
    <w:rsid w:val="00D36084"/>
    <w:rsid w:val="00D3696A"/>
    <w:rsid w:val="00D40748"/>
    <w:rsid w:val="00D43909"/>
    <w:rsid w:val="00D4460D"/>
    <w:rsid w:val="00D446D0"/>
    <w:rsid w:val="00D454F5"/>
    <w:rsid w:val="00D46BED"/>
    <w:rsid w:val="00D47EDD"/>
    <w:rsid w:val="00D5245B"/>
    <w:rsid w:val="00D53113"/>
    <w:rsid w:val="00D539C7"/>
    <w:rsid w:val="00D54055"/>
    <w:rsid w:val="00D54106"/>
    <w:rsid w:val="00D54D30"/>
    <w:rsid w:val="00D5563E"/>
    <w:rsid w:val="00D55BF8"/>
    <w:rsid w:val="00D56598"/>
    <w:rsid w:val="00D56BEF"/>
    <w:rsid w:val="00D57B8F"/>
    <w:rsid w:val="00D615BB"/>
    <w:rsid w:val="00D63A00"/>
    <w:rsid w:val="00D65414"/>
    <w:rsid w:val="00D65CC6"/>
    <w:rsid w:val="00D66C77"/>
    <w:rsid w:val="00D6723E"/>
    <w:rsid w:val="00D675EA"/>
    <w:rsid w:val="00D71908"/>
    <w:rsid w:val="00D71E93"/>
    <w:rsid w:val="00D720EE"/>
    <w:rsid w:val="00D7249C"/>
    <w:rsid w:val="00D73DEC"/>
    <w:rsid w:val="00D7605F"/>
    <w:rsid w:val="00D770FF"/>
    <w:rsid w:val="00D820CE"/>
    <w:rsid w:val="00D82AC4"/>
    <w:rsid w:val="00D843DF"/>
    <w:rsid w:val="00D847BF"/>
    <w:rsid w:val="00D84F08"/>
    <w:rsid w:val="00D85ADE"/>
    <w:rsid w:val="00D85B8F"/>
    <w:rsid w:val="00D87FEE"/>
    <w:rsid w:val="00D9155C"/>
    <w:rsid w:val="00D94944"/>
    <w:rsid w:val="00D94F95"/>
    <w:rsid w:val="00D96AEA"/>
    <w:rsid w:val="00D97393"/>
    <w:rsid w:val="00DA05D8"/>
    <w:rsid w:val="00DA0C59"/>
    <w:rsid w:val="00DA13A6"/>
    <w:rsid w:val="00DA1A2C"/>
    <w:rsid w:val="00DA2709"/>
    <w:rsid w:val="00DA2A1A"/>
    <w:rsid w:val="00DA2CEC"/>
    <w:rsid w:val="00DA2E3B"/>
    <w:rsid w:val="00DA5855"/>
    <w:rsid w:val="00DA652A"/>
    <w:rsid w:val="00DA77FB"/>
    <w:rsid w:val="00DA7B13"/>
    <w:rsid w:val="00DB0A5A"/>
    <w:rsid w:val="00DB11B5"/>
    <w:rsid w:val="00DB12AC"/>
    <w:rsid w:val="00DB4D41"/>
    <w:rsid w:val="00DB58FB"/>
    <w:rsid w:val="00DB5D3A"/>
    <w:rsid w:val="00DB62F1"/>
    <w:rsid w:val="00DB7A11"/>
    <w:rsid w:val="00DB7CE7"/>
    <w:rsid w:val="00DC203A"/>
    <w:rsid w:val="00DC2C77"/>
    <w:rsid w:val="00DC35F0"/>
    <w:rsid w:val="00DC3798"/>
    <w:rsid w:val="00DC39D7"/>
    <w:rsid w:val="00DC3EFF"/>
    <w:rsid w:val="00DC4155"/>
    <w:rsid w:val="00DC4638"/>
    <w:rsid w:val="00DC4FCB"/>
    <w:rsid w:val="00DC549E"/>
    <w:rsid w:val="00DC54E2"/>
    <w:rsid w:val="00DC5CEB"/>
    <w:rsid w:val="00DC6727"/>
    <w:rsid w:val="00DD1797"/>
    <w:rsid w:val="00DD2102"/>
    <w:rsid w:val="00DD21E9"/>
    <w:rsid w:val="00DD2210"/>
    <w:rsid w:val="00DD292C"/>
    <w:rsid w:val="00DD3021"/>
    <w:rsid w:val="00DD3E60"/>
    <w:rsid w:val="00DD5E01"/>
    <w:rsid w:val="00DD5F42"/>
    <w:rsid w:val="00DD6A92"/>
    <w:rsid w:val="00DD6CB1"/>
    <w:rsid w:val="00DD7C1A"/>
    <w:rsid w:val="00DD7DFF"/>
    <w:rsid w:val="00DE01E0"/>
    <w:rsid w:val="00DE0AF4"/>
    <w:rsid w:val="00DE17C7"/>
    <w:rsid w:val="00DE1DF3"/>
    <w:rsid w:val="00DE3B4B"/>
    <w:rsid w:val="00DE5EE5"/>
    <w:rsid w:val="00DF154F"/>
    <w:rsid w:val="00DF25B3"/>
    <w:rsid w:val="00DF2A40"/>
    <w:rsid w:val="00DF4750"/>
    <w:rsid w:val="00DF5099"/>
    <w:rsid w:val="00DF617F"/>
    <w:rsid w:val="00DF6EF7"/>
    <w:rsid w:val="00DF746E"/>
    <w:rsid w:val="00DF787D"/>
    <w:rsid w:val="00E01CB1"/>
    <w:rsid w:val="00E02DED"/>
    <w:rsid w:val="00E0333D"/>
    <w:rsid w:val="00E03D67"/>
    <w:rsid w:val="00E03F17"/>
    <w:rsid w:val="00E04415"/>
    <w:rsid w:val="00E048EE"/>
    <w:rsid w:val="00E04CF9"/>
    <w:rsid w:val="00E06BC5"/>
    <w:rsid w:val="00E07A89"/>
    <w:rsid w:val="00E07DC3"/>
    <w:rsid w:val="00E10492"/>
    <w:rsid w:val="00E107CE"/>
    <w:rsid w:val="00E10CFA"/>
    <w:rsid w:val="00E11ADF"/>
    <w:rsid w:val="00E12350"/>
    <w:rsid w:val="00E12F02"/>
    <w:rsid w:val="00E134B7"/>
    <w:rsid w:val="00E14204"/>
    <w:rsid w:val="00E1644C"/>
    <w:rsid w:val="00E1678C"/>
    <w:rsid w:val="00E20775"/>
    <w:rsid w:val="00E20836"/>
    <w:rsid w:val="00E220F2"/>
    <w:rsid w:val="00E221F2"/>
    <w:rsid w:val="00E24A3A"/>
    <w:rsid w:val="00E25F21"/>
    <w:rsid w:val="00E26DC7"/>
    <w:rsid w:val="00E273D8"/>
    <w:rsid w:val="00E27F93"/>
    <w:rsid w:val="00E31236"/>
    <w:rsid w:val="00E31250"/>
    <w:rsid w:val="00E328DD"/>
    <w:rsid w:val="00E3296E"/>
    <w:rsid w:val="00E3378E"/>
    <w:rsid w:val="00E34680"/>
    <w:rsid w:val="00E36E55"/>
    <w:rsid w:val="00E40983"/>
    <w:rsid w:val="00E41AF8"/>
    <w:rsid w:val="00E42190"/>
    <w:rsid w:val="00E4429B"/>
    <w:rsid w:val="00E4450B"/>
    <w:rsid w:val="00E447D9"/>
    <w:rsid w:val="00E44FB6"/>
    <w:rsid w:val="00E46EFE"/>
    <w:rsid w:val="00E47517"/>
    <w:rsid w:val="00E47E9C"/>
    <w:rsid w:val="00E51351"/>
    <w:rsid w:val="00E517D8"/>
    <w:rsid w:val="00E51F63"/>
    <w:rsid w:val="00E541FB"/>
    <w:rsid w:val="00E5637D"/>
    <w:rsid w:val="00E56A54"/>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046"/>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FF1"/>
    <w:rsid w:val="00E9329B"/>
    <w:rsid w:val="00E93EC5"/>
    <w:rsid w:val="00E94C4F"/>
    <w:rsid w:val="00E96557"/>
    <w:rsid w:val="00E9735E"/>
    <w:rsid w:val="00E97A33"/>
    <w:rsid w:val="00E97E99"/>
    <w:rsid w:val="00E97EA3"/>
    <w:rsid w:val="00EA05A0"/>
    <w:rsid w:val="00EA0B11"/>
    <w:rsid w:val="00EA0C64"/>
    <w:rsid w:val="00EA2D8D"/>
    <w:rsid w:val="00EA3391"/>
    <w:rsid w:val="00EA4434"/>
    <w:rsid w:val="00EA4DC9"/>
    <w:rsid w:val="00EA4E1A"/>
    <w:rsid w:val="00EA4EDF"/>
    <w:rsid w:val="00EA52DD"/>
    <w:rsid w:val="00EA5E7D"/>
    <w:rsid w:val="00EA6233"/>
    <w:rsid w:val="00EA682C"/>
    <w:rsid w:val="00EA6A4D"/>
    <w:rsid w:val="00EA6ED0"/>
    <w:rsid w:val="00EB0810"/>
    <w:rsid w:val="00EB0A69"/>
    <w:rsid w:val="00EB10BC"/>
    <w:rsid w:val="00EB2206"/>
    <w:rsid w:val="00EB2BA9"/>
    <w:rsid w:val="00EB32A1"/>
    <w:rsid w:val="00EB3BC7"/>
    <w:rsid w:val="00EB57C5"/>
    <w:rsid w:val="00EB5807"/>
    <w:rsid w:val="00EB72A1"/>
    <w:rsid w:val="00EC0A5E"/>
    <w:rsid w:val="00EC0C0F"/>
    <w:rsid w:val="00EC0D97"/>
    <w:rsid w:val="00EC1453"/>
    <w:rsid w:val="00EC14BB"/>
    <w:rsid w:val="00EC16E3"/>
    <w:rsid w:val="00EC1FB9"/>
    <w:rsid w:val="00EC2142"/>
    <w:rsid w:val="00EC2400"/>
    <w:rsid w:val="00EC4D83"/>
    <w:rsid w:val="00EC69D3"/>
    <w:rsid w:val="00EC6A25"/>
    <w:rsid w:val="00ED02E5"/>
    <w:rsid w:val="00ED27FC"/>
    <w:rsid w:val="00ED2A54"/>
    <w:rsid w:val="00ED378B"/>
    <w:rsid w:val="00ED3EBC"/>
    <w:rsid w:val="00ED5C74"/>
    <w:rsid w:val="00ED7464"/>
    <w:rsid w:val="00ED7554"/>
    <w:rsid w:val="00ED7F11"/>
    <w:rsid w:val="00EE0963"/>
    <w:rsid w:val="00EE19C0"/>
    <w:rsid w:val="00EE3DAC"/>
    <w:rsid w:val="00EE4CF3"/>
    <w:rsid w:val="00EE60AA"/>
    <w:rsid w:val="00EF01A2"/>
    <w:rsid w:val="00EF031E"/>
    <w:rsid w:val="00EF0516"/>
    <w:rsid w:val="00EF103F"/>
    <w:rsid w:val="00EF26C1"/>
    <w:rsid w:val="00EF457C"/>
    <w:rsid w:val="00F00120"/>
    <w:rsid w:val="00F003BF"/>
    <w:rsid w:val="00F006A5"/>
    <w:rsid w:val="00F0112E"/>
    <w:rsid w:val="00F01AD7"/>
    <w:rsid w:val="00F01BCB"/>
    <w:rsid w:val="00F01E81"/>
    <w:rsid w:val="00F03292"/>
    <w:rsid w:val="00F0346E"/>
    <w:rsid w:val="00F0377F"/>
    <w:rsid w:val="00F040ED"/>
    <w:rsid w:val="00F0488E"/>
    <w:rsid w:val="00F04910"/>
    <w:rsid w:val="00F051B6"/>
    <w:rsid w:val="00F06004"/>
    <w:rsid w:val="00F0666E"/>
    <w:rsid w:val="00F066E1"/>
    <w:rsid w:val="00F10794"/>
    <w:rsid w:val="00F10B73"/>
    <w:rsid w:val="00F119D3"/>
    <w:rsid w:val="00F11D3F"/>
    <w:rsid w:val="00F1294B"/>
    <w:rsid w:val="00F129A3"/>
    <w:rsid w:val="00F13B75"/>
    <w:rsid w:val="00F14C16"/>
    <w:rsid w:val="00F15D9C"/>
    <w:rsid w:val="00F15E61"/>
    <w:rsid w:val="00F16637"/>
    <w:rsid w:val="00F1729B"/>
    <w:rsid w:val="00F175D7"/>
    <w:rsid w:val="00F17B9C"/>
    <w:rsid w:val="00F17E2A"/>
    <w:rsid w:val="00F20435"/>
    <w:rsid w:val="00F215CD"/>
    <w:rsid w:val="00F22BC4"/>
    <w:rsid w:val="00F23CB1"/>
    <w:rsid w:val="00F25E11"/>
    <w:rsid w:val="00F25E52"/>
    <w:rsid w:val="00F2629A"/>
    <w:rsid w:val="00F2725E"/>
    <w:rsid w:val="00F27449"/>
    <w:rsid w:val="00F30583"/>
    <w:rsid w:val="00F3066D"/>
    <w:rsid w:val="00F30AA2"/>
    <w:rsid w:val="00F318CA"/>
    <w:rsid w:val="00F31B0F"/>
    <w:rsid w:val="00F32B1D"/>
    <w:rsid w:val="00F34295"/>
    <w:rsid w:val="00F347DC"/>
    <w:rsid w:val="00F3591A"/>
    <w:rsid w:val="00F35952"/>
    <w:rsid w:val="00F35BB3"/>
    <w:rsid w:val="00F37655"/>
    <w:rsid w:val="00F37A0A"/>
    <w:rsid w:val="00F418C7"/>
    <w:rsid w:val="00F42C22"/>
    <w:rsid w:val="00F43016"/>
    <w:rsid w:val="00F43B34"/>
    <w:rsid w:val="00F446FF"/>
    <w:rsid w:val="00F44DEE"/>
    <w:rsid w:val="00F47AF3"/>
    <w:rsid w:val="00F50605"/>
    <w:rsid w:val="00F51877"/>
    <w:rsid w:val="00F51BFB"/>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487"/>
    <w:rsid w:val="00F67EEA"/>
    <w:rsid w:val="00F7079B"/>
    <w:rsid w:val="00F71C57"/>
    <w:rsid w:val="00F731AD"/>
    <w:rsid w:val="00F73318"/>
    <w:rsid w:val="00F73F10"/>
    <w:rsid w:val="00F73F7A"/>
    <w:rsid w:val="00F756A5"/>
    <w:rsid w:val="00F76766"/>
    <w:rsid w:val="00F76987"/>
    <w:rsid w:val="00F76DFE"/>
    <w:rsid w:val="00F77AD3"/>
    <w:rsid w:val="00F77C76"/>
    <w:rsid w:val="00F80B2E"/>
    <w:rsid w:val="00F8214B"/>
    <w:rsid w:val="00F825F8"/>
    <w:rsid w:val="00F82634"/>
    <w:rsid w:val="00F82FFA"/>
    <w:rsid w:val="00F8348B"/>
    <w:rsid w:val="00F83B23"/>
    <w:rsid w:val="00F84C00"/>
    <w:rsid w:val="00F852EE"/>
    <w:rsid w:val="00F853DA"/>
    <w:rsid w:val="00F857B2"/>
    <w:rsid w:val="00F85A3E"/>
    <w:rsid w:val="00F85B10"/>
    <w:rsid w:val="00F85B6E"/>
    <w:rsid w:val="00F87A85"/>
    <w:rsid w:val="00F87AE6"/>
    <w:rsid w:val="00F90852"/>
    <w:rsid w:val="00F9382B"/>
    <w:rsid w:val="00F93AD0"/>
    <w:rsid w:val="00F94039"/>
    <w:rsid w:val="00F9413C"/>
    <w:rsid w:val="00F9510D"/>
    <w:rsid w:val="00F95C3B"/>
    <w:rsid w:val="00F97D24"/>
    <w:rsid w:val="00FA0228"/>
    <w:rsid w:val="00FA0A73"/>
    <w:rsid w:val="00FA19E8"/>
    <w:rsid w:val="00FA2467"/>
    <w:rsid w:val="00FA26FE"/>
    <w:rsid w:val="00FA30D6"/>
    <w:rsid w:val="00FA3E81"/>
    <w:rsid w:val="00FA4E7F"/>
    <w:rsid w:val="00FA63C2"/>
    <w:rsid w:val="00FA677F"/>
    <w:rsid w:val="00FA6EE7"/>
    <w:rsid w:val="00FB01F5"/>
    <w:rsid w:val="00FB04DB"/>
    <w:rsid w:val="00FB0E4B"/>
    <w:rsid w:val="00FB0F45"/>
    <w:rsid w:val="00FB233F"/>
    <w:rsid w:val="00FB2F19"/>
    <w:rsid w:val="00FB3573"/>
    <w:rsid w:val="00FB3E30"/>
    <w:rsid w:val="00FB3F35"/>
    <w:rsid w:val="00FB52DA"/>
    <w:rsid w:val="00FB68D9"/>
    <w:rsid w:val="00FB6C4F"/>
    <w:rsid w:val="00FB6DF9"/>
    <w:rsid w:val="00FB741C"/>
    <w:rsid w:val="00FB7A8B"/>
    <w:rsid w:val="00FC0C07"/>
    <w:rsid w:val="00FC26BF"/>
    <w:rsid w:val="00FC397C"/>
    <w:rsid w:val="00FC416E"/>
    <w:rsid w:val="00FC5D80"/>
    <w:rsid w:val="00FC6F15"/>
    <w:rsid w:val="00FC70BE"/>
    <w:rsid w:val="00FC78D9"/>
    <w:rsid w:val="00FD0E7F"/>
    <w:rsid w:val="00FD195D"/>
    <w:rsid w:val="00FD1A76"/>
    <w:rsid w:val="00FD4F97"/>
    <w:rsid w:val="00FD55BC"/>
    <w:rsid w:val="00FD5DA6"/>
    <w:rsid w:val="00FD7E92"/>
    <w:rsid w:val="00FE022E"/>
    <w:rsid w:val="00FE07E2"/>
    <w:rsid w:val="00FE376A"/>
    <w:rsid w:val="00FE3CD7"/>
    <w:rsid w:val="00FE449F"/>
    <w:rsid w:val="00FE4939"/>
    <w:rsid w:val="00FE4DC9"/>
    <w:rsid w:val="00FE4F74"/>
    <w:rsid w:val="00FE53CF"/>
    <w:rsid w:val="00FE68B5"/>
    <w:rsid w:val="00FE70BD"/>
    <w:rsid w:val="00FE7637"/>
    <w:rsid w:val="00FF0457"/>
    <w:rsid w:val="00FF0519"/>
    <w:rsid w:val="00FF12BD"/>
    <w:rsid w:val="00FF15C4"/>
    <w:rsid w:val="00FF1A94"/>
    <w:rsid w:val="00FF3190"/>
    <w:rsid w:val="00FF412D"/>
    <w:rsid w:val="00FF43A0"/>
    <w:rsid w:val="00FF4F0E"/>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link w:val="ConsPlusNormal0"/>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 w:type="paragraph" w:styleId="21">
    <w:name w:val="toc 2"/>
    <w:basedOn w:val="a"/>
    <w:next w:val="a"/>
    <w:autoRedefine/>
    <w:uiPriority w:val="39"/>
    <w:rsid w:val="00302595"/>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sid w:val="008C1DC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consultantplus://offline/ref=498983484A2F7A0A224B3672FE6828E477F312659E70F49F8F8E89346B7B506D29EE42A05E3C5A5BA9396BBC0EEF44F53A5495638DF1C4D3D4E688B2NBn6K"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2" Type="http://schemas.openxmlformats.org/officeDocument/2006/relationships/hyperlink" Target="consultantplus://offline/ref=498983484A2F7A0A224B3672FE6828E477F312659E71F09D8E8C89346B7B506D29EE42A05E3C5A5BA9396BBC0EEF44F53A5495638DF1C4D3D4E688B2NBn6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consultantplus://offline/ref=498983484A2F7A0A224B3672FE6828E477F312659E71F19E8B8E89346B7B506D29EE42A05E3C5A5BA9396BBC0EEF44F53A5495638DF1C4D3D4E688B2NBn6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A9EFA-B889-4E6A-858D-D0A25D39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4734</Words>
  <Characters>26990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31661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2</cp:revision>
  <cp:lastPrinted>2021-01-22T07:42:00Z</cp:lastPrinted>
  <dcterms:created xsi:type="dcterms:W3CDTF">2022-01-25T08:49:00Z</dcterms:created>
  <dcterms:modified xsi:type="dcterms:W3CDTF">2022-01-25T08:49:00Z</dcterms:modified>
</cp:coreProperties>
</file>