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03" w:rsidRDefault="005D1FB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593090" distR="589915" simplePos="0" relativeHeight="377487104" behindDoc="1" locked="0" layoutInCell="1" allowOverlap="1">
            <wp:simplePos x="0" y="0"/>
            <wp:positionH relativeFrom="margin">
              <wp:posOffset>2642870</wp:posOffset>
            </wp:positionH>
            <wp:positionV relativeFrom="paragraph">
              <wp:posOffset>0</wp:posOffset>
            </wp:positionV>
            <wp:extent cx="731520" cy="890270"/>
            <wp:effectExtent l="0" t="0" r="0" b="0"/>
            <wp:wrapSquare wrapText="bothSides"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C03" w:rsidRDefault="00E26E80">
      <w:pPr>
        <w:pStyle w:val="10"/>
        <w:keepNext/>
        <w:keepLines/>
        <w:shd w:val="clear" w:color="auto" w:fill="auto"/>
      </w:pPr>
      <w:bookmarkStart w:id="0" w:name="bookmark0"/>
      <w:r>
        <w:t>«</w:t>
      </w:r>
      <w:proofErr w:type="spellStart"/>
      <w:r>
        <w:t>Изьва</w:t>
      </w:r>
      <w:proofErr w:type="spellEnd"/>
      <w:r>
        <w:t>»</w:t>
      </w:r>
      <w:bookmarkEnd w:id="0"/>
    </w:p>
    <w:p w:rsidR="004C2C03" w:rsidRDefault="00E26E80">
      <w:pPr>
        <w:pStyle w:val="30"/>
        <w:shd w:val="clear" w:color="auto" w:fill="auto"/>
      </w:pPr>
      <w:r>
        <w:t xml:space="preserve">муниципальной </w:t>
      </w:r>
      <w:proofErr w:type="spellStart"/>
      <w:r>
        <w:t>районса</w:t>
      </w:r>
      <w:proofErr w:type="spellEnd"/>
      <w:r>
        <w:br/>
        <w:t>Совет</w:t>
      </w:r>
    </w:p>
    <w:p w:rsidR="004C2C03" w:rsidRDefault="00E26E80">
      <w:pPr>
        <w:pStyle w:val="10"/>
        <w:keepNext/>
        <w:keepLines/>
        <w:shd w:val="clear" w:color="auto" w:fill="auto"/>
        <w:spacing w:line="342" w:lineRule="exact"/>
      </w:pPr>
      <w:r>
        <w:br w:type="column"/>
      </w:r>
      <w:bookmarkStart w:id="1" w:name="bookmark1"/>
      <w:r>
        <w:lastRenderedPageBreak/>
        <w:t>Совет</w:t>
      </w:r>
      <w:bookmarkEnd w:id="1"/>
    </w:p>
    <w:p w:rsidR="004C2C03" w:rsidRDefault="00E26E80">
      <w:pPr>
        <w:pStyle w:val="30"/>
        <w:shd w:val="clear" w:color="auto" w:fill="auto"/>
        <w:spacing w:line="342" w:lineRule="exact"/>
        <w:sectPr w:rsidR="004C2C03">
          <w:footerReference w:type="default" r:id="rId8"/>
          <w:pgSz w:w="12240" w:h="15840"/>
          <w:pgMar w:top="979" w:right="1210" w:bottom="1721" w:left="1588" w:header="0" w:footer="3" w:gutter="0"/>
          <w:cols w:num="2" w:space="3588"/>
          <w:noEndnote/>
          <w:docGrid w:linePitch="360"/>
        </w:sectPr>
      </w:pPr>
      <w:r>
        <w:t>муниципального района</w:t>
      </w:r>
      <w:r>
        <w:br/>
        <w:t>«Ижемский»</w:t>
      </w:r>
    </w:p>
    <w:p w:rsidR="004C2C03" w:rsidRDefault="004C2C03">
      <w:pPr>
        <w:spacing w:line="240" w:lineRule="exact"/>
        <w:rPr>
          <w:sz w:val="19"/>
          <w:szCs w:val="19"/>
        </w:rPr>
      </w:pPr>
    </w:p>
    <w:p w:rsidR="004C2C03" w:rsidRDefault="004C2C03">
      <w:pPr>
        <w:spacing w:line="240" w:lineRule="exact"/>
        <w:rPr>
          <w:sz w:val="19"/>
          <w:szCs w:val="19"/>
        </w:rPr>
      </w:pPr>
    </w:p>
    <w:p w:rsidR="004C2C03" w:rsidRDefault="004C2C03">
      <w:pPr>
        <w:spacing w:before="10" w:after="10" w:line="240" w:lineRule="exact"/>
        <w:rPr>
          <w:sz w:val="19"/>
          <w:szCs w:val="19"/>
        </w:rPr>
      </w:pPr>
    </w:p>
    <w:p w:rsidR="004C2C03" w:rsidRDefault="004C2C03">
      <w:pPr>
        <w:rPr>
          <w:sz w:val="2"/>
          <w:szCs w:val="2"/>
        </w:rPr>
        <w:sectPr w:rsidR="004C2C03">
          <w:type w:val="continuous"/>
          <w:pgSz w:w="12240" w:h="15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4C2C03" w:rsidRDefault="00E26E80">
      <w:pPr>
        <w:pStyle w:val="10"/>
        <w:keepNext/>
        <w:keepLines/>
        <w:shd w:val="clear" w:color="auto" w:fill="auto"/>
        <w:spacing w:after="300" w:line="240" w:lineRule="exact"/>
      </w:pPr>
      <w:bookmarkStart w:id="2" w:name="bookmark2"/>
      <w:r>
        <w:rPr>
          <w:rStyle w:val="13pt"/>
          <w:b/>
          <w:bCs/>
        </w:rPr>
        <w:lastRenderedPageBreak/>
        <w:t>КЫВКОРТОД</w:t>
      </w:r>
      <w:bookmarkEnd w:id="2"/>
    </w:p>
    <w:p w:rsidR="004C2C03" w:rsidRDefault="00E26E80">
      <w:pPr>
        <w:pStyle w:val="10"/>
        <w:keepNext/>
        <w:keepLines/>
        <w:shd w:val="clear" w:color="auto" w:fill="auto"/>
        <w:spacing w:after="288" w:line="240" w:lineRule="exact"/>
      </w:pPr>
      <w:bookmarkStart w:id="3" w:name="bookmark3"/>
      <w:r>
        <w:rPr>
          <w:rStyle w:val="13pt"/>
          <w:b/>
          <w:bCs/>
        </w:rPr>
        <w:t>РЕШЕНИЕ</w:t>
      </w:r>
      <w:bookmarkEnd w:id="3"/>
    </w:p>
    <w:p w:rsidR="004C2C03" w:rsidRDefault="00E26E80">
      <w:pPr>
        <w:pStyle w:val="20"/>
        <w:shd w:val="clear" w:color="auto" w:fill="auto"/>
        <w:tabs>
          <w:tab w:val="left" w:pos="8485"/>
        </w:tabs>
        <w:spacing w:before="0" w:after="0" w:line="260" w:lineRule="exact"/>
      </w:pPr>
      <w:r>
        <w:t>от 16 декабря 2021 года</w:t>
      </w:r>
      <w:r>
        <w:tab/>
        <w:t>№ 6-17/14</w:t>
      </w:r>
    </w:p>
    <w:p w:rsidR="004C2C03" w:rsidRDefault="00E26E80">
      <w:pPr>
        <w:pStyle w:val="40"/>
        <w:shd w:val="clear" w:color="auto" w:fill="auto"/>
        <w:spacing w:before="0" w:after="457" w:line="190" w:lineRule="exact"/>
      </w:pPr>
      <w:r>
        <w:t>Республика Коми, Ижемский район, с. Ижма</w:t>
      </w:r>
    </w:p>
    <w:p w:rsidR="004C2C03" w:rsidRDefault="00E26E80">
      <w:pPr>
        <w:pStyle w:val="20"/>
        <w:shd w:val="clear" w:color="auto" w:fill="auto"/>
        <w:spacing w:before="0" w:after="0" w:line="295" w:lineRule="exact"/>
        <w:ind w:left="1540"/>
        <w:jc w:val="left"/>
      </w:pPr>
      <w:r>
        <w:t>Об утверждении Положения о муниципальном контроле за Единой</w:t>
      </w:r>
    </w:p>
    <w:p w:rsidR="004C2C03" w:rsidRDefault="00E26E80">
      <w:pPr>
        <w:pStyle w:val="20"/>
        <w:shd w:val="clear" w:color="auto" w:fill="auto"/>
        <w:spacing w:before="0" w:after="0" w:line="295" w:lineRule="exact"/>
        <w:ind w:firstLine="600"/>
      </w:pPr>
      <w:r>
        <w:t>теплоснабжающей организацией на территории муниципального образования</w:t>
      </w:r>
    </w:p>
    <w:p w:rsidR="004C2C03" w:rsidRDefault="00E26E80">
      <w:pPr>
        <w:pStyle w:val="20"/>
        <w:shd w:val="clear" w:color="auto" w:fill="auto"/>
        <w:spacing w:before="0" w:after="240" w:line="295" w:lineRule="exact"/>
        <w:jc w:val="center"/>
      </w:pPr>
      <w:r>
        <w:t>муниципального района «Ижемский»</w:t>
      </w:r>
    </w:p>
    <w:p w:rsidR="004C2C03" w:rsidRDefault="00E26E80">
      <w:pPr>
        <w:pStyle w:val="20"/>
        <w:shd w:val="clear" w:color="auto" w:fill="auto"/>
        <w:spacing w:before="0" w:after="268" w:line="295" w:lineRule="exact"/>
        <w:ind w:firstLine="600"/>
      </w:pPr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«О государственном контроле (надзоре) и муниципальном контроле в Российской Федерации» от 31.07.2020№ 248-ФЗ «О государственном контроле (надзоре) и муниципальном контроле в Российской Федерации»</w:t>
      </w:r>
    </w:p>
    <w:p w:rsidR="004C2C03" w:rsidRDefault="00E26E80">
      <w:pPr>
        <w:pStyle w:val="20"/>
        <w:shd w:val="clear" w:color="auto" w:fill="auto"/>
        <w:spacing w:before="0" w:after="280" w:line="260" w:lineRule="exact"/>
        <w:ind w:left="2680"/>
        <w:jc w:val="left"/>
      </w:pPr>
      <w:r>
        <w:t>Совет муниципального района «Ижемский»</w:t>
      </w:r>
    </w:p>
    <w:p w:rsidR="004C2C03" w:rsidRDefault="00E26E80">
      <w:pPr>
        <w:pStyle w:val="20"/>
        <w:shd w:val="clear" w:color="auto" w:fill="auto"/>
        <w:spacing w:before="0" w:after="259" w:line="260" w:lineRule="exact"/>
        <w:ind w:left="4480"/>
        <w:jc w:val="left"/>
      </w:pPr>
      <w:r>
        <w:rPr>
          <w:rStyle w:val="22pt"/>
        </w:rPr>
        <w:t>РЕШИЛ:</w:t>
      </w:r>
    </w:p>
    <w:p w:rsidR="004C2C03" w:rsidRDefault="00E26E80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295" w:lineRule="exact"/>
        <w:ind w:firstLine="600"/>
      </w:pPr>
      <w:r>
        <w:t>Утвердить Положение о муниципальном контроле за Единой теплоснабжающей организацией на территории муниципального образования муниципального района «Ижемский», согласно приложения.</w:t>
      </w:r>
    </w:p>
    <w:p w:rsidR="004C2C03" w:rsidRDefault="00E26E80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295" w:lineRule="exact"/>
        <w:ind w:firstLine="600"/>
      </w:pPr>
      <w:r>
        <w:t>Установить, что реализация полномочий, предусмотренных настоящим решением, осуществляется отделом территориального развития и коммунального хозяйства администрации муниципального района «Ижемский».</w:t>
      </w:r>
    </w:p>
    <w:p w:rsidR="004C2C03" w:rsidRDefault="005D1FB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868" w:line="295" w:lineRule="exact"/>
        <w:ind w:firstLine="600"/>
      </w:pPr>
      <w:r>
        <w:rPr>
          <w:noProof/>
          <w:lang w:bidi="ar-SA"/>
        </w:rPr>
        <w:drawing>
          <wp:anchor distT="0" distB="254000" distL="63500" distR="962660" simplePos="0" relativeHeight="377487105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661670</wp:posOffset>
            </wp:positionV>
            <wp:extent cx="4285615" cy="1456690"/>
            <wp:effectExtent l="0" t="0" r="0" b="0"/>
            <wp:wrapNone/>
            <wp:docPr id="4" name="Рисунок 4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E80">
        <w:t>Настоящее решение вступает в силу со дня официального опубликования.</w:t>
      </w:r>
    </w:p>
    <w:p w:rsidR="004C2C03" w:rsidRDefault="005D1FB7" w:rsidP="005D1FB7">
      <w:pPr>
        <w:pStyle w:val="20"/>
        <w:shd w:val="clear" w:color="auto" w:fill="auto"/>
        <w:spacing w:before="0" w:after="0" w:line="260" w:lineRule="exact"/>
        <w:jc w:val="right"/>
      </w:pPr>
      <w:r>
        <w:t xml:space="preserve">                                                                                                                            </w:t>
      </w:r>
      <w:r>
        <w:br/>
      </w:r>
      <w:r>
        <w:br/>
      </w:r>
      <w:r>
        <w:br/>
        <w:t xml:space="preserve"> </w:t>
      </w:r>
      <w:r w:rsidR="00E26E80">
        <w:t>И.В. Норкин</w:t>
      </w:r>
    </w:p>
    <w:p w:rsidR="000A7273" w:rsidRDefault="000A7273" w:rsidP="005D1FB7">
      <w:pPr>
        <w:pStyle w:val="20"/>
        <w:shd w:val="clear" w:color="auto" w:fill="auto"/>
        <w:spacing w:before="0" w:after="0" w:line="260" w:lineRule="exact"/>
        <w:jc w:val="right"/>
      </w:pPr>
    </w:p>
    <w:p w:rsidR="000A7273" w:rsidRDefault="000A7273" w:rsidP="005D1FB7">
      <w:pPr>
        <w:pStyle w:val="20"/>
        <w:shd w:val="clear" w:color="auto" w:fill="auto"/>
        <w:spacing w:before="0" w:after="0" w:line="260" w:lineRule="exact"/>
        <w:jc w:val="right"/>
      </w:pPr>
    </w:p>
    <w:p w:rsidR="000A7273" w:rsidRDefault="000A7273" w:rsidP="005D1FB7">
      <w:pPr>
        <w:pStyle w:val="20"/>
        <w:shd w:val="clear" w:color="auto" w:fill="auto"/>
        <w:spacing w:before="0" w:after="0" w:line="260" w:lineRule="exact"/>
        <w:jc w:val="right"/>
      </w:pPr>
    </w:p>
    <w:p w:rsidR="000A7273" w:rsidRDefault="000A7273" w:rsidP="000A7273">
      <w:pPr>
        <w:pStyle w:val="20"/>
        <w:shd w:val="clear" w:color="auto" w:fill="auto"/>
        <w:spacing w:before="0" w:after="0" w:line="260" w:lineRule="exact"/>
      </w:pPr>
    </w:p>
    <w:p w:rsidR="000A7273" w:rsidRPr="00E26E08" w:rsidRDefault="000A7273" w:rsidP="000A7273">
      <w:pPr>
        <w:autoSpaceDE w:val="0"/>
        <w:autoSpaceDN w:val="0"/>
        <w:spacing w:before="67" w:line="229" w:lineRule="exact"/>
        <w:ind w:right="10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0A7273" w:rsidRPr="00E26E08" w:rsidRDefault="000A7273" w:rsidP="000A7273">
      <w:pPr>
        <w:autoSpaceDE w:val="0"/>
        <w:autoSpaceDN w:val="0"/>
        <w:spacing w:before="67" w:line="229" w:lineRule="exact"/>
        <w:ind w:right="10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</w:t>
      </w:r>
    </w:p>
    <w:p w:rsidR="000A7273" w:rsidRPr="00E26E08" w:rsidRDefault="000A7273" w:rsidP="000A7273">
      <w:pPr>
        <w:autoSpaceDE w:val="0"/>
        <w:autoSpaceDN w:val="0"/>
        <w:spacing w:before="67" w:line="229" w:lineRule="exact"/>
        <w:ind w:right="10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 района «Ижемский»</w:t>
      </w:r>
      <w:r w:rsidRPr="00E26E08">
        <w:rPr>
          <w:rFonts w:ascii="Times New Roman" w:eastAsia="Times New Roman" w:hAnsi="Times New Roman" w:cs="Times New Roman"/>
          <w:spacing w:val="-47"/>
          <w:sz w:val="26"/>
          <w:szCs w:val="26"/>
        </w:rPr>
        <w:t xml:space="preserve">   </w:t>
      </w:r>
    </w:p>
    <w:p w:rsidR="000A7273" w:rsidRPr="00E26E08" w:rsidRDefault="000A7273" w:rsidP="000A7273">
      <w:pPr>
        <w:tabs>
          <w:tab w:val="left" w:pos="1221"/>
          <w:tab w:val="left" w:pos="2517"/>
        </w:tabs>
        <w:autoSpaceDE w:val="0"/>
        <w:autoSpaceDN w:val="0"/>
        <w:spacing w:before="7"/>
        <w:ind w:right="107"/>
        <w:jc w:val="right"/>
        <w:rPr>
          <w:rFonts w:ascii="Times New Roman" w:eastAsia="Times New Roman" w:hAnsi="Times New Roman" w:cs="Times New Roman"/>
          <w:sz w:val="20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от 16 декабря 2021 года № 6-17/14</w:t>
      </w:r>
    </w:p>
    <w:p w:rsidR="000A7273" w:rsidRPr="00E26E08" w:rsidRDefault="000A7273" w:rsidP="000A7273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6"/>
        </w:rPr>
      </w:pPr>
    </w:p>
    <w:p w:rsidR="000A7273" w:rsidRPr="00E26E08" w:rsidRDefault="000A7273" w:rsidP="000A7273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19"/>
          <w:szCs w:val="26"/>
        </w:rPr>
      </w:pPr>
    </w:p>
    <w:p w:rsidR="000A7273" w:rsidRPr="00E26E08" w:rsidRDefault="000A7273" w:rsidP="000A7273">
      <w:pPr>
        <w:autoSpaceDE w:val="0"/>
        <w:autoSpaceDN w:val="0"/>
        <w:spacing w:before="88"/>
        <w:ind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0A7273" w:rsidRPr="00E26E08" w:rsidRDefault="000A7273" w:rsidP="000A7273">
      <w:pPr>
        <w:autoSpaceDE w:val="0"/>
        <w:autoSpaceDN w:val="0"/>
        <w:spacing w:before="1"/>
        <w:ind w:right="44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26E08">
        <w:rPr>
          <w:rFonts w:ascii="Times New Roman" w:eastAsia="Times New Roman" w:hAnsi="Times New Roman" w:cs="Times New Roman"/>
          <w:b/>
          <w:sz w:val="26"/>
        </w:rPr>
        <w:t>о муниципальном контроле за исполнением единой теплоснабжающей</w:t>
      </w:r>
      <w:r w:rsidRPr="00E26E08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b/>
          <w:sz w:val="26"/>
        </w:rPr>
        <w:t>организацией обязательств по строительству, реконструкции и (или)</w:t>
      </w:r>
      <w:r w:rsidRPr="00E26E08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b/>
          <w:sz w:val="26"/>
        </w:rPr>
        <w:t>модернизации объектов теплоснабжения на территории муниципального</w:t>
      </w:r>
      <w:r w:rsidRPr="00E26E08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b/>
          <w:sz w:val="26"/>
        </w:rPr>
        <w:t>образования</w:t>
      </w:r>
      <w:r w:rsidRPr="00E26E08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b/>
          <w:sz w:val="26"/>
        </w:rPr>
        <w:t>муниципальный район</w:t>
      </w:r>
      <w:r w:rsidRPr="00E26E08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b/>
          <w:sz w:val="26"/>
        </w:rPr>
        <w:t>«Ижемский»</w:t>
      </w:r>
    </w:p>
    <w:p w:rsidR="000A7273" w:rsidRPr="00E26E08" w:rsidRDefault="000A7273" w:rsidP="000A7273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0A7273" w:rsidRPr="00E26E08" w:rsidRDefault="000A7273" w:rsidP="000A7273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Раздел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Общие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положения</w:t>
      </w:r>
    </w:p>
    <w:p w:rsidR="000A7273" w:rsidRPr="00E26E08" w:rsidRDefault="000A7273" w:rsidP="000A7273">
      <w:pPr>
        <w:autoSpaceDE w:val="0"/>
        <w:autoSpaceDN w:val="0"/>
        <w:ind w:left="-426"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7273" w:rsidRPr="00E26E08" w:rsidRDefault="000A7273" w:rsidP="000A7273">
      <w:pPr>
        <w:numPr>
          <w:ilvl w:val="1"/>
          <w:numId w:val="3"/>
        </w:numPr>
        <w:tabs>
          <w:tab w:val="left" w:pos="1564"/>
        </w:tabs>
        <w:autoSpaceDE w:val="0"/>
        <w:autoSpaceDN w:val="0"/>
        <w:ind w:left="-426" w:right="-11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Настоящее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Положение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муниципальном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исполнением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единой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обязательств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строительству,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реконструкции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(или)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модернизации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объектов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теплоснабжения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на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территории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муниципального образования муниципальный район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«Ижемский» (далее - Положение)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устанавливает порядок осуществления муниципального контроля за исполнением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единой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обязательств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строительству,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реконструкции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(или)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модернизации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объектов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теплоснабжения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на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территории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образования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муниципальный район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«Ижемский» (далее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–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муниципальный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контроль</w:t>
      </w:r>
      <w:r w:rsidRPr="00E26E0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за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организацией).</w:t>
      </w:r>
    </w:p>
    <w:p w:rsidR="000A7273" w:rsidRPr="00E26E08" w:rsidRDefault="000A7273" w:rsidP="000A7273">
      <w:pPr>
        <w:autoSpaceDE w:val="0"/>
        <w:autoSpaceDN w:val="0"/>
        <w:ind w:left="-426"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E26E08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E26E08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E08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E26E08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E26E08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06.10.2003</w:t>
      </w:r>
      <w:r w:rsidRPr="00E26E08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131-ФЗ</w:t>
      </w:r>
    </w:p>
    <w:p w:rsidR="000A7273" w:rsidRPr="00E26E08" w:rsidRDefault="000A7273" w:rsidP="000A7273">
      <w:pPr>
        <w:autoSpaceDE w:val="0"/>
        <w:autoSpaceDN w:val="0"/>
        <w:ind w:left="-426"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общих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принципах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248-ФЗ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закон),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нормативно-правовыми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актами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 Федерации, нормативными правовыми актами Республики Коми,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 район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«Ижемский»,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иными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правовыми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актами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 район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«Ижемский».</w:t>
      </w:r>
    </w:p>
    <w:p w:rsidR="000A7273" w:rsidRPr="00E26E08" w:rsidRDefault="000A7273" w:rsidP="000A7273">
      <w:pPr>
        <w:autoSpaceDE w:val="0"/>
        <w:autoSpaceDN w:val="0"/>
        <w:spacing w:before="9"/>
        <w:ind w:left="-426" w:right="-11"/>
        <w:jc w:val="both"/>
        <w:rPr>
          <w:rFonts w:ascii="Times New Roman" w:eastAsia="Times New Roman" w:hAnsi="Times New Roman" w:cs="Times New Roman"/>
          <w:sz w:val="25"/>
          <w:szCs w:val="26"/>
        </w:rPr>
      </w:pPr>
    </w:p>
    <w:p w:rsidR="000A7273" w:rsidRPr="00E26E08" w:rsidRDefault="000A7273" w:rsidP="000A7273">
      <w:pPr>
        <w:autoSpaceDE w:val="0"/>
        <w:autoSpaceDN w:val="0"/>
        <w:ind w:left="-426"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Предмет</w:t>
      </w:r>
      <w:r w:rsidRPr="00E26E0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</w:p>
    <w:p w:rsidR="000A7273" w:rsidRPr="00E26E08" w:rsidRDefault="000A7273" w:rsidP="000A7273">
      <w:pPr>
        <w:autoSpaceDE w:val="0"/>
        <w:autoSpaceDN w:val="0"/>
        <w:spacing w:before="11"/>
        <w:ind w:left="-426" w:right="-11"/>
        <w:jc w:val="both"/>
        <w:rPr>
          <w:rFonts w:ascii="Times New Roman" w:eastAsia="Times New Roman" w:hAnsi="Times New Roman" w:cs="Times New Roman"/>
          <w:sz w:val="25"/>
          <w:szCs w:val="26"/>
        </w:rPr>
      </w:pPr>
    </w:p>
    <w:p w:rsidR="000A7273" w:rsidRPr="00E26E08" w:rsidRDefault="000A7273" w:rsidP="000A7273">
      <w:pPr>
        <w:numPr>
          <w:ilvl w:val="1"/>
          <w:numId w:val="3"/>
        </w:numPr>
        <w:tabs>
          <w:tab w:val="left" w:pos="1766"/>
        </w:tabs>
        <w:autoSpaceDE w:val="0"/>
        <w:autoSpaceDN w:val="0"/>
        <w:ind w:left="-426" w:right="-11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Предметом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является:</w:t>
      </w:r>
    </w:p>
    <w:p w:rsidR="000A7273" w:rsidRPr="00E26E08" w:rsidRDefault="000A7273" w:rsidP="000A7273">
      <w:pPr>
        <w:numPr>
          <w:ilvl w:val="0"/>
          <w:numId w:val="2"/>
        </w:numPr>
        <w:tabs>
          <w:tab w:val="left" w:pos="1382"/>
        </w:tabs>
        <w:autoSpaceDE w:val="0"/>
        <w:autoSpaceDN w:val="0"/>
        <w:ind w:left="-426" w:right="-11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соблюдение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единой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процессе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реализации мероприятий по строительству, реконструкции и (или) модернизации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объектов теплоснабжения, необходимых для развития, обеспечения надежности 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энергетической эффективности системы теплоснабжения и определенных для нее в</w:t>
      </w:r>
      <w:r w:rsidRPr="00E26E08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схеме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теплоснабжения,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требований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Федерального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закона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принятых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соответствии с ним иных нормативных правовых актов, в том числе соответствие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таких</w:t>
      </w:r>
      <w:r w:rsidRPr="00E26E0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реализуемых</w:t>
      </w:r>
      <w:r w:rsidRPr="00E26E08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мероприятий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схеме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теплоснабжения.</w:t>
      </w:r>
    </w:p>
    <w:p w:rsidR="000A7273" w:rsidRDefault="000A7273" w:rsidP="000A7273">
      <w:pPr>
        <w:pStyle w:val="20"/>
        <w:shd w:val="clear" w:color="auto" w:fill="auto"/>
        <w:spacing w:before="0" w:after="0" w:line="260" w:lineRule="exact"/>
        <w:jc w:val="center"/>
      </w:pPr>
    </w:p>
    <w:p w:rsidR="000A7273" w:rsidRDefault="000A7273" w:rsidP="000A7273">
      <w:pPr>
        <w:pStyle w:val="20"/>
        <w:shd w:val="clear" w:color="auto" w:fill="auto"/>
        <w:spacing w:before="0" w:after="0" w:line="260" w:lineRule="exact"/>
        <w:jc w:val="center"/>
      </w:pPr>
    </w:p>
    <w:p w:rsidR="000A7273" w:rsidRDefault="000A7273" w:rsidP="000A7273">
      <w:pPr>
        <w:pStyle w:val="20"/>
        <w:shd w:val="clear" w:color="auto" w:fill="auto"/>
        <w:spacing w:before="0" w:after="0" w:line="260" w:lineRule="exact"/>
        <w:jc w:val="center"/>
      </w:pPr>
    </w:p>
    <w:p w:rsidR="001C40CB" w:rsidRPr="00E26E08" w:rsidRDefault="001C40CB" w:rsidP="001C40CB">
      <w:pPr>
        <w:autoSpaceDE w:val="0"/>
        <w:autoSpaceDN w:val="0"/>
        <w:spacing w:before="66" w:line="259" w:lineRule="auto"/>
        <w:ind w:right="1952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lastRenderedPageBreak/>
        <w:t>Общее</w:t>
      </w:r>
      <w:r w:rsidRPr="00E26E0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руководство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E26E0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</w:p>
    <w:p w:rsidR="001C40CB" w:rsidRPr="00E26E08" w:rsidRDefault="001C40CB" w:rsidP="001C40CB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7"/>
          <w:szCs w:val="26"/>
        </w:rPr>
      </w:pPr>
    </w:p>
    <w:p w:rsidR="001C40CB" w:rsidRDefault="001C40CB" w:rsidP="001C40CB">
      <w:pPr>
        <w:numPr>
          <w:ilvl w:val="1"/>
          <w:numId w:val="3"/>
        </w:numPr>
        <w:tabs>
          <w:tab w:val="left" w:pos="160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hyperlink r:id="rId10">
        <w:r w:rsidRPr="00E26E08">
          <w:rPr>
            <w:rFonts w:ascii="Times New Roman" w:eastAsia="Times New Roman" w:hAnsi="Times New Roman" w:cs="Times New Roman"/>
            <w:sz w:val="26"/>
            <w:szCs w:val="26"/>
          </w:rPr>
          <w:t>контроль</w:t>
        </w:r>
      </w:hyperlink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E26E08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26E08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района «Ижемский» (далее - контрольный орган) в отношении расположенных в границах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 район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«Ижемский» объектов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теплоснабжения.</w:t>
      </w:r>
    </w:p>
    <w:p w:rsidR="001C40CB" w:rsidRPr="00E26E08" w:rsidRDefault="001C40CB" w:rsidP="001C40CB">
      <w:pPr>
        <w:tabs>
          <w:tab w:val="left" w:pos="1600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Pr="00E26E08" w:rsidRDefault="001C40CB" w:rsidP="001C40CB">
      <w:pPr>
        <w:numPr>
          <w:ilvl w:val="1"/>
          <w:numId w:val="3"/>
        </w:numPr>
        <w:tabs>
          <w:tab w:val="left" w:pos="165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Должностными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лицами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уполномоченными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осуществлять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имени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1C40CB" w:rsidRPr="00E26E08" w:rsidRDefault="001C40CB" w:rsidP="001C40CB">
      <w:pPr>
        <w:numPr>
          <w:ilvl w:val="0"/>
          <w:numId w:val="2"/>
        </w:numPr>
        <w:tabs>
          <w:tab w:val="left" w:pos="127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должностное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должностные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положением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E26E08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должностным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регламентом или должностной инструкцией входит осуществление полномочий по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виду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профилактических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мероприятий (далее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также -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инспектор).</w:t>
      </w:r>
    </w:p>
    <w:p w:rsidR="001C40CB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Должностными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лицами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уполномоченными</w:t>
      </w:r>
      <w:r w:rsidRPr="00E26E08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мероприятий,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являются: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руководитель (заместитель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руководителя)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E26E0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C40CB" w:rsidRPr="00E26E08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C40CB" w:rsidRPr="00E26E08" w:rsidRDefault="001C40CB" w:rsidP="001C40CB">
      <w:pPr>
        <w:numPr>
          <w:ilvl w:val="1"/>
          <w:numId w:val="3"/>
        </w:numPr>
        <w:tabs>
          <w:tab w:val="left" w:pos="166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Инспекторы,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права,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несут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Pr="00E26E08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E26E08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E08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E26E08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E26E08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E26E08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248-ФЗ</w:t>
      </w:r>
    </w:p>
    <w:p w:rsidR="001C40CB" w:rsidRPr="00E26E08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 иными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федеральными законами.</w:t>
      </w:r>
    </w:p>
    <w:p w:rsidR="001C40CB" w:rsidRPr="00E26E08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5"/>
          <w:szCs w:val="26"/>
        </w:rPr>
      </w:pPr>
    </w:p>
    <w:p w:rsidR="001C40CB" w:rsidRPr="00E26E08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Объекты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</w:p>
    <w:p w:rsidR="001C40CB" w:rsidRPr="00E26E08" w:rsidRDefault="001C40CB" w:rsidP="001C40CB">
      <w:pPr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sz w:val="30"/>
          <w:szCs w:val="26"/>
        </w:rPr>
      </w:pPr>
    </w:p>
    <w:p w:rsidR="001C40CB" w:rsidRPr="00E26E08" w:rsidRDefault="001C40CB" w:rsidP="001C40CB">
      <w:pPr>
        <w:numPr>
          <w:ilvl w:val="1"/>
          <w:numId w:val="3"/>
        </w:numPr>
        <w:tabs>
          <w:tab w:val="left" w:pos="177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Объектами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объект контроля)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1C40CB" w:rsidRPr="00E26E08" w:rsidRDefault="001C40CB" w:rsidP="001C40CB">
      <w:pPr>
        <w:numPr>
          <w:ilvl w:val="0"/>
          <w:numId w:val="2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(бездействие)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E26E08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E26E08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соблюдаться</w:t>
      </w:r>
      <w:r w:rsidRPr="00E26E08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E26E08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E26E08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E26E08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E08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теплоснабжении,</w:t>
      </w:r>
      <w:r w:rsidRPr="00E26E08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лицам,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осуществляющим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действия (бездействие);</w:t>
      </w:r>
    </w:p>
    <w:p w:rsidR="001C40CB" w:rsidRDefault="001C40CB" w:rsidP="001C40CB">
      <w:pPr>
        <w:numPr>
          <w:ilvl w:val="0"/>
          <w:numId w:val="2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источники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тепловой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энергии,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тепловые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сети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совокупность.</w:t>
      </w:r>
    </w:p>
    <w:p w:rsidR="001C40CB" w:rsidRPr="00A53A39" w:rsidRDefault="001C40CB" w:rsidP="001C40CB">
      <w:pPr>
        <w:numPr>
          <w:ilvl w:val="0"/>
          <w:numId w:val="2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Default="001C40CB" w:rsidP="001C40CB">
      <w:pPr>
        <w:numPr>
          <w:ilvl w:val="1"/>
          <w:numId w:val="3"/>
        </w:numPr>
        <w:tabs>
          <w:tab w:val="left" w:pos="1605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учет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 за теплоснабжающей организацией в электронном виде. Учет объектов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ведения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журнала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оформляемого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типовой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формой,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утверждаемой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органом.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актуальность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объектах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журнале</w:t>
      </w:r>
      <w:r w:rsidRPr="00E26E08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контроля.</w:t>
      </w:r>
    </w:p>
    <w:p w:rsidR="001C40CB" w:rsidRDefault="001C40CB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При сборе, обработке, анализе и учете сведений об объектах контроля для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целей их учета Контрольный орган использует информацию, представляемую ей 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lastRenderedPageBreak/>
        <w:t>нормативными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правовыми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актами,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информацию,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получаемую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рамках межведомственного взаимодействия, а также общедоступную информацию.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возлагаться обязанность по представлению сведений, документов, если иное не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предусмотрено федеральными законами, а также если соответствующие сведения,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документы содержатся в государственных или муниципальных информационных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ресурсах.</w:t>
      </w:r>
    </w:p>
    <w:p w:rsidR="001C40CB" w:rsidRDefault="001C40CB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Default="001C40CB" w:rsidP="001C40CB">
      <w:pPr>
        <w:numPr>
          <w:ilvl w:val="1"/>
          <w:numId w:val="3"/>
        </w:numPr>
        <w:tabs>
          <w:tab w:val="left" w:pos="149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К отношениям, связанным с осуществлением муниципального 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проведением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профилактических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мероприятий,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применяются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hyperlink r:id="rId11">
        <w:r w:rsidRPr="00E26E08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248-ФЗ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1C40CB" w:rsidRPr="00E26E08" w:rsidRDefault="001C40CB" w:rsidP="001C40CB">
      <w:pPr>
        <w:tabs>
          <w:tab w:val="left" w:pos="1490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Default="001C40CB" w:rsidP="001C40CB">
      <w:pPr>
        <w:numPr>
          <w:ilvl w:val="1"/>
          <w:numId w:val="3"/>
        </w:numPr>
        <w:tabs>
          <w:tab w:val="left" w:pos="1695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рисками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применяется.</w:t>
      </w:r>
    </w:p>
    <w:p w:rsidR="001C40CB" w:rsidRPr="00E26E08" w:rsidRDefault="001C40CB" w:rsidP="001C40CB">
      <w:pPr>
        <w:tabs>
          <w:tab w:val="left" w:pos="169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Default="001C40CB" w:rsidP="001C40CB">
      <w:pPr>
        <w:numPr>
          <w:ilvl w:val="1"/>
          <w:numId w:val="3"/>
        </w:numPr>
        <w:tabs>
          <w:tab w:val="left" w:pos="162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Индикаторы риска нарушения обязательных требований,</w:t>
      </w:r>
      <w:r w:rsidRPr="00E26E08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проверяемых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proofErr w:type="gramEnd"/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утверждаются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представительным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приложению 1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Положению.</w:t>
      </w:r>
    </w:p>
    <w:p w:rsidR="001C40CB" w:rsidRPr="00E26E08" w:rsidRDefault="001C40CB" w:rsidP="001C40CB">
      <w:pPr>
        <w:tabs>
          <w:tab w:val="left" w:pos="1620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Default="001C40CB" w:rsidP="001C40CB">
      <w:pPr>
        <w:numPr>
          <w:ilvl w:val="1"/>
          <w:numId w:val="3"/>
        </w:numPr>
        <w:tabs>
          <w:tab w:val="left" w:pos="16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Решения и действия (бездействие) должностных лиц, осуществляющих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обжалованы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248-ФЗ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1C40CB" w:rsidRPr="00E26E08" w:rsidRDefault="001C40CB" w:rsidP="001C40CB">
      <w:pPr>
        <w:tabs>
          <w:tab w:val="left" w:pos="16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Pr="001C40CB" w:rsidRDefault="001C40CB" w:rsidP="001C40CB">
      <w:pPr>
        <w:numPr>
          <w:ilvl w:val="1"/>
          <w:numId w:val="3"/>
        </w:numPr>
        <w:tabs>
          <w:tab w:val="left" w:pos="177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Досудебный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жалоб,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установленный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248-ФЗ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осуществлении муниципального контроля за теплоснабжающей организацией не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применяется.</w:t>
      </w:r>
    </w:p>
    <w:p w:rsidR="001C40CB" w:rsidRPr="00E26E08" w:rsidRDefault="001C40CB" w:rsidP="001C40CB">
      <w:pPr>
        <w:tabs>
          <w:tab w:val="left" w:pos="177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Pr="00E26E08" w:rsidRDefault="001C40CB" w:rsidP="001C40CB">
      <w:pPr>
        <w:numPr>
          <w:ilvl w:val="1"/>
          <w:numId w:val="3"/>
        </w:numPr>
        <w:tabs>
          <w:tab w:val="left" w:pos="1892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Оценка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результативности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эффективности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 контроля за теплоснабжающей организацией осуществляется на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248-ФЗ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1C40CB" w:rsidRPr="00E26E08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Ключевые показатели вида контроля и их целевые значения, индикативные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показатели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утверждаются представительным органом муниципального образования согласно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Положению.</w:t>
      </w:r>
    </w:p>
    <w:p w:rsidR="001C40CB" w:rsidRPr="00E26E08" w:rsidRDefault="001C40CB" w:rsidP="001C40CB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25"/>
          <w:szCs w:val="26"/>
        </w:rPr>
      </w:pPr>
    </w:p>
    <w:p w:rsidR="001C40CB" w:rsidRPr="00E26E08" w:rsidRDefault="001C40CB" w:rsidP="001C40CB">
      <w:pPr>
        <w:autoSpaceDE w:val="0"/>
        <w:autoSpaceDN w:val="0"/>
        <w:spacing w:before="1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Раздел 2. Профилактические мероприятия при осуществлении муниципального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</w:p>
    <w:p w:rsidR="001C40CB" w:rsidRPr="00E26E08" w:rsidRDefault="001C40CB" w:rsidP="001C40CB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18"/>
          <w:szCs w:val="26"/>
        </w:rPr>
      </w:pPr>
    </w:p>
    <w:p w:rsidR="001C40CB" w:rsidRPr="00E26E08" w:rsidRDefault="001C40CB" w:rsidP="001C40CB">
      <w:pPr>
        <w:numPr>
          <w:ilvl w:val="1"/>
          <w:numId w:val="5"/>
        </w:numPr>
        <w:tabs>
          <w:tab w:val="left" w:pos="1718"/>
          <w:tab w:val="left" w:pos="171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Профилактические</w:t>
      </w:r>
      <w:r w:rsidRPr="00E26E08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мероприятия</w:t>
      </w:r>
      <w:r w:rsidRPr="00E26E08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проводятся</w:t>
      </w:r>
      <w:r w:rsidRPr="00E26E08">
        <w:rPr>
          <w:rFonts w:ascii="Times New Roman" w:eastAsia="Times New Roman" w:hAnsi="Times New Roman" w:cs="Times New Roman"/>
          <w:spacing w:val="48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контрольным</w:t>
      </w:r>
      <w:r w:rsidRPr="00E26E08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органом</w:t>
      </w:r>
      <w:r w:rsidRPr="00E26E08">
        <w:rPr>
          <w:rFonts w:ascii="Times New Roman" w:eastAsia="Times New Roman" w:hAnsi="Times New Roman" w:cs="Times New Roman"/>
          <w:spacing w:val="46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в</w:t>
      </w:r>
    </w:p>
    <w:p w:rsidR="001C40CB" w:rsidRPr="00E26E08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целях:</w:t>
      </w:r>
    </w:p>
    <w:p w:rsidR="001C40CB" w:rsidRPr="00E26E08" w:rsidRDefault="001C40CB" w:rsidP="001C40CB">
      <w:pPr>
        <w:numPr>
          <w:ilvl w:val="0"/>
          <w:numId w:val="4"/>
        </w:numPr>
        <w:tabs>
          <w:tab w:val="left" w:pos="122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стимулирования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добросовестного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соблюдения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обязательных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требований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lastRenderedPageBreak/>
        <w:t>контролируемыми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лицами;</w:t>
      </w:r>
    </w:p>
    <w:p w:rsidR="001C40CB" w:rsidRPr="00E26E08" w:rsidRDefault="001C40CB" w:rsidP="001C40CB">
      <w:pPr>
        <w:numPr>
          <w:ilvl w:val="0"/>
          <w:numId w:val="4"/>
        </w:numPr>
        <w:tabs>
          <w:tab w:val="left" w:pos="171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устранение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условий,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причин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факторов,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способных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привести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нарушениям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обязательных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требований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(или)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причинению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вреда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(ущерба)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охраняемым</w:t>
      </w:r>
      <w:r w:rsidRPr="00E26E0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законом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ценностям;</w:t>
      </w:r>
    </w:p>
    <w:p w:rsidR="001C40CB" w:rsidRPr="00E26E08" w:rsidRDefault="001C40CB" w:rsidP="001C40CB">
      <w:pPr>
        <w:numPr>
          <w:ilvl w:val="0"/>
          <w:numId w:val="4"/>
        </w:numPr>
        <w:tabs>
          <w:tab w:val="left" w:pos="171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создание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условий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для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доведения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обязательных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требований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до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контролируемых</w:t>
      </w:r>
      <w:r w:rsidRPr="00E26E0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лиц, повышение</w:t>
      </w:r>
      <w:r w:rsidRPr="00E26E0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информированности</w:t>
      </w:r>
      <w:r w:rsidRPr="00E26E0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 способах</w:t>
      </w:r>
      <w:r w:rsidRPr="00E26E0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их</w:t>
      </w:r>
      <w:r w:rsidRPr="00E26E0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соблюдения.</w:t>
      </w:r>
    </w:p>
    <w:p w:rsidR="001C40CB" w:rsidRDefault="001C40CB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0CB" w:rsidRPr="00E26E08" w:rsidRDefault="001C40CB" w:rsidP="001C40CB">
      <w:pPr>
        <w:numPr>
          <w:ilvl w:val="1"/>
          <w:numId w:val="5"/>
        </w:numPr>
        <w:tabs>
          <w:tab w:val="left" w:pos="168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Профилактические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мероприятия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осуществляются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на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основании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ежегодной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Программы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профилактики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рисков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причинения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вреда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(ущерба)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охраняемым законом ценностям (далее - Программа профилактики), утвержденной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приказом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руководителя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(заместителя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руководителя)</w:t>
      </w:r>
      <w:r w:rsidRPr="00E26E0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органа.</w:t>
      </w:r>
    </w:p>
    <w:p w:rsidR="001C40CB" w:rsidRPr="00E26E08" w:rsidRDefault="001C40CB" w:rsidP="001C40CB">
      <w:pPr>
        <w:numPr>
          <w:ilvl w:val="1"/>
          <w:numId w:val="5"/>
        </w:numPr>
        <w:tabs>
          <w:tab w:val="left" w:pos="1597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При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осуществлении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муниципального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контроля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могут</w:t>
      </w:r>
      <w:r w:rsidRPr="00E26E0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проводиться</w:t>
      </w:r>
      <w:r w:rsidRPr="00E26E08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следующие</w:t>
      </w:r>
      <w:r w:rsidRPr="00E26E0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виды профилактических</w:t>
      </w:r>
      <w:r w:rsidRPr="00E26E0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</w:rPr>
        <w:t>мероприятий:</w:t>
      </w:r>
    </w:p>
    <w:p w:rsidR="001C40CB" w:rsidRPr="00E26E08" w:rsidRDefault="001C40CB" w:rsidP="001C40CB">
      <w:pPr>
        <w:numPr>
          <w:ilvl w:val="0"/>
          <w:numId w:val="7"/>
        </w:numPr>
        <w:tabs>
          <w:tab w:val="left" w:pos="1292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E26E08">
        <w:rPr>
          <w:rFonts w:ascii="Times New Roman" w:eastAsia="Times New Roman" w:hAnsi="Times New Roman" w:cs="Times New Roman"/>
          <w:sz w:val="26"/>
        </w:rPr>
        <w:t>информирование;</w:t>
      </w:r>
    </w:p>
    <w:p w:rsidR="001C40CB" w:rsidRDefault="001C40CB" w:rsidP="001C40CB">
      <w:pPr>
        <w:numPr>
          <w:ilvl w:val="0"/>
          <w:numId w:val="7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8736F2">
        <w:rPr>
          <w:rFonts w:ascii="Times New Roman" w:eastAsia="Times New Roman" w:hAnsi="Times New Roman" w:cs="Times New Roman"/>
          <w:sz w:val="26"/>
        </w:rPr>
        <w:t xml:space="preserve">консультирование; </w:t>
      </w:r>
    </w:p>
    <w:p w:rsidR="001C40CB" w:rsidRPr="008736F2" w:rsidRDefault="001C40CB" w:rsidP="001C40CB">
      <w:pPr>
        <w:numPr>
          <w:ilvl w:val="0"/>
          <w:numId w:val="7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8736F2">
        <w:rPr>
          <w:rFonts w:ascii="Times New Roman" w:eastAsia="Times New Roman" w:hAnsi="Times New Roman" w:cs="Times New Roman"/>
          <w:sz w:val="26"/>
        </w:rPr>
        <w:t>объявление</w:t>
      </w:r>
      <w:r w:rsidRPr="008736F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736F2">
        <w:rPr>
          <w:rFonts w:ascii="Times New Roman" w:eastAsia="Times New Roman" w:hAnsi="Times New Roman" w:cs="Times New Roman"/>
          <w:sz w:val="26"/>
        </w:rPr>
        <w:t>предостережения</w:t>
      </w:r>
    </w:p>
    <w:p w:rsidR="001C40CB" w:rsidRPr="00F94D47" w:rsidRDefault="001C40CB" w:rsidP="001C40CB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1C40CB" w:rsidRPr="00F94D47" w:rsidRDefault="001C40CB" w:rsidP="001C40CB">
      <w:pPr>
        <w:autoSpaceDE w:val="0"/>
        <w:autoSpaceDN w:val="0"/>
        <w:ind w:right="35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Информирование</w:t>
      </w:r>
    </w:p>
    <w:p w:rsidR="001C40CB" w:rsidRPr="00F94D47" w:rsidRDefault="001C40CB" w:rsidP="001C40CB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1C40CB" w:rsidRPr="00F94D47" w:rsidRDefault="001C40CB" w:rsidP="001C40CB">
      <w:pPr>
        <w:numPr>
          <w:ilvl w:val="1"/>
          <w:numId w:val="5"/>
        </w:numPr>
        <w:tabs>
          <w:tab w:val="left" w:pos="154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Информирование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посредством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размещения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сведений,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hyperlink r:id="rId12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частью</w:t>
        </w:r>
        <w:r w:rsidRPr="00F94D47">
          <w:rPr>
            <w:rFonts w:ascii="Times New Roman" w:eastAsia="Times New Roman" w:hAnsi="Times New Roman" w:cs="Times New Roman"/>
            <w:spacing w:val="3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3</w:t>
        </w:r>
        <w:r w:rsidRPr="00F94D47">
          <w:rPr>
            <w:rFonts w:ascii="Times New Roman" w:eastAsia="Times New Roman" w:hAnsi="Times New Roman" w:cs="Times New Roman"/>
            <w:spacing w:val="3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статьи</w:t>
        </w:r>
        <w:r w:rsidRPr="00F94D47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46</w:t>
        </w:r>
        <w:r w:rsidRPr="00F94D47">
          <w:rPr>
            <w:rFonts w:ascii="Times New Roman" w:eastAsia="Times New Roman" w:hAnsi="Times New Roman" w:cs="Times New Roman"/>
            <w:spacing w:val="3"/>
            <w:sz w:val="27"/>
            <w:szCs w:val="27"/>
          </w:rPr>
          <w:t xml:space="preserve"> 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«О государственном контроле (надзоре) и муниципальном контроле в 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официальном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сайте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сети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«Интернет»</w:t>
      </w:r>
      <w:r w:rsidRPr="00F94D47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администрации муниципального района «Ижемский»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средствах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массовой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информации,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через личные кабинеты контролируемых лиц в государственных информационных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системах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(при их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наличии)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 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формах.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Размещенные сведения на указанном официальном сайте поддерживаются 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актуальном состоянии и обновляются в срок не позднее 5 рабочих дней с момента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изменения.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Должностные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лица,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ответственные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размещение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информации,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предусмотренной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настоящим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Положением,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определяются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распоряжением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органа.</w:t>
      </w:r>
    </w:p>
    <w:p w:rsidR="001C40CB" w:rsidRPr="00F94D47" w:rsidRDefault="001C40CB" w:rsidP="001C40CB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1C40CB" w:rsidRPr="00F94D47" w:rsidRDefault="001C40CB" w:rsidP="001C40CB">
      <w:pPr>
        <w:autoSpaceDE w:val="0"/>
        <w:autoSpaceDN w:val="0"/>
        <w:ind w:right="35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</w:p>
    <w:p w:rsidR="001C40CB" w:rsidRPr="00F94D47" w:rsidRDefault="001C40CB" w:rsidP="001C40CB">
      <w:pPr>
        <w:autoSpaceDE w:val="0"/>
        <w:autoSpaceDN w:val="0"/>
        <w:rPr>
          <w:rFonts w:ascii="Times New Roman" w:eastAsia="Times New Roman" w:hAnsi="Times New Roman" w:cs="Times New Roman"/>
          <w:sz w:val="27"/>
          <w:szCs w:val="27"/>
        </w:rPr>
      </w:pPr>
    </w:p>
    <w:p w:rsidR="001C40CB" w:rsidRPr="00F94D47" w:rsidRDefault="001C40CB" w:rsidP="001C40CB">
      <w:pPr>
        <w:numPr>
          <w:ilvl w:val="1"/>
          <w:numId w:val="5"/>
        </w:numPr>
        <w:tabs>
          <w:tab w:val="left" w:pos="168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представителей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обращениям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представителей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gramStart"/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вопросам</w:t>
      </w:r>
      <w:proofErr w:type="gramEnd"/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связанным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осуществлением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взимания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платы.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осуществляться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уполномоченным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должностным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лицом,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телефону,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посредством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видео-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F94D47">
        <w:rPr>
          <w:rFonts w:ascii="Times New Roman" w:eastAsia="Times New Roman" w:hAnsi="Times New Roman" w:cs="Times New Roman"/>
          <w:sz w:val="27"/>
          <w:szCs w:val="27"/>
        </w:rPr>
        <w:t>конференц</w:t>
      </w:r>
      <w:proofErr w:type="spellEnd"/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 - связи, на личном приеме, либо в ходе проведения профилактических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мероприятий,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(надзорных)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мероприятий.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Время консультирования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должно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превышать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минут.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lastRenderedPageBreak/>
        <w:t>Личный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граждан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заместителем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органа.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Информация о месте приема, а также об установленных для приема днях 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часах размещается на официальном сайте муниципального образования муниципальный район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gramStart"/>
      <w:r w:rsidRPr="00F94D47">
        <w:rPr>
          <w:rFonts w:ascii="Times New Roman" w:eastAsia="Times New Roman" w:hAnsi="Times New Roman" w:cs="Times New Roman"/>
          <w:sz w:val="27"/>
          <w:szCs w:val="27"/>
        </w:rPr>
        <w:t>Ижемский»  в</w:t>
      </w:r>
      <w:proofErr w:type="gramEnd"/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сети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«Интернет».</w:t>
      </w:r>
    </w:p>
    <w:p w:rsidR="001C40CB" w:rsidRPr="00F94D47" w:rsidRDefault="001C40CB" w:rsidP="001C40C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следующим</w:t>
      </w:r>
      <w:r w:rsidRPr="00F94D47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вопросам:</w:t>
      </w:r>
    </w:p>
    <w:p w:rsidR="001C40CB" w:rsidRPr="00F94D47" w:rsidRDefault="001C40CB" w:rsidP="001C40CB">
      <w:pPr>
        <w:numPr>
          <w:ilvl w:val="0"/>
          <w:numId w:val="6"/>
        </w:numPr>
        <w:tabs>
          <w:tab w:val="left" w:pos="129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организация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осуществление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контроля;</w:t>
      </w:r>
    </w:p>
    <w:p w:rsidR="001C40CB" w:rsidRPr="00F94D47" w:rsidRDefault="001C40CB" w:rsidP="001C40CB">
      <w:pPr>
        <w:numPr>
          <w:ilvl w:val="0"/>
          <w:numId w:val="6"/>
        </w:numPr>
        <w:tabs>
          <w:tab w:val="left" w:pos="1365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порядок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профилактических,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мероприятий,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установленных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настоящим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положением.</w:t>
      </w:r>
    </w:p>
    <w:p w:rsidR="001C40CB" w:rsidRDefault="001C40CB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форме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следующих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случаях:</w:t>
      </w:r>
    </w:p>
    <w:p w:rsidR="0042421F" w:rsidRPr="00F94D47" w:rsidRDefault="0042421F" w:rsidP="0042421F">
      <w:pPr>
        <w:numPr>
          <w:ilvl w:val="0"/>
          <w:numId w:val="13"/>
        </w:numPr>
        <w:tabs>
          <w:tab w:val="left" w:pos="1589"/>
          <w:tab w:val="left" w:pos="1591"/>
          <w:tab w:val="left" w:pos="3872"/>
          <w:tab w:val="left" w:pos="4940"/>
          <w:tab w:val="left" w:pos="6675"/>
          <w:tab w:val="left" w:pos="8427"/>
          <w:tab w:val="left" w:pos="952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контролируемым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лицом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представлен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письменный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запрос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предоставлении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ответа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вопросам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консультирования;</w:t>
      </w:r>
    </w:p>
    <w:p w:rsidR="0042421F" w:rsidRPr="00F94D47" w:rsidRDefault="0042421F" w:rsidP="0042421F">
      <w:pPr>
        <w:numPr>
          <w:ilvl w:val="0"/>
          <w:numId w:val="13"/>
        </w:numPr>
        <w:tabs>
          <w:tab w:val="left" w:pos="1312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F94D47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консультирования</w:t>
      </w:r>
      <w:r w:rsidRPr="00F94D47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предоставить</w:t>
      </w:r>
      <w:r w:rsidRPr="00F94D4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F94D4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поставленные</w:t>
      </w:r>
      <w:r w:rsidRPr="00F94D47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вопросы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невозможно;</w:t>
      </w:r>
    </w:p>
    <w:p w:rsidR="0042421F" w:rsidRPr="00F94D47" w:rsidRDefault="0042421F" w:rsidP="0042421F">
      <w:pPr>
        <w:numPr>
          <w:ilvl w:val="0"/>
          <w:numId w:val="13"/>
        </w:numPr>
        <w:tabs>
          <w:tab w:val="left" w:pos="1433"/>
          <w:tab w:val="left" w:pos="1435"/>
          <w:tab w:val="left" w:pos="2237"/>
          <w:tab w:val="left" w:pos="2703"/>
          <w:tab w:val="left" w:pos="4462"/>
          <w:tab w:val="left" w:pos="5614"/>
          <w:tab w:val="left" w:pos="6672"/>
          <w:tab w:val="left" w:pos="8806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на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поставленные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вопросы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требует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дополнительного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запроса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органов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власти или иных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лиц.</w:t>
      </w:r>
    </w:p>
    <w:p w:rsidR="0042421F" w:rsidRPr="00F94D47" w:rsidRDefault="0042421F" w:rsidP="0042421F">
      <w:pPr>
        <w:tabs>
          <w:tab w:val="left" w:pos="1151"/>
          <w:tab w:val="left" w:pos="3217"/>
          <w:tab w:val="left" w:pos="4441"/>
          <w:tab w:val="left" w:pos="4866"/>
          <w:tab w:val="left" w:pos="7146"/>
          <w:tab w:val="left" w:pos="8867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F94D47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поставленные</w:t>
      </w:r>
      <w:r w:rsidRPr="00F94D4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F94D47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F94D4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консультирования</w:t>
      </w:r>
      <w:r w:rsidRPr="00F94D47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вопросы</w:t>
      </w:r>
      <w:r w:rsidRPr="00F94D47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относятся</w:t>
      </w:r>
      <w:r w:rsidRPr="00F94D47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сфере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муниципального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контроля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за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теплоснабжающей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  <w:t>организацией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ab/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>даются</w:t>
      </w:r>
      <w:r w:rsidRPr="00A53A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необходимые разъяснения по обращению в соответствующие органы власти или к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соответствующим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должностным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лицам.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осуществляют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учет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консультирований,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который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посредством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внесения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соответствующей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записи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журнал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консультирования, форма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 w:rsidRPr="00F94D47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утверждается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Контрольным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органом.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запись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проведенной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консультации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отражается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акте контрольного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мероприятия.</w:t>
      </w:r>
    </w:p>
    <w:p w:rsidR="0042421F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случае,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календарного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поступило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пять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более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однотипных (по одним и тем же вопросам) обращений контролируемых лиц и 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представителей,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консультирование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таким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обращениям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посредством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размещения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официальном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сайте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сети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«Интернет» контрольного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разъяснения,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подписанного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уполномоченным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должностным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лицом,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указания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таком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разъяснении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сведений,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отнесенных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категории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ограниченного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доступа.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numPr>
          <w:ilvl w:val="1"/>
          <w:numId w:val="5"/>
        </w:numPr>
        <w:tabs>
          <w:tab w:val="left" w:pos="140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 орган объявляет контролируемому лицу предостережение о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недопустимости нарушения обязательных требований (далее – предостережение)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 наличии сведений о готовящихся нарушениях обязательных требований или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признаках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нарушений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(или)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случае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отсутствия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подтвержденных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том,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что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нарушение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причинило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вред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(ущерб)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охраняемым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ценностям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либо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создало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угрозу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причинения вреда (ущерба) охраняемым законом ценностям, и предлагает принять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меры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обеспечению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соблюдения обязательных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составляется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форме,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утвержденной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приказом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Минэкономразвития России от 31.03.2021 № 151 «О типовых формах документов,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используемых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контрольным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(надзорным)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органом».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lastRenderedPageBreak/>
        <w:t>Контролируемое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десяти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предостережения вправе подать в Контрольный орган возражение в 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предостережения.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должно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содержать:</w:t>
      </w:r>
    </w:p>
    <w:p w:rsidR="0042421F" w:rsidRPr="00F94D47" w:rsidRDefault="0042421F" w:rsidP="0042421F">
      <w:pPr>
        <w:numPr>
          <w:ilvl w:val="0"/>
          <w:numId w:val="12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наименование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органа,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который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направляется возражение;</w:t>
      </w:r>
    </w:p>
    <w:p w:rsidR="0042421F" w:rsidRPr="00F94D47" w:rsidRDefault="0042421F" w:rsidP="0042421F">
      <w:pPr>
        <w:numPr>
          <w:ilvl w:val="0"/>
          <w:numId w:val="12"/>
        </w:numPr>
        <w:tabs>
          <w:tab w:val="left" w:pos="130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наименование юридического лица, фамилию, имя и отчество (последнее –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 наличии) индивидуального предпринимателя или гражданина, а также номер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(номера) контактного телефона, адрес (адреса) электронной почты (при наличии) 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почтовый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адрес,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 которым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должен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быть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контролируемому</w:t>
      </w:r>
      <w:r w:rsidRPr="00F94D47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лицу;</w:t>
      </w:r>
    </w:p>
    <w:p w:rsidR="0042421F" w:rsidRPr="00F94D47" w:rsidRDefault="0042421F" w:rsidP="0042421F">
      <w:pPr>
        <w:numPr>
          <w:ilvl w:val="0"/>
          <w:numId w:val="12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дату</w:t>
      </w:r>
      <w:r w:rsidRPr="00F94D47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 номер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предостережения;</w:t>
      </w:r>
    </w:p>
    <w:p w:rsidR="0042421F" w:rsidRPr="00F94D47" w:rsidRDefault="0042421F" w:rsidP="0042421F">
      <w:pPr>
        <w:numPr>
          <w:ilvl w:val="0"/>
          <w:numId w:val="12"/>
        </w:numPr>
        <w:tabs>
          <w:tab w:val="left" w:pos="138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доводы,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основании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объявленным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предостережением;</w:t>
      </w:r>
    </w:p>
    <w:p w:rsidR="0042421F" w:rsidRPr="00F94D47" w:rsidRDefault="0042421F" w:rsidP="0042421F">
      <w:pPr>
        <w:numPr>
          <w:ilvl w:val="0"/>
          <w:numId w:val="12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дату</w:t>
      </w:r>
      <w:r w:rsidRPr="00F94D47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получения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предостережения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контролируемым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лицом;</w:t>
      </w:r>
    </w:p>
    <w:p w:rsidR="0042421F" w:rsidRPr="00F94D47" w:rsidRDefault="0042421F" w:rsidP="0042421F">
      <w:pPr>
        <w:numPr>
          <w:ilvl w:val="0"/>
          <w:numId w:val="12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личную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подпись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 дату.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 случае необходимости в подтверждение своих доводов, контролируемое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 прилагает к возражению соответствующие документы либо их заверенные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копии.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рассматривает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пятнадцати рабочих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получения.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результатам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рассмотрения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принимает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одно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из следующих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решений: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numPr>
          <w:ilvl w:val="0"/>
          <w:numId w:val="11"/>
        </w:numPr>
        <w:tabs>
          <w:tab w:val="left" w:pos="1296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удовлетворяет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форме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отмены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предостережения;</w:t>
      </w:r>
    </w:p>
    <w:p w:rsidR="0042421F" w:rsidRPr="00F94D47" w:rsidRDefault="0042421F" w:rsidP="0042421F">
      <w:pPr>
        <w:numPr>
          <w:ilvl w:val="0"/>
          <w:numId w:val="11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отказывает</w:t>
      </w:r>
      <w:r w:rsidRPr="00F94D47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 удовлетворении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возражения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указанием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причины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отказа. </w:t>
      </w:r>
    </w:p>
    <w:p w:rsidR="0042421F" w:rsidRPr="00F94D47" w:rsidRDefault="0042421F" w:rsidP="0042421F">
      <w:pPr>
        <w:tabs>
          <w:tab w:val="left" w:pos="1291"/>
        </w:tabs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информирует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результатах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рассмотрения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позднее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пяти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рассмотрения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возражения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 предостережения.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Повторное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направление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возражения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тем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же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основаниям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допускается.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 орган осуществляет учет объявленных им предостережений 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недопустимости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нарушения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использует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соответствующие данные для проведения иных профилактических мероприятий 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мероприятий.</w:t>
      </w:r>
    </w:p>
    <w:p w:rsidR="0042421F" w:rsidRPr="00E26E08" w:rsidRDefault="0042421F" w:rsidP="0042421F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5"/>
          <w:szCs w:val="26"/>
        </w:rPr>
      </w:pPr>
    </w:p>
    <w:p w:rsidR="0042421F" w:rsidRPr="00F94D47" w:rsidRDefault="0042421F" w:rsidP="0042421F">
      <w:pPr>
        <w:numPr>
          <w:ilvl w:val="1"/>
          <w:numId w:val="14"/>
        </w:numPr>
        <w:tabs>
          <w:tab w:val="left" w:pos="2801"/>
        </w:tabs>
        <w:autoSpaceDE w:val="0"/>
        <w:autoSpaceDN w:val="0"/>
        <w:ind w:right="1541" w:firstLine="1070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Порядок организации муниципального контроля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теплоснабжающей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организацией</w:t>
      </w:r>
    </w:p>
    <w:p w:rsidR="0042421F" w:rsidRPr="00F94D47" w:rsidRDefault="0042421F" w:rsidP="0042421F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numPr>
          <w:ilvl w:val="1"/>
          <w:numId w:val="10"/>
        </w:numPr>
        <w:tabs>
          <w:tab w:val="left" w:pos="181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рамках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теплоснабжающей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лицом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(надзорные)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мероприятия:</w:t>
      </w:r>
    </w:p>
    <w:p w:rsidR="0042421F" w:rsidRPr="00F94D47" w:rsidRDefault="0042421F" w:rsidP="0042421F">
      <w:pPr>
        <w:numPr>
          <w:ilvl w:val="0"/>
          <w:numId w:val="9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рейдовый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осмотр;</w:t>
      </w:r>
    </w:p>
    <w:p w:rsidR="0042421F" w:rsidRPr="00F94D47" w:rsidRDefault="0042421F" w:rsidP="0042421F">
      <w:pPr>
        <w:numPr>
          <w:ilvl w:val="0"/>
          <w:numId w:val="9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документарная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проверка;</w:t>
      </w:r>
    </w:p>
    <w:p w:rsidR="0042421F" w:rsidRPr="00F94D47" w:rsidRDefault="0042421F" w:rsidP="0042421F">
      <w:pPr>
        <w:numPr>
          <w:ilvl w:val="0"/>
          <w:numId w:val="9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инспекционный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визит;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3)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выездная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проверка.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(далее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взаимодействия):</w:t>
      </w:r>
    </w:p>
    <w:p w:rsidR="0042421F" w:rsidRPr="00F94D47" w:rsidRDefault="0042421F" w:rsidP="0042421F">
      <w:pPr>
        <w:numPr>
          <w:ilvl w:val="0"/>
          <w:numId w:val="8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lastRenderedPageBreak/>
        <w:t>наблюдение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соблюдением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требований;</w:t>
      </w:r>
    </w:p>
    <w:p w:rsidR="0042421F" w:rsidRPr="00F94D47" w:rsidRDefault="0042421F" w:rsidP="0042421F">
      <w:pPr>
        <w:numPr>
          <w:ilvl w:val="0"/>
          <w:numId w:val="8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выездное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обследование.</w:t>
      </w:r>
    </w:p>
    <w:p w:rsidR="0042421F" w:rsidRPr="00F94D47" w:rsidRDefault="0042421F" w:rsidP="0042421F">
      <w:pPr>
        <w:numPr>
          <w:ilvl w:val="1"/>
          <w:numId w:val="10"/>
        </w:numPr>
        <w:tabs>
          <w:tab w:val="left" w:pos="150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 мероприятия, за исключением контрольных мероприятий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взаимодействия,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могут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проводиться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внеплановой основе.</w:t>
      </w:r>
    </w:p>
    <w:p w:rsidR="0042421F" w:rsidRPr="00F94D47" w:rsidRDefault="0042421F" w:rsidP="0042421F">
      <w:pPr>
        <w:numPr>
          <w:ilvl w:val="1"/>
          <w:numId w:val="10"/>
        </w:numPr>
        <w:tabs>
          <w:tab w:val="left" w:pos="1827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Плановые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муниципального контроля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теплоснабжающей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организацией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проводятся.</w:t>
      </w:r>
    </w:p>
    <w:p w:rsidR="0042421F" w:rsidRPr="00F94D47" w:rsidRDefault="0042421F" w:rsidP="0042421F">
      <w:pPr>
        <w:numPr>
          <w:ilvl w:val="1"/>
          <w:numId w:val="10"/>
        </w:numPr>
        <w:tabs>
          <w:tab w:val="left" w:pos="161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Внеплановые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наличии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оснований, предусмотренных </w:t>
      </w:r>
      <w:hyperlink r:id="rId13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пунктами 1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4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3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5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4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6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 xml:space="preserve">5 части 1 статьи 57 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 контроле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Конкретный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вид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содержание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внепланового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(перечень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действий)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устанавливается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внепланового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мероприятия.</w:t>
      </w:r>
    </w:p>
    <w:p w:rsidR="0042421F" w:rsidRDefault="0042421F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421F" w:rsidRDefault="0042421F" w:rsidP="0042421F">
      <w:pPr>
        <w:numPr>
          <w:ilvl w:val="1"/>
          <w:numId w:val="14"/>
        </w:numPr>
        <w:tabs>
          <w:tab w:val="left" w:pos="1387"/>
        </w:tabs>
        <w:autoSpaceDE w:val="0"/>
        <w:autoSpaceDN w:val="0"/>
        <w:ind w:left="138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(надзорные)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мероприятия,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проводимые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77519">
        <w:rPr>
          <w:rFonts w:ascii="Times New Roman" w:eastAsia="Times New Roman" w:hAnsi="Times New Roman" w:cs="Times New Roman"/>
          <w:sz w:val="27"/>
          <w:szCs w:val="27"/>
        </w:rPr>
        <w:t>с контролируемым лицом</w:t>
      </w:r>
      <w:r w:rsidRPr="00677519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677519">
        <w:rPr>
          <w:rFonts w:ascii="Times New Roman" w:eastAsia="Times New Roman" w:hAnsi="Times New Roman" w:cs="Times New Roman"/>
          <w:sz w:val="27"/>
          <w:szCs w:val="27"/>
        </w:rPr>
        <w:t>Документарная</w:t>
      </w:r>
      <w:r w:rsidRPr="0067751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7519">
        <w:rPr>
          <w:rFonts w:ascii="Times New Roman" w:eastAsia="Times New Roman" w:hAnsi="Times New Roman" w:cs="Times New Roman"/>
          <w:sz w:val="27"/>
          <w:szCs w:val="27"/>
        </w:rPr>
        <w:t>проверка</w:t>
      </w:r>
    </w:p>
    <w:p w:rsidR="0042421F" w:rsidRPr="00677519" w:rsidRDefault="0042421F" w:rsidP="0042421F">
      <w:pPr>
        <w:tabs>
          <w:tab w:val="left" w:pos="1387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numPr>
          <w:ilvl w:val="2"/>
          <w:numId w:val="14"/>
        </w:numPr>
        <w:tabs>
          <w:tab w:val="left" w:pos="168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документарной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рассматриваются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имеющиеся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распоряжении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органа,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результаты предыдущих контрольных мероприятий, материалы рассмотрения дел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результатах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этого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документарной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могут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совершаться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(надзорные)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действия:</w:t>
      </w:r>
    </w:p>
    <w:p w:rsidR="0042421F" w:rsidRPr="00F94D47" w:rsidRDefault="0042421F" w:rsidP="0042421F">
      <w:pPr>
        <w:numPr>
          <w:ilvl w:val="1"/>
          <w:numId w:val="4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письменных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объяснений</w:t>
      </w:r>
    </w:p>
    <w:p w:rsidR="0042421F" w:rsidRPr="00F94D47" w:rsidRDefault="0042421F" w:rsidP="0042421F">
      <w:pPr>
        <w:numPr>
          <w:ilvl w:val="1"/>
          <w:numId w:val="4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истребование</w:t>
      </w:r>
      <w:r w:rsidRPr="00F94D47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документов.</w:t>
      </w:r>
    </w:p>
    <w:p w:rsidR="0042421F" w:rsidRPr="00E26E08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Срок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документарной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превышать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десять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рабочих дней</w:t>
      </w:r>
      <w:r w:rsidRPr="00F94D47">
        <w:rPr>
          <w:rFonts w:ascii="Times New Roman" w:eastAsia="Times New Roman" w:hAnsi="Times New Roman" w:cs="Times New Roman"/>
          <w:color w:val="00B050"/>
          <w:sz w:val="27"/>
          <w:szCs w:val="27"/>
        </w:rPr>
        <w:t xml:space="preserve">.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 указанный срок не включается период с момента направления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контролируемому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необходимые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E26E08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E26E08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E26E08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требовании</w:t>
      </w:r>
      <w:r w:rsidRPr="00E26E08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E26E08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E26E08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E26E08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контролируемому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 органа, о выявлении ошибок и (или) противоречий в представленных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несоответствии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сведений,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содержащихся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этих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документах,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сведениям,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содержащимся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имеющихся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муниципального контроля, и требования представить необходимые пояснения 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письменной форме до момента представления указанных пояснений в контрольный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орган.</w:t>
      </w:r>
    </w:p>
    <w:p w:rsidR="0042421F" w:rsidRPr="00E26E08" w:rsidRDefault="0042421F" w:rsidP="0042421F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25"/>
          <w:szCs w:val="26"/>
        </w:rPr>
      </w:pPr>
    </w:p>
    <w:p w:rsidR="0042421F" w:rsidRPr="00E26E08" w:rsidRDefault="0042421F" w:rsidP="0042421F">
      <w:pPr>
        <w:autoSpaceDE w:val="0"/>
        <w:autoSpaceDN w:val="0"/>
        <w:ind w:right="35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Выездная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проверка</w:t>
      </w:r>
    </w:p>
    <w:p w:rsidR="0042421F" w:rsidRPr="00E26E08" w:rsidRDefault="0042421F" w:rsidP="0042421F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42421F" w:rsidRPr="00F94D47" w:rsidRDefault="0042421F" w:rsidP="0042421F">
      <w:pPr>
        <w:numPr>
          <w:ilvl w:val="2"/>
          <w:numId w:val="14"/>
        </w:numPr>
        <w:tabs>
          <w:tab w:val="left" w:pos="166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Выездная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посредством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конкретным контролируемым лицом, владеющим производственными объектами и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(или) использующим их, в целях оценки соблюдения таким лицом обязательных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lastRenderedPageBreak/>
        <w:t>требований,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также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оценки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выполнения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решений контрольного.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F94D47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выездной</w:t>
      </w:r>
      <w:r w:rsidRPr="00F94D47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F94D47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могут</w:t>
      </w:r>
      <w:r w:rsidRPr="00F94D47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совершаться</w:t>
      </w:r>
      <w:r w:rsidRPr="00F94D47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 w:rsidRPr="00F94D47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(надзорные)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действия:</w:t>
      </w:r>
    </w:p>
    <w:p w:rsidR="0042421F" w:rsidRPr="00F94D47" w:rsidRDefault="0042421F" w:rsidP="0042421F">
      <w:pPr>
        <w:numPr>
          <w:ilvl w:val="1"/>
          <w:numId w:val="4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осмотр;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94D4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опрос;</w:t>
      </w:r>
    </w:p>
    <w:p w:rsidR="0042421F" w:rsidRPr="00F94D47" w:rsidRDefault="0042421F" w:rsidP="0042421F">
      <w:pPr>
        <w:numPr>
          <w:ilvl w:val="1"/>
          <w:numId w:val="4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получение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письменных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объяснений;</w:t>
      </w:r>
    </w:p>
    <w:p w:rsidR="0042421F" w:rsidRPr="00F94D47" w:rsidRDefault="0042421F" w:rsidP="0042421F">
      <w:pPr>
        <w:numPr>
          <w:ilvl w:val="1"/>
          <w:numId w:val="4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истребование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документов;</w:t>
      </w:r>
    </w:p>
    <w:p w:rsidR="0042421F" w:rsidRPr="00F94D47" w:rsidRDefault="0042421F" w:rsidP="0042421F">
      <w:pPr>
        <w:numPr>
          <w:ilvl w:val="1"/>
          <w:numId w:val="4"/>
        </w:numPr>
        <w:tabs>
          <w:tab w:val="left" w:pos="116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инструментальное</w:t>
      </w:r>
      <w:r w:rsidRPr="00F94D47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обследование.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Срок проведения выездной проверки не может превышать десять рабочих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дней.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одного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субъекта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малого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предпринимательства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общий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срок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взаимодействия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превышать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пятьдесят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часов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малого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предприятия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часов</w:t>
      </w:r>
      <w:r w:rsidRPr="00F94D47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F94D47">
        <w:rPr>
          <w:rFonts w:ascii="Times New Roman" w:eastAsia="Times New Roman" w:hAnsi="Times New Roman" w:cs="Times New Roman"/>
          <w:sz w:val="27"/>
          <w:szCs w:val="27"/>
        </w:rPr>
        <w:t>микропредприятия</w:t>
      </w:r>
      <w:proofErr w:type="spellEnd"/>
      <w:r w:rsidRPr="00F94D4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исключением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основанием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hyperlink r:id="rId17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пункт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6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части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1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статьи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57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F94D47">
        <w:rPr>
          <w:rFonts w:ascii="Times New Roman" w:eastAsia="Times New Roman" w:hAnsi="Times New Roman" w:cs="Times New Roman"/>
          <w:sz w:val="27"/>
          <w:szCs w:val="27"/>
        </w:rPr>
        <w:t>ФЗФедерального</w:t>
      </w:r>
      <w:proofErr w:type="spellEnd"/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 закона «О государственном контроле (надзоре) и 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контроле в Российской Федерации» и которая для </w:t>
      </w:r>
      <w:proofErr w:type="spellStart"/>
      <w:r w:rsidRPr="00F94D47">
        <w:rPr>
          <w:rFonts w:ascii="Times New Roman" w:eastAsia="Times New Roman" w:hAnsi="Times New Roman" w:cs="Times New Roman"/>
          <w:sz w:val="27"/>
          <w:szCs w:val="27"/>
        </w:rPr>
        <w:t>микропредприятия</w:t>
      </w:r>
      <w:proofErr w:type="spellEnd"/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 не может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продолжаться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более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сорока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часов.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Срок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выездной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организации,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осуществляющей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свою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деятельность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территориях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нескольких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субъектов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устанавливается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отдельно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каждому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филиалу,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представительству,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обособленному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структурному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подразделению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организации или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производственному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объекту.</w:t>
      </w:r>
    </w:p>
    <w:p w:rsidR="0042421F" w:rsidRPr="00F94D47" w:rsidRDefault="0042421F" w:rsidP="0042421F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autoSpaceDE w:val="0"/>
        <w:autoSpaceDN w:val="0"/>
        <w:ind w:right="35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Рейдовый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осмотр</w:t>
      </w:r>
    </w:p>
    <w:p w:rsidR="0042421F" w:rsidRPr="00F94D47" w:rsidRDefault="0042421F" w:rsidP="0042421F">
      <w:pPr>
        <w:autoSpaceDE w:val="0"/>
        <w:autoSpaceDN w:val="0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numPr>
          <w:ilvl w:val="2"/>
          <w:numId w:val="14"/>
        </w:numPr>
        <w:tabs>
          <w:tab w:val="left" w:pos="1555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Рейдовый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осмотр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порядке,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установленном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hyperlink r:id="rId18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статьей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71</w:t>
        </w:r>
      </w:hyperlink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рейдового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осмотра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могут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совершаться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действия:</w:t>
      </w:r>
    </w:p>
    <w:p w:rsidR="0042421F" w:rsidRPr="00F94D47" w:rsidRDefault="0042421F" w:rsidP="0042421F">
      <w:pPr>
        <w:numPr>
          <w:ilvl w:val="0"/>
          <w:numId w:val="16"/>
        </w:numPr>
        <w:tabs>
          <w:tab w:val="left" w:pos="1291"/>
        </w:tabs>
        <w:autoSpaceDE w:val="0"/>
        <w:autoSpaceDN w:val="0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 w:rsidRPr="00F94D47">
        <w:rPr>
          <w:rFonts w:ascii="Times New Roman" w:eastAsia="Times New Roman" w:hAnsi="Times New Roman" w:cs="Times New Roman"/>
          <w:sz w:val="27"/>
          <w:szCs w:val="27"/>
        </w:rPr>
        <w:t>осмотр;опрос</w:t>
      </w:r>
      <w:proofErr w:type="spellEnd"/>
      <w:proofErr w:type="gramEnd"/>
      <w:r w:rsidRPr="00F94D4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2421F" w:rsidRPr="00F94D47" w:rsidRDefault="0042421F" w:rsidP="0042421F">
      <w:pPr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письменных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объяснений;</w:t>
      </w:r>
    </w:p>
    <w:p w:rsidR="0042421F" w:rsidRPr="00F94D47" w:rsidRDefault="0042421F" w:rsidP="0042421F">
      <w:pPr>
        <w:numPr>
          <w:ilvl w:val="0"/>
          <w:numId w:val="16"/>
        </w:numPr>
        <w:tabs>
          <w:tab w:val="left" w:pos="0"/>
          <w:tab w:val="left" w:pos="1401"/>
        </w:tabs>
        <w:autoSpaceDE w:val="0"/>
        <w:autoSpaceDN w:val="0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истребование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документов,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обязательными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требованиями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должны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находиться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месте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нахождения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(осуществления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деятельности)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(его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филиалов,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представительств,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обособленных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структурных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подразделений)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либо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объекта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Рейдовый осмотр может проводиться только по согласованию с органами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прокуратуры,</w:t>
      </w:r>
      <w:r w:rsidRPr="00F94D47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исключением</w:t>
      </w:r>
      <w:r w:rsidRPr="00F94D47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случаев</w:t>
      </w:r>
      <w:r w:rsidRPr="00F94D47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F94D47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F94D47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F94D47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hyperlink r:id="rId19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пунктами</w:t>
        </w:r>
        <w:r w:rsidRPr="00F94D47">
          <w:rPr>
            <w:rFonts w:ascii="Times New Roman" w:eastAsia="Times New Roman" w:hAnsi="Times New Roman" w:cs="Times New Roman"/>
            <w:spacing w:val="3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3</w:t>
        </w:r>
      </w:hyperlink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hyperlink r:id="rId20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 xml:space="preserve">5 части 1 статьи 57 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hyperlink r:id="rId21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 xml:space="preserve">частью 12 статьи 66 </w:t>
        </w:r>
      </w:hyperlink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 закона от 31.07.2020 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 случае, если в результате рейдового осмотра были выявлены нарушения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инспектор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(инспекторы)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месте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составляет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(составляют)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акт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лица,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допустившего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нарушение,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отдельный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акт,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содержащий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информацию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всех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результатов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контроля,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оформляется.</w:t>
      </w:r>
    </w:p>
    <w:p w:rsidR="0042421F" w:rsidRPr="00F94D47" w:rsidRDefault="0042421F" w:rsidP="0042421F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Инспекционный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визит</w:t>
      </w:r>
    </w:p>
    <w:p w:rsidR="0042421F" w:rsidRPr="00F94D47" w:rsidRDefault="0042421F" w:rsidP="0042421F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2421F" w:rsidRPr="00F94D47" w:rsidRDefault="0042421F" w:rsidP="0042421F">
      <w:pPr>
        <w:numPr>
          <w:ilvl w:val="2"/>
          <w:numId w:val="14"/>
        </w:numPr>
        <w:tabs>
          <w:tab w:val="left" w:pos="1485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 xml:space="preserve">Инспекционный визит проводится в порядке, установленном </w:t>
      </w:r>
      <w:hyperlink r:id="rId22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статьей 70</w:t>
        </w:r>
      </w:hyperlink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2421F" w:rsidRPr="00F94D47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 ходе инспекционного визита могут совершаться следующие контрольные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действия:</w:t>
      </w:r>
    </w:p>
    <w:p w:rsidR="0042421F" w:rsidRPr="00F94D47" w:rsidRDefault="0042421F" w:rsidP="0042421F">
      <w:pPr>
        <w:numPr>
          <w:ilvl w:val="0"/>
          <w:numId w:val="15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осмотр;</w:t>
      </w:r>
    </w:p>
    <w:p w:rsidR="0042421F" w:rsidRPr="00F94D47" w:rsidRDefault="0042421F" w:rsidP="0042421F">
      <w:pPr>
        <w:numPr>
          <w:ilvl w:val="0"/>
          <w:numId w:val="15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опрос;</w:t>
      </w:r>
    </w:p>
    <w:p w:rsidR="0042421F" w:rsidRPr="00F94D47" w:rsidRDefault="0042421F" w:rsidP="0042421F">
      <w:pPr>
        <w:numPr>
          <w:ilvl w:val="0"/>
          <w:numId w:val="15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получение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письменных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объяснений;</w:t>
      </w:r>
    </w:p>
    <w:p w:rsidR="0042421F" w:rsidRPr="00F94D47" w:rsidRDefault="0042421F" w:rsidP="0042421F">
      <w:pPr>
        <w:numPr>
          <w:ilvl w:val="0"/>
          <w:numId w:val="15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инструментальное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обследование;</w:t>
      </w:r>
    </w:p>
    <w:p w:rsidR="0042421F" w:rsidRPr="00F94D47" w:rsidRDefault="0042421F" w:rsidP="0042421F">
      <w:pPr>
        <w:numPr>
          <w:ilvl w:val="0"/>
          <w:numId w:val="15"/>
        </w:numPr>
        <w:tabs>
          <w:tab w:val="left" w:pos="140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истребование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документов,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обязательными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требованиями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должны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находиться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месте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нахождения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(осуществления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деятельности)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(его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филиалов,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представительств,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обособленных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структурных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подразделений)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либо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объекта</w:t>
      </w:r>
      <w:r w:rsidRPr="00F94D4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контроля.</w:t>
      </w:r>
    </w:p>
    <w:p w:rsidR="0042421F" w:rsidRDefault="0042421F" w:rsidP="004242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Внеплановый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инспекционный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визит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проводиться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согласованию с органами прокуратуры, за исключением случаев его проведения 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hyperlink r:id="rId23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пунктами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3</w:t>
        </w:r>
      </w:hyperlink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hyperlink r:id="rId24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5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части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1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статьи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57</w:t>
        </w:r>
      </w:hyperlink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hyperlink r:id="rId25"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частью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12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статьи</w:t>
        </w:r>
        <w:r w:rsidRPr="00F94D47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 xml:space="preserve"> </w:t>
        </w:r>
        <w:r w:rsidRPr="00F94D47">
          <w:rPr>
            <w:rFonts w:ascii="Times New Roman" w:eastAsia="Times New Roman" w:hAnsi="Times New Roman" w:cs="Times New Roman"/>
            <w:sz w:val="27"/>
            <w:szCs w:val="27"/>
          </w:rPr>
          <w:t>66</w:t>
        </w:r>
      </w:hyperlink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2421F" w:rsidRDefault="0042421F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495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F94D47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мероприятия,</w:t>
      </w:r>
      <w:r w:rsidRPr="00F94D47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F94D47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путем</w:t>
      </w:r>
      <w:r w:rsidRPr="00F94D47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совершения</w:t>
      </w:r>
      <w:r w:rsidRPr="00F94D47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Pr="00F94D47">
        <w:rPr>
          <w:rFonts w:ascii="Times New Roman" w:eastAsia="Times New Roman" w:hAnsi="Times New Roman" w:cs="Times New Roman"/>
          <w:spacing w:val="-6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 лицами, привлекаемыми к проведению контрольного мероприятия, контрольных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(надзорных)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действий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порядке,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установленном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Федеральным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831DB" w:rsidRPr="00F94D47" w:rsidRDefault="004831DB" w:rsidP="004831DB">
      <w:pPr>
        <w:tabs>
          <w:tab w:val="left" w:pos="149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Pr="00F94D47" w:rsidRDefault="004831DB" w:rsidP="004831DB">
      <w:pPr>
        <w:numPr>
          <w:ilvl w:val="2"/>
          <w:numId w:val="14"/>
        </w:numPr>
        <w:tabs>
          <w:tab w:val="left" w:pos="146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Случаями, при наступлении которых индивидуальный предприниматель,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гражданин, являющиеся контролируемыми лицами, вправе в соответствии с частью</w:t>
      </w:r>
      <w:r w:rsidRPr="00F94D4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8 статьи 31 Федерального закона от 31.07.2020 № 248-ФЗ «О 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представить в контрольный орган информацию о невозможности присутствия при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проведении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(надзорного)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являются:</w:t>
      </w:r>
    </w:p>
    <w:p w:rsidR="004831DB" w:rsidRPr="00F94D47" w:rsidRDefault="004831DB" w:rsidP="004831DB">
      <w:pPr>
        <w:numPr>
          <w:ilvl w:val="0"/>
          <w:numId w:val="18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нахождение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стационарном</w:t>
      </w:r>
      <w:r w:rsidRPr="00F94D4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лечении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медицинском учреждении; нахождение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F94D4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пределами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 Федерации;</w:t>
      </w:r>
    </w:p>
    <w:p w:rsidR="004831DB" w:rsidRPr="00F94D47" w:rsidRDefault="004831DB" w:rsidP="004831DB">
      <w:pPr>
        <w:numPr>
          <w:ilvl w:val="0"/>
          <w:numId w:val="18"/>
        </w:numPr>
        <w:tabs>
          <w:tab w:val="left" w:pos="129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 w:rsidRPr="00F94D4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арест;</w:t>
      </w:r>
    </w:p>
    <w:p w:rsidR="004831DB" w:rsidRPr="00F94D47" w:rsidRDefault="004831DB" w:rsidP="004831DB">
      <w:pPr>
        <w:numPr>
          <w:ilvl w:val="0"/>
          <w:numId w:val="18"/>
        </w:numPr>
        <w:tabs>
          <w:tab w:val="left" w:pos="141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избрание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подозреваемого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совершении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преступления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физического лица меры пресечения в виде: подписки о невыезде и надлежащем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поведении, запрете определенных действий, заключения под стражу, домашнего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ареста.</w:t>
      </w:r>
    </w:p>
    <w:p w:rsidR="004831DB" w:rsidRPr="00E26E08" w:rsidRDefault="004831DB" w:rsidP="004831DB">
      <w:pPr>
        <w:numPr>
          <w:ilvl w:val="0"/>
          <w:numId w:val="18"/>
        </w:numPr>
        <w:tabs>
          <w:tab w:val="left" w:pos="1356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при наступлении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обстоятельств непреодолимой силы, препятствующих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присутствию лица при проведении контрольного мероприятия (военные действия,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катастрофа, стихийное бедствие, крупная авария, эпидемия и другие чрезвычайные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lastRenderedPageBreak/>
        <w:t>обстоятельства).</w:t>
      </w:r>
    </w:p>
    <w:p w:rsidR="004831DB" w:rsidRPr="00E26E08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содержать:</w:t>
      </w:r>
    </w:p>
    <w:p w:rsidR="004831DB" w:rsidRPr="00E26E08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описание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E26E0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непреодолимой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силы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продолжительность;</w:t>
      </w:r>
    </w:p>
    <w:p w:rsidR="004831DB" w:rsidRPr="00E26E08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причинно-следственной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возникшими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непреодолимой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силы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невозможностью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задержкой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присутствия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при проведении</w:t>
      </w:r>
      <w:r w:rsidRPr="00E26E0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26E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мероприятия;</w:t>
      </w:r>
    </w:p>
    <w:p w:rsidR="004831DB" w:rsidRPr="00472207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указание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срок,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необходимый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устранения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 w:rsidRPr="0047220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препятствующих</w:t>
      </w:r>
      <w:r w:rsidRPr="004722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присутствию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проведении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4722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мероприятия.</w:t>
      </w:r>
    </w:p>
    <w:p w:rsidR="004831DB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предоставлении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указанной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информации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проведение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(надзорного)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переносится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контрольным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органом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срок,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необходимый для устранения обстоятельств, послуживших поводом для данного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обращения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индивидуального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предпринимателя,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гражданина.</w:t>
      </w:r>
    </w:p>
    <w:p w:rsidR="004831DB" w:rsidRPr="00472207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Pr="00472207" w:rsidRDefault="004831DB" w:rsidP="004831DB">
      <w:pPr>
        <w:numPr>
          <w:ilvl w:val="2"/>
          <w:numId w:val="14"/>
        </w:numPr>
        <w:tabs>
          <w:tab w:val="left" w:pos="151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Для фиксации Инспектором и лицами, привлекаемыми к совершению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(надзорных)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действий,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доказательств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нарушений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требований могут использоваться фотосъемка, аудио- и видеозапись, иные способы</w:t>
      </w:r>
      <w:r w:rsidRPr="0047220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фиксации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доказательств,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исключением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случаев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фиксации:</w:t>
      </w:r>
    </w:p>
    <w:p w:rsidR="004831DB" w:rsidRPr="00472207" w:rsidRDefault="004831DB" w:rsidP="004831DB">
      <w:pPr>
        <w:numPr>
          <w:ilvl w:val="0"/>
          <w:numId w:val="17"/>
        </w:numPr>
        <w:tabs>
          <w:tab w:val="left" w:pos="143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сведений,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отнесенных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законодательством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государственной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тайне;</w:t>
      </w:r>
    </w:p>
    <w:p w:rsidR="004831DB" w:rsidRPr="00472207" w:rsidRDefault="004831DB" w:rsidP="004831DB">
      <w:pPr>
        <w:numPr>
          <w:ilvl w:val="0"/>
          <w:numId w:val="17"/>
        </w:numPr>
        <w:tabs>
          <w:tab w:val="left" w:pos="1301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объектов, территорий, которые законодательством Российской Федерации</w:t>
      </w:r>
      <w:r w:rsidRPr="0047220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отнесены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режимным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 особо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важным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объектам.</w:t>
      </w:r>
    </w:p>
    <w:p w:rsidR="004831DB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Фотографии,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аудио-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видеозаписи,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используемые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фиксации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доказательств, должны позволять однозначно идентифицировать объект фиксации,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отражающий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нарушение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требований,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фиксации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объекта.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Фотографии, аудио- и видеозаписи, используемые для доказательств нарушений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требований,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прикладываются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акту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(надзорного)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мероприятия.</w:t>
      </w:r>
    </w:p>
    <w:p w:rsidR="004831DB" w:rsidRPr="00472207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64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Результаты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оформляются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порядке,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установленном Федеральным законом от 31.07.2020 № 248-ФЗ «О государственном</w:t>
      </w:r>
      <w:r w:rsidRPr="0047220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4722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муниципальном контроле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831DB" w:rsidRPr="00472207" w:rsidRDefault="004831DB" w:rsidP="004831DB">
      <w:pPr>
        <w:tabs>
          <w:tab w:val="left" w:pos="1640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61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случае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выявления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проведении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нарушений обязательных требований контрольный орган после оформления акта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выдает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контролируемому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лицу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предписание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устранении выявленных нарушений с указанием разумных сроков их устранения и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(или) о проведении мероприятий по предотвращению причинения вреда (ущерба)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охраняемым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ценностям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форме,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приложению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r w:rsidRPr="00472207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Положению.</w:t>
      </w:r>
    </w:p>
    <w:p w:rsidR="004831DB" w:rsidRDefault="004831DB" w:rsidP="004831DB">
      <w:pPr>
        <w:tabs>
          <w:tab w:val="left" w:pos="161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Pr="00472207" w:rsidRDefault="004831DB" w:rsidP="004831DB">
      <w:pPr>
        <w:tabs>
          <w:tab w:val="left" w:pos="161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Pr="00F94D47" w:rsidRDefault="004831DB" w:rsidP="004831DB">
      <w:pPr>
        <w:numPr>
          <w:ilvl w:val="2"/>
          <w:numId w:val="14"/>
        </w:numPr>
        <w:tabs>
          <w:tab w:val="left" w:pos="163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D47">
        <w:rPr>
          <w:rFonts w:ascii="Times New Roman" w:eastAsia="Times New Roman" w:hAnsi="Times New Roman" w:cs="Times New Roman"/>
          <w:sz w:val="27"/>
          <w:szCs w:val="27"/>
        </w:rPr>
        <w:t>В случае поступления в контрольный орган возражений, указанных 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статье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89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31.07.2020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248-ФЗ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государственном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(надзоре)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Федерации»,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контрольный орган назначает консультации с контролируемым лицом по вопросу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lastRenderedPageBreak/>
        <w:t>рассмотрения</w:t>
      </w:r>
      <w:r w:rsidRPr="00F94D47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поступивших</w:t>
      </w:r>
      <w:r w:rsidRPr="00F94D47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возражений,</w:t>
      </w:r>
      <w:r w:rsidRPr="00F94D47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F94D47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F94D47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94D47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позднее</w:t>
      </w:r>
      <w:r w:rsidRPr="00F94D47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F94D47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proofErr w:type="spellStart"/>
      <w:r w:rsidRPr="00F94D47">
        <w:rPr>
          <w:rFonts w:ascii="Times New Roman" w:eastAsia="Times New Roman" w:hAnsi="Times New Roman" w:cs="Times New Roman"/>
          <w:sz w:val="27"/>
          <w:szCs w:val="27"/>
        </w:rPr>
        <w:t>втечение</w:t>
      </w:r>
      <w:proofErr w:type="spellEnd"/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пяти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дня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поступления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возражений.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таких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консультаций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контролируемое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вправе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давать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пояснения,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представлять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дополнительные документы или их заверенные копии, в том числе представлять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информацию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предпочтительных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сроках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устранения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выявленных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нарушений</w:t>
      </w:r>
      <w:r w:rsidRPr="00F94D4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F94D4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94D47">
        <w:rPr>
          <w:rFonts w:ascii="Times New Roman" w:eastAsia="Times New Roman" w:hAnsi="Times New Roman" w:cs="Times New Roman"/>
          <w:sz w:val="27"/>
          <w:szCs w:val="27"/>
        </w:rPr>
        <w:t>требований.</w:t>
      </w:r>
    </w:p>
    <w:p w:rsidR="004831DB" w:rsidRPr="00472207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Проведение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консультаций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вопросу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рассмотрения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поступивших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возражений осуществляются в ходе непосредственного визита контролируемого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лица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(его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полномочного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представителя)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Контрольный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орган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либо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путем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использования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видео-конференц-связи.</w:t>
      </w:r>
    </w:p>
    <w:p w:rsidR="004831DB" w:rsidRPr="00472207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207">
        <w:rPr>
          <w:rFonts w:ascii="Times New Roman" w:eastAsia="Times New Roman" w:hAnsi="Times New Roman" w:cs="Times New Roman"/>
          <w:sz w:val="27"/>
          <w:szCs w:val="27"/>
        </w:rPr>
        <w:t>Дополнительные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документы,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контролируемое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укажет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качестве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дополнительных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консультаций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форме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видео-</w:t>
      </w:r>
      <w:r w:rsidRPr="004722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конференц-связи, должны быть представлены контролируемым лицом не позднее 5</w:t>
      </w:r>
      <w:r w:rsidRPr="0047220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47220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4722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момента</w:t>
      </w:r>
      <w:r w:rsidRPr="004722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472207">
        <w:rPr>
          <w:rFonts w:ascii="Times New Roman" w:eastAsia="Times New Roman" w:hAnsi="Times New Roman" w:cs="Times New Roman"/>
          <w:sz w:val="27"/>
          <w:szCs w:val="27"/>
        </w:rPr>
        <w:t>проведения видео-конференц-связи.</w:t>
      </w:r>
    </w:p>
    <w:p w:rsidR="004831DB" w:rsidRPr="00E26E08" w:rsidRDefault="004831DB" w:rsidP="004831DB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6"/>
        </w:rPr>
      </w:pPr>
    </w:p>
    <w:p w:rsidR="004831DB" w:rsidRPr="00E26E08" w:rsidRDefault="004831DB" w:rsidP="004831DB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23"/>
          <w:szCs w:val="26"/>
        </w:rPr>
      </w:pPr>
    </w:p>
    <w:p w:rsidR="004831DB" w:rsidRPr="00697707" w:rsidRDefault="004831DB" w:rsidP="004831DB">
      <w:pPr>
        <w:numPr>
          <w:ilvl w:val="1"/>
          <w:numId w:val="14"/>
        </w:numPr>
        <w:tabs>
          <w:tab w:val="left" w:pos="1426"/>
        </w:tabs>
        <w:autoSpaceDE w:val="0"/>
        <w:autoSpaceDN w:val="0"/>
        <w:ind w:left="142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69770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(надзорные)</w:t>
      </w:r>
      <w:r w:rsidRPr="0069770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мероприятия,</w:t>
      </w:r>
      <w:r w:rsidRPr="0069770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проводимые</w:t>
      </w:r>
      <w:r w:rsidRPr="0069770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6977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proofErr w:type="spellStart"/>
      <w:r w:rsidRPr="00697707">
        <w:rPr>
          <w:rFonts w:ascii="Times New Roman" w:eastAsia="Times New Roman" w:hAnsi="Times New Roman" w:cs="Times New Roman"/>
          <w:sz w:val="27"/>
          <w:szCs w:val="27"/>
        </w:rPr>
        <w:t>взаимодействияс</w:t>
      </w:r>
      <w:proofErr w:type="spellEnd"/>
      <w:r w:rsidRPr="006977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контролируемым</w:t>
      </w:r>
      <w:r w:rsidRPr="006977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лицом</w:t>
      </w:r>
    </w:p>
    <w:p w:rsidR="004831DB" w:rsidRPr="00697707" w:rsidRDefault="004831DB" w:rsidP="004831DB">
      <w:pPr>
        <w:autoSpaceDE w:val="0"/>
        <w:autoSpaceDN w:val="0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71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Наблюдение за соблюдением обязательных требований (мониторинг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безопасности)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путем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анализа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объектах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контроля,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имеющихся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органа,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данных,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поступают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межведомственного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информационного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взаимодействия,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предоставляются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контролируемыми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лицами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рамках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исполнения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697707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требований, а также данных, содержащихся в государственных и муниципальных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информационных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системах, данных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сети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«Интернет»,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общедоступных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данных,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также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полученных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использованием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работающих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автоматическом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режиме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технических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фиксации</w:t>
      </w:r>
      <w:r w:rsidRPr="00697707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правонарушений,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имеющих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функции фото-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9770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киносъемки,</w:t>
      </w:r>
      <w:r w:rsidRPr="006977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видеозаписи.</w:t>
      </w:r>
    </w:p>
    <w:p w:rsidR="004831DB" w:rsidRPr="00697707" w:rsidRDefault="004831DB" w:rsidP="004831DB">
      <w:pPr>
        <w:tabs>
          <w:tab w:val="left" w:pos="17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71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Наблюдение за соблюдением обязательных требований (мониторинг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безопасности)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месту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нахождения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постоянно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(систематически,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регулярно,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непрерывно)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основании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(заместителя</w:t>
      </w:r>
      <w:r w:rsidRPr="0069770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руководителя)</w:t>
      </w:r>
      <w:r w:rsidRPr="0069770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697707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органа,</w:t>
      </w:r>
      <w:r w:rsidRPr="0069770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включая</w:t>
      </w:r>
      <w:r w:rsidRPr="0069770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задания,</w:t>
      </w:r>
      <w:r w:rsidRPr="0069770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содержащиеся</w:t>
      </w:r>
      <w:r w:rsidRPr="00697707">
        <w:rPr>
          <w:rFonts w:ascii="Times New Roman" w:eastAsia="Times New Roman" w:hAnsi="Times New Roman" w:cs="Times New Roman"/>
          <w:spacing w:val="-63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планах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работы</w:t>
      </w:r>
      <w:r w:rsidRPr="006977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органа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установленного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нем</w:t>
      </w:r>
      <w:r w:rsidRPr="0069770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срока.</w:t>
      </w:r>
    </w:p>
    <w:p w:rsidR="004831DB" w:rsidRPr="00697707" w:rsidRDefault="004831DB" w:rsidP="004831DB">
      <w:pPr>
        <w:tabs>
          <w:tab w:val="left" w:pos="17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71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Форма задания должностного лица об осуществлении наблюдения за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соблюдением обязательных требований (мониторинг безопасности) утверждается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контрольным органом.</w:t>
      </w:r>
    </w:p>
    <w:p w:rsidR="004831DB" w:rsidRPr="00697707" w:rsidRDefault="004831DB" w:rsidP="004831DB">
      <w:pPr>
        <w:tabs>
          <w:tab w:val="left" w:pos="17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71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наблюдении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соблюдением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требований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(мониторинге безопасности) на контролируемых лиц не возлагаются обязанности,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установленные</w:t>
      </w:r>
      <w:r w:rsidRPr="006977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обязательными</w:t>
      </w:r>
      <w:r w:rsidRPr="0069770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требованиями.</w:t>
      </w:r>
    </w:p>
    <w:p w:rsidR="004831DB" w:rsidRDefault="004831DB" w:rsidP="004831DB">
      <w:pPr>
        <w:tabs>
          <w:tab w:val="left" w:pos="17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Pr="00697707" w:rsidRDefault="004831DB" w:rsidP="004831DB">
      <w:pPr>
        <w:tabs>
          <w:tab w:val="left" w:pos="17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71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Выявленные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ходе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наблюдения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соблюдением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обязательных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требований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(мониторинга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безопасности)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97707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причинении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вреда (ущерба) или об угрозе причинения вреда (ущерба) охраняемым законом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ценностям направляются руководителю (заместителю руководителя) контрольного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 xml:space="preserve">органа для принятия решений в соответствии с положениями Федерального </w:t>
      </w:r>
      <w:hyperlink r:id="rId26">
        <w:r w:rsidRPr="00697707">
          <w:rPr>
            <w:rFonts w:ascii="Times New Roman" w:eastAsia="Times New Roman" w:hAnsi="Times New Roman" w:cs="Times New Roman"/>
            <w:sz w:val="27"/>
            <w:szCs w:val="27"/>
          </w:rPr>
          <w:t>закона</w:t>
        </w:r>
      </w:hyperlink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контроле</w:t>
      </w:r>
      <w:r w:rsidRPr="0069770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9770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Российской Федерации».</w:t>
      </w:r>
    </w:p>
    <w:p w:rsidR="004831DB" w:rsidRPr="00697707" w:rsidRDefault="004831DB" w:rsidP="004831DB">
      <w:pPr>
        <w:tabs>
          <w:tab w:val="left" w:pos="17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1DB" w:rsidRDefault="004831DB" w:rsidP="004831DB">
      <w:pPr>
        <w:numPr>
          <w:ilvl w:val="2"/>
          <w:numId w:val="14"/>
        </w:numPr>
        <w:tabs>
          <w:tab w:val="left" w:pos="1718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Контрольные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мероприятия,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исключением</w:t>
      </w:r>
      <w:r w:rsidRPr="00697707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мероприятий без взаимодействия, проводятся путем совершения инспектором и</w:t>
      </w:r>
      <w:r w:rsidRPr="0069770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лицами,</w:t>
      </w:r>
      <w:r w:rsidRPr="00697707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привлекаемыми</w:t>
      </w:r>
      <w:r w:rsidRPr="00697707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97707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проведению</w:t>
      </w:r>
      <w:r w:rsidRPr="00697707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контрольного</w:t>
      </w:r>
      <w:r w:rsidRPr="00697707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697707">
        <w:rPr>
          <w:rFonts w:ascii="Times New Roman" w:eastAsia="Times New Roman" w:hAnsi="Times New Roman" w:cs="Times New Roman"/>
          <w:sz w:val="27"/>
          <w:szCs w:val="27"/>
        </w:rPr>
        <w:t>мероприятия,</w:t>
      </w:r>
      <w:r w:rsidRPr="00697707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контрольных</w:t>
      </w:r>
    </w:p>
    <w:p w:rsidR="004831DB" w:rsidRPr="00E26E08" w:rsidRDefault="004831DB" w:rsidP="004831D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E08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E26E08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Pr="00E26E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6E0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6E0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6E08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4831DB" w:rsidRDefault="004831DB" w:rsidP="004831D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831DB" w:rsidRPr="00697707" w:rsidRDefault="004831DB" w:rsidP="004831DB">
      <w:pPr>
        <w:pStyle w:val="a7"/>
        <w:widowControl w:val="0"/>
        <w:numPr>
          <w:ilvl w:val="1"/>
          <w:numId w:val="14"/>
        </w:numPr>
        <w:tabs>
          <w:tab w:val="left" w:pos="39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697707">
        <w:rPr>
          <w:rFonts w:ascii="Times New Roman" w:eastAsia="Times New Roman" w:hAnsi="Times New Roman" w:cs="Times New Roman"/>
          <w:sz w:val="26"/>
        </w:rPr>
        <w:t>Заключительные</w:t>
      </w:r>
      <w:r w:rsidRPr="0069770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7707">
        <w:rPr>
          <w:rFonts w:ascii="Times New Roman" w:eastAsia="Times New Roman" w:hAnsi="Times New Roman" w:cs="Times New Roman"/>
          <w:sz w:val="26"/>
        </w:rPr>
        <w:t>положения</w:t>
      </w:r>
    </w:p>
    <w:p w:rsidR="004831DB" w:rsidRPr="00E54D65" w:rsidRDefault="004831DB" w:rsidP="004831DB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4831DB" w:rsidRPr="00E54D65" w:rsidRDefault="004831DB" w:rsidP="004831D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D65">
        <w:rPr>
          <w:rFonts w:ascii="Times New Roman" w:eastAsia="Times New Roman" w:hAnsi="Times New Roman" w:cs="Times New Roman"/>
          <w:sz w:val="26"/>
          <w:szCs w:val="26"/>
        </w:rPr>
        <w:t>6.1.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Контрольным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органом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теплоснабжающей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E54D65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документов, информирование контролируемых лиц о совершаемых должностными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лицами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принимаемых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решениях,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обмен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документами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лицами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54D6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r w:rsidRPr="00E54D6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54D65">
        <w:rPr>
          <w:rFonts w:ascii="Times New Roman" w:eastAsia="Times New Roman" w:hAnsi="Times New Roman" w:cs="Times New Roman"/>
          <w:sz w:val="26"/>
          <w:szCs w:val="26"/>
        </w:rPr>
        <w:t>носителе.</w:t>
      </w:r>
    </w:p>
    <w:p w:rsidR="004831DB" w:rsidRDefault="004831DB" w:rsidP="004831D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831DB" w:rsidRDefault="004831DB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Pr="007D30C2" w:rsidRDefault="00C12EB3" w:rsidP="00C12EB3">
      <w:pPr>
        <w:tabs>
          <w:tab w:val="left" w:pos="8348"/>
          <w:tab w:val="left" w:pos="9656"/>
        </w:tabs>
        <w:autoSpaceDE w:val="0"/>
        <w:autoSpaceDN w:val="0"/>
        <w:spacing w:before="65"/>
        <w:ind w:left="6323" w:right="103" w:firstLine="1855"/>
        <w:jc w:val="right"/>
        <w:rPr>
          <w:rFonts w:ascii="Times New Roman" w:eastAsia="Times New Roman" w:hAnsi="Times New Roman" w:cs="Times New Roman"/>
        </w:rPr>
      </w:pPr>
      <w:r w:rsidRPr="007D30C2">
        <w:rPr>
          <w:rFonts w:ascii="Times New Roman" w:eastAsia="Times New Roman" w:hAnsi="Times New Roman" w:cs="Times New Roman"/>
        </w:rPr>
        <w:lastRenderedPageBreak/>
        <w:t>Приложение 2</w:t>
      </w:r>
      <w:r w:rsidRPr="007D30C2">
        <w:rPr>
          <w:rFonts w:ascii="Times New Roman" w:eastAsia="Times New Roman" w:hAnsi="Times New Roman" w:cs="Times New Roman"/>
          <w:spacing w:val="-57"/>
        </w:rPr>
        <w:t xml:space="preserve"> </w:t>
      </w:r>
      <w:r w:rsidRPr="007D30C2">
        <w:rPr>
          <w:rFonts w:ascii="Times New Roman" w:eastAsia="Times New Roman" w:hAnsi="Times New Roman" w:cs="Times New Roman"/>
        </w:rPr>
        <w:t>к Положению о муниципальном</w:t>
      </w:r>
      <w:r w:rsidRPr="007D30C2">
        <w:rPr>
          <w:rFonts w:ascii="Times New Roman" w:eastAsia="Times New Roman" w:hAnsi="Times New Roman" w:cs="Times New Roman"/>
          <w:spacing w:val="-57"/>
        </w:rPr>
        <w:t xml:space="preserve"> </w:t>
      </w:r>
      <w:r w:rsidRPr="007D30C2">
        <w:rPr>
          <w:rFonts w:ascii="Times New Roman" w:eastAsia="Times New Roman" w:hAnsi="Times New Roman" w:cs="Times New Roman"/>
        </w:rPr>
        <w:t>контроле за теплоснабжающей</w:t>
      </w:r>
      <w:r w:rsidRPr="007D30C2">
        <w:rPr>
          <w:rFonts w:ascii="Times New Roman" w:eastAsia="Times New Roman" w:hAnsi="Times New Roman" w:cs="Times New Roman"/>
          <w:spacing w:val="1"/>
        </w:rPr>
        <w:t xml:space="preserve"> </w:t>
      </w:r>
      <w:r w:rsidRPr="007D30C2">
        <w:rPr>
          <w:rFonts w:ascii="Times New Roman" w:eastAsia="Times New Roman" w:hAnsi="Times New Roman" w:cs="Times New Roman"/>
        </w:rPr>
        <w:t>организацией на территории</w:t>
      </w:r>
      <w:r w:rsidRPr="007D30C2">
        <w:rPr>
          <w:rFonts w:ascii="Times New Roman" w:eastAsia="Times New Roman" w:hAnsi="Times New Roman" w:cs="Times New Roman"/>
          <w:spacing w:val="1"/>
        </w:rPr>
        <w:t xml:space="preserve"> </w:t>
      </w:r>
      <w:r w:rsidRPr="007D30C2">
        <w:rPr>
          <w:rFonts w:ascii="Times New Roman" w:eastAsia="Times New Roman" w:hAnsi="Times New Roman" w:cs="Times New Roman"/>
        </w:rPr>
        <w:t>муниципального</w:t>
      </w:r>
      <w:r w:rsidRPr="007D30C2">
        <w:rPr>
          <w:rFonts w:ascii="Times New Roman" w:eastAsia="Times New Roman" w:hAnsi="Times New Roman" w:cs="Times New Roman"/>
          <w:spacing w:val="-2"/>
        </w:rPr>
        <w:t xml:space="preserve"> </w:t>
      </w:r>
      <w:r w:rsidRPr="007D30C2">
        <w:rPr>
          <w:rFonts w:ascii="Times New Roman" w:eastAsia="Times New Roman" w:hAnsi="Times New Roman" w:cs="Times New Roman"/>
        </w:rPr>
        <w:t>района</w:t>
      </w:r>
      <w:r w:rsidRPr="007D30C2">
        <w:rPr>
          <w:rFonts w:ascii="Times New Roman" w:eastAsia="Times New Roman" w:hAnsi="Times New Roman" w:cs="Times New Roman"/>
          <w:spacing w:val="2"/>
        </w:rPr>
        <w:t xml:space="preserve"> </w:t>
      </w:r>
      <w:r w:rsidRPr="007D30C2">
        <w:rPr>
          <w:rFonts w:ascii="Times New Roman" w:eastAsia="Times New Roman" w:hAnsi="Times New Roman" w:cs="Times New Roman"/>
        </w:rPr>
        <w:t>«Ижемский»</w:t>
      </w:r>
      <w:r w:rsidRPr="007D30C2">
        <w:rPr>
          <w:rFonts w:ascii="Times New Roman" w:eastAsia="Times New Roman" w:hAnsi="Times New Roman" w:cs="Times New Roman"/>
          <w:spacing w:val="1"/>
        </w:rPr>
        <w:t xml:space="preserve">                              </w:t>
      </w:r>
    </w:p>
    <w:p w:rsidR="00C12EB3" w:rsidRPr="007D30C2" w:rsidRDefault="00C12EB3" w:rsidP="00C12EB3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18"/>
          <w:szCs w:val="26"/>
        </w:rPr>
      </w:pPr>
    </w:p>
    <w:p w:rsidR="00C12EB3" w:rsidRPr="007D30C2" w:rsidRDefault="00C12EB3" w:rsidP="00C12EB3">
      <w:pPr>
        <w:autoSpaceDE w:val="0"/>
        <w:autoSpaceDN w:val="0"/>
        <w:spacing w:before="89"/>
        <w:ind w:left="2029" w:right="183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30C2">
        <w:rPr>
          <w:rFonts w:ascii="Times New Roman" w:eastAsia="Times New Roman" w:hAnsi="Times New Roman" w:cs="Times New Roman"/>
          <w:b/>
          <w:bCs/>
          <w:sz w:val="26"/>
          <w:szCs w:val="26"/>
        </w:rPr>
        <w:t>Ключевые показатели муниципального контроля</w:t>
      </w:r>
      <w:r w:rsidRPr="007D30C2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7D30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bCs/>
          <w:sz w:val="26"/>
          <w:szCs w:val="26"/>
        </w:rPr>
        <w:t>теплоснабжающей</w:t>
      </w:r>
      <w:r w:rsidRPr="007D30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организацией</w:t>
      </w:r>
    </w:p>
    <w:p w:rsidR="00C12EB3" w:rsidRPr="007D30C2" w:rsidRDefault="00C12EB3" w:rsidP="00C12EB3">
      <w:pPr>
        <w:autoSpaceDE w:val="0"/>
        <w:autoSpaceDN w:val="0"/>
        <w:spacing w:line="298" w:lineRule="exact"/>
        <w:ind w:left="543" w:right="35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D30C2">
        <w:rPr>
          <w:rFonts w:ascii="Times New Roman" w:eastAsia="Times New Roman" w:hAnsi="Times New Roman" w:cs="Times New Roman"/>
          <w:b/>
          <w:sz w:val="26"/>
        </w:rPr>
        <w:t>и</w:t>
      </w:r>
      <w:r w:rsidRPr="007D30C2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sz w:val="26"/>
        </w:rPr>
        <w:t>их</w:t>
      </w:r>
      <w:r w:rsidRPr="007D30C2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sz w:val="26"/>
        </w:rPr>
        <w:t>целевые</w:t>
      </w:r>
      <w:r w:rsidRPr="007D30C2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sz w:val="26"/>
        </w:rPr>
        <w:t>значения,</w:t>
      </w:r>
      <w:r w:rsidRPr="007D30C2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sz w:val="26"/>
        </w:rPr>
        <w:t>индикативные</w:t>
      </w:r>
      <w:r w:rsidRPr="007D30C2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sz w:val="26"/>
        </w:rPr>
        <w:t>показатели</w:t>
      </w:r>
    </w:p>
    <w:tbl>
      <w:tblPr>
        <w:tblStyle w:val="TableNormal2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3120"/>
      </w:tblGrid>
      <w:tr w:rsidR="00C12EB3" w:rsidRPr="007D30C2" w:rsidTr="00177F42">
        <w:trPr>
          <w:trHeight w:val="477"/>
        </w:trPr>
        <w:tc>
          <w:tcPr>
            <w:tcW w:w="6120" w:type="dxa"/>
          </w:tcPr>
          <w:p w:rsidR="00C12EB3" w:rsidRPr="007D30C2" w:rsidRDefault="00C12EB3" w:rsidP="00177F42">
            <w:pPr>
              <w:spacing w:line="273" w:lineRule="exact"/>
              <w:ind w:left="17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3120" w:type="dxa"/>
          </w:tcPr>
          <w:p w:rsidR="00C12EB3" w:rsidRPr="007D30C2" w:rsidRDefault="00C12EB3" w:rsidP="00177F42">
            <w:pPr>
              <w:spacing w:line="273" w:lineRule="exact"/>
              <w:ind w:left="5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b/>
                <w:sz w:val="24"/>
              </w:rPr>
              <w:t>значения</w:t>
            </w:r>
            <w:proofErr w:type="spellEnd"/>
          </w:p>
        </w:tc>
      </w:tr>
      <w:tr w:rsidR="00C12EB3" w:rsidRPr="007D30C2" w:rsidTr="00177F42">
        <w:trPr>
          <w:trHeight w:val="1053"/>
        </w:trPr>
        <w:tc>
          <w:tcPr>
            <w:tcW w:w="6120" w:type="dxa"/>
          </w:tcPr>
          <w:p w:rsidR="00C12EB3" w:rsidRPr="00CE5513" w:rsidRDefault="00C12EB3" w:rsidP="00177F42">
            <w:pPr>
              <w:spacing w:line="256" w:lineRule="auto"/>
              <w:ind w:left="107" w:right="95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устраненных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теплоснабжающей организацией</w:t>
            </w:r>
          </w:p>
        </w:tc>
        <w:tc>
          <w:tcPr>
            <w:tcW w:w="3120" w:type="dxa"/>
          </w:tcPr>
          <w:p w:rsidR="00C12EB3" w:rsidRPr="007D30C2" w:rsidRDefault="00C12EB3" w:rsidP="00177F42">
            <w:pPr>
              <w:spacing w:line="268" w:lineRule="exac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12EB3" w:rsidRPr="007D30C2" w:rsidTr="00177F42">
        <w:trPr>
          <w:trHeight w:val="755"/>
        </w:trPr>
        <w:tc>
          <w:tcPr>
            <w:tcW w:w="6120" w:type="dxa"/>
          </w:tcPr>
          <w:p w:rsidR="00C12EB3" w:rsidRPr="00CE5513" w:rsidRDefault="00C12EB3" w:rsidP="00177F42">
            <w:pPr>
              <w:tabs>
                <w:tab w:val="left" w:pos="1749"/>
                <w:tab w:val="left" w:pos="3222"/>
                <w:tab w:val="left" w:pos="4660"/>
              </w:tabs>
              <w:spacing w:line="256" w:lineRule="auto"/>
              <w:ind w:left="107" w:right="96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отмененных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результатов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E551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контрольных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3120" w:type="dxa"/>
          </w:tcPr>
          <w:p w:rsidR="00C12EB3" w:rsidRPr="007D30C2" w:rsidRDefault="00C12EB3" w:rsidP="00177F42">
            <w:pPr>
              <w:spacing w:line="268" w:lineRule="exac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</w:tbl>
    <w:p w:rsidR="00C12EB3" w:rsidRDefault="00C12EB3" w:rsidP="00C12EB3">
      <w:pPr>
        <w:autoSpaceDE w:val="0"/>
        <w:autoSpaceDN w:val="0"/>
        <w:ind w:left="546" w:right="3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EB3" w:rsidRDefault="00C12EB3" w:rsidP="00C12EB3">
      <w:pPr>
        <w:autoSpaceDE w:val="0"/>
        <w:autoSpaceDN w:val="0"/>
        <w:ind w:left="546" w:right="3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EB3" w:rsidRPr="007D30C2" w:rsidRDefault="00C12EB3" w:rsidP="00C12EB3">
      <w:pPr>
        <w:autoSpaceDE w:val="0"/>
        <w:autoSpaceDN w:val="0"/>
        <w:ind w:left="546" w:right="3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30C2">
        <w:rPr>
          <w:rFonts w:ascii="Times New Roman" w:eastAsia="Times New Roman" w:hAnsi="Times New Roman" w:cs="Times New Roman"/>
          <w:b/>
          <w:sz w:val="28"/>
        </w:rPr>
        <w:t>Индикативные</w:t>
      </w:r>
      <w:r w:rsidRPr="007D30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D30C2">
        <w:rPr>
          <w:rFonts w:ascii="Times New Roman" w:eastAsia="Times New Roman" w:hAnsi="Times New Roman" w:cs="Times New Roman"/>
          <w:b/>
          <w:sz w:val="28"/>
        </w:rPr>
        <w:t>показатели</w:t>
      </w:r>
    </w:p>
    <w:tbl>
      <w:tblPr>
        <w:tblStyle w:val="TableNormal2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10"/>
        <w:gridCol w:w="1277"/>
        <w:gridCol w:w="3684"/>
        <w:gridCol w:w="1277"/>
      </w:tblGrid>
      <w:tr w:rsidR="00C12EB3" w:rsidRPr="007D30C2" w:rsidTr="00177F42">
        <w:trPr>
          <w:trHeight w:val="828"/>
        </w:trPr>
        <w:tc>
          <w:tcPr>
            <w:tcW w:w="701" w:type="dxa"/>
          </w:tcPr>
          <w:p w:rsidR="00C12EB3" w:rsidRPr="007D30C2" w:rsidRDefault="00C12EB3" w:rsidP="00177F42">
            <w:pPr>
              <w:spacing w:line="275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648" w:type="dxa"/>
            <w:gridSpan w:val="4"/>
          </w:tcPr>
          <w:p w:rsidR="00C12EB3" w:rsidRPr="00CE5513" w:rsidRDefault="00C12EB3" w:rsidP="00177F42">
            <w:pPr>
              <w:spacing w:line="276" w:lineRule="exact"/>
              <w:ind w:left="2843" w:right="1131" w:hanging="16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Индикативные показатели, характеризующие параметры</w:t>
            </w:r>
            <w:r w:rsidRPr="00CE551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проведенных</w:t>
            </w:r>
            <w:r w:rsidRPr="00CE551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мероприятий</w:t>
            </w:r>
          </w:p>
        </w:tc>
      </w:tr>
      <w:tr w:rsidR="00C12EB3" w:rsidRPr="007D30C2" w:rsidTr="00177F42">
        <w:trPr>
          <w:trHeight w:val="977"/>
        </w:trPr>
        <w:tc>
          <w:tcPr>
            <w:tcW w:w="701" w:type="dxa"/>
          </w:tcPr>
          <w:p w:rsidR="00C12EB3" w:rsidRPr="007D30C2" w:rsidRDefault="00C12EB3" w:rsidP="00177F42">
            <w:pPr>
              <w:spacing w:line="268" w:lineRule="exact"/>
              <w:ind w:left="234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12EB3" w:rsidRPr="007D30C2" w:rsidRDefault="00C12EB3" w:rsidP="00177F42">
            <w:pPr>
              <w:spacing w:line="264" w:lineRule="exact"/>
              <w:ind w:left="186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410" w:type="dxa"/>
          </w:tcPr>
          <w:p w:rsidR="00C12EB3" w:rsidRPr="007D30C2" w:rsidRDefault="00C12EB3" w:rsidP="00177F42">
            <w:pPr>
              <w:spacing w:line="268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C12EB3" w:rsidRPr="007D30C2" w:rsidRDefault="00C12EB3" w:rsidP="00177F42">
            <w:pPr>
              <w:spacing w:line="264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proofErr w:type="spellEnd"/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proofErr w:type="spellEnd"/>
          </w:p>
          <w:p w:rsidR="00C12EB3" w:rsidRPr="007D30C2" w:rsidRDefault="00C12EB3" w:rsidP="00177F42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</w:p>
        </w:tc>
        <w:tc>
          <w:tcPr>
            <w:tcW w:w="3684" w:type="dxa"/>
          </w:tcPr>
          <w:p w:rsidR="00C12EB3" w:rsidRPr="007D30C2" w:rsidRDefault="00C12EB3" w:rsidP="00177F42">
            <w:pPr>
              <w:spacing w:line="268" w:lineRule="exact"/>
              <w:ind w:left="1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Обозначения</w:t>
            </w:r>
            <w:proofErr w:type="spellEnd"/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proofErr w:type="spellEnd"/>
          </w:p>
          <w:p w:rsidR="00C12EB3" w:rsidRPr="007D30C2" w:rsidRDefault="00C12EB3" w:rsidP="00177F42">
            <w:pPr>
              <w:spacing w:line="264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proofErr w:type="spellEnd"/>
          </w:p>
        </w:tc>
      </w:tr>
      <w:tr w:rsidR="00C12EB3" w:rsidRPr="007D30C2" w:rsidTr="00177F42">
        <w:trPr>
          <w:trHeight w:val="1379"/>
        </w:trPr>
        <w:tc>
          <w:tcPr>
            <w:tcW w:w="701" w:type="dxa"/>
          </w:tcPr>
          <w:p w:rsidR="00C12EB3" w:rsidRPr="007D30C2" w:rsidRDefault="00C12EB3" w:rsidP="00177F42">
            <w:pPr>
              <w:spacing w:line="268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410" w:type="dxa"/>
          </w:tcPr>
          <w:p w:rsidR="00C12EB3" w:rsidRPr="007D30C2" w:rsidRDefault="00C12EB3" w:rsidP="00177F42">
            <w:pPr>
              <w:ind w:left="148" w:right="6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Выполняемость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Кпм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Рпм</w:t>
            </w:r>
            <w:proofErr w:type="spellEnd"/>
          </w:p>
          <w:p w:rsidR="00C12EB3" w:rsidRPr="007D30C2" w:rsidRDefault="00C12EB3" w:rsidP="00177F42">
            <w:pPr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D30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3684" w:type="dxa"/>
          </w:tcPr>
          <w:p w:rsidR="00C12EB3" w:rsidRPr="00CE5513" w:rsidRDefault="00C12EB3" w:rsidP="00177F42">
            <w:pPr>
              <w:ind w:left="147"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Кпм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проведенных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 мероприятий (ед.)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Рпм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распоряжений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E551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E551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</w:p>
          <w:p w:rsidR="00C12EB3" w:rsidRPr="007D30C2" w:rsidRDefault="00C12EB3" w:rsidP="00177F42">
            <w:pPr>
              <w:spacing w:line="264" w:lineRule="exact"/>
              <w:ind w:lef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12EB3" w:rsidRPr="007D30C2" w:rsidTr="00177F42">
        <w:trPr>
          <w:trHeight w:val="1379"/>
        </w:trPr>
        <w:tc>
          <w:tcPr>
            <w:tcW w:w="701" w:type="dxa"/>
          </w:tcPr>
          <w:p w:rsidR="00C12EB3" w:rsidRPr="007D30C2" w:rsidRDefault="00C12EB3" w:rsidP="00177F42">
            <w:pPr>
              <w:spacing w:line="268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410" w:type="dxa"/>
          </w:tcPr>
          <w:p w:rsidR="00C12EB3" w:rsidRPr="007D30C2" w:rsidRDefault="00C12EB3" w:rsidP="00177F42">
            <w:pPr>
              <w:ind w:left="148" w:righ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обжалованных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left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Кмо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Кпм</w:t>
            </w:r>
            <w:proofErr w:type="spellEnd"/>
          </w:p>
          <w:p w:rsidR="00C12EB3" w:rsidRPr="007D30C2" w:rsidRDefault="00C12EB3" w:rsidP="00177F42">
            <w:pPr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D30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3684" w:type="dxa"/>
          </w:tcPr>
          <w:p w:rsidR="00C12EB3" w:rsidRPr="00CE5513" w:rsidRDefault="00C12EB3" w:rsidP="00177F42">
            <w:pPr>
              <w:ind w:left="147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Кпм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проведенных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 мероприятий (ед.)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Кмо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обжалованных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 мероприятий</w:t>
            </w:r>
            <w:r w:rsidRPr="00CE551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(ед.)</w:t>
            </w:r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12EB3" w:rsidRPr="007D30C2" w:rsidTr="00177F42">
        <w:trPr>
          <w:trHeight w:val="2028"/>
        </w:trPr>
        <w:tc>
          <w:tcPr>
            <w:tcW w:w="701" w:type="dxa"/>
          </w:tcPr>
          <w:p w:rsidR="00C12EB3" w:rsidRPr="007D30C2" w:rsidRDefault="00C12EB3" w:rsidP="00177F42">
            <w:pPr>
              <w:spacing w:line="268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2410" w:type="dxa"/>
          </w:tcPr>
          <w:p w:rsidR="00C12EB3" w:rsidRPr="00CE5513" w:rsidRDefault="00C12EB3" w:rsidP="00177F42">
            <w:pPr>
              <w:ind w:left="148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контрольных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которых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признаны</w:t>
            </w:r>
          </w:p>
          <w:p w:rsidR="00C12EB3" w:rsidRPr="007D30C2" w:rsidRDefault="00C12EB3" w:rsidP="00177F42">
            <w:pPr>
              <w:spacing w:line="264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недействительными</w:t>
            </w:r>
            <w:proofErr w:type="spellEnd"/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Кмн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Кпм</w:t>
            </w:r>
            <w:proofErr w:type="spellEnd"/>
          </w:p>
          <w:p w:rsidR="00C12EB3" w:rsidRPr="007D30C2" w:rsidRDefault="00C12EB3" w:rsidP="00177F42">
            <w:pPr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D30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3684" w:type="dxa"/>
          </w:tcPr>
          <w:p w:rsidR="00C12EB3" w:rsidRPr="00CE5513" w:rsidRDefault="00C12EB3" w:rsidP="00177F42">
            <w:pPr>
              <w:ind w:left="147"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Кмн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контрольных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признанных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недействительными (ед.)</w:t>
            </w:r>
          </w:p>
          <w:p w:rsidR="00C12EB3" w:rsidRPr="00CE5513" w:rsidRDefault="00C12EB3" w:rsidP="00177F42">
            <w:pPr>
              <w:spacing w:line="270" w:lineRule="atLeast"/>
              <w:ind w:left="147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Кпм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проведенных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CE551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E551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(ед.)</w:t>
            </w:r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12EB3" w:rsidRPr="007D30C2" w:rsidTr="00177F42">
        <w:trPr>
          <w:trHeight w:val="1933"/>
        </w:trPr>
        <w:tc>
          <w:tcPr>
            <w:tcW w:w="701" w:type="dxa"/>
          </w:tcPr>
          <w:p w:rsidR="00C12EB3" w:rsidRPr="007D30C2" w:rsidRDefault="00C12EB3" w:rsidP="00177F42">
            <w:pPr>
              <w:spacing w:line="270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2410" w:type="dxa"/>
          </w:tcPr>
          <w:p w:rsidR="00C12EB3" w:rsidRPr="00CE5513" w:rsidRDefault="00C12EB3" w:rsidP="00177F42">
            <w:pPr>
              <w:ind w:left="148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контрольных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E551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E551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удалось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в связи с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отсутствием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контролируемого</w:t>
            </w:r>
          </w:p>
          <w:p w:rsidR="00C12EB3" w:rsidRPr="007D30C2" w:rsidRDefault="00C12EB3" w:rsidP="00177F42">
            <w:pPr>
              <w:spacing w:line="264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70" w:lineRule="exact"/>
              <w:ind w:left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Кмл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Кпм</w:t>
            </w:r>
            <w:proofErr w:type="spellEnd"/>
          </w:p>
          <w:p w:rsidR="00C12EB3" w:rsidRPr="007D30C2" w:rsidRDefault="00C12EB3" w:rsidP="00177F42">
            <w:pPr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D30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3684" w:type="dxa"/>
          </w:tcPr>
          <w:p w:rsidR="00C12EB3" w:rsidRPr="007D30C2" w:rsidRDefault="00C12EB3" w:rsidP="00177F42">
            <w:pPr>
              <w:ind w:left="147" w:righ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Кмл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контрольные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не проведенные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причине отсутствия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контролируемого лица (ед.)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Кпм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70" w:lineRule="exact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12EB3" w:rsidRPr="007D30C2" w:rsidTr="00177F42">
        <w:trPr>
          <w:trHeight w:val="1931"/>
        </w:trPr>
        <w:tc>
          <w:tcPr>
            <w:tcW w:w="701" w:type="dxa"/>
          </w:tcPr>
          <w:p w:rsidR="00C12EB3" w:rsidRPr="007D30C2" w:rsidRDefault="00C12EB3" w:rsidP="00177F42">
            <w:pPr>
              <w:spacing w:line="268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2410" w:type="dxa"/>
          </w:tcPr>
          <w:p w:rsidR="00C12EB3" w:rsidRPr="00CE5513" w:rsidRDefault="00C12EB3" w:rsidP="00177F42">
            <w:pPr>
              <w:ind w:left="148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заявлений,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 на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 в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прокуратуру о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</w:p>
          <w:p w:rsidR="00C12EB3" w:rsidRPr="007D30C2" w:rsidRDefault="00C12EB3" w:rsidP="00177F42">
            <w:pPr>
              <w:spacing w:line="264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D30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277" w:type="dxa"/>
          </w:tcPr>
          <w:p w:rsidR="00C12EB3" w:rsidRPr="007D30C2" w:rsidRDefault="00C12EB3" w:rsidP="00177F42">
            <w:pPr>
              <w:ind w:left="265" w:right="196" w:hanging="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Кзо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Кпз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7D30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3684" w:type="dxa"/>
          </w:tcPr>
          <w:p w:rsidR="00C12EB3" w:rsidRPr="00CE5513" w:rsidRDefault="00C12EB3" w:rsidP="00177F42">
            <w:pPr>
              <w:ind w:left="147"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Кзо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заявлений, по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 пришел отказ в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согласовании (ед.)</w:t>
            </w:r>
          </w:p>
          <w:p w:rsidR="00C12EB3" w:rsidRPr="00CE5513" w:rsidRDefault="00C12EB3" w:rsidP="00177F42">
            <w:pPr>
              <w:ind w:left="147"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Кпз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поданных на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</w:t>
            </w:r>
            <w:r w:rsidRPr="00CE551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</w:p>
        </w:tc>
        <w:tc>
          <w:tcPr>
            <w:tcW w:w="1277" w:type="dxa"/>
          </w:tcPr>
          <w:p w:rsidR="00C12EB3" w:rsidRPr="007D30C2" w:rsidRDefault="00C12EB3" w:rsidP="00177F42">
            <w:pPr>
              <w:spacing w:line="268" w:lineRule="exact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</w:tbl>
    <w:tbl>
      <w:tblPr>
        <w:tblStyle w:val="TableNormal2"/>
        <w:tblpPr w:leftFromText="180" w:rightFromText="180" w:vertAnchor="text" w:horzAnchor="margin" w:tblpX="150" w:tblpY="5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94"/>
        <w:gridCol w:w="1292"/>
        <w:gridCol w:w="3685"/>
        <w:gridCol w:w="1276"/>
      </w:tblGrid>
      <w:tr w:rsidR="00C12EB3" w:rsidRPr="007D30C2" w:rsidTr="00177F42">
        <w:trPr>
          <w:trHeight w:val="1266"/>
        </w:trPr>
        <w:tc>
          <w:tcPr>
            <w:tcW w:w="717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C12EB3" w:rsidRPr="007D30C2" w:rsidRDefault="00C12EB3" w:rsidP="00177F42">
            <w:pPr>
              <w:ind w:left="148" w:right="7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было</w:t>
            </w:r>
            <w:proofErr w:type="spellEnd"/>
          </w:p>
          <w:p w:rsidR="00C12EB3" w:rsidRPr="007D30C2" w:rsidRDefault="00C12EB3" w:rsidP="00177F42">
            <w:pPr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отказано</w:t>
            </w:r>
            <w:proofErr w:type="spellEnd"/>
          </w:p>
        </w:tc>
        <w:tc>
          <w:tcPr>
            <w:tcW w:w="1292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2EB3" w:rsidRPr="007D30C2" w:rsidTr="00177F42">
        <w:trPr>
          <w:trHeight w:val="2416"/>
        </w:trPr>
        <w:tc>
          <w:tcPr>
            <w:tcW w:w="717" w:type="dxa"/>
          </w:tcPr>
          <w:p w:rsidR="00C12EB3" w:rsidRPr="007D30C2" w:rsidRDefault="00C12EB3" w:rsidP="00177F42">
            <w:pPr>
              <w:spacing w:line="261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2394" w:type="dxa"/>
          </w:tcPr>
          <w:p w:rsidR="00C12EB3" w:rsidRPr="00FC1649" w:rsidRDefault="00C12EB3" w:rsidP="00177F42">
            <w:pPr>
              <w:ind w:left="148"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проверок, по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материалы</w:t>
            </w:r>
            <w:r w:rsidRPr="00FC16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 в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уполномоченные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принятия</w:t>
            </w:r>
          </w:p>
          <w:p w:rsidR="00C12EB3" w:rsidRPr="007D30C2" w:rsidRDefault="00C12EB3" w:rsidP="00177F42">
            <w:pPr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</w:p>
        </w:tc>
        <w:tc>
          <w:tcPr>
            <w:tcW w:w="1292" w:type="dxa"/>
          </w:tcPr>
          <w:p w:rsidR="00C12EB3" w:rsidRPr="007D30C2" w:rsidRDefault="00C12EB3" w:rsidP="00177F42">
            <w:pPr>
              <w:ind w:left="265" w:right="155" w:hanging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Кнм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Квн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7D30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D30C2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3685" w:type="dxa"/>
          </w:tcPr>
          <w:p w:rsidR="00C12EB3" w:rsidRPr="00FC1649" w:rsidRDefault="00C12EB3" w:rsidP="00177F42">
            <w:pPr>
              <w:ind w:left="147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Кнм</w:t>
            </w:r>
            <w:proofErr w:type="spellEnd"/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направленных</w:t>
            </w:r>
            <w:r w:rsidRPr="00FC16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FC16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(ед.)</w:t>
            </w:r>
          </w:p>
          <w:p w:rsidR="00C12EB3" w:rsidRPr="00FC1649" w:rsidRDefault="00C12EB3" w:rsidP="00177F42">
            <w:pPr>
              <w:ind w:left="147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Квн</w:t>
            </w:r>
            <w:proofErr w:type="spellEnd"/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выявленных</w:t>
            </w:r>
            <w:r w:rsidRPr="00FC164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 (ед.)</w:t>
            </w:r>
          </w:p>
        </w:tc>
        <w:tc>
          <w:tcPr>
            <w:tcW w:w="1276" w:type="dxa"/>
          </w:tcPr>
          <w:p w:rsidR="00C12EB3" w:rsidRPr="007D30C2" w:rsidRDefault="00C12EB3" w:rsidP="00177F42">
            <w:pPr>
              <w:spacing w:line="26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12EB3" w:rsidRPr="007D30C2" w:rsidTr="00177F42">
        <w:trPr>
          <w:trHeight w:val="1612"/>
        </w:trPr>
        <w:tc>
          <w:tcPr>
            <w:tcW w:w="717" w:type="dxa"/>
          </w:tcPr>
          <w:p w:rsidR="00C12EB3" w:rsidRPr="007D30C2" w:rsidRDefault="00C12EB3" w:rsidP="00177F42">
            <w:pPr>
              <w:spacing w:line="261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394" w:type="dxa"/>
          </w:tcPr>
          <w:p w:rsidR="00C12EB3" w:rsidRPr="007D30C2" w:rsidRDefault="00C12EB3" w:rsidP="00177F42">
            <w:pPr>
              <w:ind w:left="148" w:right="2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proofErr w:type="spellEnd"/>
          </w:p>
          <w:p w:rsidR="00C12EB3" w:rsidRPr="007D30C2" w:rsidRDefault="00C12EB3" w:rsidP="00177F42">
            <w:pPr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292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12EB3" w:rsidRPr="007D30C2" w:rsidRDefault="00C12EB3" w:rsidP="00177F42">
            <w:pPr>
              <w:spacing w:line="261" w:lineRule="exact"/>
              <w:ind w:left="411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12EB3" w:rsidRPr="007D30C2" w:rsidTr="00177F42">
        <w:trPr>
          <w:trHeight w:val="2765"/>
        </w:trPr>
        <w:tc>
          <w:tcPr>
            <w:tcW w:w="717" w:type="dxa"/>
          </w:tcPr>
          <w:p w:rsidR="00C12EB3" w:rsidRPr="007D30C2" w:rsidRDefault="00C12EB3" w:rsidP="00177F42">
            <w:pPr>
              <w:spacing w:line="261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394" w:type="dxa"/>
          </w:tcPr>
          <w:p w:rsidR="00C12EB3" w:rsidRPr="00FC1649" w:rsidRDefault="00C12EB3" w:rsidP="00177F42">
            <w:pPr>
              <w:ind w:left="148" w:right="6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обращений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нарушении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обязательных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</w:t>
            </w:r>
            <w:r w:rsidRPr="00FC16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FC164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16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C12EB3" w:rsidRPr="007D30C2" w:rsidRDefault="00C12EB3" w:rsidP="00177F42">
            <w:pPr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1292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12EB3" w:rsidRPr="007D30C2" w:rsidRDefault="00C12EB3" w:rsidP="00177F42">
            <w:pPr>
              <w:spacing w:line="261" w:lineRule="exact"/>
              <w:ind w:left="411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12EB3" w:rsidRPr="007D30C2" w:rsidTr="00177F42">
        <w:trPr>
          <w:trHeight w:val="2204"/>
        </w:trPr>
        <w:tc>
          <w:tcPr>
            <w:tcW w:w="717" w:type="dxa"/>
          </w:tcPr>
          <w:p w:rsidR="00C12EB3" w:rsidRPr="007D30C2" w:rsidRDefault="00C12EB3" w:rsidP="00177F42">
            <w:pPr>
              <w:spacing w:line="264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lastRenderedPageBreak/>
              <w:t>1.9</w:t>
            </w:r>
          </w:p>
        </w:tc>
        <w:tc>
          <w:tcPr>
            <w:tcW w:w="2394" w:type="dxa"/>
          </w:tcPr>
          <w:p w:rsidR="00C12EB3" w:rsidRPr="00CE5513" w:rsidRDefault="00C12EB3" w:rsidP="00177F42">
            <w:pPr>
              <w:ind w:left="148"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предписаний об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устранении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обязательных</w:t>
            </w:r>
          </w:p>
          <w:p w:rsidR="00C12EB3" w:rsidRPr="007D30C2" w:rsidRDefault="00C12EB3" w:rsidP="00177F42">
            <w:pPr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proofErr w:type="spellEnd"/>
          </w:p>
        </w:tc>
        <w:tc>
          <w:tcPr>
            <w:tcW w:w="1292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12EB3" w:rsidRPr="007D30C2" w:rsidRDefault="00C12EB3" w:rsidP="00177F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12EB3" w:rsidRPr="007D30C2" w:rsidRDefault="00C12EB3" w:rsidP="00177F42">
            <w:pPr>
              <w:spacing w:line="264" w:lineRule="exact"/>
              <w:ind w:left="411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12EB3" w:rsidRPr="007D30C2" w:rsidTr="00177F42">
        <w:trPr>
          <w:trHeight w:val="857"/>
        </w:trPr>
        <w:tc>
          <w:tcPr>
            <w:tcW w:w="717" w:type="dxa"/>
          </w:tcPr>
          <w:p w:rsidR="00C12EB3" w:rsidRPr="007D30C2" w:rsidRDefault="00C12EB3" w:rsidP="00177F42">
            <w:pPr>
              <w:spacing w:line="266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647" w:type="dxa"/>
            <w:gridSpan w:val="4"/>
          </w:tcPr>
          <w:p w:rsidR="00C12EB3" w:rsidRPr="00CE5513" w:rsidRDefault="00C12EB3" w:rsidP="00177F42">
            <w:pPr>
              <w:spacing w:line="266" w:lineRule="exact"/>
              <w:ind w:left="457" w:right="4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Индикативные</w:t>
            </w:r>
            <w:r w:rsidRPr="00CE551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показатели,</w:t>
            </w:r>
            <w:r w:rsidRPr="00CE551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характеризующие</w:t>
            </w:r>
            <w:r w:rsidRPr="00CE551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CE551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задействованных</w:t>
            </w:r>
          </w:p>
          <w:p w:rsidR="00C12EB3" w:rsidRPr="00CE5513" w:rsidRDefault="00C12EB3" w:rsidP="00177F42">
            <w:pPr>
              <w:spacing w:line="265" w:lineRule="exact"/>
              <w:ind w:left="457" w:right="4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трудовых</w:t>
            </w:r>
            <w:r w:rsidRPr="00CE551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ресурсов</w:t>
            </w:r>
          </w:p>
        </w:tc>
      </w:tr>
      <w:tr w:rsidR="00C12EB3" w:rsidRPr="007D30C2" w:rsidTr="00177F42">
        <w:trPr>
          <w:trHeight w:val="1655"/>
        </w:trPr>
        <w:tc>
          <w:tcPr>
            <w:tcW w:w="717" w:type="dxa"/>
          </w:tcPr>
          <w:p w:rsidR="00C12EB3" w:rsidRPr="007D30C2" w:rsidRDefault="00C12EB3" w:rsidP="00177F42">
            <w:pPr>
              <w:spacing w:line="261" w:lineRule="exact"/>
              <w:ind w:left="150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0C2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394" w:type="dxa"/>
          </w:tcPr>
          <w:p w:rsidR="00C12EB3" w:rsidRPr="00CE5513" w:rsidRDefault="00C12EB3" w:rsidP="00177F42">
            <w:pPr>
              <w:ind w:left="148" w:righ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Нагрузка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на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 органа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</w:p>
          <w:p w:rsidR="00C12EB3" w:rsidRPr="007D30C2" w:rsidRDefault="00C12EB3" w:rsidP="00177F42">
            <w:pPr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1292" w:type="dxa"/>
          </w:tcPr>
          <w:p w:rsidR="00C12EB3" w:rsidRPr="007D30C2" w:rsidRDefault="00C12EB3" w:rsidP="00177F42">
            <w:pPr>
              <w:spacing w:line="261" w:lineRule="exact"/>
              <w:ind w:lef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Км</w:t>
            </w:r>
            <w:proofErr w:type="spellEnd"/>
            <w:r w:rsidRPr="007D30C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D30C2"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</w:p>
        </w:tc>
        <w:tc>
          <w:tcPr>
            <w:tcW w:w="3685" w:type="dxa"/>
          </w:tcPr>
          <w:p w:rsidR="00C12EB3" w:rsidRPr="00CE5513" w:rsidRDefault="00C12EB3" w:rsidP="00177F42">
            <w:pPr>
              <w:ind w:left="147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Км - количество контрольных</w:t>
            </w:r>
            <w:r w:rsidRPr="00CE551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(ед.)</w:t>
            </w:r>
          </w:p>
          <w:p w:rsidR="00C12EB3" w:rsidRPr="00CE5513" w:rsidRDefault="00C12EB3" w:rsidP="00177F42">
            <w:pPr>
              <w:ind w:left="147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Кр</w:t>
            </w:r>
            <w:proofErr w:type="spellEnd"/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количество работников</w:t>
            </w:r>
            <w:r w:rsidRPr="00CE55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 муниципального</w:t>
            </w:r>
            <w:r w:rsidRPr="00CE55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E55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(ед.)</w:t>
            </w:r>
          </w:p>
        </w:tc>
        <w:tc>
          <w:tcPr>
            <w:tcW w:w="1276" w:type="dxa"/>
          </w:tcPr>
          <w:p w:rsidR="00C12EB3" w:rsidRPr="00CE5513" w:rsidRDefault="00C12EB3" w:rsidP="00177F4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12EB3" w:rsidRDefault="00C12EB3" w:rsidP="00C12EB3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C12EB3" w:rsidRDefault="00C12EB3" w:rsidP="00C12EB3">
      <w:pPr>
        <w:spacing w:before="61"/>
        <w:ind w:left="6347" w:right="103" w:firstLine="1831"/>
        <w:jc w:val="right"/>
        <w:rPr>
          <w:rFonts w:ascii="Times New Roman" w:eastAsia="Times New Roman" w:hAnsi="Times New Roman" w:cs="Times New Roman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Pr="00C12EB3" w:rsidRDefault="00C12EB3" w:rsidP="00C12EB3">
      <w:pPr>
        <w:widowControl/>
        <w:spacing w:before="61" w:after="200" w:line="276" w:lineRule="auto"/>
        <w:ind w:left="6347" w:right="103" w:firstLine="1831"/>
        <w:jc w:val="righ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>Приложение 3</w:t>
      </w:r>
      <w:r w:rsidRPr="00C12EB3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 Положению о муниципальном</w:t>
      </w:r>
      <w:r w:rsidRPr="00C12EB3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контроле за теплоснабжающей организацией на территории</w:t>
      </w:r>
      <w:r w:rsidRPr="00C12EB3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муниципального района</w:t>
      </w:r>
      <w:r w:rsidRPr="00C12EB3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«Ижемский»</w:t>
      </w: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20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48"/>
        <w:ind w:left="547" w:right="356"/>
        <w:jc w:val="center"/>
        <w:outlineLvl w:val="0"/>
        <w:rPr>
          <w:rFonts w:ascii="Calibri" w:eastAsia="Times New Roman" w:hAnsi="Calibri" w:cs="Times New Roman"/>
          <w:b/>
          <w:bCs/>
          <w:color w:val="auto"/>
          <w:sz w:val="28"/>
          <w:szCs w:val="28"/>
          <w:lang w:eastAsia="en-US" w:bidi="ar-SA"/>
        </w:rPr>
      </w:pPr>
      <w:r w:rsidRPr="00C12EB3">
        <w:rPr>
          <w:rFonts w:ascii="Calibri" w:eastAsia="Times New Roman" w:hAnsi="Calibri" w:cs="Times New Roman"/>
          <w:b/>
          <w:bCs/>
          <w:color w:val="auto"/>
          <w:sz w:val="28"/>
          <w:szCs w:val="28"/>
          <w:lang w:eastAsia="en-US" w:bidi="ar-SA"/>
        </w:rPr>
        <w:t>Форма</w:t>
      </w:r>
      <w:r w:rsidRPr="00C12EB3">
        <w:rPr>
          <w:rFonts w:ascii="Calibri" w:eastAsia="Times New Roman" w:hAnsi="Calibri" w:cs="Times New Roman"/>
          <w:b/>
          <w:bCs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C12EB3">
        <w:rPr>
          <w:rFonts w:ascii="Calibri" w:eastAsia="Times New Roman" w:hAnsi="Calibri" w:cs="Times New Roman"/>
          <w:b/>
          <w:bCs/>
          <w:color w:val="auto"/>
          <w:sz w:val="28"/>
          <w:szCs w:val="28"/>
          <w:lang w:eastAsia="en-US" w:bidi="ar-SA"/>
        </w:rPr>
        <w:t>предписания</w:t>
      </w:r>
      <w:r w:rsidRPr="00C12EB3">
        <w:rPr>
          <w:rFonts w:ascii="Calibri" w:eastAsia="Times New Roman" w:hAnsi="Calibri" w:cs="Times New Roman"/>
          <w:b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C12EB3">
        <w:rPr>
          <w:rFonts w:ascii="Calibri" w:eastAsia="Times New Roman" w:hAnsi="Calibri" w:cs="Times New Roman"/>
          <w:b/>
          <w:bCs/>
          <w:color w:val="auto"/>
          <w:sz w:val="28"/>
          <w:szCs w:val="28"/>
          <w:lang w:eastAsia="en-US" w:bidi="ar-SA"/>
        </w:rPr>
        <w:t>Контрольного</w:t>
      </w:r>
      <w:r w:rsidRPr="00C12EB3">
        <w:rPr>
          <w:rFonts w:ascii="Calibri" w:eastAsia="Times New Roman" w:hAnsi="Calibri" w:cs="Times New Roman"/>
          <w:b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C12EB3">
        <w:rPr>
          <w:rFonts w:ascii="Calibri" w:eastAsia="Times New Roman" w:hAnsi="Calibri" w:cs="Times New Roman"/>
          <w:b/>
          <w:bCs/>
          <w:color w:val="auto"/>
          <w:sz w:val="28"/>
          <w:szCs w:val="28"/>
          <w:lang w:eastAsia="en-US" w:bidi="ar-SA"/>
        </w:rPr>
        <w:t>органа</w:t>
      </w:r>
    </w:p>
    <w:p w:rsidR="00C12EB3" w:rsidRPr="00C12EB3" w:rsidRDefault="00C12EB3" w:rsidP="00C12EB3">
      <w:pPr>
        <w:autoSpaceDE w:val="0"/>
        <w:autoSpaceDN w:val="0"/>
        <w:rPr>
          <w:rFonts w:ascii="Calibri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6"/>
        <w:rPr>
          <w:rFonts w:ascii="Calibri" w:eastAsia="Times New Roman" w:hAnsi="Times New Roman" w:cs="Times New Roman"/>
          <w:b/>
          <w:color w:val="auto"/>
          <w:sz w:val="16"/>
          <w:szCs w:val="26"/>
          <w:lang w:eastAsia="en-US" w:bidi="ar-SA"/>
        </w:rPr>
      </w:pPr>
    </w:p>
    <w:tbl>
      <w:tblPr>
        <w:tblStyle w:val="TableNormal3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01"/>
        <w:gridCol w:w="5499"/>
      </w:tblGrid>
      <w:tr w:rsidR="00C12EB3" w:rsidRPr="00C12EB3" w:rsidTr="00177F42">
        <w:trPr>
          <w:trHeight w:val="3100"/>
        </w:trPr>
        <w:tc>
          <w:tcPr>
            <w:tcW w:w="3701" w:type="dxa"/>
          </w:tcPr>
          <w:p w:rsidR="00C12EB3" w:rsidRPr="00C12EB3" w:rsidRDefault="00C12EB3" w:rsidP="00C12EB3">
            <w:pPr>
              <w:spacing w:line="239" w:lineRule="exact"/>
              <w:ind w:left="200"/>
              <w:rPr>
                <w:rFonts w:eastAsia="Times New Roman"/>
                <w:color w:val="auto"/>
              </w:rPr>
            </w:pPr>
            <w:proofErr w:type="spellStart"/>
            <w:r w:rsidRPr="00C12EB3">
              <w:rPr>
                <w:rFonts w:eastAsia="Times New Roman"/>
                <w:color w:val="auto"/>
              </w:rPr>
              <w:t>Бланк</w:t>
            </w:r>
            <w:proofErr w:type="spellEnd"/>
            <w:r w:rsidRPr="00C12EB3">
              <w:rPr>
                <w:rFonts w:eastAsia="Times New Roman"/>
                <w:color w:val="auto"/>
                <w:spacing w:val="-3"/>
              </w:rPr>
              <w:t xml:space="preserve"> </w:t>
            </w:r>
            <w:proofErr w:type="spellStart"/>
            <w:r w:rsidRPr="00C12EB3">
              <w:rPr>
                <w:rFonts w:eastAsia="Times New Roman"/>
                <w:color w:val="auto"/>
              </w:rPr>
              <w:t>Контрольного</w:t>
            </w:r>
            <w:proofErr w:type="spellEnd"/>
            <w:r w:rsidRPr="00C12EB3">
              <w:rPr>
                <w:rFonts w:eastAsia="Times New Roman"/>
                <w:color w:val="auto"/>
                <w:spacing w:val="-4"/>
              </w:rPr>
              <w:t xml:space="preserve"> </w:t>
            </w:r>
            <w:proofErr w:type="spellStart"/>
            <w:r w:rsidRPr="00C12EB3">
              <w:rPr>
                <w:rFonts w:eastAsia="Times New Roman"/>
                <w:color w:val="auto"/>
              </w:rPr>
              <w:t>органа</w:t>
            </w:r>
            <w:proofErr w:type="spellEnd"/>
          </w:p>
        </w:tc>
        <w:tc>
          <w:tcPr>
            <w:tcW w:w="5499" w:type="dxa"/>
          </w:tcPr>
          <w:p w:rsidR="00C12EB3" w:rsidRPr="00C12EB3" w:rsidRDefault="00C12EB3" w:rsidP="00C12EB3">
            <w:pPr>
              <w:tabs>
                <w:tab w:val="left" w:pos="4896"/>
              </w:tabs>
              <w:spacing w:line="213" w:lineRule="auto"/>
              <w:ind w:left="1277" w:right="577" w:firstLine="2"/>
              <w:jc w:val="center"/>
              <w:rPr>
                <w:rFonts w:eastAsia="Times New Roman"/>
                <w:color w:val="auto"/>
                <w:lang w:val="ru-RU"/>
              </w:rPr>
            </w:pPr>
            <w:r w:rsidRPr="00C12EB3">
              <w:rPr>
                <w:rFonts w:ascii="Times New Roman" w:eastAsia="Times New Roman" w:hAnsi="Times New Roman"/>
                <w:color w:val="auto"/>
                <w:u w:val="single"/>
                <w:lang w:val="ru-RU"/>
              </w:rPr>
              <w:t xml:space="preserve"> </w:t>
            </w:r>
            <w:r w:rsidRPr="00C12EB3">
              <w:rPr>
                <w:rFonts w:ascii="Times New Roman" w:eastAsia="Times New Roman" w:hAnsi="Times New Roman"/>
                <w:color w:val="auto"/>
                <w:u w:val="single"/>
                <w:lang w:val="ru-RU"/>
              </w:rPr>
              <w:tab/>
            </w:r>
            <w:r w:rsidRPr="00C12EB3">
              <w:rPr>
                <w:rFonts w:ascii="Times New Roman" w:eastAsia="Times New Roman" w:hAnsi="Times New Roman"/>
                <w:color w:val="auto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(ук</w:t>
            </w:r>
            <w:r w:rsidRPr="00C12EB3">
              <w:rPr>
                <w:rFonts w:eastAsia="Times New Roman"/>
                <w:color w:val="auto"/>
                <w:spacing w:val="-3"/>
                <w:lang w:val="ru-RU"/>
              </w:rPr>
              <w:t>а</w:t>
            </w:r>
            <w:r w:rsidRPr="00C12EB3">
              <w:rPr>
                <w:rFonts w:eastAsia="Times New Roman"/>
                <w:color w:val="auto"/>
                <w:lang w:val="ru-RU"/>
              </w:rPr>
              <w:t>з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ыва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>е</w:t>
            </w:r>
            <w:r w:rsidRPr="00C12EB3">
              <w:rPr>
                <w:rFonts w:eastAsia="Times New Roman"/>
                <w:color w:val="auto"/>
                <w:lang w:val="ru-RU"/>
              </w:rPr>
              <w:t>тся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 xml:space="preserve"> д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lang w:val="ru-RU"/>
              </w:rPr>
              <w:t>л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ж</w:t>
            </w:r>
            <w:r w:rsidRPr="00C12EB3">
              <w:rPr>
                <w:rFonts w:eastAsia="Times New Roman"/>
                <w:color w:val="auto"/>
                <w:spacing w:val="-3"/>
                <w:lang w:val="ru-RU"/>
              </w:rPr>
              <w:t>н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lang w:val="ru-RU"/>
              </w:rPr>
              <w:t>сть</w:t>
            </w:r>
            <w:r w:rsidRPr="00C12EB3">
              <w:rPr>
                <w:rFonts w:eastAsia="Times New Roman"/>
                <w:color w:val="auto"/>
                <w:spacing w:val="-3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pacing w:val="-4"/>
                <w:lang w:val="ru-RU"/>
              </w:rPr>
              <w:t>р</w:t>
            </w:r>
            <w:r w:rsidRPr="00C12EB3">
              <w:rPr>
                <w:rFonts w:eastAsia="Times New Roman"/>
                <w:color w:val="auto"/>
                <w:lang w:val="ru-RU"/>
              </w:rPr>
              <w:t>у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>к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в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spacing w:val="-4"/>
                <w:lang w:val="ru-RU"/>
              </w:rPr>
              <w:t>д</w:t>
            </w:r>
            <w:r w:rsidRPr="00C12EB3">
              <w:rPr>
                <w:rFonts w:eastAsia="Times New Roman"/>
                <w:color w:val="auto"/>
                <w:lang w:val="ru-RU"/>
              </w:rPr>
              <w:t>и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>т</w:t>
            </w:r>
            <w:r w:rsidRPr="00C12EB3">
              <w:rPr>
                <w:rFonts w:eastAsia="Times New Roman"/>
                <w:color w:val="auto"/>
                <w:lang w:val="ru-RU"/>
              </w:rPr>
              <w:t>еля к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spacing w:val="-3"/>
                <w:lang w:val="ru-RU"/>
              </w:rPr>
              <w:t>н</w:t>
            </w:r>
            <w:r w:rsidRPr="00C12EB3">
              <w:rPr>
                <w:rFonts w:eastAsia="Times New Roman"/>
                <w:color w:val="auto"/>
                <w:lang w:val="ru-RU"/>
              </w:rPr>
              <w:t>т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р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spacing w:val="-3"/>
                <w:lang w:val="ru-RU"/>
              </w:rPr>
              <w:t>л</w:t>
            </w:r>
            <w:r w:rsidRPr="00C12EB3">
              <w:rPr>
                <w:rFonts w:eastAsia="Times New Roman"/>
                <w:color w:val="auto"/>
                <w:lang w:val="ru-RU"/>
              </w:rPr>
              <w:t>и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р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>у</w:t>
            </w:r>
            <w:r w:rsidRPr="00C12EB3">
              <w:rPr>
                <w:rFonts w:eastAsia="Times New Roman"/>
                <w:color w:val="auto"/>
                <w:lang w:val="ru-RU"/>
              </w:rPr>
              <w:t>е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м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>г</w:t>
            </w:r>
            <w:r w:rsidRPr="00C12EB3">
              <w:rPr>
                <w:rFonts w:eastAsia="Times New Roman"/>
                <w:color w:val="auto"/>
                <w:lang w:val="ru-RU"/>
              </w:rPr>
              <w:t>о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ли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>ц</w:t>
            </w:r>
            <w:r w:rsidRPr="00C12EB3">
              <w:rPr>
                <w:rFonts w:eastAsia="Times New Roman"/>
                <w:color w:val="auto"/>
                <w:spacing w:val="-1"/>
                <w:lang w:val="ru-RU"/>
              </w:rPr>
              <w:t>а</w:t>
            </w:r>
            <w:r w:rsidRPr="00C12EB3">
              <w:rPr>
                <w:rFonts w:eastAsia="Times New Roman"/>
                <w:color w:val="auto"/>
                <w:lang w:val="ru-RU"/>
              </w:rPr>
              <w:t>)</w:t>
            </w:r>
          </w:p>
          <w:p w:rsidR="00C12EB3" w:rsidRPr="00C12EB3" w:rsidRDefault="00C12EB3" w:rsidP="00C12EB3">
            <w:pPr>
              <w:spacing w:before="11"/>
              <w:rPr>
                <w:rFonts w:eastAsia="Times New Roman" w:hAnsi="Times New Roman"/>
                <w:b/>
                <w:color w:val="auto"/>
                <w:lang w:val="ru-RU"/>
              </w:rPr>
            </w:pPr>
          </w:p>
          <w:p w:rsidR="00C12EB3" w:rsidRPr="00C12EB3" w:rsidRDefault="00C12EB3" w:rsidP="00C12EB3">
            <w:pPr>
              <w:spacing w:line="20" w:lineRule="exact"/>
              <w:ind w:left="1283"/>
              <w:rPr>
                <w:rFonts w:eastAsia="Times New Roman" w:hAnsi="Times New Roman"/>
                <w:color w:val="auto"/>
              </w:rPr>
            </w:pPr>
            <w:r w:rsidRPr="00C12EB3">
              <w:rPr>
                <w:rFonts w:eastAsia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4084473" wp14:editId="7C36D2FB">
                      <wp:extent cx="2296795" cy="9525"/>
                      <wp:effectExtent l="8255" t="4445" r="9525" b="5080"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6795" cy="9525"/>
                                <a:chOff x="0" y="0"/>
                                <a:chExt cx="3617" cy="15"/>
                              </a:xfrm>
                            </wpg:grpSpPr>
                            <wps:wsp>
                              <wps:cNvPr id="2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BF1D1" id="Group 8" o:spid="_x0000_s1026" style="width:180.85pt;height:.75pt;mso-position-horizontal-relative:char;mso-position-vertical-relative:line" coordsize="36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">
                      <v:line id="Line 9" o:spid="_x0000_s1027" style="position:absolute;visibility:visible;mso-wrap-style:square" from="0,7" to="36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" strokeweight=".25317mm"/>
                      <w10:anchorlock/>
                    </v:group>
                  </w:pict>
                </mc:Fallback>
              </mc:AlternateContent>
            </w:r>
          </w:p>
          <w:p w:rsidR="00C12EB3" w:rsidRPr="00C12EB3" w:rsidRDefault="00C12EB3" w:rsidP="00C12EB3">
            <w:pPr>
              <w:spacing w:before="9" w:line="213" w:lineRule="auto"/>
              <w:ind w:left="1291" w:right="590"/>
              <w:jc w:val="center"/>
              <w:rPr>
                <w:rFonts w:eastAsia="Times New Roman"/>
                <w:color w:val="auto"/>
                <w:lang w:val="ru-RU"/>
              </w:rPr>
            </w:pPr>
            <w:r w:rsidRPr="00C12EB3">
              <w:rPr>
                <w:rFonts w:eastAsia="Times New Roman"/>
                <w:color w:val="auto"/>
                <w:lang w:val="ru-RU"/>
              </w:rPr>
              <w:t>(указывается полное наименование</w:t>
            </w:r>
            <w:r w:rsidRPr="00C12EB3">
              <w:rPr>
                <w:rFonts w:eastAsia="Times New Roman"/>
                <w:color w:val="auto"/>
                <w:spacing w:val="-47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контролируемого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лица)</w:t>
            </w:r>
          </w:p>
          <w:p w:rsidR="00C12EB3" w:rsidRPr="00C12EB3" w:rsidRDefault="00C12EB3" w:rsidP="00C12EB3">
            <w:pPr>
              <w:spacing w:before="5"/>
              <w:rPr>
                <w:rFonts w:eastAsia="Times New Roman" w:hAnsi="Times New Roman"/>
                <w:b/>
                <w:color w:val="auto"/>
                <w:lang w:val="ru-RU"/>
              </w:rPr>
            </w:pPr>
          </w:p>
          <w:p w:rsidR="00C12EB3" w:rsidRPr="00C12EB3" w:rsidRDefault="00C12EB3" w:rsidP="00C12EB3">
            <w:pPr>
              <w:spacing w:line="20" w:lineRule="exact"/>
              <w:ind w:left="1283"/>
              <w:rPr>
                <w:rFonts w:eastAsia="Times New Roman" w:hAnsi="Times New Roman"/>
                <w:color w:val="auto"/>
              </w:rPr>
            </w:pPr>
            <w:r w:rsidRPr="00C12EB3">
              <w:rPr>
                <w:rFonts w:eastAsia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E48D3E7" wp14:editId="2AF63457">
                      <wp:extent cx="2296795" cy="9525"/>
                      <wp:effectExtent l="8255" t="2540" r="9525" b="6985"/>
                      <wp:docPr id="1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6795" cy="9525"/>
                                <a:chOff x="0" y="0"/>
                                <a:chExt cx="3617" cy="15"/>
                              </a:xfrm>
                            </wpg:grpSpPr>
                            <wps:wsp>
                              <wps:cNvPr id="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F6070" id="Group 6" o:spid="_x0000_s1026" style="width:180.85pt;height:.75pt;mso-position-horizontal-relative:char;mso-position-vertical-relative:line" coordsize="36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">
                      <v:line id="Line 7" o:spid="_x0000_s1027" style="position:absolute;visibility:visible;mso-wrap-style:square" from="0,7" to="36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:rsidR="00C12EB3" w:rsidRPr="00C12EB3" w:rsidRDefault="00C12EB3" w:rsidP="00C12EB3">
            <w:pPr>
              <w:spacing w:before="9" w:line="213" w:lineRule="auto"/>
              <w:ind w:left="898" w:right="198" w:firstLine="446"/>
              <w:rPr>
                <w:rFonts w:eastAsia="Times New Roman"/>
                <w:color w:val="auto"/>
                <w:lang w:val="ru-RU"/>
              </w:rPr>
            </w:pPr>
            <w:r w:rsidRPr="00C12EB3">
              <w:rPr>
                <w:rFonts w:eastAsia="Times New Roman"/>
                <w:color w:val="auto"/>
                <w:lang w:val="ru-RU"/>
              </w:rPr>
              <w:t>(указывается</w:t>
            </w:r>
            <w:r w:rsidRPr="00C12EB3">
              <w:rPr>
                <w:rFonts w:eastAsia="Times New Roman"/>
                <w:color w:val="auto"/>
                <w:spacing w:val="12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фамилия,</w:t>
            </w:r>
            <w:r w:rsidRPr="00C12EB3">
              <w:rPr>
                <w:rFonts w:eastAsia="Times New Roman"/>
                <w:color w:val="auto"/>
                <w:spacing w:val="11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имя,</w:t>
            </w:r>
            <w:r w:rsidRPr="00C12EB3">
              <w:rPr>
                <w:rFonts w:eastAsia="Times New Roman"/>
                <w:color w:val="auto"/>
                <w:spacing w:val="12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отчество</w:t>
            </w:r>
            <w:r w:rsidRPr="00C12EB3">
              <w:rPr>
                <w:rFonts w:eastAsia="Times New Roman"/>
                <w:color w:val="auto"/>
                <w:spacing w:val="1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(при</w:t>
            </w:r>
            <w:r w:rsidRPr="00C12EB3">
              <w:rPr>
                <w:rFonts w:eastAsia="Times New Roman"/>
                <w:color w:val="auto"/>
                <w:spacing w:val="-5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наличии)</w:t>
            </w:r>
            <w:r w:rsidRPr="00C12EB3">
              <w:rPr>
                <w:rFonts w:eastAsia="Times New Roman"/>
                <w:color w:val="auto"/>
                <w:spacing w:val="-5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руководителя</w:t>
            </w:r>
            <w:r w:rsidRPr="00C12EB3">
              <w:rPr>
                <w:rFonts w:eastAsia="Times New Roman"/>
                <w:color w:val="auto"/>
                <w:spacing w:val="-6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контролируемого</w:t>
            </w:r>
          </w:p>
          <w:p w:rsidR="00C12EB3" w:rsidRPr="00C12EB3" w:rsidRDefault="00C12EB3" w:rsidP="00C12EB3">
            <w:pPr>
              <w:spacing w:line="248" w:lineRule="exact"/>
              <w:ind w:left="2835"/>
              <w:rPr>
                <w:rFonts w:eastAsia="Times New Roman"/>
                <w:color w:val="auto"/>
              </w:rPr>
            </w:pPr>
            <w:proofErr w:type="spellStart"/>
            <w:r w:rsidRPr="00C12EB3">
              <w:rPr>
                <w:rFonts w:eastAsia="Times New Roman"/>
                <w:color w:val="auto"/>
              </w:rPr>
              <w:t>лица</w:t>
            </w:r>
            <w:proofErr w:type="spellEnd"/>
            <w:r w:rsidRPr="00C12EB3">
              <w:rPr>
                <w:rFonts w:eastAsia="Times New Roman"/>
                <w:color w:val="auto"/>
              </w:rPr>
              <w:t>)</w:t>
            </w:r>
          </w:p>
          <w:p w:rsidR="00C12EB3" w:rsidRPr="00C12EB3" w:rsidRDefault="00C12EB3" w:rsidP="00C12EB3">
            <w:pPr>
              <w:spacing w:before="10"/>
              <w:rPr>
                <w:rFonts w:eastAsia="Times New Roman" w:hAnsi="Times New Roman"/>
                <w:b/>
                <w:color w:val="auto"/>
              </w:rPr>
            </w:pPr>
          </w:p>
          <w:p w:rsidR="00C12EB3" w:rsidRPr="00C12EB3" w:rsidRDefault="00C12EB3" w:rsidP="00C12EB3">
            <w:pPr>
              <w:spacing w:line="20" w:lineRule="exact"/>
              <w:ind w:left="1283"/>
              <w:rPr>
                <w:rFonts w:eastAsia="Times New Roman" w:hAnsi="Times New Roman"/>
                <w:color w:val="auto"/>
              </w:rPr>
            </w:pPr>
            <w:r w:rsidRPr="00C12EB3">
              <w:rPr>
                <w:rFonts w:eastAsia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242A4E7" wp14:editId="11BD0DB5">
                      <wp:extent cx="2296795" cy="9525"/>
                      <wp:effectExtent l="8255" t="8890" r="9525" b="635"/>
                      <wp:docPr id="1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6795" cy="9525"/>
                                <a:chOff x="0" y="0"/>
                                <a:chExt cx="3617" cy="15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4AD03" id="Group 4" o:spid="_x0000_s1026" style="width:180.85pt;height:.75pt;mso-position-horizontal-relative:char;mso-position-vertical-relative:line" coordsize="36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">
                      <v:line id="Line 5" o:spid="_x0000_s1027" style="position:absolute;visibility:visible;mso-wrap-style:square" from="0,7" to="36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:rsidR="00C12EB3" w:rsidRPr="00C12EB3" w:rsidRDefault="00C12EB3" w:rsidP="00C12EB3">
            <w:pPr>
              <w:spacing w:line="235" w:lineRule="exact"/>
              <w:ind w:left="1291" w:right="591"/>
              <w:jc w:val="center"/>
              <w:rPr>
                <w:rFonts w:eastAsia="Times New Roman"/>
                <w:color w:val="auto"/>
                <w:lang w:val="ru-RU"/>
              </w:rPr>
            </w:pPr>
            <w:r w:rsidRPr="00C12EB3">
              <w:rPr>
                <w:rFonts w:eastAsia="Times New Roman"/>
                <w:color w:val="auto"/>
                <w:lang w:val="ru-RU"/>
              </w:rPr>
              <w:t>(указывается адрес места нахождения</w:t>
            </w:r>
            <w:r w:rsidRPr="00C12EB3">
              <w:rPr>
                <w:rFonts w:eastAsia="Times New Roman"/>
                <w:color w:val="auto"/>
                <w:spacing w:val="-47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контролируемого</w:t>
            </w:r>
            <w:r w:rsidRPr="00C12EB3">
              <w:rPr>
                <w:rFonts w:eastAsia="Times New Roman"/>
                <w:color w:val="auto"/>
                <w:spacing w:val="-2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lang w:val="ru-RU"/>
              </w:rPr>
              <w:t>лица)</w:t>
            </w:r>
          </w:p>
        </w:tc>
      </w:tr>
    </w:tbl>
    <w:p w:rsidR="00C12EB3" w:rsidRPr="00C12EB3" w:rsidRDefault="00C12EB3" w:rsidP="00C12EB3">
      <w:pPr>
        <w:autoSpaceDE w:val="0"/>
        <w:autoSpaceDN w:val="0"/>
        <w:spacing w:before="10"/>
        <w:rPr>
          <w:rFonts w:ascii="Calibri" w:eastAsia="Times New Roman" w:hAnsi="Times New Roman" w:cs="Times New Roman"/>
          <w:b/>
          <w:color w:val="auto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90"/>
        <w:ind w:left="545" w:right="35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ПРЕДПИСАНИЕ</w:t>
      </w: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377489153" behindDoc="1" locked="0" layoutInCell="1" allowOverlap="1" wp14:anchorId="1CC39FCA" wp14:editId="17D5C35B">
                <wp:simplePos x="0" y="0"/>
                <wp:positionH relativeFrom="page">
                  <wp:posOffset>1421765</wp:posOffset>
                </wp:positionH>
                <wp:positionV relativeFrom="paragraph">
                  <wp:posOffset>201930</wp:posOffset>
                </wp:positionV>
                <wp:extent cx="52578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239 2239"/>
                            <a:gd name="T1" fmla="*/ T0 w 8280"/>
                            <a:gd name="T2" fmla="+- 0 10519 2239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C5D2" id="Freeform 3" o:spid="_x0000_s1026" style="position:absolute;margin-left:111.95pt;margin-top:15.9pt;width:414pt;height:.1pt;z-index:-1258273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tv+A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C12EB3" w:rsidRPr="00C12EB3" w:rsidRDefault="00C12EB3" w:rsidP="00C12EB3">
      <w:pPr>
        <w:autoSpaceDE w:val="0"/>
        <w:autoSpaceDN w:val="0"/>
        <w:spacing w:line="247" w:lineRule="exact"/>
        <w:ind w:left="548" w:right="356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(указывается</w:t>
      </w:r>
      <w:r w:rsidRPr="00C12EB3">
        <w:rPr>
          <w:rFonts w:ascii="Times New Roman" w:eastAsia="Times New Roman" w:hAnsi="Times New Roman" w:cs="Times New Roman"/>
          <w:i/>
          <w:color w:val="auto"/>
          <w:spacing w:val="-4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полное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наименование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контролируемого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лица</w:t>
      </w:r>
      <w:r w:rsidRPr="00C12EB3">
        <w:rPr>
          <w:rFonts w:ascii="Times New Roman" w:eastAsia="Times New Roman" w:hAnsi="Times New Roman" w:cs="Times New Roman"/>
          <w:i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в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дательном</w:t>
      </w:r>
      <w:r w:rsidRPr="00C12EB3">
        <w:rPr>
          <w:rFonts w:ascii="Times New Roman" w:eastAsia="Times New Roman" w:hAnsi="Times New Roman" w:cs="Times New Roman"/>
          <w:i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падеже)</w:t>
      </w:r>
    </w:p>
    <w:p w:rsidR="00C12EB3" w:rsidRPr="00C12EB3" w:rsidRDefault="00C12EB3" w:rsidP="00C12EB3">
      <w:pPr>
        <w:autoSpaceDE w:val="0"/>
        <w:autoSpaceDN w:val="0"/>
        <w:ind w:left="548" w:right="35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устранении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выявленных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нарушений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обязательных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требований</w:t>
      </w: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tabs>
          <w:tab w:val="left" w:pos="9279"/>
        </w:tabs>
        <w:autoSpaceDE w:val="0"/>
        <w:autoSpaceDN w:val="0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результатам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</w:t>
      </w:r>
    </w:p>
    <w:p w:rsidR="00C12EB3" w:rsidRPr="00C12EB3" w:rsidRDefault="00C12EB3" w:rsidP="00C12EB3">
      <w:pPr>
        <w:autoSpaceDE w:val="0"/>
        <w:autoSpaceDN w:val="0"/>
        <w:ind w:left="3203" w:right="1037" w:hanging="1959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(указываются вид и форма контрольного мероприятия в соответствии</w:t>
      </w:r>
      <w:r w:rsidRPr="00C12EB3">
        <w:rPr>
          <w:rFonts w:ascii="Times New Roman" w:eastAsia="Times New Roman" w:hAnsi="Times New Roman" w:cs="Times New Roman"/>
          <w:i/>
          <w:color w:val="auto"/>
          <w:spacing w:val="-57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с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решением Контрольного органа)</w:t>
      </w:r>
    </w:p>
    <w:p w:rsidR="00C12EB3" w:rsidRPr="00C12EB3" w:rsidRDefault="00C12EB3" w:rsidP="00C12EB3">
      <w:pPr>
        <w:tabs>
          <w:tab w:val="left" w:pos="9243"/>
        </w:tabs>
        <w:autoSpaceDE w:val="0"/>
        <w:autoSpaceDN w:val="0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проведенной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</w:p>
    <w:p w:rsidR="00C12EB3" w:rsidRPr="00C12EB3" w:rsidRDefault="00C12EB3" w:rsidP="00C12EB3">
      <w:pPr>
        <w:autoSpaceDE w:val="0"/>
        <w:autoSpaceDN w:val="0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(указывается</w:t>
      </w:r>
      <w:r w:rsidRPr="00C12EB3">
        <w:rPr>
          <w:rFonts w:ascii="Times New Roman" w:eastAsia="Times New Roman" w:hAnsi="Times New Roman" w:cs="Times New Roman"/>
          <w:i/>
          <w:color w:val="auto"/>
          <w:spacing w:val="-4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полное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наименование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контрольного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органа)</w:t>
      </w:r>
    </w:p>
    <w:p w:rsidR="00C12EB3" w:rsidRPr="00C12EB3" w:rsidRDefault="00C12EB3" w:rsidP="00C12EB3">
      <w:pPr>
        <w:tabs>
          <w:tab w:val="left" w:pos="9243"/>
        </w:tabs>
        <w:autoSpaceDE w:val="0"/>
        <w:autoSpaceDN w:val="0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отношении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</w:p>
    <w:p w:rsidR="00C12EB3" w:rsidRPr="00C12EB3" w:rsidRDefault="00C12EB3" w:rsidP="00C12EB3">
      <w:pPr>
        <w:autoSpaceDE w:val="0"/>
        <w:autoSpaceDN w:val="0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(указывается</w:t>
      </w:r>
      <w:r w:rsidRPr="00C12EB3">
        <w:rPr>
          <w:rFonts w:ascii="Times New Roman" w:eastAsia="Times New Roman" w:hAnsi="Times New Roman" w:cs="Times New Roman"/>
          <w:i/>
          <w:color w:val="auto"/>
          <w:spacing w:val="-4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полное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наименование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контролируемого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лица)</w:t>
      </w:r>
    </w:p>
    <w:p w:rsidR="00C12EB3" w:rsidRPr="00C12EB3" w:rsidRDefault="00C12EB3" w:rsidP="00C12EB3">
      <w:pPr>
        <w:tabs>
          <w:tab w:val="left" w:pos="4007"/>
          <w:tab w:val="left" w:pos="7715"/>
        </w:tabs>
        <w:autoSpaceDE w:val="0"/>
        <w:autoSpaceDN w:val="0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период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</w:t>
      </w:r>
      <w:r w:rsidRPr="00C12EB3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eastAsia="en-US" w:bidi="ar-SA"/>
        </w:rPr>
        <w:t xml:space="preserve"> </w:t>
      </w:r>
      <w:proofErr w:type="gramStart"/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«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</w:t>
      </w:r>
      <w:proofErr w:type="gramEnd"/>
      <w:r w:rsidRPr="00C12EB3">
        <w:rPr>
          <w:rFonts w:ascii="Times New Roman" w:eastAsia="Times New Roman" w:hAnsi="Times New Roman" w:cs="Times New Roman"/>
          <w:color w:val="auto"/>
          <w:spacing w:val="57"/>
          <w:sz w:val="26"/>
          <w:szCs w:val="26"/>
          <w:u w:val="single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20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 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г.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«__»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20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 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г.</w:t>
      </w:r>
    </w:p>
    <w:p w:rsidR="00C12EB3" w:rsidRPr="00C12EB3" w:rsidRDefault="00C12EB3" w:rsidP="00C12EB3">
      <w:pPr>
        <w:tabs>
          <w:tab w:val="left" w:pos="9176"/>
        </w:tabs>
        <w:autoSpaceDE w:val="0"/>
        <w:autoSpaceDN w:val="0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основании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</w:p>
    <w:p w:rsidR="00C12EB3" w:rsidRPr="00C12EB3" w:rsidRDefault="00C12EB3" w:rsidP="00C12EB3">
      <w:pPr>
        <w:autoSpaceDE w:val="0"/>
        <w:autoSpaceDN w:val="0"/>
        <w:ind w:left="548" w:right="356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(указываются наименование и реквизиты акта Контрольного органа о проведении</w:t>
      </w:r>
      <w:r w:rsidRPr="00C12EB3">
        <w:rPr>
          <w:rFonts w:ascii="Times New Roman" w:eastAsia="Times New Roman" w:hAnsi="Times New Roman" w:cs="Times New Roman"/>
          <w:i/>
          <w:color w:val="auto"/>
          <w:spacing w:val="-57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контрольного</w:t>
      </w:r>
      <w:r w:rsidRPr="00C12EB3">
        <w:rPr>
          <w:rFonts w:ascii="Times New Roman" w:eastAsia="Times New Roman" w:hAnsi="Times New Roman" w:cs="Times New Roman"/>
          <w:i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мероприятия)</w:t>
      </w: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C12EB3" w:rsidRPr="00C12EB3" w:rsidRDefault="00C12EB3" w:rsidP="00C12EB3">
      <w:pPr>
        <w:tabs>
          <w:tab w:val="left" w:pos="6892"/>
        </w:tabs>
        <w:autoSpaceDE w:val="0"/>
        <w:autoSpaceDN w:val="0"/>
        <w:ind w:right="35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>выявлены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нарушения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обязательных требований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законодательства:</w:t>
      </w:r>
    </w:p>
    <w:p w:rsidR="00C12EB3" w:rsidRPr="00C12EB3" w:rsidRDefault="00C12EB3" w:rsidP="00C12EB3">
      <w:pPr>
        <w:autoSpaceDE w:val="0"/>
        <w:autoSpaceDN w:val="0"/>
        <w:ind w:left="591" w:right="399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(перечисляются выявленные нарушения обязательных требований с указанием</w:t>
      </w:r>
      <w:r w:rsidRPr="00C12EB3">
        <w:rPr>
          <w:rFonts w:ascii="Times New Roman" w:eastAsia="Times New Roman" w:hAnsi="Times New Roman" w:cs="Times New Roman"/>
          <w:i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структурных единиц нормативных правовых актов, которыми установлены данные</w:t>
      </w:r>
      <w:r w:rsidRPr="00C12EB3">
        <w:rPr>
          <w:rFonts w:ascii="Times New Roman" w:eastAsia="Times New Roman" w:hAnsi="Times New Roman" w:cs="Times New Roman"/>
          <w:i/>
          <w:color w:val="auto"/>
          <w:spacing w:val="-57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обязательные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требования)</w:t>
      </w:r>
    </w:p>
    <w:p w:rsidR="00C12EB3" w:rsidRPr="00C12EB3" w:rsidRDefault="00C12EB3" w:rsidP="00C12EB3">
      <w:pPr>
        <w:autoSpaceDE w:val="0"/>
        <w:autoSpaceDN w:val="0"/>
        <w:spacing w:before="6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tabs>
          <w:tab w:val="left" w:pos="3003"/>
          <w:tab w:val="left" w:pos="4990"/>
          <w:tab w:val="left" w:pos="6154"/>
          <w:tab w:val="left" w:pos="8403"/>
        </w:tabs>
        <w:autoSpaceDE w:val="0"/>
        <w:autoSpaceDN w:val="0"/>
        <w:ind w:left="301" w:right="1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 основании изложенного, в соответствии с пунктом 1 части 2 статьи 90Федерального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закона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от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31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июля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2020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г.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№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248-ФЗ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«О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государственном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контроле(надзоре)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</w:t>
      </w:r>
      <w:r w:rsidRPr="00C12EB3">
        <w:rPr>
          <w:rFonts w:ascii="Times New Roman" w:eastAsia="Times New Roman" w:hAnsi="Times New Roman" w:cs="Times New Roman"/>
          <w:color w:val="auto"/>
          <w:spacing w:val="-57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муниципальном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контроле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в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Российской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Федерации»</w:t>
      </w:r>
    </w:p>
    <w:p w:rsidR="00C12EB3" w:rsidRPr="00C12EB3" w:rsidRDefault="00C12EB3" w:rsidP="00C12EB3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377490177" behindDoc="1" locked="0" layoutInCell="1" allowOverlap="1" wp14:anchorId="7EB42BA8" wp14:editId="60FBD5AC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5780" id="Freeform 2" o:spid="_x0000_s1026" style="position:absolute;margin-left:85.1pt;margin-top:13.5pt;width:450pt;height:.1pt;z-index:-1258263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FK9gIAAIw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12EB3" w:rsidRPr="00C12EB3" w:rsidRDefault="00C12EB3" w:rsidP="00C12EB3">
      <w:pPr>
        <w:autoSpaceDE w:val="0"/>
        <w:autoSpaceDN w:val="0"/>
        <w:spacing w:line="248" w:lineRule="exact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(указывается</w:t>
      </w:r>
      <w:r w:rsidRPr="00C12EB3">
        <w:rPr>
          <w:rFonts w:ascii="Times New Roman" w:eastAsia="Times New Roman" w:hAnsi="Times New Roman" w:cs="Times New Roman"/>
          <w:i/>
          <w:color w:val="auto"/>
          <w:spacing w:val="-4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полное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наименование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Контрольного</w:t>
      </w:r>
      <w:r w:rsidRPr="00C12EB3">
        <w:rPr>
          <w:rFonts w:ascii="Times New Roman" w:eastAsia="Times New Roman" w:hAnsi="Times New Roman" w:cs="Times New Roman"/>
          <w:i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органа)</w:t>
      </w:r>
    </w:p>
    <w:p w:rsidR="00C12EB3" w:rsidRPr="00C12EB3" w:rsidRDefault="00C12EB3" w:rsidP="00C12EB3">
      <w:pPr>
        <w:autoSpaceDE w:val="0"/>
        <w:autoSpaceDN w:val="0"/>
        <w:spacing w:line="248" w:lineRule="exact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line="248" w:lineRule="exact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line="248" w:lineRule="exact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line="248" w:lineRule="exact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line="248" w:lineRule="exact"/>
        <w:ind w:left="301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65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предписывает:</w:t>
      </w:r>
    </w:p>
    <w:p w:rsidR="00C12EB3" w:rsidRPr="00C12EB3" w:rsidRDefault="00C12EB3" w:rsidP="00C12EB3">
      <w:pPr>
        <w:widowControl/>
        <w:numPr>
          <w:ilvl w:val="0"/>
          <w:numId w:val="19"/>
        </w:numPr>
        <w:tabs>
          <w:tab w:val="left" w:pos="542"/>
        </w:tabs>
        <w:autoSpaceDE w:val="0"/>
        <w:autoSpaceDN w:val="0"/>
        <w:spacing w:after="200" w:line="276" w:lineRule="auto"/>
        <w:ind w:hanging="24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Устранить</w:t>
      </w:r>
      <w:r w:rsidRPr="00C12EB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выявленные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нарушения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обязательных требований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срок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</w:t>
      </w:r>
    </w:p>
    <w:p w:rsidR="00C12EB3" w:rsidRPr="00C12EB3" w:rsidRDefault="00C12EB3" w:rsidP="00C12EB3">
      <w:pPr>
        <w:tabs>
          <w:tab w:val="left" w:pos="1139"/>
          <w:tab w:val="left" w:pos="3001"/>
          <w:tab w:val="left" w:pos="3901"/>
        </w:tabs>
        <w:autoSpaceDE w:val="0"/>
        <w:autoSpaceDN w:val="0"/>
        <w:ind w:left="30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«_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20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г.</w:t>
      </w:r>
      <w:r w:rsidRPr="00C12EB3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включительно.</w:t>
      </w:r>
    </w:p>
    <w:p w:rsidR="00C12EB3" w:rsidRPr="00C12EB3" w:rsidRDefault="00C12EB3" w:rsidP="00C12EB3">
      <w:pPr>
        <w:widowControl/>
        <w:numPr>
          <w:ilvl w:val="0"/>
          <w:numId w:val="19"/>
        </w:numPr>
        <w:tabs>
          <w:tab w:val="left" w:pos="542"/>
          <w:tab w:val="left" w:pos="9287"/>
        </w:tabs>
        <w:autoSpaceDE w:val="0"/>
        <w:autoSpaceDN w:val="0"/>
        <w:spacing w:after="200" w:line="276" w:lineRule="auto"/>
        <w:ind w:hanging="24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Уведомить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</w:p>
    <w:p w:rsidR="00C12EB3" w:rsidRPr="00C12EB3" w:rsidRDefault="00C12EB3" w:rsidP="00C12EB3">
      <w:pPr>
        <w:autoSpaceDE w:val="0"/>
        <w:autoSpaceDN w:val="0"/>
        <w:ind w:left="301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(указывается</w:t>
      </w:r>
      <w:r w:rsidRPr="00C12EB3">
        <w:rPr>
          <w:rFonts w:ascii="Times New Roman" w:eastAsia="Times New Roman" w:hAnsi="Times New Roman" w:cs="Times New Roman"/>
          <w:i/>
          <w:color w:val="auto"/>
          <w:spacing w:val="-4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полное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наименование</w:t>
      </w:r>
      <w:r w:rsidRPr="00C12EB3">
        <w:rPr>
          <w:rFonts w:ascii="Times New Roman" w:eastAsia="Times New Roman" w:hAnsi="Times New Roman" w:cs="Times New Roman"/>
          <w:i/>
          <w:color w:val="auto"/>
          <w:spacing w:val="-3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контрольного</w:t>
      </w:r>
      <w:r w:rsidRPr="00C12EB3">
        <w:rPr>
          <w:rFonts w:ascii="Times New Roman" w:eastAsia="Times New Roman" w:hAnsi="Times New Roman" w:cs="Times New Roman"/>
          <w:i/>
          <w:color w:val="auto"/>
          <w:spacing w:val="-2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органа)</w:t>
      </w:r>
    </w:p>
    <w:p w:rsidR="00C12EB3" w:rsidRPr="00C12EB3" w:rsidRDefault="00C12EB3" w:rsidP="00C12EB3">
      <w:pPr>
        <w:autoSpaceDE w:val="0"/>
        <w:autoSpaceDN w:val="0"/>
        <w:ind w:left="301" w:right="1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исполнении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предписания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устранении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выявленных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нарушений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обязательных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требований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приложением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документов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сведений,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подтверждающих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устранение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выявленных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нарушений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обязательных требований, в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срок</w:t>
      </w:r>
    </w:p>
    <w:p w:rsidR="00C12EB3" w:rsidRPr="00C12EB3" w:rsidRDefault="00C12EB3" w:rsidP="00C12EB3">
      <w:pPr>
        <w:tabs>
          <w:tab w:val="left" w:pos="2943"/>
        </w:tabs>
        <w:autoSpaceDE w:val="0"/>
        <w:autoSpaceDN w:val="0"/>
        <w:ind w:left="30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</w:t>
      </w:r>
      <w:r w:rsidRPr="00C12EB3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eastAsia="en-US" w:bidi="ar-SA"/>
        </w:rPr>
        <w:t xml:space="preserve"> </w:t>
      </w:r>
      <w:proofErr w:type="gramStart"/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«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</w:t>
      </w:r>
      <w:proofErr w:type="gramEnd"/>
      <w:r w:rsidRPr="00C12EB3">
        <w:rPr>
          <w:rFonts w:ascii="Times New Roman" w:eastAsia="Times New Roman" w:hAnsi="Times New Roman" w:cs="Times New Roman"/>
          <w:color w:val="auto"/>
          <w:spacing w:val="56"/>
          <w:sz w:val="26"/>
          <w:szCs w:val="26"/>
          <w:u w:val="single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ab/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20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      </w:t>
      </w:r>
      <w:r w:rsidRPr="00C12EB3">
        <w:rPr>
          <w:rFonts w:ascii="Times New Roman" w:eastAsia="Times New Roman" w:hAnsi="Times New Roman" w:cs="Times New Roman"/>
          <w:color w:val="auto"/>
          <w:spacing w:val="57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г. включительно.</w:t>
      </w:r>
    </w:p>
    <w:p w:rsidR="00C12EB3" w:rsidRPr="00C12EB3" w:rsidRDefault="00C12EB3" w:rsidP="00C12EB3">
      <w:pPr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1"/>
        <w:ind w:left="301" w:right="10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Неисполнение настоящего предписания в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установленный срок влечет ответственность,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установленную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законодательством</w:t>
      </w:r>
      <w:r w:rsidRPr="00C12EB3"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Российской</w:t>
      </w:r>
      <w:r w:rsidRPr="00C12EB3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 w:bidi="ar-SA"/>
        </w:rPr>
        <w:t xml:space="preserve"> </w:t>
      </w:r>
      <w:r w:rsidRPr="00C12EB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Федерации.</w:t>
      </w:r>
    </w:p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6"/>
          <w:lang w:eastAsia="en-US" w:bidi="ar-SA"/>
        </w:rPr>
      </w:pPr>
    </w:p>
    <w:p w:rsidR="00C12EB3" w:rsidRPr="00C12EB3" w:rsidRDefault="00C12EB3" w:rsidP="00C12EB3">
      <w:pPr>
        <w:autoSpaceDE w:val="0"/>
        <w:autoSpaceDN w:val="0"/>
        <w:spacing w:before="6" w:after="1"/>
        <w:rPr>
          <w:rFonts w:ascii="Times New Roman" w:eastAsia="Times New Roman" w:hAnsi="Times New Roman" w:cs="Times New Roman"/>
          <w:color w:val="auto"/>
          <w:sz w:val="16"/>
          <w:szCs w:val="26"/>
          <w:lang w:eastAsia="en-US" w:bidi="ar-SA"/>
        </w:rPr>
      </w:pPr>
    </w:p>
    <w:tbl>
      <w:tblPr>
        <w:tblStyle w:val="TableNormal3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010"/>
        <w:gridCol w:w="3030"/>
        <w:gridCol w:w="2869"/>
      </w:tblGrid>
      <w:tr w:rsidR="00C12EB3" w:rsidRPr="00C12EB3" w:rsidTr="00177F42">
        <w:trPr>
          <w:trHeight w:val="213"/>
        </w:trPr>
        <w:tc>
          <w:tcPr>
            <w:tcW w:w="3010" w:type="dxa"/>
            <w:tcBorders>
              <w:bottom w:val="single" w:sz="6" w:space="0" w:color="000000"/>
            </w:tcBorders>
          </w:tcPr>
          <w:p w:rsidR="00C12EB3" w:rsidRPr="00C12EB3" w:rsidRDefault="00C12EB3" w:rsidP="00C12EB3">
            <w:pPr>
              <w:rPr>
                <w:rFonts w:ascii="Times New Roman" w:eastAsia="Times New Roman" w:hAnsi="Times New Roman"/>
                <w:color w:val="auto"/>
                <w:sz w:val="12"/>
                <w:lang w:val="ru-RU"/>
              </w:rPr>
            </w:pPr>
          </w:p>
        </w:tc>
        <w:tc>
          <w:tcPr>
            <w:tcW w:w="3030" w:type="dxa"/>
            <w:tcBorders>
              <w:bottom w:val="single" w:sz="6" w:space="0" w:color="000000"/>
            </w:tcBorders>
          </w:tcPr>
          <w:p w:rsidR="00C12EB3" w:rsidRPr="00C12EB3" w:rsidRDefault="00C12EB3" w:rsidP="00C12EB3">
            <w:pPr>
              <w:rPr>
                <w:rFonts w:ascii="Times New Roman" w:eastAsia="Times New Roman" w:hAnsi="Times New Roman"/>
                <w:color w:val="auto"/>
                <w:sz w:val="12"/>
                <w:lang w:val="ru-RU"/>
              </w:rPr>
            </w:pPr>
          </w:p>
        </w:tc>
        <w:tc>
          <w:tcPr>
            <w:tcW w:w="2869" w:type="dxa"/>
            <w:tcBorders>
              <w:bottom w:val="single" w:sz="6" w:space="0" w:color="000000"/>
            </w:tcBorders>
          </w:tcPr>
          <w:p w:rsidR="00C12EB3" w:rsidRPr="00C12EB3" w:rsidRDefault="00C12EB3" w:rsidP="00C12EB3">
            <w:pPr>
              <w:rPr>
                <w:rFonts w:ascii="Times New Roman" w:eastAsia="Times New Roman" w:hAnsi="Times New Roman"/>
                <w:color w:val="auto"/>
                <w:sz w:val="12"/>
                <w:lang w:val="ru-RU"/>
              </w:rPr>
            </w:pPr>
          </w:p>
        </w:tc>
      </w:tr>
      <w:tr w:rsidR="00C12EB3" w:rsidRPr="00C12EB3" w:rsidTr="00177F42">
        <w:trPr>
          <w:trHeight w:val="903"/>
        </w:trPr>
        <w:tc>
          <w:tcPr>
            <w:tcW w:w="3010" w:type="dxa"/>
            <w:tcBorders>
              <w:top w:val="single" w:sz="6" w:space="0" w:color="000000"/>
            </w:tcBorders>
          </w:tcPr>
          <w:p w:rsidR="00C12EB3" w:rsidRPr="00C12EB3" w:rsidRDefault="00C12EB3" w:rsidP="00C12EB3">
            <w:pPr>
              <w:spacing w:before="2"/>
              <w:rPr>
                <w:rFonts w:ascii="Times New Roman" w:eastAsia="Times New Roman" w:hAnsi="Times New Roman"/>
                <w:color w:val="auto"/>
                <w:sz w:val="19"/>
                <w:lang w:val="ru-RU"/>
              </w:rPr>
            </w:pPr>
          </w:p>
          <w:p w:rsidR="00C12EB3" w:rsidRPr="00C12EB3" w:rsidRDefault="00C12EB3" w:rsidP="00C12EB3">
            <w:pPr>
              <w:spacing w:line="376" w:lineRule="auto"/>
              <w:ind w:right="591"/>
              <w:rPr>
                <w:rFonts w:eastAsia="Times New Roman"/>
                <w:color w:val="auto"/>
                <w:sz w:val="14"/>
                <w:lang w:val="ru-RU"/>
              </w:rPr>
            </w:pPr>
            <w:r w:rsidRPr="00C12EB3">
              <w:rPr>
                <w:rFonts w:eastAsia="Times New Roman"/>
                <w:color w:val="auto"/>
                <w:sz w:val="14"/>
                <w:lang w:val="ru-RU"/>
              </w:rPr>
              <w:t>(должность лица, уполномоченного на</w:t>
            </w:r>
            <w:r w:rsidRPr="00C12EB3">
              <w:rPr>
                <w:rFonts w:eastAsia="Times New Roman"/>
                <w:color w:val="auto"/>
                <w:spacing w:val="1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pacing w:val="-1"/>
                <w:sz w:val="14"/>
                <w:lang w:val="ru-RU"/>
              </w:rPr>
              <w:t>проведение</w:t>
            </w:r>
            <w:r w:rsidRPr="00C12EB3">
              <w:rPr>
                <w:rFonts w:eastAsia="Times New Roman"/>
                <w:color w:val="auto"/>
                <w:spacing w:val="-5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контрольных</w:t>
            </w:r>
            <w:r w:rsidRPr="00C12EB3">
              <w:rPr>
                <w:rFonts w:eastAsia="Times New Roman"/>
                <w:color w:val="auto"/>
                <w:spacing w:val="-4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мероприятий)</w:t>
            </w:r>
          </w:p>
        </w:tc>
        <w:tc>
          <w:tcPr>
            <w:tcW w:w="3030" w:type="dxa"/>
            <w:tcBorders>
              <w:top w:val="single" w:sz="6" w:space="0" w:color="000000"/>
            </w:tcBorders>
          </w:tcPr>
          <w:p w:rsidR="00C12EB3" w:rsidRPr="00C12EB3" w:rsidRDefault="00C12EB3" w:rsidP="00C12EB3">
            <w:pPr>
              <w:spacing w:before="101" w:line="270" w:lineRule="atLeast"/>
              <w:ind w:left="30" w:right="175" w:hanging="2"/>
              <w:jc w:val="center"/>
              <w:rPr>
                <w:rFonts w:eastAsia="Times New Roman"/>
                <w:color w:val="auto"/>
                <w:sz w:val="14"/>
                <w:lang w:val="ru-RU"/>
              </w:rPr>
            </w:pPr>
            <w:r w:rsidRPr="00C12EB3">
              <w:rPr>
                <w:rFonts w:eastAsia="Times New Roman"/>
                <w:color w:val="auto"/>
                <w:sz w:val="14"/>
                <w:lang w:val="ru-RU"/>
              </w:rPr>
              <w:t>(подпись должностного лица,</w:t>
            </w:r>
            <w:r w:rsidRPr="00C12EB3">
              <w:rPr>
                <w:rFonts w:eastAsia="Times New Roman"/>
                <w:color w:val="auto"/>
                <w:spacing w:val="1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уполномоченного на проведение контрольных</w:t>
            </w:r>
            <w:r w:rsidRPr="00C12EB3">
              <w:rPr>
                <w:rFonts w:eastAsia="Times New Roman"/>
                <w:color w:val="auto"/>
                <w:spacing w:val="-30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мероприятий)</w:t>
            </w:r>
          </w:p>
        </w:tc>
        <w:tc>
          <w:tcPr>
            <w:tcW w:w="2869" w:type="dxa"/>
            <w:tcBorders>
              <w:top w:val="single" w:sz="6" w:space="0" w:color="000000"/>
            </w:tcBorders>
          </w:tcPr>
          <w:p w:rsidR="00C12EB3" w:rsidRPr="00C12EB3" w:rsidRDefault="00C12EB3" w:rsidP="00C12EB3">
            <w:pPr>
              <w:spacing w:before="101" w:line="270" w:lineRule="atLeast"/>
              <w:ind w:left="176" w:right="199" w:hanging="3"/>
              <w:jc w:val="center"/>
              <w:rPr>
                <w:rFonts w:eastAsia="Times New Roman"/>
                <w:color w:val="auto"/>
                <w:sz w:val="14"/>
                <w:lang w:val="ru-RU"/>
              </w:rPr>
            </w:pPr>
            <w:r w:rsidRPr="00C12EB3">
              <w:rPr>
                <w:rFonts w:eastAsia="Times New Roman"/>
                <w:color w:val="auto"/>
                <w:sz w:val="14"/>
                <w:lang w:val="ru-RU"/>
              </w:rPr>
              <w:t>(фамилия, имя, отчество (при наличии)</w:t>
            </w:r>
            <w:r w:rsidRPr="00C12EB3">
              <w:rPr>
                <w:rFonts w:eastAsia="Times New Roman"/>
                <w:color w:val="auto"/>
                <w:spacing w:val="1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должностного</w:t>
            </w:r>
            <w:r w:rsidRPr="00C12EB3">
              <w:rPr>
                <w:rFonts w:eastAsia="Times New Roman"/>
                <w:color w:val="auto"/>
                <w:spacing w:val="-7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лица,</w:t>
            </w:r>
            <w:r w:rsidRPr="00C12EB3">
              <w:rPr>
                <w:rFonts w:eastAsia="Times New Roman"/>
                <w:color w:val="auto"/>
                <w:spacing w:val="-7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уполномоченного</w:t>
            </w:r>
            <w:r w:rsidRPr="00C12EB3">
              <w:rPr>
                <w:rFonts w:eastAsia="Times New Roman"/>
                <w:color w:val="auto"/>
                <w:spacing w:val="-6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на</w:t>
            </w:r>
            <w:r w:rsidRPr="00C12EB3">
              <w:rPr>
                <w:rFonts w:eastAsia="Times New Roman"/>
                <w:color w:val="auto"/>
                <w:spacing w:val="-29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проведение</w:t>
            </w:r>
            <w:r w:rsidRPr="00C12EB3">
              <w:rPr>
                <w:rFonts w:eastAsia="Times New Roman"/>
                <w:color w:val="auto"/>
                <w:spacing w:val="-5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контрольных</w:t>
            </w:r>
            <w:r w:rsidRPr="00C12EB3">
              <w:rPr>
                <w:rFonts w:eastAsia="Times New Roman"/>
                <w:color w:val="auto"/>
                <w:spacing w:val="-5"/>
                <w:sz w:val="14"/>
                <w:lang w:val="ru-RU"/>
              </w:rPr>
              <w:t xml:space="preserve"> </w:t>
            </w:r>
            <w:r w:rsidRPr="00C12EB3">
              <w:rPr>
                <w:rFonts w:eastAsia="Times New Roman"/>
                <w:color w:val="auto"/>
                <w:sz w:val="14"/>
                <w:lang w:val="ru-RU"/>
              </w:rPr>
              <w:t>мероприятий)</w:t>
            </w:r>
          </w:p>
        </w:tc>
      </w:tr>
    </w:tbl>
    <w:p w:rsidR="00C12EB3" w:rsidRPr="00C12EB3" w:rsidRDefault="00C12EB3" w:rsidP="00C12EB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12EB3" w:rsidRPr="00C12EB3" w:rsidRDefault="00C12EB3" w:rsidP="00C12EB3">
      <w:pPr>
        <w:widowControl/>
        <w:spacing w:after="200" w:line="276" w:lineRule="auto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GoBack"/>
      <w:bookmarkEnd w:id="4"/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EB3" w:rsidRPr="00E26E08" w:rsidRDefault="00C12EB3" w:rsidP="001C40CB">
      <w:pPr>
        <w:tabs>
          <w:tab w:val="left" w:pos="16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12EB3" w:rsidRPr="00E26E08">
      <w:type w:val="continuous"/>
      <w:pgSz w:w="12240" w:h="15840"/>
      <w:pgMar w:top="1038" w:right="993" w:bottom="1038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3A" w:rsidRDefault="00712C3A">
      <w:r>
        <w:separator/>
      </w:r>
    </w:p>
  </w:endnote>
  <w:endnote w:type="continuationSeparator" w:id="0">
    <w:p w:rsidR="00712C3A" w:rsidRDefault="007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03" w:rsidRDefault="005D1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7512050</wp:posOffset>
              </wp:positionH>
              <wp:positionV relativeFrom="page">
                <wp:posOffset>9457055</wp:posOffset>
              </wp:positionV>
              <wp:extent cx="67945" cy="8763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C03" w:rsidRDefault="00E26E8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as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1.5pt;margin-top:744.65pt;width:5.35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S1pwIAAKQ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" filled="f" stroked="f">
              <v:textbox style="mso-fit-shape-to-text:t" inset="0,0,0,0">
                <w:txbxContent>
                  <w:p w:rsidR="004C2C03" w:rsidRDefault="00E26E8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3A" w:rsidRDefault="00712C3A"/>
  </w:footnote>
  <w:footnote w:type="continuationSeparator" w:id="0">
    <w:p w:rsidR="00712C3A" w:rsidRDefault="00712C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57E"/>
    <w:multiLevelType w:val="hybridMultilevel"/>
    <w:tmpl w:val="0A022E82"/>
    <w:lvl w:ilvl="0" w:tplc="8E5CD20E">
      <w:start w:val="1"/>
      <w:numFmt w:val="decimal"/>
      <w:lvlText w:val="%1)"/>
      <w:lvlJc w:val="left"/>
      <w:pPr>
        <w:ind w:left="129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CCB05A">
      <w:numFmt w:val="bullet"/>
      <w:lvlText w:val="•"/>
      <w:lvlJc w:val="left"/>
      <w:pPr>
        <w:ind w:left="2146" w:hanging="286"/>
      </w:pPr>
      <w:rPr>
        <w:rFonts w:hint="default"/>
        <w:lang w:val="ru-RU" w:eastAsia="en-US" w:bidi="ar-SA"/>
      </w:rPr>
    </w:lvl>
    <w:lvl w:ilvl="2" w:tplc="FFE228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0BBA58A2">
      <w:numFmt w:val="bullet"/>
      <w:lvlText w:val="•"/>
      <w:lvlJc w:val="left"/>
      <w:pPr>
        <w:ind w:left="3839" w:hanging="286"/>
      </w:pPr>
      <w:rPr>
        <w:rFonts w:hint="default"/>
        <w:lang w:val="ru-RU" w:eastAsia="en-US" w:bidi="ar-SA"/>
      </w:rPr>
    </w:lvl>
    <w:lvl w:ilvl="4" w:tplc="B9324AA6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26ACEA74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EAEAC2F0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19F8A42C">
      <w:numFmt w:val="bullet"/>
      <w:lvlText w:val="•"/>
      <w:lvlJc w:val="left"/>
      <w:pPr>
        <w:ind w:left="7226" w:hanging="286"/>
      </w:pPr>
      <w:rPr>
        <w:rFonts w:hint="default"/>
        <w:lang w:val="ru-RU" w:eastAsia="en-US" w:bidi="ar-SA"/>
      </w:rPr>
    </w:lvl>
    <w:lvl w:ilvl="8" w:tplc="A8B8432E">
      <w:numFmt w:val="bullet"/>
      <w:lvlText w:val="•"/>
      <w:lvlJc w:val="left"/>
      <w:pPr>
        <w:ind w:left="807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AE03F59"/>
    <w:multiLevelType w:val="hybridMultilevel"/>
    <w:tmpl w:val="0AE08D52"/>
    <w:lvl w:ilvl="0" w:tplc="0FC2D1FE">
      <w:start w:val="1"/>
      <w:numFmt w:val="decimal"/>
      <w:lvlText w:val="%1)"/>
      <w:lvlJc w:val="left"/>
      <w:pPr>
        <w:ind w:left="1291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C68BC6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A6A802AE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1CDEE7DC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A286A108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1E9CBEB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351024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72DA8630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53D0BB3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1666D3B"/>
    <w:multiLevelType w:val="hybridMultilevel"/>
    <w:tmpl w:val="64825BF2"/>
    <w:lvl w:ilvl="0" w:tplc="B21EB1B4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1EA93A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BCB01C9C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10501304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037ACC1C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E2D6B98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01E27782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7046F8C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ABA2F87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25D0B4F"/>
    <w:multiLevelType w:val="hybridMultilevel"/>
    <w:tmpl w:val="1E5AB8B6"/>
    <w:lvl w:ilvl="0" w:tplc="B386A0A4">
      <w:start w:val="1"/>
      <w:numFmt w:val="decimal"/>
      <w:lvlText w:val="%1)"/>
      <w:lvlJc w:val="left"/>
      <w:pPr>
        <w:ind w:left="301" w:hanging="5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2C2174">
      <w:numFmt w:val="bullet"/>
      <w:lvlText w:val="•"/>
      <w:lvlJc w:val="left"/>
      <w:pPr>
        <w:ind w:left="1246" w:hanging="581"/>
      </w:pPr>
      <w:rPr>
        <w:rFonts w:hint="default"/>
        <w:lang w:val="ru-RU" w:eastAsia="en-US" w:bidi="ar-SA"/>
      </w:rPr>
    </w:lvl>
    <w:lvl w:ilvl="2" w:tplc="C7746178">
      <w:numFmt w:val="bullet"/>
      <w:lvlText w:val="•"/>
      <w:lvlJc w:val="left"/>
      <w:pPr>
        <w:ind w:left="2193" w:hanging="581"/>
      </w:pPr>
      <w:rPr>
        <w:rFonts w:hint="default"/>
        <w:lang w:val="ru-RU" w:eastAsia="en-US" w:bidi="ar-SA"/>
      </w:rPr>
    </w:lvl>
    <w:lvl w:ilvl="3" w:tplc="C8F02F8A">
      <w:numFmt w:val="bullet"/>
      <w:lvlText w:val="•"/>
      <w:lvlJc w:val="left"/>
      <w:pPr>
        <w:ind w:left="3139" w:hanging="581"/>
      </w:pPr>
      <w:rPr>
        <w:rFonts w:hint="default"/>
        <w:lang w:val="ru-RU" w:eastAsia="en-US" w:bidi="ar-SA"/>
      </w:rPr>
    </w:lvl>
    <w:lvl w:ilvl="4" w:tplc="2FAC5446">
      <w:numFmt w:val="bullet"/>
      <w:lvlText w:val="•"/>
      <w:lvlJc w:val="left"/>
      <w:pPr>
        <w:ind w:left="4086" w:hanging="581"/>
      </w:pPr>
      <w:rPr>
        <w:rFonts w:hint="default"/>
        <w:lang w:val="ru-RU" w:eastAsia="en-US" w:bidi="ar-SA"/>
      </w:rPr>
    </w:lvl>
    <w:lvl w:ilvl="5" w:tplc="529231FA">
      <w:numFmt w:val="bullet"/>
      <w:lvlText w:val="•"/>
      <w:lvlJc w:val="left"/>
      <w:pPr>
        <w:ind w:left="5033" w:hanging="581"/>
      </w:pPr>
      <w:rPr>
        <w:rFonts w:hint="default"/>
        <w:lang w:val="ru-RU" w:eastAsia="en-US" w:bidi="ar-SA"/>
      </w:rPr>
    </w:lvl>
    <w:lvl w:ilvl="6" w:tplc="B36CC810">
      <w:numFmt w:val="bullet"/>
      <w:lvlText w:val="•"/>
      <w:lvlJc w:val="left"/>
      <w:pPr>
        <w:ind w:left="5979" w:hanging="581"/>
      </w:pPr>
      <w:rPr>
        <w:rFonts w:hint="default"/>
        <w:lang w:val="ru-RU" w:eastAsia="en-US" w:bidi="ar-SA"/>
      </w:rPr>
    </w:lvl>
    <w:lvl w:ilvl="7" w:tplc="BE903F18">
      <w:numFmt w:val="bullet"/>
      <w:lvlText w:val="•"/>
      <w:lvlJc w:val="left"/>
      <w:pPr>
        <w:ind w:left="6926" w:hanging="581"/>
      </w:pPr>
      <w:rPr>
        <w:rFonts w:hint="default"/>
        <w:lang w:val="ru-RU" w:eastAsia="en-US" w:bidi="ar-SA"/>
      </w:rPr>
    </w:lvl>
    <w:lvl w:ilvl="8" w:tplc="F2D68FCA">
      <w:numFmt w:val="bullet"/>
      <w:lvlText w:val="•"/>
      <w:lvlJc w:val="left"/>
      <w:pPr>
        <w:ind w:left="7873" w:hanging="581"/>
      </w:pPr>
      <w:rPr>
        <w:rFonts w:hint="default"/>
        <w:lang w:val="ru-RU" w:eastAsia="en-US" w:bidi="ar-SA"/>
      </w:rPr>
    </w:lvl>
  </w:abstractNum>
  <w:abstractNum w:abstractNumId="4" w15:restartNumberingAfterBreak="0">
    <w:nsid w:val="2B6E47AA"/>
    <w:multiLevelType w:val="hybridMultilevel"/>
    <w:tmpl w:val="025E5028"/>
    <w:lvl w:ilvl="0" w:tplc="81B8DB7C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C2FF0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826C0040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F4447F10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4" w:tplc="1A3252BA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32C890AC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96C0E304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D64801E6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1A708AEC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02115E8"/>
    <w:multiLevelType w:val="hybridMultilevel"/>
    <w:tmpl w:val="44340430"/>
    <w:lvl w:ilvl="0" w:tplc="F686F2E6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2AA418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DBC0D75A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2110D5D0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15E8C9EC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1C204CD2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7F184F18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C11E4770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F66E6BE4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6661F0F"/>
    <w:multiLevelType w:val="hybridMultilevel"/>
    <w:tmpl w:val="8182BA64"/>
    <w:lvl w:ilvl="0" w:tplc="2564B23C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481D66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312AA396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302EC234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BF98B79A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1FEACD28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119863A6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6A78F05A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2B12BFF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6EF3814"/>
    <w:multiLevelType w:val="multilevel"/>
    <w:tmpl w:val="7E807696"/>
    <w:lvl w:ilvl="0">
      <w:start w:val="1"/>
      <w:numFmt w:val="decimal"/>
      <w:lvlText w:val="%1"/>
      <w:lvlJc w:val="left"/>
      <w:pPr>
        <w:ind w:left="30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55"/>
      </w:pPr>
      <w:rPr>
        <w:rFonts w:hint="default"/>
        <w:lang w:val="ru-RU" w:eastAsia="en-US" w:bidi="ar-SA"/>
      </w:rPr>
    </w:lvl>
  </w:abstractNum>
  <w:abstractNum w:abstractNumId="8" w15:restartNumberingAfterBreak="0">
    <w:nsid w:val="38EE3168"/>
    <w:multiLevelType w:val="multilevel"/>
    <w:tmpl w:val="5DD2A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277A3B"/>
    <w:multiLevelType w:val="hybridMultilevel"/>
    <w:tmpl w:val="E6BE8DDE"/>
    <w:lvl w:ilvl="0" w:tplc="F1247A4C">
      <w:start w:val="1"/>
      <w:numFmt w:val="decimal"/>
      <w:lvlText w:val="%1)"/>
      <w:lvlJc w:val="left"/>
      <w:pPr>
        <w:ind w:left="1228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AEA5A2">
      <w:numFmt w:val="bullet"/>
      <w:lvlText w:val="-"/>
      <w:lvlJc w:val="left"/>
      <w:pPr>
        <w:ind w:left="11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8E8D2EA">
      <w:numFmt w:val="bullet"/>
      <w:lvlText w:val="•"/>
      <w:lvlJc w:val="left"/>
      <w:pPr>
        <w:ind w:left="2169" w:hanging="152"/>
      </w:pPr>
      <w:rPr>
        <w:rFonts w:hint="default"/>
        <w:lang w:val="ru-RU" w:eastAsia="en-US" w:bidi="ar-SA"/>
      </w:rPr>
    </w:lvl>
    <w:lvl w:ilvl="3" w:tplc="FC4A5896">
      <w:numFmt w:val="bullet"/>
      <w:lvlText w:val="•"/>
      <w:lvlJc w:val="left"/>
      <w:pPr>
        <w:ind w:left="3119" w:hanging="152"/>
      </w:pPr>
      <w:rPr>
        <w:rFonts w:hint="default"/>
        <w:lang w:val="ru-RU" w:eastAsia="en-US" w:bidi="ar-SA"/>
      </w:rPr>
    </w:lvl>
    <w:lvl w:ilvl="4" w:tplc="0D4A42B8">
      <w:numFmt w:val="bullet"/>
      <w:lvlText w:val="•"/>
      <w:lvlJc w:val="left"/>
      <w:pPr>
        <w:ind w:left="4068" w:hanging="152"/>
      </w:pPr>
      <w:rPr>
        <w:rFonts w:hint="default"/>
        <w:lang w:val="ru-RU" w:eastAsia="en-US" w:bidi="ar-SA"/>
      </w:rPr>
    </w:lvl>
    <w:lvl w:ilvl="5" w:tplc="0772149A">
      <w:numFmt w:val="bullet"/>
      <w:lvlText w:val="•"/>
      <w:lvlJc w:val="left"/>
      <w:pPr>
        <w:ind w:left="5018" w:hanging="152"/>
      </w:pPr>
      <w:rPr>
        <w:rFonts w:hint="default"/>
        <w:lang w:val="ru-RU" w:eastAsia="en-US" w:bidi="ar-SA"/>
      </w:rPr>
    </w:lvl>
    <w:lvl w:ilvl="6" w:tplc="AFBE7B48">
      <w:numFmt w:val="bullet"/>
      <w:lvlText w:val="•"/>
      <w:lvlJc w:val="left"/>
      <w:pPr>
        <w:ind w:left="5968" w:hanging="152"/>
      </w:pPr>
      <w:rPr>
        <w:rFonts w:hint="default"/>
        <w:lang w:val="ru-RU" w:eastAsia="en-US" w:bidi="ar-SA"/>
      </w:rPr>
    </w:lvl>
    <w:lvl w:ilvl="7" w:tplc="DDFEF376">
      <w:numFmt w:val="bullet"/>
      <w:lvlText w:val="•"/>
      <w:lvlJc w:val="left"/>
      <w:pPr>
        <w:ind w:left="6917" w:hanging="152"/>
      </w:pPr>
      <w:rPr>
        <w:rFonts w:hint="default"/>
        <w:lang w:val="ru-RU" w:eastAsia="en-US" w:bidi="ar-SA"/>
      </w:rPr>
    </w:lvl>
    <w:lvl w:ilvl="8" w:tplc="AEF2EE90">
      <w:numFmt w:val="bullet"/>
      <w:lvlText w:val="•"/>
      <w:lvlJc w:val="left"/>
      <w:pPr>
        <w:ind w:left="7867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52857F6"/>
    <w:multiLevelType w:val="hybridMultilevel"/>
    <w:tmpl w:val="A190AE2A"/>
    <w:lvl w:ilvl="0" w:tplc="0EE49BA0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D87FA4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1C4CF21C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BF6664B2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5B20681E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A2901A1C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142C4716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A8B4B60C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9CB8E1D4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D1312A8"/>
    <w:multiLevelType w:val="hybridMultilevel"/>
    <w:tmpl w:val="E9365C6A"/>
    <w:lvl w:ilvl="0" w:tplc="B5980300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62025C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BBC4EA52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0E74D0AA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9E4C397A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8856F00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FE162282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2724163E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B992B87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F1949D5"/>
    <w:multiLevelType w:val="multilevel"/>
    <w:tmpl w:val="F24E53F2"/>
    <w:lvl w:ilvl="0">
      <w:start w:val="3"/>
      <w:numFmt w:val="decimal"/>
      <w:lvlText w:val="%1"/>
      <w:lvlJc w:val="left"/>
      <w:pPr>
        <w:ind w:left="301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8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09"/>
      </w:pPr>
      <w:rPr>
        <w:rFonts w:hint="default"/>
        <w:lang w:val="ru-RU" w:eastAsia="en-US" w:bidi="ar-SA"/>
      </w:rPr>
    </w:lvl>
  </w:abstractNum>
  <w:abstractNum w:abstractNumId="13" w15:restartNumberingAfterBreak="0">
    <w:nsid w:val="4FD862B3"/>
    <w:multiLevelType w:val="hybridMultilevel"/>
    <w:tmpl w:val="783C0C74"/>
    <w:lvl w:ilvl="0" w:tplc="2A067B54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42D75E">
      <w:numFmt w:val="bullet"/>
      <w:lvlText w:val="•"/>
      <w:lvlJc w:val="left"/>
      <w:pPr>
        <w:ind w:left="2128" w:hanging="281"/>
      </w:pPr>
      <w:rPr>
        <w:rFonts w:hint="default"/>
        <w:lang w:val="ru-RU" w:eastAsia="en-US" w:bidi="ar-SA"/>
      </w:rPr>
    </w:lvl>
    <w:lvl w:ilvl="2" w:tplc="B0402FE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00CCF846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50A2DD26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A0BCE2B0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30907A0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2AE294D2">
      <w:numFmt w:val="bullet"/>
      <w:lvlText w:val="•"/>
      <w:lvlJc w:val="left"/>
      <w:pPr>
        <w:ind w:left="7220" w:hanging="281"/>
      </w:pPr>
      <w:rPr>
        <w:rFonts w:hint="default"/>
        <w:lang w:val="ru-RU" w:eastAsia="en-US" w:bidi="ar-SA"/>
      </w:rPr>
    </w:lvl>
    <w:lvl w:ilvl="8" w:tplc="C4F45332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3BC5D41"/>
    <w:multiLevelType w:val="hybridMultilevel"/>
    <w:tmpl w:val="8D44E2E6"/>
    <w:lvl w:ilvl="0" w:tplc="0D609A98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EA13CE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4E847554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97F04F64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44EEDBFC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13D67662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00D0789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2DB87944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AF5A81E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8E02EEB"/>
    <w:multiLevelType w:val="multilevel"/>
    <w:tmpl w:val="02EC8F90"/>
    <w:lvl w:ilvl="0">
      <w:start w:val="2"/>
      <w:numFmt w:val="decimal"/>
      <w:lvlText w:val="%1"/>
      <w:lvlJc w:val="left"/>
      <w:pPr>
        <w:ind w:left="17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83C7455"/>
    <w:multiLevelType w:val="hybridMultilevel"/>
    <w:tmpl w:val="5B28A06C"/>
    <w:lvl w:ilvl="0" w:tplc="DBA86718">
      <w:start w:val="1"/>
      <w:numFmt w:val="decimal"/>
      <w:lvlText w:val="%1)"/>
      <w:lvlJc w:val="left"/>
      <w:pPr>
        <w:ind w:left="30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A8BC34">
      <w:numFmt w:val="bullet"/>
      <w:lvlText w:val="•"/>
      <w:lvlJc w:val="left"/>
      <w:pPr>
        <w:ind w:left="1246" w:hanging="428"/>
      </w:pPr>
      <w:rPr>
        <w:rFonts w:hint="default"/>
        <w:lang w:val="ru-RU" w:eastAsia="en-US" w:bidi="ar-SA"/>
      </w:rPr>
    </w:lvl>
    <w:lvl w:ilvl="2" w:tplc="A80C4BB4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C83AD6B0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4" w:tplc="C4F20910">
      <w:numFmt w:val="bullet"/>
      <w:lvlText w:val="•"/>
      <w:lvlJc w:val="left"/>
      <w:pPr>
        <w:ind w:left="4086" w:hanging="428"/>
      </w:pPr>
      <w:rPr>
        <w:rFonts w:hint="default"/>
        <w:lang w:val="ru-RU" w:eastAsia="en-US" w:bidi="ar-SA"/>
      </w:rPr>
    </w:lvl>
    <w:lvl w:ilvl="5" w:tplc="05CA7570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D59A0C18">
      <w:numFmt w:val="bullet"/>
      <w:lvlText w:val="•"/>
      <w:lvlJc w:val="left"/>
      <w:pPr>
        <w:ind w:left="5979" w:hanging="428"/>
      </w:pPr>
      <w:rPr>
        <w:rFonts w:hint="default"/>
        <w:lang w:val="ru-RU" w:eastAsia="en-US" w:bidi="ar-SA"/>
      </w:rPr>
    </w:lvl>
    <w:lvl w:ilvl="7" w:tplc="2F94B594">
      <w:numFmt w:val="bullet"/>
      <w:lvlText w:val="•"/>
      <w:lvlJc w:val="left"/>
      <w:pPr>
        <w:ind w:left="6926" w:hanging="428"/>
      </w:pPr>
      <w:rPr>
        <w:rFonts w:hint="default"/>
        <w:lang w:val="ru-RU" w:eastAsia="en-US" w:bidi="ar-SA"/>
      </w:rPr>
    </w:lvl>
    <w:lvl w:ilvl="8" w:tplc="9D60122C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7A835291"/>
    <w:multiLevelType w:val="hybridMultilevel"/>
    <w:tmpl w:val="A038FBF0"/>
    <w:lvl w:ilvl="0" w:tplc="B93A85EA">
      <w:numFmt w:val="bullet"/>
      <w:lvlText w:val="-"/>
      <w:lvlJc w:val="left"/>
      <w:pPr>
        <w:ind w:left="301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06E85C">
      <w:numFmt w:val="bullet"/>
      <w:lvlText w:val="•"/>
      <w:lvlJc w:val="left"/>
      <w:pPr>
        <w:ind w:left="1246" w:hanging="372"/>
      </w:pPr>
      <w:rPr>
        <w:rFonts w:hint="default"/>
        <w:lang w:val="ru-RU" w:eastAsia="en-US" w:bidi="ar-SA"/>
      </w:rPr>
    </w:lvl>
    <w:lvl w:ilvl="2" w:tplc="CD469508">
      <w:numFmt w:val="bullet"/>
      <w:lvlText w:val="•"/>
      <w:lvlJc w:val="left"/>
      <w:pPr>
        <w:ind w:left="2193" w:hanging="372"/>
      </w:pPr>
      <w:rPr>
        <w:rFonts w:hint="default"/>
        <w:lang w:val="ru-RU" w:eastAsia="en-US" w:bidi="ar-SA"/>
      </w:rPr>
    </w:lvl>
    <w:lvl w:ilvl="3" w:tplc="DE2CFEA2">
      <w:numFmt w:val="bullet"/>
      <w:lvlText w:val="•"/>
      <w:lvlJc w:val="left"/>
      <w:pPr>
        <w:ind w:left="3139" w:hanging="372"/>
      </w:pPr>
      <w:rPr>
        <w:rFonts w:hint="default"/>
        <w:lang w:val="ru-RU" w:eastAsia="en-US" w:bidi="ar-SA"/>
      </w:rPr>
    </w:lvl>
    <w:lvl w:ilvl="4" w:tplc="5A5ABD82">
      <w:numFmt w:val="bullet"/>
      <w:lvlText w:val="•"/>
      <w:lvlJc w:val="left"/>
      <w:pPr>
        <w:ind w:left="4086" w:hanging="372"/>
      </w:pPr>
      <w:rPr>
        <w:rFonts w:hint="default"/>
        <w:lang w:val="ru-RU" w:eastAsia="en-US" w:bidi="ar-SA"/>
      </w:rPr>
    </w:lvl>
    <w:lvl w:ilvl="5" w:tplc="9806B7DC">
      <w:numFmt w:val="bullet"/>
      <w:lvlText w:val="•"/>
      <w:lvlJc w:val="left"/>
      <w:pPr>
        <w:ind w:left="5033" w:hanging="372"/>
      </w:pPr>
      <w:rPr>
        <w:rFonts w:hint="default"/>
        <w:lang w:val="ru-RU" w:eastAsia="en-US" w:bidi="ar-SA"/>
      </w:rPr>
    </w:lvl>
    <w:lvl w:ilvl="6" w:tplc="20E8DDDC">
      <w:numFmt w:val="bullet"/>
      <w:lvlText w:val="•"/>
      <w:lvlJc w:val="left"/>
      <w:pPr>
        <w:ind w:left="5979" w:hanging="372"/>
      </w:pPr>
      <w:rPr>
        <w:rFonts w:hint="default"/>
        <w:lang w:val="ru-RU" w:eastAsia="en-US" w:bidi="ar-SA"/>
      </w:rPr>
    </w:lvl>
    <w:lvl w:ilvl="7" w:tplc="02C8FF90">
      <w:numFmt w:val="bullet"/>
      <w:lvlText w:val="•"/>
      <w:lvlJc w:val="left"/>
      <w:pPr>
        <w:ind w:left="6926" w:hanging="372"/>
      </w:pPr>
      <w:rPr>
        <w:rFonts w:hint="default"/>
        <w:lang w:val="ru-RU" w:eastAsia="en-US" w:bidi="ar-SA"/>
      </w:rPr>
    </w:lvl>
    <w:lvl w:ilvl="8" w:tplc="EB92F076">
      <w:numFmt w:val="bullet"/>
      <w:lvlText w:val="•"/>
      <w:lvlJc w:val="left"/>
      <w:pPr>
        <w:ind w:left="7873" w:hanging="372"/>
      </w:pPr>
      <w:rPr>
        <w:rFonts w:hint="default"/>
        <w:lang w:val="ru-RU" w:eastAsia="en-US" w:bidi="ar-SA"/>
      </w:rPr>
    </w:lvl>
  </w:abstractNum>
  <w:abstractNum w:abstractNumId="18" w15:restartNumberingAfterBreak="0">
    <w:nsid w:val="7CF75259"/>
    <w:multiLevelType w:val="multilevel"/>
    <w:tmpl w:val="0722155C"/>
    <w:lvl w:ilvl="0">
      <w:start w:val="1"/>
      <w:numFmt w:val="decimal"/>
      <w:lvlText w:val="%1."/>
      <w:lvlJc w:val="left"/>
      <w:pPr>
        <w:ind w:left="301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369" w:hanging="3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" w:hanging="6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8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67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5"/>
  </w:num>
  <w:num w:numId="16">
    <w:abstractNumId w:val="6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3"/>
    <w:rsid w:val="000A7273"/>
    <w:rsid w:val="001C40CB"/>
    <w:rsid w:val="0042421F"/>
    <w:rsid w:val="004831DB"/>
    <w:rsid w:val="004C2C03"/>
    <w:rsid w:val="005D1FB7"/>
    <w:rsid w:val="00712C3A"/>
    <w:rsid w:val="00C12EB3"/>
    <w:rsid w:val="00E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6086E"/>
  <w15:docId w15:val="{6196A1E7-308C-4434-AA68-F46D40D8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93">
    <w:name w:val="xl193"/>
    <w:basedOn w:val="a"/>
    <w:rsid w:val="001C40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styleId="a7">
    <w:name w:val="List Paragraph"/>
    <w:aliases w:val="List Paragraph"/>
    <w:basedOn w:val="a"/>
    <w:uiPriority w:val="1"/>
    <w:qFormat/>
    <w:rsid w:val="001C40C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customStyle="1" w:styleId="TableNormal2">
    <w:name w:val="Table Normal2"/>
    <w:uiPriority w:val="2"/>
    <w:semiHidden/>
    <w:unhideWhenUsed/>
    <w:qFormat/>
    <w:rsid w:val="00C12EB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2EB3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%3DFAE386DDA1EDD7EAC6408C850B46C87F3EB1C6D5AED010206C0C4AC6E23912372266E6C1FE55E63D4D6EEC00F242D0EBC55708EE6C4F17F6i0v8W" TargetMode="External"/><Relationship Id="rId26" Type="http://schemas.openxmlformats.org/officeDocument/2006/relationships/hyperlink" Target="consultantplus://offline/ref%3D1D4E32A31A176726FF77A9EFC32AC1AADF1A11E10915B9C2EAEB08B6420BA89D40859BD429157DACE57252E5F3UAy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FAE386DDA1EDD7EAC6408C850B46C87F3EB1C6D5AED010206C0C4AC6E23912372266E6C1FE55E534486EEC00F242D0EBC55708EE6C4F17F6i0v8W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%3D9973AF9809BF6FD7C6FA1DCB1E3BFC325CA72E64D6D0187C48E7D1D092BB72F1061FA5639DFA6EBAFE80ED108EC9F0C63D63A127D42BC0FBZ6nEJ" TargetMode="External"/><Relationship Id="rId25" Type="http://schemas.openxmlformats.org/officeDocument/2006/relationships/hyperlink" Target="consultantplus://offline/ref%3DFAE386DDA1EDD7EAC6408C850B46C87F3EB1C6D5AED010206C0C4AC6E23912372266E6C1FE55E534486EEC00F242D0EBC55708EE6C4F17F6i0v8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D4E32A31A176726FF77A9EFC32AC1AADF1A11E10915B9C2EAEB08B6420BA89D5285C3D8291065AFE96704B4B5FA87C24CDB8E14FED710BCUBy5H" TargetMode="External"/><Relationship Id="rId20" Type="http://schemas.openxmlformats.org/officeDocument/2006/relationships/hyperlink" Target="consultantplus://offline/ref%3DFAE386DDA1EDD7EAC6408C850B46C87F3EB1C6D5AED010206C0C4AC6E23912372266E6C1FE54E23F476EEC00F242D0EBC55708EE6C4F17F6i0v8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D4E32A31A176726FF77A9EFC32AC1AADF1A11E10915B9C2EAEB08B6420BA89D40859BD429157DACE57252E5F3UAyEH" TargetMode="External"/><Relationship Id="rId24" Type="http://schemas.openxmlformats.org/officeDocument/2006/relationships/hyperlink" Target="consultantplus://offline/ref%3DFAE386DDA1EDD7EAC6408C850B46C87F3EB1C6D5AED010206C0C4AC6E23912372266E6C1FE54E23F476EEC00F242D0EBC55708EE6C4F17F6i0v8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1D4E32A31A176726FF77A9EFC32AC1AADF1A11E10915B9C2EAEB08B6420BA89D5285C3D8291065AFE66704B4B5FA87C24CDB8E14FED710BCUBy5H" TargetMode="External"/><Relationship Id="rId23" Type="http://schemas.openxmlformats.org/officeDocument/2006/relationships/hyperlink" Target="consultantplus://offline/ref%3DFAE386DDA1EDD7EAC6408C850B46C87F3EB1C6D5AED010206C0C4AC6E23912372266E6C1FE54E23F496EEC00F242D0EBC55708EE6C4F17F6i0v8W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%3DC0E2F26195CB7BB20205FD307C747740FB5DAD8EBB0F338C247EB66FEC0C5E6D2EE1F9C72FBD2967BD1D18s6fDM" TargetMode="External"/><Relationship Id="rId19" Type="http://schemas.openxmlformats.org/officeDocument/2006/relationships/hyperlink" Target="consultantplus://offline/ref%3DFAE386DDA1EDD7EAC6408C850B46C87F3EB1C6D5AED010206C0C4AC6E23912372266E6C1FE54E23F496EEC00F242D0EBC55708EE6C4F17F6i0v8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%3D1D4E32A31A176726FF77A9EFC32AC1AADF1A11E10915B9C2EAEB08B6420BA89D5285C3D8291065AFE76704B4B5FA87C24CDB8E14FED710BCUBy5H" TargetMode="External"/><Relationship Id="rId22" Type="http://schemas.openxmlformats.org/officeDocument/2006/relationships/hyperlink" Target="consultantplus://offline/ref%3DFAE386DDA1EDD7EAC6408C850B46C87F3EB1C6D5AED010206C0C4AC6E23912372266E6C1FE54EC3D4C6EEC00F242D0EBC55708EE6C4F17F6i0v8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5436</Words>
  <Characters>30986</Characters>
  <Application>Microsoft Office Word</Application>
  <DocSecurity>0</DocSecurity>
  <Lines>258</Lines>
  <Paragraphs>72</Paragraphs>
  <ScaleCrop>false</ScaleCrop>
  <Company/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keywords/>
  <cp:lastModifiedBy>user</cp:lastModifiedBy>
  <cp:revision>6</cp:revision>
  <dcterms:created xsi:type="dcterms:W3CDTF">2022-01-25T12:13:00Z</dcterms:created>
  <dcterms:modified xsi:type="dcterms:W3CDTF">2022-01-25T12:26:00Z</dcterms:modified>
</cp:coreProperties>
</file>