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B775B3">
        <w:t>ом</w:t>
      </w:r>
      <w:r w:rsidR="000C4442" w:rsidRPr="00B775B3">
        <w:t xml:space="preserve"> </w:t>
      </w:r>
      <w:r w:rsidR="0061756F" w:rsidRPr="00B775B3">
        <w:t>квартале</w:t>
      </w:r>
      <w:r w:rsidRPr="00B775B3">
        <w:t xml:space="preserve"> </w:t>
      </w:r>
      <w:r w:rsidR="00776ED2" w:rsidRPr="00B775B3">
        <w:t>11:14:</w:t>
      </w:r>
      <w:r w:rsidR="00003101">
        <w:t>22</w:t>
      </w:r>
      <w:r w:rsidR="00AF4B04" w:rsidRPr="00B775B3">
        <w:t>0</w:t>
      </w:r>
      <w:r w:rsidR="00035B32" w:rsidRPr="00B775B3">
        <w:t>100</w:t>
      </w:r>
      <w:r w:rsidR="00640529" w:rsidRPr="00B775B3">
        <w:t>1</w:t>
      </w:r>
      <w:r w:rsidR="009A6D7E" w:rsidRPr="00B775B3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032"/>
        <w:gridCol w:w="8105"/>
      </w:tblGrid>
      <w:tr w:rsidR="00DE0552" w:rsidRPr="00003101" w:rsidTr="00003101">
        <w:trPr>
          <w:trHeight w:val="20"/>
        </w:trPr>
        <w:tc>
          <w:tcPr>
            <w:tcW w:w="1838" w:type="dxa"/>
            <w:vAlign w:val="center"/>
          </w:tcPr>
          <w:p w:rsidR="00DE0552" w:rsidRPr="00003101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003101">
              <w:t>Кадастровый номер земельного участка</w:t>
            </w:r>
          </w:p>
        </w:tc>
        <w:tc>
          <w:tcPr>
            <w:tcW w:w="8299" w:type="dxa"/>
            <w:vAlign w:val="center"/>
          </w:tcPr>
          <w:p w:rsidR="00DE0552" w:rsidRPr="00003101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003101">
              <w:t>Местоположение земельного участка</w:t>
            </w:r>
          </w:p>
        </w:tc>
      </w:tr>
      <w:tr w:rsidR="00EE06F0" w:rsidRPr="00003101" w:rsidTr="00003101">
        <w:trPr>
          <w:trHeight w:val="20"/>
        </w:trPr>
        <w:tc>
          <w:tcPr>
            <w:tcW w:w="1838" w:type="dxa"/>
            <w:vAlign w:val="center"/>
          </w:tcPr>
          <w:p w:rsidR="00EE06F0" w:rsidRPr="00003101" w:rsidRDefault="00003101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>11:14:2201001:351</w:t>
            </w:r>
          </w:p>
        </w:tc>
        <w:tc>
          <w:tcPr>
            <w:tcW w:w="8299" w:type="dxa"/>
          </w:tcPr>
          <w:p w:rsidR="00EE06F0" w:rsidRPr="00003101" w:rsidRDefault="00003101" w:rsidP="000031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>-</w:t>
            </w:r>
            <w:r w:rsidRPr="00003101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00310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003101">
              <w:rPr>
                <w:rFonts w:ascii="Times New Roman" w:hAnsi="Times New Roman" w:cs="Times New Roman"/>
              </w:rPr>
              <w:t xml:space="preserve"> район, с. Ижма, ул. Больничный городок </w:t>
            </w:r>
          </w:p>
        </w:tc>
      </w:tr>
      <w:tr w:rsidR="00003101" w:rsidRPr="00003101" w:rsidTr="00003101">
        <w:trPr>
          <w:trHeight w:val="20"/>
        </w:trPr>
        <w:tc>
          <w:tcPr>
            <w:tcW w:w="1838" w:type="dxa"/>
            <w:vAlign w:val="center"/>
          </w:tcPr>
          <w:p w:rsidR="00003101" w:rsidRPr="00003101" w:rsidRDefault="00003101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 xml:space="preserve">11:14:2201001:7 </w:t>
            </w:r>
          </w:p>
        </w:tc>
        <w:tc>
          <w:tcPr>
            <w:tcW w:w="8299" w:type="dxa"/>
          </w:tcPr>
          <w:p w:rsidR="00003101" w:rsidRPr="00003101" w:rsidRDefault="00003101" w:rsidP="000031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00310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003101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Больничный городок, 43</w:t>
            </w:r>
          </w:p>
        </w:tc>
      </w:tr>
      <w:tr w:rsidR="00003101" w:rsidRPr="00003101" w:rsidTr="00003101">
        <w:trPr>
          <w:trHeight w:val="20"/>
        </w:trPr>
        <w:tc>
          <w:tcPr>
            <w:tcW w:w="1838" w:type="dxa"/>
            <w:vAlign w:val="center"/>
          </w:tcPr>
          <w:p w:rsidR="00003101" w:rsidRPr="00003101" w:rsidRDefault="00003101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 xml:space="preserve">11:14:2201001:653 </w:t>
            </w:r>
          </w:p>
        </w:tc>
        <w:tc>
          <w:tcPr>
            <w:tcW w:w="8299" w:type="dxa"/>
          </w:tcPr>
          <w:p w:rsidR="00003101" w:rsidRPr="00003101" w:rsidRDefault="00003101" w:rsidP="000031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>Российская Федерация, Республика Коми, муниципальный район «</w:t>
            </w:r>
            <w:proofErr w:type="spellStart"/>
            <w:r w:rsidRPr="0000310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003101">
              <w:rPr>
                <w:rFonts w:ascii="Times New Roman" w:hAnsi="Times New Roman" w:cs="Times New Roman"/>
              </w:rPr>
              <w:t>», сельское поселение «Ижма», с. Ижма, Больничный городок, земельный участок 20а</w:t>
            </w:r>
          </w:p>
        </w:tc>
      </w:tr>
      <w:tr w:rsidR="00003101" w:rsidRPr="00003101" w:rsidTr="00003101">
        <w:trPr>
          <w:trHeight w:val="20"/>
        </w:trPr>
        <w:tc>
          <w:tcPr>
            <w:tcW w:w="1838" w:type="dxa"/>
            <w:vAlign w:val="center"/>
          </w:tcPr>
          <w:p w:rsidR="00003101" w:rsidRPr="00003101" w:rsidRDefault="00003101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 xml:space="preserve">11:14:2201001:34 </w:t>
            </w:r>
          </w:p>
        </w:tc>
        <w:tc>
          <w:tcPr>
            <w:tcW w:w="8299" w:type="dxa"/>
          </w:tcPr>
          <w:p w:rsidR="00003101" w:rsidRPr="00003101" w:rsidRDefault="00003101" w:rsidP="000031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00310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003101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Больничный городок, 20</w:t>
            </w:r>
          </w:p>
        </w:tc>
      </w:tr>
      <w:tr w:rsidR="002566CC" w:rsidRPr="00003101" w:rsidTr="00003101">
        <w:trPr>
          <w:trHeight w:val="20"/>
        </w:trPr>
        <w:tc>
          <w:tcPr>
            <w:tcW w:w="1838" w:type="dxa"/>
            <w:vAlign w:val="center"/>
          </w:tcPr>
          <w:p w:rsidR="002566CC" w:rsidRPr="00003101" w:rsidRDefault="00003101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 xml:space="preserve">11:14:2201001:652 </w:t>
            </w:r>
          </w:p>
        </w:tc>
        <w:tc>
          <w:tcPr>
            <w:tcW w:w="8299" w:type="dxa"/>
          </w:tcPr>
          <w:p w:rsidR="002566CC" w:rsidRPr="00003101" w:rsidRDefault="00003101" w:rsidP="000031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3101">
              <w:rPr>
                <w:rFonts w:ascii="Times New Roman" w:hAnsi="Times New Roman" w:cs="Times New Roman"/>
              </w:rPr>
              <w:t>Российская Федерация, Республика Коми, муниципальный район «</w:t>
            </w:r>
            <w:proofErr w:type="spellStart"/>
            <w:r w:rsidRPr="00003101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003101">
              <w:rPr>
                <w:rFonts w:ascii="Times New Roman" w:hAnsi="Times New Roman" w:cs="Times New Roman"/>
              </w:rPr>
              <w:t>», сельское поселение «Ижма», с. Ижма, Больничный городок, земельный участок 45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AD38D0">
        <w:t>«</w:t>
      </w:r>
      <w:r w:rsidR="00003101">
        <w:t xml:space="preserve">ВЛ-0,4 </w:t>
      </w:r>
      <w:proofErr w:type="spellStart"/>
      <w:r w:rsidR="00003101">
        <w:t>кВ</w:t>
      </w:r>
      <w:proofErr w:type="spellEnd"/>
      <w:r w:rsidR="00003101">
        <w:t xml:space="preserve"> ф. 3 КТП №48 с. Ижма</w:t>
      </w:r>
      <w:r w:rsidR="00AD38D0">
        <w:t>»</w:t>
      </w:r>
      <w:r w:rsidRPr="00B775B3">
        <w:rPr>
          <w:rFonts w:eastAsiaTheme="minorHAnsi"/>
          <w:lang w:eastAsia="en-US"/>
        </w:rPr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AD38D0" w:rsidRPr="00B775B3" w:rsidRDefault="00AD38D0" w:rsidP="00B50C21">
      <w:pPr>
        <w:pStyle w:val="a3"/>
        <w:spacing w:before="0" w:beforeAutospacing="0" w:after="0" w:afterAutospacing="0"/>
        <w:jc w:val="both"/>
      </w:pPr>
    </w:p>
    <w:p w:rsidR="00F010DB" w:rsidRDefault="00003101" w:rsidP="00C02F36">
      <w:r w:rsidRPr="00003101">
        <w:lastRenderedPageBreak/>
        <w:drawing>
          <wp:inline distT="0" distB="0" distL="0" distR="0" wp14:anchorId="4E10B339" wp14:editId="63721196">
            <wp:extent cx="6210300" cy="9166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2053D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50C21"/>
    <w:rsid w:val="00B775B3"/>
    <w:rsid w:val="00B936DC"/>
    <w:rsid w:val="00C02F36"/>
    <w:rsid w:val="00CA5FBB"/>
    <w:rsid w:val="00CE02AD"/>
    <w:rsid w:val="00CF6E03"/>
    <w:rsid w:val="00D16947"/>
    <w:rsid w:val="00D94E20"/>
    <w:rsid w:val="00DE0552"/>
    <w:rsid w:val="00E01505"/>
    <w:rsid w:val="00E20BF9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0313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42</cp:revision>
  <dcterms:created xsi:type="dcterms:W3CDTF">2023-03-21T10:56:00Z</dcterms:created>
  <dcterms:modified xsi:type="dcterms:W3CDTF">2023-03-22T09:08:00Z</dcterms:modified>
</cp:coreProperties>
</file>