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116892">
        <w:t>кварталах</w:t>
      </w:r>
      <w:r w:rsidRPr="00116892">
        <w:t xml:space="preserve"> </w:t>
      </w:r>
      <w:r w:rsidR="00116892" w:rsidRPr="00116892">
        <w:rPr>
          <w:color w:val="000000"/>
        </w:rPr>
        <w:t>11:14:0201001</w:t>
      </w:r>
      <w:r w:rsidR="00CE233D" w:rsidRPr="00116892">
        <w:t xml:space="preserve">, </w:t>
      </w:r>
      <w:r w:rsidR="00116892" w:rsidRPr="00116892">
        <w:t>11:14:1601001</w:t>
      </w:r>
      <w:r w:rsidR="00116892">
        <w:t>.</w:t>
      </w:r>
      <w:r>
        <w:t xml:space="preserve"> 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326548" w:rsidRDefault="00B50C21" w:rsidP="003265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326548">
        <w:t>«</w:t>
      </w:r>
      <w:r w:rsidR="00326548" w:rsidRPr="00326548">
        <w:t xml:space="preserve">ВЛ-0,4 </w:t>
      </w:r>
      <w:proofErr w:type="spellStart"/>
      <w:r w:rsidR="00326548" w:rsidRPr="00326548">
        <w:t>кВ</w:t>
      </w:r>
      <w:proofErr w:type="spellEnd"/>
      <w:r w:rsidR="00326548" w:rsidRPr="00326548">
        <w:t xml:space="preserve"> ф. 2 КТП №13 с. </w:t>
      </w:r>
      <w:proofErr w:type="spellStart"/>
      <w:r w:rsidR="00326548" w:rsidRPr="00326548">
        <w:t>Краснобор</w:t>
      </w:r>
      <w:proofErr w:type="spellEnd"/>
      <w:r w:rsidR="008564F1" w:rsidRPr="00326548">
        <w:t>»</w:t>
      </w:r>
      <w:r w:rsidRPr="00326548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16892"/>
    <w:rsid w:val="0029021A"/>
    <w:rsid w:val="002C12E5"/>
    <w:rsid w:val="002E3CF8"/>
    <w:rsid w:val="0032654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2023-06-15T11:56:00Z</dcterms:modified>
</cp:coreProperties>
</file>