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Layout w:type="fixed"/>
        <w:tblLook w:val="01E0"/>
      </w:tblPr>
      <w:tblGrid>
        <w:gridCol w:w="3886"/>
        <w:gridCol w:w="2161"/>
        <w:gridCol w:w="3583"/>
      </w:tblGrid>
      <w:tr w:rsidR="00613297" w:rsidRPr="00BE787D" w:rsidTr="00297A27">
        <w:trPr>
          <w:trHeight w:val="1107"/>
        </w:trPr>
        <w:tc>
          <w:tcPr>
            <w:tcW w:w="3886" w:type="dxa"/>
            <w:vMerge w:val="restart"/>
            <w:vAlign w:val="bottom"/>
            <w:hideMark/>
          </w:tcPr>
          <w:p w:rsidR="00613297" w:rsidRPr="00BE787D" w:rsidRDefault="00613297" w:rsidP="00297A27">
            <w:pPr>
              <w:spacing w:after="0"/>
              <w:jc w:val="center"/>
              <w:rPr>
                <w:rFonts w:ascii="Times New Roman" w:hAnsi="Times New Roman"/>
                <w:b/>
              </w:rPr>
            </w:pPr>
            <w:r w:rsidRPr="00BE787D">
              <w:rPr>
                <w:rFonts w:ascii="Times New Roman" w:hAnsi="Times New Roman"/>
                <w:b/>
              </w:rPr>
              <w:t>«Изьва»</w:t>
            </w:r>
          </w:p>
          <w:p w:rsidR="00613297" w:rsidRPr="00BE787D" w:rsidRDefault="00613297" w:rsidP="00297A27">
            <w:pPr>
              <w:spacing w:after="0"/>
              <w:jc w:val="center"/>
              <w:rPr>
                <w:rFonts w:ascii="Times New Roman" w:hAnsi="Times New Roman"/>
                <w:b/>
                <w:sz w:val="28"/>
                <w:szCs w:val="28"/>
              </w:rPr>
            </w:pPr>
            <w:r w:rsidRPr="00BE787D">
              <w:rPr>
                <w:rFonts w:ascii="Times New Roman" w:hAnsi="Times New Roman"/>
                <w:b/>
              </w:rPr>
              <w:t>муниципальнöй районса администрация</w:t>
            </w:r>
          </w:p>
        </w:tc>
        <w:tc>
          <w:tcPr>
            <w:tcW w:w="2161" w:type="dxa"/>
          </w:tcPr>
          <w:p w:rsidR="00613297" w:rsidRPr="00BE787D" w:rsidRDefault="00D61FB2" w:rsidP="00297A27">
            <w:pPr>
              <w:spacing w:after="0"/>
              <w:jc w:val="center"/>
              <w:rPr>
                <w:rFonts w:ascii="Times New Roman" w:hAnsi="Times New Roman"/>
                <w:b/>
                <w:sz w:val="24"/>
              </w:rPr>
            </w:pPr>
            <w:r>
              <w:rPr>
                <w:rFonts w:ascii="Times New Roman" w:hAnsi="Times New Roman"/>
                <w:b/>
                <w:noProof/>
                <w:sz w:val="28"/>
                <w:szCs w:val="26"/>
                <w:lang w:eastAsia="ru-RU"/>
              </w:rPr>
              <w:drawing>
                <wp:inline distT="0" distB="0" distL="0" distR="0">
                  <wp:extent cx="626110" cy="749935"/>
                  <wp:effectExtent l="19050" t="0" r="254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srcRect/>
                          <a:stretch>
                            <a:fillRect/>
                          </a:stretch>
                        </pic:blipFill>
                        <pic:spPr bwMode="auto">
                          <a:xfrm>
                            <a:off x="0" y="0"/>
                            <a:ext cx="626110" cy="749935"/>
                          </a:xfrm>
                          <a:prstGeom prst="rect">
                            <a:avLst/>
                          </a:prstGeom>
                          <a:noFill/>
                          <a:ln w="9525">
                            <a:noFill/>
                            <a:miter lim="800000"/>
                            <a:headEnd/>
                            <a:tailEnd/>
                          </a:ln>
                        </pic:spPr>
                      </pic:pic>
                    </a:graphicData>
                  </a:graphic>
                </wp:inline>
              </w:drawing>
            </w:r>
          </w:p>
        </w:tc>
        <w:tc>
          <w:tcPr>
            <w:tcW w:w="3583" w:type="dxa"/>
            <w:vMerge w:val="restart"/>
            <w:vAlign w:val="bottom"/>
            <w:hideMark/>
          </w:tcPr>
          <w:p w:rsidR="00613297" w:rsidRPr="00BE787D" w:rsidRDefault="00613297" w:rsidP="00297A27">
            <w:pPr>
              <w:spacing w:after="0"/>
              <w:jc w:val="center"/>
              <w:rPr>
                <w:rFonts w:ascii="Times New Roman" w:hAnsi="Times New Roman"/>
                <w:b/>
              </w:rPr>
            </w:pPr>
            <w:r w:rsidRPr="00BE787D">
              <w:rPr>
                <w:rFonts w:ascii="Times New Roman" w:hAnsi="Times New Roman"/>
                <w:b/>
              </w:rPr>
              <w:t>Администрация</w:t>
            </w:r>
          </w:p>
          <w:p w:rsidR="00613297" w:rsidRPr="00BE787D" w:rsidRDefault="00613297" w:rsidP="00297A27">
            <w:pPr>
              <w:spacing w:after="0"/>
              <w:jc w:val="center"/>
              <w:rPr>
                <w:rFonts w:ascii="Times New Roman" w:hAnsi="Times New Roman"/>
                <w:b/>
              </w:rPr>
            </w:pPr>
            <w:r w:rsidRPr="00BE787D">
              <w:rPr>
                <w:rFonts w:ascii="Times New Roman" w:hAnsi="Times New Roman"/>
                <w:b/>
              </w:rPr>
              <w:t>муниципального района</w:t>
            </w:r>
          </w:p>
          <w:p w:rsidR="00613297" w:rsidRPr="00BE787D" w:rsidRDefault="00613297" w:rsidP="00297A27">
            <w:pPr>
              <w:spacing w:after="0"/>
              <w:jc w:val="center"/>
              <w:rPr>
                <w:rFonts w:ascii="Times New Roman" w:hAnsi="Times New Roman"/>
                <w:b/>
                <w:sz w:val="28"/>
                <w:szCs w:val="28"/>
              </w:rPr>
            </w:pPr>
            <w:r w:rsidRPr="00BE787D">
              <w:rPr>
                <w:rFonts w:ascii="Times New Roman" w:hAnsi="Times New Roman"/>
                <w:b/>
              </w:rPr>
              <w:t>«Ижемский»</w:t>
            </w:r>
          </w:p>
        </w:tc>
      </w:tr>
      <w:tr w:rsidR="00613297" w:rsidRPr="00BE787D" w:rsidTr="00297A27">
        <w:trPr>
          <w:trHeight w:val="326"/>
        </w:trPr>
        <w:tc>
          <w:tcPr>
            <w:tcW w:w="3886" w:type="dxa"/>
            <w:vMerge/>
            <w:vAlign w:val="center"/>
            <w:hideMark/>
          </w:tcPr>
          <w:p w:rsidR="00613297" w:rsidRPr="00BE787D" w:rsidRDefault="00613297" w:rsidP="00297A27">
            <w:pPr>
              <w:spacing w:after="0"/>
              <w:rPr>
                <w:rFonts w:ascii="Times New Roman" w:hAnsi="Times New Roman"/>
                <w:b/>
                <w:sz w:val="28"/>
                <w:szCs w:val="28"/>
              </w:rPr>
            </w:pPr>
          </w:p>
        </w:tc>
        <w:tc>
          <w:tcPr>
            <w:tcW w:w="2161" w:type="dxa"/>
          </w:tcPr>
          <w:p w:rsidR="00613297" w:rsidRPr="00BE787D" w:rsidRDefault="00613297" w:rsidP="00297A27">
            <w:pPr>
              <w:spacing w:after="0"/>
              <w:jc w:val="center"/>
              <w:rPr>
                <w:rFonts w:ascii="Times New Roman" w:hAnsi="Times New Roman"/>
                <w:b/>
                <w:sz w:val="24"/>
              </w:rPr>
            </w:pPr>
          </w:p>
        </w:tc>
        <w:tc>
          <w:tcPr>
            <w:tcW w:w="3583" w:type="dxa"/>
            <w:vMerge/>
            <w:vAlign w:val="center"/>
            <w:hideMark/>
          </w:tcPr>
          <w:p w:rsidR="00613297" w:rsidRPr="00BE787D" w:rsidRDefault="00613297" w:rsidP="00297A27">
            <w:pPr>
              <w:spacing w:after="0"/>
              <w:rPr>
                <w:rFonts w:ascii="Times New Roman" w:hAnsi="Times New Roman"/>
                <w:b/>
                <w:sz w:val="28"/>
                <w:szCs w:val="28"/>
              </w:rPr>
            </w:pPr>
          </w:p>
        </w:tc>
      </w:tr>
    </w:tbl>
    <w:p w:rsidR="00613297" w:rsidRPr="005273CF" w:rsidRDefault="00613297" w:rsidP="00613297">
      <w:pPr>
        <w:spacing w:after="0" w:line="360" w:lineRule="auto"/>
        <w:jc w:val="center"/>
        <w:rPr>
          <w:rFonts w:ascii="Times New Roman" w:hAnsi="Times New Roman"/>
          <w:b/>
          <w:sz w:val="26"/>
          <w:szCs w:val="26"/>
        </w:rPr>
      </w:pPr>
      <w:r w:rsidRPr="005273CF">
        <w:rPr>
          <w:rFonts w:ascii="Times New Roman" w:hAnsi="Times New Roman"/>
          <w:b/>
          <w:sz w:val="26"/>
          <w:szCs w:val="26"/>
        </w:rPr>
        <w:t>Ш У Ö М</w:t>
      </w:r>
    </w:p>
    <w:p w:rsidR="00613297" w:rsidRPr="005273CF" w:rsidRDefault="00613297" w:rsidP="00613297">
      <w:pPr>
        <w:spacing w:after="0" w:line="360" w:lineRule="auto"/>
        <w:jc w:val="center"/>
        <w:rPr>
          <w:rFonts w:ascii="Times New Roman" w:hAnsi="Times New Roman"/>
          <w:b/>
          <w:sz w:val="26"/>
          <w:szCs w:val="26"/>
        </w:rPr>
      </w:pPr>
      <w:r w:rsidRPr="005273CF">
        <w:rPr>
          <w:rFonts w:ascii="Times New Roman" w:hAnsi="Times New Roman"/>
          <w:b/>
          <w:sz w:val="26"/>
          <w:szCs w:val="26"/>
        </w:rPr>
        <w:t xml:space="preserve">П О С Т А Н О В Л Е Н И Е </w:t>
      </w:r>
    </w:p>
    <w:p w:rsidR="00613297" w:rsidRDefault="00613297" w:rsidP="00613297">
      <w:pPr>
        <w:spacing w:after="0" w:line="240" w:lineRule="auto"/>
        <w:rPr>
          <w:rFonts w:ascii="Times New Roman" w:hAnsi="Times New Roman"/>
          <w:sz w:val="24"/>
          <w:szCs w:val="24"/>
        </w:rPr>
      </w:pPr>
      <w:r w:rsidRPr="00BE787D">
        <w:rPr>
          <w:rFonts w:ascii="Times New Roman" w:hAnsi="Times New Roman"/>
          <w:sz w:val="26"/>
          <w:szCs w:val="26"/>
        </w:rPr>
        <w:t xml:space="preserve"> </w:t>
      </w:r>
      <w:r w:rsidRPr="005273CF">
        <w:rPr>
          <w:rFonts w:ascii="Times New Roman" w:hAnsi="Times New Roman"/>
          <w:sz w:val="26"/>
          <w:szCs w:val="26"/>
        </w:rPr>
        <w:t>от</w:t>
      </w:r>
      <w:r w:rsidR="006017D9">
        <w:rPr>
          <w:rFonts w:ascii="Times New Roman" w:hAnsi="Times New Roman"/>
          <w:sz w:val="26"/>
          <w:szCs w:val="26"/>
        </w:rPr>
        <w:t xml:space="preserve"> </w:t>
      </w:r>
      <w:r w:rsidR="00E72900">
        <w:rPr>
          <w:rFonts w:ascii="Times New Roman" w:hAnsi="Times New Roman"/>
          <w:sz w:val="26"/>
          <w:szCs w:val="26"/>
        </w:rPr>
        <w:t>05</w:t>
      </w:r>
      <w:r w:rsidR="00596E05">
        <w:rPr>
          <w:rFonts w:ascii="Times New Roman" w:hAnsi="Times New Roman"/>
          <w:sz w:val="26"/>
          <w:szCs w:val="26"/>
        </w:rPr>
        <w:t xml:space="preserve"> декабря</w:t>
      </w:r>
      <w:r w:rsidRPr="005273CF">
        <w:rPr>
          <w:rFonts w:ascii="Times New Roman" w:hAnsi="Times New Roman"/>
          <w:sz w:val="26"/>
          <w:szCs w:val="26"/>
        </w:rPr>
        <w:t xml:space="preserve">  201</w:t>
      </w:r>
      <w:r w:rsidR="00324E9C">
        <w:rPr>
          <w:rFonts w:ascii="Times New Roman" w:hAnsi="Times New Roman"/>
          <w:sz w:val="26"/>
          <w:szCs w:val="26"/>
        </w:rPr>
        <w:t>8</w:t>
      </w:r>
      <w:r w:rsidRPr="005273CF">
        <w:rPr>
          <w:rFonts w:ascii="Times New Roman" w:hAnsi="Times New Roman"/>
          <w:sz w:val="26"/>
          <w:szCs w:val="26"/>
        </w:rPr>
        <w:t xml:space="preserve"> года                                                        </w:t>
      </w:r>
      <w:r w:rsidR="00241BB7">
        <w:rPr>
          <w:rFonts w:ascii="Times New Roman" w:hAnsi="Times New Roman"/>
          <w:sz w:val="26"/>
          <w:szCs w:val="26"/>
        </w:rPr>
        <w:t xml:space="preserve">    </w:t>
      </w:r>
      <w:r w:rsidRPr="005273CF">
        <w:rPr>
          <w:rFonts w:ascii="Times New Roman" w:hAnsi="Times New Roman"/>
          <w:sz w:val="26"/>
          <w:szCs w:val="26"/>
        </w:rPr>
        <w:t xml:space="preserve">   </w:t>
      </w:r>
      <w:r w:rsidR="006017D9">
        <w:rPr>
          <w:rFonts w:ascii="Times New Roman" w:hAnsi="Times New Roman"/>
          <w:sz w:val="26"/>
          <w:szCs w:val="26"/>
        </w:rPr>
        <w:t xml:space="preserve"> </w:t>
      </w:r>
      <w:r w:rsidRPr="005273CF">
        <w:rPr>
          <w:rFonts w:ascii="Times New Roman" w:hAnsi="Times New Roman"/>
          <w:sz w:val="26"/>
          <w:szCs w:val="26"/>
        </w:rPr>
        <w:t xml:space="preserve">    </w:t>
      </w:r>
      <w:r>
        <w:rPr>
          <w:rFonts w:ascii="Times New Roman" w:hAnsi="Times New Roman"/>
          <w:sz w:val="26"/>
          <w:szCs w:val="26"/>
        </w:rPr>
        <w:t xml:space="preserve">   </w:t>
      </w:r>
      <w:r w:rsidRPr="005273CF">
        <w:rPr>
          <w:rFonts w:ascii="Times New Roman" w:hAnsi="Times New Roman"/>
          <w:sz w:val="26"/>
          <w:szCs w:val="26"/>
        </w:rPr>
        <w:t xml:space="preserve">          </w:t>
      </w:r>
      <w:r w:rsidR="00A302F2">
        <w:rPr>
          <w:rFonts w:ascii="Times New Roman" w:hAnsi="Times New Roman"/>
          <w:sz w:val="26"/>
          <w:szCs w:val="26"/>
        </w:rPr>
        <w:t xml:space="preserve">  </w:t>
      </w:r>
      <w:r w:rsidR="006017D9">
        <w:rPr>
          <w:rFonts w:ascii="Times New Roman" w:hAnsi="Times New Roman"/>
          <w:sz w:val="26"/>
          <w:szCs w:val="26"/>
        </w:rPr>
        <w:t xml:space="preserve"> </w:t>
      </w:r>
      <w:r w:rsidR="00A302F2">
        <w:rPr>
          <w:rFonts w:ascii="Times New Roman" w:hAnsi="Times New Roman"/>
          <w:sz w:val="26"/>
          <w:szCs w:val="26"/>
        </w:rPr>
        <w:t xml:space="preserve"> </w:t>
      </w:r>
      <w:r w:rsidRPr="005273CF">
        <w:rPr>
          <w:rFonts w:ascii="Times New Roman" w:hAnsi="Times New Roman"/>
          <w:sz w:val="26"/>
          <w:szCs w:val="26"/>
        </w:rPr>
        <w:t xml:space="preserve">   № </w:t>
      </w:r>
      <w:r w:rsidR="00672AFE">
        <w:rPr>
          <w:rFonts w:ascii="Times New Roman" w:hAnsi="Times New Roman"/>
          <w:sz w:val="26"/>
          <w:szCs w:val="26"/>
        </w:rPr>
        <w:t xml:space="preserve"> </w:t>
      </w:r>
      <w:r w:rsidR="00E72900">
        <w:rPr>
          <w:rFonts w:ascii="Times New Roman" w:hAnsi="Times New Roman"/>
          <w:sz w:val="26"/>
          <w:szCs w:val="26"/>
        </w:rPr>
        <w:t xml:space="preserve">899 </w:t>
      </w:r>
      <w:r w:rsidRPr="00BE787D">
        <w:rPr>
          <w:rFonts w:ascii="Times New Roman" w:hAnsi="Times New Roman"/>
          <w:sz w:val="24"/>
          <w:szCs w:val="24"/>
        </w:rPr>
        <w:t xml:space="preserve">Республика Коми, Ижемский район, с. Ижма </w:t>
      </w:r>
    </w:p>
    <w:p w:rsidR="00613297" w:rsidRPr="00596E05" w:rsidRDefault="00613297" w:rsidP="00613297">
      <w:pPr>
        <w:spacing w:after="0" w:line="240" w:lineRule="auto"/>
        <w:rPr>
          <w:rFonts w:ascii="Times New Roman" w:hAnsi="Times New Roman"/>
          <w:sz w:val="16"/>
          <w:szCs w:val="16"/>
        </w:rPr>
      </w:pPr>
      <w:r w:rsidRPr="00BE787D">
        <w:rPr>
          <w:rFonts w:ascii="Times New Roman" w:hAnsi="Times New Roman"/>
          <w:sz w:val="28"/>
          <w:szCs w:val="28"/>
        </w:rPr>
        <w:t xml:space="preserve"> </w:t>
      </w:r>
    </w:p>
    <w:p w:rsidR="00613297" w:rsidRPr="002778DA" w:rsidRDefault="00613297" w:rsidP="00613297">
      <w:pPr>
        <w:jc w:val="center"/>
        <w:rPr>
          <w:rFonts w:ascii="Times New Roman" w:hAnsi="Times New Roman"/>
          <w:color w:val="FF0000"/>
          <w:sz w:val="28"/>
          <w:szCs w:val="28"/>
        </w:rPr>
      </w:pPr>
      <w:r w:rsidRPr="002778DA">
        <w:rPr>
          <w:rFonts w:ascii="Times New Roman" w:hAnsi="Times New Roman"/>
          <w:color w:val="000000"/>
          <w:sz w:val="28"/>
          <w:szCs w:val="28"/>
        </w:rPr>
        <w:t xml:space="preserve">О проведении открытого аукциона на право заключения договора аренды земельного участка с видом разрешенного использования: </w:t>
      </w:r>
      <w:r w:rsidR="00672AFE" w:rsidRPr="002778DA">
        <w:rPr>
          <w:rFonts w:ascii="Times New Roman" w:hAnsi="Times New Roman"/>
          <w:color w:val="000000"/>
          <w:sz w:val="28"/>
          <w:szCs w:val="28"/>
        </w:rPr>
        <w:t>магазины</w:t>
      </w:r>
      <w:r w:rsidR="00596E05">
        <w:rPr>
          <w:rFonts w:ascii="Times New Roman" w:hAnsi="Times New Roman"/>
          <w:color w:val="000000"/>
          <w:sz w:val="28"/>
          <w:szCs w:val="28"/>
        </w:rPr>
        <w:t>, кафе, столовые</w:t>
      </w:r>
    </w:p>
    <w:p w:rsidR="00613297" w:rsidRPr="002778DA" w:rsidRDefault="00613297" w:rsidP="00E72900">
      <w:pPr>
        <w:spacing w:after="0" w:line="240" w:lineRule="auto"/>
        <w:jc w:val="both"/>
        <w:rPr>
          <w:rFonts w:ascii="Times New Roman" w:hAnsi="Times New Roman"/>
          <w:sz w:val="28"/>
          <w:szCs w:val="28"/>
        </w:rPr>
      </w:pPr>
      <w:r w:rsidRPr="002778DA">
        <w:rPr>
          <w:rFonts w:ascii="Times New Roman" w:hAnsi="Times New Roman"/>
          <w:sz w:val="28"/>
          <w:szCs w:val="28"/>
        </w:rPr>
        <w:t xml:space="preserve"> Руководствуясь</w:t>
      </w:r>
      <w:r w:rsidRPr="002778DA">
        <w:rPr>
          <w:rFonts w:ascii="Times New Roman" w:hAnsi="Times New Roman"/>
          <w:color w:val="000000"/>
          <w:sz w:val="28"/>
          <w:szCs w:val="28"/>
        </w:rPr>
        <w:t xml:space="preserve"> статьей 39.1</w:t>
      </w:r>
      <w:r w:rsidR="006017D9">
        <w:rPr>
          <w:rFonts w:ascii="Times New Roman" w:hAnsi="Times New Roman"/>
          <w:color w:val="000000"/>
          <w:sz w:val="28"/>
          <w:szCs w:val="28"/>
        </w:rPr>
        <w:t>1</w:t>
      </w:r>
      <w:r w:rsidRPr="002778DA">
        <w:rPr>
          <w:rFonts w:ascii="Times New Roman" w:hAnsi="Times New Roman"/>
          <w:color w:val="000000"/>
          <w:sz w:val="28"/>
          <w:szCs w:val="28"/>
        </w:rPr>
        <w:t>., ст</w:t>
      </w:r>
      <w:r w:rsidR="006017D9">
        <w:rPr>
          <w:rFonts w:ascii="Times New Roman" w:hAnsi="Times New Roman"/>
          <w:color w:val="000000"/>
          <w:sz w:val="28"/>
          <w:szCs w:val="28"/>
        </w:rPr>
        <w:t>атьей</w:t>
      </w:r>
      <w:r w:rsidRPr="002778DA">
        <w:rPr>
          <w:rFonts w:ascii="Times New Roman" w:hAnsi="Times New Roman"/>
          <w:color w:val="000000"/>
          <w:sz w:val="28"/>
          <w:szCs w:val="28"/>
        </w:rPr>
        <w:t xml:space="preserve"> 39.12. Земельного кодекса Российской Федерации, Гражданским </w:t>
      </w:r>
      <w:r w:rsidR="00A302F2" w:rsidRPr="002778DA">
        <w:rPr>
          <w:rFonts w:ascii="Times New Roman" w:hAnsi="Times New Roman"/>
          <w:color w:val="000000"/>
          <w:sz w:val="28"/>
          <w:szCs w:val="28"/>
        </w:rPr>
        <w:t>к</w:t>
      </w:r>
      <w:r w:rsidRPr="002778DA">
        <w:rPr>
          <w:rFonts w:ascii="Times New Roman" w:hAnsi="Times New Roman"/>
          <w:color w:val="000000"/>
          <w:sz w:val="28"/>
          <w:szCs w:val="28"/>
        </w:rPr>
        <w:t xml:space="preserve">одексом Российской Федерации, </w:t>
      </w:r>
      <w:r w:rsidRPr="002778DA">
        <w:rPr>
          <w:rFonts w:ascii="Times New Roman" w:hAnsi="Times New Roman"/>
          <w:sz w:val="28"/>
          <w:szCs w:val="28"/>
        </w:rPr>
        <w:t>администрация муниципального района «Ижемский»</w:t>
      </w:r>
    </w:p>
    <w:p w:rsidR="00613297" w:rsidRPr="00596E05" w:rsidRDefault="00613297" w:rsidP="00613297">
      <w:pPr>
        <w:spacing w:after="0"/>
        <w:ind w:firstLine="708"/>
        <w:jc w:val="both"/>
        <w:rPr>
          <w:rFonts w:ascii="Times New Roman" w:hAnsi="Times New Roman"/>
          <w:sz w:val="16"/>
          <w:szCs w:val="16"/>
        </w:rPr>
      </w:pPr>
    </w:p>
    <w:p w:rsidR="00613297" w:rsidRPr="002778DA" w:rsidRDefault="00613297" w:rsidP="00613297">
      <w:pPr>
        <w:spacing w:after="0"/>
        <w:ind w:firstLine="708"/>
        <w:jc w:val="center"/>
        <w:rPr>
          <w:rFonts w:ascii="Times New Roman" w:hAnsi="Times New Roman"/>
          <w:sz w:val="28"/>
          <w:szCs w:val="28"/>
        </w:rPr>
      </w:pPr>
      <w:r w:rsidRPr="002778DA">
        <w:rPr>
          <w:rFonts w:ascii="Times New Roman" w:hAnsi="Times New Roman"/>
          <w:sz w:val="28"/>
          <w:szCs w:val="28"/>
        </w:rPr>
        <w:t>П О С Т А Н О В Л Я Е Т:</w:t>
      </w:r>
    </w:p>
    <w:p w:rsidR="00613297" w:rsidRPr="00596E05" w:rsidRDefault="00613297" w:rsidP="00613297">
      <w:pPr>
        <w:spacing w:after="0" w:line="240" w:lineRule="auto"/>
        <w:ind w:firstLine="708"/>
        <w:jc w:val="both"/>
        <w:rPr>
          <w:rFonts w:ascii="Times New Roman" w:hAnsi="Times New Roman"/>
          <w:sz w:val="28"/>
          <w:szCs w:val="28"/>
        </w:rPr>
      </w:pPr>
      <w:r w:rsidRPr="002778DA">
        <w:rPr>
          <w:rFonts w:ascii="Times New Roman" w:hAnsi="Times New Roman"/>
          <w:color w:val="000000"/>
          <w:sz w:val="28"/>
          <w:szCs w:val="28"/>
        </w:rPr>
        <w:t xml:space="preserve">1. </w:t>
      </w:r>
      <w:r w:rsidRPr="002778DA">
        <w:rPr>
          <w:rFonts w:ascii="Times New Roman" w:hAnsi="Times New Roman"/>
          <w:sz w:val="28"/>
          <w:szCs w:val="28"/>
        </w:rPr>
        <w:t xml:space="preserve">Провести открытый аукцион на право заключения договора аренды земельного участка с видом разрешенного использования: </w:t>
      </w:r>
      <w:r w:rsidR="00672AFE" w:rsidRPr="002778DA">
        <w:rPr>
          <w:rFonts w:ascii="Times New Roman" w:hAnsi="Times New Roman"/>
          <w:sz w:val="28"/>
          <w:szCs w:val="28"/>
        </w:rPr>
        <w:t>магазины</w:t>
      </w:r>
      <w:r w:rsidR="00205B4E" w:rsidRPr="002778DA">
        <w:rPr>
          <w:rFonts w:ascii="Times New Roman" w:hAnsi="Times New Roman"/>
          <w:sz w:val="28"/>
          <w:szCs w:val="28"/>
        </w:rPr>
        <w:t>,</w:t>
      </w:r>
      <w:r w:rsidRPr="002778DA">
        <w:rPr>
          <w:rFonts w:ascii="Times New Roman" w:hAnsi="Times New Roman"/>
          <w:b/>
          <w:color w:val="FF0000"/>
          <w:sz w:val="28"/>
          <w:szCs w:val="28"/>
        </w:rPr>
        <w:t xml:space="preserve"> </w:t>
      </w:r>
      <w:r w:rsidR="00596E05" w:rsidRPr="00596E05">
        <w:rPr>
          <w:rFonts w:ascii="Times New Roman" w:hAnsi="Times New Roman"/>
          <w:sz w:val="28"/>
          <w:szCs w:val="28"/>
        </w:rPr>
        <w:t>кафе, столовые,</w:t>
      </w:r>
      <w:r w:rsidR="00596E05">
        <w:rPr>
          <w:rFonts w:ascii="Times New Roman" w:hAnsi="Times New Roman"/>
          <w:sz w:val="28"/>
          <w:szCs w:val="28"/>
        </w:rPr>
        <w:t xml:space="preserve"> </w:t>
      </w:r>
      <w:r w:rsidRPr="00596E05">
        <w:rPr>
          <w:rFonts w:ascii="Times New Roman" w:hAnsi="Times New Roman"/>
          <w:sz w:val="28"/>
          <w:szCs w:val="28"/>
        </w:rPr>
        <w:t>согласно приложению 1.</w:t>
      </w:r>
    </w:p>
    <w:p w:rsidR="00613297" w:rsidRPr="002778DA" w:rsidRDefault="00A302F2" w:rsidP="00613297">
      <w:pPr>
        <w:spacing w:after="0" w:line="240" w:lineRule="auto"/>
        <w:ind w:firstLine="567"/>
        <w:jc w:val="both"/>
        <w:rPr>
          <w:rFonts w:ascii="Times New Roman" w:hAnsi="Times New Roman"/>
          <w:b/>
          <w:color w:val="FF0000"/>
          <w:sz w:val="28"/>
          <w:szCs w:val="28"/>
        </w:rPr>
      </w:pPr>
      <w:r w:rsidRPr="002778DA">
        <w:rPr>
          <w:rFonts w:ascii="Times New Roman" w:hAnsi="Times New Roman"/>
          <w:color w:val="000000"/>
          <w:sz w:val="28"/>
          <w:szCs w:val="28"/>
        </w:rPr>
        <w:t xml:space="preserve">  </w:t>
      </w:r>
      <w:r w:rsidR="00205B4E" w:rsidRPr="002778DA">
        <w:rPr>
          <w:rFonts w:ascii="Times New Roman" w:hAnsi="Times New Roman"/>
          <w:color w:val="000000"/>
          <w:sz w:val="28"/>
          <w:szCs w:val="28"/>
        </w:rPr>
        <w:t>2</w:t>
      </w:r>
      <w:r w:rsidR="00613297" w:rsidRPr="002778DA">
        <w:rPr>
          <w:rFonts w:ascii="Times New Roman" w:hAnsi="Times New Roman"/>
          <w:color w:val="000000"/>
          <w:sz w:val="28"/>
          <w:szCs w:val="28"/>
        </w:rPr>
        <w:t>. Утвердить состав комиссии по проведению открытого аукциона на право заключения договора</w:t>
      </w:r>
      <w:r w:rsidR="00244205">
        <w:rPr>
          <w:rFonts w:ascii="Times New Roman" w:hAnsi="Times New Roman"/>
          <w:color w:val="000000"/>
          <w:sz w:val="28"/>
          <w:szCs w:val="28"/>
        </w:rPr>
        <w:t xml:space="preserve"> </w:t>
      </w:r>
      <w:r w:rsidR="00613297" w:rsidRPr="002778DA">
        <w:rPr>
          <w:rFonts w:ascii="Times New Roman" w:hAnsi="Times New Roman"/>
          <w:color w:val="000000"/>
          <w:sz w:val="28"/>
          <w:szCs w:val="28"/>
        </w:rPr>
        <w:t>аренды земельного участка</w:t>
      </w:r>
      <w:r w:rsidR="00613297" w:rsidRPr="002778DA">
        <w:rPr>
          <w:rFonts w:ascii="Times New Roman" w:hAnsi="Times New Roman"/>
          <w:b/>
          <w:color w:val="FF0000"/>
          <w:sz w:val="28"/>
          <w:szCs w:val="28"/>
        </w:rPr>
        <w:t xml:space="preserve"> </w:t>
      </w:r>
      <w:r w:rsidR="00613297" w:rsidRPr="002778DA">
        <w:rPr>
          <w:rFonts w:ascii="Times New Roman" w:hAnsi="Times New Roman"/>
          <w:color w:val="000000"/>
          <w:sz w:val="28"/>
          <w:szCs w:val="28"/>
        </w:rPr>
        <w:t>согласно приложению</w:t>
      </w:r>
      <w:r w:rsidR="00244205">
        <w:rPr>
          <w:rFonts w:ascii="Times New Roman" w:hAnsi="Times New Roman"/>
          <w:color w:val="000000"/>
          <w:sz w:val="28"/>
          <w:szCs w:val="28"/>
        </w:rPr>
        <w:t xml:space="preserve"> </w:t>
      </w:r>
      <w:r w:rsidR="00504709">
        <w:rPr>
          <w:rFonts w:ascii="Times New Roman" w:hAnsi="Times New Roman"/>
          <w:color w:val="000000"/>
          <w:sz w:val="28"/>
          <w:szCs w:val="28"/>
        </w:rPr>
        <w:t>2</w:t>
      </w:r>
      <w:r w:rsidR="00613297" w:rsidRPr="002778DA">
        <w:rPr>
          <w:rFonts w:ascii="Times New Roman" w:hAnsi="Times New Roman"/>
          <w:color w:val="000000"/>
          <w:sz w:val="28"/>
          <w:szCs w:val="28"/>
        </w:rPr>
        <w:t>.</w:t>
      </w:r>
    </w:p>
    <w:p w:rsidR="00613297" w:rsidRPr="002778DA" w:rsidRDefault="00A302F2" w:rsidP="00613297">
      <w:pPr>
        <w:spacing w:after="0"/>
        <w:ind w:firstLine="567"/>
        <w:jc w:val="both"/>
        <w:rPr>
          <w:rFonts w:ascii="Times New Roman" w:hAnsi="Times New Roman"/>
          <w:b/>
          <w:color w:val="FF0000"/>
          <w:sz w:val="28"/>
          <w:szCs w:val="28"/>
        </w:rPr>
      </w:pPr>
      <w:r w:rsidRPr="002778DA">
        <w:rPr>
          <w:rFonts w:ascii="Times New Roman" w:hAnsi="Times New Roman"/>
          <w:color w:val="000000"/>
          <w:sz w:val="28"/>
          <w:szCs w:val="28"/>
        </w:rPr>
        <w:t xml:space="preserve">  3</w:t>
      </w:r>
      <w:r w:rsidR="00613297" w:rsidRPr="002778DA">
        <w:rPr>
          <w:rFonts w:ascii="Times New Roman" w:hAnsi="Times New Roman"/>
          <w:color w:val="000000"/>
          <w:sz w:val="28"/>
          <w:szCs w:val="28"/>
        </w:rPr>
        <w:t>.</w:t>
      </w:r>
      <w:r w:rsidRPr="002778DA">
        <w:rPr>
          <w:rFonts w:ascii="Times New Roman" w:hAnsi="Times New Roman"/>
          <w:color w:val="000000"/>
          <w:sz w:val="28"/>
          <w:szCs w:val="28"/>
        </w:rPr>
        <w:t xml:space="preserve"> </w:t>
      </w:r>
      <w:r w:rsidR="00613297" w:rsidRPr="002778DA">
        <w:rPr>
          <w:rFonts w:ascii="Times New Roman" w:hAnsi="Times New Roman"/>
          <w:color w:val="000000"/>
          <w:sz w:val="28"/>
          <w:szCs w:val="28"/>
        </w:rPr>
        <w:t xml:space="preserve">Назначить от организатора аукциона уполномоченным представителем </w:t>
      </w:r>
      <w:r w:rsidRPr="002778DA">
        <w:rPr>
          <w:rFonts w:ascii="Times New Roman" w:hAnsi="Times New Roman"/>
          <w:color w:val="000000"/>
          <w:sz w:val="28"/>
          <w:szCs w:val="28"/>
        </w:rPr>
        <w:t xml:space="preserve">- </w:t>
      </w:r>
      <w:r w:rsidR="00613297" w:rsidRPr="002778DA">
        <w:rPr>
          <w:rFonts w:ascii="Times New Roman" w:hAnsi="Times New Roman"/>
          <w:color w:val="000000"/>
          <w:sz w:val="28"/>
          <w:szCs w:val="28"/>
        </w:rPr>
        <w:t>заместителя руководителя администрации муниципального района «</w:t>
      </w:r>
      <w:r w:rsidRPr="002778DA">
        <w:rPr>
          <w:rFonts w:ascii="Times New Roman" w:hAnsi="Times New Roman"/>
          <w:color w:val="000000"/>
          <w:sz w:val="28"/>
          <w:szCs w:val="28"/>
        </w:rPr>
        <w:t>Ижемский</w:t>
      </w:r>
      <w:r w:rsidR="00613297" w:rsidRPr="002778DA">
        <w:rPr>
          <w:rFonts w:ascii="Times New Roman" w:hAnsi="Times New Roman"/>
          <w:color w:val="000000"/>
          <w:sz w:val="28"/>
          <w:szCs w:val="28"/>
        </w:rPr>
        <w:t xml:space="preserve">» Попова Ф.А., аукционистом </w:t>
      </w:r>
      <w:r w:rsidRPr="002778DA">
        <w:rPr>
          <w:rFonts w:ascii="Times New Roman" w:hAnsi="Times New Roman"/>
          <w:color w:val="000000"/>
          <w:sz w:val="28"/>
          <w:szCs w:val="28"/>
        </w:rPr>
        <w:t xml:space="preserve">- </w:t>
      </w:r>
      <w:r w:rsidR="00205B4E" w:rsidRPr="002778DA">
        <w:rPr>
          <w:rFonts w:ascii="Times New Roman" w:hAnsi="Times New Roman"/>
          <w:color w:val="000000"/>
          <w:sz w:val="28"/>
          <w:szCs w:val="28"/>
        </w:rPr>
        <w:t xml:space="preserve">начальника </w:t>
      </w:r>
      <w:r w:rsidR="00613297" w:rsidRPr="002778DA">
        <w:rPr>
          <w:rFonts w:ascii="Times New Roman" w:hAnsi="Times New Roman"/>
          <w:color w:val="000000"/>
          <w:sz w:val="28"/>
          <w:szCs w:val="28"/>
        </w:rPr>
        <w:t xml:space="preserve">отдела по управлению </w:t>
      </w:r>
      <w:r w:rsidR="00205B4E" w:rsidRPr="002778DA">
        <w:rPr>
          <w:rFonts w:ascii="Times New Roman" w:hAnsi="Times New Roman"/>
          <w:color w:val="000000"/>
          <w:sz w:val="28"/>
          <w:szCs w:val="28"/>
        </w:rPr>
        <w:t>земельными ресурсами и муниципальным имуществом</w:t>
      </w:r>
      <w:r w:rsidR="00613297" w:rsidRPr="002778DA">
        <w:rPr>
          <w:rFonts w:ascii="Times New Roman" w:hAnsi="Times New Roman"/>
          <w:color w:val="000000"/>
          <w:sz w:val="28"/>
          <w:szCs w:val="28"/>
        </w:rPr>
        <w:t xml:space="preserve"> администрации </w:t>
      </w:r>
      <w:r w:rsidR="00205B4E" w:rsidRPr="002778DA">
        <w:rPr>
          <w:rFonts w:ascii="Times New Roman" w:hAnsi="Times New Roman"/>
          <w:color w:val="000000"/>
          <w:sz w:val="28"/>
          <w:szCs w:val="28"/>
        </w:rPr>
        <w:t>муниципального района «Ижемский</w:t>
      </w:r>
      <w:r w:rsidR="00613297" w:rsidRPr="002778DA">
        <w:rPr>
          <w:rFonts w:ascii="Times New Roman" w:hAnsi="Times New Roman"/>
          <w:color w:val="000000"/>
          <w:sz w:val="28"/>
          <w:szCs w:val="28"/>
        </w:rPr>
        <w:t xml:space="preserve">»  </w:t>
      </w:r>
      <w:r w:rsidR="00205B4E" w:rsidRPr="002778DA">
        <w:rPr>
          <w:rFonts w:ascii="Times New Roman" w:hAnsi="Times New Roman"/>
          <w:color w:val="000000"/>
          <w:sz w:val="28"/>
          <w:szCs w:val="28"/>
        </w:rPr>
        <w:t>Чупрову Л.Н.</w:t>
      </w:r>
    </w:p>
    <w:p w:rsidR="00613297" w:rsidRPr="002778DA" w:rsidRDefault="00A302F2" w:rsidP="00E72900">
      <w:pPr>
        <w:spacing w:after="0" w:line="240" w:lineRule="auto"/>
        <w:ind w:firstLine="708"/>
        <w:jc w:val="both"/>
        <w:rPr>
          <w:rFonts w:ascii="Times New Roman" w:hAnsi="Times New Roman"/>
          <w:b/>
          <w:color w:val="FF0000"/>
          <w:sz w:val="28"/>
          <w:szCs w:val="28"/>
        </w:rPr>
      </w:pPr>
      <w:r w:rsidRPr="002778DA">
        <w:rPr>
          <w:rFonts w:ascii="Times New Roman" w:hAnsi="Times New Roman"/>
          <w:color w:val="000000"/>
          <w:sz w:val="28"/>
          <w:szCs w:val="28"/>
        </w:rPr>
        <w:t xml:space="preserve"> 4</w:t>
      </w:r>
      <w:r w:rsidR="00613297" w:rsidRPr="002778DA">
        <w:rPr>
          <w:rFonts w:ascii="Times New Roman" w:hAnsi="Times New Roman"/>
          <w:color w:val="000000"/>
          <w:sz w:val="28"/>
          <w:szCs w:val="28"/>
        </w:rPr>
        <w:t xml:space="preserve">. Утвердить информационное сообщение о проведении открытого аукциона на право заключения договора аренды земельного участка с видом разрешенного использования: </w:t>
      </w:r>
      <w:r w:rsidR="00672AFE" w:rsidRPr="002778DA">
        <w:rPr>
          <w:rFonts w:ascii="Times New Roman" w:hAnsi="Times New Roman"/>
          <w:color w:val="000000"/>
          <w:sz w:val="28"/>
          <w:szCs w:val="28"/>
        </w:rPr>
        <w:t>магазины</w:t>
      </w:r>
      <w:r w:rsidR="00205B4E" w:rsidRPr="002778DA">
        <w:rPr>
          <w:rFonts w:ascii="Times New Roman" w:hAnsi="Times New Roman"/>
          <w:color w:val="000000"/>
          <w:sz w:val="28"/>
          <w:szCs w:val="28"/>
        </w:rPr>
        <w:t>,</w:t>
      </w:r>
      <w:r w:rsidR="00613297" w:rsidRPr="002778DA">
        <w:rPr>
          <w:rFonts w:ascii="Times New Roman" w:hAnsi="Times New Roman"/>
          <w:b/>
          <w:color w:val="FF0000"/>
          <w:sz w:val="28"/>
          <w:szCs w:val="28"/>
        </w:rPr>
        <w:t xml:space="preserve"> </w:t>
      </w:r>
      <w:r w:rsidR="00613297" w:rsidRPr="002778DA">
        <w:rPr>
          <w:rFonts w:ascii="Times New Roman" w:hAnsi="Times New Roman"/>
          <w:color w:val="000000"/>
          <w:sz w:val="28"/>
          <w:szCs w:val="28"/>
        </w:rPr>
        <w:t>согласно приложению 3.</w:t>
      </w:r>
    </w:p>
    <w:p w:rsidR="00613297" w:rsidRPr="002778DA" w:rsidRDefault="00A302F2" w:rsidP="00E72900">
      <w:pPr>
        <w:spacing w:after="0" w:line="240" w:lineRule="auto"/>
        <w:ind w:firstLine="709"/>
        <w:jc w:val="both"/>
        <w:rPr>
          <w:rFonts w:ascii="Times New Roman" w:hAnsi="Times New Roman"/>
          <w:color w:val="000000"/>
          <w:sz w:val="28"/>
          <w:szCs w:val="28"/>
        </w:rPr>
      </w:pPr>
      <w:r w:rsidRPr="002778DA">
        <w:rPr>
          <w:rFonts w:ascii="Times New Roman" w:hAnsi="Times New Roman"/>
          <w:color w:val="000000"/>
          <w:sz w:val="28"/>
          <w:szCs w:val="28"/>
        </w:rPr>
        <w:t>5</w:t>
      </w:r>
      <w:r w:rsidR="00613297" w:rsidRPr="002778DA">
        <w:rPr>
          <w:rFonts w:ascii="Times New Roman" w:hAnsi="Times New Roman"/>
          <w:color w:val="000000"/>
          <w:sz w:val="28"/>
          <w:szCs w:val="28"/>
        </w:rPr>
        <w:t>.Утвердить аукционную документацию согласно приложению 4.</w:t>
      </w:r>
    </w:p>
    <w:p w:rsidR="00613297" w:rsidRPr="002778DA" w:rsidRDefault="00A302F2" w:rsidP="00613297">
      <w:pPr>
        <w:spacing w:after="0"/>
        <w:ind w:firstLine="708"/>
        <w:jc w:val="both"/>
        <w:rPr>
          <w:rFonts w:ascii="Times New Roman" w:hAnsi="Times New Roman"/>
          <w:color w:val="000000"/>
          <w:sz w:val="28"/>
          <w:szCs w:val="28"/>
        </w:rPr>
      </w:pPr>
      <w:r w:rsidRPr="002778DA">
        <w:rPr>
          <w:rFonts w:ascii="Times New Roman" w:hAnsi="Times New Roman"/>
          <w:color w:val="000000"/>
          <w:sz w:val="28"/>
          <w:szCs w:val="28"/>
        </w:rPr>
        <w:t>6</w:t>
      </w:r>
      <w:r w:rsidR="00613297" w:rsidRPr="002778DA">
        <w:rPr>
          <w:rFonts w:ascii="Times New Roman" w:hAnsi="Times New Roman"/>
          <w:color w:val="000000"/>
          <w:sz w:val="28"/>
          <w:szCs w:val="28"/>
        </w:rPr>
        <w:t>. Комиссии обеспечить:</w:t>
      </w:r>
    </w:p>
    <w:p w:rsidR="00613297" w:rsidRPr="002778DA" w:rsidRDefault="00613297" w:rsidP="00613297">
      <w:pPr>
        <w:spacing w:after="0" w:line="240" w:lineRule="auto"/>
        <w:ind w:firstLine="709"/>
        <w:jc w:val="both"/>
        <w:rPr>
          <w:rFonts w:ascii="Times New Roman" w:hAnsi="Times New Roman"/>
          <w:i/>
          <w:sz w:val="28"/>
          <w:szCs w:val="28"/>
          <w:lang w:eastAsia="ru-RU"/>
        </w:rPr>
      </w:pPr>
      <w:r w:rsidRPr="002778DA">
        <w:rPr>
          <w:rFonts w:ascii="Times New Roman" w:hAnsi="Times New Roman"/>
          <w:color w:val="000000"/>
          <w:sz w:val="28"/>
          <w:szCs w:val="28"/>
        </w:rPr>
        <w:t>1) размещение информационного извещения о проведении открытого аукциона на право заключения договора аренды земельного участка</w:t>
      </w:r>
      <w:r w:rsidR="00A302F2" w:rsidRPr="002778DA">
        <w:rPr>
          <w:rFonts w:ascii="Times New Roman" w:hAnsi="Times New Roman"/>
          <w:color w:val="000000"/>
          <w:sz w:val="28"/>
          <w:szCs w:val="28"/>
        </w:rPr>
        <w:t>,</w:t>
      </w:r>
      <w:r w:rsidRPr="002778DA">
        <w:rPr>
          <w:rFonts w:ascii="Times New Roman" w:hAnsi="Times New Roman"/>
          <w:color w:val="000000"/>
          <w:sz w:val="28"/>
          <w:szCs w:val="28"/>
        </w:rPr>
        <w:t xml:space="preserve"> указанного в пункте 1 настоящего постановления</w:t>
      </w:r>
      <w:r w:rsidR="00A302F2" w:rsidRPr="002778DA">
        <w:rPr>
          <w:rFonts w:ascii="Times New Roman" w:hAnsi="Times New Roman"/>
          <w:color w:val="000000"/>
          <w:sz w:val="28"/>
          <w:szCs w:val="28"/>
        </w:rPr>
        <w:t>,</w:t>
      </w:r>
      <w:r w:rsidRPr="002778DA">
        <w:rPr>
          <w:rFonts w:ascii="Times New Roman" w:hAnsi="Times New Roman"/>
          <w:sz w:val="28"/>
          <w:szCs w:val="28"/>
          <w:lang w:eastAsia="ru-RU"/>
        </w:rPr>
        <w:t xml:space="preserve"> на официальном сайте администрации муниципального района «Ижемский» </w:t>
      </w:r>
      <w:r w:rsidRPr="002778DA">
        <w:rPr>
          <w:rFonts w:ascii="Times New Roman" w:hAnsi="Times New Roman"/>
          <w:sz w:val="28"/>
          <w:szCs w:val="28"/>
          <w:u w:val="single"/>
          <w:lang w:val="en-US" w:eastAsia="ru-RU"/>
        </w:rPr>
        <w:t>www</w:t>
      </w:r>
      <w:r w:rsidRPr="002778DA">
        <w:rPr>
          <w:rFonts w:ascii="Times New Roman" w:hAnsi="Times New Roman"/>
          <w:sz w:val="28"/>
          <w:szCs w:val="28"/>
          <w:u w:val="single"/>
          <w:lang w:eastAsia="ru-RU"/>
        </w:rPr>
        <w:t>.</w:t>
      </w:r>
      <w:r w:rsidR="00244205">
        <w:rPr>
          <w:rFonts w:ascii="Times New Roman" w:hAnsi="Times New Roman"/>
          <w:sz w:val="28"/>
          <w:szCs w:val="28"/>
          <w:u w:val="single"/>
          <w:lang w:val="en-US" w:eastAsia="ru-RU"/>
        </w:rPr>
        <w:t>adm</w:t>
      </w:r>
      <w:r w:rsidRPr="002778DA">
        <w:rPr>
          <w:rFonts w:ascii="Times New Roman" w:hAnsi="Times New Roman"/>
          <w:sz w:val="28"/>
          <w:szCs w:val="28"/>
          <w:u w:val="single"/>
          <w:lang w:val="en-US" w:eastAsia="ru-RU"/>
        </w:rPr>
        <w:t>izhma</w:t>
      </w:r>
      <w:r w:rsidRPr="002778DA">
        <w:rPr>
          <w:rFonts w:ascii="Times New Roman" w:hAnsi="Times New Roman"/>
          <w:sz w:val="28"/>
          <w:szCs w:val="28"/>
          <w:u w:val="single"/>
          <w:lang w:eastAsia="ru-RU"/>
        </w:rPr>
        <w:t>.</w:t>
      </w:r>
      <w:r w:rsidRPr="002778DA">
        <w:rPr>
          <w:rFonts w:ascii="Times New Roman" w:hAnsi="Times New Roman"/>
          <w:sz w:val="28"/>
          <w:szCs w:val="28"/>
          <w:u w:val="single"/>
          <w:lang w:val="en-US" w:eastAsia="ru-RU"/>
        </w:rPr>
        <w:t>ru</w:t>
      </w:r>
      <w:r w:rsidRPr="002778DA">
        <w:rPr>
          <w:rFonts w:ascii="Times New Roman" w:hAnsi="Times New Roman"/>
          <w:sz w:val="28"/>
          <w:szCs w:val="28"/>
          <w:lang w:eastAsia="ru-RU"/>
        </w:rPr>
        <w:t xml:space="preserve">  и на официальном сайте Российской Федерации в сети </w:t>
      </w:r>
      <w:r w:rsidR="00A302F2" w:rsidRPr="002778DA">
        <w:rPr>
          <w:rFonts w:ascii="Times New Roman" w:hAnsi="Times New Roman"/>
          <w:sz w:val="28"/>
          <w:szCs w:val="28"/>
          <w:lang w:eastAsia="ru-RU"/>
        </w:rPr>
        <w:t>«</w:t>
      </w:r>
      <w:r w:rsidRPr="002778DA">
        <w:rPr>
          <w:rFonts w:ascii="Times New Roman" w:hAnsi="Times New Roman"/>
          <w:sz w:val="28"/>
          <w:szCs w:val="28"/>
          <w:lang w:eastAsia="ru-RU"/>
        </w:rPr>
        <w:t>Интернет</w:t>
      </w:r>
      <w:r w:rsidR="00A302F2" w:rsidRPr="002778DA">
        <w:rPr>
          <w:rFonts w:ascii="Times New Roman" w:hAnsi="Times New Roman"/>
          <w:sz w:val="28"/>
          <w:szCs w:val="28"/>
          <w:lang w:eastAsia="ru-RU"/>
        </w:rPr>
        <w:t>»</w:t>
      </w:r>
      <w:r w:rsidRPr="002778DA">
        <w:rPr>
          <w:rFonts w:ascii="Times New Roman" w:hAnsi="Times New Roman"/>
          <w:sz w:val="28"/>
          <w:szCs w:val="28"/>
          <w:lang w:eastAsia="ru-RU"/>
        </w:rPr>
        <w:t xml:space="preserve"> для размещения информации о проведении торгов, определенном Правительством Российской Федерации: </w:t>
      </w:r>
      <w:r w:rsidRPr="002778DA">
        <w:rPr>
          <w:rFonts w:ascii="Times New Roman" w:hAnsi="Times New Roman"/>
          <w:sz w:val="28"/>
          <w:szCs w:val="28"/>
          <w:u w:val="single"/>
          <w:lang w:val="en-US" w:eastAsia="ru-RU"/>
        </w:rPr>
        <w:t>www</w:t>
      </w:r>
      <w:r w:rsidRPr="002778DA">
        <w:rPr>
          <w:rFonts w:ascii="Times New Roman" w:hAnsi="Times New Roman"/>
          <w:sz w:val="28"/>
          <w:szCs w:val="28"/>
          <w:u w:val="single"/>
          <w:lang w:eastAsia="ru-RU"/>
        </w:rPr>
        <w:t>. torgi.gov.ru.</w:t>
      </w:r>
      <w:r w:rsidRPr="002778DA">
        <w:rPr>
          <w:rFonts w:ascii="Times New Roman" w:hAnsi="Times New Roman"/>
          <w:sz w:val="28"/>
          <w:szCs w:val="28"/>
          <w:lang w:eastAsia="ru-RU"/>
        </w:rPr>
        <w:t xml:space="preserve"> </w:t>
      </w:r>
    </w:p>
    <w:p w:rsidR="00613297" w:rsidRPr="002778DA" w:rsidRDefault="00613297" w:rsidP="00613297">
      <w:pPr>
        <w:tabs>
          <w:tab w:val="left" w:pos="1080"/>
          <w:tab w:val="left" w:pos="1260"/>
        </w:tabs>
        <w:spacing w:line="240" w:lineRule="auto"/>
        <w:ind w:firstLine="709"/>
        <w:jc w:val="both"/>
        <w:rPr>
          <w:rFonts w:ascii="Times New Roman" w:hAnsi="Times New Roman"/>
          <w:color w:val="000000"/>
          <w:sz w:val="28"/>
          <w:szCs w:val="28"/>
        </w:rPr>
      </w:pPr>
      <w:r w:rsidRPr="002778DA">
        <w:rPr>
          <w:rFonts w:ascii="Times New Roman" w:hAnsi="Times New Roman"/>
          <w:color w:val="000000"/>
          <w:sz w:val="28"/>
          <w:szCs w:val="28"/>
        </w:rPr>
        <w:t>2) организацию и проведение аукциона.</w:t>
      </w:r>
    </w:p>
    <w:p w:rsidR="00E72900" w:rsidRDefault="00E72900" w:rsidP="00613297">
      <w:pPr>
        <w:spacing w:after="0" w:line="240" w:lineRule="auto"/>
        <w:jc w:val="both"/>
        <w:rPr>
          <w:rFonts w:ascii="Times New Roman" w:hAnsi="Times New Roman"/>
          <w:sz w:val="28"/>
          <w:szCs w:val="28"/>
        </w:rPr>
      </w:pPr>
    </w:p>
    <w:p w:rsidR="00613297" w:rsidRPr="002778DA" w:rsidRDefault="00324E9C" w:rsidP="00613297">
      <w:pPr>
        <w:spacing w:after="0" w:line="240" w:lineRule="auto"/>
        <w:jc w:val="both"/>
        <w:rPr>
          <w:rFonts w:ascii="Times New Roman" w:hAnsi="Times New Roman"/>
          <w:sz w:val="28"/>
          <w:szCs w:val="28"/>
        </w:rPr>
      </w:pPr>
      <w:r>
        <w:rPr>
          <w:rFonts w:ascii="Times New Roman" w:hAnsi="Times New Roman"/>
          <w:sz w:val="28"/>
          <w:szCs w:val="28"/>
        </w:rPr>
        <w:t>Ру</w:t>
      </w:r>
      <w:r w:rsidR="00613297" w:rsidRPr="002778DA">
        <w:rPr>
          <w:rFonts w:ascii="Times New Roman" w:hAnsi="Times New Roman"/>
          <w:sz w:val="28"/>
          <w:szCs w:val="28"/>
        </w:rPr>
        <w:t>ководител</w:t>
      </w:r>
      <w:r>
        <w:rPr>
          <w:rFonts w:ascii="Times New Roman" w:hAnsi="Times New Roman"/>
          <w:sz w:val="28"/>
          <w:szCs w:val="28"/>
        </w:rPr>
        <w:t>ь</w:t>
      </w:r>
      <w:r w:rsidR="00613297" w:rsidRPr="002778DA">
        <w:rPr>
          <w:rFonts w:ascii="Times New Roman" w:hAnsi="Times New Roman"/>
          <w:sz w:val="28"/>
          <w:szCs w:val="28"/>
        </w:rPr>
        <w:t xml:space="preserve">  администрации </w:t>
      </w:r>
    </w:p>
    <w:p w:rsidR="00613297" w:rsidRPr="002778DA" w:rsidRDefault="00613297" w:rsidP="00613297">
      <w:pPr>
        <w:spacing w:after="0" w:line="240" w:lineRule="auto"/>
        <w:jc w:val="both"/>
        <w:rPr>
          <w:rFonts w:ascii="Times New Roman" w:hAnsi="Times New Roman"/>
          <w:sz w:val="28"/>
          <w:szCs w:val="28"/>
        </w:rPr>
      </w:pPr>
      <w:r w:rsidRPr="002778DA">
        <w:rPr>
          <w:rFonts w:ascii="Times New Roman" w:hAnsi="Times New Roman"/>
          <w:sz w:val="28"/>
          <w:szCs w:val="28"/>
        </w:rPr>
        <w:t xml:space="preserve">муниципального района Ижемский»                                     </w:t>
      </w:r>
      <w:r w:rsidR="00244205">
        <w:rPr>
          <w:rFonts w:ascii="Times New Roman" w:hAnsi="Times New Roman"/>
          <w:sz w:val="28"/>
          <w:szCs w:val="28"/>
        </w:rPr>
        <w:t xml:space="preserve">   </w:t>
      </w:r>
      <w:r w:rsidRPr="002778DA">
        <w:rPr>
          <w:rFonts w:ascii="Times New Roman" w:hAnsi="Times New Roman"/>
          <w:sz w:val="28"/>
          <w:szCs w:val="28"/>
        </w:rPr>
        <w:t xml:space="preserve">      </w:t>
      </w:r>
      <w:r w:rsidR="00324E9C">
        <w:rPr>
          <w:rFonts w:ascii="Times New Roman" w:hAnsi="Times New Roman"/>
          <w:sz w:val="28"/>
          <w:szCs w:val="28"/>
        </w:rPr>
        <w:t>Л.И. Терентьева</w:t>
      </w:r>
    </w:p>
    <w:p w:rsidR="00E72900" w:rsidRDefault="00E72900" w:rsidP="00C500F5">
      <w:pPr>
        <w:spacing w:after="0" w:line="240" w:lineRule="auto"/>
        <w:jc w:val="right"/>
        <w:rPr>
          <w:rFonts w:ascii="Times New Roman" w:hAnsi="Times New Roman"/>
          <w:color w:val="000000"/>
          <w:sz w:val="24"/>
          <w:szCs w:val="24"/>
          <w:lang w:eastAsia="ru-RU"/>
        </w:rPr>
      </w:pPr>
    </w:p>
    <w:p w:rsidR="00565723" w:rsidRPr="002778DA" w:rsidRDefault="00613297"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lastRenderedPageBreak/>
        <w:t>П</w:t>
      </w:r>
      <w:r w:rsidR="00E839D3" w:rsidRPr="002778DA">
        <w:rPr>
          <w:rFonts w:ascii="Times New Roman" w:hAnsi="Times New Roman"/>
          <w:color w:val="000000"/>
          <w:sz w:val="24"/>
          <w:szCs w:val="24"/>
          <w:lang w:eastAsia="ru-RU"/>
        </w:rPr>
        <w:t>рило</w:t>
      </w:r>
      <w:r w:rsidR="00565723" w:rsidRPr="002778DA">
        <w:rPr>
          <w:rFonts w:ascii="Times New Roman" w:hAnsi="Times New Roman"/>
          <w:color w:val="000000"/>
          <w:sz w:val="24"/>
          <w:szCs w:val="24"/>
          <w:lang w:eastAsia="ru-RU"/>
        </w:rPr>
        <w:t>жение 1</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к постановлению администрации</w:t>
      </w:r>
    </w:p>
    <w:p w:rsidR="00565723" w:rsidRPr="002778DA" w:rsidRDefault="00137AEB"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муниципального района </w:t>
      </w:r>
      <w:r w:rsidR="00FC19D5" w:rsidRPr="002778DA">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w:t>
      </w:r>
      <w:r w:rsidRPr="002778DA">
        <w:rPr>
          <w:rFonts w:ascii="Times New Roman" w:hAnsi="Times New Roman"/>
          <w:color w:val="000000"/>
          <w:sz w:val="24"/>
          <w:szCs w:val="24"/>
          <w:lang w:eastAsia="ru-RU"/>
        </w:rPr>
        <w:t>Ижемский»</w:t>
      </w:r>
    </w:p>
    <w:p w:rsidR="00565723" w:rsidRPr="002778DA" w:rsidRDefault="00F531A8"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от</w:t>
      </w:r>
      <w:r w:rsidR="00324E9C">
        <w:rPr>
          <w:rFonts w:ascii="Times New Roman" w:hAnsi="Times New Roman"/>
          <w:color w:val="000000"/>
          <w:sz w:val="24"/>
          <w:szCs w:val="24"/>
          <w:lang w:eastAsia="ru-RU"/>
        </w:rPr>
        <w:t xml:space="preserve"> </w:t>
      </w:r>
      <w:r w:rsidR="00E72900">
        <w:rPr>
          <w:rFonts w:ascii="Times New Roman" w:hAnsi="Times New Roman"/>
          <w:color w:val="000000"/>
          <w:sz w:val="24"/>
          <w:szCs w:val="24"/>
          <w:lang w:eastAsia="ru-RU"/>
        </w:rPr>
        <w:t>05</w:t>
      </w:r>
      <w:r w:rsidR="00596E05">
        <w:rPr>
          <w:rFonts w:ascii="Times New Roman" w:hAnsi="Times New Roman"/>
          <w:color w:val="000000"/>
          <w:sz w:val="24"/>
          <w:szCs w:val="24"/>
          <w:lang w:eastAsia="ru-RU"/>
        </w:rPr>
        <w:t xml:space="preserve"> декабря</w:t>
      </w:r>
      <w:r w:rsidR="00672AFE" w:rsidRPr="002778DA">
        <w:rPr>
          <w:rFonts w:ascii="Times New Roman" w:hAnsi="Times New Roman"/>
          <w:color w:val="000000"/>
          <w:sz w:val="24"/>
          <w:szCs w:val="24"/>
          <w:lang w:eastAsia="ru-RU"/>
        </w:rPr>
        <w:t xml:space="preserve"> </w:t>
      </w:r>
      <w:r w:rsidR="00565723" w:rsidRPr="002778DA">
        <w:rPr>
          <w:rFonts w:ascii="Times New Roman CYR" w:hAnsi="Times New Roman CYR"/>
          <w:color w:val="000000"/>
          <w:sz w:val="24"/>
          <w:szCs w:val="24"/>
        </w:rPr>
        <w:t xml:space="preserve"> 201</w:t>
      </w:r>
      <w:r w:rsidR="00324E9C">
        <w:rPr>
          <w:rFonts w:ascii="Times New Roman CYR" w:hAnsi="Times New Roman CYR"/>
          <w:color w:val="000000"/>
          <w:sz w:val="24"/>
          <w:szCs w:val="24"/>
        </w:rPr>
        <w:t>8</w:t>
      </w:r>
      <w:r w:rsidR="00565723" w:rsidRPr="002778DA">
        <w:rPr>
          <w:rFonts w:ascii="Times New Roman CYR" w:hAnsi="Times New Roman CYR"/>
          <w:color w:val="000000"/>
          <w:sz w:val="24"/>
          <w:szCs w:val="24"/>
        </w:rPr>
        <w:t xml:space="preserve"> </w:t>
      </w:r>
      <w:r w:rsidR="00565723" w:rsidRPr="002778DA">
        <w:rPr>
          <w:rFonts w:ascii="Times New Roman" w:hAnsi="Times New Roman"/>
          <w:color w:val="000000"/>
          <w:sz w:val="24"/>
          <w:szCs w:val="24"/>
          <w:lang w:eastAsia="ru-RU"/>
        </w:rPr>
        <w:t>г</w:t>
      </w:r>
      <w:r w:rsidR="00244205">
        <w:rPr>
          <w:rFonts w:ascii="Times New Roman" w:hAnsi="Times New Roman"/>
          <w:color w:val="000000"/>
          <w:sz w:val="24"/>
          <w:szCs w:val="24"/>
          <w:lang w:eastAsia="ru-RU"/>
        </w:rPr>
        <w:t>ода</w:t>
      </w:r>
      <w:r w:rsidR="00565723" w:rsidRPr="002778DA">
        <w:rPr>
          <w:rFonts w:ascii="Times New Roman" w:hAnsi="Times New Roman"/>
          <w:color w:val="000000"/>
          <w:sz w:val="24"/>
          <w:szCs w:val="24"/>
          <w:lang w:eastAsia="ru-RU"/>
        </w:rPr>
        <w:t xml:space="preserve"> </w:t>
      </w:r>
      <w:r w:rsidR="00FC19D5" w:rsidRPr="002778DA">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w:t>
      </w:r>
      <w:r w:rsidR="009B4A9D">
        <w:rPr>
          <w:rFonts w:ascii="Times New Roman" w:hAnsi="Times New Roman"/>
          <w:color w:val="000000"/>
          <w:sz w:val="24"/>
          <w:szCs w:val="24"/>
          <w:lang w:eastAsia="ru-RU"/>
        </w:rPr>
        <w:t xml:space="preserve"> </w:t>
      </w:r>
      <w:r w:rsidR="00E72900">
        <w:rPr>
          <w:rFonts w:ascii="Times New Roman" w:hAnsi="Times New Roman"/>
          <w:color w:val="000000"/>
          <w:sz w:val="24"/>
          <w:szCs w:val="24"/>
          <w:lang w:eastAsia="ru-RU"/>
        </w:rPr>
        <w:t xml:space="preserve"> 899</w:t>
      </w:r>
    </w:p>
    <w:p w:rsidR="00565723" w:rsidRPr="002778DA" w:rsidRDefault="00565723" w:rsidP="00C500F5">
      <w:pPr>
        <w:spacing w:after="0" w:line="240" w:lineRule="auto"/>
        <w:jc w:val="right"/>
        <w:rPr>
          <w:rFonts w:ascii="Times New Roman" w:hAnsi="Times New Roman"/>
          <w:color w:val="000000"/>
          <w:sz w:val="24"/>
          <w:szCs w:val="24"/>
          <w:lang w:eastAsia="ru-RU"/>
        </w:rPr>
      </w:pPr>
    </w:p>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Земельны</w:t>
      </w:r>
      <w:r w:rsidR="00E839D3" w:rsidRPr="002778DA">
        <w:rPr>
          <w:rFonts w:ascii="Times New Roman" w:hAnsi="Times New Roman"/>
          <w:color w:val="000000"/>
          <w:sz w:val="24"/>
          <w:szCs w:val="24"/>
          <w:lang w:eastAsia="ru-RU"/>
        </w:rPr>
        <w:t>й</w:t>
      </w:r>
      <w:r w:rsidRPr="002778DA">
        <w:rPr>
          <w:rFonts w:ascii="Times New Roman" w:hAnsi="Times New Roman"/>
          <w:color w:val="000000"/>
          <w:sz w:val="24"/>
          <w:szCs w:val="24"/>
          <w:lang w:eastAsia="ru-RU"/>
        </w:rPr>
        <w:t xml:space="preserve"> участ</w:t>
      </w:r>
      <w:r w:rsidR="00E839D3" w:rsidRPr="002778DA">
        <w:rPr>
          <w:rFonts w:ascii="Times New Roman" w:hAnsi="Times New Roman"/>
          <w:color w:val="000000"/>
          <w:sz w:val="24"/>
          <w:szCs w:val="24"/>
          <w:lang w:eastAsia="ru-RU"/>
        </w:rPr>
        <w:t>ок</w:t>
      </w:r>
      <w:r w:rsidRPr="002778DA">
        <w:rPr>
          <w:rFonts w:ascii="Times New Roman" w:hAnsi="Times New Roman"/>
          <w:color w:val="000000"/>
          <w:sz w:val="24"/>
          <w:szCs w:val="24"/>
          <w:lang w:eastAsia="ru-RU"/>
        </w:rPr>
        <w:t>, подлежащи</w:t>
      </w:r>
      <w:r w:rsidR="00E839D3" w:rsidRPr="002778DA">
        <w:rPr>
          <w:rFonts w:ascii="Times New Roman" w:hAnsi="Times New Roman"/>
          <w:color w:val="000000"/>
          <w:sz w:val="24"/>
          <w:szCs w:val="24"/>
          <w:lang w:eastAsia="ru-RU"/>
        </w:rPr>
        <w:t>й</w:t>
      </w:r>
      <w:r w:rsidRPr="002778DA">
        <w:rPr>
          <w:rFonts w:ascii="Times New Roman" w:hAnsi="Times New Roman"/>
          <w:color w:val="000000"/>
          <w:sz w:val="24"/>
          <w:szCs w:val="24"/>
          <w:lang w:eastAsia="ru-RU"/>
        </w:rPr>
        <w:t xml:space="preserve"> </w:t>
      </w:r>
      <w:r w:rsidR="00A302F2" w:rsidRPr="002778DA">
        <w:rPr>
          <w:rFonts w:ascii="Times New Roman" w:hAnsi="Times New Roman"/>
          <w:color w:val="000000"/>
          <w:sz w:val="24"/>
          <w:szCs w:val="24"/>
          <w:lang w:eastAsia="ru-RU"/>
        </w:rPr>
        <w:t xml:space="preserve">предоставлению на правах </w:t>
      </w:r>
      <w:r w:rsidRPr="002778DA">
        <w:rPr>
          <w:rFonts w:ascii="Times New Roman" w:hAnsi="Times New Roman"/>
          <w:color w:val="000000"/>
          <w:sz w:val="24"/>
          <w:szCs w:val="24"/>
          <w:lang w:eastAsia="ru-RU"/>
        </w:rPr>
        <w:t xml:space="preserve"> аренды земельного участка</w:t>
      </w:r>
      <w:r w:rsidR="00C27F44" w:rsidRPr="002778DA">
        <w:rPr>
          <w:rFonts w:ascii="Times New Roman" w:hAnsi="Times New Roman"/>
          <w:color w:val="000000"/>
          <w:sz w:val="24"/>
          <w:szCs w:val="24"/>
          <w:lang w:eastAsia="ru-RU"/>
        </w:rPr>
        <w:t xml:space="preserve"> </w:t>
      </w:r>
      <w:r w:rsidR="00596E05">
        <w:rPr>
          <w:rFonts w:ascii="Times New Roman" w:hAnsi="Times New Roman"/>
          <w:sz w:val="24"/>
          <w:szCs w:val="24"/>
          <w:lang w:eastAsia="ru-RU"/>
        </w:rPr>
        <w:t>с видом разрешенного использования:</w:t>
      </w:r>
      <w:r w:rsidR="00E842C4" w:rsidRPr="002778DA">
        <w:rPr>
          <w:rFonts w:ascii="Times New Roman" w:hAnsi="Times New Roman"/>
          <w:sz w:val="24"/>
          <w:szCs w:val="24"/>
          <w:lang w:eastAsia="ru-RU"/>
        </w:rPr>
        <w:t xml:space="preserve"> </w:t>
      </w:r>
      <w:r w:rsidR="00672AFE" w:rsidRPr="002778DA">
        <w:rPr>
          <w:rFonts w:ascii="Times New Roman" w:hAnsi="Times New Roman"/>
          <w:sz w:val="24"/>
          <w:szCs w:val="24"/>
          <w:lang w:eastAsia="ru-RU"/>
        </w:rPr>
        <w:t>магазин</w:t>
      </w:r>
      <w:r w:rsidR="00596E05">
        <w:rPr>
          <w:rFonts w:ascii="Times New Roman" w:hAnsi="Times New Roman"/>
          <w:sz w:val="24"/>
          <w:szCs w:val="24"/>
          <w:lang w:eastAsia="ru-RU"/>
        </w:rPr>
        <w:t>ы, кафе, столовые</w:t>
      </w:r>
    </w:p>
    <w:p w:rsidR="00565723" w:rsidRPr="002778DA" w:rsidRDefault="00565723" w:rsidP="00C500F5">
      <w:pPr>
        <w:spacing w:after="0" w:line="240" w:lineRule="auto"/>
        <w:jc w:val="center"/>
        <w:rPr>
          <w:rFonts w:ascii="Times New Roman" w:hAnsi="Times New Roman"/>
          <w:color w:val="000000"/>
          <w:sz w:val="24"/>
          <w:szCs w:val="24"/>
          <w:lang w:eastAsia="ru-RU"/>
        </w:rPr>
      </w:pPr>
    </w:p>
    <w:tbl>
      <w:tblPr>
        <w:tblW w:w="9769"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1673"/>
        <w:gridCol w:w="2437"/>
        <w:gridCol w:w="1369"/>
        <w:gridCol w:w="1315"/>
        <w:gridCol w:w="2427"/>
      </w:tblGrid>
      <w:tr w:rsidR="00565723" w:rsidRPr="002778DA" w:rsidTr="00244205">
        <w:trPr>
          <w:jc w:val="center"/>
        </w:trPr>
        <w:tc>
          <w:tcPr>
            <w:tcW w:w="548"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val="en-US" w:eastAsia="ru-RU"/>
              </w:rPr>
              <w:t>N</w:t>
            </w:r>
            <w:r w:rsidRPr="002778DA">
              <w:rPr>
                <w:rFonts w:ascii="Times New Roman" w:hAnsi="Times New Roman"/>
                <w:color w:val="000000"/>
                <w:sz w:val="24"/>
                <w:szCs w:val="24"/>
                <w:lang w:eastAsia="ru-RU"/>
              </w:rPr>
              <w:t xml:space="preserve"> лота</w:t>
            </w:r>
          </w:p>
        </w:tc>
        <w:tc>
          <w:tcPr>
            <w:tcW w:w="1673"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Наименование</w:t>
            </w:r>
          </w:p>
        </w:tc>
        <w:tc>
          <w:tcPr>
            <w:tcW w:w="2437" w:type="dxa"/>
          </w:tcPr>
          <w:p w:rsidR="00565723" w:rsidRPr="002778DA" w:rsidRDefault="00E241E1" w:rsidP="00C500F5">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Местоположение</w:t>
            </w:r>
          </w:p>
        </w:tc>
        <w:tc>
          <w:tcPr>
            <w:tcW w:w="1369" w:type="dxa"/>
          </w:tcPr>
          <w:p w:rsidR="00565723" w:rsidRPr="002778DA" w:rsidRDefault="00E241E1" w:rsidP="00C500F5">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Категория</w:t>
            </w:r>
            <w:r w:rsidR="00565723" w:rsidRPr="002778DA">
              <w:rPr>
                <w:rFonts w:ascii="Times New Roman" w:hAnsi="Times New Roman"/>
                <w:color w:val="000000"/>
                <w:sz w:val="24"/>
                <w:szCs w:val="24"/>
                <w:lang w:eastAsia="ru-RU"/>
              </w:rPr>
              <w:t xml:space="preserve"> земель</w:t>
            </w:r>
          </w:p>
        </w:tc>
        <w:tc>
          <w:tcPr>
            <w:tcW w:w="1315"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Площадь</w:t>
            </w:r>
          </w:p>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(м</w:t>
            </w:r>
            <w:r w:rsidRPr="002778DA">
              <w:rPr>
                <w:rFonts w:ascii="Times New Roman" w:hAnsi="Times New Roman"/>
                <w:color w:val="000000"/>
                <w:sz w:val="24"/>
                <w:szCs w:val="24"/>
                <w:vertAlign w:val="superscript"/>
                <w:lang w:eastAsia="ru-RU"/>
              </w:rPr>
              <w:t>2</w:t>
            </w:r>
            <w:r w:rsidRPr="002778DA">
              <w:rPr>
                <w:rFonts w:ascii="Times New Roman" w:hAnsi="Times New Roman"/>
                <w:color w:val="000000"/>
                <w:sz w:val="24"/>
                <w:szCs w:val="24"/>
                <w:lang w:eastAsia="ru-RU"/>
              </w:rPr>
              <w:t>)</w:t>
            </w:r>
          </w:p>
        </w:tc>
        <w:tc>
          <w:tcPr>
            <w:tcW w:w="2427"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Кадастровый номер</w:t>
            </w:r>
          </w:p>
        </w:tc>
      </w:tr>
      <w:tr w:rsidR="00565723" w:rsidRPr="002778DA" w:rsidTr="00244205">
        <w:trPr>
          <w:jc w:val="center"/>
        </w:trPr>
        <w:tc>
          <w:tcPr>
            <w:tcW w:w="548"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1</w:t>
            </w:r>
          </w:p>
        </w:tc>
        <w:tc>
          <w:tcPr>
            <w:tcW w:w="1673" w:type="dxa"/>
          </w:tcPr>
          <w:p w:rsidR="00565723" w:rsidRPr="002778DA" w:rsidRDefault="00565723" w:rsidP="00672AFE">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Земельный участок </w:t>
            </w:r>
          </w:p>
        </w:tc>
        <w:tc>
          <w:tcPr>
            <w:tcW w:w="2437" w:type="dxa"/>
          </w:tcPr>
          <w:p w:rsidR="00565723" w:rsidRPr="002778DA" w:rsidRDefault="009E0945" w:rsidP="00596E05">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Республика Коми, </w:t>
            </w:r>
            <w:r w:rsidR="00930646" w:rsidRPr="002778DA">
              <w:rPr>
                <w:rFonts w:ascii="Times New Roman" w:hAnsi="Times New Roman"/>
                <w:color w:val="000000"/>
                <w:sz w:val="24"/>
                <w:szCs w:val="24"/>
                <w:lang w:eastAsia="ru-RU"/>
              </w:rPr>
              <w:t xml:space="preserve">Ижемский </w:t>
            </w:r>
            <w:r w:rsidR="00296562" w:rsidRPr="002778DA">
              <w:rPr>
                <w:rFonts w:ascii="Times New Roman" w:hAnsi="Times New Roman"/>
                <w:color w:val="000000"/>
                <w:sz w:val="24"/>
                <w:szCs w:val="24"/>
                <w:lang w:eastAsia="ru-RU"/>
              </w:rPr>
              <w:t xml:space="preserve">район, </w:t>
            </w:r>
            <w:r w:rsidR="005D4A17">
              <w:rPr>
                <w:rFonts w:ascii="Times New Roman" w:hAnsi="Times New Roman"/>
                <w:color w:val="000000"/>
                <w:sz w:val="24"/>
                <w:szCs w:val="24"/>
                <w:lang w:eastAsia="ru-RU"/>
              </w:rPr>
              <w:t>с</w:t>
            </w:r>
            <w:r w:rsidR="00E842C4" w:rsidRPr="002778DA">
              <w:rPr>
                <w:rFonts w:ascii="Times New Roman" w:hAnsi="Times New Roman"/>
                <w:color w:val="000000"/>
                <w:sz w:val="24"/>
                <w:szCs w:val="24"/>
                <w:lang w:eastAsia="ru-RU"/>
              </w:rPr>
              <w:t>.</w:t>
            </w:r>
            <w:r w:rsidR="00244205">
              <w:rPr>
                <w:rFonts w:ascii="Times New Roman" w:hAnsi="Times New Roman"/>
                <w:color w:val="000000"/>
                <w:sz w:val="24"/>
                <w:szCs w:val="24"/>
                <w:lang w:eastAsia="ru-RU"/>
              </w:rPr>
              <w:t xml:space="preserve"> </w:t>
            </w:r>
            <w:r w:rsidR="00596E05">
              <w:rPr>
                <w:rFonts w:ascii="Times New Roman" w:hAnsi="Times New Roman"/>
                <w:color w:val="000000"/>
                <w:sz w:val="24"/>
                <w:szCs w:val="24"/>
                <w:lang w:eastAsia="ru-RU"/>
              </w:rPr>
              <w:t>Мохча</w:t>
            </w:r>
          </w:p>
        </w:tc>
        <w:tc>
          <w:tcPr>
            <w:tcW w:w="1369" w:type="dxa"/>
          </w:tcPr>
          <w:p w:rsidR="00565723" w:rsidRPr="002778DA" w:rsidRDefault="00565723" w:rsidP="00C500F5">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Земли </w:t>
            </w:r>
            <w:r w:rsidR="00E241E1" w:rsidRPr="002778DA">
              <w:rPr>
                <w:rFonts w:ascii="Times New Roman" w:hAnsi="Times New Roman"/>
                <w:color w:val="000000"/>
                <w:sz w:val="24"/>
                <w:szCs w:val="24"/>
                <w:lang w:eastAsia="ru-RU"/>
              </w:rPr>
              <w:t>населенных</w:t>
            </w:r>
            <w:r w:rsidRPr="002778DA">
              <w:rPr>
                <w:rFonts w:ascii="Times New Roman" w:hAnsi="Times New Roman"/>
                <w:color w:val="000000"/>
                <w:sz w:val="24"/>
                <w:szCs w:val="24"/>
                <w:lang w:eastAsia="ru-RU"/>
              </w:rPr>
              <w:t xml:space="preserve"> пунктов</w:t>
            </w:r>
          </w:p>
        </w:tc>
        <w:tc>
          <w:tcPr>
            <w:tcW w:w="1315" w:type="dxa"/>
          </w:tcPr>
          <w:p w:rsidR="00565723" w:rsidRPr="002778DA" w:rsidRDefault="005D4A17" w:rsidP="00C500F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r w:rsidR="00596E05">
              <w:rPr>
                <w:rFonts w:ascii="Times New Roman" w:hAnsi="Times New Roman"/>
                <w:color w:val="000000"/>
                <w:sz w:val="24"/>
                <w:szCs w:val="24"/>
                <w:lang w:eastAsia="ru-RU"/>
              </w:rPr>
              <w:t>0</w:t>
            </w:r>
            <w:r>
              <w:rPr>
                <w:rFonts w:ascii="Times New Roman" w:hAnsi="Times New Roman"/>
                <w:color w:val="000000"/>
                <w:sz w:val="24"/>
                <w:szCs w:val="24"/>
                <w:lang w:eastAsia="ru-RU"/>
              </w:rPr>
              <w:t>0</w:t>
            </w:r>
          </w:p>
          <w:p w:rsidR="000303AD" w:rsidRPr="002778DA" w:rsidRDefault="000303AD" w:rsidP="00C500F5">
            <w:pPr>
              <w:spacing w:after="0" w:line="240" w:lineRule="auto"/>
              <w:jc w:val="center"/>
              <w:rPr>
                <w:rFonts w:ascii="Times New Roman" w:hAnsi="Times New Roman"/>
                <w:color w:val="000000"/>
                <w:sz w:val="24"/>
                <w:szCs w:val="24"/>
                <w:lang w:eastAsia="ru-RU"/>
              </w:rPr>
            </w:pPr>
          </w:p>
        </w:tc>
        <w:tc>
          <w:tcPr>
            <w:tcW w:w="2427" w:type="dxa"/>
          </w:tcPr>
          <w:p w:rsidR="00565723" w:rsidRPr="002778DA" w:rsidRDefault="00565723" w:rsidP="00596E05">
            <w:pPr>
              <w:spacing w:after="0" w:line="240" w:lineRule="auto"/>
              <w:ind w:left="-126"/>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11:</w:t>
            </w:r>
            <w:r w:rsidR="00930646" w:rsidRPr="002778DA">
              <w:rPr>
                <w:rFonts w:ascii="Times New Roman" w:hAnsi="Times New Roman"/>
                <w:color w:val="000000"/>
                <w:sz w:val="24"/>
                <w:szCs w:val="24"/>
                <w:lang w:eastAsia="ru-RU"/>
              </w:rPr>
              <w:t>14</w:t>
            </w:r>
            <w:r w:rsidRPr="002778DA">
              <w:rPr>
                <w:rFonts w:ascii="Times New Roman" w:hAnsi="Times New Roman"/>
                <w:color w:val="000000"/>
                <w:sz w:val="24"/>
                <w:szCs w:val="24"/>
                <w:lang w:eastAsia="ru-RU"/>
              </w:rPr>
              <w:t>:</w:t>
            </w:r>
            <w:r w:rsidR="005D4A17">
              <w:rPr>
                <w:rFonts w:ascii="Times New Roman" w:hAnsi="Times New Roman"/>
                <w:color w:val="000000"/>
                <w:sz w:val="24"/>
                <w:szCs w:val="24"/>
                <w:lang w:eastAsia="ru-RU"/>
              </w:rPr>
              <w:t>3</w:t>
            </w:r>
            <w:r w:rsidR="00596E05">
              <w:rPr>
                <w:rFonts w:ascii="Times New Roman" w:hAnsi="Times New Roman"/>
                <w:color w:val="000000"/>
                <w:sz w:val="24"/>
                <w:szCs w:val="24"/>
                <w:lang w:eastAsia="ru-RU"/>
              </w:rPr>
              <w:t>1</w:t>
            </w:r>
            <w:r w:rsidR="00E842C4" w:rsidRPr="002778DA">
              <w:rPr>
                <w:rFonts w:ascii="Times New Roman" w:hAnsi="Times New Roman"/>
                <w:color w:val="000000"/>
                <w:sz w:val="24"/>
                <w:szCs w:val="24"/>
                <w:lang w:eastAsia="ru-RU"/>
              </w:rPr>
              <w:t>010</w:t>
            </w:r>
            <w:r w:rsidR="00930646" w:rsidRPr="002778DA">
              <w:rPr>
                <w:rFonts w:ascii="Times New Roman" w:hAnsi="Times New Roman"/>
                <w:color w:val="000000"/>
                <w:sz w:val="24"/>
                <w:szCs w:val="24"/>
                <w:lang w:eastAsia="ru-RU"/>
              </w:rPr>
              <w:t>0</w:t>
            </w:r>
            <w:r w:rsidR="00664118">
              <w:rPr>
                <w:rFonts w:ascii="Times New Roman" w:hAnsi="Times New Roman"/>
                <w:color w:val="000000"/>
                <w:sz w:val="24"/>
                <w:szCs w:val="24"/>
                <w:lang w:eastAsia="ru-RU"/>
              </w:rPr>
              <w:t>1</w:t>
            </w:r>
            <w:r w:rsidRPr="002778DA">
              <w:rPr>
                <w:rFonts w:ascii="Times New Roman" w:hAnsi="Times New Roman"/>
                <w:color w:val="000000"/>
                <w:sz w:val="24"/>
                <w:szCs w:val="24"/>
                <w:lang w:eastAsia="ru-RU"/>
              </w:rPr>
              <w:t>:</w:t>
            </w:r>
            <w:r w:rsidR="00596E05">
              <w:rPr>
                <w:rFonts w:ascii="Times New Roman" w:hAnsi="Times New Roman"/>
                <w:color w:val="000000"/>
                <w:sz w:val="24"/>
                <w:szCs w:val="24"/>
                <w:lang w:eastAsia="ru-RU"/>
              </w:rPr>
              <w:t>1056</w:t>
            </w:r>
          </w:p>
        </w:tc>
      </w:tr>
    </w:tbl>
    <w:p w:rsidR="00565723" w:rsidRPr="002778DA" w:rsidRDefault="00565723" w:rsidP="00C500F5">
      <w:pPr>
        <w:spacing w:after="0" w:line="240" w:lineRule="auto"/>
        <w:jc w:val="right"/>
        <w:rPr>
          <w:rFonts w:ascii="Times New Roman" w:hAnsi="Times New Roman"/>
          <w:color w:val="000000"/>
          <w:sz w:val="24"/>
          <w:szCs w:val="24"/>
          <w:lang w:eastAsia="ru-RU"/>
        </w:rPr>
      </w:pP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br w:type="page"/>
      </w:r>
      <w:r w:rsidRPr="002778DA">
        <w:rPr>
          <w:rFonts w:ascii="Times New Roman" w:hAnsi="Times New Roman"/>
          <w:color w:val="000000"/>
          <w:sz w:val="24"/>
          <w:szCs w:val="24"/>
          <w:lang w:eastAsia="ru-RU"/>
        </w:rPr>
        <w:lastRenderedPageBreak/>
        <w:t>Приложение 2</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к постановлению администрации</w:t>
      </w:r>
    </w:p>
    <w:p w:rsidR="00565723" w:rsidRPr="002778DA" w:rsidRDefault="00137AEB"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муниципального района </w:t>
      </w:r>
      <w:r w:rsidR="00565723" w:rsidRPr="002778DA">
        <w:rPr>
          <w:rFonts w:ascii="Times New Roman" w:hAnsi="Times New Roman"/>
          <w:color w:val="000000"/>
          <w:sz w:val="24"/>
          <w:szCs w:val="24"/>
          <w:lang w:eastAsia="ru-RU"/>
        </w:rPr>
        <w:t>«</w:t>
      </w:r>
      <w:r w:rsidRPr="002778DA">
        <w:rPr>
          <w:rFonts w:ascii="Times New Roman" w:hAnsi="Times New Roman"/>
          <w:color w:val="000000"/>
          <w:sz w:val="24"/>
          <w:szCs w:val="24"/>
          <w:lang w:eastAsia="ru-RU"/>
        </w:rPr>
        <w:t>Ижемский</w:t>
      </w:r>
      <w:r w:rsidR="00565723" w:rsidRPr="002778DA">
        <w:rPr>
          <w:rFonts w:ascii="Times New Roman" w:hAnsi="Times New Roman"/>
          <w:color w:val="000000"/>
          <w:sz w:val="24"/>
          <w:szCs w:val="24"/>
          <w:lang w:eastAsia="ru-RU"/>
        </w:rPr>
        <w:t>»</w:t>
      </w:r>
    </w:p>
    <w:p w:rsidR="00565723" w:rsidRPr="002778DA" w:rsidRDefault="00F531A8"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от </w:t>
      </w:r>
      <w:r w:rsidR="00E72900">
        <w:rPr>
          <w:rFonts w:ascii="Times New Roman" w:hAnsi="Times New Roman"/>
          <w:color w:val="000000"/>
          <w:sz w:val="24"/>
          <w:szCs w:val="24"/>
          <w:lang w:eastAsia="ru-RU"/>
        </w:rPr>
        <w:t>05</w:t>
      </w:r>
      <w:r w:rsidR="00596E05">
        <w:rPr>
          <w:rFonts w:ascii="Times New Roman" w:hAnsi="Times New Roman"/>
          <w:color w:val="000000"/>
          <w:sz w:val="24"/>
          <w:szCs w:val="24"/>
          <w:lang w:eastAsia="ru-RU"/>
        </w:rPr>
        <w:t xml:space="preserve"> декабря</w:t>
      </w:r>
      <w:r w:rsidR="00324E9C">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 xml:space="preserve"> 201</w:t>
      </w:r>
      <w:r w:rsidR="00324E9C">
        <w:rPr>
          <w:rFonts w:ascii="Times New Roman" w:hAnsi="Times New Roman"/>
          <w:color w:val="000000"/>
          <w:sz w:val="24"/>
          <w:szCs w:val="24"/>
          <w:lang w:eastAsia="ru-RU"/>
        </w:rPr>
        <w:t>8</w:t>
      </w:r>
      <w:r w:rsidR="00565723" w:rsidRPr="002778DA">
        <w:rPr>
          <w:rFonts w:ascii="Times New Roman" w:hAnsi="Times New Roman"/>
          <w:color w:val="000000"/>
          <w:sz w:val="24"/>
          <w:szCs w:val="24"/>
          <w:lang w:eastAsia="ru-RU"/>
        </w:rPr>
        <w:t xml:space="preserve"> г</w:t>
      </w:r>
      <w:r w:rsidR="00244205">
        <w:rPr>
          <w:rFonts w:ascii="Times New Roman" w:hAnsi="Times New Roman"/>
          <w:color w:val="000000"/>
          <w:sz w:val="24"/>
          <w:szCs w:val="24"/>
          <w:lang w:eastAsia="ru-RU"/>
        </w:rPr>
        <w:t>ода</w:t>
      </w:r>
      <w:r w:rsidR="0077063E" w:rsidRPr="002778DA">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 xml:space="preserve"> №</w:t>
      </w:r>
      <w:r w:rsidR="00324E9C">
        <w:rPr>
          <w:rFonts w:ascii="Times New Roman" w:hAnsi="Times New Roman"/>
          <w:color w:val="000000"/>
          <w:sz w:val="24"/>
          <w:szCs w:val="24"/>
          <w:lang w:eastAsia="ru-RU"/>
        </w:rPr>
        <w:t xml:space="preserve"> </w:t>
      </w:r>
      <w:r w:rsidR="00E72900">
        <w:rPr>
          <w:rFonts w:ascii="Times New Roman" w:hAnsi="Times New Roman"/>
          <w:color w:val="000000"/>
          <w:sz w:val="24"/>
          <w:szCs w:val="24"/>
          <w:lang w:eastAsia="ru-RU"/>
        </w:rPr>
        <w:t>899</w:t>
      </w:r>
    </w:p>
    <w:p w:rsidR="00565723" w:rsidRPr="002778DA" w:rsidRDefault="00565723" w:rsidP="00C500F5">
      <w:pPr>
        <w:spacing w:after="0" w:line="240" w:lineRule="auto"/>
        <w:jc w:val="center"/>
        <w:rPr>
          <w:rFonts w:ascii="Times New Roman" w:hAnsi="Times New Roman"/>
          <w:b/>
          <w:color w:val="000000"/>
          <w:sz w:val="24"/>
          <w:szCs w:val="24"/>
          <w:lang w:eastAsia="ru-RU"/>
        </w:rPr>
      </w:pP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Состав</w:t>
      </w:r>
    </w:p>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комиссии по подготовке и проведению открытого аукциона на право заключения дог</w:t>
      </w:r>
      <w:r w:rsidR="009E0945" w:rsidRPr="002778DA">
        <w:rPr>
          <w:rFonts w:ascii="Times New Roman" w:hAnsi="Times New Roman"/>
          <w:color w:val="000000"/>
          <w:sz w:val="24"/>
          <w:szCs w:val="24"/>
          <w:lang w:eastAsia="ru-RU"/>
        </w:rPr>
        <w:t>овор</w:t>
      </w:r>
      <w:r w:rsidR="00C27F44" w:rsidRPr="002778DA">
        <w:rPr>
          <w:rFonts w:ascii="Times New Roman" w:hAnsi="Times New Roman"/>
          <w:color w:val="000000"/>
          <w:sz w:val="24"/>
          <w:szCs w:val="24"/>
          <w:lang w:eastAsia="ru-RU"/>
        </w:rPr>
        <w:t>а</w:t>
      </w:r>
      <w:r w:rsidR="009E0945" w:rsidRPr="002778DA">
        <w:rPr>
          <w:rFonts w:ascii="Times New Roman" w:hAnsi="Times New Roman"/>
          <w:color w:val="000000"/>
          <w:sz w:val="24"/>
          <w:szCs w:val="24"/>
          <w:lang w:eastAsia="ru-RU"/>
        </w:rPr>
        <w:t xml:space="preserve"> аренды земельн</w:t>
      </w:r>
      <w:r w:rsidR="00C27F44" w:rsidRPr="002778DA">
        <w:rPr>
          <w:rFonts w:ascii="Times New Roman" w:hAnsi="Times New Roman"/>
          <w:color w:val="000000"/>
          <w:sz w:val="24"/>
          <w:szCs w:val="24"/>
          <w:lang w:eastAsia="ru-RU"/>
        </w:rPr>
        <w:t>ого</w:t>
      </w:r>
      <w:r w:rsidR="009E0945" w:rsidRPr="002778DA">
        <w:rPr>
          <w:rFonts w:ascii="Times New Roman" w:hAnsi="Times New Roman"/>
          <w:color w:val="000000"/>
          <w:sz w:val="24"/>
          <w:szCs w:val="24"/>
          <w:lang w:eastAsia="ru-RU"/>
        </w:rPr>
        <w:t xml:space="preserve"> участк</w:t>
      </w:r>
      <w:r w:rsidR="00C27F44" w:rsidRPr="002778DA">
        <w:rPr>
          <w:rFonts w:ascii="Times New Roman" w:hAnsi="Times New Roman"/>
          <w:color w:val="000000"/>
          <w:sz w:val="24"/>
          <w:szCs w:val="24"/>
          <w:lang w:eastAsia="ru-RU"/>
        </w:rPr>
        <w:t>а</w:t>
      </w:r>
      <w:r w:rsidR="00137AEB" w:rsidRPr="002778DA">
        <w:rPr>
          <w:rFonts w:ascii="Times New Roman" w:hAnsi="Times New Roman"/>
          <w:color w:val="000000"/>
          <w:sz w:val="24"/>
          <w:szCs w:val="24"/>
          <w:lang w:eastAsia="ru-RU"/>
        </w:rPr>
        <w:t xml:space="preserve"> </w:t>
      </w:r>
    </w:p>
    <w:p w:rsidR="00C27F44" w:rsidRPr="002778DA" w:rsidRDefault="00C27F44" w:rsidP="00C500F5">
      <w:pPr>
        <w:spacing w:after="0" w:line="240" w:lineRule="auto"/>
        <w:jc w:val="center"/>
        <w:rPr>
          <w:rFonts w:ascii="Times New Roman" w:hAnsi="Times New Roman"/>
          <w:color w:val="000000"/>
          <w:sz w:val="24"/>
          <w:szCs w:val="24"/>
          <w:lang w:eastAsia="ru-RU"/>
        </w:rPr>
      </w:pPr>
    </w:p>
    <w:tbl>
      <w:tblPr>
        <w:tblW w:w="9660" w:type="dxa"/>
        <w:tblLook w:val="01E0"/>
      </w:tblPr>
      <w:tblGrid>
        <w:gridCol w:w="2820"/>
        <w:gridCol w:w="6840"/>
      </w:tblGrid>
      <w:tr w:rsidR="00565723" w:rsidRPr="002778DA" w:rsidTr="00203F5E">
        <w:tc>
          <w:tcPr>
            <w:tcW w:w="2820" w:type="dxa"/>
          </w:tcPr>
          <w:p w:rsidR="00565723" w:rsidRPr="002778DA" w:rsidRDefault="00D466D2"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Попов</w:t>
            </w:r>
            <w:r w:rsidR="0077063E" w:rsidRPr="002778DA">
              <w:rPr>
                <w:rFonts w:ascii="Times New Roman" w:hAnsi="Times New Roman"/>
                <w:color w:val="000000"/>
                <w:sz w:val="24"/>
                <w:szCs w:val="24"/>
              </w:rPr>
              <w:t xml:space="preserve"> </w:t>
            </w:r>
            <w:r w:rsidRPr="002778DA">
              <w:rPr>
                <w:rFonts w:ascii="Times New Roman" w:hAnsi="Times New Roman"/>
                <w:color w:val="000000"/>
                <w:sz w:val="24"/>
                <w:szCs w:val="24"/>
              </w:rPr>
              <w:t>Ф.А.</w:t>
            </w:r>
          </w:p>
        </w:tc>
        <w:tc>
          <w:tcPr>
            <w:tcW w:w="6840" w:type="dxa"/>
          </w:tcPr>
          <w:p w:rsidR="00565723" w:rsidRPr="002778DA" w:rsidRDefault="00565723" w:rsidP="00137AEB">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 xml:space="preserve">Председатель комиссии, </w:t>
            </w:r>
            <w:r w:rsidR="003C7A8F" w:rsidRPr="002778DA">
              <w:rPr>
                <w:rFonts w:ascii="Times New Roman" w:hAnsi="Times New Roman"/>
                <w:color w:val="000000"/>
                <w:sz w:val="24"/>
                <w:szCs w:val="24"/>
              </w:rPr>
              <w:t>заместитель руководителя администрации муниципального района «</w:t>
            </w:r>
            <w:r w:rsidR="00137AEB" w:rsidRPr="002778DA">
              <w:rPr>
                <w:rFonts w:ascii="Times New Roman" w:hAnsi="Times New Roman"/>
                <w:color w:val="000000"/>
                <w:sz w:val="24"/>
                <w:szCs w:val="24"/>
              </w:rPr>
              <w:t>Ижемский</w:t>
            </w:r>
            <w:r w:rsidR="003C7A8F" w:rsidRPr="002778DA">
              <w:rPr>
                <w:rFonts w:ascii="Times New Roman" w:hAnsi="Times New Roman"/>
                <w:color w:val="000000"/>
                <w:sz w:val="24"/>
                <w:szCs w:val="24"/>
              </w:rPr>
              <w:t>»;</w:t>
            </w:r>
          </w:p>
        </w:tc>
      </w:tr>
      <w:tr w:rsidR="00565723" w:rsidRPr="002778DA" w:rsidTr="00203F5E">
        <w:trPr>
          <w:trHeight w:val="960"/>
        </w:trPr>
        <w:tc>
          <w:tcPr>
            <w:tcW w:w="2820" w:type="dxa"/>
          </w:tcPr>
          <w:p w:rsidR="00565723" w:rsidRPr="002778DA" w:rsidRDefault="00D466D2"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Когут М.В.</w:t>
            </w:r>
          </w:p>
        </w:tc>
        <w:tc>
          <w:tcPr>
            <w:tcW w:w="6840" w:type="dxa"/>
          </w:tcPr>
          <w:p w:rsidR="00565723" w:rsidRPr="002778DA" w:rsidRDefault="003C7A8F"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 xml:space="preserve">Заместитель председателя комиссии, </w:t>
            </w:r>
            <w:r w:rsidR="00D466D2" w:rsidRPr="002778DA">
              <w:rPr>
                <w:rFonts w:ascii="Times New Roman" w:hAnsi="Times New Roman"/>
                <w:color w:val="000000"/>
                <w:sz w:val="24"/>
                <w:szCs w:val="24"/>
              </w:rPr>
              <w:t>заместитель руководителя администрации муниципального района «Ижемский»;</w:t>
            </w:r>
          </w:p>
        </w:tc>
      </w:tr>
      <w:tr w:rsidR="00565723" w:rsidRPr="002778DA" w:rsidTr="00203F5E">
        <w:trPr>
          <w:trHeight w:val="540"/>
        </w:trPr>
        <w:tc>
          <w:tcPr>
            <w:tcW w:w="2820" w:type="dxa"/>
          </w:tcPr>
          <w:p w:rsidR="00565723" w:rsidRPr="002778DA" w:rsidRDefault="00D466D2"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Семяшкина Е.Е.</w:t>
            </w:r>
          </w:p>
        </w:tc>
        <w:tc>
          <w:tcPr>
            <w:tcW w:w="6840" w:type="dxa"/>
          </w:tcPr>
          <w:p w:rsidR="00565723" w:rsidRPr="002778DA" w:rsidRDefault="00565723"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 xml:space="preserve">Секретарь комиссии, </w:t>
            </w:r>
            <w:r w:rsidR="00D466D2" w:rsidRPr="002778DA">
              <w:rPr>
                <w:rFonts w:ascii="Times New Roman" w:hAnsi="Times New Roman"/>
                <w:color w:val="000000"/>
                <w:sz w:val="24"/>
                <w:szCs w:val="24"/>
              </w:rPr>
              <w:t xml:space="preserve">главный </w:t>
            </w:r>
            <w:r w:rsidR="00E839D3" w:rsidRPr="002778DA">
              <w:rPr>
                <w:rFonts w:ascii="Times New Roman" w:hAnsi="Times New Roman"/>
                <w:color w:val="000000"/>
                <w:sz w:val="24"/>
                <w:szCs w:val="24"/>
              </w:rPr>
              <w:t>специалист</w:t>
            </w:r>
            <w:r w:rsidR="00203F5E" w:rsidRPr="002778DA">
              <w:rPr>
                <w:rFonts w:ascii="Times New Roman" w:hAnsi="Times New Roman"/>
                <w:color w:val="000000"/>
                <w:sz w:val="24"/>
                <w:szCs w:val="24"/>
              </w:rPr>
              <w:t xml:space="preserve"> отдела по управлению </w:t>
            </w:r>
            <w:r w:rsidR="00D466D2" w:rsidRPr="002778DA">
              <w:rPr>
                <w:rFonts w:ascii="Times New Roman" w:hAnsi="Times New Roman"/>
                <w:color w:val="000000"/>
                <w:sz w:val="24"/>
                <w:szCs w:val="24"/>
              </w:rPr>
              <w:t xml:space="preserve">земельными ресурсами и </w:t>
            </w:r>
            <w:r w:rsidR="00203F5E" w:rsidRPr="002778DA">
              <w:rPr>
                <w:rFonts w:ascii="Times New Roman" w:hAnsi="Times New Roman"/>
                <w:color w:val="000000"/>
                <w:sz w:val="24"/>
                <w:szCs w:val="24"/>
              </w:rPr>
              <w:t>муниципальным имуществом</w:t>
            </w:r>
            <w:r w:rsidRPr="002778DA">
              <w:rPr>
                <w:rFonts w:ascii="Times New Roman" w:hAnsi="Times New Roman"/>
                <w:color w:val="000000"/>
                <w:sz w:val="24"/>
                <w:szCs w:val="24"/>
              </w:rPr>
              <w:t xml:space="preserve"> </w:t>
            </w:r>
            <w:r w:rsidR="00203F5E" w:rsidRPr="002778DA">
              <w:rPr>
                <w:rFonts w:ascii="Times New Roman" w:hAnsi="Times New Roman"/>
                <w:color w:val="000000"/>
                <w:sz w:val="24"/>
                <w:szCs w:val="24"/>
              </w:rPr>
              <w:t>администрации муниципального района «</w:t>
            </w:r>
            <w:r w:rsidR="00D466D2" w:rsidRPr="002778DA">
              <w:rPr>
                <w:rFonts w:ascii="Times New Roman" w:hAnsi="Times New Roman"/>
                <w:color w:val="000000"/>
                <w:sz w:val="24"/>
                <w:szCs w:val="24"/>
              </w:rPr>
              <w:t>Ижемский</w:t>
            </w:r>
            <w:r w:rsidR="00203F5E" w:rsidRPr="002778DA">
              <w:rPr>
                <w:rFonts w:ascii="Times New Roman" w:hAnsi="Times New Roman"/>
                <w:color w:val="000000"/>
                <w:sz w:val="24"/>
                <w:szCs w:val="24"/>
              </w:rPr>
              <w:t>;</w:t>
            </w:r>
          </w:p>
        </w:tc>
      </w:tr>
      <w:tr w:rsidR="00565723" w:rsidRPr="002778DA" w:rsidTr="00D466D2">
        <w:trPr>
          <w:trHeight w:val="438"/>
        </w:trPr>
        <w:tc>
          <w:tcPr>
            <w:tcW w:w="2820" w:type="dxa"/>
          </w:tcPr>
          <w:p w:rsidR="00565723" w:rsidRPr="002778DA" w:rsidRDefault="00565723" w:rsidP="00C500F5">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lang w:eastAsia="ru-RU"/>
              </w:rPr>
              <w:t>Члены комиссии:</w:t>
            </w:r>
          </w:p>
        </w:tc>
        <w:tc>
          <w:tcPr>
            <w:tcW w:w="6840" w:type="dxa"/>
          </w:tcPr>
          <w:p w:rsidR="00565723" w:rsidRPr="002778DA" w:rsidRDefault="00565723" w:rsidP="00C500F5">
            <w:pPr>
              <w:spacing w:after="0" w:line="240" w:lineRule="auto"/>
              <w:jc w:val="both"/>
              <w:rPr>
                <w:rFonts w:ascii="Times New Roman" w:hAnsi="Times New Roman"/>
                <w:color w:val="000000"/>
                <w:sz w:val="24"/>
                <w:szCs w:val="24"/>
              </w:rPr>
            </w:pPr>
          </w:p>
        </w:tc>
      </w:tr>
      <w:tr w:rsidR="00565723" w:rsidRPr="002778DA" w:rsidTr="00203F5E">
        <w:trPr>
          <w:trHeight w:val="645"/>
        </w:trPr>
        <w:tc>
          <w:tcPr>
            <w:tcW w:w="2820" w:type="dxa"/>
          </w:tcPr>
          <w:p w:rsidR="00565723" w:rsidRPr="002778DA" w:rsidRDefault="00D466D2"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Чупрова Л.Н.</w:t>
            </w:r>
          </w:p>
        </w:tc>
        <w:tc>
          <w:tcPr>
            <w:tcW w:w="6840" w:type="dxa"/>
          </w:tcPr>
          <w:p w:rsidR="00565723" w:rsidRPr="002778DA" w:rsidRDefault="00D466D2" w:rsidP="00D466D2">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Начальник</w:t>
            </w:r>
            <w:r w:rsidR="008D1C64" w:rsidRPr="002778DA">
              <w:rPr>
                <w:rFonts w:ascii="Times New Roman" w:hAnsi="Times New Roman"/>
                <w:color w:val="000000"/>
                <w:sz w:val="24"/>
                <w:szCs w:val="24"/>
              </w:rPr>
              <w:t xml:space="preserve"> отдел</w:t>
            </w:r>
            <w:r w:rsidR="00E76DE8" w:rsidRPr="002778DA">
              <w:rPr>
                <w:rFonts w:ascii="Times New Roman" w:hAnsi="Times New Roman"/>
                <w:color w:val="000000"/>
                <w:sz w:val="24"/>
                <w:szCs w:val="24"/>
              </w:rPr>
              <w:t>а</w:t>
            </w:r>
            <w:r w:rsidR="008D1C64" w:rsidRPr="002778DA">
              <w:rPr>
                <w:rFonts w:ascii="Times New Roman" w:hAnsi="Times New Roman"/>
                <w:color w:val="000000"/>
                <w:sz w:val="24"/>
                <w:szCs w:val="24"/>
              </w:rPr>
              <w:t xml:space="preserve"> по управлению </w:t>
            </w:r>
            <w:r w:rsidRPr="002778DA">
              <w:rPr>
                <w:rFonts w:ascii="Times New Roman" w:hAnsi="Times New Roman"/>
                <w:color w:val="000000"/>
                <w:sz w:val="24"/>
                <w:szCs w:val="24"/>
              </w:rPr>
              <w:t xml:space="preserve">земельными ресурсами и </w:t>
            </w:r>
            <w:r w:rsidR="008D1C64" w:rsidRPr="002778DA">
              <w:rPr>
                <w:rFonts w:ascii="Times New Roman" w:hAnsi="Times New Roman"/>
                <w:color w:val="000000"/>
                <w:sz w:val="24"/>
                <w:szCs w:val="24"/>
              </w:rPr>
              <w:t xml:space="preserve">муниципальным имуществом администрации муниципального </w:t>
            </w:r>
            <w:r w:rsidR="00E76DE8" w:rsidRPr="002778DA">
              <w:rPr>
                <w:rFonts w:ascii="Times New Roman" w:hAnsi="Times New Roman"/>
                <w:color w:val="000000"/>
                <w:sz w:val="24"/>
                <w:szCs w:val="24"/>
              </w:rPr>
              <w:t>района</w:t>
            </w:r>
            <w:r w:rsidR="008D1C64" w:rsidRPr="002778DA">
              <w:rPr>
                <w:rFonts w:ascii="Times New Roman" w:hAnsi="Times New Roman"/>
                <w:color w:val="000000"/>
                <w:sz w:val="24"/>
                <w:szCs w:val="24"/>
              </w:rPr>
              <w:t xml:space="preserve"> «</w:t>
            </w:r>
            <w:r w:rsidRPr="002778DA">
              <w:rPr>
                <w:rFonts w:ascii="Times New Roman" w:hAnsi="Times New Roman"/>
                <w:color w:val="000000"/>
                <w:sz w:val="24"/>
                <w:szCs w:val="24"/>
              </w:rPr>
              <w:t>Ижемский</w:t>
            </w:r>
            <w:r w:rsidR="008D1C64" w:rsidRPr="002778DA">
              <w:rPr>
                <w:rFonts w:ascii="Times New Roman" w:hAnsi="Times New Roman"/>
                <w:color w:val="000000"/>
                <w:sz w:val="24"/>
                <w:szCs w:val="24"/>
              </w:rPr>
              <w:t>»</w:t>
            </w:r>
            <w:r w:rsidR="00203F5E" w:rsidRPr="002778DA">
              <w:rPr>
                <w:rFonts w:ascii="Times New Roman" w:hAnsi="Times New Roman"/>
                <w:color w:val="000000"/>
                <w:sz w:val="24"/>
                <w:szCs w:val="24"/>
              </w:rPr>
              <w:t>;</w:t>
            </w:r>
          </w:p>
        </w:tc>
      </w:tr>
      <w:tr w:rsidR="00565723" w:rsidRPr="002778DA" w:rsidTr="00203F5E">
        <w:trPr>
          <w:trHeight w:val="645"/>
        </w:trPr>
        <w:tc>
          <w:tcPr>
            <w:tcW w:w="2820" w:type="dxa"/>
          </w:tcPr>
          <w:p w:rsidR="00565723" w:rsidRDefault="00596E05" w:rsidP="00C27F44">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Терентьева С.Н.</w:t>
            </w:r>
          </w:p>
          <w:p w:rsidR="00200EB6" w:rsidRDefault="00200EB6" w:rsidP="00C27F44">
            <w:pPr>
              <w:spacing w:after="0" w:line="240" w:lineRule="auto"/>
              <w:jc w:val="both"/>
              <w:rPr>
                <w:rFonts w:ascii="Times New Roman" w:hAnsi="Times New Roman"/>
                <w:color w:val="000000"/>
                <w:sz w:val="24"/>
                <w:szCs w:val="24"/>
              </w:rPr>
            </w:pPr>
          </w:p>
          <w:p w:rsidR="00200EB6" w:rsidRPr="002778DA" w:rsidRDefault="00596E05" w:rsidP="00C27F4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Муравьева Е.</w:t>
            </w:r>
            <w:r w:rsidR="00200EB6">
              <w:rPr>
                <w:rFonts w:ascii="Times New Roman" w:hAnsi="Times New Roman"/>
                <w:color w:val="000000"/>
                <w:sz w:val="24"/>
                <w:szCs w:val="24"/>
              </w:rPr>
              <w:t>Н.</w:t>
            </w:r>
          </w:p>
          <w:p w:rsidR="00F4145E" w:rsidRPr="002778DA" w:rsidRDefault="00F4145E" w:rsidP="00C27F44">
            <w:pPr>
              <w:spacing w:after="0" w:line="240" w:lineRule="auto"/>
              <w:jc w:val="both"/>
              <w:rPr>
                <w:rFonts w:ascii="Times New Roman" w:hAnsi="Times New Roman"/>
                <w:color w:val="000000"/>
                <w:sz w:val="24"/>
                <w:szCs w:val="24"/>
              </w:rPr>
            </w:pPr>
          </w:p>
          <w:p w:rsidR="00F4145E" w:rsidRPr="002778DA" w:rsidRDefault="00F4145E" w:rsidP="00C27F44">
            <w:pPr>
              <w:spacing w:after="0" w:line="240" w:lineRule="auto"/>
              <w:jc w:val="both"/>
              <w:rPr>
                <w:rFonts w:ascii="Times New Roman" w:hAnsi="Times New Roman"/>
                <w:color w:val="000000"/>
                <w:sz w:val="24"/>
                <w:szCs w:val="24"/>
              </w:rPr>
            </w:pPr>
          </w:p>
          <w:p w:rsidR="00F4145E" w:rsidRPr="002778DA" w:rsidRDefault="00F4145E" w:rsidP="00267FB4">
            <w:pPr>
              <w:spacing w:after="0" w:line="240" w:lineRule="auto"/>
              <w:jc w:val="both"/>
              <w:rPr>
                <w:rFonts w:ascii="Times New Roman" w:hAnsi="Times New Roman"/>
                <w:color w:val="000000"/>
                <w:sz w:val="24"/>
                <w:szCs w:val="24"/>
              </w:rPr>
            </w:pPr>
            <w:r w:rsidRPr="002778DA">
              <w:rPr>
                <w:rFonts w:ascii="Times New Roman" w:hAnsi="Times New Roman"/>
                <w:color w:val="000000"/>
                <w:sz w:val="24"/>
                <w:szCs w:val="24"/>
              </w:rPr>
              <w:t xml:space="preserve">        </w:t>
            </w:r>
          </w:p>
        </w:tc>
        <w:tc>
          <w:tcPr>
            <w:tcW w:w="6840" w:type="dxa"/>
          </w:tcPr>
          <w:p w:rsidR="00565723" w:rsidRDefault="009B4A9D" w:rsidP="00C27F44">
            <w:pPr>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Главный специалист</w:t>
            </w:r>
            <w:r w:rsidR="00D466D2" w:rsidRPr="002778DA">
              <w:rPr>
                <w:rFonts w:ascii="Times New Roman" w:hAnsi="Times New Roman"/>
                <w:color w:val="000000"/>
                <w:sz w:val="24"/>
                <w:szCs w:val="24"/>
              </w:rPr>
              <w:t xml:space="preserve"> </w:t>
            </w:r>
            <w:r w:rsidR="00203F5E" w:rsidRPr="002778DA">
              <w:rPr>
                <w:rFonts w:ascii="Times New Roman" w:hAnsi="Times New Roman"/>
                <w:color w:val="000000"/>
                <w:sz w:val="24"/>
                <w:szCs w:val="24"/>
              </w:rPr>
              <w:t>отдел</w:t>
            </w:r>
            <w:r w:rsidR="00D466D2" w:rsidRPr="002778DA">
              <w:rPr>
                <w:rFonts w:ascii="Times New Roman" w:hAnsi="Times New Roman"/>
                <w:color w:val="000000"/>
                <w:sz w:val="24"/>
                <w:szCs w:val="24"/>
              </w:rPr>
              <w:t>а</w:t>
            </w:r>
            <w:r w:rsidR="00203F5E" w:rsidRPr="002778DA">
              <w:rPr>
                <w:rFonts w:ascii="Times New Roman" w:hAnsi="Times New Roman"/>
                <w:color w:val="000000"/>
                <w:sz w:val="24"/>
                <w:szCs w:val="24"/>
              </w:rPr>
              <w:t xml:space="preserve"> правовой и кадровой работ</w:t>
            </w:r>
            <w:r w:rsidR="00C27F44" w:rsidRPr="002778DA">
              <w:rPr>
                <w:rFonts w:ascii="Times New Roman" w:hAnsi="Times New Roman"/>
                <w:color w:val="000000"/>
                <w:sz w:val="24"/>
                <w:szCs w:val="24"/>
              </w:rPr>
              <w:t>ы</w:t>
            </w:r>
            <w:r w:rsidR="00203F5E" w:rsidRPr="002778DA">
              <w:rPr>
                <w:rFonts w:ascii="Times New Roman" w:hAnsi="Times New Roman"/>
                <w:color w:val="000000"/>
                <w:sz w:val="24"/>
                <w:szCs w:val="24"/>
              </w:rPr>
              <w:t xml:space="preserve"> администрации муниципального района «</w:t>
            </w:r>
            <w:r w:rsidR="00D466D2" w:rsidRPr="002778DA">
              <w:rPr>
                <w:rFonts w:ascii="Times New Roman" w:hAnsi="Times New Roman"/>
                <w:color w:val="000000"/>
                <w:sz w:val="24"/>
                <w:szCs w:val="24"/>
              </w:rPr>
              <w:t>Ижемский»</w:t>
            </w:r>
            <w:r w:rsidR="00203F5E" w:rsidRPr="002778DA">
              <w:rPr>
                <w:rFonts w:ascii="Times New Roman" w:hAnsi="Times New Roman"/>
                <w:color w:val="000000"/>
                <w:sz w:val="24"/>
                <w:szCs w:val="24"/>
              </w:rPr>
              <w:t>;</w:t>
            </w:r>
          </w:p>
          <w:p w:rsidR="00F4145E" w:rsidRDefault="00200EB6" w:rsidP="00C27F4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Ведущий техник </w:t>
            </w:r>
            <w:r w:rsidRPr="002778DA">
              <w:rPr>
                <w:rFonts w:ascii="Times New Roman" w:hAnsi="Times New Roman"/>
                <w:color w:val="000000"/>
                <w:sz w:val="24"/>
                <w:szCs w:val="24"/>
              </w:rPr>
              <w:t>отдела по управлению земельными ресурсами и муниципальным имуществом администрации муниципального района «Ижемский»</w:t>
            </w:r>
            <w:r w:rsidR="00E72900">
              <w:rPr>
                <w:rFonts w:ascii="Times New Roman" w:hAnsi="Times New Roman"/>
                <w:color w:val="000000"/>
                <w:sz w:val="24"/>
                <w:szCs w:val="24"/>
              </w:rPr>
              <w:t>.</w:t>
            </w:r>
          </w:p>
          <w:p w:rsidR="00F4145E" w:rsidRPr="002778DA" w:rsidRDefault="00F4145E" w:rsidP="00244205">
            <w:pPr>
              <w:spacing w:after="0" w:line="240" w:lineRule="auto"/>
              <w:jc w:val="both"/>
              <w:rPr>
                <w:rFonts w:ascii="Times New Roman" w:hAnsi="Times New Roman"/>
                <w:color w:val="000000"/>
                <w:sz w:val="24"/>
                <w:szCs w:val="24"/>
              </w:rPr>
            </w:pPr>
          </w:p>
        </w:tc>
      </w:tr>
    </w:tbl>
    <w:p w:rsidR="00B361D6" w:rsidRPr="002778DA" w:rsidRDefault="00B361D6" w:rsidP="00C500F5">
      <w:pPr>
        <w:spacing w:after="0" w:line="240" w:lineRule="auto"/>
        <w:jc w:val="right"/>
        <w:rPr>
          <w:rFonts w:ascii="Times New Roman" w:hAnsi="Times New Roman"/>
          <w:color w:val="000000"/>
          <w:sz w:val="24"/>
          <w:szCs w:val="24"/>
          <w:lang w:eastAsia="ru-RU"/>
        </w:rPr>
      </w:pPr>
    </w:p>
    <w:p w:rsidR="00B361D6" w:rsidRPr="002778DA" w:rsidRDefault="00B361D6" w:rsidP="00C500F5">
      <w:pPr>
        <w:spacing w:after="0" w:line="240" w:lineRule="auto"/>
        <w:rPr>
          <w:rFonts w:ascii="Times New Roman" w:hAnsi="Times New Roman"/>
          <w:color w:val="000000"/>
          <w:sz w:val="24"/>
          <w:szCs w:val="24"/>
          <w:lang w:eastAsia="ru-RU"/>
        </w:rPr>
      </w:pPr>
    </w:p>
    <w:p w:rsidR="00565723" w:rsidRPr="002778DA" w:rsidRDefault="00CD00E3" w:rsidP="00C500F5">
      <w:pPr>
        <w:spacing w:after="0" w:line="240" w:lineRule="auto"/>
        <w:jc w:val="right"/>
        <w:rPr>
          <w:rFonts w:ascii="Times New Roman" w:hAnsi="Times New Roman"/>
          <w:color w:val="000000"/>
          <w:sz w:val="24"/>
          <w:szCs w:val="24"/>
          <w:lang w:eastAsia="ru-RU"/>
        </w:rPr>
        <w:sectPr w:rsidR="00565723" w:rsidRPr="002778DA" w:rsidSect="00930646">
          <w:pgSz w:w="11907" w:h="16840"/>
          <w:pgMar w:top="851" w:right="794" w:bottom="454" w:left="1531" w:header="720" w:footer="720" w:gutter="0"/>
          <w:cols w:space="720"/>
        </w:sectPr>
      </w:pPr>
      <w:r w:rsidRPr="002778DA">
        <w:rPr>
          <w:rFonts w:ascii="Times New Roman" w:hAnsi="Times New Roman"/>
          <w:color w:val="000000"/>
          <w:sz w:val="24"/>
          <w:szCs w:val="24"/>
          <w:lang w:eastAsia="ru-RU"/>
        </w:rPr>
        <w:t xml:space="preserve">   </w:t>
      </w:r>
    </w:p>
    <w:p w:rsidR="00565723" w:rsidRPr="002778DA" w:rsidRDefault="00244205" w:rsidP="00C500F5">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Приложение </w:t>
      </w:r>
      <w:r w:rsidR="00565723" w:rsidRPr="002778DA">
        <w:rPr>
          <w:rFonts w:ascii="Times New Roman" w:hAnsi="Times New Roman"/>
          <w:color w:val="000000"/>
          <w:sz w:val="24"/>
          <w:szCs w:val="24"/>
          <w:lang w:eastAsia="ru-RU"/>
        </w:rPr>
        <w:t>3</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к постановлению администрации</w:t>
      </w:r>
    </w:p>
    <w:p w:rsidR="00565723" w:rsidRPr="002778DA" w:rsidRDefault="00D466D2"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муниципального района «Ижемский</w:t>
      </w:r>
      <w:r w:rsidR="00565723" w:rsidRPr="002778DA">
        <w:rPr>
          <w:rFonts w:ascii="Times New Roman" w:hAnsi="Times New Roman"/>
          <w:color w:val="000000"/>
          <w:sz w:val="24"/>
          <w:szCs w:val="24"/>
          <w:lang w:eastAsia="ru-RU"/>
        </w:rPr>
        <w:t>»</w:t>
      </w:r>
    </w:p>
    <w:p w:rsidR="0007664E" w:rsidRDefault="00565723" w:rsidP="0024420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от</w:t>
      </w:r>
      <w:r w:rsidR="00664118">
        <w:rPr>
          <w:rFonts w:ascii="Times New Roman" w:hAnsi="Times New Roman"/>
          <w:color w:val="000000"/>
          <w:sz w:val="24"/>
          <w:szCs w:val="24"/>
          <w:lang w:eastAsia="ru-RU"/>
        </w:rPr>
        <w:t xml:space="preserve"> </w:t>
      </w:r>
      <w:r w:rsidR="00E72900">
        <w:rPr>
          <w:rFonts w:ascii="Times New Roman" w:hAnsi="Times New Roman"/>
          <w:color w:val="000000"/>
          <w:sz w:val="24"/>
          <w:szCs w:val="24"/>
          <w:lang w:eastAsia="ru-RU"/>
        </w:rPr>
        <w:t>05</w:t>
      </w:r>
      <w:r w:rsidR="00B90526">
        <w:rPr>
          <w:rFonts w:ascii="Times New Roman" w:hAnsi="Times New Roman"/>
          <w:color w:val="000000"/>
          <w:sz w:val="24"/>
          <w:szCs w:val="24"/>
          <w:lang w:eastAsia="ru-RU"/>
        </w:rPr>
        <w:t xml:space="preserve"> декабря</w:t>
      </w:r>
      <w:r w:rsidR="00672AFE" w:rsidRPr="002778DA">
        <w:rPr>
          <w:rFonts w:ascii="Times New Roman" w:hAnsi="Times New Roman"/>
          <w:color w:val="000000"/>
          <w:sz w:val="24"/>
          <w:szCs w:val="24"/>
          <w:lang w:eastAsia="ru-RU"/>
        </w:rPr>
        <w:t xml:space="preserve"> </w:t>
      </w:r>
      <w:r w:rsidRPr="002778DA">
        <w:rPr>
          <w:rFonts w:ascii="Times New Roman" w:hAnsi="Times New Roman"/>
          <w:color w:val="000000"/>
          <w:sz w:val="24"/>
          <w:szCs w:val="24"/>
          <w:lang w:eastAsia="ru-RU"/>
        </w:rPr>
        <w:t xml:space="preserve"> 201</w:t>
      </w:r>
      <w:r w:rsidR="00324E9C">
        <w:rPr>
          <w:rFonts w:ascii="Times New Roman" w:hAnsi="Times New Roman"/>
          <w:color w:val="000000"/>
          <w:sz w:val="24"/>
          <w:szCs w:val="24"/>
          <w:lang w:eastAsia="ru-RU"/>
        </w:rPr>
        <w:t>8</w:t>
      </w:r>
      <w:r w:rsidRPr="002778DA">
        <w:rPr>
          <w:rFonts w:ascii="Times New Roman" w:hAnsi="Times New Roman"/>
          <w:color w:val="000000"/>
          <w:sz w:val="24"/>
          <w:szCs w:val="24"/>
          <w:lang w:eastAsia="ru-RU"/>
        </w:rPr>
        <w:t xml:space="preserve"> г</w:t>
      </w:r>
      <w:r w:rsidR="00244205">
        <w:rPr>
          <w:rFonts w:ascii="Times New Roman" w:hAnsi="Times New Roman"/>
          <w:color w:val="000000"/>
          <w:sz w:val="24"/>
          <w:szCs w:val="24"/>
          <w:lang w:eastAsia="ru-RU"/>
        </w:rPr>
        <w:t xml:space="preserve">ода </w:t>
      </w:r>
      <w:r w:rsidRPr="002778DA">
        <w:rPr>
          <w:rFonts w:ascii="Times New Roman" w:hAnsi="Times New Roman"/>
          <w:color w:val="000000"/>
          <w:sz w:val="24"/>
          <w:szCs w:val="24"/>
          <w:lang w:eastAsia="ru-RU"/>
        </w:rPr>
        <w:t xml:space="preserve"> №</w:t>
      </w:r>
      <w:r w:rsidR="00B90526">
        <w:rPr>
          <w:rFonts w:ascii="Times New Roman" w:hAnsi="Times New Roman"/>
          <w:color w:val="000000"/>
          <w:sz w:val="24"/>
          <w:szCs w:val="24"/>
          <w:lang w:eastAsia="ru-RU"/>
        </w:rPr>
        <w:t xml:space="preserve"> </w:t>
      </w:r>
      <w:r w:rsidR="00E72900">
        <w:rPr>
          <w:rFonts w:ascii="Times New Roman" w:hAnsi="Times New Roman"/>
          <w:color w:val="000000"/>
          <w:sz w:val="24"/>
          <w:szCs w:val="24"/>
          <w:lang w:eastAsia="ru-RU"/>
        </w:rPr>
        <w:t>899</w:t>
      </w:r>
    </w:p>
    <w:p w:rsidR="00244205" w:rsidRDefault="00244205" w:rsidP="00244205">
      <w:pPr>
        <w:spacing w:after="0" w:line="240" w:lineRule="auto"/>
        <w:jc w:val="right"/>
        <w:rPr>
          <w:rFonts w:ascii="Times New Roman" w:hAnsi="Times New Roman"/>
          <w:b/>
          <w:color w:val="000000"/>
          <w:sz w:val="24"/>
          <w:szCs w:val="24"/>
          <w:lang w:eastAsia="ru-RU"/>
        </w:rPr>
      </w:pP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 xml:space="preserve">ИНФОРМАЦИОННОЕ </w:t>
      </w:r>
      <w:r w:rsidR="004F5216" w:rsidRPr="002778DA">
        <w:rPr>
          <w:rFonts w:ascii="Times New Roman" w:hAnsi="Times New Roman"/>
          <w:b/>
          <w:color w:val="000000"/>
          <w:sz w:val="24"/>
          <w:szCs w:val="24"/>
          <w:lang w:eastAsia="ru-RU"/>
        </w:rPr>
        <w:t>ИЗВЕЩЕНИЕ</w:t>
      </w:r>
      <w:r w:rsidRPr="002778DA">
        <w:rPr>
          <w:rFonts w:ascii="Times New Roman" w:hAnsi="Times New Roman"/>
          <w:b/>
          <w:color w:val="000000"/>
          <w:sz w:val="24"/>
          <w:szCs w:val="24"/>
          <w:lang w:eastAsia="ru-RU"/>
        </w:rPr>
        <w:t xml:space="preserve"> </w:t>
      </w:r>
    </w:p>
    <w:p w:rsidR="00565723" w:rsidRPr="002778DA" w:rsidRDefault="00565723" w:rsidP="00C500F5">
      <w:pPr>
        <w:spacing w:after="0" w:line="240" w:lineRule="auto"/>
        <w:jc w:val="center"/>
        <w:rPr>
          <w:rFonts w:ascii="Times New Roman" w:hAnsi="Times New Roman"/>
          <w:b/>
          <w:color w:val="000000"/>
          <w:sz w:val="24"/>
          <w:szCs w:val="24"/>
          <w:lang w:eastAsia="ru-RU"/>
        </w:rPr>
      </w:pPr>
    </w:p>
    <w:p w:rsidR="00565723" w:rsidRPr="002778DA" w:rsidRDefault="00565723" w:rsidP="00E842C4">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Администрация </w:t>
      </w:r>
      <w:r w:rsidR="0008310D" w:rsidRPr="002778DA">
        <w:rPr>
          <w:rFonts w:ascii="Times New Roman" w:hAnsi="Times New Roman"/>
          <w:color w:val="000000"/>
          <w:sz w:val="24"/>
          <w:szCs w:val="24"/>
          <w:lang w:eastAsia="ru-RU"/>
        </w:rPr>
        <w:t xml:space="preserve">муниципального района </w:t>
      </w:r>
      <w:r w:rsidRPr="002778DA">
        <w:rPr>
          <w:rFonts w:ascii="Times New Roman" w:hAnsi="Times New Roman"/>
          <w:color w:val="000000"/>
          <w:sz w:val="24"/>
          <w:szCs w:val="24"/>
          <w:lang w:eastAsia="ru-RU"/>
        </w:rPr>
        <w:t>«</w:t>
      </w:r>
      <w:r w:rsidR="0008310D" w:rsidRPr="002778DA">
        <w:rPr>
          <w:rFonts w:ascii="Times New Roman" w:hAnsi="Times New Roman"/>
          <w:color w:val="000000"/>
          <w:sz w:val="24"/>
          <w:szCs w:val="24"/>
          <w:lang w:eastAsia="ru-RU"/>
        </w:rPr>
        <w:t>Ижемский»</w:t>
      </w:r>
      <w:r w:rsidRPr="002778DA">
        <w:rPr>
          <w:rFonts w:ascii="Times New Roman" w:hAnsi="Times New Roman"/>
          <w:color w:val="000000"/>
          <w:sz w:val="24"/>
          <w:szCs w:val="24"/>
          <w:lang w:eastAsia="ru-RU"/>
        </w:rPr>
        <w:t xml:space="preserve"> сообщает о проведении открытого аукциона на право заключения договор</w:t>
      </w:r>
      <w:r w:rsidR="00E76DE8" w:rsidRPr="002778DA">
        <w:rPr>
          <w:rFonts w:ascii="Times New Roman" w:hAnsi="Times New Roman"/>
          <w:color w:val="000000"/>
          <w:sz w:val="24"/>
          <w:szCs w:val="24"/>
          <w:lang w:eastAsia="ru-RU"/>
        </w:rPr>
        <w:t>а</w:t>
      </w:r>
      <w:r w:rsidRPr="002778DA">
        <w:rPr>
          <w:rFonts w:ascii="Times New Roman" w:hAnsi="Times New Roman"/>
          <w:color w:val="000000"/>
          <w:sz w:val="24"/>
          <w:szCs w:val="24"/>
          <w:lang w:eastAsia="ru-RU"/>
        </w:rPr>
        <w:t xml:space="preserve"> аренды земельн</w:t>
      </w:r>
      <w:r w:rsidR="00E76DE8" w:rsidRPr="002778DA">
        <w:rPr>
          <w:rFonts w:ascii="Times New Roman" w:hAnsi="Times New Roman"/>
          <w:color w:val="000000"/>
          <w:sz w:val="24"/>
          <w:szCs w:val="24"/>
          <w:lang w:eastAsia="ru-RU"/>
        </w:rPr>
        <w:t>ого</w:t>
      </w:r>
      <w:r w:rsidRPr="002778DA">
        <w:rPr>
          <w:rFonts w:ascii="Times New Roman" w:hAnsi="Times New Roman"/>
          <w:color w:val="000000"/>
          <w:sz w:val="24"/>
          <w:szCs w:val="24"/>
          <w:lang w:eastAsia="ru-RU"/>
        </w:rPr>
        <w:t xml:space="preserve"> участк</w:t>
      </w:r>
      <w:r w:rsidR="00E76DE8" w:rsidRPr="002778DA">
        <w:rPr>
          <w:rFonts w:ascii="Times New Roman" w:hAnsi="Times New Roman"/>
          <w:color w:val="000000"/>
          <w:sz w:val="24"/>
          <w:szCs w:val="24"/>
          <w:lang w:eastAsia="ru-RU"/>
        </w:rPr>
        <w:t>а</w:t>
      </w:r>
      <w:r w:rsidRPr="002778DA">
        <w:rPr>
          <w:rFonts w:ascii="Times New Roman" w:hAnsi="Times New Roman"/>
          <w:color w:val="000000"/>
          <w:sz w:val="24"/>
          <w:szCs w:val="24"/>
          <w:lang w:eastAsia="ru-RU"/>
        </w:rPr>
        <w:t xml:space="preserve"> </w:t>
      </w:r>
      <w:r w:rsidR="00D01D03">
        <w:rPr>
          <w:rFonts w:ascii="Times New Roman" w:hAnsi="Times New Roman"/>
          <w:color w:val="000000"/>
          <w:sz w:val="24"/>
          <w:szCs w:val="24"/>
          <w:lang w:eastAsia="ru-RU"/>
        </w:rPr>
        <w:t xml:space="preserve">с видом разрешенного использования: </w:t>
      </w:r>
      <w:r w:rsidR="00672AFE" w:rsidRPr="002778DA">
        <w:rPr>
          <w:rFonts w:ascii="Times New Roman" w:hAnsi="Times New Roman"/>
          <w:sz w:val="24"/>
          <w:szCs w:val="24"/>
          <w:lang w:eastAsia="ru-RU"/>
        </w:rPr>
        <w:t>магазин</w:t>
      </w:r>
      <w:r w:rsidR="00D01D03">
        <w:rPr>
          <w:rFonts w:ascii="Times New Roman" w:hAnsi="Times New Roman"/>
          <w:sz w:val="24"/>
          <w:szCs w:val="24"/>
          <w:lang w:eastAsia="ru-RU"/>
        </w:rPr>
        <w:t>ы, кафе, столовые</w:t>
      </w:r>
    </w:p>
    <w:p w:rsidR="00565723" w:rsidRPr="002778DA" w:rsidRDefault="00565723" w:rsidP="00C500F5">
      <w:pPr>
        <w:spacing w:after="0" w:line="240" w:lineRule="auto"/>
        <w:ind w:firstLine="851"/>
        <w:jc w:val="both"/>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 xml:space="preserve">Предмет </w:t>
      </w:r>
      <w:r w:rsidR="004F5216" w:rsidRPr="002778DA">
        <w:rPr>
          <w:rFonts w:ascii="Times New Roman" w:hAnsi="Times New Roman"/>
          <w:b/>
          <w:color w:val="000000"/>
          <w:sz w:val="24"/>
          <w:szCs w:val="24"/>
          <w:lang w:eastAsia="ru-RU"/>
        </w:rPr>
        <w:t>аукциона</w:t>
      </w:r>
      <w:r w:rsidRPr="002778DA">
        <w:rPr>
          <w:rFonts w:ascii="Times New Roman" w:hAnsi="Times New Roman"/>
          <w:b/>
          <w:color w:val="000000"/>
          <w:sz w:val="24"/>
          <w:szCs w:val="24"/>
          <w:lang w:eastAsia="ru-RU"/>
        </w:rPr>
        <w:t>:</w:t>
      </w:r>
    </w:p>
    <w:tbl>
      <w:tblPr>
        <w:tblW w:w="10418"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1843"/>
        <w:gridCol w:w="2410"/>
        <w:gridCol w:w="1276"/>
        <w:gridCol w:w="708"/>
        <w:gridCol w:w="2268"/>
        <w:gridCol w:w="1381"/>
      </w:tblGrid>
      <w:tr w:rsidR="00824958" w:rsidRPr="002778DA" w:rsidTr="00244205">
        <w:trPr>
          <w:jc w:val="center"/>
        </w:trPr>
        <w:tc>
          <w:tcPr>
            <w:tcW w:w="532" w:type="dxa"/>
          </w:tcPr>
          <w:p w:rsidR="00565723" w:rsidRPr="002778DA" w:rsidRDefault="00E72900" w:rsidP="00E7290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r w:rsidR="00565723" w:rsidRPr="002778DA">
              <w:rPr>
                <w:rFonts w:ascii="Times New Roman" w:hAnsi="Times New Roman"/>
                <w:color w:val="000000"/>
                <w:sz w:val="24"/>
                <w:szCs w:val="24"/>
                <w:lang w:eastAsia="ru-RU"/>
              </w:rPr>
              <w:t xml:space="preserve"> лота</w:t>
            </w:r>
          </w:p>
        </w:tc>
        <w:tc>
          <w:tcPr>
            <w:tcW w:w="1843"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Наименование</w:t>
            </w:r>
          </w:p>
        </w:tc>
        <w:tc>
          <w:tcPr>
            <w:tcW w:w="2410" w:type="dxa"/>
          </w:tcPr>
          <w:p w:rsidR="00565723" w:rsidRPr="002778DA" w:rsidRDefault="00565723" w:rsidP="00892748">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Местоположение</w:t>
            </w:r>
          </w:p>
        </w:tc>
        <w:tc>
          <w:tcPr>
            <w:tcW w:w="1276"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Категория земель</w:t>
            </w:r>
          </w:p>
        </w:tc>
        <w:tc>
          <w:tcPr>
            <w:tcW w:w="708" w:type="dxa"/>
          </w:tcPr>
          <w:p w:rsidR="00565723" w:rsidRPr="002778DA" w:rsidRDefault="00C27F44"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Площадь</w:t>
            </w:r>
          </w:p>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(м</w:t>
            </w:r>
            <w:r w:rsidRPr="002778DA">
              <w:rPr>
                <w:rFonts w:ascii="Times New Roman" w:hAnsi="Times New Roman"/>
                <w:color w:val="000000"/>
                <w:sz w:val="24"/>
                <w:szCs w:val="24"/>
                <w:vertAlign w:val="superscript"/>
                <w:lang w:eastAsia="ru-RU"/>
              </w:rPr>
              <w:t>2</w:t>
            </w:r>
            <w:r w:rsidRPr="002778DA">
              <w:rPr>
                <w:rFonts w:ascii="Times New Roman" w:hAnsi="Times New Roman"/>
                <w:color w:val="000000"/>
                <w:sz w:val="24"/>
                <w:szCs w:val="24"/>
                <w:lang w:eastAsia="ru-RU"/>
              </w:rPr>
              <w:t>)</w:t>
            </w:r>
          </w:p>
        </w:tc>
        <w:tc>
          <w:tcPr>
            <w:tcW w:w="2268" w:type="dxa"/>
          </w:tcPr>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Кадастровый номер</w:t>
            </w:r>
          </w:p>
        </w:tc>
        <w:tc>
          <w:tcPr>
            <w:tcW w:w="1381" w:type="dxa"/>
          </w:tcPr>
          <w:p w:rsidR="00565723" w:rsidRPr="002778DA" w:rsidRDefault="00565723" w:rsidP="00C500F5">
            <w:pPr>
              <w:spacing w:after="0" w:line="240" w:lineRule="auto"/>
              <w:jc w:val="center"/>
              <w:rPr>
                <w:rFonts w:ascii="Times New Roman" w:hAnsi="Times New Roman"/>
                <w:color w:val="000000"/>
                <w:sz w:val="24"/>
                <w:szCs w:val="24"/>
              </w:rPr>
            </w:pPr>
            <w:r w:rsidRPr="002778DA">
              <w:rPr>
                <w:rFonts w:ascii="Times New Roman" w:hAnsi="Times New Roman"/>
                <w:color w:val="000000"/>
                <w:sz w:val="24"/>
                <w:szCs w:val="24"/>
              </w:rPr>
              <w:t xml:space="preserve">Начальная цена </w:t>
            </w:r>
            <w:r w:rsidR="00354B1F" w:rsidRPr="002778DA">
              <w:rPr>
                <w:rFonts w:ascii="Times New Roman" w:hAnsi="Times New Roman"/>
                <w:color w:val="000000"/>
                <w:sz w:val="24"/>
                <w:szCs w:val="24"/>
              </w:rPr>
              <w:t xml:space="preserve"> годовой арендной платы</w:t>
            </w:r>
          </w:p>
          <w:p w:rsidR="00565723" w:rsidRPr="002778DA" w:rsidRDefault="00565723" w:rsidP="00C500F5">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rPr>
              <w:t xml:space="preserve"> (в руб.)</w:t>
            </w:r>
          </w:p>
        </w:tc>
      </w:tr>
      <w:tr w:rsidR="00E842C4" w:rsidRPr="002778DA" w:rsidTr="00244205">
        <w:trPr>
          <w:jc w:val="center"/>
        </w:trPr>
        <w:tc>
          <w:tcPr>
            <w:tcW w:w="532" w:type="dxa"/>
          </w:tcPr>
          <w:p w:rsidR="00E842C4" w:rsidRPr="002778DA" w:rsidRDefault="00E842C4" w:rsidP="00892748">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1</w:t>
            </w:r>
          </w:p>
        </w:tc>
        <w:tc>
          <w:tcPr>
            <w:tcW w:w="1843" w:type="dxa"/>
          </w:tcPr>
          <w:p w:rsidR="00E842C4" w:rsidRPr="002778DA" w:rsidRDefault="00E842C4" w:rsidP="00672AFE">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Земельный участок </w:t>
            </w:r>
            <w:r w:rsidR="00672AFE" w:rsidRPr="002778DA">
              <w:rPr>
                <w:rFonts w:ascii="Times New Roman" w:hAnsi="Times New Roman"/>
                <w:sz w:val="24"/>
                <w:szCs w:val="24"/>
                <w:lang w:eastAsia="ru-RU"/>
              </w:rPr>
              <w:t xml:space="preserve"> </w:t>
            </w:r>
          </w:p>
        </w:tc>
        <w:tc>
          <w:tcPr>
            <w:tcW w:w="2410" w:type="dxa"/>
          </w:tcPr>
          <w:p w:rsidR="00E842C4" w:rsidRPr="002778DA" w:rsidRDefault="00E842C4" w:rsidP="00DE7CA7">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Республика Коми, </w:t>
            </w:r>
            <w:r w:rsidR="0008310D" w:rsidRPr="002778DA">
              <w:rPr>
                <w:rFonts w:ascii="Times New Roman" w:hAnsi="Times New Roman"/>
                <w:color w:val="000000"/>
                <w:sz w:val="24"/>
                <w:szCs w:val="24"/>
                <w:lang w:eastAsia="ru-RU"/>
              </w:rPr>
              <w:t>Ижемский</w:t>
            </w:r>
            <w:r w:rsidR="00664118">
              <w:rPr>
                <w:rFonts w:ascii="Times New Roman" w:hAnsi="Times New Roman"/>
                <w:color w:val="000000"/>
                <w:sz w:val="24"/>
                <w:szCs w:val="24"/>
                <w:lang w:eastAsia="ru-RU"/>
              </w:rPr>
              <w:t xml:space="preserve"> район, </w:t>
            </w:r>
            <w:r w:rsidR="005D4A17">
              <w:rPr>
                <w:rFonts w:ascii="Times New Roman" w:hAnsi="Times New Roman"/>
                <w:color w:val="000000"/>
                <w:sz w:val="24"/>
                <w:szCs w:val="24"/>
                <w:lang w:eastAsia="ru-RU"/>
              </w:rPr>
              <w:t>с</w:t>
            </w:r>
            <w:r w:rsidRPr="002778DA">
              <w:rPr>
                <w:rFonts w:ascii="Times New Roman" w:hAnsi="Times New Roman"/>
                <w:color w:val="000000"/>
                <w:sz w:val="24"/>
                <w:szCs w:val="24"/>
                <w:lang w:eastAsia="ru-RU"/>
              </w:rPr>
              <w:t>.</w:t>
            </w:r>
            <w:r w:rsidR="00672AFE" w:rsidRPr="002778DA">
              <w:rPr>
                <w:rFonts w:ascii="Times New Roman" w:hAnsi="Times New Roman"/>
                <w:color w:val="000000"/>
                <w:sz w:val="24"/>
                <w:szCs w:val="24"/>
                <w:lang w:eastAsia="ru-RU"/>
              </w:rPr>
              <w:t xml:space="preserve"> </w:t>
            </w:r>
            <w:r w:rsidR="00DE7CA7">
              <w:rPr>
                <w:rFonts w:ascii="Times New Roman" w:hAnsi="Times New Roman"/>
                <w:color w:val="000000"/>
                <w:sz w:val="24"/>
                <w:szCs w:val="24"/>
                <w:lang w:eastAsia="ru-RU"/>
              </w:rPr>
              <w:t>Мохча</w:t>
            </w:r>
          </w:p>
        </w:tc>
        <w:tc>
          <w:tcPr>
            <w:tcW w:w="1276" w:type="dxa"/>
          </w:tcPr>
          <w:p w:rsidR="00E842C4" w:rsidRPr="002778DA" w:rsidRDefault="00E842C4" w:rsidP="00C500F5">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Земли населенных пунктов</w:t>
            </w:r>
          </w:p>
        </w:tc>
        <w:tc>
          <w:tcPr>
            <w:tcW w:w="708" w:type="dxa"/>
          </w:tcPr>
          <w:p w:rsidR="00E842C4" w:rsidRPr="002778DA" w:rsidRDefault="00E842C4" w:rsidP="00DE7CA7">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 </w:t>
            </w:r>
            <w:r w:rsidR="005D4A17">
              <w:rPr>
                <w:rFonts w:ascii="Times New Roman" w:hAnsi="Times New Roman"/>
                <w:color w:val="000000"/>
                <w:sz w:val="24"/>
                <w:szCs w:val="24"/>
                <w:lang w:eastAsia="ru-RU"/>
              </w:rPr>
              <w:t>2</w:t>
            </w:r>
            <w:r w:rsidR="00DE7CA7">
              <w:rPr>
                <w:rFonts w:ascii="Times New Roman" w:hAnsi="Times New Roman"/>
                <w:color w:val="000000"/>
                <w:sz w:val="24"/>
                <w:szCs w:val="24"/>
                <w:lang w:eastAsia="ru-RU"/>
              </w:rPr>
              <w:t>0</w:t>
            </w:r>
            <w:r w:rsidR="005D4A17">
              <w:rPr>
                <w:rFonts w:ascii="Times New Roman" w:hAnsi="Times New Roman"/>
                <w:color w:val="000000"/>
                <w:sz w:val="24"/>
                <w:szCs w:val="24"/>
                <w:lang w:eastAsia="ru-RU"/>
              </w:rPr>
              <w:t>0</w:t>
            </w:r>
          </w:p>
        </w:tc>
        <w:tc>
          <w:tcPr>
            <w:tcW w:w="2268" w:type="dxa"/>
          </w:tcPr>
          <w:p w:rsidR="00E842C4" w:rsidRPr="002778DA" w:rsidRDefault="00E842C4" w:rsidP="00DE7CA7">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11:</w:t>
            </w:r>
            <w:r w:rsidR="0008310D" w:rsidRPr="002778DA">
              <w:rPr>
                <w:rFonts w:ascii="Times New Roman" w:hAnsi="Times New Roman"/>
                <w:color w:val="000000"/>
                <w:sz w:val="24"/>
                <w:szCs w:val="24"/>
                <w:lang w:eastAsia="ru-RU"/>
              </w:rPr>
              <w:t>14</w:t>
            </w:r>
            <w:r w:rsidRPr="002778DA">
              <w:rPr>
                <w:rFonts w:ascii="Times New Roman" w:hAnsi="Times New Roman"/>
                <w:color w:val="000000"/>
                <w:sz w:val="24"/>
                <w:szCs w:val="24"/>
                <w:lang w:eastAsia="ru-RU"/>
              </w:rPr>
              <w:t>:</w:t>
            </w:r>
            <w:r w:rsidR="005D4A17">
              <w:rPr>
                <w:rFonts w:ascii="Times New Roman" w:hAnsi="Times New Roman"/>
                <w:color w:val="000000"/>
                <w:sz w:val="24"/>
                <w:szCs w:val="24"/>
                <w:lang w:eastAsia="ru-RU"/>
              </w:rPr>
              <w:t>3</w:t>
            </w:r>
            <w:r w:rsidR="00DE7CA7">
              <w:rPr>
                <w:rFonts w:ascii="Times New Roman" w:hAnsi="Times New Roman"/>
                <w:color w:val="000000"/>
                <w:sz w:val="24"/>
                <w:szCs w:val="24"/>
                <w:lang w:eastAsia="ru-RU"/>
              </w:rPr>
              <w:t>1</w:t>
            </w:r>
            <w:r w:rsidR="0008310D" w:rsidRPr="002778DA">
              <w:rPr>
                <w:rFonts w:ascii="Times New Roman" w:hAnsi="Times New Roman"/>
                <w:color w:val="000000"/>
                <w:sz w:val="24"/>
                <w:szCs w:val="24"/>
                <w:lang w:eastAsia="ru-RU"/>
              </w:rPr>
              <w:t>0100</w:t>
            </w:r>
            <w:r w:rsidR="00664118">
              <w:rPr>
                <w:rFonts w:ascii="Times New Roman" w:hAnsi="Times New Roman"/>
                <w:color w:val="000000"/>
                <w:sz w:val="24"/>
                <w:szCs w:val="24"/>
                <w:lang w:eastAsia="ru-RU"/>
              </w:rPr>
              <w:t>1</w:t>
            </w:r>
            <w:r w:rsidRPr="002778DA">
              <w:rPr>
                <w:rFonts w:ascii="Times New Roman" w:hAnsi="Times New Roman"/>
                <w:color w:val="000000"/>
                <w:sz w:val="24"/>
                <w:szCs w:val="24"/>
                <w:lang w:eastAsia="ru-RU"/>
              </w:rPr>
              <w:t>:</w:t>
            </w:r>
            <w:r w:rsidR="00DE7CA7">
              <w:rPr>
                <w:rFonts w:ascii="Times New Roman" w:hAnsi="Times New Roman"/>
                <w:color w:val="000000"/>
                <w:sz w:val="24"/>
                <w:szCs w:val="24"/>
                <w:lang w:eastAsia="ru-RU"/>
              </w:rPr>
              <w:t>1056</w:t>
            </w:r>
          </w:p>
        </w:tc>
        <w:tc>
          <w:tcPr>
            <w:tcW w:w="1381" w:type="dxa"/>
          </w:tcPr>
          <w:p w:rsidR="00E842C4" w:rsidRPr="002778DA" w:rsidRDefault="00267FB4" w:rsidP="00DE7C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DE7CA7">
              <w:rPr>
                <w:rFonts w:ascii="Times New Roman" w:hAnsi="Times New Roman"/>
                <w:sz w:val="24"/>
                <w:szCs w:val="24"/>
                <w:lang w:eastAsia="ru-RU"/>
              </w:rPr>
              <w:t>531,50</w:t>
            </w:r>
          </w:p>
        </w:tc>
      </w:tr>
    </w:tbl>
    <w:p w:rsidR="004F5216" w:rsidRPr="002778DA" w:rsidRDefault="004F5216" w:rsidP="00C500F5">
      <w:pPr>
        <w:spacing w:after="0" w:line="240" w:lineRule="auto"/>
        <w:ind w:firstLine="708"/>
        <w:jc w:val="both"/>
        <w:rPr>
          <w:rFonts w:ascii="Times New Roman" w:hAnsi="Times New Roman"/>
          <w:sz w:val="24"/>
          <w:szCs w:val="24"/>
          <w:lang w:eastAsia="ru-RU"/>
        </w:rPr>
      </w:pPr>
      <w:r w:rsidRPr="002778DA">
        <w:rPr>
          <w:rFonts w:ascii="Times New Roman" w:hAnsi="Times New Roman"/>
          <w:sz w:val="24"/>
          <w:szCs w:val="24"/>
          <w:lang w:eastAsia="ru-RU"/>
        </w:rPr>
        <w:t xml:space="preserve">Организатор аукциона: администрация </w:t>
      </w:r>
      <w:r w:rsidR="00E67D63" w:rsidRPr="002778DA">
        <w:rPr>
          <w:rFonts w:ascii="Times New Roman" w:hAnsi="Times New Roman"/>
          <w:sz w:val="24"/>
          <w:szCs w:val="24"/>
          <w:lang w:eastAsia="ru-RU"/>
        </w:rPr>
        <w:t xml:space="preserve">муниципального района </w:t>
      </w:r>
      <w:r w:rsidRPr="002778DA">
        <w:rPr>
          <w:rFonts w:ascii="Times New Roman" w:hAnsi="Times New Roman"/>
          <w:sz w:val="24"/>
          <w:szCs w:val="24"/>
          <w:lang w:eastAsia="ru-RU"/>
        </w:rPr>
        <w:t xml:space="preserve"> «</w:t>
      </w:r>
      <w:r w:rsidR="0008310D" w:rsidRPr="002778DA">
        <w:rPr>
          <w:rFonts w:ascii="Times New Roman" w:hAnsi="Times New Roman"/>
          <w:sz w:val="24"/>
          <w:szCs w:val="24"/>
          <w:lang w:eastAsia="ru-RU"/>
        </w:rPr>
        <w:t>Ижемский</w:t>
      </w:r>
      <w:r w:rsidRPr="002778DA">
        <w:rPr>
          <w:rFonts w:ascii="Times New Roman" w:hAnsi="Times New Roman"/>
          <w:sz w:val="24"/>
          <w:szCs w:val="24"/>
          <w:lang w:eastAsia="ru-RU"/>
        </w:rPr>
        <w:t>»</w:t>
      </w:r>
    </w:p>
    <w:p w:rsidR="00565723" w:rsidRPr="002778DA" w:rsidRDefault="00565723" w:rsidP="00C500F5">
      <w:pPr>
        <w:spacing w:after="0" w:line="240" w:lineRule="auto"/>
        <w:ind w:firstLine="708"/>
        <w:jc w:val="both"/>
        <w:rPr>
          <w:rFonts w:ascii="Times New Roman" w:hAnsi="Times New Roman"/>
          <w:sz w:val="24"/>
          <w:szCs w:val="24"/>
          <w:lang w:eastAsia="ru-RU"/>
        </w:rPr>
      </w:pPr>
      <w:r w:rsidRPr="002778DA">
        <w:rPr>
          <w:rFonts w:ascii="Times New Roman" w:hAnsi="Times New Roman"/>
          <w:sz w:val="24"/>
          <w:szCs w:val="24"/>
          <w:lang w:eastAsia="ru-RU"/>
        </w:rPr>
        <w:t>Земельны</w:t>
      </w:r>
      <w:r w:rsidR="00E60EFC" w:rsidRPr="002778DA">
        <w:rPr>
          <w:rFonts w:ascii="Times New Roman" w:hAnsi="Times New Roman"/>
          <w:sz w:val="24"/>
          <w:szCs w:val="24"/>
          <w:lang w:eastAsia="ru-RU"/>
        </w:rPr>
        <w:t>й</w:t>
      </w:r>
      <w:r w:rsidRPr="002778DA">
        <w:rPr>
          <w:rFonts w:ascii="Times New Roman" w:hAnsi="Times New Roman"/>
          <w:sz w:val="24"/>
          <w:szCs w:val="24"/>
          <w:lang w:eastAsia="ru-RU"/>
        </w:rPr>
        <w:t xml:space="preserve"> участ</w:t>
      </w:r>
      <w:r w:rsidR="00E60EFC" w:rsidRPr="002778DA">
        <w:rPr>
          <w:rFonts w:ascii="Times New Roman" w:hAnsi="Times New Roman"/>
          <w:sz w:val="24"/>
          <w:szCs w:val="24"/>
          <w:lang w:eastAsia="ru-RU"/>
        </w:rPr>
        <w:t>ок</w:t>
      </w:r>
      <w:r w:rsidRPr="002778DA">
        <w:rPr>
          <w:rFonts w:ascii="Times New Roman" w:hAnsi="Times New Roman"/>
          <w:sz w:val="24"/>
          <w:szCs w:val="24"/>
          <w:lang w:eastAsia="ru-RU"/>
        </w:rPr>
        <w:t xml:space="preserve"> не обременен.</w:t>
      </w:r>
    </w:p>
    <w:p w:rsidR="001C4FDF" w:rsidRPr="002778DA" w:rsidRDefault="0008310D" w:rsidP="0008310D">
      <w:pPr>
        <w:spacing w:after="0" w:line="240" w:lineRule="auto"/>
        <w:jc w:val="both"/>
        <w:rPr>
          <w:rFonts w:ascii="Times New Roman" w:hAnsi="Times New Roman"/>
          <w:sz w:val="24"/>
          <w:szCs w:val="24"/>
          <w:lang w:eastAsia="ru-RU"/>
        </w:rPr>
      </w:pPr>
      <w:r w:rsidRPr="002778DA">
        <w:rPr>
          <w:rFonts w:ascii="Times New Roman" w:hAnsi="Times New Roman"/>
          <w:sz w:val="24"/>
          <w:szCs w:val="24"/>
          <w:lang w:eastAsia="ru-RU"/>
        </w:rPr>
        <w:t xml:space="preserve">         </w:t>
      </w:r>
      <w:r w:rsidR="00BB0817" w:rsidRPr="002778DA">
        <w:rPr>
          <w:rFonts w:ascii="Times New Roman" w:hAnsi="Times New Roman"/>
          <w:sz w:val="24"/>
          <w:szCs w:val="24"/>
          <w:lang w:eastAsia="ru-RU"/>
        </w:rPr>
        <w:t xml:space="preserve">   </w:t>
      </w:r>
      <w:r w:rsidR="00565723" w:rsidRPr="002778DA">
        <w:rPr>
          <w:rFonts w:ascii="Times New Roman" w:hAnsi="Times New Roman"/>
          <w:sz w:val="24"/>
          <w:szCs w:val="24"/>
          <w:lang w:eastAsia="ru-RU"/>
        </w:rPr>
        <w:t xml:space="preserve">По форме проведения и по составу участников аукцион – открытый, форма подачи предложений о цене – открытая. </w:t>
      </w:r>
    </w:p>
    <w:p w:rsidR="00565723" w:rsidRPr="002778DA" w:rsidRDefault="00565723" w:rsidP="00244205">
      <w:pPr>
        <w:spacing w:after="0" w:line="240" w:lineRule="auto"/>
        <w:ind w:firstLine="709"/>
        <w:jc w:val="both"/>
        <w:rPr>
          <w:rFonts w:ascii="Times New Roman" w:hAnsi="Times New Roman"/>
          <w:sz w:val="24"/>
          <w:szCs w:val="24"/>
          <w:lang w:eastAsia="ru-RU"/>
        </w:rPr>
      </w:pPr>
      <w:r w:rsidRPr="002778DA">
        <w:rPr>
          <w:rFonts w:ascii="Times New Roman" w:hAnsi="Times New Roman"/>
          <w:sz w:val="24"/>
          <w:szCs w:val="24"/>
          <w:lang w:eastAsia="ru-RU"/>
        </w:rPr>
        <w:t>Аукцион ведет аукционист.</w:t>
      </w:r>
    </w:p>
    <w:p w:rsidR="00565723" w:rsidRPr="002778DA" w:rsidRDefault="00565723" w:rsidP="00244205">
      <w:pPr>
        <w:spacing w:after="0" w:line="240" w:lineRule="auto"/>
        <w:ind w:firstLine="709"/>
        <w:jc w:val="both"/>
        <w:rPr>
          <w:rFonts w:ascii="Times New Roman" w:hAnsi="Times New Roman"/>
          <w:sz w:val="24"/>
          <w:szCs w:val="24"/>
          <w:lang w:eastAsia="ru-RU"/>
        </w:rPr>
      </w:pPr>
      <w:r w:rsidRPr="002778DA">
        <w:rPr>
          <w:rFonts w:ascii="Times New Roman" w:hAnsi="Times New Roman"/>
          <w:sz w:val="24"/>
          <w:szCs w:val="24"/>
          <w:lang w:eastAsia="ru-RU"/>
        </w:rPr>
        <w:t>Аукцион состоится по адресу: 16</w:t>
      </w:r>
      <w:r w:rsidR="002539C6" w:rsidRPr="002778DA">
        <w:rPr>
          <w:rFonts w:ascii="Times New Roman" w:hAnsi="Times New Roman"/>
          <w:sz w:val="24"/>
          <w:szCs w:val="24"/>
          <w:lang w:eastAsia="ru-RU"/>
        </w:rPr>
        <w:t>9460</w:t>
      </w:r>
      <w:r w:rsidRPr="002778DA">
        <w:rPr>
          <w:rFonts w:ascii="Times New Roman" w:hAnsi="Times New Roman"/>
          <w:sz w:val="24"/>
          <w:szCs w:val="24"/>
          <w:lang w:eastAsia="ru-RU"/>
        </w:rPr>
        <w:t xml:space="preserve">, Республика Коми, </w:t>
      </w:r>
      <w:r w:rsidR="002539C6" w:rsidRPr="002778DA">
        <w:rPr>
          <w:rFonts w:ascii="Times New Roman" w:hAnsi="Times New Roman"/>
          <w:sz w:val="24"/>
          <w:szCs w:val="24"/>
          <w:lang w:eastAsia="ru-RU"/>
        </w:rPr>
        <w:t>Ижемский</w:t>
      </w:r>
      <w:r w:rsidRPr="002778DA">
        <w:rPr>
          <w:rFonts w:ascii="Times New Roman" w:hAnsi="Times New Roman"/>
          <w:sz w:val="24"/>
          <w:szCs w:val="24"/>
          <w:lang w:eastAsia="ru-RU"/>
        </w:rPr>
        <w:t xml:space="preserve"> район, </w:t>
      </w:r>
      <w:r w:rsidR="00AF25A5" w:rsidRPr="002778DA">
        <w:rPr>
          <w:rFonts w:ascii="Times New Roman" w:hAnsi="Times New Roman"/>
          <w:sz w:val="24"/>
          <w:szCs w:val="24"/>
          <w:lang w:eastAsia="ru-RU"/>
        </w:rPr>
        <w:t>с.</w:t>
      </w:r>
      <w:r w:rsidR="00244205">
        <w:rPr>
          <w:rFonts w:ascii="Times New Roman" w:hAnsi="Times New Roman"/>
          <w:sz w:val="24"/>
          <w:szCs w:val="24"/>
          <w:lang w:eastAsia="ru-RU"/>
        </w:rPr>
        <w:t xml:space="preserve"> </w:t>
      </w:r>
      <w:r w:rsidR="002539C6" w:rsidRPr="002778DA">
        <w:rPr>
          <w:rFonts w:ascii="Times New Roman" w:hAnsi="Times New Roman"/>
          <w:sz w:val="24"/>
          <w:szCs w:val="24"/>
          <w:lang w:eastAsia="ru-RU"/>
        </w:rPr>
        <w:t>Ижма</w:t>
      </w:r>
      <w:r w:rsidRPr="002778DA">
        <w:rPr>
          <w:rFonts w:ascii="Times New Roman" w:hAnsi="Times New Roman"/>
          <w:sz w:val="24"/>
          <w:szCs w:val="24"/>
          <w:lang w:eastAsia="ru-RU"/>
        </w:rPr>
        <w:t xml:space="preserve">, ул. </w:t>
      </w:r>
      <w:r w:rsidR="00AF25A5" w:rsidRPr="002778DA">
        <w:rPr>
          <w:rFonts w:ascii="Times New Roman" w:hAnsi="Times New Roman"/>
          <w:sz w:val="24"/>
          <w:szCs w:val="24"/>
          <w:lang w:eastAsia="ru-RU"/>
        </w:rPr>
        <w:t>Советская</w:t>
      </w:r>
      <w:r w:rsidRPr="002778DA">
        <w:rPr>
          <w:rFonts w:ascii="Times New Roman" w:hAnsi="Times New Roman"/>
          <w:sz w:val="24"/>
          <w:szCs w:val="24"/>
          <w:lang w:eastAsia="ru-RU"/>
        </w:rPr>
        <w:t>, д.</w:t>
      </w:r>
      <w:r w:rsidR="002539C6" w:rsidRPr="002778DA">
        <w:rPr>
          <w:rFonts w:ascii="Times New Roman" w:hAnsi="Times New Roman"/>
          <w:sz w:val="24"/>
          <w:szCs w:val="24"/>
          <w:lang w:eastAsia="ru-RU"/>
        </w:rPr>
        <w:t xml:space="preserve"> 45</w:t>
      </w:r>
      <w:r w:rsidRPr="002778DA">
        <w:rPr>
          <w:rFonts w:ascii="Times New Roman" w:hAnsi="Times New Roman"/>
          <w:sz w:val="24"/>
          <w:szCs w:val="24"/>
          <w:lang w:eastAsia="ru-RU"/>
        </w:rPr>
        <w:t xml:space="preserve">, </w:t>
      </w:r>
      <w:r w:rsidR="00AF25A5" w:rsidRPr="002778DA">
        <w:rPr>
          <w:rFonts w:ascii="Times New Roman" w:hAnsi="Times New Roman"/>
          <w:sz w:val="24"/>
          <w:szCs w:val="24"/>
          <w:lang w:eastAsia="ru-RU"/>
        </w:rPr>
        <w:t xml:space="preserve"> </w:t>
      </w:r>
      <w:r w:rsidR="006017D9">
        <w:rPr>
          <w:rFonts w:ascii="Times New Roman" w:hAnsi="Times New Roman"/>
          <w:sz w:val="24"/>
          <w:szCs w:val="24"/>
          <w:lang w:eastAsia="ru-RU"/>
        </w:rPr>
        <w:t xml:space="preserve">кабинет № 3 </w:t>
      </w:r>
      <w:r w:rsidR="00AF25A5" w:rsidRPr="002778DA">
        <w:rPr>
          <w:rFonts w:ascii="Times New Roman" w:hAnsi="Times New Roman"/>
          <w:sz w:val="24"/>
          <w:szCs w:val="24"/>
          <w:lang w:eastAsia="ru-RU"/>
        </w:rPr>
        <w:t>«</w:t>
      </w:r>
      <w:r w:rsidR="00324E9C">
        <w:rPr>
          <w:rFonts w:ascii="Times New Roman" w:hAnsi="Times New Roman"/>
          <w:sz w:val="24"/>
          <w:szCs w:val="24"/>
          <w:lang w:eastAsia="ru-RU"/>
        </w:rPr>
        <w:t>1</w:t>
      </w:r>
      <w:r w:rsidR="000F5815">
        <w:rPr>
          <w:rFonts w:ascii="Times New Roman" w:hAnsi="Times New Roman"/>
          <w:sz w:val="24"/>
          <w:szCs w:val="24"/>
          <w:lang w:eastAsia="ru-RU"/>
        </w:rPr>
        <w:t>6</w:t>
      </w:r>
      <w:r w:rsidR="00BF48B8">
        <w:rPr>
          <w:rFonts w:ascii="Times New Roman" w:hAnsi="Times New Roman"/>
          <w:sz w:val="24"/>
          <w:szCs w:val="24"/>
          <w:lang w:eastAsia="ru-RU"/>
        </w:rPr>
        <w:t xml:space="preserve">» </w:t>
      </w:r>
      <w:r w:rsidR="000F5815">
        <w:rPr>
          <w:rFonts w:ascii="Times New Roman" w:hAnsi="Times New Roman"/>
          <w:sz w:val="24"/>
          <w:szCs w:val="24"/>
          <w:lang w:eastAsia="ru-RU"/>
        </w:rPr>
        <w:t>января</w:t>
      </w:r>
      <w:r w:rsidRPr="002778DA">
        <w:rPr>
          <w:rFonts w:ascii="Times New Roman" w:hAnsi="Times New Roman"/>
          <w:sz w:val="24"/>
          <w:szCs w:val="24"/>
          <w:lang w:eastAsia="ru-RU"/>
        </w:rPr>
        <w:t xml:space="preserve"> 201</w:t>
      </w:r>
      <w:r w:rsidR="00D443A9">
        <w:rPr>
          <w:rFonts w:ascii="Times New Roman" w:hAnsi="Times New Roman"/>
          <w:sz w:val="24"/>
          <w:szCs w:val="24"/>
          <w:lang w:eastAsia="ru-RU"/>
        </w:rPr>
        <w:t>9</w:t>
      </w:r>
      <w:r w:rsidRPr="002778DA">
        <w:rPr>
          <w:rFonts w:ascii="Times New Roman" w:hAnsi="Times New Roman"/>
          <w:sz w:val="24"/>
          <w:szCs w:val="24"/>
          <w:lang w:eastAsia="ru-RU"/>
        </w:rPr>
        <w:t xml:space="preserve"> года в </w:t>
      </w:r>
      <w:r w:rsidR="00F4145E" w:rsidRPr="002778DA">
        <w:rPr>
          <w:rFonts w:ascii="Times New Roman" w:hAnsi="Times New Roman"/>
          <w:sz w:val="24"/>
          <w:szCs w:val="24"/>
          <w:lang w:eastAsia="ru-RU"/>
        </w:rPr>
        <w:t>1</w:t>
      </w:r>
      <w:r w:rsidR="002539C6" w:rsidRPr="002778DA">
        <w:rPr>
          <w:rFonts w:ascii="Times New Roman" w:hAnsi="Times New Roman"/>
          <w:sz w:val="24"/>
          <w:szCs w:val="24"/>
          <w:lang w:eastAsia="ru-RU"/>
        </w:rPr>
        <w:t>2</w:t>
      </w:r>
      <w:r w:rsidR="008A2949" w:rsidRPr="002778DA">
        <w:rPr>
          <w:rFonts w:ascii="Times New Roman" w:hAnsi="Times New Roman"/>
          <w:sz w:val="24"/>
          <w:szCs w:val="24"/>
          <w:lang w:eastAsia="ru-RU"/>
        </w:rPr>
        <w:t xml:space="preserve"> часов 00 минут.</w:t>
      </w:r>
    </w:p>
    <w:p w:rsidR="00565723" w:rsidRPr="002778DA" w:rsidRDefault="00565723" w:rsidP="00C500F5">
      <w:pPr>
        <w:spacing w:after="0" w:line="240" w:lineRule="auto"/>
        <w:ind w:firstLine="851"/>
        <w:jc w:val="both"/>
        <w:rPr>
          <w:rFonts w:ascii="Times New Roman" w:hAnsi="Times New Roman"/>
          <w:sz w:val="24"/>
          <w:szCs w:val="24"/>
          <w:lang w:eastAsia="ru-RU"/>
        </w:rPr>
      </w:pPr>
      <w:r w:rsidRPr="002778DA">
        <w:rPr>
          <w:rFonts w:ascii="Times New Roman" w:hAnsi="Times New Roman"/>
          <w:sz w:val="24"/>
          <w:szCs w:val="24"/>
          <w:lang w:eastAsia="ru-RU"/>
        </w:rPr>
        <w:t xml:space="preserve">Заявки утвержденной формы принимаются с </w:t>
      </w:r>
      <w:r w:rsidR="00426E57" w:rsidRPr="002778DA">
        <w:rPr>
          <w:rFonts w:ascii="Times New Roman" w:hAnsi="Times New Roman"/>
          <w:sz w:val="24"/>
          <w:szCs w:val="24"/>
          <w:lang w:eastAsia="ru-RU"/>
        </w:rPr>
        <w:t>«</w:t>
      </w:r>
      <w:r w:rsidR="000F5815">
        <w:rPr>
          <w:rFonts w:ascii="Times New Roman" w:hAnsi="Times New Roman"/>
          <w:sz w:val="24"/>
          <w:szCs w:val="24"/>
          <w:lang w:eastAsia="ru-RU"/>
        </w:rPr>
        <w:t>10</w:t>
      </w:r>
      <w:r w:rsidR="00426E57" w:rsidRPr="002778DA">
        <w:rPr>
          <w:rFonts w:ascii="Times New Roman" w:hAnsi="Times New Roman"/>
          <w:sz w:val="24"/>
          <w:szCs w:val="24"/>
          <w:lang w:eastAsia="ru-RU"/>
        </w:rPr>
        <w:t xml:space="preserve">» </w:t>
      </w:r>
      <w:r w:rsidR="000F5815">
        <w:rPr>
          <w:rFonts w:ascii="Times New Roman" w:hAnsi="Times New Roman"/>
          <w:sz w:val="24"/>
          <w:szCs w:val="24"/>
          <w:lang w:eastAsia="ru-RU"/>
        </w:rPr>
        <w:t>декабря</w:t>
      </w:r>
      <w:r w:rsidR="004959AB" w:rsidRPr="002778DA">
        <w:rPr>
          <w:rFonts w:ascii="Times New Roman" w:hAnsi="Times New Roman"/>
          <w:sz w:val="24"/>
          <w:szCs w:val="24"/>
          <w:lang w:eastAsia="ru-RU"/>
        </w:rPr>
        <w:t xml:space="preserve"> </w:t>
      </w:r>
      <w:r w:rsidRPr="002778DA">
        <w:rPr>
          <w:rFonts w:ascii="Times New Roman" w:hAnsi="Times New Roman"/>
          <w:sz w:val="24"/>
          <w:szCs w:val="24"/>
          <w:lang w:eastAsia="ru-RU"/>
        </w:rPr>
        <w:t>201</w:t>
      </w:r>
      <w:r w:rsidR="00324E9C">
        <w:rPr>
          <w:rFonts w:ascii="Times New Roman" w:hAnsi="Times New Roman"/>
          <w:sz w:val="24"/>
          <w:szCs w:val="24"/>
          <w:lang w:eastAsia="ru-RU"/>
        </w:rPr>
        <w:t>8</w:t>
      </w:r>
      <w:r w:rsidRPr="002778DA">
        <w:rPr>
          <w:rFonts w:ascii="Times New Roman" w:hAnsi="Times New Roman"/>
          <w:sz w:val="24"/>
          <w:szCs w:val="24"/>
          <w:lang w:eastAsia="ru-RU"/>
        </w:rPr>
        <w:t xml:space="preserve"> года по </w:t>
      </w:r>
      <w:r w:rsidR="00426E57" w:rsidRPr="002778DA">
        <w:rPr>
          <w:rFonts w:ascii="Times New Roman" w:hAnsi="Times New Roman"/>
          <w:sz w:val="24"/>
          <w:szCs w:val="24"/>
          <w:lang w:eastAsia="ru-RU"/>
        </w:rPr>
        <w:t>«</w:t>
      </w:r>
      <w:r w:rsidR="00324E9C">
        <w:rPr>
          <w:rFonts w:ascii="Times New Roman" w:hAnsi="Times New Roman"/>
          <w:sz w:val="24"/>
          <w:szCs w:val="24"/>
          <w:lang w:eastAsia="ru-RU"/>
        </w:rPr>
        <w:t>1</w:t>
      </w:r>
      <w:r w:rsidR="000F5815">
        <w:rPr>
          <w:rFonts w:ascii="Times New Roman" w:hAnsi="Times New Roman"/>
          <w:sz w:val="24"/>
          <w:szCs w:val="24"/>
          <w:lang w:eastAsia="ru-RU"/>
        </w:rPr>
        <w:t>1</w:t>
      </w:r>
      <w:r w:rsidR="00426E57" w:rsidRPr="002778DA">
        <w:rPr>
          <w:rFonts w:ascii="Times New Roman" w:hAnsi="Times New Roman"/>
          <w:sz w:val="24"/>
          <w:szCs w:val="24"/>
          <w:lang w:eastAsia="ru-RU"/>
        </w:rPr>
        <w:t xml:space="preserve">» </w:t>
      </w:r>
      <w:r w:rsidR="000F5815">
        <w:rPr>
          <w:rFonts w:ascii="Times New Roman" w:hAnsi="Times New Roman"/>
          <w:sz w:val="24"/>
          <w:szCs w:val="24"/>
          <w:lang w:eastAsia="ru-RU"/>
        </w:rPr>
        <w:t>января</w:t>
      </w:r>
      <w:r w:rsidR="00324E9C">
        <w:rPr>
          <w:rFonts w:ascii="Times New Roman" w:hAnsi="Times New Roman"/>
          <w:sz w:val="24"/>
          <w:szCs w:val="24"/>
          <w:lang w:eastAsia="ru-RU"/>
        </w:rPr>
        <w:t xml:space="preserve"> </w:t>
      </w:r>
      <w:r w:rsidRPr="002778DA">
        <w:rPr>
          <w:rFonts w:ascii="Times New Roman" w:hAnsi="Times New Roman"/>
          <w:sz w:val="24"/>
          <w:szCs w:val="24"/>
          <w:lang w:eastAsia="ru-RU"/>
        </w:rPr>
        <w:t xml:space="preserve"> 201</w:t>
      </w:r>
      <w:r w:rsidR="000F5815">
        <w:rPr>
          <w:rFonts w:ascii="Times New Roman" w:hAnsi="Times New Roman"/>
          <w:sz w:val="24"/>
          <w:szCs w:val="24"/>
          <w:lang w:eastAsia="ru-RU"/>
        </w:rPr>
        <w:t>9</w:t>
      </w:r>
      <w:r w:rsidRPr="002778DA">
        <w:rPr>
          <w:rFonts w:ascii="Times New Roman" w:hAnsi="Times New Roman"/>
          <w:sz w:val="24"/>
          <w:szCs w:val="24"/>
          <w:lang w:eastAsia="ru-RU"/>
        </w:rPr>
        <w:t xml:space="preserve"> года с 09 до 17 часов п</w:t>
      </w:r>
      <w:r w:rsidR="000148DC" w:rsidRPr="002778DA">
        <w:rPr>
          <w:rFonts w:ascii="Times New Roman" w:hAnsi="Times New Roman"/>
          <w:sz w:val="24"/>
          <w:szCs w:val="24"/>
          <w:lang w:eastAsia="ru-RU"/>
        </w:rPr>
        <w:t xml:space="preserve">о рабочим дням </w:t>
      </w:r>
      <w:r w:rsidR="000F5815">
        <w:rPr>
          <w:rFonts w:ascii="Times New Roman" w:hAnsi="Times New Roman"/>
          <w:sz w:val="24"/>
          <w:szCs w:val="24"/>
          <w:lang w:eastAsia="ru-RU"/>
        </w:rPr>
        <w:t xml:space="preserve">(в пятницу до 16 часов 00 минут) </w:t>
      </w:r>
      <w:r w:rsidR="000148DC" w:rsidRPr="002778DA">
        <w:rPr>
          <w:rFonts w:ascii="Times New Roman" w:hAnsi="Times New Roman"/>
          <w:sz w:val="24"/>
          <w:szCs w:val="24"/>
          <w:lang w:eastAsia="ru-RU"/>
        </w:rPr>
        <w:t>по адресу: 16</w:t>
      </w:r>
      <w:r w:rsidR="006114F8" w:rsidRPr="002778DA">
        <w:rPr>
          <w:rFonts w:ascii="Times New Roman" w:hAnsi="Times New Roman"/>
          <w:sz w:val="24"/>
          <w:szCs w:val="24"/>
          <w:lang w:eastAsia="ru-RU"/>
        </w:rPr>
        <w:t>9460</w:t>
      </w:r>
      <w:r w:rsidRPr="002778DA">
        <w:rPr>
          <w:rFonts w:ascii="Times New Roman" w:hAnsi="Times New Roman"/>
          <w:sz w:val="24"/>
          <w:szCs w:val="24"/>
          <w:lang w:eastAsia="ru-RU"/>
        </w:rPr>
        <w:t xml:space="preserve">, </w:t>
      </w:r>
      <w:r w:rsidR="000148DC" w:rsidRPr="002778DA">
        <w:rPr>
          <w:rFonts w:ascii="Times New Roman" w:hAnsi="Times New Roman"/>
          <w:sz w:val="24"/>
          <w:szCs w:val="24"/>
          <w:lang w:eastAsia="ru-RU"/>
        </w:rPr>
        <w:t xml:space="preserve">Республика Коми, </w:t>
      </w:r>
      <w:r w:rsidR="006114F8" w:rsidRPr="002778DA">
        <w:rPr>
          <w:rFonts w:ascii="Times New Roman" w:hAnsi="Times New Roman"/>
          <w:sz w:val="24"/>
          <w:szCs w:val="24"/>
          <w:lang w:eastAsia="ru-RU"/>
        </w:rPr>
        <w:t>Ижемский</w:t>
      </w:r>
      <w:r w:rsidR="000148DC" w:rsidRPr="002778DA">
        <w:rPr>
          <w:rFonts w:ascii="Times New Roman" w:hAnsi="Times New Roman"/>
          <w:sz w:val="24"/>
          <w:szCs w:val="24"/>
          <w:lang w:eastAsia="ru-RU"/>
        </w:rPr>
        <w:t xml:space="preserve"> район, </w:t>
      </w:r>
      <w:r w:rsidR="00426E57" w:rsidRPr="002778DA">
        <w:rPr>
          <w:rFonts w:ascii="Times New Roman" w:hAnsi="Times New Roman"/>
          <w:sz w:val="24"/>
          <w:szCs w:val="24"/>
          <w:lang w:eastAsia="ru-RU"/>
        </w:rPr>
        <w:t>с</w:t>
      </w:r>
      <w:r w:rsidR="000148DC" w:rsidRPr="002778DA">
        <w:rPr>
          <w:rFonts w:ascii="Times New Roman" w:hAnsi="Times New Roman"/>
          <w:sz w:val="24"/>
          <w:szCs w:val="24"/>
          <w:lang w:eastAsia="ru-RU"/>
        </w:rPr>
        <w:t>.</w:t>
      </w:r>
      <w:r w:rsidR="00244205">
        <w:rPr>
          <w:rFonts w:ascii="Times New Roman" w:hAnsi="Times New Roman"/>
          <w:sz w:val="24"/>
          <w:szCs w:val="24"/>
          <w:lang w:eastAsia="ru-RU"/>
        </w:rPr>
        <w:t xml:space="preserve"> </w:t>
      </w:r>
      <w:r w:rsidR="006114F8" w:rsidRPr="002778DA">
        <w:rPr>
          <w:rFonts w:ascii="Times New Roman" w:hAnsi="Times New Roman"/>
          <w:sz w:val="24"/>
          <w:szCs w:val="24"/>
          <w:lang w:eastAsia="ru-RU"/>
        </w:rPr>
        <w:t>Ижма</w:t>
      </w:r>
      <w:r w:rsidR="000148DC" w:rsidRPr="002778DA">
        <w:rPr>
          <w:rFonts w:ascii="Times New Roman" w:hAnsi="Times New Roman"/>
          <w:sz w:val="24"/>
          <w:szCs w:val="24"/>
          <w:lang w:eastAsia="ru-RU"/>
        </w:rPr>
        <w:t xml:space="preserve">, </w:t>
      </w:r>
      <w:r w:rsidR="00426E57" w:rsidRPr="002778DA">
        <w:rPr>
          <w:rFonts w:ascii="Times New Roman" w:hAnsi="Times New Roman"/>
          <w:sz w:val="24"/>
          <w:szCs w:val="24"/>
          <w:lang w:eastAsia="ru-RU"/>
        </w:rPr>
        <w:t>у</w:t>
      </w:r>
      <w:r w:rsidR="000148DC" w:rsidRPr="002778DA">
        <w:rPr>
          <w:rFonts w:ascii="Times New Roman" w:hAnsi="Times New Roman"/>
          <w:sz w:val="24"/>
          <w:szCs w:val="24"/>
          <w:lang w:eastAsia="ru-RU"/>
        </w:rPr>
        <w:t xml:space="preserve">л. </w:t>
      </w:r>
      <w:r w:rsidR="00426E57" w:rsidRPr="002778DA">
        <w:rPr>
          <w:rFonts w:ascii="Times New Roman" w:hAnsi="Times New Roman"/>
          <w:sz w:val="24"/>
          <w:szCs w:val="24"/>
          <w:lang w:eastAsia="ru-RU"/>
        </w:rPr>
        <w:t>Советская</w:t>
      </w:r>
      <w:r w:rsidR="000148DC" w:rsidRPr="002778DA">
        <w:rPr>
          <w:rFonts w:ascii="Times New Roman" w:hAnsi="Times New Roman"/>
          <w:sz w:val="24"/>
          <w:szCs w:val="24"/>
          <w:lang w:eastAsia="ru-RU"/>
        </w:rPr>
        <w:t>, д.</w:t>
      </w:r>
      <w:r w:rsidR="006114F8" w:rsidRPr="002778DA">
        <w:rPr>
          <w:rFonts w:ascii="Times New Roman" w:hAnsi="Times New Roman"/>
          <w:sz w:val="24"/>
          <w:szCs w:val="24"/>
          <w:lang w:eastAsia="ru-RU"/>
        </w:rPr>
        <w:t xml:space="preserve"> 45</w:t>
      </w:r>
      <w:r w:rsidRPr="002778DA">
        <w:rPr>
          <w:rFonts w:ascii="Times New Roman" w:hAnsi="Times New Roman"/>
          <w:sz w:val="24"/>
          <w:szCs w:val="24"/>
          <w:lang w:eastAsia="ru-RU"/>
        </w:rPr>
        <w:t xml:space="preserve">, </w:t>
      </w:r>
      <w:r w:rsidR="006114F8" w:rsidRPr="002778DA">
        <w:rPr>
          <w:rFonts w:ascii="Times New Roman" w:hAnsi="Times New Roman"/>
          <w:sz w:val="24"/>
          <w:szCs w:val="24"/>
          <w:lang w:eastAsia="ru-RU"/>
        </w:rPr>
        <w:t>каб</w:t>
      </w:r>
      <w:r w:rsidR="00324E9C">
        <w:rPr>
          <w:rFonts w:ascii="Times New Roman" w:hAnsi="Times New Roman"/>
          <w:sz w:val="24"/>
          <w:szCs w:val="24"/>
          <w:lang w:eastAsia="ru-RU"/>
        </w:rPr>
        <w:t>инет № 9</w:t>
      </w:r>
      <w:r w:rsidR="006114F8" w:rsidRPr="002778DA">
        <w:rPr>
          <w:rFonts w:ascii="Times New Roman" w:hAnsi="Times New Roman"/>
          <w:sz w:val="24"/>
          <w:szCs w:val="24"/>
          <w:lang w:eastAsia="ru-RU"/>
        </w:rPr>
        <w:t xml:space="preserve">, </w:t>
      </w:r>
      <w:r w:rsidR="00324E9C">
        <w:rPr>
          <w:rFonts w:ascii="Times New Roman" w:hAnsi="Times New Roman"/>
          <w:sz w:val="24"/>
          <w:szCs w:val="24"/>
          <w:lang w:eastAsia="ru-RU"/>
        </w:rPr>
        <w:t>управление делами а</w:t>
      </w:r>
      <w:r w:rsidR="00426E57" w:rsidRPr="002778DA">
        <w:rPr>
          <w:rFonts w:ascii="Times New Roman" w:hAnsi="Times New Roman"/>
          <w:sz w:val="24"/>
          <w:szCs w:val="24"/>
          <w:lang w:eastAsia="ru-RU"/>
        </w:rPr>
        <w:t xml:space="preserve">дминистрации </w:t>
      </w:r>
      <w:r w:rsidR="006114F8" w:rsidRPr="002778DA">
        <w:rPr>
          <w:rFonts w:ascii="Times New Roman" w:hAnsi="Times New Roman"/>
          <w:sz w:val="24"/>
          <w:szCs w:val="24"/>
          <w:lang w:eastAsia="ru-RU"/>
        </w:rPr>
        <w:t>муниципального района «Ижемский</w:t>
      </w:r>
      <w:r w:rsidR="00426E57" w:rsidRPr="002778DA">
        <w:rPr>
          <w:rFonts w:ascii="Times New Roman" w:hAnsi="Times New Roman"/>
          <w:sz w:val="24"/>
          <w:szCs w:val="24"/>
          <w:lang w:eastAsia="ru-RU"/>
        </w:rPr>
        <w:t>»</w:t>
      </w:r>
      <w:r w:rsidRPr="002778DA">
        <w:rPr>
          <w:rFonts w:ascii="Times New Roman" w:hAnsi="Times New Roman"/>
          <w:sz w:val="24"/>
          <w:szCs w:val="24"/>
          <w:lang w:eastAsia="ru-RU"/>
        </w:rPr>
        <w:t>.</w:t>
      </w:r>
    </w:p>
    <w:p w:rsidR="00565723" w:rsidRPr="002778DA" w:rsidRDefault="001E7333" w:rsidP="00C500F5">
      <w:pPr>
        <w:spacing w:after="0" w:line="240" w:lineRule="auto"/>
        <w:ind w:firstLine="851"/>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w:t>
      </w:r>
      <w:r w:rsidR="00324E9C">
        <w:rPr>
          <w:rFonts w:ascii="Times New Roman" w:hAnsi="Times New Roman"/>
          <w:color w:val="000000"/>
          <w:sz w:val="24"/>
          <w:szCs w:val="24"/>
          <w:lang w:eastAsia="ru-RU"/>
        </w:rPr>
        <w:t>1</w:t>
      </w:r>
      <w:r w:rsidR="00C20E15">
        <w:rPr>
          <w:rFonts w:ascii="Times New Roman" w:hAnsi="Times New Roman"/>
          <w:color w:val="000000"/>
          <w:sz w:val="24"/>
          <w:szCs w:val="24"/>
          <w:lang w:eastAsia="ru-RU"/>
        </w:rPr>
        <w:t>4</w:t>
      </w:r>
      <w:r w:rsidRPr="002778DA">
        <w:rPr>
          <w:rFonts w:ascii="Times New Roman" w:hAnsi="Times New Roman"/>
          <w:color w:val="000000"/>
          <w:sz w:val="24"/>
          <w:szCs w:val="24"/>
          <w:lang w:eastAsia="ru-RU"/>
        </w:rPr>
        <w:t>»</w:t>
      </w:r>
      <w:r w:rsidR="000F5815">
        <w:rPr>
          <w:rFonts w:ascii="Times New Roman" w:hAnsi="Times New Roman"/>
          <w:color w:val="000000"/>
          <w:sz w:val="24"/>
          <w:szCs w:val="24"/>
          <w:lang w:eastAsia="ru-RU"/>
        </w:rPr>
        <w:t xml:space="preserve"> января</w:t>
      </w:r>
      <w:r w:rsidR="004959AB" w:rsidRPr="002778DA">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201</w:t>
      </w:r>
      <w:r w:rsidR="00BF48B8">
        <w:rPr>
          <w:rFonts w:ascii="Times New Roman" w:hAnsi="Times New Roman"/>
          <w:color w:val="000000"/>
          <w:sz w:val="24"/>
          <w:szCs w:val="24"/>
          <w:lang w:eastAsia="ru-RU"/>
        </w:rPr>
        <w:t>8</w:t>
      </w:r>
      <w:r w:rsidR="00565723" w:rsidRPr="002778DA">
        <w:rPr>
          <w:rFonts w:ascii="Times New Roman" w:hAnsi="Times New Roman"/>
          <w:color w:val="000000"/>
          <w:sz w:val="24"/>
          <w:szCs w:val="24"/>
          <w:lang w:eastAsia="ru-RU"/>
        </w:rPr>
        <w:t xml:space="preserve"> года в </w:t>
      </w:r>
      <w:r w:rsidR="00F4145E" w:rsidRPr="002778DA">
        <w:rPr>
          <w:rFonts w:ascii="Times New Roman" w:hAnsi="Times New Roman"/>
          <w:color w:val="000000"/>
          <w:sz w:val="24"/>
          <w:szCs w:val="24"/>
          <w:lang w:eastAsia="ru-RU"/>
        </w:rPr>
        <w:t>1</w:t>
      </w:r>
      <w:r w:rsidR="0002480C" w:rsidRPr="002778DA">
        <w:rPr>
          <w:rFonts w:ascii="Times New Roman" w:hAnsi="Times New Roman"/>
          <w:color w:val="000000"/>
          <w:sz w:val="24"/>
          <w:szCs w:val="24"/>
          <w:lang w:eastAsia="ru-RU"/>
        </w:rPr>
        <w:t>2</w:t>
      </w:r>
      <w:r w:rsidR="00565723" w:rsidRPr="002778DA">
        <w:rPr>
          <w:rFonts w:ascii="Times New Roman" w:hAnsi="Times New Roman"/>
          <w:color w:val="000000"/>
          <w:sz w:val="24"/>
          <w:szCs w:val="24"/>
          <w:lang w:eastAsia="ru-RU"/>
        </w:rPr>
        <w:t xml:space="preserve"> часов </w:t>
      </w:r>
      <w:r w:rsidR="008A2949" w:rsidRPr="002778DA">
        <w:rPr>
          <w:rFonts w:ascii="Times New Roman" w:hAnsi="Times New Roman"/>
          <w:color w:val="000000"/>
          <w:sz w:val="24"/>
          <w:szCs w:val="24"/>
          <w:lang w:eastAsia="ru-RU"/>
        </w:rPr>
        <w:t xml:space="preserve">00 минут </w:t>
      </w:r>
      <w:r w:rsidR="00565723" w:rsidRPr="002778DA">
        <w:rPr>
          <w:rFonts w:ascii="Times New Roman" w:hAnsi="Times New Roman"/>
          <w:color w:val="000000"/>
          <w:sz w:val="24"/>
          <w:szCs w:val="24"/>
          <w:lang w:eastAsia="ru-RU"/>
        </w:rPr>
        <w:t xml:space="preserve">по адресу: </w:t>
      </w:r>
      <w:r w:rsidR="000148DC" w:rsidRPr="002778DA">
        <w:rPr>
          <w:rFonts w:ascii="Times New Roman" w:hAnsi="Times New Roman"/>
          <w:color w:val="000000"/>
          <w:sz w:val="24"/>
          <w:szCs w:val="24"/>
          <w:lang w:eastAsia="ru-RU"/>
        </w:rPr>
        <w:t xml:space="preserve">Республика Коми, </w:t>
      </w:r>
      <w:r w:rsidR="006114F8" w:rsidRPr="002778DA">
        <w:rPr>
          <w:rFonts w:ascii="Times New Roman" w:hAnsi="Times New Roman"/>
          <w:color w:val="000000"/>
          <w:sz w:val="24"/>
          <w:szCs w:val="24"/>
          <w:lang w:eastAsia="ru-RU"/>
        </w:rPr>
        <w:t>Ижемский</w:t>
      </w:r>
      <w:r w:rsidR="000148DC" w:rsidRPr="002778DA">
        <w:rPr>
          <w:rFonts w:ascii="Times New Roman" w:hAnsi="Times New Roman"/>
          <w:color w:val="000000"/>
          <w:sz w:val="24"/>
          <w:szCs w:val="24"/>
          <w:lang w:eastAsia="ru-RU"/>
        </w:rPr>
        <w:t xml:space="preserve"> район, </w:t>
      </w:r>
      <w:r w:rsidRPr="002778DA">
        <w:rPr>
          <w:rFonts w:ascii="Times New Roman" w:hAnsi="Times New Roman"/>
          <w:color w:val="000000"/>
          <w:sz w:val="24"/>
          <w:szCs w:val="24"/>
          <w:lang w:eastAsia="ru-RU"/>
        </w:rPr>
        <w:t>с.</w:t>
      </w:r>
      <w:r w:rsidR="00244205">
        <w:rPr>
          <w:rFonts w:ascii="Times New Roman" w:hAnsi="Times New Roman"/>
          <w:color w:val="000000"/>
          <w:sz w:val="24"/>
          <w:szCs w:val="24"/>
          <w:lang w:eastAsia="ru-RU"/>
        </w:rPr>
        <w:t xml:space="preserve"> </w:t>
      </w:r>
      <w:r w:rsidR="006114F8" w:rsidRPr="002778DA">
        <w:rPr>
          <w:rFonts w:ascii="Times New Roman" w:hAnsi="Times New Roman"/>
          <w:color w:val="000000"/>
          <w:sz w:val="24"/>
          <w:szCs w:val="24"/>
          <w:lang w:eastAsia="ru-RU"/>
        </w:rPr>
        <w:t>Ижма</w:t>
      </w:r>
      <w:r w:rsidR="000148DC" w:rsidRPr="002778DA">
        <w:rPr>
          <w:rFonts w:ascii="Times New Roman" w:hAnsi="Times New Roman"/>
          <w:color w:val="000000"/>
          <w:sz w:val="24"/>
          <w:szCs w:val="24"/>
          <w:lang w:eastAsia="ru-RU"/>
        </w:rPr>
        <w:t>, ул.</w:t>
      </w:r>
      <w:r w:rsidR="00244205">
        <w:rPr>
          <w:rFonts w:ascii="Times New Roman" w:hAnsi="Times New Roman"/>
          <w:color w:val="000000"/>
          <w:sz w:val="24"/>
          <w:szCs w:val="24"/>
          <w:lang w:eastAsia="ru-RU"/>
        </w:rPr>
        <w:t xml:space="preserve"> </w:t>
      </w:r>
      <w:r w:rsidRPr="002778DA">
        <w:rPr>
          <w:rFonts w:ascii="Times New Roman" w:hAnsi="Times New Roman"/>
          <w:color w:val="000000"/>
          <w:sz w:val="24"/>
          <w:szCs w:val="24"/>
          <w:lang w:eastAsia="ru-RU"/>
        </w:rPr>
        <w:t>Советская</w:t>
      </w:r>
      <w:r w:rsidR="000148DC" w:rsidRPr="002778DA">
        <w:rPr>
          <w:rFonts w:ascii="Times New Roman" w:hAnsi="Times New Roman"/>
          <w:color w:val="000000"/>
          <w:sz w:val="24"/>
          <w:szCs w:val="24"/>
          <w:lang w:eastAsia="ru-RU"/>
        </w:rPr>
        <w:t>, д.</w:t>
      </w:r>
      <w:r w:rsidR="00244205">
        <w:rPr>
          <w:rFonts w:ascii="Times New Roman" w:hAnsi="Times New Roman"/>
          <w:color w:val="000000"/>
          <w:sz w:val="24"/>
          <w:szCs w:val="24"/>
          <w:lang w:eastAsia="ru-RU"/>
        </w:rPr>
        <w:t xml:space="preserve"> </w:t>
      </w:r>
      <w:r w:rsidR="00A302F2" w:rsidRPr="002778DA">
        <w:rPr>
          <w:rFonts w:ascii="Times New Roman" w:hAnsi="Times New Roman"/>
          <w:color w:val="000000"/>
          <w:sz w:val="24"/>
          <w:szCs w:val="24"/>
          <w:lang w:eastAsia="ru-RU"/>
        </w:rPr>
        <w:t>45</w:t>
      </w:r>
      <w:r w:rsidR="00565723" w:rsidRPr="002778DA">
        <w:rPr>
          <w:rFonts w:ascii="Times New Roman" w:hAnsi="Times New Roman"/>
          <w:color w:val="000000"/>
          <w:sz w:val="24"/>
          <w:szCs w:val="24"/>
          <w:lang w:eastAsia="ru-RU"/>
        </w:rPr>
        <w:t xml:space="preserve">, </w:t>
      </w:r>
      <w:r w:rsidR="006114F8" w:rsidRPr="002778DA">
        <w:rPr>
          <w:rFonts w:ascii="Times New Roman" w:hAnsi="Times New Roman"/>
          <w:color w:val="000000"/>
          <w:sz w:val="24"/>
          <w:szCs w:val="24"/>
          <w:lang w:eastAsia="ru-RU"/>
        </w:rPr>
        <w:t>каб</w:t>
      </w:r>
      <w:r w:rsidR="00324E9C">
        <w:rPr>
          <w:rFonts w:ascii="Times New Roman" w:hAnsi="Times New Roman"/>
          <w:color w:val="000000"/>
          <w:sz w:val="24"/>
          <w:szCs w:val="24"/>
          <w:lang w:eastAsia="ru-RU"/>
        </w:rPr>
        <w:t>инет №</w:t>
      </w:r>
      <w:r w:rsidR="006114F8" w:rsidRPr="002778DA">
        <w:rPr>
          <w:rFonts w:ascii="Times New Roman" w:hAnsi="Times New Roman"/>
          <w:color w:val="000000"/>
          <w:sz w:val="24"/>
          <w:szCs w:val="24"/>
          <w:lang w:eastAsia="ru-RU"/>
        </w:rPr>
        <w:t xml:space="preserve"> 3</w:t>
      </w:r>
      <w:r w:rsidRPr="002778DA">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состоится рассмотрение заявок и признание претендентов участниками аукциона.</w:t>
      </w:r>
    </w:p>
    <w:p w:rsidR="00965689" w:rsidRPr="002778DA" w:rsidRDefault="00965689"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«Шаг аукциона» устанавливается в размере 3 процентов начальной цены </w:t>
      </w:r>
      <w:r w:rsidR="006114F8" w:rsidRPr="002778DA">
        <w:rPr>
          <w:rFonts w:ascii="Times New Roman" w:hAnsi="Times New Roman"/>
          <w:color w:val="000000"/>
          <w:sz w:val="24"/>
          <w:szCs w:val="24"/>
          <w:lang w:eastAsia="ru-RU"/>
        </w:rPr>
        <w:t xml:space="preserve">аренды </w:t>
      </w:r>
      <w:r w:rsidRPr="002778DA">
        <w:rPr>
          <w:rFonts w:ascii="Times New Roman" w:hAnsi="Times New Roman"/>
          <w:color w:val="000000"/>
          <w:sz w:val="24"/>
          <w:szCs w:val="24"/>
          <w:lang w:eastAsia="ru-RU"/>
        </w:rPr>
        <w:t>за земельн</w:t>
      </w:r>
      <w:r w:rsidR="001E7333" w:rsidRPr="002778DA">
        <w:rPr>
          <w:rFonts w:ascii="Times New Roman" w:hAnsi="Times New Roman"/>
          <w:color w:val="000000"/>
          <w:sz w:val="24"/>
          <w:szCs w:val="24"/>
          <w:lang w:eastAsia="ru-RU"/>
        </w:rPr>
        <w:t>ы</w:t>
      </w:r>
      <w:r w:rsidR="00E60EFC" w:rsidRPr="002778DA">
        <w:rPr>
          <w:rFonts w:ascii="Times New Roman" w:hAnsi="Times New Roman"/>
          <w:color w:val="000000"/>
          <w:sz w:val="24"/>
          <w:szCs w:val="24"/>
          <w:lang w:eastAsia="ru-RU"/>
        </w:rPr>
        <w:t>й</w:t>
      </w:r>
      <w:r w:rsidR="001E7333" w:rsidRPr="002778DA">
        <w:rPr>
          <w:rFonts w:ascii="Times New Roman" w:hAnsi="Times New Roman"/>
          <w:color w:val="000000"/>
          <w:sz w:val="24"/>
          <w:szCs w:val="24"/>
          <w:lang w:eastAsia="ru-RU"/>
        </w:rPr>
        <w:t xml:space="preserve"> </w:t>
      </w:r>
      <w:r w:rsidRPr="002778DA">
        <w:rPr>
          <w:rFonts w:ascii="Times New Roman" w:hAnsi="Times New Roman"/>
          <w:color w:val="000000"/>
          <w:sz w:val="24"/>
          <w:szCs w:val="24"/>
          <w:lang w:eastAsia="ru-RU"/>
        </w:rPr>
        <w:t>участ</w:t>
      </w:r>
      <w:r w:rsidR="00E60EFC" w:rsidRPr="002778DA">
        <w:rPr>
          <w:rFonts w:ascii="Times New Roman" w:hAnsi="Times New Roman"/>
          <w:color w:val="000000"/>
          <w:sz w:val="24"/>
          <w:szCs w:val="24"/>
          <w:lang w:eastAsia="ru-RU"/>
        </w:rPr>
        <w:t>ок</w:t>
      </w:r>
      <w:r w:rsidR="001E7333" w:rsidRPr="002778DA">
        <w:rPr>
          <w:rFonts w:ascii="Times New Roman" w:hAnsi="Times New Roman"/>
          <w:color w:val="000000"/>
          <w:sz w:val="24"/>
          <w:szCs w:val="24"/>
          <w:lang w:eastAsia="ru-RU"/>
        </w:rPr>
        <w:t xml:space="preserve"> </w:t>
      </w:r>
      <w:r w:rsidRPr="002778DA">
        <w:rPr>
          <w:rFonts w:ascii="Times New Roman" w:hAnsi="Times New Roman"/>
          <w:color w:val="000000"/>
          <w:sz w:val="24"/>
          <w:szCs w:val="24"/>
          <w:lang w:eastAsia="ru-RU"/>
        </w:rPr>
        <w:t>и не изменяется в течение всего аукциона.</w:t>
      </w:r>
      <w:r w:rsidR="006114F8" w:rsidRPr="002778DA">
        <w:rPr>
          <w:rFonts w:ascii="Times New Roman" w:hAnsi="Times New Roman"/>
          <w:color w:val="000000"/>
          <w:sz w:val="24"/>
          <w:szCs w:val="24"/>
          <w:lang w:eastAsia="ru-RU"/>
        </w:rPr>
        <w:t xml:space="preserve"> Шаг аукциона составляет </w:t>
      </w:r>
      <w:r w:rsidR="0002480C" w:rsidRPr="002778DA">
        <w:rPr>
          <w:rFonts w:ascii="Times New Roman" w:hAnsi="Times New Roman"/>
          <w:color w:val="000000"/>
          <w:sz w:val="24"/>
          <w:szCs w:val="24"/>
          <w:lang w:eastAsia="ru-RU"/>
        </w:rPr>
        <w:t>–</w:t>
      </w:r>
      <w:r w:rsidR="003E7779" w:rsidRPr="002778DA">
        <w:rPr>
          <w:rFonts w:ascii="Times New Roman" w:hAnsi="Times New Roman"/>
          <w:color w:val="000000"/>
          <w:sz w:val="24"/>
          <w:szCs w:val="24"/>
          <w:lang w:eastAsia="ru-RU"/>
        </w:rPr>
        <w:t xml:space="preserve"> </w:t>
      </w:r>
      <w:r w:rsidR="00BF48B8">
        <w:rPr>
          <w:rFonts w:ascii="Times New Roman" w:hAnsi="Times New Roman"/>
          <w:color w:val="000000"/>
          <w:sz w:val="24"/>
          <w:szCs w:val="24"/>
          <w:lang w:eastAsia="ru-RU"/>
        </w:rPr>
        <w:t>4</w:t>
      </w:r>
      <w:r w:rsidR="00D443A9">
        <w:rPr>
          <w:rFonts w:ascii="Times New Roman" w:hAnsi="Times New Roman"/>
          <w:color w:val="000000"/>
          <w:sz w:val="24"/>
          <w:szCs w:val="24"/>
          <w:lang w:eastAsia="ru-RU"/>
        </w:rPr>
        <w:t>531</w:t>
      </w:r>
      <w:r w:rsidR="00BF48B8">
        <w:rPr>
          <w:rFonts w:ascii="Times New Roman" w:hAnsi="Times New Roman"/>
          <w:color w:val="000000"/>
          <w:sz w:val="24"/>
          <w:szCs w:val="24"/>
          <w:lang w:eastAsia="ru-RU"/>
        </w:rPr>
        <w:t>,</w:t>
      </w:r>
      <w:r w:rsidR="00D443A9">
        <w:rPr>
          <w:rFonts w:ascii="Times New Roman" w:hAnsi="Times New Roman"/>
          <w:color w:val="000000"/>
          <w:sz w:val="24"/>
          <w:szCs w:val="24"/>
          <w:lang w:eastAsia="ru-RU"/>
        </w:rPr>
        <w:t>50</w:t>
      </w:r>
      <w:r w:rsidR="006114F8" w:rsidRPr="002778DA">
        <w:rPr>
          <w:rFonts w:ascii="Times New Roman" w:hAnsi="Times New Roman"/>
          <w:sz w:val="24"/>
          <w:szCs w:val="24"/>
          <w:lang w:eastAsia="ru-RU"/>
        </w:rPr>
        <w:t xml:space="preserve">*3%= </w:t>
      </w:r>
      <w:r w:rsidR="00BF48B8">
        <w:rPr>
          <w:rFonts w:ascii="Times New Roman" w:hAnsi="Times New Roman"/>
          <w:sz w:val="24"/>
          <w:szCs w:val="24"/>
          <w:lang w:eastAsia="ru-RU"/>
        </w:rPr>
        <w:t>1</w:t>
      </w:r>
      <w:r w:rsidR="00D443A9">
        <w:rPr>
          <w:rFonts w:ascii="Times New Roman" w:hAnsi="Times New Roman"/>
          <w:sz w:val="24"/>
          <w:szCs w:val="24"/>
          <w:lang w:eastAsia="ru-RU"/>
        </w:rPr>
        <w:t>35</w:t>
      </w:r>
      <w:r w:rsidR="00C20E15">
        <w:rPr>
          <w:rFonts w:ascii="Times New Roman" w:hAnsi="Times New Roman"/>
          <w:sz w:val="24"/>
          <w:szCs w:val="24"/>
          <w:lang w:eastAsia="ru-RU"/>
        </w:rPr>
        <w:t>,</w:t>
      </w:r>
      <w:r w:rsidR="00D443A9">
        <w:rPr>
          <w:rFonts w:ascii="Times New Roman" w:hAnsi="Times New Roman"/>
          <w:sz w:val="24"/>
          <w:szCs w:val="24"/>
          <w:lang w:eastAsia="ru-RU"/>
        </w:rPr>
        <w:t>95</w:t>
      </w:r>
      <w:r w:rsidR="006114F8" w:rsidRPr="002778DA">
        <w:rPr>
          <w:rFonts w:ascii="Times New Roman" w:hAnsi="Times New Roman"/>
          <w:sz w:val="24"/>
          <w:szCs w:val="24"/>
          <w:lang w:eastAsia="ru-RU"/>
        </w:rPr>
        <w:t xml:space="preserve"> рубля .</w:t>
      </w:r>
    </w:p>
    <w:p w:rsidR="00565723" w:rsidRPr="002778DA" w:rsidRDefault="00781329" w:rsidP="00C500F5">
      <w:pPr>
        <w:spacing w:after="0" w:line="240" w:lineRule="auto"/>
        <w:ind w:firstLine="851"/>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Срок действия договора аренды земельного участка </w:t>
      </w:r>
      <w:r w:rsidR="00E842C4" w:rsidRPr="002778DA">
        <w:rPr>
          <w:rFonts w:ascii="Times New Roman" w:hAnsi="Times New Roman"/>
          <w:sz w:val="24"/>
          <w:szCs w:val="24"/>
          <w:lang w:eastAsia="ru-RU"/>
        </w:rPr>
        <w:t>5</w:t>
      </w:r>
      <w:r w:rsidR="00F531A8" w:rsidRPr="002778DA">
        <w:rPr>
          <w:rFonts w:ascii="Times New Roman" w:hAnsi="Times New Roman"/>
          <w:sz w:val="24"/>
          <w:szCs w:val="24"/>
          <w:lang w:eastAsia="ru-RU"/>
        </w:rPr>
        <w:t xml:space="preserve"> </w:t>
      </w:r>
      <w:r w:rsidR="00E842C4" w:rsidRPr="002778DA">
        <w:rPr>
          <w:rFonts w:ascii="Times New Roman" w:hAnsi="Times New Roman"/>
          <w:sz w:val="24"/>
          <w:szCs w:val="24"/>
          <w:lang w:eastAsia="ru-RU"/>
        </w:rPr>
        <w:t>лет</w:t>
      </w:r>
      <w:r w:rsidRPr="002778DA">
        <w:rPr>
          <w:rFonts w:ascii="Times New Roman" w:hAnsi="Times New Roman"/>
          <w:sz w:val="24"/>
          <w:szCs w:val="24"/>
          <w:lang w:eastAsia="ru-RU"/>
        </w:rPr>
        <w:t xml:space="preserve"> с</w:t>
      </w:r>
      <w:r w:rsidRPr="002778DA">
        <w:rPr>
          <w:rFonts w:ascii="Times New Roman" w:hAnsi="Times New Roman"/>
          <w:color w:val="000000"/>
          <w:sz w:val="24"/>
          <w:szCs w:val="24"/>
          <w:lang w:eastAsia="ru-RU"/>
        </w:rPr>
        <w:t xml:space="preserve"> момента подписания.</w:t>
      </w:r>
    </w:p>
    <w:p w:rsidR="00565723" w:rsidRPr="002778DA" w:rsidRDefault="00565723" w:rsidP="00C500F5">
      <w:pPr>
        <w:spacing w:after="0" w:line="240" w:lineRule="auto"/>
        <w:ind w:firstLine="851"/>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Победителем аукциона признается участник аукциона, предложивший наибольшую цену за земельный участок. </w:t>
      </w:r>
    </w:p>
    <w:p w:rsidR="00565723" w:rsidRPr="002778DA" w:rsidRDefault="00565723" w:rsidP="00C500F5">
      <w:pPr>
        <w:spacing w:after="0" w:line="240" w:lineRule="auto"/>
        <w:ind w:firstLine="851"/>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Для участия в аукционе претенденту необходимо:</w:t>
      </w:r>
    </w:p>
    <w:p w:rsidR="008A2949" w:rsidRPr="002778DA" w:rsidRDefault="00565723" w:rsidP="008A2949">
      <w:pPr>
        <w:numPr>
          <w:ilvl w:val="0"/>
          <w:numId w:val="6"/>
        </w:numPr>
        <w:spacing w:after="0" w:line="240" w:lineRule="auto"/>
        <w:ind w:left="0" w:firstLine="360"/>
        <w:contextualSpacing/>
        <w:jc w:val="both"/>
        <w:rPr>
          <w:rFonts w:ascii="Times New Roman" w:hAnsi="Times New Roman"/>
          <w:b/>
          <w:sz w:val="24"/>
          <w:szCs w:val="24"/>
          <w:lang w:eastAsia="ru-RU"/>
        </w:rPr>
      </w:pPr>
      <w:r w:rsidRPr="002778DA">
        <w:rPr>
          <w:rFonts w:ascii="Times New Roman" w:hAnsi="Times New Roman"/>
          <w:sz w:val="24"/>
          <w:szCs w:val="24"/>
          <w:lang w:eastAsia="ru-RU"/>
        </w:rPr>
        <w:t>до окончания срока приема заявок внести задаток в размере 20%</w:t>
      </w:r>
      <w:r w:rsidRPr="002778DA">
        <w:rPr>
          <w:rFonts w:ascii="Times New Roman" w:hAnsi="Times New Roman"/>
          <w:b/>
          <w:sz w:val="24"/>
          <w:szCs w:val="24"/>
          <w:lang w:eastAsia="ru-RU"/>
        </w:rPr>
        <w:t xml:space="preserve"> </w:t>
      </w:r>
      <w:r w:rsidRPr="002778DA">
        <w:rPr>
          <w:rFonts w:ascii="Times New Roman" w:hAnsi="Times New Roman"/>
          <w:sz w:val="24"/>
          <w:szCs w:val="24"/>
          <w:lang w:eastAsia="ru-RU"/>
        </w:rPr>
        <w:t xml:space="preserve">начальной цены предмета </w:t>
      </w:r>
      <w:r w:rsidR="004F5216" w:rsidRPr="002778DA">
        <w:rPr>
          <w:rFonts w:ascii="Times New Roman" w:hAnsi="Times New Roman"/>
          <w:sz w:val="24"/>
          <w:szCs w:val="24"/>
          <w:lang w:eastAsia="ru-RU"/>
        </w:rPr>
        <w:t>аукциона</w:t>
      </w:r>
      <w:r w:rsidRPr="002778DA">
        <w:rPr>
          <w:rFonts w:ascii="Times New Roman" w:hAnsi="Times New Roman"/>
          <w:sz w:val="24"/>
          <w:szCs w:val="24"/>
          <w:lang w:eastAsia="ru-RU"/>
        </w:rPr>
        <w:t xml:space="preserve"> по следующим реквизитам: </w:t>
      </w:r>
      <w:r w:rsidR="003E7779" w:rsidRPr="002778DA">
        <w:rPr>
          <w:rFonts w:ascii="Times New Roman" w:hAnsi="Times New Roman"/>
          <w:sz w:val="24"/>
          <w:szCs w:val="24"/>
        </w:rPr>
        <w:t>на расчетный счет  № 40302810987175000001, Лицевой счет с9030000219_адм, получатель- Финансовое управление администрации муниципального района «Ижемский», ОКТМО 87604420, ИНН 1119005840, КПП 111901001, Банк получателя - РКЦ Ухта, БИК 048717000.</w:t>
      </w:r>
    </w:p>
    <w:p w:rsidR="003E7779" w:rsidRPr="002778DA" w:rsidRDefault="003E7779" w:rsidP="003E7779">
      <w:pPr>
        <w:spacing w:after="0" w:line="240" w:lineRule="auto"/>
        <w:ind w:left="360"/>
        <w:contextualSpacing/>
        <w:jc w:val="both"/>
        <w:rPr>
          <w:rFonts w:ascii="Times New Roman" w:hAnsi="Times New Roman"/>
          <w:b/>
          <w:sz w:val="24"/>
          <w:szCs w:val="24"/>
          <w:lang w:eastAsia="ru-RU"/>
        </w:rPr>
      </w:pPr>
      <w:r w:rsidRPr="002778DA">
        <w:rPr>
          <w:rFonts w:ascii="Times New Roman" w:hAnsi="Times New Roman"/>
          <w:sz w:val="24"/>
          <w:szCs w:val="24"/>
        </w:rPr>
        <w:t xml:space="preserve">Размер задатка </w:t>
      </w:r>
      <w:r w:rsidR="0002480C" w:rsidRPr="002778DA">
        <w:rPr>
          <w:rFonts w:ascii="Times New Roman" w:hAnsi="Times New Roman"/>
          <w:sz w:val="24"/>
          <w:szCs w:val="24"/>
        </w:rPr>
        <w:t>–</w:t>
      </w:r>
      <w:r w:rsidRPr="002778DA">
        <w:rPr>
          <w:rFonts w:ascii="Times New Roman" w:hAnsi="Times New Roman"/>
          <w:sz w:val="24"/>
          <w:szCs w:val="24"/>
        </w:rPr>
        <w:t xml:space="preserve"> </w:t>
      </w:r>
      <w:r w:rsidR="00BF48B8">
        <w:rPr>
          <w:rFonts w:ascii="Times New Roman" w:hAnsi="Times New Roman"/>
          <w:sz w:val="24"/>
          <w:szCs w:val="24"/>
        </w:rPr>
        <w:t>4</w:t>
      </w:r>
      <w:r w:rsidR="00D443A9">
        <w:rPr>
          <w:rFonts w:ascii="Times New Roman" w:hAnsi="Times New Roman"/>
          <w:sz w:val="24"/>
          <w:szCs w:val="24"/>
        </w:rPr>
        <w:t>531,50</w:t>
      </w:r>
      <w:r w:rsidRPr="002778DA">
        <w:rPr>
          <w:rFonts w:ascii="Times New Roman" w:hAnsi="Times New Roman"/>
          <w:sz w:val="24"/>
          <w:szCs w:val="24"/>
          <w:lang w:eastAsia="ru-RU"/>
        </w:rPr>
        <w:t xml:space="preserve">*20%= </w:t>
      </w:r>
      <w:r w:rsidR="00BF48B8">
        <w:rPr>
          <w:rFonts w:ascii="Times New Roman" w:hAnsi="Times New Roman"/>
          <w:sz w:val="24"/>
          <w:szCs w:val="24"/>
          <w:lang w:eastAsia="ru-RU"/>
        </w:rPr>
        <w:t>9</w:t>
      </w:r>
      <w:r w:rsidR="00D443A9">
        <w:rPr>
          <w:rFonts w:ascii="Times New Roman" w:hAnsi="Times New Roman"/>
          <w:sz w:val="24"/>
          <w:szCs w:val="24"/>
          <w:lang w:eastAsia="ru-RU"/>
        </w:rPr>
        <w:t>06</w:t>
      </w:r>
      <w:r w:rsidR="00200EB6">
        <w:rPr>
          <w:rFonts w:ascii="Times New Roman" w:hAnsi="Times New Roman"/>
          <w:sz w:val="24"/>
          <w:szCs w:val="24"/>
          <w:lang w:eastAsia="ru-RU"/>
        </w:rPr>
        <w:t>,</w:t>
      </w:r>
      <w:r w:rsidR="00D443A9">
        <w:rPr>
          <w:rFonts w:ascii="Times New Roman" w:hAnsi="Times New Roman"/>
          <w:sz w:val="24"/>
          <w:szCs w:val="24"/>
          <w:lang w:eastAsia="ru-RU"/>
        </w:rPr>
        <w:t>30</w:t>
      </w:r>
      <w:r w:rsidR="00200EB6">
        <w:rPr>
          <w:rFonts w:ascii="Times New Roman" w:hAnsi="Times New Roman"/>
          <w:sz w:val="24"/>
          <w:szCs w:val="24"/>
          <w:lang w:eastAsia="ru-RU"/>
        </w:rPr>
        <w:t xml:space="preserve"> </w:t>
      </w:r>
      <w:r w:rsidRPr="002778DA">
        <w:rPr>
          <w:rFonts w:ascii="Times New Roman" w:hAnsi="Times New Roman"/>
          <w:sz w:val="24"/>
          <w:szCs w:val="24"/>
          <w:lang w:eastAsia="ru-RU"/>
        </w:rPr>
        <w:t>рубля.</w:t>
      </w:r>
    </w:p>
    <w:p w:rsidR="00565723" w:rsidRPr="002778DA" w:rsidRDefault="00565723" w:rsidP="00280017">
      <w:pPr>
        <w:spacing w:after="0" w:line="240" w:lineRule="auto"/>
        <w:ind w:firstLine="426"/>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2) представить следующие документы:</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 заявку на участие в аукционе </w:t>
      </w:r>
      <w:r w:rsidR="00A302F2" w:rsidRPr="002778DA">
        <w:rPr>
          <w:rFonts w:ascii="Times New Roman" w:hAnsi="Times New Roman"/>
          <w:color w:val="000000"/>
          <w:sz w:val="24"/>
          <w:szCs w:val="24"/>
          <w:lang w:eastAsia="ru-RU"/>
        </w:rPr>
        <w:t xml:space="preserve">по установленной в настоящем извещении </w:t>
      </w:r>
      <w:r w:rsidRPr="002778DA">
        <w:rPr>
          <w:rFonts w:ascii="Times New Roman" w:hAnsi="Times New Roman"/>
          <w:color w:val="000000"/>
          <w:sz w:val="24"/>
          <w:szCs w:val="24"/>
          <w:lang w:eastAsia="ru-RU"/>
        </w:rPr>
        <w:t>форм</w:t>
      </w:r>
      <w:r w:rsidR="00A302F2" w:rsidRPr="002778DA">
        <w:rPr>
          <w:rFonts w:ascii="Times New Roman" w:hAnsi="Times New Roman"/>
          <w:color w:val="000000"/>
          <w:sz w:val="24"/>
          <w:szCs w:val="24"/>
          <w:lang w:eastAsia="ru-RU"/>
        </w:rPr>
        <w:t>е</w:t>
      </w:r>
      <w:r w:rsidRPr="002778DA">
        <w:rPr>
          <w:rFonts w:ascii="Times New Roman" w:hAnsi="Times New Roman"/>
          <w:color w:val="000000"/>
          <w:sz w:val="24"/>
          <w:szCs w:val="24"/>
          <w:lang w:eastAsia="ru-RU"/>
        </w:rPr>
        <w:t xml:space="preserve"> в двух экземплярах</w:t>
      </w:r>
      <w:r w:rsidR="00C27F44" w:rsidRPr="002778DA">
        <w:rPr>
          <w:rFonts w:ascii="Times New Roman" w:hAnsi="Times New Roman"/>
          <w:sz w:val="24"/>
          <w:szCs w:val="24"/>
          <w:lang w:eastAsia="ru-RU"/>
        </w:rPr>
        <w:t xml:space="preserve"> с указанием банковских реквизитов счета для возврата задатка</w:t>
      </w:r>
      <w:r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копи</w:t>
      </w:r>
      <w:r w:rsidR="00EA2834" w:rsidRPr="002778DA">
        <w:rPr>
          <w:rFonts w:ascii="Times New Roman" w:hAnsi="Times New Roman"/>
          <w:color w:val="000000"/>
          <w:sz w:val="24"/>
          <w:szCs w:val="24"/>
          <w:lang w:eastAsia="ru-RU"/>
        </w:rPr>
        <w:t>и</w:t>
      </w:r>
      <w:r w:rsidRPr="002778DA">
        <w:rPr>
          <w:rFonts w:ascii="Times New Roman" w:hAnsi="Times New Roman"/>
          <w:color w:val="000000"/>
          <w:sz w:val="24"/>
          <w:szCs w:val="24"/>
          <w:lang w:eastAsia="ru-RU"/>
        </w:rPr>
        <w:t xml:space="preserve"> документ</w:t>
      </w:r>
      <w:r w:rsidR="00EA2834" w:rsidRPr="002778DA">
        <w:rPr>
          <w:rFonts w:ascii="Times New Roman" w:hAnsi="Times New Roman"/>
          <w:color w:val="000000"/>
          <w:sz w:val="24"/>
          <w:szCs w:val="24"/>
          <w:lang w:eastAsia="ru-RU"/>
        </w:rPr>
        <w:t>ов</w:t>
      </w:r>
      <w:r w:rsidRPr="002778DA">
        <w:rPr>
          <w:rFonts w:ascii="Times New Roman" w:hAnsi="Times New Roman"/>
          <w:color w:val="000000"/>
          <w:sz w:val="24"/>
          <w:szCs w:val="24"/>
          <w:lang w:eastAsia="ru-RU"/>
        </w:rPr>
        <w:t>, удостоверяющ</w:t>
      </w:r>
      <w:r w:rsidR="00EA2834" w:rsidRPr="002778DA">
        <w:rPr>
          <w:rFonts w:ascii="Times New Roman" w:hAnsi="Times New Roman"/>
          <w:color w:val="000000"/>
          <w:sz w:val="24"/>
          <w:szCs w:val="24"/>
          <w:lang w:eastAsia="ru-RU"/>
        </w:rPr>
        <w:t>их</w:t>
      </w:r>
      <w:r w:rsidRPr="002778DA">
        <w:rPr>
          <w:rFonts w:ascii="Times New Roman" w:hAnsi="Times New Roman"/>
          <w:color w:val="000000"/>
          <w:sz w:val="24"/>
          <w:szCs w:val="24"/>
          <w:lang w:eastAsia="ru-RU"/>
        </w:rPr>
        <w:t xml:space="preserve"> личность заявителя (для граждан</w:t>
      </w:r>
      <w:r w:rsidR="00BF48B8">
        <w:rPr>
          <w:rFonts w:ascii="Times New Roman" w:hAnsi="Times New Roman"/>
          <w:color w:val="000000"/>
          <w:sz w:val="24"/>
          <w:szCs w:val="24"/>
          <w:lang w:eastAsia="ru-RU"/>
        </w:rPr>
        <w:t xml:space="preserve"> – копия паспорта все страницы</w:t>
      </w:r>
      <w:r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5723"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документы, подтверждающие внесение задатка</w:t>
      </w:r>
      <w:r w:rsidR="00E72900">
        <w:rPr>
          <w:rFonts w:ascii="Times New Roman" w:hAnsi="Times New Roman"/>
          <w:color w:val="000000"/>
          <w:sz w:val="24"/>
          <w:szCs w:val="24"/>
          <w:lang w:eastAsia="ru-RU"/>
        </w:rPr>
        <w:t>;</w:t>
      </w:r>
    </w:p>
    <w:p w:rsidR="00324E9C" w:rsidRDefault="00324E9C" w:rsidP="00C500F5">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опись документов в 2-х экземплярах (один экземпляр- администрации, второй – заявителю с отметкой о принятии документов).</w:t>
      </w:r>
    </w:p>
    <w:p w:rsidR="00D443A9" w:rsidRPr="002778DA" w:rsidRDefault="00D443A9" w:rsidP="00C500F5">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Все документы должны быть прошиты и пронумерованы.</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В случае подачи заявки представителем заявителя предъявляется надлежащим образом оформленная доверенность.</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Один заявитель имеет право подать только одну заявку на участие в </w:t>
      </w:r>
      <w:r w:rsidR="00830A84" w:rsidRPr="002778DA">
        <w:rPr>
          <w:rFonts w:ascii="Times New Roman" w:hAnsi="Times New Roman"/>
          <w:color w:val="000000"/>
          <w:sz w:val="24"/>
          <w:szCs w:val="24"/>
          <w:lang w:eastAsia="ru-RU"/>
        </w:rPr>
        <w:t>аукционе</w:t>
      </w:r>
      <w:r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Заявитель имеет право отозвать принятую организатором аукциона заявку </w:t>
      </w:r>
      <w:r w:rsidR="0085313B" w:rsidRPr="002778DA">
        <w:rPr>
          <w:rFonts w:ascii="Times New Roman" w:hAnsi="Times New Roman"/>
          <w:color w:val="000000"/>
          <w:sz w:val="24"/>
          <w:szCs w:val="24"/>
          <w:lang w:eastAsia="ru-RU"/>
        </w:rPr>
        <w:t xml:space="preserve">на участие в аукционе </w:t>
      </w:r>
      <w:r w:rsidRPr="002778DA">
        <w:rPr>
          <w:rFonts w:ascii="Times New Roman" w:hAnsi="Times New Roman"/>
          <w:color w:val="000000"/>
          <w:sz w:val="24"/>
          <w:szCs w:val="24"/>
          <w:lang w:eastAsia="ru-RU"/>
        </w:rPr>
        <w:t xml:space="preserve">до </w:t>
      </w:r>
      <w:r w:rsidR="0085313B" w:rsidRPr="002778DA">
        <w:rPr>
          <w:rFonts w:ascii="Times New Roman" w:hAnsi="Times New Roman"/>
          <w:color w:val="000000"/>
          <w:sz w:val="24"/>
          <w:szCs w:val="24"/>
          <w:lang w:eastAsia="ru-RU"/>
        </w:rPr>
        <w:t xml:space="preserve">дня </w:t>
      </w:r>
      <w:r w:rsidRPr="002778DA">
        <w:rPr>
          <w:rFonts w:ascii="Times New Roman" w:hAnsi="Times New Roman"/>
          <w:color w:val="000000"/>
          <w:sz w:val="24"/>
          <w:szCs w:val="24"/>
          <w:lang w:eastAsia="ru-RU"/>
        </w:rPr>
        <w:t>окончания срока приема заявок, уведомив об этом в письменной форме организатора аукциона. Внесенный задаток возвращается заявителю в течение 3 рабочих дней со дня поступления уведомления об отзыве заявки.</w:t>
      </w:r>
    </w:p>
    <w:p w:rsidR="0085313B" w:rsidRPr="002778DA" w:rsidRDefault="0085313B"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FC6" w:rsidRPr="002778DA" w:rsidRDefault="00673FC6"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65723" w:rsidRPr="002778DA" w:rsidRDefault="00565723" w:rsidP="00C500F5">
      <w:pPr>
        <w:spacing w:after="0" w:line="240" w:lineRule="auto"/>
        <w:contextualSpacing/>
        <w:jc w:val="both"/>
        <w:rPr>
          <w:rFonts w:ascii="Times New Roman" w:hAnsi="Times New Roman"/>
          <w:b/>
          <w:sz w:val="24"/>
          <w:szCs w:val="24"/>
          <w:lang w:eastAsia="ru-RU"/>
        </w:rPr>
      </w:pPr>
      <w:r w:rsidRPr="002778DA">
        <w:rPr>
          <w:rFonts w:ascii="Times New Roman" w:hAnsi="Times New Roman"/>
          <w:color w:val="000000"/>
          <w:sz w:val="24"/>
          <w:szCs w:val="24"/>
          <w:lang w:eastAsia="ru-RU"/>
        </w:rPr>
        <w:tab/>
        <w:t>Внесенный победителем</w:t>
      </w:r>
      <w:r w:rsidR="00F55416" w:rsidRPr="002778DA">
        <w:rPr>
          <w:rFonts w:ascii="Times New Roman" w:hAnsi="Times New Roman"/>
          <w:color w:val="000000"/>
          <w:sz w:val="24"/>
          <w:szCs w:val="24"/>
          <w:lang w:eastAsia="ru-RU"/>
        </w:rPr>
        <w:t xml:space="preserve"> аукциона</w:t>
      </w:r>
      <w:r w:rsidRPr="002778DA">
        <w:rPr>
          <w:rFonts w:ascii="Times New Roman" w:hAnsi="Times New Roman"/>
          <w:color w:val="000000"/>
          <w:sz w:val="24"/>
          <w:szCs w:val="24"/>
          <w:lang w:eastAsia="ru-RU"/>
        </w:rPr>
        <w:t xml:space="preserve"> задаток засчитывается в </w:t>
      </w:r>
      <w:r w:rsidR="00F55416" w:rsidRPr="002778DA">
        <w:rPr>
          <w:rFonts w:ascii="Times New Roman" w:hAnsi="Times New Roman"/>
          <w:color w:val="000000"/>
          <w:sz w:val="24"/>
          <w:szCs w:val="24"/>
          <w:lang w:eastAsia="ru-RU"/>
        </w:rPr>
        <w:t>счет арендной платы за земельный участок</w:t>
      </w:r>
      <w:r w:rsidRPr="002778DA">
        <w:rPr>
          <w:rFonts w:ascii="Times New Roman" w:hAnsi="Times New Roman"/>
          <w:color w:val="000000"/>
          <w:sz w:val="24"/>
          <w:szCs w:val="24"/>
          <w:lang w:eastAsia="ru-RU"/>
        </w:rPr>
        <w:t xml:space="preserve">. Оставшаяся часть оплачивается победителем </w:t>
      </w:r>
      <w:r w:rsidR="00F55416" w:rsidRPr="002778DA">
        <w:rPr>
          <w:rFonts w:ascii="Times New Roman" w:hAnsi="Times New Roman"/>
          <w:color w:val="000000"/>
          <w:sz w:val="24"/>
          <w:szCs w:val="24"/>
          <w:lang w:eastAsia="ru-RU"/>
        </w:rPr>
        <w:t xml:space="preserve">в соответствии с приложением к </w:t>
      </w:r>
      <w:r w:rsidR="00E5240F" w:rsidRPr="002778DA">
        <w:rPr>
          <w:rFonts w:ascii="Times New Roman" w:hAnsi="Times New Roman"/>
          <w:color w:val="000000"/>
          <w:sz w:val="24"/>
          <w:szCs w:val="24"/>
          <w:lang w:eastAsia="ru-RU"/>
        </w:rPr>
        <w:t xml:space="preserve">заключенному </w:t>
      </w:r>
      <w:r w:rsidR="00F55416" w:rsidRPr="002778DA">
        <w:rPr>
          <w:rFonts w:ascii="Times New Roman" w:hAnsi="Times New Roman"/>
          <w:color w:val="000000"/>
          <w:sz w:val="24"/>
          <w:szCs w:val="24"/>
          <w:lang w:eastAsia="ru-RU"/>
        </w:rPr>
        <w:t>договору аренды земельного участка</w:t>
      </w:r>
      <w:r w:rsidR="00280017"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Суммы задатков возвращаются участникам аукциона в течение 3 рабочих дней со дня подписания протокола о результатах торгов.</w:t>
      </w:r>
    </w:p>
    <w:p w:rsidR="00565723" w:rsidRPr="002778DA" w:rsidRDefault="00565723" w:rsidP="00C500F5">
      <w:pPr>
        <w:spacing w:after="0" w:line="240" w:lineRule="auto"/>
        <w:ind w:firstLine="709"/>
        <w:jc w:val="both"/>
        <w:rPr>
          <w:rFonts w:ascii="Times New Roman" w:hAnsi="Times New Roman"/>
          <w:b/>
          <w:sz w:val="24"/>
          <w:szCs w:val="24"/>
          <w:lang w:eastAsia="ru-RU"/>
        </w:rPr>
      </w:pPr>
      <w:r w:rsidRPr="002778DA">
        <w:rPr>
          <w:rFonts w:ascii="Times New Roman" w:hAnsi="Times New Roman"/>
          <w:sz w:val="24"/>
          <w:szCs w:val="24"/>
          <w:lang w:eastAsia="ru-RU"/>
        </w:rPr>
        <w:t xml:space="preserve">Организатор </w:t>
      </w:r>
      <w:r w:rsidR="00F55416" w:rsidRPr="002778DA">
        <w:rPr>
          <w:rFonts w:ascii="Times New Roman" w:hAnsi="Times New Roman"/>
          <w:sz w:val="24"/>
          <w:szCs w:val="24"/>
          <w:lang w:eastAsia="ru-RU"/>
        </w:rPr>
        <w:t>аукциона</w:t>
      </w:r>
      <w:r w:rsidRPr="002778DA">
        <w:rPr>
          <w:rFonts w:ascii="Times New Roman" w:hAnsi="Times New Roman"/>
          <w:sz w:val="24"/>
          <w:szCs w:val="24"/>
          <w:lang w:eastAsia="ru-RU"/>
        </w:rPr>
        <w:t xml:space="preserve"> может принять решение об отказе в проведении аукциона. Организатор аукциона в течение трех дней со дня принятия данного решения обязан</w:t>
      </w:r>
      <w:r w:rsidR="00F55416" w:rsidRPr="002778DA">
        <w:rPr>
          <w:rFonts w:ascii="Times New Roman" w:hAnsi="Times New Roman"/>
          <w:sz w:val="24"/>
          <w:szCs w:val="24"/>
          <w:lang w:eastAsia="ru-RU"/>
        </w:rPr>
        <w:t>:</w:t>
      </w:r>
      <w:r w:rsidRPr="002778DA">
        <w:rPr>
          <w:rFonts w:ascii="Times New Roman" w:hAnsi="Times New Roman"/>
          <w:sz w:val="24"/>
          <w:szCs w:val="24"/>
          <w:lang w:eastAsia="ru-RU"/>
        </w:rPr>
        <w:t xml:space="preserve"> известить участников аукциона, опубликовать извещение об отказе в проведении аукциона </w:t>
      </w:r>
      <w:r w:rsidR="00A72C12" w:rsidRPr="002778DA">
        <w:rPr>
          <w:rFonts w:ascii="Times New Roman" w:hAnsi="Times New Roman"/>
          <w:sz w:val="24"/>
          <w:szCs w:val="24"/>
          <w:lang w:eastAsia="ru-RU"/>
        </w:rPr>
        <w:t>на официальном сайте администрации муниципального района «</w:t>
      </w:r>
      <w:r w:rsidR="00280017" w:rsidRPr="002778DA">
        <w:rPr>
          <w:rFonts w:ascii="Times New Roman" w:hAnsi="Times New Roman"/>
          <w:sz w:val="24"/>
          <w:szCs w:val="24"/>
          <w:lang w:eastAsia="ru-RU"/>
        </w:rPr>
        <w:t>Ижемский</w:t>
      </w:r>
      <w:r w:rsidR="00A72C12" w:rsidRPr="002778DA">
        <w:rPr>
          <w:rFonts w:ascii="Times New Roman" w:hAnsi="Times New Roman"/>
          <w:sz w:val="24"/>
          <w:szCs w:val="24"/>
          <w:lang w:eastAsia="ru-RU"/>
        </w:rPr>
        <w:t xml:space="preserve">» </w:t>
      </w:r>
      <w:hyperlink r:id="rId7" w:history="1">
        <w:r w:rsidR="00244205" w:rsidRPr="00B2162F">
          <w:rPr>
            <w:rStyle w:val="a5"/>
            <w:rFonts w:ascii="Times New Roman" w:hAnsi="Times New Roman"/>
            <w:sz w:val="24"/>
            <w:szCs w:val="24"/>
            <w:lang w:val="en-US" w:eastAsia="ru-RU"/>
          </w:rPr>
          <w:t>www</w:t>
        </w:r>
        <w:r w:rsidR="00244205" w:rsidRPr="00B2162F">
          <w:rPr>
            <w:rStyle w:val="a5"/>
            <w:rFonts w:ascii="Times New Roman" w:hAnsi="Times New Roman"/>
            <w:sz w:val="24"/>
            <w:szCs w:val="24"/>
            <w:lang w:eastAsia="ru-RU"/>
          </w:rPr>
          <w:t>.</w:t>
        </w:r>
        <w:r w:rsidR="00244205" w:rsidRPr="00B2162F">
          <w:rPr>
            <w:rStyle w:val="a5"/>
            <w:rFonts w:ascii="Times New Roman" w:hAnsi="Times New Roman"/>
            <w:sz w:val="24"/>
            <w:szCs w:val="24"/>
            <w:lang w:val="en-US" w:eastAsia="ru-RU"/>
          </w:rPr>
          <w:t>admizhma</w:t>
        </w:r>
        <w:r w:rsidR="00244205" w:rsidRPr="00B2162F">
          <w:rPr>
            <w:rStyle w:val="a5"/>
            <w:rFonts w:ascii="Times New Roman" w:hAnsi="Times New Roman"/>
            <w:sz w:val="24"/>
            <w:szCs w:val="24"/>
            <w:lang w:eastAsia="ru-RU"/>
          </w:rPr>
          <w:t>.</w:t>
        </w:r>
        <w:r w:rsidR="00244205" w:rsidRPr="00B2162F">
          <w:rPr>
            <w:rStyle w:val="a5"/>
            <w:rFonts w:ascii="Times New Roman" w:hAnsi="Times New Roman"/>
            <w:sz w:val="24"/>
            <w:szCs w:val="24"/>
            <w:lang w:val="en-US" w:eastAsia="ru-RU"/>
          </w:rPr>
          <w:t>ru</w:t>
        </w:r>
      </w:hyperlink>
      <w:r w:rsidR="00A72C12" w:rsidRPr="002778DA">
        <w:rPr>
          <w:rFonts w:ascii="Times New Roman" w:hAnsi="Times New Roman"/>
          <w:sz w:val="24"/>
          <w:szCs w:val="24"/>
          <w:lang w:eastAsia="ru-RU"/>
        </w:rPr>
        <w:t xml:space="preserve"> и </w:t>
      </w:r>
      <w:r w:rsidRPr="002778DA">
        <w:rPr>
          <w:rFonts w:ascii="Times New Roman" w:hAnsi="Times New Roman"/>
          <w:sz w:val="24"/>
          <w:szCs w:val="24"/>
          <w:lang w:eastAsia="ru-RU"/>
        </w:rPr>
        <w:t xml:space="preserve">на официальном сайте о проведении торгов </w:t>
      </w:r>
      <w:hyperlink r:id="rId8" w:history="1">
        <w:r w:rsidRPr="002778DA">
          <w:rPr>
            <w:rFonts w:ascii="Times New Roman" w:hAnsi="Times New Roman"/>
            <w:sz w:val="24"/>
            <w:szCs w:val="24"/>
            <w:u w:val="single"/>
            <w:lang w:eastAsia="ru-RU"/>
          </w:rPr>
          <w:t>www.</w:t>
        </w:r>
        <w:r w:rsidRPr="002778DA">
          <w:rPr>
            <w:rFonts w:ascii="Times New Roman" w:hAnsi="Times New Roman"/>
            <w:sz w:val="24"/>
            <w:szCs w:val="24"/>
            <w:u w:val="single"/>
            <w:lang w:val="en-US" w:eastAsia="ru-RU"/>
          </w:rPr>
          <w:t>t</w:t>
        </w:r>
        <w:r w:rsidRPr="002778DA">
          <w:rPr>
            <w:rFonts w:ascii="Times New Roman" w:hAnsi="Times New Roman"/>
            <w:sz w:val="24"/>
            <w:szCs w:val="24"/>
            <w:u w:val="single"/>
            <w:lang w:eastAsia="ru-RU"/>
          </w:rPr>
          <w:t>o</w:t>
        </w:r>
        <w:r w:rsidRPr="002778DA">
          <w:rPr>
            <w:rFonts w:ascii="Times New Roman" w:hAnsi="Times New Roman"/>
            <w:sz w:val="24"/>
            <w:szCs w:val="24"/>
            <w:u w:val="single"/>
            <w:lang w:val="en-US" w:eastAsia="ru-RU"/>
          </w:rPr>
          <w:t>rgi</w:t>
        </w:r>
        <w:r w:rsidRPr="002778DA">
          <w:rPr>
            <w:rFonts w:ascii="Times New Roman" w:hAnsi="Times New Roman"/>
            <w:sz w:val="24"/>
            <w:szCs w:val="24"/>
            <w:u w:val="single"/>
            <w:lang w:eastAsia="ru-RU"/>
          </w:rPr>
          <w:t>.</w:t>
        </w:r>
        <w:r w:rsidRPr="002778DA">
          <w:rPr>
            <w:rFonts w:ascii="Times New Roman" w:hAnsi="Times New Roman"/>
            <w:sz w:val="24"/>
            <w:szCs w:val="24"/>
            <w:u w:val="single"/>
            <w:lang w:val="en-US" w:eastAsia="ru-RU"/>
          </w:rPr>
          <w:t>gov</w:t>
        </w:r>
        <w:r w:rsidRPr="002778DA">
          <w:rPr>
            <w:rFonts w:ascii="Times New Roman" w:hAnsi="Times New Roman"/>
            <w:sz w:val="24"/>
            <w:szCs w:val="24"/>
            <w:u w:val="single"/>
            <w:lang w:eastAsia="ru-RU"/>
          </w:rPr>
          <w:t>.ru</w:t>
        </w:r>
      </w:hyperlink>
      <w:r w:rsidRPr="002778DA">
        <w:rPr>
          <w:rFonts w:ascii="Times New Roman" w:hAnsi="Times New Roman"/>
          <w:sz w:val="24"/>
          <w:szCs w:val="24"/>
          <w:lang w:eastAsia="ru-RU"/>
        </w:rPr>
        <w:t xml:space="preserve"> </w:t>
      </w:r>
      <w:r w:rsidR="00F55416" w:rsidRPr="002778DA">
        <w:rPr>
          <w:rFonts w:ascii="Times New Roman" w:hAnsi="Times New Roman"/>
          <w:sz w:val="24"/>
          <w:szCs w:val="24"/>
          <w:lang w:eastAsia="ru-RU"/>
        </w:rPr>
        <w:t>и</w:t>
      </w:r>
      <w:r w:rsidRPr="002778DA">
        <w:rPr>
          <w:rFonts w:ascii="Times New Roman" w:hAnsi="Times New Roman"/>
          <w:sz w:val="24"/>
          <w:szCs w:val="24"/>
          <w:lang w:eastAsia="ru-RU"/>
        </w:rPr>
        <w:t xml:space="preserve"> возвратить его участникам внесенные задатки</w:t>
      </w:r>
      <w:r w:rsidRPr="002778DA">
        <w:rPr>
          <w:rFonts w:ascii="Times New Roman" w:hAnsi="Times New Roman"/>
          <w:b/>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Дополнительная информация по телефону: </w:t>
      </w:r>
      <w:r w:rsidR="00280017" w:rsidRPr="002778DA">
        <w:rPr>
          <w:rFonts w:ascii="Times New Roman" w:hAnsi="Times New Roman"/>
          <w:color w:val="000000"/>
          <w:sz w:val="24"/>
          <w:szCs w:val="24"/>
          <w:lang w:eastAsia="ru-RU"/>
        </w:rPr>
        <w:t xml:space="preserve">82140 </w:t>
      </w:r>
      <w:r w:rsidRPr="002778DA">
        <w:rPr>
          <w:rFonts w:ascii="Times New Roman" w:hAnsi="Times New Roman"/>
          <w:color w:val="000000"/>
          <w:sz w:val="24"/>
          <w:szCs w:val="24"/>
          <w:lang w:eastAsia="ru-RU"/>
        </w:rPr>
        <w:t>9</w:t>
      </w:r>
      <w:r w:rsidR="00280017" w:rsidRPr="002778DA">
        <w:rPr>
          <w:rFonts w:ascii="Times New Roman" w:hAnsi="Times New Roman"/>
          <w:color w:val="000000"/>
          <w:sz w:val="24"/>
          <w:szCs w:val="24"/>
          <w:lang w:eastAsia="ru-RU"/>
        </w:rPr>
        <w:t>4</w:t>
      </w:r>
      <w:r w:rsidRPr="002778DA">
        <w:rPr>
          <w:rFonts w:ascii="Times New Roman" w:hAnsi="Times New Roman"/>
          <w:color w:val="000000"/>
          <w:sz w:val="24"/>
          <w:szCs w:val="24"/>
          <w:lang w:eastAsia="ru-RU"/>
        </w:rPr>
        <w:t>-</w:t>
      </w:r>
      <w:r w:rsidR="00280017" w:rsidRPr="002778DA">
        <w:rPr>
          <w:rFonts w:ascii="Times New Roman" w:hAnsi="Times New Roman"/>
          <w:color w:val="000000"/>
          <w:sz w:val="24"/>
          <w:szCs w:val="24"/>
          <w:lang w:eastAsia="ru-RU"/>
        </w:rPr>
        <w:t>278</w:t>
      </w:r>
      <w:r w:rsidR="00F70E71" w:rsidRPr="002778DA">
        <w:rPr>
          <w:rFonts w:ascii="Times New Roman" w:hAnsi="Times New Roman"/>
          <w:color w:val="000000"/>
          <w:sz w:val="24"/>
          <w:szCs w:val="24"/>
          <w:lang w:eastAsia="ru-RU"/>
        </w:rPr>
        <w:t>. Контактно</w:t>
      </w:r>
      <w:r w:rsidRPr="002778DA">
        <w:rPr>
          <w:rFonts w:ascii="Times New Roman" w:hAnsi="Times New Roman"/>
          <w:color w:val="000000"/>
          <w:sz w:val="24"/>
          <w:szCs w:val="24"/>
          <w:lang w:eastAsia="ru-RU"/>
        </w:rPr>
        <w:t>е лиц</w:t>
      </w:r>
      <w:r w:rsidR="00E51FF1" w:rsidRPr="002778DA">
        <w:rPr>
          <w:rFonts w:ascii="Times New Roman" w:hAnsi="Times New Roman"/>
          <w:color w:val="000000"/>
          <w:sz w:val="24"/>
          <w:szCs w:val="24"/>
          <w:lang w:eastAsia="ru-RU"/>
        </w:rPr>
        <w:t>о</w:t>
      </w:r>
      <w:r w:rsidRPr="002778DA">
        <w:rPr>
          <w:rFonts w:ascii="Times New Roman" w:hAnsi="Times New Roman"/>
          <w:color w:val="000000"/>
          <w:sz w:val="24"/>
          <w:szCs w:val="24"/>
          <w:lang w:eastAsia="ru-RU"/>
        </w:rPr>
        <w:t xml:space="preserve">: </w:t>
      </w:r>
      <w:r w:rsidR="00F4145E" w:rsidRPr="002778DA">
        <w:rPr>
          <w:rFonts w:ascii="Times New Roman" w:hAnsi="Times New Roman"/>
          <w:color w:val="000000"/>
          <w:sz w:val="24"/>
          <w:szCs w:val="24"/>
          <w:lang w:eastAsia="ru-RU"/>
        </w:rPr>
        <w:t xml:space="preserve"> </w:t>
      </w:r>
      <w:r w:rsidR="00DB01AD" w:rsidRPr="002778DA">
        <w:rPr>
          <w:rFonts w:ascii="Times New Roman" w:hAnsi="Times New Roman"/>
          <w:color w:val="000000"/>
          <w:sz w:val="24"/>
          <w:szCs w:val="24"/>
          <w:lang w:eastAsia="ru-RU"/>
        </w:rPr>
        <w:t>Чупрова Л.Н.</w:t>
      </w:r>
      <w:r w:rsidR="00241BB7" w:rsidRPr="002778DA">
        <w:rPr>
          <w:rFonts w:ascii="Times New Roman" w:hAnsi="Times New Roman"/>
          <w:color w:val="000000"/>
          <w:sz w:val="24"/>
          <w:szCs w:val="24"/>
          <w:lang w:eastAsia="ru-RU"/>
        </w:rPr>
        <w:t>, Семяшкина Е.Е.</w:t>
      </w:r>
    </w:p>
    <w:p w:rsidR="00E55ED1" w:rsidRPr="002778DA" w:rsidRDefault="00565723" w:rsidP="00E55ED1">
      <w:pPr>
        <w:spacing w:after="0" w:line="240" w:lineRule="auto"/>
        <w:ind w:firstLine="709"/>
        <w:jc w:val="both"/>
        <w:rPr>
          <w:rFonts w:ascii="Times New Roman" w:hAnsi="Times New Roman"/>
          <w:i/>
          <w:sz w:val="24"/>
          <w:szCs w:val="24"/>
          <w:lang w:eastAsia="ru-RU"/>
        </w:rPr>
      </w:pPr>
      <w:r w:rsidRPr="002778DA">
        <w:rPr>
          <w:rFonts w:ascii="Times New Roman" w:hAnsi="Times New Roman"/>
          <w:sz w:val="24"/>
          <w:szCs w:val="24"/>
          <w:lang w:eastAsia="ru-RU"/>
        </w:rPr>
        <w:t xml:space="preserve">Претендент аукциона может ознакомиться с </w:t>
      </w:r>
      <w:r w:rsidR="00204B2D" w:rsidRPr="002778DA">
        <w:rPr>
          <w:rFonts w:ascii="Times New Roman" w:hAnsi="Times New Roman"/>
          <w:sz w:val="24"/>
          <w:szCs w:val="24"/>
          <w:lang w:eastAsia="ru-RU"/>
        </w:rPr>
        <w:t xml:space="preserve">аукционной </w:t>
      </w:r>
      <w:r w:rsidRPr="002778DA">
        <w:rPr>
          <w:rFonts w:ascii="Times New Roman" w:hAnsi="Times New Roman"/>
          <w:sz w:val="24"/>
          <w:szCs w:val="24"/>
          <w:lang w:eastAsia="ru-RU"/>
        </w:rPr>
        <w:t xml:space="preserve">документацией и порядком проведения аукциона у организатора аукциона – в администрации </w:t>
      </w:r>
      <w:r w:rsidR="00E47010" w:rsidRPr="002778DA">
        <w:rPr>
          <w:rFonts w:ascii="Times New Roman" w:hAnsi="Times New Roman"/>
          <w:sz w:val="24"/>
          <w:szCs w:val="24"/>
          <w:lang w:eastAsia="ru-RU"/>
        </w:rPr>
        <w:t>муниципального района</w:t>
      </w:r>
      <w:r w:rsidRPr="002778DA">
        <w:rPr>
          <w:rFonts w:ascii="Times New Roman" w:hAnsi="Times New Roman"/>
          <w:sz w:val="24"/>
          <w:szCs w:val="24"/>
          <w:lang w:eastAsia="ru-RU"/>
        </w:rPr>
        <w:t xml:space="preserve"> «</w:t>
      </w:r>
      <w:r w:rsidR="00DB01AD" w:rsidRPr="002778DA">
        <w:rPr>
          <w:rFonts w:ascii="Times New Roman" w:hAnsi="Times New Roman"/>
          <w:sz w:val="24"/>
          <w:szCs w:val="24"/>
          <w:lang w:eastAsia="ru-RU"/>
        </w:rPr>
        <w:t>Ижемский</w:t>
      </w:r>
      <w:r w:rsidRPr="002778DA">
        <w:rPr>
          <w:rFonts w:ascii="Times New Roman" w:hAnsi="Times New Roman"/>
          <w:sz w:val="24"/>
          <w:szCs w:val="24"/>
          <w:lang w:eastAsia="ru-RU"/>
        </w:rPr>
        <w:t>»</w:t>
      </w:r>
      <w:r w:rsidR="00B90594" w:rsidRPr="002778DA">
        <w:rPr>
          <w:rFonts w:ascii="Times New Roman" w:hAnsi="Times New Roman"/>
          <w:sz w:val="24"/>
          <w:szCs w:val="24"/>
          <w:lang w:eastAsia="ru-RU"/>
        </w:rPr>
        <w:t>,</w:t>
      </w:r>
      <w:r w:rsidR="00B90594" w:rsidRPr="002778DA">
        <w:rPr>
          <w:sz w:val="24"/>
          <w:szCs w:val="24"/>
        </w:rPr>
        <w:t xml:space="preserve"> </w:t>
      </w:r>
      <w:r w:rsidR="00E47010" w:rsidRPr="002778DA">
        <w:rPr>
          <w:rFonts w:ascii="Times New Roman" w:hAnsi="Times New Roman"/>
          <w:sz w:val="24"/>
          <w:szCs w:val="24"/>
          <w:lang w:eastAsia="ru-RU"/>
        </w:rPr>
        <w:t>на официальном сайте администрации муниципального района «</w:t>
      </w:r>
      <w:r w:rsidR="00DB01AD" w:rsidRPr="002778DA">
        <w:rPr>
          <w:rFonts w:ascii="Times New Roman" w:hAnsi="Times New Roman"/>
          <w:sz w:val="24"/>
          <w:szCs w:val="24"/>
          <w:lang w:eastAsia="ru-RU"/>
        </w:rPr>
        <w:t>Ижемский</w:t>
      </w:r>
      <w:r w:rsidR="00E47010" w:rsidRPr="002778DA">
        <w:rPr>
          <w:rFonts w:ascii="Times New Roman" w:hAnsi="Times New Roman"/>
          <w:sz w:val="24"/>
          <w:szCs w:val="24"/>
          <w:lang w:eastAsia="ru-RU"/>
        </w:rPr>
        <w:t xml:space="preserve">» и на официальном сайте Российской Федерации в сети </w:t>
      </w:r>
      <w:r w:rsidR="00244205">
        <w:rPr>
          <w:rFonts w:ascii="Times New Roman" w:hAnsi="Times New Roman"/>
          <w:sz w:val="24"/>
          <w:szCs w:val="24"/>
          <w:lang w:eastAsia="ru-RU"/>
        </w:rPr>
        <w:t>«</w:t>
      </w:r>
      <w:r w:rsidR="00E47010" w:rsidRPr="002778DA">
        <w:rPr>
          <w:rFonts w:ascii="Times New Roman" w:hAnsi="Times New Roman"/>
          <w:sz w:val="24"/>
          <w:szCs w:val="24"/>
          <w:lang w:eastAsia="ru-RU"/>
        </w:rPr>
        <w:t>Интернет</w:t>
      </w:r>
      <w:r w:rsidR="00244205">
        <w:rPr>
          <w:rFonts w:ascii="Times New Roman" w:hAnsi="Times New Roman"/>
          <w:sz w:val="24"/>
          <w:szCs w:val="24"/>
          <w:lang w:eastAsia="ru-RU"/>
        </w:rPr>
        <w:t>»</w:t>
      </w:r>
      <w:r w:rsidR="00E47010" w:rsidRPr="002778DA">
        <w:rPr>
          <w:rFonts w:ascii="Times New Roman" w:hAnsi="Times New Roman"/>
          <w:sz w:val="24"/>
          <w:szCs w:val="24"/>
          <w:lang w:eastAsia="ru-RU"/>
        </w:rPr>
        <w:t xml:space="preserve"> </w:t>
      </w:r>
      <w:r w:rsidR="00E55ED1" w:rsidRPr="002778DA">
        <w:rPr>
          <w:rFonts w:ascii="Times New Roman" w:hAnsi="Times New Roman"/>
          <w:sz w:val="24"/>
          <w:szCs w:val="24"/>
          <w:lang w:eastAsia="ru-RU"/>
        </w:rPr>
        <w:t>для размещения информации о проведении торгов</w:t>
      </w:r>
      <w:r w:rsidR="00765E17" w:rsidRPr="002778DA">
        <w:rPr>
          <w:rFonts w:ascii="Times New Roman" w:hAnsi="Times New Roman"/>
          <w:sz w:val="24"/>
          <w:szCs w:val="24"/>
          <w:lang w:eastAsia="ru-RU"/>
        </w:rPr>
        <w:t>, определенном Правительством Российской Федерации:</w:t>
      </w:r>
      <w:r w:rsidR="007D5BC7" w:rsidRPr="002778DA">
        <w:rPr>
          <w:rFonts w:ascii="Times New Roman" w:hAnsi="Times New Roman"/>
          <w:sz w:val="24"/>
          <w:szCs w:val="24"/>
          <w:lang w:eastAsia="ru-RU"/>
        </w:rPr>
        <w:t xml:space="preserve"> </w:t>
      </w:r>
      <w:r w:rsidR="00765E17" w:rsidRPr="002778DA">
        <w:rPr>
          <w:rFonts w:ascii="Times New Roman" w:hAnsi="Times New Roman"/>
          <w:sz w:val="24"/>
          <w:szCs w:val="24"/>
          <w:u w:val="single"/>
          <w:lang w:val="en-US" w:eastAsia="ru-RU"/>
        </w:rPr>
        <w:t>www</w:t>
      </w:r>
      <w:r w:rsidR="00765E17" w:rsidRPr="002778DA">
        <w:rPr>
          <w:rFonts w:ascii="Times New Roman" w:hAnsi="Times New Roman"/>
          <w:sz w:val="24"/>
          <w:szCs w:val="24"/>
          <w:u w:val="single"/>
          <w:lang w:eastAsia="ru-RU"/>
        </w:rPr>
        <w:t>.</w:t>
      </w:r>
      <w:r w:rsidR="00E55ED1" w:rsidRPr="002778DA">
        <w:rPr>
          <w:rFonts w:ascii="Times New Roman" w:hAnsi="Times New Roman"/>
          <w:sz w:val="24"/>
          <w:szCs w:val="24"/>
          <w:u w:val="single"/>
          <w:lang w:eastAsia="ru-RU"/>
        </w:rPr>
        <w:t xml:space="preserve">  torgi.gov.ru.</w:t>
      </w:r>
      <w:r w:rsidR="00E55ED1" w:rsidRPr="002778DA">
        <w:rPr>
          <w:rFonts w:ascii="Times New Roman" w:hAnsi="Times New Roman"/>
          <w:sz w:val="24"/>
          <w:szCs w:val="24"/>
          <w:lang w:eastAsia="ru-RU"/>
        </w:rPr>
        <w:t xml:space="preserve">  </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br w:type="page"/>
      </w:r>
      <w:r w:rsidR="00244205">
        <w:rPr>
          <w:rFonts w:ascii="Times New Roman" w:hAnsi="Times New Roman"/>
          <w:color w:val="000000"/>
          <w:sz w:val="24"/>
          <w:szCs w:val="24"/>
          <w:lang w:eastAsia="ru-RU"/>
        </w:rPr>
        <w:lastRenderedPageBreak/>
        <w:t xml:space="preserve">Приложение </w:t>
      </w:r>
      <w:r w:rsidRPr="002778DA">
        <w:rPr>
          <w:rFonts w:ascii="Times New Roman" w:hAnsi="Times New Roman"/>
          <w:color w:val="000000"/>
          <w:sz w:val="24"/>
          <w:szCs w:val="24"/>
          <w:lang w:eastAsia="ru-RU"/>
        </w:rPr>
        <w:t>4</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к постановлению </w:t>
      </w:r>
      <w:r w:rsidR="000F38D9" w:rsidRPr="002778DA">
        <w:rPr>
          <w:rFonts w:ascii="Times New Roman" w:hAnsi="Times New Roman"/>
          <w:color w:val="000000"/>
          <w:sz w:val="24"/>
          <w:szCs w:val="24"/>
          <w:lang w:eastAsia="ru-RU"/>
        </w:rPr>
        <w:t>администрации</w:t>
      </w:r>
    </w:p>
    <w:p w:rsidR="00565723" w:rsidRPr="002778DA" w:rsidRDefault="00DB01AD"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муниципального района «Ижемский</w:t>
      </w:r>
      <w:r w:rsidR="000F38D9" w:rsidRPr="002778DA">
        <w:rPr>
          <w:rFonts w:ascii="Times New Roman" w:hAnsi="Times New Roman"/>
          <w:color w:val="000000"/>
          <w:sz w:val="24"/>
          <w:szCs w:val="24"/>
          <w:lang w:eastAsia="ru-RU"/>
        </w:rPr>
        <w:t>»</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от</w:t>
      </w:r>
      <w:r w:rsidR="000E472D">
        <w:rPr>
          <w:rFonts w:ascii="Times New Roman" w:hAnsi="Times New Roman"/>
          <w:color w:val="000000"/>
          <w:sz w:val="24"/>
          <w:szCs w:val="24"/>
          <w:lang w:eastAsia="ru-RU"/>
        </w:rPr>
        <w:t xml:space="preserve"> </w:t>
      </w:r>
      <w:r w:rsidR="00504709">
        <w:rPr>
          <w:rFonts w:ascii="Times New Roman" w:hAnsi="Times New Roman"/>
          <w:color w:val="000000"/>
          <w:sz w:val="24"/>
          <w:szCs w:val="24"/>
          <w:lang w:eastAsia="ru-RU"/>
        </w:rPr>
        <w:t xml:space="preserve"> 05</w:t>
      </w:r>
      <w:r w:rsidR="00244205">
        <w:rPr>
          <w:rFonts w:ascii="Times New Roman" w:hAnsi="Times New Roman"/>
          <w:color w:val="000000"/>
          <w:sz w:val="24"/>
          <w:szCs w:val="24"/>
          <w:lang w:eastAsia="ru-RU"/>
        </w:rPr>
        <w:t xml:space="preserve"> </w:t>
      </w:r>
      <w:r w:rsidR="000E472D">
        <w:rPr>
          <w:rFonts w:ascii="Times New Roman" w:hAnsi="Times New Roman"/>
          <w:color w:val="000000"/>
          <w:sz w:val="24"/>
          <w:szCs w:val="24"/>
          <w:lang w:eastAsia="ru-RU"/>
        </w:rPr>
        <w:t xml:space="preserve"> декабря</w:t>
      </w:r>
      <w:r w:rsidRPr="002778DA">
        <w:rPr>
          <w:rFonts w:ascii="Times New Roman" w:hAnsi="Times New Roman"/>
          <w:color w:val="000000"/>
          <w:sz w:val="24"/>
          <w:szCs w:val="24"/>
          <w:lang w:eastAsia="ru-RU"/>
        </w:rPr>
        <w:t xml:space="preserve"> 201</w:t>
      </w:r>
      <w:r w:rsidR="0090767F">
        <w:rPr>
          <w:rFonts w:ascii="Times New Roman" w:hAnsi="Times New Roman"/>
          <w:color w:val="000000"/>
          <w:sz w:val="24"/>
          <w:szCs w:val="24"/>
          <w:lang w:eastAsia="ru-RU"/>
        </w:rPr>
        <w:t>8</w:t>
      </w:r>
      <w:r w:rsidRPr="002778DA">
        <w:rPr>
          <w:rFonts w:ascii="Times New Roman" w:hAnsi="Times New Roman"/>
          <w:color w:val="000000"/>
          <w:sz w:val="24"/>
          <w:szCs w:val="24"/>
          <w:lang w:eastAsia="ru-RU"/>
        </w:rPr>
        <w:t xml:space="preserve"> года  №</w:t>
      </w:r>
      <w:r w:rsidR="00E72900">
        <w:rPr>
          <w:rFonts w:ascii="Times New Roman" w:hAnsi="Times New Roman"/>
          <w:color w:val="000000"/>
          <w:sz w:val="24"/>
          <w:szCs w:val="24"/>
          <w:lang w:eastAsia="ru-RU"/>
        </w:rPr>
        <w:t xml:space="preserve"> 899</w:t>
      </w: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Аукционная документация</w:t>
      </w: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1. Общие положения</w:t>
      </w:r>
    </w:p>
    <w:p w:rsidR="00565723" w:rsidRPr="002778DA" w:rsidRDefault="00565723" w:rsidP="00E842C4">
      <w:pPr>
        <w:spacing w:after="0" w:line="240" w:lineRule="auto"/>
        <w:jc w:val="both"/>
        <w:rPr>
          <w:rFonts w:ascii="Times New Roman" w:hAnsi="Times New Roman"/>
          <w:sz w:val="24"/>
          <w:szCs w:val="24"/>
          <w:lang w:eastAsia="ru-RU"/>
        </w:rPr>
      </w:pPr>
      <w:r w:rsidRPr="002778DA">
        <w:rPr>
          <w:rFonts w:ascii="Times New Roman" w:hAnsi="Times New Roman"/>
          <w:color w:val="000000"/>
          <w:sz w:val="24"/>
          <w:szCs w:val="24"/>
          <w:lang w:eastAsia="ru-RU"/>
        </w:rPr>
        <w:t>1.1. Настоящая документация устанавливает порядок организации, подготовки и проведения открытого аукциона на право заключения договор</w:t>
      </w:r>
      <w:r w:rsidR="00F74160" w:rsidRPr="002778DA">
        <w:rPr>
          <w:rFonts w:ascii="Times New Roman" w:hAnsi="Times New Roman"/>
          <w:color w:val="000000"/>
          <w:sz w:val="24"/>
          <w:szCs w:val="24"/>
          <w:lang w:eastAsia="ru-RU"/>
        </w:rPr>
        <w:t>а</w:t>
      </w:r>
      <w:r w:rsidRPr="002778DA">
        <w:rPr>
          <w:rFonts w:ascii="Times New Roman" w:hAnsi="Times New Roman"/>
          <w:color w:val="000000"/>
          <w:sz w:val="24"/>
          <w:szCs w:val="24"/>
          <w:lang w:eastAsia="ru-RU"/>
        </w:rPr>
        <w:t xml:space="preserve"> аренды земельн</w:t>
      </w:r>
      <w:r w:rsidR="00F74160" w:rsidRPr="002778DA">
        <w:rPr>
          <w:rFonts w:ascii="Times New Roman" w:hAnsi="Times New Roman"/>
          <w:color w:val="000000"/>
          <w:sz w:val="24"/>
          <w:szCs w:val="24"/>
          <w:lang w:eastAsia="ru-RU"/>
        </w:rPr>
        <w:t>ого</w:t>
      </w:r>
      <w:r w:rsidRPr="002778DA">
        <w:rPr>
          <w:rFonts w:ascii="Times New Roman" w:hAnsi="Times New Roman"/>
          <w:color w:val="000000"/>
          <w:sz w:val="24"/>
          <w:szCs w:val="24"/>
          <w:lang w:eastAsia="ru-RU"/>
        </w:rPr>
        <w:t xml:space="preserve"> участк</w:t>
      </w:r>
      <w:r w:rsidR="00F74160" w:rsidRPr="002778DA">
        <w:rPr>
          <w:rFonts w:ascii="Times New Roman" w:hAnsi="Times New Roman"/>
          <w:color w:val="000000"/>
          <w:sz w:val="24"/>
          <w:szCs w:val="24"/>
          <w:lang w:eastAsia="ru-RU"/>
        </w:rPr>
        <w:t>а</w:t>
      </w:r>
      <w:r w:rsidRPr="002778DA">
        <w:rPr>
          <w:rFonts w:ascii="Times New Roman" w:hAnsi="Times New Roman"/>
          <w:color w:val="000000"/>
          <w:sz w:val="24"/>
          <w:szCs w:val="24"/>
          <w:lang w:eastAsia="ru-RU"/>
        </w:rPr>
        <w:t xml:space="preserve"> </w:t>
      </w:r>
      <w:r w:rsidR="00E842C4" w:rsidRPr="002778DA">
        <w:rPr>
          <w:rFonts w:ascii="Times New Roman" w:hAnsi="Times New Roman"/>
          <w:sz w:val="24"/>
          <w:szCs w:val="24"/>
          <w:lang w:eastAsia="ru-RU"/>
        </w:rPr>
        <w:t xml:space="preserve">для </w:t>
      </w:r>
      <w:r w:rsidR="0002480C" w:rsidRPr="002778DA">
        <w:rPr>
          <w:rFonts w:ascii="Times New Roman" w:hAnsi="Times New Roman"/>
          <w:sz w:val="24"/>
          <w:szCs w:val="24"/>
          <w:lang w:eastAsia="ru-RU"/>
        </w:rPr>
        <w:t>размещения магазина</w:t>
      </w:r>
      <w:r w:rsidR="00E842C4" w:rsidRPr="002778DA">
        <w:rPr>
          <w:rFonts w:ascii="Times New Roman" w:hAnsi="Times New Roman"/>
          <w:sz w:val="24"/>
          <w:szCs w:val="24"/>
          <w:lang w:eastAsia="ru-RU"/>
        </w:rPr>
        <w:t xml:space="preserve">. </w:t>
      </w:r>
      <w:r w:rsidRPr="002778DA">
        <w:rPr>
          <w:rFonts w:ascii="Times New Roman" w:hAnsi="Times New Roman"/>
          <w:sz w:val="24"/>
          <w:szCs w:val="24"/>
          <w:lang w:eastAsia="ru-RU"/>
        </w:rPr>
        <w:t>Земельны</w:t>
      </w:r>
      <w:r w:rsidR="00381E40" w:rsidRPr="002778DA">
        <w:rPr>
          <w:rFonts w:ascii="Times New Roman" w:hAnsi="Times New Roman"/>
          <w:sz w:val="24"/>
          <w:szCs w:val="24"/>
          <w:lang w:eastAsia="ru-RU"/>
        </w:rPr>
        <w:t>й</w:t>
      </w:r>
      <w:r w:rsidRPr="002778DA">
        <w:rPr>
          <w:rFonts w:ascii="Times New Roman" w:hAnsi="Times New Roman"/>
          <w:sz w:val="24"/>
          <w:szCs w:val="24"/>
          <w:lang w:eastAsia="ru-RU"/>
        </w:rPr>
        <w:t xml:space="preserve"> участ</w:t>
      </w:r>
      <w:r w:rsidR="00381E40" w:rsidRPr="002778DA">
        <w:rPr>
          <w:rFonts w:ascii="Times New Roman" w:hAnsi="Times New Roman"/>
          <w:sz w:val="24"/>
          <w:szCs w:val="24"/>
          <w:lang w:eastAsia="ru-RU"/>
        </w:rPr>
        <w:t>ок</w:t>
      </w:r>
      <w:r w:rsidRPr="002778DA">
        <w:rPr>
          <w:rFonts w:ascii="Times New Roman" w:hAnsi="Times New Roman"/>
          <w:sz w:val="24"/>
          <w:szCs w:val="24"/>
          <w:lang w:eastAsia="ru-RU"/>
        </w:rPr>
        <w:t xml:space="preserve"> не обременен.</w:t>
      </w:r>
    </w:p>
    <w:tbl>
      <w:tblPr>
        <w:tblW w:w="9769"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1787"/>
        <w:gridCol w:w="2323"/>
        <w:gridCol w:w="1369"/>
        <w:gridCol w:w="1315"/>
        <w:gridCol w:w="2427"/>
      </w:tblGrid>
      <w:tr w:rsidR="00DB01AD" w:rsidRPr="002778DA" w:rsidTr="00244205">
        <w:trPr>
          <w:jc w:val="center"/>
        </w:trPr>
        <w:tc>
          <w:tcPr>
            <w:tcW w:w="548" w:type="dxa"/>
          </w:tcPr>
          <w:p w:rsidR="00DB01AD" w:rsidRPr="002778DA" w:rsidRDefault="00DB01AD" w:rsidP="007A074E">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val="en-US" w:eastAsia="ru-RU"/>
              </w:rPr>
              <w:t>N</w:t>
            </w:r>
            <w:r w:rsidRPr="002778DA">
              <w:rPr>
                <w:rFonts w:ascii="Times New Roman" w:hAnsi="Times New Roman"/>
                <w:color w:val="000000"/>
                <w:sz w:val="24"/>
                <w:szCs w:val="24"/>
                <w:lang w:eastAsia="ru-RU"/>
              </w:rPr>
              <w:t xml:space="preserve"> лота</w:t>
            </w:r>
          </w:p>
        </w:tc>
        <w:tc>
          <w:tcPr>
            <w:tcW w:w="1787" w:type="dxa"/>
          </w:tcPr>
          <w:p w:rsidR="00DB01AD" w:rsidRPr="002778DA" w:rsidRDefault="00DB01AD" w:rsidP="007A074E">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Наименование</w:t>
            </w:r>
          </w:p>
        </w:tc>
        <w:tc>
          <w:tcPr>
            <w:tcW w:w="2323" w:type="dxa"/>
          </w:tcPr>
          <w:p w:rsidR="00DB01AD" w:rsidRPr="002778DA" w:rsidRDefault="00DB01AD" w:rsidP="007A074E">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Местоположение</w:t>
            </w:r>
          </w:p>
        </w:tc>
        <w:tc>
          <w:tcPr>
            <w:tcW w:w="1369" w:type="dxa"/>
          </w:tcPr>
          <w:p w:rsidR="00DB01AD" w:rsidRPr="002778DA" w:rsidRDefault="00DB01AD" w:rsidP="007A074E">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Категория земель</w:t>
            </w:r>
          </w:p>
        </w:tc>
        <w:tc>
          <w:tcPr>
            <w:tcW w:w="1315" w:type="dxa"/>
          </w:tcPr>
          <w:p w:rsidR="00DB01AD" w:rsidRPr="002778DA" w:rsidRDefault="00DB01AD" w:rsidP="007A074E">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Площадь</w:t>
            </w:r>
          </w:p>
          <w:p w:rsidR="00DB01AD" w:rsidRPr="002778DA" w:rsidRDefault="00DB01AD" w:rsidP="007A074E">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(м</w:t>
            </w:r>
            <w:r w:rsidRPr="002778DA">
              <w:rPr>
                <w:rFonts w:ascii="Times New Roman" w:hAnsi="Times New Roman"/>
                <w:color w:val="000000"/>
                <w:sz w:val="24"/>
                <w:szCs w:val="24"/>
                <w:vertAlign w:val="superscript"/>
                <w:lang w:eastAsia="ru-RU"/>
              </w:rPr>
              <w:t>2</w:t>
            </w:r>
            <w:r w:rsidRPr="002778DA">
              <w:rPr>
                <w:rFonts w:ascii="Times New Roman" w:hAnsi="Times New Roman"/>
                <w:color w:val="000000"/>
                <w:sz w:val="24"/>
                <w:szCs w:val="24"/>
                <w:lang w:eastAsia="ru-RU"/>
              </w:rPr>
              <w:t>)</w:t>
            </w:r>
          </w:p>
        </w:tc>
        <w:tc>
          <w:tcPr>
            <w:tcW w:w="2427" w:type="dxa"/>
          </w:tcPr>
          <w:p w:rsidR="00DB01AD" w:rsidRPr="002778DA" w:rsidRDefault="00DB01AD" w:rsidP="007A074E">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Кадастровый номер</w:t>
            </w:r>
          </w:p>
        </w:tc>
      </w:tr>
      <w:tr w:rsidR="00DB01AD" w:rsidRPr="002778DA" w:rsidTr="00244205">
        <w:trPr>
          <w:jc w:val="center"/>
        </w:trPr>
        <w:tc>
          <w:tcPr>
            <w:tcW w:w="548" w:type="dxa"/>
          </w:tcPr>
          <w:p w:rsidR="00DB01AD" w:rsidRPr="002778DA" w:rsidRDefault="00DB01AD" w:rsidP="007A074E">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1</w:t>
            </w:r>
          </w:p>
        </w:tc>
        <w:tc>
          <w:tcPr>
            <w:tcW w:w="1787" w:type="dxa"/>
          </w:tcPr>
          <w:p w:rsidR="00DB01AD" w:rsidRPr="002778DA" w:rsidRDefault="00DB01AD" w:rsidP="0002480C">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Земельный участок </w:t>
            </w:r>
            <w:r w:rsidR="0002480C" w:rsidRPr="002778DA">
              <w:rPr>
                <w:rFonts w:ascii="Times New Roman" w:hAnsi="Times New Roman"/>
                <w:sz w:val="24"/>
                <w:szCs w:val="24"/>
                <w:lang w:eastAsia="ru-RU"/>
              </w:rPr>
              <w:t xml:space="preserve"> </w:t>
            </w:r>
          </w:p>
        </w:tc>
        <w:tc>
          <w:tcPr>
            <w:tcW w:w="2323" w:type="dxa"/>
          </w:tcPr>
          <w:p w:rsidR="00DB01AD" w:rsidRPr="002778DA" w:rsidRDefault="00DB01AD" w:rsidP="000E472D">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Республика Коми, Ижемский район, </w:t>
            </w:r>
            <w:r w:rsidR="00200EB6">
              <w:rPr>
                <w:rFonts w:ascii="Times New Roman" w:hAnsi="Times New Roman"/>
                <w:color w:val="000000"/>
                <w:sz w:val="24"/>
                <w:szCs w:val="24"/>
                <w:lang w:eastAsia="ru-RU"/>
              </w:rPr>
              <w:t>с</w:t>
            </w:r>
            <w:r w:rsidRPr="002778DA">
              <w:rPr>
                <w:rFonts w:ascii="Times New Roman" w:hAnsi="Times New Roman"/>
                <w:color w:val="000000"/>
                <w:sz w:val="24"/>
                <w:szCs w:val="24"/>
                <w:lang w:eastAsia="ru-RU"/>
              </w:rPr>
              <w:t>.</w:t>
            </w:r>
            <w:r w:rsidR="00200EB6">
              <w:rPr>
                <w:rFonts w:ascii="Times New Roman" w:hAnsi="Times New Roman"/>
                <w:color w:val="000000"/>
                <w:sz w:val="24"/>
                <w:szCs w:val="24"/>
                <w:lang w:eastAsia="ru-RU"/>
              </w:rPr>
              <w:t xml:space="preserve"> </w:t>
            </w:r>
            <w:r w:rsidR="000E472D">
              <w:rPr>
                <w:rFonts w:ascii="Times New Roman" w:hAnsi="Times New Roman"/>
                <w:color w:val="000000"/>
                <w:sz w:val="24"/>
                <w:szCs w:val="24"/>
                <w:lang w:eastAsia="ru-RU"/>
              </w:rPr>
              <w:t>Мохча</w:t>
            </w:r>
          </w:p>
        </w:tc>
        <w:tc>
          <w:tcPr>
            <w:tcW w:w="1369" w:type="dxa"/>
          </w:tcPr>
          <w:p w:rsidR="00DB01AD" w:rsidRPr="002778DA" w:rsidRDefault="00DB01AD" w:rsidP="007A074E">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Земли населенных пунктов</w:t>
            </w:r>
          </w:p>
        </w:tc>
        <w:tc>
          <w:tcPr>
            <w:tcW w:w="1315" w:type="dxa"/>
          </w:tcPr>
          <w:p w:rsidR="00DB01AD" w:rsidRPr="002778DA" w:rsidRDefault="00200EB6" w:rsidP="007A074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r w:rsidR="000E472D">
              <w:rPr>
                <w:rFonts w:ascii="Times New Roman" w:hAnsi="Times New Roman"/>
                <w:color w:val="000000"/>
                <w:sz w:val="24"/>
                <w:szCs w:val="24"/>
                <w:lang w:eastAsia="ru-RU"/>
              </w:rPr>
              <w:t>0</w:t>
            </w:r>
            <w:r>
              <w:rPr>
                <w:rFonts w:ascii="Times New Roman" w:hAnsi="Times New Roman"/>
                <w:color w:val="000000"/>
                <w:sz w:val="24"/>
                <w:szCs w:val="24"/>
                <w:lang w:eastAsia="ru-RU"/>
              </w:rPr>
              <w:t>0</w:t>
            </w:r>
          </w:p>
          <w:p w:rsidR="00DB01AD" w:rsidRPr="002778DA" w:rsidRDefault="00DB01AD" w:rsidP="007A074E">
            <w:pPr>
              <w:spacing w:after="0" w:line="240" w:lineRule="auto"/>
              <w:jc w:val="center"/>
              <w:rPr>
                <w:rFonts w:ascii="Times New Roman" w:hAnsi="Times New Roman"/>
                <w:color w:val="000000"/>
                <w:sz w:val="24"/>
                <w:szCs w:val="24"/>
                <w:lang w:eastAsia="ru-RU"/>
              </w:rPr>
            </w:pPr>
          </w:p>
        </w:tc>
        <w:tc>
          <w:tcPr>
            <w:tcW w:w="2427" w:type="dxa"/>
          </w:tcPr>
          <w:p w:rsidR="00DB01AD" w:rsidRPr="002778DA" w:rsidRDefault="00DB01AD" w:rsidP="000E472D">
            <w:pPr>
              <w:spacing w:after="0" w:line="240" w:lineRule="auto"/>
              <w:ind w:left="-126"/>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11:14:</w:t>
            </w:r>
            <w:r w:rsidR="00200EB6">
              <w:rPr>
                <w:rFonts w:ascii="Times New Roman" w:hAnsi="Times New Roman"/>
                <w:color w:val="000000"/>
                <w:sz w:val="24"/>
                <w:szCs w:val="24"/>
                <w:lang w:eastAsia="ru-RU"/>
              </w:rPr>
              <w:t>3</w:t>
            </w:r>
            <w:r w:rsidR="000E472D">
              <w:rPr>
                <w:rFonts w:ascii="Times New Roman" w:hAnsi="Times New Roman"/>
                <w:color w:val="000000"/>
                <w:sz w:val="24"/>
                <w:szCs w:val="24"/>
                <w:lang w:eastAsia="ru-RU"/>
              </w:rPr>
              <w:t>1</w:t>
            </w:r>
            <w:r w:rsidRPr="002778DA">
              <w:rPr>
                <w:rFonts w:ascii="Times New Roman" w:hAnsi="Times New Roman"/>
                <w:color w:val="000000"/>
                <w:sz w:val="24"/>
                <w:szCs w:val="24"/>
                <w:lang w:eastAsia="ru-RU"/>
              </w:rPr>
              <w:t>0100</w:t>
            </w:r>
            <w:r w:rsidR="00BF48B8">
              <w:rPr>
                <w:rFonts w:ascii="Times New Roman" w:hAnsi="Times New Roman"/>
                <w:color w:val="000000"/>
                <w:sz w:val="24"/>
                <w:szCs w:val="24"/>
                <w:lang w:eastAsia="ru-RU"/>
              </w:rPr>
              <w:t>1</w:t>
            </w:r>
            <w:r w:rsidRPr="002778DA">
              <w:rPr>
                <w:rFonts w:ascii="Times New Roman" w:hAnsi="Times New Roman"/>
                <w:color w:val="000000"/>
                <w:sz w:val="24"/>
                <w:szCs w:val="24"/>
                <w:lang w:eastAsia="ru-RU"/>
              </w:rPr>
              <w:t>:</w:t>
            </w:r>
            <w:r w:rsidR="000E472D">
              <w:rPr>
                <w:rFonts w:ascii="Times New Roman" w:hAnsi="Times New Roman"/>
                <w:color w:val="000000"/>
                <w:sz w:val="24"/>
                <w:szCs w:val="24"/>
                <w:lang w:eastAsia="ru-RU"/>
              </w:rPr>
              <w:t>1056</w:t>
            </w:r>
          </w:p>
        </w:tc>
      </w:tr>
    </w:tbl>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1.2 Право на участие в аукционе распространяется на всех дееспособных граждан, индивидуальных предпринимателей и юридических лиц.</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По форме проведения и по составу участников аукцион является открытым.</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По форме предложений по цене аукцион - открытый.</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1.3. Участники аукциона должны отвечать требованиям раздела 2 настоящей конкурсной документации.</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1.4. Процедура проведения аукциона включает в себя следующие этапы:</w:t>
      </w:r>
    </w:p>
    <w:p w:rsidR="00565723" w:rsidRPr="002778DA" w:rsidRDefault="00565723" w:rsidP="00C500F5">
      <w:pPr>
        <w:spacing w:after="0" w:line="240" w:lineRule="auto"/>
        <w:ind w:firstLine="709"/>
        <w:jc w:val="both"/>
        <w:rPr>
          <w:rFonts w:ascii="Times New Roman" w:hAnsi="Times New Roman"/>
          <w:sz w:val="24"/>
          <w:szCs w:val="24"/>
          <w:lang w:eastAsia="ru-RU"/>
        </w:rPr>
      </w:pPr>
      <w:r w:rsidRPr="002778DA">
        <w:rPr>
          <w:rFonts w:ascii="Times New Roman" w:hAnsi="Times New Roman"/>
          <w:sz w:val="24"/>
          <w:szCs w:val="24"/>
          <w:lang w:eastAsia="ru-RU"/>
        </w:rPr>
        <w:t>1) объявление о проведении аукциона;</w:t>
      </w:r>
    </w:p>
    <w:p w:rsidR="00565723" w:rsidRPr="002778DA" w:rsidRDefault="00565723" w:rsidP="00C500F5">
      <w:pPr>
        <w:spacing w:after="0" w:line="240" w:lineRule="auto"/>
        <w:ind w:firstLine="709"/>
        <w:jc w:val="both"/>
        <w:rPr>
          <w:rFonts w:ascii="Times New Roman" w:hAnsi="Times New Roman"/>
          <w:sz w:val="24"/>
          <w:szCs w:val="24"/>
          <w:lang w:eastAsia="ru-RU"/>
        </w:rPr>
      </w:pPr>
      <w:r w:rsidRPr="002778DA">
        <w:rPr>
          <w:rFonts w:ascii="Times New Roman" w:hAnsi="Times New Roman"/>
          <w:sz w:val="24"/>
          <w:szCs w:val="24"/>
          <w:lang w:eastAsia="ru-RU"/>
        </w:rPr>
        <w:t>2) сбор заявок на участие в аукционе;</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sz w:val="24"/>
          <w:szCs w:val="24"/>
          <w:lang w:eastAsia="ru-RU"/>
        </w:rPr>
        <w:t>3) определение участников аукциона</w:t>
      </w:r>
      <w:r w:rsidRPr="002778DA">
        <w:rPr>
          <w:rFonts w:ascii="Times New Roman" w:hAnsi="Times New Roman"/>
          <w:color w:val="000000"/>
          <w:sz w:val="24"/>
          <w:szCs w:val="24"/>
          <w:lang w:eastAsia="ru-RU"/>
        </w:rPr>
        <w:t xml:space="preserve"> или об отказе в допуске к участию в аукционе;</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4) проведение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5) заключение договора аренды земельного участка с победителем аукциона (единственным участником).</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565723" w:rsidRPr="002778DA" w:rsidRDefault="00565723" w:rsidP="00C500F5">
      <w:pPr>
        <w:spacing w:after="0" w:line="240" w:lineRule="auto"/>
        <w:ind w:firstLine="709"/>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2.</w:t>
      </w:r>
      <w:r w:rsidR="00E72900">
        <w:rPr>
          <w:rFonts w:ascii="Times New Roman" w:hAnsi="Times New Roman"/>
          <w:b/>
          <w:color w:val="000000"/>
          <w:sz w:val="24"/>
          <w:szCs w:val="24"/>
          <w:lang w:eastAsia="ru-RU"/>
        </w:rPr>
        <w:t xml:space="preserve"> </w:t>
      </w:r>
      <w:r w:rsidRPr="002778DA">
        <w:rPr>
          <w:rFonts w:ascii="Times New Roman" w:hAnsi="Times New Roman"/>
          <w:b/>
          <w:color w:val="000000"/>
          <w:sz w:val="24"/>
          <w:szCs w:val="24"/>
          <w:lang w:eastAsia="ru-RU"/>
        </w:rPr>
        <w:t>Перечень и порядок предоставления документов на аукцион</w:t>
      </w:r>
    </w:p>
    <w:p w:rsidR="00EA3DE1" w:rsidRPr="002778DA" w:rsidRDefault="00EA3DE1"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Для участия в аукционе заявители представляют в установленный в извещении о проведении аукциона срок следующие документы</w:t>
      </w:r>
      <w:r w:rsidR="00C27F44"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заявк</w:t>
      </w:r>
      <w:r w:rsidR="00F5336F" w:rsidRPr="002778DA">
        <w:rPr>
          <w:rFonts w:ascii="Times New Roman" w:hAnsi="Times New Roman"/>
          <w:color w:val="000000"/>
          <w:sz w:val="24"/>
          <w:szCs w:val="24"/>
          <w:lang w:eastAsia="ru-RU"/>
        </w:rPr>
        <w:t>а</w:t>
      </w:r>
      <w:r w:rsidRPr="002778DA">
        <w:rPr>
          <w:rFonts w:ascii="Times New Roman" w:hAnsi="Times New Roman"/>
          <w:color w:val="000000"/>
          <w:sz w:val="24"/>
          <w:szCs w:val="24"/>
          <w:lang w:eastAsia="ru-RU"/>
        </w:rPr>
        <w:t xml:space="preserve"> на участие в аукционе установленной формы</w:t>
      </w:r>
      <w:r w:rsidR="00C27F44" w:rsidRPr="002778DA">
        <w:rPr>
          <w:rFonts w:ascii="Times New Roman" w:hAnsi="Times New Roman"/>
          <w:color w:val="000000"/>
          <w:sz w:val="24"/>
          <w:szCs w:val="24"/>
          <w:lang w:eastAsia="ru-RU"/>
        </w:rPr>
        <w:t xml:space="preserve"> </w:t>
      </w:r>
      <w:r w:rsidR="00C27F44" w:rsidRPr="002778DA">
        <w:rPr>
          <w:rFonts w:ascii="Times New Roman" w:hAnsi="Times New Roman"/>
          <w:sz w:val="24"/>
          <w:szCs w:val="24"/>
          <w:lang w:eastAsia="ru-RU"/>
        </w:rPr>
        <w:t>с указанием банковских реквизитов счета для возврата задатка</w:t>
      </w:r>
      <w:r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копи</w:t>
      </w:r>
      <w:r w:rsidR="00F5336F" w:rsidRPr="002778DA">
        <w:rPr>
          <w:rFonts w:ascii="Times New Roman" w:hAnsi="Times New Roman"/>
          <w:color w:val="000000"/>
          <w:sz w:val="24"/>
          <w:szCs w:val="24"/>
          <w:lang w:eastAsia="ru-RU"/>
        </w:rPr>
        <w:t>и</w:t>
      </w:r>
      <w:r w:rsidRPr="002778DA">
        <w:rPr>
          <w:rFonts w:ascii="Times New Roman" w:hAnsi="Times New Roman"/>
          <w:color w:val="000000"/>
          <w:sz w:val="24"/>
          <w:szCs w:val="24"/>
          <w:lang w:eastAsia="ru-RU"/>
        </w:rPr>
        <w:t xml:space="preserve"> документ</w:t>
      </w:r>
      <w:r w:rsidR="00F5336F" w:rsidRPr="002778DA">
        <w:rPr>
          <w:rFonts w:ascii="Times New Roman" w:hAnsi="Times New Roman"/>
          <w:color w:val="000000"/>
          <w:sz w:val="24"/>
          <w:szCs w:val="24"/>
          <w:lang w:eastAsia="ru-RU"/>
        </w:rPr>
        <w:t>ов</w:t>
      </w:r>
      <w:r w:rsidRPr="002778DA">
        <w:rPr>
          <w:rFonts w:ascii="Times New Roman" w:hAnsi="Times New Roman"/>
          <w:color w:val="000000"/>
          <w:sz w:val="24"/>
          <w:szCs w:val="24"/>
          <w:lang w:eastAsia="ru-RU"/>
        </w:rPr>
        <w:t>, удостоверяющи</w:t>
      </w:r>
      <w:r w:rsidR="00F5336F" w:rsidRPr="002778DA">
        <w:rPr>
          <w:rFonts w:ascii="Times New Roman" w:hAnsi="Times New Roman"/>
          <w:color w:val="000000"/>
          <w:sz w:val="24"/>
          <w:szCs w:val="24"/>
          <w:lang w:eastAsia="ru-RU"/>
        </w:rPr>
        <w:t>х</w:t>
      </w:r>
      <w:r w:rsidRPr="002778DA">
        <w:rPr>
          <w:rFonts w:ascii="Times New Roman" w:hAnsi="Times New Roman"/>
          <w:color w:val="000000"/>
          <w:sz w:val="24"/>
          <w:szCs w:val="24"/>
          <w:lang w:eastAsia="ru-RU"/>
        </w:rPr>
        <w:t xml:space="preserve"> личность заявителя (для граждан</w:t>
      </w:r>
      <w:r w:rsidR="00BF48B8">
        <w:rPr>
          <w:rFonts w:ascii="Times New Roman" w:hAnsi="Times New Roman"/>
          <w:color w:val="000000"/>
          <w:sz w:val="24"/>
          <w:szCs w:val="24"/>
          <w:lang w:eastAsia="ru-RU"/>
        </w:rPr>
        <w:t xml:space="preserve"> – копия паспорта все страницы</w:t>
      </w:r>
      <w:r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767F"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документы, подтверждающие внесение задатка</w:t>
      </w:r>
      <w:r w:rsidR="0090767F">
        <w:rPr>
          <w:rFonts w:ascii="Times New Roman" w:hAnsi="Times New Roman"/>
          <w:color w:val="000000"/>
          <w:sz w:val="24"/>
          <w:szCs w:val="24"/>
          <w:lang w:eastAsia="ru-RU"/>
        </w:rPr>
        <w:t>;</w:t>
      </w:r>
    </w:p>
    <w:p w:rsidR="0090767F" w:rsidRPr="002778DA" w:rsidRDefault="0090767F" w:rsidP="0090767F">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опись документов в 2-х экземплярах (один экземпляр- администрации, второй – заявителю с отметкой о принятии документов).</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В случае подачи заявки представителем заявител</w:t>
      </w:r>
      <w:r w:rsidR="00F5336F" w:rsidRPr="002778DA">
        <w:rPr>
          <w:rFonts w:ascii="Times New Roman" w:hAnsi="Times New Roman"/>
          <w:color w:val="000000"/>
          <w:sz w:val="24"/>
          <w:szCs w:val="24"/>
          <w:lang w:eastAsia="ru-RU"/>
        </w:rPr>
        <w:t>я</w:t>
      </w:r>
      <w:r w:rsidRPr="002778DA">
        <w:rPr>
          <w:rFonts w:ascii="Times New Roman" w:hAnsi="Times New Roman"/>
          <w:color w:val="000000"/>
          <w:sz w:val="24"/>
          <w:szCs w:val="24"/>
          <w:lang w:eastAsia="ru-RU"/>
        </w:rPr>
        <w:t xml:space="preserve"> предъявляется надлежащим образом оформленная доверенность.</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Заявка с прилагаемы</w:t>
      </w:r>
      <w:r w:rsidR="00F5336F" w:rsidRPr="002778DA">
        <w:rPr>
          <w:rFonts w:ascii="Times New Roman" w:hAnsi="Times New Roman"/>
          <w:color w:val="000000"/>
          <w:sz w:val="24"/>
          <w:szCs w:val="24"/>
          <w:lang w:eastAsia="ru-RU"/>
        </w:rPr>
        <w:t>ми к ней документами регистрируется организатором аукциона</w:t>
      </w:r>
      <w:r w:rsidRPr="002778DA">
        <w:rPr>
          <w:rFonts w:ascii="Times New Roman" w:hAnsi="Times New Roman"/>
          <w:color w:val="000000"/>
          <w:sz w:val="24"/>
          <w:szCs w:val="24"/>
          <w:lang w:eastAsia="ru-RU"/>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sidR="00F5336F" w:rsidRPr="002778DA">
        <w:rPr>
          <w:rFonts w:ascii="Times New Roman" w:hAnsi="Times New Roman"/>
          <w:color w:val="000000"/>
          <w:sz w:val="24"/>
          <w:szCs w:val="24"/>
          <w:lang w:eastAsia="ru-RU"/>
        </w:rPr>
        <w:t>аукциона</w:t>
      </w:r>
      <w:r w:rsidRPr="002778DA">
        <w:rPr>
          <w:rFonts w:ascii="Times New Roman" w:hAnsi="Times New Roman"/>
          <w:color w:val="000000"/>
          <w:sz w:val="24"/>
          <w:szCs w:val="24"/>
          <w:lang w:eastAsia="ru-RU"/>
        </w:rPr>
        <w:t xml:space="preserve"> делается отметка о принятии заявки с указанием номера, даты и времени подачи документов.</w:t>
      </w:r>
    </w:p>
    <w:p w:rsidR="00F5336F" w:rsidRPr="002778DA" w:rsidRDefault="00F5336F"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Представленные претендентами документы возврату не подлежат.</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Заявитель может отозвать зарегистрированную заявку на участие в аукционе до</w:t>
      </w:r>
      <w:r w:rsidR="00F5336F" w:rsidRPr="002778DA">
        <w:rPr>
          <w:rFonts w:ascii="Times New Roman" w:hAnsi="Times New Roman"/>
          <w:color w:val="000000"/>
          <w:sz w:val="24"/>
          <w:szCs w:val="24"/>
          <w:lang w:eastAsia="ru-RU"/>
        </w:rPr>
        <w:t xml:space="preserve"> дня</w:t>
      </w:r>
      <w:r w:rsidRPr="002778DA">
        <w:rPr>
          <w:rFonts w:ascii="Times New Roman" w:hAnsi="Times New Roman"/>
          <w:color w:val="000000"/>
          <w:sz w:val="24"/>
          <w:szCs w:val="24"/>
          <w:lang w:eastAsia="ru-RU"/>
        </w:rPr>
        <w:t xml:space="preserve"> окончания срока приема заявок, уведомив об этом в письменной форме организатора </w:t>
      </w:r>
      <w:r w:rsidR="00F5336F" w:rsidRPr="002778DA">
        <w:rPr>
          <w:rFonts w:ascii="Times New Roman" w:hAnsi="Times New Roman"/>
          <w:color w:val="000000"/>
          <w:sz w:val="24"/>
          <w:szCs w:val="24"/>
          <w:lang w:eastAsia="ru-RU"/>
        </w:rPr>
        <w:t>аукциона</w:t>
      </w:r>
      <w:r w:rsidRPr="002778DA">
        <w:rPr>
          <w:rFonts w:ascii="Times New Roman" w:hAnsi="Times New Roman"/>
          <w:color w:val="000000"/>
          <w:sz w:val="24"/>
          <w:szCs w:val="24"/>
          <w:lang w:eastAsia="ru-RU"/>
        </w:rPr>
        <w:t>.</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lastRenderedPageBreak/>
        <w:t>Заявка</w:t>
      </w:r>
      <w:r w:rsidR="00F5336F" w:rsidRPr="002778DA">
        <w:rPr>
          <w:rFonts w:ascii="Times New Roman" w:hAnsi="Times New Roman"/>
          <w:color w:val="000000"/>
          <w:sz w:val="24"/>
          <w:szCs w:val="24"/>
          <w:lang w:eastAsia="ru-RU"/>
        </w:rPr>
        <w:t xml:space="preserve"> на участие в аукционе</w:t>
      </w:r>
      <w:r w:rsidRPr="002778DA">
        <w:rPr>
          <w:rFonts w:ascii="Times New Roman" w:hAnsi="Times New Roman"/>
          <w:color w:val="000000"/>
          <w:sz w:val="24"/>
          <w:szCs w:val="24"/>
          <w:lang w:eastAsia="ru-RU"/>
        </w:rPr>
        <w:t xml:space="preserve">, </w:t>
      </w:r>
      <w:r w:rsidR="00F5336F" w:rsidRPr="002778DA">
        <w:rPr>
          <w:rFonts w:ascii="Times New Roman" w:hAnsi="Times New Roman"/>
          <w:color w:val="000000"/>
          <w:sz w:val="24"/>
          <w:szCs w:val="24"/>
          <w:lang w:eastAsia="ru-RU"/>
        </w:rPr>
        <w:t xml:space="preserve">поступившая по истечении срока </w:t>
      </w:r>
      <w:r w:rsidRPr="002778DA">
        <w:rPr>
          <w:rFonts w:ascii="Times New Roman" w:hAnsi="Times New Roman"/>
          <w:color w:val="000000"/>
          <w:sz w:val="24"/>
          <w:szCs w:val="24"/>
          <w:lang w:eastAsia="ru-RU"/>
        </w:rPr>
        <w:t>приема</w:t>
      </w:r>
      <w:r w:rsidR="00F5336F" w:rsidRPr="002778DA">
        <w:rPr>
          <w:rFonts w:ascii="Times New Roman" w:hAnsi="Times New Roman"/>
          <w:color w:val="000000"/>
          <w:sz w:val="24"/>
          <w:szCs w:val="24"/>
          <w:lang w:eastAsia="ru-RU"/>
        </w:rPr>
        <w:t xml:space="preserve"> заявок</w:t>
      </w:r>
      <w:r w:rsidRPr="002778DA">
        <w:rPr>
          <w:rFonts w:ascii="Times New Roman" w:hAnsi="Times New Roman"/>
          <w:color w:val="000000"/>
          <w:sz w:val="24"/>
          <w:szCs w:val="24"/>
          <w:lang w:eastAsia="ru-RU"/>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sidR="00F5336F" w:rsidRPr="002778DA">
        <w:rPr>
          <w:rFonts w:ascii="Times New Roman" w:hAnsi="Times New Roman"/>
          <w:color w:val="000000"/>
          <w:sz w:val="24"/>
          <w:szCs w:val="24"/>
          <w:lang w:eastAsia="ru-RU"/>
        </w:rPr>
        <w:t xml:space="preserve"> и к рассмотрению не принимаются</w:t>
      </w:r>
      <w:r w:rsidRPr="002778DA">
        <w:rPr>
          <w:rFonts w:ascii="Times New Roman" w:hAnsi="Times New Roman"/>
          <w:color w:val="000000"/>
          <w:sz w:val="24"/>
          <w:szCs w:val="24"/>
          <w:lang w:eastAsia="ru-RU"/>
        </w:rPr>
        <w:t xml:space="preserve">. </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Принятые заявки рассматриваются комиссией </w:t>
      </w:r>
      <w:r w:rsidR="000F38D9" w:rsidRPr="002778DA">
        <w:rPr>
          <w:rFonts w:ascii="Times New Roman" w:hAnsi="Times New Roman"/>
          <w:color w:val="000000"/>
          <w:sz w:val="24"/>
          <w:szCs w:val="24"/>
          <w:lang w:eastAsia="ru-RU"/>
        </w:rPr>
        <w:t>«</w:t>
      </w:r>
      <w:r w:rsidR="0090767F">
        <w:rPr>
          <w:rFonts w:ascii="Times New Roman" w:hAnsi="Times New Roman"/>
          <w:color w:val="000000"/>
          <w:sz w:val="24"/>
          <w:szCs w:val="24"/>
          <w:lang w:eastAsia="ru-RU"/>
        </w:rPr>
        <w:t>1</w:t>
      </w:r>
      <w:r w:rsidR="009B4A9D">
        <w:rPr>
          <w:rFonts w:ascii="Times New Roman" w:hAnsi="Times New Roman"/>
          <w:color w:val="000000"/>
          <w:sz w:val="24"/>
          <w:szCs w:val="24"/>
          <w:lang w:eastAsia="ru-RU"/>
        </w:rPr>
        <w:t>4</w:t>
      </w:r>
      <w:r w:rsidR="000F38D9" w:rsidRPr="002778DA">
        <w:rPr>
          <w:rFonts w:ascii="Times New Roman" w:hAnsi="Times New Roman"/>
          <w:color w:val="000000"/>
          <w:sz w:val="24"/>
          <w:szCs w:val="24"/>
          <w:lang w:eastAsia="ru-RU"/>
        </w:rPr>
        <w:t>»</w:t>
      </w:r>
      <w:r w:rsidR="004959AB" w:rsidRPr="002778DA">
        <w:rPr>
          <w:rFonts w:ascii="Times New Roman" w:hAnsi="Times New Roman"/>
          <w:color w:val="000000"/>
          <w:sz w:val="24"/>
          <w:szCs w:val="24"/>
          <w:lang w:eastAsia="ru-RU"/>
        </w:rPr>
        <w:t xml:space="preserve"> </w:t>
      </w:r>
      <w:r w:rsidR="000E472D">
        <w:rPr>
          <w:rFonts w:ascii="Times New Roman" w:hAnsi="Times New Roman"/>
          <w:color w:val="000000"/>
          <w:sz w:val="24"/>
          <w:szCs w:val="24"/>
          <w:lang w:eastAsia="ru-RU"/>
        </w:rPr>
        <w:t>января</w:t>
      </w:r>
      <w:r w:rsidRPr="002778DA">
        <w:rPr>
          <w:rFonts w:ascii="Times New Roman" w:hAnsi="Times New Roman"/>
          <w:color w:val="000000"/>
          <w:sz w:val="24"/>
          <w:szCs w:val="24"/>
          <w:lang w:eastAsia="ru-RU"/>
        </w:rPr>
        <w:t xml:space="preserve"> 201</w:t>
      </w:r>
      <w:r w:rsidR="000E472D">
        <w:rPr>
          <w:rFonts w:ascii="Times New Roman" w:hAnsi="Times New Roman"/>
          <w:color w:val="000000"/>
          <w:sz w:val="24"/>
          <w:szCs w:val="24"/>
          <w:lang w:eastAsia="ru-RU"/>
        </w:rPr>
        <w:t>9</w:t>
      </w:r>
      <w:r w:rsidRPr="002778DA">
        <w:rPr>
          <w:rFonts w:ascii="Times New Roman" w:hAnsi="Times New Roman"/>
          <w:color w:val="000000"/>
          <w:sz w:val="24"/>
          <w:szCs w:val="24"/>
          <w:lang w:eastAsia="ru-RU"/>
        </w:rPr>
        <w:t xml:space="preserve"> года.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sidR="00491BD3" w:rsidRPr="002778DA">
        <w:rPr>
          <w:rFonts w:ascii="Times New Roman" w:hAnsi="Times New Roman"/>
          <w:color w:val="000000"/>
          <w:sz w:val="24"/>
          <w:szCs w:val="24"/>
          <w:lang w:eastAsia="ru-RU"/>
        </w:rPr>
        <w:t>П</w:t>
      </w:r>
      <w:r w:rsidRPr="002778DA">
        <w:rPr>
          <w:rFonts w:ascii="Times New Roman" w:hAnsi="Times New Roman"/>
          <w:color w:val="000000"/>
          <w:sz w:val="24"/>
          <w:szCs w:val="24"/>
          <w:lang w:eastAsia="ru-RU"/>
        </w:rPr>
        <w:t xml:space="preserve">ротокол </w:t>
      </w:r>
      <w:r w:rsidR="00491BD3" w:rsidRPr="002778DA">
        <w:rPr>
          <w:rFonts w:ascii="Times New Roman" w:hAnsi="Times New Roman"/>
          <w:color w:val="000000"/>
          <w:sz w:val="24"/>
          <w:szCs w:val="24"/>
          <w:lang w:eastAsia="ru-RU"/>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2778DA">
        <w:rPr>
          <w:rFonts w:ascii="Times New Roman" w:hAnsi="Times New Roman"/>
          <w:color w:val="000000"/>
          <w:sz w:val="24"/>
          <w:szCs w:val="24"/>
          <w:lang w:eastAsia="ru-RU"/>
        </w:rPr>
        <w:t>.</w:t>
      </w:r>
    </w:p>
    <w:p w:rsidR="00565723" w:rsidRPr="002778DA" w:rsidRDefault="00DB01AD"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 </w:t>
      </w:r>
      <w:r w:rsidR="00565723" w:rsidRPr="002778DA">
        <w:rPr>
          <w:rFonts w:ascii="Times New Roman" w:hAnsi="Times New Roman"/>
          <w:color w:val="000000"/>
          <w:sz w:val="24"/>
          <w:szCs w:val="24"/>
          <w:lang w:eastAsia="ru-RU"/>
        </w:rPr>
        <w:t>Документы, соот</w:t>
      </w:r>
      <w:r w:rsidR="001F6129" w:rsidRPr="002778DA">
        <w:rPr>
          <w:rFonts w:ascii="Times New Roman" w:hAnsi="Times New Roman"/>
          <w:color w:val="000000"/>
          <w:sz w:val="24"/>
          <w:szCs w:val="24"/>
          <w:lang w:eastAsia="ru-RU"/>
        </w:rPr>
        <w:t>ветствующие требованиям настоящей</w:t>
      </w:r>
      <w:r w:rsidR="00565723" w:rsidRPr="002778DA">
        <w:rPr>
          <w:rFonts w:ascii="Times New Roman" w:hAnsi="Times New Roman"/>
          <w:color w:val="000000"/>
          <w:sz w:val="24"/>
          <w:szCs w:val="24"/>
          <w:lang w:eastAsia="ru-RU"/>
        </w:rPr>
        <w:t xml:space="preserve"> документации, хранятся у организатора аукциона до даты проведения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Заявитель имеет право:</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получать от организатора аукциона информацию по условиям и порядку проведения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 производить осмотр предмета аукциона; </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w:t>
      </w:r>
      <w:r w:rsidR="00E72900">
        <w:rPr>
          <w:rFonts w:ascii="Times New Roman" w:hAnsi="Times New Roman"/>
          <w:color w:val="000000"/>
          <w:sz w:val="24"/>
          <w:szCs w:val="24"/>
          <w:lang w:eastAsia="ru-RU"/>
        </w:rPr>
        <w:t xml:space="preserve"> </w:t>
      </w:r>
      <w:r w:rsidRPr="002778DA">
        <w:rPr>
          <w:rFonts w:ascii="Times New Roman" w:hAnsi="Times New Roman"/>
          <w:color w:val="000000"/>
          <w:sz w:val="24"/>
          <w:szCs w:val="24"/>
          <w:lang w:eastAsia="ru-RU"/>
        </w:rPr>
        <w:t>отозвать свою заявку до даты проведения аукциона.</w:t>
      </w: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3. Порядок проведения аукциона</w:t>
      </w:r>
    </w:p>
    <w:p w:rsidR="000D2ED0" w:rsidRPr="002778DA" w:rsidRDefault="000D2ED0" w:rsidP="000D2ED0">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sz w:val="24"/>
          <w:szCs w:val="24"/>
          <w:lang w:eastAsia="ru-RU"/>
        </w:rPr>
        <w:t>Организатор аукциона публикует информационное извещение на официальном сайте администрации муниципального района «</w:t>
      </w:r>
      <w:r w:rsidR="00DB01AD" w:rsidRPr="002778DA">
        <w:rPr>
          <w:rFonts w:ascii="Times New Roman" w:hAnsi="Times New Roman"/>
          <w:sz w:val="24"/>
          <w:szCs w:val="24"/>
          <w:lang w:eastAsia="ru-RU"/>
        </w:rPr>
        <w:t>Ижемский»</w:t>
      </w:r>
      <w:r w:rsidR="009B4A9D">
        <w:rPr>
          <w:rFonts w:ascii="Times New Roman" w:hAnsi="Times New Roman"/>
          <w:sz w:val="24"/>
          <w:szCs w:val="24"/>
          <w:lang w:eastAsia="ru-RU"/>
        </w:rPr>
        <w:t xml:space="preserve"> </w:t>
      </w:r>
      <w:r w:rsidRPr="002778DA">
        <w:rPr>
          <w:rFonts w:ascii="Times New Roman" w:hAnsi="Times New Roman"/>
          <w:sz w:val="24"/>
          <w:szCs w:val="24"/>
          <w:lang w:eastAsia="ru-RU"/>
        </w:rPr>
        <w:t xml:space="preserve">и на официальном сайте Российской Федерации в сети </w:t>
      </w:r>
      <w:r w:rsidR="00244205">
        <w:rPr>
          <w:rFonts w:ascii="Times New Roman" w:hAnsi="Times New Roman"/>
          <w:sz w:val="24"/>
          <w:szCs w:val="24"/>
          <w:lang w:eastAsia="ru-RU"/>
        </w:rPr>
        <w:t>«</w:t>
      </w:r>
      <w:r w:rsidRPr="002778DA">
        <w:rPr>
          <w:rFonts w:ascii="Times New Roman" w:hAnsi="Times New Roman"/>
          <w:sz w:val="24"/>
          <w:szCs w:val="24"/>
          <w:lang w:eastAsia="ru-RU"/>
        </w:rPr>
        <w:t>Интернет</w:t>
      </w:r>
      <w:r w:rsidR="00244205">
        <w:rPr>
          <w:rFonts w:ascii="Times New Roman" w:hAnsi="Times New Roman"/>
          <w:sz w:val="24"/>
          <w:szCs w:val="24"/>
          <w:lang w:eastAsia="ru-RU"/>
        </w:rPr>
        <w:t>»</w:t>
      </w:r>
      <w:r w:rsidRPr="002778DA">
        <w:rPr>
          <w:rFonts w:ascii="Times New Roman" w:hAnsi="Times New Roman"/>
          <w:sz w:val="24"/>
          <w:szCs w:val="24"/>
          <w:lang w:eastAsia="ru-RU"/>
        </w:rPr>
        <w:t xml:space="preserve"> для размещения информации о проведении торгов, определенном Правительством Российской Федерации: </w:t>
      </w:r>
      <w:r w:rsidRPr="002778DA">
        <w:rPr>
          <w:rFonts w:ascii="Times New Roman" w:hAnsi="Times New Roman"/>
          <w:sz w:val="24"/>
          <w:szCs w:val="24"/>
          <w:u w:val="single"/>
          <w:lang w:val="en-US" w:eastAsia="ru-RU"/>
        </w:rPr>
        <w:t>www</w:t>
      </w:r>
      <w:r w:rsidRPr="002778DA">
        <w:rPr>
          <w:rFonts w:ascii="Times New Roman" w:hAnsi="Times New Roman"/>
          <w:sz w:val="24"/>
          <w:szCs w:val="24"/>
          <w:u w:val="single"/>
          <w:lang w:eastAsia="ru-RU"/>
        </w:rPr>
        <w:t>.torgi.gov.ru.</w:t>
      </w:r>
      <w:r w:rsidRPr="002778DA">
        <w:rPr>
          <w:rFonts w:ascii="Times New Roman" w:hAnsi="Times New Roman"/>
          <w:sz w:val="24"/>
          <w:szCs w:val="24"/>
          <w:lang w:eastAsia="ru-RU"/>
        </w:rPr>
        <w:t xml:space="preserve"> о проведении открытого аукциона на право заключения договора </w:t>
      </w:r>
      <w:hyperlink r:id="rId9" w:history="1">
        <w:r w:rsidRPr="002778DA">
          <w:rPr>
            <w:rFonts w:ascii="Times New Roman" w:hAnsi="Times New Roman"/>
            <w:sz w:val="24"/>
            <w:szCs w:val="24"/>
            <w:lang w:eastAsia="ru-RU"/>
          </w:rPr>
          <w:t>аренды земельного участк</w:t>
        </w:r>
      </w:hyperlink>
      <w:r w:rsidRPr="002778DA">
        <w:rPr>
          <w:rFonts w:ascii="Times New Roman" w:hAnsi="Times New Roman"/>
          <w:sz w:val="24"/>
          <w:szCs w:val="24"/>
          <w:lang w:eastAsia="ru-RU"/>
        </w:rPr>
        <w:t>а не менее чем за 30 (тридцать) дней до дня проведения аукциона.</w:t>
      </w:r>
      <w:r w:rsidRPr="002778DA">
        <w:rPr>
          <w:rFonts w:ascii="Times New Roman" w:hAnsi="Times New Roman"/>
          <w:color w:val="000000"/>
          <w:sz w:val="24"/>
          <w:szCs w:val="24"/>
          <w:lang w:eastAsia="ru-RU"/>
        </w:rPr>
        <w:t xml:space="preserve"> Извещение о проведении аукциона должно содержать сведения:</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1) об организаторе аукциона;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2) об уполномоченном органе и о реквизитах решения о проведении аукциона;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3) о месте, дате, времени и порядке проведения аукциона;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5) о начальной цене предмета аукциона;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 xml:space="preserve">6) о </w:t>
      </w:r>
      <w:r w:rsidR="00244205">
        <w:rPr>
          <w:rFonts w:ascii="Times New Roman" w:hAnsi="Times New Roman"/>
          <w:sz w:val="24"/>
          <w:szCs w:val="24"/>
          <w:lang w:eastAsia="ru-RU"/>
        </w:rPr>
        <w:t>«</w:t>
      </w:r>
      <w:r w:rsidRPr="002778DA">
        <w:rPr>
          <w:rFonts w:ascii="Times New Roman" w:hAnsi="Times New Roman"/>
          <w:sz w:val="24"/>
          <w:szCs w:val="24"/>
          <w:lang w:eastAsia="ru-RU"/>
        </w:rPr>
        <w:t>шаге аукциона</w:t>
      </w:r>
      <w:r w:rsidR="00244205">
        <w:rPr>
          <w:rFonts w:ascii="Times New Roman" w:hAnsi="Times New Roman"/>
          <w:sz w:val="24"/>
          <w:szCs w:val="24"/>
          <w:lang w:eastAsia="ru-RU"/>
        </w:rPr>
        <w:t>»</w:t>
      </w:r>
      <w:r w:rsidRPr="002778DA">
        <w:rPr>
          <w:rFonts w:ascii="Times New Roman" w:hAnsi="Times New Roman"/>
          <w:sz w:val="24"/>
          <w:szCs w:val="24"/>
          <w:lang w:eastAsia="ru-RU"/>
        </w:rPr>
        <w:t>;</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0" w:history="1">
        <w:r w:rsidRPr="002778DA">
          <w:rPr>
            <w:rFonts w:ascii="Times New Roman" w:hAnsi="Times New Roman"/>
            <w:color w:val="0000FF"/>
            <w:sz w:val="24"/>
            <w:szCs w:val="24"/>
            <w:lang w:eastAsia="ru-RU"/>
          </w:rPr>
          <w:t>пунктами 8</w:t>
        </w:r>
      </w:hyperlink>
      <w:r w:rsidRPr="002778DA">
        <w:rPr>
          <w:rFonts w:ascii="Times New Roman" w:hAnsi="Times New Roman"/>
          <w:sz w:val="24"/>
          <w:szCs w:val="24"/>
          <w:lang w:eastAsia="ru-RU"/>
        </w:rPr>
        <w:t xml:space="preserve"> и </w:t>
      </w:r>
      <w:hyperlink r:id="rId11" w:history="1">
        <w:r w:rsidRPr="002778DA">
          <w:rPr>
            <w:rFonts w:ascii="Times New Roman" w:hAnsi="Times New Roman"/>
            <w:color w:val="0000FF"/>
            <w:sz w:val="24"/>
            <w:szCs w:val="24"/>
            <w:lang w:eastAsia="ru-RU"/>
          </w:rPr>
          <w:t>9 статьи 39.8</w:t>
        </w:r>
      </w:hyperlink>
      <w:r w:rsidR="00204B2D" w:rsidRPr="002778DA">
        <w:rPr>
          <w:sz w:val="24"/>
          <w:szCs w:val="24"/>
        </w:rPr>
        <w:t xml:space="preserve"> </w:t>
      </w:r>
      <w:r w:rsidRPr="002778DA">
        <w:rPr>
          <w:rFonts w:ascii="Times New Roman" w:hAnsi="Times New Roman"/>
          <w:sz w:val="24"/>
          <w:szCs w:val="24"/>
          <w:lang w:eastAsia="ru-RU"/>
        </w:rPr>
        <w:t>Земельного Кодекса РФ;</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 xml:space="preserve">10) о размере ежегодной арендной платы при предоставлении земельного участка </w:t>
      </w:r>
      <w:r w:rsidRPr="002778DA">
        <w:rPr>
          <w:rFonts w:ascii="Times New Roman" w:hAnsi="Times New Roman"/>
          <w:sz w:val="24"/>
          <w:szCs w:val="24"/>
          <w:lang w:eastAsia="ru-RU"/>
        </w:rPr>
        <w:lastRenderedPageBreak/>
        <w:t>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sidR="00204B2D" w:rsidRPr="002778DA">
        <w:rPr>
          <w:rFonts w:ascii="Times New Roman" w:hAnsi="Times New Roman"/>
          <w:sz w:val="24"/>
          <w:szCs w:val="24"/>
          <w:lang w:eastAsia="ru-RU"/>
        </w:rPr>
        <w:t>венности, без проведения торгов;</w:t>
      </w:r>
    </w:p>
    <w:p w:rsidR="00565723" w:rsidRPr="002778DA" w:rsidRDefault="00A37A21"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11)</w:t>
      </w:r>
      <w:r w:rsidR="00204B2D" w:rsidRPr="002778DA">
        <w:rPr>
          <w:rFonts w:ascii="Times New Roman" w:hAnsi="Times New Roman"/>
          <w:sz w:val="24"/>
          <w:szCs w:val="24"/>
          <w:lang w:eastAsia="ru-RU"/>
        </w:rPr>
        <w:t xml:space="preserve"> о</w:t>
      </w:r>
      <w:r w:rsidR="00565723" w:rsidRPr="002778DA">
        <w:rPr>
          <w:rFonts w:ascii="Times New Roman" w:hAnsi="Times New Roman"/>
          <w:sz w:val="24"/>
          <w:szCs w:val="24"/>
          <w:lang w:eastAsia="ru-RU"/>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sidR="00204B2D" w:rsidRPr="002778DA">
        <w:rPr>
          <w:rFonts w:ascii="Times New Roman" w:hAnsi="Times New Roman"/>
          <w:sz w:val="24"/>
          <w:szCs w:val="24"/>
          <w:lang w:eastAsia="ru-RU"/>
        </w:rPr>
        <w:t>овора аренды земельного участка;</w:t>
      </w:r>
    </w:p>
    <w:p w:rsidR="00565723" w:rsidRPr="002778DA" w:rsidRDefault="00A37A21"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12)</w:t>
      </w:r>
      <w:r w:rsidR="00565723" w:rsidRPr="002778DA">
        <w:rPr>
          <w:rFonts w:ascii="Times New Roman" w:hAnsi="Times New Roman"/>
          <w:sz w:val="24"/>
          <w:szCs w:val="24"/>
          <w:lang w:eastAsia="ru-RU"/>
        </w:rPr>
        <w:t xml:space="preserve"> </w:t>
      </w:r>
      <w:r w:rsidR="00204B2D" w:rsidRPr="002778DA">
        <w:rPr>
          <w:rFonts w:ascii="Times New Roman" w:hAnsi="Times New Roman"/>
          <w:sz w:val="24"/>
          <w:szCs w:val="24"/>
          <w:lang w:eastAsia="ru-RU"/>
        </w:rPr>
        <w:t>о</w:t>
      </w:r>
      <w:r w:rsidR="00565723" w:rsidRPr="002778DA">
        <w:rPr>
          <w:rFonts w:ascii="Times New Roman" w:hAnsi="Times New Roman"/>
          <w:sz w:val="24"/>
          <w:szCs w:val="24"/>
          <w:lang w:eastAsia="ru-RU"/>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2" w:history="1">
        <w:r w:rsidR="00565723" w:rsidRPr="002778DA">
          <w:rPr>
            <w:rFonts w:ascii="Times New Roman" w:hAnsi="Times New Roman"/>
            <w:sz w:val="24"/>
            <w:szCs w:val="24"/>
            <w:lang w:eastAsia="ru-RU"/>
          </w:rPr>
          <w:t>кодексом</w:t>
        </w:r>
      </w:hyperlink>
      <w:r w:rsidR="00204B2D" w:rsidRPr="002778DA">
        <w:rPr>
          <w:rFonts w:ascii="Times New Roman" w:hAnsi="Times New Roman"/>
          <w:sz w:val="24"/>
          <w:szCs w:val="24"/>
          <w:lang w:eastAsia="ru-RU"/>
        </w:rPr>
        <w:t xml:space="preserve"> Российской Федерации;</w:t>
      </w:r>
    </w:p>
    <w:p w:rsidR="00565723" w:rsidRPr="002778DA" w:rsidRDefault="00A37A21"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13)</w:t>
      </w:r>
      <w:r w:rsidR="00204B2D" w:rsidRPr="002778DA">
        <w:rPr>
          <w:rFonts w:ascii="Times New Roman" w:hAnsi="Times New Roman"/>
          <w:sz w:val="24"/>
          <w:szCs w:val="24"/>
          <w:lang w:eastAsia="ru-RU"/>
        </w:rPr>
        <w:t xml:space="preserve"> у</w:t>
      </w:r>
      <w:r w:rsidR="00565723" w:rsidRPr="002778DA">
        <w:rPr>
          <w:rFonts w:ascii="Times New Roman" w:hAnsi="Times New Roman"/>
          <w:sz w:val="24"/>
          <w:szCs w:val="24"/>
          <w:lang w:eastAsia="ru-RU"/>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00565723" w:rsidRPr="002778DA">
          <w:rPr>
            <w:rFonts w:ascii="Times New Roman" w:hAnsi="Times New Roman"/>
            <w:sz w:val="24"/>
            <w:szCs w:val="24"/>
            <w:lang w:eastAsia="ru-RU"/>
          </w:rPr>
          <w:t>пунктом 8</w:t>
        </w:r>
      </w:hyperlink>
      <w:r w:rsidR="00565723" w:rsidRPr="002778DA">
        <w:rPr>
          <w:rFonts w:ascii="Times New Roman" w:hAnsi="Times New Roman"/>
          <w:sz w:val="24"/>
          <w:szCs w:val="24"/>
          <w:lang w:eastAsia="ru-RU"/>
        </w:rPr>
        <w:t xml:space="preserve"> статьи</w:t>
      </w:r>
      <w:r w:rsidR="00965689" w:rsidRPr="002778DA">
        <w:rPr>
          <w:rFonts w:ascii="Times New Roman" w:hAnsi="Times New Roman"/>
          <w:sz w:val="24"/>
          <w:szCs w:val="24"/>
          <w:lang w:eastAsia="ru-RU"/>
        </w:rPr>
        <w:t xml:space="preserve"> 39.11 Земельного Кодекса Российской Федерации</w:t>
      </w:r>
      <w:r w:rsidR="00565723" w:rsidRPr="002778DA">
        <w:rPr>
          <w:rFonts w:ascii="Times New Roman" w:hAnsi="Times New Roman"/>
          <w:sz w:val="24"/>
          <w:szCs w:val="24"/>
          <w:lang w:eastAsia="ru-RU"/>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65723" w:rsidRPr="002778DA" w:rsidRDefault="00565723" w:rsidP="00E72900">
      <w:pPr>
        <w:spacing w:after="0" w:line="240" w:lineRule="auto"/>
        <w:ind w:firstLine="567"/>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565723" w:rsidRPr="002778DA" w:rsidRDefault="00565723" w:rsidP="00E72900">
      <w:pPr>
        <w:spacing w:after="0" w:line="240" w:lineRule="auto"/>
        <w:ind w:firstLine="567"/>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Документы, поданные с нарушением срока, к рассмотрению не принимаются.</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Заявитель не допускается к участию в аукционе в следующих случаях:</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2) непоступление задатка на дату рассмотрения заявок на участие в аукционе;</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 xml:space="preserve">3) подача заявки на участие в аукционе лицом, которое в соответствии с </w:t>
      </w:r>
      <w:r w:rsidR="00965689" w:rsidRPr="002778DA">
        <w:rPr>
          <w:rFonts w:ascii="Times New Roman" w:hAnsi="Times New Roman"/>
          <w:sz w:val="24"/>
          <w:szCs w:val="24"/>
          <w:lang w:eastAsia="ru-RU"/>
        </w:rPr>
        <w:t xml:space="preserve">Земельным </w:t>
      </w:r>
      <w:r w:rsidRPr="002778DA">
        <w:rPr>
          <w:rFonts w:ascii="Times New Roman" w:hAnsi="Times New Roman"/>
          <w:sz w:val="24"/>
          <w:szCs w:val="24"/>
          <w:lang w:eastAsia="ru-RU"/>
        </w:rPr>
        <w:t>Кодексом</w:t>
      </w:r>
      <w:r w:rsidR="00965689" w:rsidRPr="002778DA">
        <w:rPr>
          <w:rFonts w:ascii="Times New Roman" w:hAnsi="Times New Roman"/>
          <w:sz w:val="24"/>
          <w:szCs w:val="24"/>
          <w:lang w:eastAsia="ru-RU"/>
        </w:rPr>
        <w:t xml:space="preserve"> Российской Федерации</w:t>
      </w:r>
      <w:r w:rsidRPr="002778DA">
        <w:rPr>
          <w:rFonts w:ascii="Times New Roman" w:hAnsi="Times New Roman"/>
          <w:sz w:val="24"/>
          <w:szCs w:val="24"/>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sidR="00965689" w:rsidRPr="002778DA">
        <w:rPr>
          <w:rFonts w:ascii="Times New Roman" w:hAnsi="Times New Roman"/>
          <w:color w:val="000000"/>
          <w:sz w:val="24"/>
          <w:szCs w:val="24"/>
          <w:lang w:eastAsia="ru-RU"/>
        </w:rPr>
        <w:t xml:space="preserve">39.12 Земельного Кодекса Российской Федерации </w:t>
      </w:r>
      <w:r w:rsidRPr="002778DA">
        <w:rPr>
          <w:rFonts w:ascii="Times New Roman" w:hAnsi="Times New Roman"/>
          <w:color w:val="000000"/>
          <w:sz w:val="24"/>
          <w:szCs w:val="24"/>
          <w:lang w:eastAsia="ru-RU"/>
        </w:rPr>
        <w:t>реестре недобросовестных участников аукциона.</w:t>
      </w:r>
    </w:p>
    <w:p w:rsidR="00565723" w:rsidRPr="002778DA" w:rsidRDefault="007A3A0F"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w:t>
      </w:r>
      <w:r w:rsidR="00565723" w:rsidRPr="002778DA">
        <w:rPr>
          <w:rFonts w:ascii="Times New Roman" w:hAnsi="Times New Roman"/>
          <w:color w:val="000000"/>
          <w:sz w:val="24"/>
          <w:szCs w:val="24"/>
          <w:lang w:eastAsia="ru-RU"/>
        </w:rPr>
        <w:t xml:space="preserve"> под расписку либо направл</w:t>
      </w:r>
      <w:r w:rsidRPr="002778DA">
        <w:rPr>
          <w:rFonts w:ascii="Times New Roman" w:hAnsi="Times New Roman"/>
          <w:color w:val="000000"/>
          <w:sz w:val="24"/>
          <w:szCs w:val="24"/>
          <w:lang w:eastAsia="ru-RU"/>
        </w:rPr>
        <w:t>яются</w:t>
      </w:r>
      <w:r w:rsidR="00565723" w:rsidRPr="002778DA">
        <w:rPr>
          <w:rFonts w:ascii="Times New Roman" w:hAnsi="Times New Roman"/>
          <w:color w:val="000000"/>
          <w:sz w:val="24"/>
          <w:szCs w:val="24"/>
          <w:lang w:eastAsia="ru-RU"/>
        </w:rPr>
        <w:t xml:space="preserve"> по почте заказным письмом.</w:t>
      </w:r>
    </w:p>
    <w:p w:rsidR="00565723" w:rsidRPr="002778DA" w:rsidRDefault="007A3A0F"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Заявитель, признанный участником аукциона, становится участником аукциона с </w:t>
      </w:r>
      <w:r w:rsidR="00A45C46" w:rsidRPr="002778DA">
        <w:rPr>
          <w:rFonts w:ascii="Times New Roman" w:hAnsi="Times New Roman"/>
          <w:color w:val="000000"/>
          <w:sz w:val="24"/>
          <w:szCs w:val="24"/>
          <w:lang w:eastAsia="ru-RU"/>
        </w:rPr>
        <w:t>момента</w:t>
      </w:r>
      <w:r w:rsidRPr="002778DA">
        <w:rPr>
          <w:rFonts w:ascii="Times New Roman" w:hAnsi="Times New Roman"/>
          <w:color w:val="000000"/>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A45C46" w:rsidRPr="002778DA">
        <w:rPr>
          <w:rFonts w:ascii="Times New Roman" w:hAnsi="Times New Roman"/>
          <w:color w:val="000000"/>
          <w:sz w:val="24"/>
          <w:szCs w:val="24"/>
          <w:lang w:eastAsia="ru-RU"/>
        </w:rPr>
        <w:t>,</w:t>
      </w:r>
      <w:r w:rsidRPr="002778DA">
        <w:rPr>
          <w:rFonts w:ascii="Times New Roman" w:hAnsi="Times New Roman"/>
          <w:color w:val="000000"/>
          <w:sz w:val="24"/>
          <w:szCs w:val="24"/>
          <w:lang w:eastAsia="ru-RU"/>
        </w:rPr>
        <w:t xml:space="preserve"> чем на следующий день после дня подписания протокола.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Документы, соответствующие требованиям настоящей инструкции хранятся у организатора аукциона до даты проведения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Аукцион ведет аукционист.</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«Шаг аукциона» устанавливается в размере </w:t>
      </w:r>
      <w:r w:rsidR="005638B1" w:rsidRPr="002778DA">
        <w:rPr>
          <w:rFonts w:ascii="Times New Roman" w:hAnsi="Times New Roman"/>
          <w:color w:val="000000"/>
          <w:sz w:val="24"/>
          <w:szCs w:val="24"/>
          <w:lang w:eastAsia="ru-RU"/>
        </w:rPr>
        <w:t>3</w:t>
      </w:r>
      <w:r w:rsidR="00082B76" w:rsidRPr="002778DA">
        <w:rPr>
          <w:rFonts w:ascii="Times New Roman" w:hAnsi="Times New Roman"/>
          <w:color w:val="000000"/>
          <w:sz w:val="24"/>
          <w:szCs w:val="24"/>
          <w:lang w:eastAsia="ru-RU"/>
        </w:rPr>
        <w:t xml:space="preserve"> </w:t>
      </w:r>
      <w:r w:rsidRPr="002778DA">
        <w:rPr>
          <w:rFonts w:ascii="Times New Roman" w:hAnsi="Times New Roman"/>
          <w:color w:val="000000"/>
          <w:sz w:val="24"/>
          <w:szCs w:val="24"/>
          <w:lang w:eastAsia="ru-RU"/>
        </w:rPr>
        <w:t xml:space="preserve">процентов от начальной цены </w:t>
      </w:r>
      <w:r w:rsidR="005638B1" w:rsidRPr="002778DA">
        <w:rPr>
          <w:rFonts w:ascii="Times New Roman" w:hAnsi="Times New Roman"/>
          <w:color w:val="000000"/>
          <w:sz w:val="24"/>
          <w:szCs w:val="24"/>
          <w:lang w:eastAsia="ru-RU"/>
        </w:rPr>
        <w:t>годовой арендной платы за земельный</w:t>
      </w:r>
      <w:r w:rsidRPr="002778DA">
        <w:rPr>
          <w:rFonts w:ascii="Times New Roman" w:hAnsi="Times New Roman"/>
          <w:color w:val="000000"/>
          <w:sz w:val="24"/>
          <w:szCs w:val="24"/>
          <w:lang w:eastAsia="ru-RU"/>
        </w:rPr>
        <w:t xml:space="preserve"> участ</w:t>
      </w:r>
      <w:r w:rsidR="005638B1" w:rsidRPr="002778DA">
        <w:rPr>
          <w:rFonts w:ascii="Times New Roman" w:hAnsi="Times New Roman"/>
          <w:color w:val="000000"/>
          <w:sz w:val="24"/>
          <w:szCs w:val="24"/>
          <w:lang w:eastAsia="ru-RU"/>
        </w:rPr>
        <w:t>о</w:t>
      </w:r>
      <w:r w:rsidRPr="002778DA">
        <w:rPr>
          <w:rFonts w:ascii="Times New Roman" w:hAnsi="Times New Roman"/>
          <w:color w:val="000000"/>
          <w:sz w:val="24"/>
          <w:szCs w:val="24"/>
          <w:lang w:eastAsia="ru-RU"/>
        </w:rPr>
        <w:t>к и не изменяется в течение всего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lastRenderedPageBreak/>
        <w:t xml:space="preserve">Участникам аукциона выдаются пронумерованные билеты, которые они поднимают после оглашения аукционистом начальной цены </w:t>
      </w:r>
      <w:r w:rsidR="005638B1" w:rsidRPr="002778DA">
        <w:rPr>
          <w:rFonts w:ascii="Times New Roman" w:hAnsi="Times New Roman"/>
          <w:color w:val="000000"/>
          <w:sz w:val="24"/>
          <w:szCs w:val="24"/>
          <w:lang w:eastAsia="ru-RU"/>
        </w:rPr>
        <w:t xml:space="preserve">годовой арендной платы за земельный участок </w:t>
      </w:r>
      <w:r w:rsidRPr="002778DA">
        <w:rPr>
          <w:rFonts w:ascii="Times New Roman" w:hAnsi="Times New Roman"/>
          <w:color w:val="000000"/>
          <w:sz w:val="24"/>
          <w:szCs w:val="24"/>
          <w:lang w:eastAsia="ru-RU"/>
        </w:rPr>
        <w:t xml:space="preserve">и каждой очередной цены в случае, если готовы </w:t>
      </w:r>
      <w:r w:rsidR="005638B1" w:rsidRPr="002778DA">
        <w:rPr>
          <w:rFonts w:ascii="Times New Roman" w:hAnsi="Times New Roman"/>
          <w:color w:val="000000"/>
          <w:sz w:val="24"/>
          <w:szCs w:val="24"/>
          <w:lang w:eastAsia="ru-RU"/>
        </w:rPr>
        <w:t>оплачивать ежегодную арендную плату за</w:t>
      </w:r>
      <w:r w:rsidRPr="002778DA">
        <w:rPr>
          <w:rFonts w:ascii="Times New Roman" w:hAnsi="Times New Roman"/>
          <w:color w:val="000000"/>
          <w:sz w:val="24"/>
          <w:szCs w:val="24"/>
          <w:lang w:eastAsia="ru-RU"/>
        </w:rPr>
        <w:t xml:space="preserve"> земельный участок в соответствии с этой ценой.</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r w:rsidRPr="002778DA">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r w:rsidRPr="002778DA">
        <w:rPr>
          <w:rFonts w:ascii="Times New Roman" w:hAnsi="Times New Roman"/>
          <w:sz w:val="24"/>
          <w:szCs w:val="24"/>
          <w:lang w:eastAsia="ru-RU"/>
        </w:rPr>
        <w:t>В протоколе указываются:</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bookmarkStart w:id="0" w:name="dst692"/>
      <w:bookmarkEnd w:id="0"/>
      <w:r w:rsidRPr="002778DA">
        <w:rPr>
          <w:rFonts w:ascii="Times New Roman" w:hAnsi="Times New Roman"/>
          <w:sz w:val="24"/>
          <w:szCs w:val="24"/>
          <w:lang w:eastAsia="ru-RU"/>
        </w:rPr>
        <w:t>1) сведения о месте, дате и времени проведения аукциона;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bookmarkStart w:id="1" w:name="dst693"/>
      <w:bookmarkEnd w:id="1"/>
      <w:r w:rsidRPr="002778DA">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bookmarkStart w:id="2" w:name="dst694"/>
      <w:bookmarkEnd w:id="2"/>
      <w:r w:rsidRPr="002778DA">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bookmarkStart w:id="3" w:name="dst695"/>
      <w:bookmarkEnd w:id="3"/>
      <w:r w:rsidRPr="002778DA">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bookmarkStart w:id="4" w:name="dst696"/>
      <w:bookmarkEnd w:id="4"/>
      <w:r w:rsidRPr="002778DA">
        <w:rPr>
          <w:rFonts w:ascii="Times New Roman" w:hAnsi="Times New Roman"/>
          <w:sz w:val="24"/>
          <w:szCs w:val="24"/>
          <w:lang w:eastAsia="ru-RU"/>
        </w:rPr>
        <w:t>5) сведения о последнем предложении</w:t>
      </w:r>
      <w:r w:rsidR="00A45C46" w:rsidRPr="002778DA">
        <w:rPr>
          <w:rFonts w:ascii="Times New Roman" w:hAnsi="Times New Roman"/>
          <w:sz w:val="24"/>
          <w:szCs w:val="24"/>
          <w:lang w:eastAsia="ru-RU"/>
        </w:rPr>
        <w:t>,</w:t>
      </w:r>
      <w:r w:rsidRPr="002778DA">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638B1" w:rsidRPr="002778DA" w:rsidRDefault="005638B1" w:rsidP="00C500F5">
      <w:pPr>
        <w:shd w:val="clear" w:color="auto" w:fill="FFFFFF"/>
        <w:spacing w:after="0" w:line="240" w:lineRule="auto"/>
        <w:ind w:firstLine="547"/>
        <w:jc w:val="both"/>
        <w:rPr>
          <w:rFonts w:ascii="Times New Roman" w:hAnsi="Times New Roman"/>
          <w:sz w:val="24"/>
          <w:szCs w:val="24"/>
          <w:lang w:eastAsia="ru-RU"/>
        </w:rPr>
      </w:pPr>
      <w:bookmarkStart w:id="5" w:name="dst697"/>
      <w:bookmarkEnd w:id="5"/>
      <w:r w:rsidRPr="002778DA">
        <w:rPr>
          <w:rFonts w:ascii="Times New Roman" w:hAnsi="Times New Roman"/>
          <w:sz w:val="24"/>
          <w:szCs w:val="24"/>
          <w:lang w:eastAsia="ru-RU"/>
        </w:rPr>
        <w:t>Протокол о результатах аукциона размещается на официальн</w:t>
      </w:r>
      <w:r w:rsidR="00303E81" w:rsidRPr="002778DA">
        <w:rPr>
          <w:rFonts w:ascii="Times New Roman" w:hAnsi="Times New Roman"/>
          <w:sz w:val="24"/>
          <w:szCs w:val="24"/>
          <w:lang w:eastAsia="ru-RU"/>
        </w:rPr>
        <w:t xml:space="preserve">ых </w:t>
      </w:r>
      <w:r w:rsidRPr="002778DA">
        <w:rPr>
          <w:rFonts w:ascii="Times New Roman" w:hAnsi="Times New Roman"/>
          <w:sz w:val="24"/>
          <w:szCs w:val="24"/>
          <w:lang w:eastAsia="ru-RU"/>
        </w:rPr>
        <w:t>сайт</w:t>
      </w:r>
      <w:r w:rsidR="00303E81" w:rsidRPr="002778DA">
        <w:rPr>
          <w:rFonts w:ascii="Times New Roman" w:hAnsi="Times New Roman"/>
          <w:sz w:val="24"/>
          <w:szCs w:val="24"/>
          <w:lang w:eastAsia="ru-RU"/>
        </w:rPr>
        <w:t>ах</w:t>
      </w:r>
      <w:r w:rsidRPr="002778DA">
        <w:rPr>
          <w:rFonts w:ascii="Times New Roman" w:hAnsi="Times New Roman"/>
          <w:sz w:val="24"/>
          <w:szCs w:val="24"/>
          <w:lang w:eastAsia="ru-RU"/>
        </w:rPr>
        <w:t xml:space="preserve"> в течение одного рабочего дня со дня подписания данного протокола.</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2778DA">
        <w:rPr>
          <w:rFonts w:ascii="Times New Roman" w:hAnsi="Times New Roman"/>
          <w:sz w:val="24"/>
          <w:szCs w:val="24"/>
          <w:lang w:eastAsia="ru-RU"/>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sidR="00082B76" w:rsidRPr="002778DA">
        <w:rPr>
          <w:rFonts w:ascii="Times New Roman" w:hAnsi="Times New Roman"/>
          <w:sz w:val="24"/>
          <w:szCs w:val="24"/>
          <w:lang w:eastAsia="ru-RU"/>
        </w:rPr>
        <w:t>аренды</w:t>
      </w:r>
      <w:r w:rsidRPr="002778DA">
        <w:rPr>
          <w:rFonts w:ascii="Times New Roman" w:hAnsi="Times New Roman"/>
          <w:sz w:val="24"/>
          <w:szCs w:val="24"/>
          <w:lang w:eastAsia="ru-RU"/>
        </w:rPr>
        <w:t xml:space="preserve"> земельного участка. </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8DA">
        <w:rPr>
          <w:rFonts w:ascii="Times New Roman" w:hAnsi="Times New Roman"/>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65723" w:rsidRPr="002778DA" w:rsidRDefault="00565723" w:rsidP="00C500F5">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6" w:name="Par134"/>
      <w:bookmarkEnd w:id="6"/>
      <w:r w:rsidRPr="002778DA">
        <w:rPr>
          <w:rFonts w:ascii="Times New Roman" w:hAnsi="Times New Roman"/>
          <w:sz w:val="24"/>
          <w:szCs w:val="24"/>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104666" w:rsidRPr="002778DA">
        <w:rPr>
          <w:rFonts w:ascii="Times New Roman" w:hAnsi="Times New Roman"/>
          <w:sz w:val="24"/>
          <w:szCs w:val="24"/>
          <w:lang w:eastAsia="ru-RU"/>
        </w:rPr>
        <w:t>,</w:t>
      </w:r>
      <w:r w:rsidRPr="002778DA">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lastRenderedPageBreak/>
        <w:t>Кворум для проведения заседания образует не менее 1/2 членов аукционной комиссии.</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Аукцион считается состоявшимся при участии не менее 2 участников.</w:t>
      </w: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4. Признание аукциона несостоявшимся</w:t>
      </w:r>
    </w:p>
    <w:p w:rsidR="00565723" w:rsidRPr="002778DA" w:rsidRDefault="00565723" w:rsidP="00C500F5">
      <w:pPr>
        <w:spacing w:after="0" w:line="240" w:lineRule="auto"/>
        <w:ind w:firstLine="708"/>
        <w:rPr>
          <w:rFonts w:ascii="Times New Roman" w:hAnsi="Times New Roman"/>
          <w:color w:val="000000"/>
          <w:sz w:val="24"/>
          <w:szCs w:val="24"/>
          <w:lang w:eastAsia="ru-RU"/>
        </w:rPr>
      </w:pPr>
      <w:r w:rsidRPr="002778DA">
        <w:rPr>
          <w:rFonts w:ascii="Times New Roman" w:hAnsi="Times New Roman"/>
          <w:color w:val="000000"/>
          <w:sz w:val="24"/>
          <w:szCs w:val="24"/>
          <w:lang w:eastAsia="ru-RU"/>
        </w:rPr>
        <w:t>Аукцион признается несостоявшимся в случае, если:</w:t>
      </w:r>
    </w:p>
    <w:p w:rsidR="00565723" w:rsidRPr="002778DA" w:rsidRDefault="00D57A80" w:rsidP="00C500F5">
      <w:pPr>
        <w:numPr>
          <w:ilvl w:val="0"/>
          <w:numId w:val="2"/>
        </w:numPr>
        <w:tabs>
          <w:tab w:val="left" w:pos="993"/>
        </w:tabs>
        <w:spacing w:after="0" w:line="240" w:lineRule="auto"/>
        <w:ind w:left="0"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00565723" w:rsidRPr="002778DA">
        <w:rPr>
          <w:rFonts w:ascii="Times New Roman" w:hAnsi="Times New Roman"/>
          <w:color w:val="000000"/>
          <w:sz w:val="24"/>
          <w:szCs w:val="24"/>
          <w:lang w:eastAsia="ru-RU"/>
        </w:rPr>
        <w:t>;</w:t>
      </w:r>
    </w:p>
    <w:p w:rsidR="00D57A80" w:rsidRPr="002778DA" w:rsidRDefault="00D57A80" w:rsidP="00C500F5">
      <w:pPr>
        <w:numPr>
          <w:ilvl w:val="0"/>
          <w:numId w:val="2"/>
        </w:numPr>
        <w:tabs>
          <w:tab w:val="left" w:pos="993"/>
        </w:tabs>
        <w:spacing w:after="0" w:line="240" w:lineRule="auto"/>
        <w:ind w:left="0"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D57A80" w:rsidRPr="002778DA" w:rsidRDefault="00D57A80" w:rsidP="00C500F5">
      <w:pPr>
        <w:numPr>
          <w:ilvl w:val="0"/>
          <w:numId w:val="2"/>
        </w:numPr>
        <w:tabs>
          <w:tab w:val="left" w:pos="993"/>
        </w:tabs>
        <w:spacing w:after="0" w:line="240" w:lineRule="auto"/>
        <w:ind w:left="0"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65723" w:rsidRPr="002778DA" w:rsidRDefault="00565723" w:rsidP="00C500F5">
      <w:pPr>
        <w:numPr>
          <w:ilvl w:val="0"/>
          <w:numId w:val="2"/>
        </w:numPr>
        <w:tabs>
          <w:tab w:val="left" w:pos="993"/>
        </w:tabs>
        <w:spacing w:after="0" w:line="240" w:lineRule="auto"/>
        <w:ind w:left="0"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ни один из участников аукциона, не п</w:t>
      </w:r>
      <w:r w:rsidR="00D57A80" w:rsidRPr="002778DA">
        <w:rPr>
          <w:rFonts w:ascii="Times New Roman" w:hAnsi="Times New Roman"/>
          <w:color w:val="000000"/>
          <w:sz w:val="24"/>
          <w:szCs w:val="24"/>
          <w:lang w:eastAsia="ru-RU"/>
        </w:rPr>
        <w:t>рисутствовал при проведении</w:t>
      </w:r>
      <w:r w:rsidRPr="002778DA">
        <w:rPr>
          <w:rFonts w:ascii="Times New Roman" w:hAnsi="Times New Roman"/>
          <w:color w:val="000000"/>
          <w:sz w:val="24"/>
          <w:szCs w:val="24"/>
          <w:lang w:eastAsia="ru-RU"/>
        </w:rPr>
        <w:t xml:space="preserve"> аукцион</w:t>
      </w:r>
      <w:r w:rsidR="00D57A80" w:rsidRPr="002778DA">
        <w:rPr>
          <w:rFonts w:ascii="Times New Roman" w:hAnsi="Times New Roman"/>
          <w:color w:val="000000"/>
          <w:sz w:val="24"/>
          <w:szCs w:val="24"/>
          <w:lang w:eastAsia="ru-RU"/>
        </w:rPr>
        <w:t>а</w:t>
      </w:r>
      <w:r w:rsidRPr="002778DA">
        <w:rPr>
          <w:rFonts w:ascii="Times New Roman" w:hAnsi="Times New Roman"/>
          <w:color w:val="000000"/>
          <w:sz w:val="24"/>
          <w:szCs w:val="24"/>
          <w:lang w:eastAsia="ru-RU"/>
        </w:rPr>
        <w:t>;</w:t>
      </w:r>
    </w:p>
    <w:p w:rsidR="00565723" w:rsidRPr="002778DA" w:rsidRDefault="00565723" w:rsidP="00C500F5">
      <w:pPr>
        <w:numPr>
          <w:ilvl w:val="0"/>
          <w:numId w:val="2"/>
        </w:numPr>
        <w:tabs>
          <w:tab w:val="left" w:pos="993"/>
        </w:tabs>
        <w:spacing w:after="0" w:line="240" w:lineRule="auto"/>
        <w:ind w:left="0"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57A80" w:rsidRPr="002778DA" w:rsidRDefault="00D57A80"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57A80" w:rsidRPr="002778DA" w:rsidRDefault="00D57A80"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Если дог</w:t>
      </w:r>
      <w:r w:rsidR="00B31150" w:rsidRPr="002778DA">
        <w:rPr>
          <w:rFonts w:ascii="Times New Roman" w:hAnsi="Times New Roman"/>
          <w:color w:val="000000"/>
          <w:sz w:val="24"/>
          <w:szCs w:val="24"/>
          <w:lang w:eastAsia="ru-RU"/>
        </w:rPr>
        <w:t xml:space="preserve">овор аренды земельного участка </w:t>
      </w:r>
      <w:r w:rsidRPr="002778DA">
        <w:rPr>
          <w:rFonts w:ascii="Times New Roman" w:hAnsi="Times New Roman"/>
          <w:color w:val="000000"/>
          <w:sz w:val="24"/>
          <w:szCs w:val="24"/>
          <w:lang w:eastAsia="ru-RU"/>
        </w:rPr>
        <w:t>в течение тридцати дней со дня направления победителю аукциона проект</w:t>
      </w:r>
      <w:r w:rsidR="00D306E8" w:rsidRPr="002778DA">
        <w:rPr>
          <w:rFonts w:ascii="Times New Roman" w:hAnsi="Times New Roman"/>
          <w:color w:val="000000"/>
          <w:sz w:val="24"/>
          <w:szCs w:val="24"/>
          <w:lang w:eastAsia="ru-RU"/>
        </w:rPr>
        <w:t>ов</w:t>
      </w:r>
      <w:r w:rsidRPr="002778DA">
        <w:rPr>
          <w:rFonts w:ascii="Times New Roman" w:hAnsi="Times New Roman"/>
          <w:color w:val="000000"/>
          <w:sz w:val="24"/>
          <w:szCs w:val="24"/>
          <w:lang w:eastAsia="ru-RU"/>
        </w:rPr>
        <w:t xml:space="preserve"> указанн</w:t>
      </w:r>
      <w:r w:rsidR="00D306E8" w:rsidRPr="002778DA">
        <w:rPr>
          <w:rFonts w:ascii="Times New Roman" w:hAnsi="Times New Roman"/>
          <w:color w:val="000000"/>
          <w:sz w:val="24"/>
          <w:szCs w:val="24"/>
          <w:lang w:eastAsia="ru-RU"/>
        </w:rPr>
        <w:t>ых</w:t>
      </w:r>
      <w:r w:rsidRPr="002778DA">
        <w:rPr>
          <w:rFonts w:ascii="Times New Roman" w:hAnsi="Times New Roman"/>
          <w:color w:val="000000"/>
          <w:sz w:val="24"/>
          <w:szCs w:val="24"/>
          <w:lang w:eastAsia="ru-RU"/>
        </w:rPr>
        <w:t xml:space="preserve"> договор</w:t>
      </w:r>
      <w:r w:rsidR="00D306E8" w:rsidRPr="002778DA">
        <w:rPr>
          <w:rFonts w:ascii="Times New Roman" w:hAnsi="Times New Roman"/>
          <w:color w:val="000000"/>
          <w:sz w:val="24"/>
          <w:szCs w:val="24"/>
          <w:lang w:eastAsia="ru-RU"/>
        </w:rPr>
        <w:t>ов</w:t>
      </w:r>
      <w:r w:rsidRPr="002778DA">
        <w:rPr>
          <w:rFonts w:ascii="Times New Roman" w:hAnsi="Times New Roman"/>
          <w:color w:val="000000"/>
          <w:sz w:val="24"/>
          <w:szCs w:val="24"/>
          <w:lang w:eastAsia="ru-RU"/>
        </w:rPr>
        <w:t xml:space="preserve"> не был</w:t>
      </w:r>
      <w:r w:rsidR="00D306E8" w:rsidRPr="002778DA">
        <w:rPr>
          <w:rFonts w:ascii="Times New Roman" w:hAnsi="Times New Roman"/>
          <w:color w:val="000000"/>
          <w:sz w:val="24"/>
          <w:szCs w:val="24"/>
          <w:lang w:eastAsia="ru-RU"/>
        </w:rPr>
        <w:t>и</w:t>
      </w:r>
      <w:r w:rsidRPr="002778DA">
        <w:rPr>
          <w:rFonts w:ascii="Times New Roman" w:hAnsi="Times New Roman"/>
          <w:color w:val="000000"/>
          <w:sz w:val="24"/>
          <w:szCs w:val="24"/>
          <w:lang w:eastAsia="ru-RU"/>
        </w:rPr>
        <w:t xml:space="preserve"> им подписан</w:t>
      </w:r>
      <w:r w:rsidR="00D306E8" w:rsidRPr="002778DA">
        <w:rPr>
          <w:rFonts w:ascii="Times New Roman" w:hAnsi="Times New Roman"/>
          <w:color w:val="000000"/>
          <w:sz w:val="24"/>
          <w:szCs w:val="24"/>
          <w:lang w:eastAsia="ru-RU"/>
        </w:rPr>
        <w:t>ы</w:t>
      </w:r>
      <w:r w:rsidRPr="002778DA">
        <w:rPr>
          <w:rFonts w:ascii="Times New Roman" w:hAnsi="Times New Roman"/>
          <w:color w:val="000000"/>
          <w:sz w:val="24"/>
          <w:szCs w:val="24"/>
          <w:lang w:eastAsia="ru-RU"/>
        </w:rPr>
        <w:t xml:space="preserve"> и представлен</w:t>
      </w:r>
      <w:r w:rsidR="00D306E8" w:rsidRPr="002778DA">
        <w:rPr>
          <w:rFonts w:ascii="Times New Roman" w:hAnsi="Times New Roman"/>
          <w:color w:val="000000"/>
          <w:sz w:val="24"/>
          <w:szCs w:val="24"/>
          <w:lang w:eastAsia="ru-RU"/>
        </w:rPr>
        <w:t xml:space="preserve">ы </w:t>
      </w:r>
      <w:r w:rsidRPr="002778DA">
        <w:rPr>
          <w:rFonts w:ascii="Times New Roman" w:hAnsi="Times New Roman"/>
          <w:color w:val="000000"/>
          <w:sz w:val="24"/>
          <w:szCs w:val="24"/>
          <w:lang w:eastAsia="ru-RU"/>
        </w:rPr>
        <w:t xml:space="preserve"> в уполномоченный орган, организатор аукциона предлагает заключить указанны</w:t>
      </w:r>
      <w:r w:rsidR="00D306E8" w:rsidRPr="002778DA">
        <w:rPr>
          <w:rFonts w:ascii="Times New Roman" w:hAnsi="Times New Roman"/>
          <w:color w:val="000000"/>
          <w:sz w:val="24"/>
          <w:szCs w:val="24"/>
          <w:lang w:eastAsia="ru-RU"/>
        </w:rPr>
        <w:t>й</w:t>
      </w:r>
      <w:r w:rsidRPr="002778DA">
        <w:rPr>
          <w:rFonts w:ascii="Times New Roman" w:hAnsi="Times New Roman"/>
          <w:color w:val="000000"/>
          <w:sz w:val="24"/>
          <w:szCs w:val="24"/>
          <w:lang w:eastAsia="ru-RU"/>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57A80" w:rsidRPr="002778DA" w:rsidRDefault="00D57A80" w:rsidP="00C500F5">
      <w:pPr>
        <w:spacing w:after="0" w:line="240" w:lineRule="auto"/>
        <w:ind w:firstLine="709"/>
        <w:jc w:val="both"/>
        <w:rPr>
          <w:rFonts w:ascii="Times New Roman" w:hAnsi="Times New Roman"/>
          <w:color w:val="000000"/>
          <w:sz w:val="24"/>
          <w:szCs w:val="24"/>
          <w:lang w:eastAsia="ru-RU"/>
        </w:rPr>
      </w:pPr>
      <w:bookmarkStart w:id="7" w:name="dst708"/>
      <w:bookmarkEnd w:id="7"/>
      <w:r w:rsidRPr="002778DA">
        <w:rPr>
          <w:rFonts w:ascii="Times New Roman" w:hAnsi="Times New Roman"/>
          <w:color w:val="000000"/>
          <w:sz w:val="24"/>
          <w:szCs w:val="24"/>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w:t>
      </w:r>
      <w:r w:rsidR="00B31150" w:rsidRPr="002778DA">
        <w:rPr>
          <w:rFonts w:ascii="Times New Roman" w:hAnsi="Times New Roman"/>
          <w:color w:val="000000"/>
          <w:sz w:val="24"/>
          <w:szCs w:val="24"/>
          <w:lang w:eastAsia="ru-RU"/>
        </w:rPr>
        <w:t xml:space="preserve"> иным образом в соответствии с Земельным</w:t>
      </w:r>
      <w:r w:rsidRPr="002778DA">
        <w:rPr>
          <w:rFonts w:ascii="Times New Roman" w:hAnsi="Times New Roman"/>
          <w:color w:val="000000"/>
          <w:sz w:val="24"/>
          <w:szCs w:val="24"/>
          <w:lang w:eastAsia="ru-RU"/>
        </w:rPr>
        <w:t xml:space="preserve"> Кодексом</w:t>
      </w:r>
      <w:r w:rsidR="00B31150" w:rsidRPr="002778DA">
        <w:rPr>
          <w:rFonts w:ascii="Times New Roman" w:hAnsi="Times New Roman"/>
          <w:color w:val="000000"/>
          <w:sz w:val="24"/>
          <w:szCs w:val="24"/>
          <w:lang w:eastAsia="ru-RU"/>
        </w:rPr>
        <w:t xml:space="preserve"> Российской Федерации</w:t>
      </w:r>
      <w:r w:rsidRPr="002778DA">
        <w:rPr>
          <w:rFonts w:ascii="Times New Roman" w:hAnsi="Times New Roman"/>
          <w:color w:val="000000"/>
          <w:sz w:val="24"/>
          <w:szCs w:val="24"/>
          <w:lang w:eastAsia="ru-RU"/>
        </w:rPr>
        <w:t>.</w:t>
      </w:r>
    </w:p>
    <w:p w:rsidR="00565723" w:rsidRPr="002778DA" w:rsidRDefault="00565723" w:rsidP="00C500F5">
      <w:pPr>
        <w:spacing w:after="0" w:line="240" w:lineRule="auto"/>
        <w:jc w:val="center"/>
        <w:rPr>
          <w:rFonts w:ascii="Times New Roman" w:hAnsi="Times New Roman"/>
          <w:b/>
          <w:color w:val="000000"/>
          <w:sz w:val="24"/>
          <w:szCs w:val="24"/>
          <w:lang w:eastAsia="ru-RU"/>
        </w:rPr>
      </w:pPr>
      <w:r w:rsidRPr="002778DA">
        <w:rPr>
          <w:rFonts w:ascii="Times New Roman" w:hAnsi="Times New Roman"/>
          <w:b/>
          <w:color w:val="000000"/>
          <w:sz w:val="24"/>
          <w:szCs w:val="24"/>
          <w:lang w:eastAsia="ru-RU"/>
        </w:rPr>
        <w:t>5.</w:t>
      </w:r>
      <w:r w:rsidR="00E72900">
        <w:rPr>
          <w:rFonts w:ascii="Times New Roman" w:hAnsi="Times New Roman"/>
          <w:b/>
          <w:color w:val="000000"/>
          <w:sz w:val="24"/>
          <w:szCs w:val="24"/>
          <w:lang w:eastAsia="ru-RU"/>
        </w:rPr>
        <w:t xml:space="preserve"> </w:t>
      </w:r>
      <w:r w:rsidRPr="002778DA">
        <w:rPr>
          <w:rFonts w:ascii="Times New Roman" w:hAnsi="Times New Roman"/>
          <w:b/>
          <w:color w:val="000000"/>
          <w:sz w:val="24"/>
          <w:szCs w:val="24"/>
          <w:lang w:eastAsia="ru-RU"/>
        </w:rPr>
        <w:t>Заключительные положения</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Решения, действие (бездействие) организатора </w:t>
      </w:r>
      <w:r w:rsidR="00AB46B9" w:rsidRPr="002778DA">
        <w:rPr>
          <w:rFonts w:ascii="Times New Roman" w:hAnsi="Times New Roman"/>
          <w:color w:val="000000"/>
          <w:sz w:val="24"/>
          <w:szCs w:val="24"/>
          <w:lang w:eastAsia="ru-RU"/>
        </w:rPr>
        <w:t>аукциона</w:t>
      </w:r>
      <w:r w:rsidRPr="002778DA">
        <w:rPr>
          <w:rFonts w:ascii="Times New Roman" w:hAnsi="Times New Roman"/>
          <w:color w:val="000000"/>
          <w:sz w:val="24"/>
          <w:szCs w:val="24"/>
          <w:lang w:eastAsia="ru-RU"/>
        </w:rPr>
        <w:t>, комиссии могут быть обжалованы в соответствии с действующим законодательством.</w:t>
      </w:r>
    </w:p>
    <w:p w:rsidR="00565723" w:rsidRPr="002778DA" w:rsidRDefault="00565723" w:rsidP="00C500F5">
      <w:pPr>
        <w:spacing w:after="0" w:line="240" w:lineRule="auto"/>
        <w:ind w:firstLine="709"/>
        <w:jc w:val="both"/>
        <w:rPr>
          <w:rFonts w:ascii="Times New Roman" w:hAnsi="Times New Roman"/>
          <w:color w:val="000000"/>
          <w:sz w:val="24"/>
          <w:szCs w:val="24"/>
          <w:lang w:eastAsia="ru-RU"/>
        </w:rPr>
      </w:pPr>
      <w:r w:rsidRPr="002778DA">
        <w:rPr>
          <w:rFonts w:ascii="Times New Roman" w:hAnsi="Times New Roman"/>
          <w:color w:val="000000"/>
          <w:sz w:val="24"/>
          <w:szCs w:val="24"/>
          <w:lang w:eastAsia="ru-RU"/>
        </w:rPr>
        <w:t>Споры по результатам аукциона рассматриваются в порядке, установленном Законодательством Российской Федерации.</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br w:type="page"/>
      </w:r>
      <w:r w:rsidRPr="002778DA">
        <w:rPr>
          <w:rFonts w:ascii="Times New Roman" w:hAnsi="Times New Roman"/>
          <w:color w:val="000000"/>
          <w:sz w:val="24"/>
          <w:szCs w:val="24"/>
          <w:lang w:eastAsia="ru-RU"/>
        </w:rPr>
        <w:lastRenderedPageBreak/>
        <w:t>Приложение 1</w:t>
      </w:r>
    </w:p>
    <w:p w:rsidR="00565723" w:rsidRPr="002778DA" w:rsidRDefault="00565723" w:rsidP="00C500F5">
      <w:pPr>
        <w:spacing w:after="0" w:line="240" w:lineRule="auto"/>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к аукционной документации</w:t>
      </w:r>
    </w:p>
    <w:p w:rsidR="003A3C45" w:rsidRPr="002778DA" w:rsidRDefault="003A3C45" w:rsidP="003A3C45">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2778DA">
        <w:rPr>
          <w:rFonts w:ascii="Times New Roman" w:hAnsi="Times New Roman"/>
          <w:sz w:val="24"/>
          <w:szCs w:val="24"/>
          <w:lang w:eastAsia="ru-RU"/>
        </w:rPr>
        <w:t>«</w:t>
      </w:r>
      <w:r w:rsidRPr="002778DA">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2778DA">
        <w:rPr>
          <w:rFonts w:ascii="Times New Roman" w:hAnsi="Times New Roman"/>
          <w:sz w:val="24"/>
          <w:szCs w:val="24"/>
          <w:lang w:eastAsia="ru-RU"/>
        </w:rPr>
        <w:t>»</w:t>
      </w:r>
    </w:p>
    <w:p w:rsidR="003A3C45" w:rsidRPr="002778DA" w:rsidRDefault="003A3C45" w:rsidP="003A3C45">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19"/>
        <w:gridCol w:w="879"/>
        <w:gridCol w:w="1143"/>
        <w:gridCol w:w="1435"/>
        <w:gridCol w:w="1000"/>
        <w:gridCol w:w="1954"/>
        <w:gridCol w:w="1649"/>
      </w:tblGrid>
      <w:tr w:rsidR="003A3C45" w:rsidRPr="002778DA" w:rsidTr="00C60234">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891EC4" w:rsidRPr="002778DA" w:rsidRDefault="00891EC4">
            <w:pPr>
              <w:rPr>
                <w:sz w:val="24"/>
                <w:szCs w:val="24"/>
              </w:rPr>
            </w:pPr>
          </w:p>
          <w:tbl>
            <w:tblPr>
              <w:tblpPr w:leftFromText="180" w:rightFromText="180" w:vertAnchor="page" w:horzAnchor="margin" w:tblpY="593"/>
              <w:tblOverlap w:val="never"/>
              <w:tblW w:w="9494" w:type="dxa"/>
              <w:tblLook w:val="04A0"/>
            </w:tblPr>
            <w:tblGrid>
              <w:gridCol w:w="1954"/>
              <w:gridCol w:w="1844"/>
              <w:gridCol w:w="596"/>
              <w:gridCol w:w="5100"/>
            </w:tblGrid>
            <w:tr w:rsidR="003A3C45" w:rsidRPr="002778DA" w:rsidTr="00303E81">
              <w:tc>
                <w:tcPr>
                  <w:tcW w:w="1029" w:type="pct"/>
                  <w:tcBorders>
                    <w:top w:val="single" w:sz="4" w:space="0" w:color="auto"/>
                    <w:left w:val="single" w:sz="4" w:space="0" w:color="auto"/>
                    <w:bottom w:val="single" w:sz="4" w:space="0" w:color="auto"/>
                    <w:right w:val="single" w:sz="4" w:space="0" w:color="auto"/>
                  </w:tcBorders>
                </w:tcPr>
                <w:p w:rsidR="003A3C45" w:rsidRPr="002778DA" w:rsidRDefault="003A3C45" w:rsidP="00C60234">
                  <w:pPr>
                    <w:rPr>
                      <w:rFonts w:ascii="Times New Roman" w:eastAsia="Calibri" w:hAnsi="Times New Roman"/>
                      <w:bCs/>
                      <w:sz w:val="24"/>
                      <w:szCs w:val="24"/>
                      <w:lang w:eastAsia="ru-RU"/>
                    </w:rPr>
                  </w:pPr>
                  <w:r w:rsidRPr="002778DA">
                    <w:rPr>
                      <w:rFonts w:ascii="Times New Roman" w:eastAsia="Calibri" w:hAnsi="Times New Roman"/>
                      <w:bCs/>
                      <w:sz w:val="24"/>
                      <w:szCs w:val="24"/>
                      <w:lang w:eastAsia="ru-RU"/>
                    </w:rPr>
                    <w:t>№ запроса</w:t>
                  </w:r>
                </w:p>
              </w:tc>
              <w:tc>
                <w:tcPr>
                  <w:tcW w:w="971" w:type="pct"/>
                  <w:tcBorders>
                    <w:top w:val="single" w:sz="4" w:space="0" w:color="auto"/>
                    <w:left w:val="single" w:sz="4" w:space="0" w:color="auto"/>
                    <w:bottom w:val="single" w:sz="4" w:space="0" w:color="auto"/>
                    <w:right w:val="single" w:sz="4" w:space="0" w:color="auto"/>
                  </w:tcBorders>
                </w:tcPr>
                <w:p w:rsidR="003A3C45" w:rsidRPr="002778DA" w:rsidRDefault="003A3C45" w:rsidP="00C60234">
                  <w:pPr>
                    <w:rPr>
                      <w:rFonts w:ascii="Times New Roman" w:eastAsia="Calibri" w:hAnsi="Times New Roman"/>
                      <w:sz w:val="24"/>
                      <w:szCs w:val="24"/>
                      <w:u w:val="single"/>
                    </w:rPr>
                  </w:pPr>
                </w:p>
              </w:tc>
              <w:tc>
                <w:tcPr>
                  <w:tcW w:w="314" w:type="pct"/>
                  <w:tcBorders>
                    <w:left w:val="single" w:sz="4" w:space="0" w:color="auto"/>
                  </w:tcBorders>
                </w:tcPr>
                <w:p w:rsidR="003A3C45" w:rsidRPr="002778DA" w:rsidRDefault="003A3C45" w:rsidP="00C60234">
                  <w:pPr>
                    <w:rPr>
                      <w:rFonts w:ascii="Times New Roman" w:eastAsia="Calibri" w:hAnsi="Times New Roman"/>
                      <w:sz w:val="24"/>
                      <w:szCs w:val="24"/>
                      <w:u w:val="single"/>
                    </w:rPr>
                  </w:pPr>
                </w:p>
              </w:tc>
              <w:tc>
                <w:tcPr>
                  <w:tcW w:w="2686" w:type="pct"/>
                  <w:tcBorders>
                    <w:left w:val="nil"/>
                    <w:bottom w:val="single" w:sz="4" w:space="0" w:color="auto"/>
                  </w:tcBorders>
                </w:tcPr>
                <w:p w:rsidR="003A3C45" w:rsidRPr="002778DA" w:rsidRDefault="000D2ED0" w:rsidP="00303E81">
                  <w:pPr>
                    <w:rPr>
                      <w:rFonts w:ascii="Times New Roman" w:eastAsia="Calibri" w:hAnsi="Times New Roman"/>
                      <w:sz w:val="24"/>
                      <w:szCs w:val="24"/>
                      <w:u w:val="single"/>
                    </w:rPr>
                  </w:pPr>
                  <w:r w:rsidRPr="002778DA">
                    <w:rPr>
                      <w:rFonts w:ascii="Times New Roman" w:eastAsia="Calibri" w:hAnsi="Times New Roman"/>
                      <w:sz w:val="24"/>
                      <w:szCs w:val="24"/>
                      <w:u w:val="single"/>
                    </w:rPr>
                    <w:t>Администрация МР «</w:t>
                  </w:r>
                  <w:r w:rsidR="00303E81" w:rsidRPr="002778DA">
                    <w:rPr>
                      <w:rFonts w:ascii="Times New Roman" w:eastAsia="Calibri" w:hAnsi="Times New Roman"/>
                      <w:sz w:val="24"/>
                      <w:szCs w:val="24"/>
                      <w:u w:val="single"/>
                    </w:rPr>
                    <w:t>Ижемский</w:t>
                  </w:r>
                  <w:r w:rsidRPr="002778DA">
                    <w:rPr>
                      <w:rFonts w:ascii="Times New Roman" w:eastAsia="Calibri" w:hAnsi="Times New Roman"/>
                      <w:sz w:val="24"/>
                      <w:szCs w:val="24"/>
                      <w:u w:val="single"/>
                    </w:rPr>
                    <w:t>»</w:t>
                  </w:r>
                </w:p>
              </w:tc>
            </w:tr>
          </w:tbl>
          <w:p w:rsidR="003A3C45" w:rsidRPr="002778DA" w:rsidRDefault="003A3C45" w:rsidP="00C60234">
            <w:pPr>
              <w:autoSpaceDE w:val="0"/>
              <w:autoSpaceDN w:val="0"/>
              <w:spacing w:after="0" w:line="240" w:lineRule="auto"/>
              <w:jc w:val="center"/>
              <w:rPr>
                <w:rFonts w:ascii="Times New Roman" w:hAnsi="Times New Roman"/>
                <w:b/>
                <w:bCs/>
                <w:sz w:val="24"/>
                <w:szCs w:val="24"/>
                <w:lang w:eastAsia="ru-RU"/>
              </w:rPr>
            </w:pPr>
            <w:r w:rsidRPr="002778DA">
              <w:rPr>
                <w:rFonts w:ascii="Times New Roman" w:hAnsi="Times New Roman"/>
                <w:b/>
                <w:bCs/>
                <w:sz w:val="24"/>
                <w:szCs w:val="24"/>
                <w:lang w:eastAsia="ru-RU"/>
              </w:rPr>
              <w:t>Данные заявителя (юридического лица)</w:t>
            </w:r>
          </w:p>
        </w:tc>
      </w:tr>
      <w:tr w:rsidR="003A3C45" w:rsidRPr="002778DA" w:rsidTr="00C60234">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3A3C45" w:rsidRPr="002778DA" w:rsidRDefault="003A3C45" w:rsidP="00C60234">
            <w:pPr>
              <w:autoSpaceDE w:val="0"/>
              <w:autoSpaceDN w:val="0"/>
              <w:spacing w:after="0" w:line="240" w:lineRule="auto"/>
              <w:rPr>
                <w:rFonts w:ascii="Times New Roman" w:hAnsi="Times New Roman"/>
                <w:sz w:val="24"/>
                <w:szCs w:val="24"/>
                <w:lang w:eastAsia="ru-RU"/>
              </w:rPr>
            </w:pPr>
            <w:r w:rsidRPr="002778DA">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3A3C45" w:rsidRPr="002778DA" w:rsidRDefault="003A3C45" w:rsidP="00C60234">
            <w:pPr>
              <w:spacing w:after="0" w:line="240" w:lineRule="auto"/>
              <w:rPr>
                <w:rFonts w:ascii="Times New Roman" w:hAnsi="Times New Roman"/>
                <w:sz w:val="24"/>
                <w:szCs w:val="24"/>
                <w:u w:val="single"/>
              </w:rPr>
            </w:pPr>
          </w:p>
        </w:tc>
      </w:tr>
      <w:tr w:rsidR="003A3C45" w:rsidRPr="002778DA" w:rsidTr="00C60234">
        <w:trPr>
          <w:trHeight w:val="20"/>
          <w:jc w:val="center"/>
        </w:trPr>
        <w:tc>
          <w:tcPr>
            <w:tcW w:w="3790" w:type="dxa"/>
            <w:gridSpan w:val="3"/>
            <w:tcMar>
              <w:top w:w="0" w:type="dxa"/>
              <w:left w:w="75" w:type="dxa"/>
              <w:bottom w:w="0" w:type="dxa"/>
              <w:right w:w="75" w:type="dxa"/>
            </w:tcMar>
            <w:vAlign w:val="center"/>
            <w:hideMark/>
          </w:tcPr>
          <w:p w:rsidR="003A3C45" w:rsidRPr="002778DA" w:rsidRDefault="003A3C45" w:rsidP="00C60234">
            <w:pPr>
              <w:autoSpaceDE w:val="0"/>
              <w:autoSpaceDN w:val="0"/>
              <w:spacing w:after="0" w:line="240" w:lineRule="auto"/>
              <w:rPr>
                <w:rFonts w:ascii="Times New Roman" w:hAnsi="Times New Roman"/>
                <w:sz w:val="24"/>
                <w:szCs w:val="24"/>
                <w:lang w:eastAsia="ru-RU"/>
              </w:rPr>
            </w:pPr>
            <w:r w:rsidRPr="002778DA">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3A3C45" w:rsidRPr="002778DA"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3790" w:type="dxa"/>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Юридический адрес</w:t>
            </w:r>
          </w:p>
        </w:tc>
      </w:tr>
      <w:tr w:rsidR="003A3C45" w:rsidRPr="00241BB7" w:rsidTr="00C60234">
        <w:trPr>
          <w:trHeight w:val="20"/>
          <w:jc w:val="center"/>
        </w:trPr>
        <w:tc>
          <w:tcPr>
            <w:tcW w:w="1107" w:type="dxa"/>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vertAlign w:val="superscript"/>
                <w:lang w:eastAsia="ru-RU"/>
              </w:rPr>
            </w:pPr>
            <w:r w:rsidRPr="00241BB7">
              <w:rPr>
                <w:rFonts w:ascii="Times New Roman" w:hAnsi="Times New Roman"/>
                <w:b/>
                <w:bCs/>
                <w:sz w:val="24"/>
                <w:szCs w:val="24"/>
                <w:lang w:eastAsia="ru-RU"/>
              </w:rPr>
              <w:t>Почтовый адрес</w:t>
            </w:r>
          </w:p>
        </w:tc>
      </w:tr>
      <w:tr w:rsidR="003A3C45" w:rsidRPr="00241BB7" w:rsidTr="00C60234">
        <w:trPr>
          <w:trHeight w:val="20"/>
          <w:jc w:val="center"/>
        </w:trPr>
        <w:tc>
          <w:tcPr>
            <w:tcW w:w="1107" w:type="dxa"/>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
                <w:bCs/>
                <w:sz w:val="24"/>
                <w:szCs w:val="24"/>
                <w:lang w:eastAsia="ru-RU"/>
              </w:rPr>
            </w:pPr>
            <w:r w:rsidRPr="00241BB7">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bl>
    <w:p w:rsidR="003A3C45" w:rsidRPr="00241BB7" w:rsidRDefault="003A3C45" w:rsidP="003A3C45">
      <w:pPr>
        <w:spacing w:after="0" w:line="240" w:lineRule="auto"/>
        <w:jc w:val="center"/>
        <w:rPr>
          <w:rFonts w:ascii="Times New Roman" w:hAnsi="Times New Roman"/>
          <w:sz w:val="24"/>
          <w:szCs w:val="24"/>
        </w:rPr>
      </w:pPr>
      <w:r w:rsidRPr="00241BB7">
        <w:rPr>
          <w:rFonts w:ascii="Times New Roman" w:hAnsi="Times New Roman"/>
          <w:sz w:val="24"/>
          <w:szCs w:val="24"/>
        </w:rPr>
        <w:t>ЗАЯВЛЕНИЕ</w:t>
      </w:r>
    </w:p>
    <w:p w:rsidR="00891EC4" w:rsidRPr="00241BB7" w:rsidRDefault="008B2C16" w:rsidP="008B2C16">
      <w:pPr>
        <w:spacing w:after="0" w:line="240" w:lineRule="auto"/>
        <w:ind w:firstLine="54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 xml:space="preserve">Принимаю решение об участии в открытом аукционе на право заключения договора аренды земельного участка из категории земель _________________________________________________ (кадастровый номер _______________________________________) общей площадью ________ кв.м., для _________________________________________, </w:t>
      </w:r>
      <w:r w:rsidR="00891EC4" w:rsidRPr="00241BB7">
        <w:rPr>
          <w:rFonts w:ascii="Times New Roman" w:hAnsi="Times New Roman"/>
          <w:color w:val="000000"/>
          <w:sz w:val="24"/>
          <w:szCs w:val="24"/>
          <w:lang w:eastAsia="ru-RU"/>
        </w:rPr>
        <w:t>с местоположением</w:t>
      </w:r>
      <w:r w:rsidRPr="00241BB7">
        <w:rPr>
          <w:rFonts w:ascii="Times New Roman" w:hAnsi="Times New Roman"/>
          <w:color w:val="000000"/>
          <w:sz w:val="24"/>
          <w:szCs w:val="24"/>
          <w:lang w:eastAsia="ru-RU"/>
        </w:rPr>
        <w:t xml:space="preserve">: </w:t>
      </w:r>
      <w:r w:rsidR="00891EC4" w:rsidRPr="00241BB7">
        <w:rPr>
          <w:rFonts w:ascii="Times New Roman" w:hAnsi="Times New Roman"/>
          <w:color w:val="000000"/>
          <w:sz w:val="24"/>
          <w:szCs w:val="24"/>
          <w:lang w:eastAsia="ru-RU"/>
        </w:rPr>
        <w:t>__________________________________________________</w:t>
      </w:r>
    </w:p>
    <w:p w:rsidR="008B2C16" w:rsidRPr="00241BB7" w:rsidRDefault="00891EC4" w:rsidP="00891EC4">
      <w:pPr>
        <w:spacing w:after="0" w:line="240" w:lineRule="auto"/>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__________________________________________________________________</w:t>
      </w:r>
      <w:r w:rsidR="008B2C16" w:rsidRPr="00241BB7">
        <w:rPr>
          <w:rFonts w:ascii="Times New Roman" w:hAnsi="Times New Roman"/>
          <w:color w:val="000000"/>
          <w:sz w:val="24"/>
          <w:szCs w:val="24"/>
          <w:lang w:eastAsia="ru-RU"/>
        </w:rPr>
        <w:t xml:space="preserve"> </w:t>
      </w:r>
    </w:p>
    <w:p w:rsidR="008B2C16" w:rsidRPr="00241BB7" w:rsidRDefault="008B2C16" w:rsidP="008B2C16">
      <w:pPr>
        <w:spacing w:after="0" w:line="240" w:lineRule="auto"/>
        <w:ind w:firstLine="54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С порядком проведения аукциона и всей интересующей документацией в отношении выставляемого на аукцион предмета, а также с его фактическим состоянием ознакомлен. Претензий к фактическому состоянию земельного участка нет.</w:t>
      </w:r>
    </w:p>
    <w:p w:rsidR="008B2C16" w:rsidRPr="00241BB7" w:rsidRDefault="008B2C16" w:rsidP="008B2C16">
      <w:pPr>
        <w:spacing w:after="0" w:line="240" w:lineRule="auto"/>
        <w:rPr>
          <w:rFonts w:ascii="Times New Roman" w:hAnsi="Times New Roman"/>
          <w:color w:val="000000"/>
          <w:sz w:val="24"/>
          <w:szCs w:val="24"/>
          <w:lang w:eastAsia="ru-RU"/>
        </w:rPr>
      </w:pPr>
    </w:p>
    <w:p w:rsidR="008B2C16" w:rsidRPr="00241BB7" w:rsidRDefault="008B2C16" w:rsidP="008B2C16">
      <w:pPr>
        <w:spacing w:after="0" w:line="240" w:lineRule="auto"/>
        <w:rPr>
          <w:rFonts w:ascii="Times New Roman" w:hAnsi="Times New Roman"/>
          <w:color w:val="000000"/>
          <w:sz w:val="24"/>
          <w:szCs w:val="24"/>
          <w:lang w:eastAsia="ru-RU"/>
        </w:rPr>
      </w:pPr>
      <w:r w:rsidRPr="00241BB7">
        <w:rPr>
          <w:rFonts w:ascii="Times New Roman" w:hAnsi="Times New Roman"/>
          <w:color w:val="000000"/>
          <w:sz w:val="24"/>
          <w:szCs w:val="24"/>
          <w:lang w:eastAsia="ru-RU"/>
        </w:rPr>
        <w:tab/>
        <w:t>Обязуюсь:</w:t>
      </w:r>
    </w:p>
    <w:p w:rsidR="000D2ED0" w:rsidRPr="00241BB7" w:rsidRDefault="000D2ED0" w:rsidP="00BB0817">
      <w:pPr>
        <w:numPr>
          <w:ilvl w:val="0"/>
          <w:numId w:val="1"/>
        </w:numPr>
        <w:tabs>
          <w:tab w:val="clear" w:pos="720"/>
          <w:tab w:val="num" w:pos="0"/>
        </w:tabs>
        <w:spacing w:after="0" w:line="240" w:lineRule="auto"/>
        <w:ind w:left="0" w:firstLine="36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Соблюдать условия аукциона, содержащиеся в информационном извещении о проведении аукциона, опубликованном на официальном сайте администрации муниципального района «</w:t>
      </w:r>
      <w:r w:rsidR="00303E81" w:rsidRPr="00241BB7">
        <w:rPr>
          <w:rFonts w:ascii="Times New Roman" w:hAnsi="Times New Roman"/>
          <w:color w:val="000000"/>
          <w:sz w:val="24"/>
          <w:szCs w:val="24"/>
          <w:lang w:eastAsia="ru-RU"/>
        </w:rPr>
        <w:t>Ижемский и н</w:t>
      </w:r>
      <w:r w:rsidRPr="00241BB7">
        <w:rPr>
          <w:rFonts w:ascii="Times New Roman" w:hAnsi="Times New Roman"/>
          <w:color w:val="000000"/>
          <w:sz w:val="24"/>
          <w:szCs w:val="24"/>
          <w:lang w:eastAsia="ru-RU"/>
        </w:rPr>
        <w:t xml:space="preserve">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241BB7">
        <w:rPr>
          <w:rFonts w:ascii="Times New Roman" w:hAnsi="Times New Roman"/>
          <w:color w:val="000000"/>
          <w:sz w:val="24"/>
          <w:szCs w:val="24"/>
          <w:lang w:val="en-US" w:eastAsia="ru-RU"/>
        </w:rPr>
        <w:t>www</w:t>
      </w:r>
      <w:r w:rsidRPr="00241BB7">
        <w:rPr>
          <w:rFonts w:ascii="Times New Roman" w:hAnsi="Times New Roman"/>
          <w:color w:val="000000"/>
          <w:sz w:val="24"/>
          <w:szCs w:val="24"/>
          <w:lang w:eastAsia="ru-RU"/>
        </w:rPr>
        <w:t>.</w:t>
      </w:r>
      <w:r w:rsidRPr="00241BB7">
        <w:rPr>
          <w:rFonts w:ascii="Times New Roman" w:hAnsi="Times New Roman"/>
          <w:color w:val="000000"/>
          <w:sz w:val="24"/>
          <w:szCs w:val="24"/>
          <w:lang w:val="en-US" w:eastAsia="ru-RU"/>
        </w:rPr>
        <w:t>torgi</w:t>
      </w:r>
      <w:r w:rsidRPr="00241BB7">
        <w:rPr>
          <w:rFonts w:ascii="Times New Roman" w:hAnsi="Times New Roman"/>
          <w:color w:val="000000"/>
          <w:sz w:val="24"/>
          <w:szCs w:val="24"/>
          <w:lang w:eastAsia="ru-RU"/>
        </w:rPr>
        <w:t>.</w:t>
      </w:r>
      <w:r w:rsidRPr="00241BB7">
        <w:rPr>
          <w:rFonts w:ascii="Times New Roman" w:hAnsi="Times New Roman"/>
          <w:color w:val="000000"/>
          <w:sz w:val="24"/>
          <w:szCs w:val="24"/>
          <w:lang w:val="en-US" w:eastAsia="ru-RU"/>
        </w:rPr>
        <w:t>gov</w:t>
      </w:r>
      <w:r w:rsidRPr="00241BB7">
        <w:rPr>
          <w:rFonts w:ascii="Times New Roman" w:hAnsi="Times New Roman"/>
          <w:color w:val="000000"/>
          <w:sz w:val="24"/>
          <w:szCs w:val="24"/>
          <w:lang w:eastAsia="ru-RU"/>
        </w:rPr>
        <w:t>.</w:t>
      </w:r>
      <w:r w:rsidRPr="00241BB7">
        <w:rPr>
          <w:rFonts w:ascii="Times New Roman" w:hAnsi="Times New Roman"/>
          <w:color w:val="000000"/>
          <w:sz w:val="24"/>
          <w:szCs w:val="24"/>
          <w:lang w:val="en-US" w:eastAsia="ru-RU"/>
        </w:rPr>
        <w:t>ru</w:t>
      </w:r>
      <w:r w:rsidRPr="00241BB7">
        <w:rPr>
          <w:rFonts w:ascii="Times New Roman" w:hAnsi="Times New Roman"/>
          <w:color w:val="000000"/>
          <w:sz w:val="24"/>
          <w:szCs w:val="24"/>
          <w:lang w:eastAsia="ru-RU"/>
        </w:rPr>
        <w:t xml:space="preserve">. </w:t>
      </w:r>
    </w:p>
    <w:p w:rsidR="008B2C16" w:rsidRPr="00241BB7" w:rsidRDefault="008B2C16" w:rsidP="00BB0817">
      <w:pPr>
        <w:numPr>
          <w:ilvl w:val="0"/>
          <w:numId w:val="1"/>
        </w:numPr>
        <w:tabs>
          <w:tab w:val="clear" w:pos="720"/>
          <w:tab w:val="num" w:pos="0"/>
        </w:tabs>
        <w:spacing w:after="0" w:line="240" w:lineRule="auto"/>
        <w:ind w:left="0" w:firstLine="36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 xml:space="preserve"> В случае признания победителем аукциона заключить с организатором аукциона договор аренды земельного участка </w:t>
      </w:r>
      <w:r w:rsidR="00C27F44" w:rsidRPr="00241BB7">
        <w:rPr>
          <w:rFonts w:ascii="Times New Roman" w:hAnsi="Times New Roman"/>
          <w:color w:val="000000"/>
          <w:sz w:val="24"/>
          <w:szCs w:val="24"/>
          <w:lang w:eastAsia="ru-RU"/>
        </w:rPr>
        <w:t>в течение</w:t>
      </w:r>
      <w:r w:rsidRPr="00241BB7">
        <w:rPr>
          <w:rFonts w:ascii="Times New Roman" w:hAnsi="Times New Roman"/>
          <w:color w:val="000000"/>
          <w:sz w:val="24"/>
          <w:szCs w:val="24"/>
          <w:lang w:eastAsia="ru-RU"/>
        </w:rPr>
        <w:t xml:space="preserve"> 30 дней с</w:t>
      </w:r>
      <w:r w:rsidR="00C27F44" w:rsidRPr="00241BB7">
        <w:rPr>
          <w:rFonts w:ascii="Times New Roman" w:hAnsi="Times New Roman"/>
          <w:color w:val="000000"/>
          <w:sz w:val="24"/>
          <w:szCs w:val="24"/>
          <w:lang w:eastAsia="ru-RU"/>
        </w:rPr>
        <w:t>о</w:t>
      </w:r>
      <w:r w:rsidRPr="00241BB7">
        <w:rPr>
          <w:rFonts w:ascii="Times New Roman" w:hAnsi="Times New Roman"/>
          <w:color w:val="000000"/>
          <w:sz w:val="24"/>
          <w:szCs w:val="24"/>
          <w:lang w:eastAsia="ru-RU"/>
        </w:rPr>
        <w:t xml:space="preserve"> </w:t>
      </w:r>
      <w:r w:rsidR="00C27F44" w:rsidRPr="00241BB7">
        <w:rPr>
          <w:rFonts w:ascii="Times New Roman" w:hAnsi="Times New Roman"/>
          <w:color w:val="000000"/>
          <w:sz w:val="24"/>
          <w:szCs w:val="24"/>
          <w:lang w:eastAsia="ru-RU"/>
        </w:rPr>
        <w:t>дня</w:t>
      </w:r>
      <w:r w:rsidRPr="00241BB7">
        <w:rPr>
          <w:rFonts w:ascii="Times New Roman" w:hAnsi="Times New Roman"/>
          <w:color w:val="000000"/>
          <w:sz w:val="24"/>
          <w:szCs w:val="24"/>
          <w:lang w:eastAsia="ru-RU"/>
        </w:rPr>
        <w:t xml:space="preserve"> направления подписанного проекта договора аренды.</w:t>
      </w:r>
    </w:p>
    <w:p w:rsidR="008B2C16" w:rsidRPr="00241BB7" w:rsidRDefault="008B2C16" w:rsidP="008B2C16">
      <w:pPr>
        <w:spacing w:after="0" w:line="240" w:lineRule="auto"/>
        <w:ind w:left="360"/>
        <w:jc w:val="both"/>
        <w:rPr>
          <w:rFonts w:ascii="Times New Roman" w:hAnsi="Times New Roman"/>
          <w:color w:val="000000"/>
          <w:sz w:val="24"/>
          <w:szCs w:val="24"/>
          <w:lang w:eastAsia="ru-RU"/>
        </w:rPr>
      </w:pPr>
    </w:p>
    <w:p w:rsidR="008B2C16" w:rsidRPr="00241BB7" w:rsidRDefault="008B2C16" w:rsidP="008B2C16">
      <w:pPr>
        <w:spacing w:after="0" w:line="240" w:lineRule="auto"/>
        <w:ind w:firstLine="709"/>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lastRenderedPageBreak/>
        <w:t>Согласен с тем, что в случае уклонения или отказа от заключения в установленный срок договора аренды земельного участка, утрачиваю внесенный задаток и право на заключение указанного договора.</w:t>
      </w:r>
    </w:p>
    <w:p w:rsidR="003A3C45" w:rsidRPr="00241BB7" w:rsidRDefault="003A3C45" w:rsidP="003A3C45">
      <w:pPr>
        <w:autoSpaceDE w:val="0"/>
        <w:autoSpaceDN w:val="0"/>
        <w:adjustRightInd w:val="0"/>
        <w:spacing w:after="0" w:line="240" w:lineRule="auto"/>
        <w:jc w:val="both"/>
        <w:rPr>
          <w:rFonts w:ascii="Times New Roman" w:eastAsia="Calibri" w:hAnsi="Times New Roman"/>
          <w:sz w:val="24"/>
          <w:szCs w:val="24"/>
        </w:rPr>
      </w:pPr>
    </w:p>
    <w:p w:rsidR="003A3C45" w:rsidRPr="00241BB7" w:rsidRDefault="003A3C45" w:rsidP="003A3C45">
      <w:pPr>
        <w:autoSpaceDE w:val="0"/>
        <w:autoSpaceDN w:val="0"/>
        <w:adjustRightInd w:val="0"/>
        <w:spacing w:after="0" w:line="240" w:lineRule="auto"/>
        <w:jc w:val="both"/>
        <w:rPr>
          <w:rFonts w:ascii="Times New Roman" w:eastAsia="Calibri" w:hAnsi="Times New Roman"/>
          <w:sz w:val="24"/>
          <w:szCs w:val="24"/>
        </w:rPr>
      </w:pPr>
      <w:r w:rsidRPr="00241BB7">
        <w:rPr>
          <w:rFonts w:ascii="Times New Roman" w:eastAsia="Calibri" w:hAnsi="Times New Roman"/>
          <w:sz w:val="24"/>
          <w:szCs w:val="24"/>
        </w:rPr>
        <w:t>банковские реквизиты счета для возврата задатка ________________________ 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2"/>
        <w:gridCol w:w="848"/>
        <w:gridCol w:w="316"/>
        <w:gridCol w:w="1338"/>
        <w:gridCol w:w="175"/>
        <w:gridCol w:w="6"/>
        <w:gridCol w:w="1032"/>
        <w:gridCol w:w="1180"/>
        <w:gridCol w:w="1504"/>
        <w:gridCol w:w="2049"/>
      </w:tblGrid>
      <w:tr w:rsidR="003A3C45" w:rsidRPr="00241BB7" w:rsidTr="00C6023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Представлены следующие документы</w:t>
            </w:r>
          </w:p>
        </w:tc>
      </w:tr>
      <w:tr w:rsidR="003A3C45" w:rsidRPr="00241BB7" w:rsidTr="00303E81">
        <w:trPr>
          <w:trHeight w:val="20"/>
          <w:jc w:val="center"/>
        </w:trPr>
        <w:tc>
          <w:tcPr>
            <w:tcW w:w="234" w:type="pc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303E81">
        <w:trPr>
          <w:trHeight w:val="20"/>
          <w:jc w:val="center"/>
        </w:trPr>
        <w:tc>
          <w:tcPr>
            <w:tcW w:w="234"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303E81">
        <w:trPr>
          <w:trHeight w:val="20"/>
          <w:jc w:val="center"/>
        </w:trPr>
        <w:tc>
          <w:tcPr>
            <w:tcW w:w="234"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303E81">
        <w:trPr>
          <w:trHeight w:val="20"/>
          <w:jc w:val="center"/>
        </w:trPr>
        <w:tc>
          <w:tcPr>
            <w:tcW w:w="234" w:type="pct"/>
            <w:tcBorders>
              <w:left w:val="nil"/>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303E81">
        <w:trPr>
          <w:trHeight w:val="20"/>
          <w:jc w:val="center"/>
        </w:trPr>
        <w:tc>
          <w:tcPr>
            <w:tcW w:w="1872" w:type="pct"/>
            <w:gridSpan w:val="5"/>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Cs/>
                <w:sz w:val="24"/>
                <w:szCs w:val="24"/>
                <w:lang w:eastAsia="ru-RU"/>
              </w:rPr>
            </w:pPr>
            <w:r w:rsidRPr="00241BB7">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303E81">
        <w:trPr>
          <w:trHeight w:val="20"/>
          <w:jc w:val="center"/>
        </w:trPr>
        <w:tc>
          <w:tcPr>
            <w:tcW w:w="1872" w:type="pct"/>
            <w:gridSpan w:val="5"/>
            <w:vMerge w:val="restar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Cs/>
                <w:sz w:val="24"/>
                <w:szCs w:val="24"/>
                <w:lang w:eastAsia="ru-RU"/>
              </w:rPr>
            </w:pPr>
            <w:r w:rsidRPr="00241BB7">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303E81">
        <w:trPr>
          <w:trHeight w:val="20"/>
          <w:jc w:val="center"/>
        </w:trPr>
        <w:tc>
          <w:tcPr>
            <w:tcW w:w="1872" w:type="pct"/>
            <w:gridSpan w:val="5"/>
            <w:vMerge/>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Данные представителя (уполномоченного лица)</w:t>
            </w:r>
          </w:p>
        </w:tc>
      </w:tr>
      <w:tr w:rsidR="003A3C45" w:rsidRPr="00241BB7" w:rsidTr="00303E8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303E81">
        <w:trPr>
          <w:trHeight w:val="20"/>
          <w:jc w:val="center"/>
        </w:trPr>
        <w:tc>
          <w:tcPr>
            <w:tcW w:w="1002"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303E8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303E8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303E81">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sz w:val="24"/>
                <w:szCs w:val="24"/>
                <w:lang w:eastAsia="ru-RU"/>
              </w:rPr>
              <w:br w:type="page"/>
            </w:r>
            <w:r w:rsidRPr="00241BB7">
              <w:rPr>
                <w:rFonts w:ascii="Times New Roman" w:hAnsi="Times New Roman"/>
                <w:b/>
                <w:bCs/>
                <w:sz w:val="24"/>
                <w:szCs w:val="24"/>
                <w:lang w:eastAsia="ru-RU"/>
              </w:rPr>
              <w:t>Документ, удостоверяющий личность представителя (уполномоченного лица)</w:t>
            </w:r>
          </w:p>
        </w:tc>
      </w:tr>
      <w:tr w:rsidR="003A3C45" w:rsidRPr="00241BB7" w:rsidTr="00303E81">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spacing w:after="0" w:line="240" w:lineRule="auto"/>
              <w:rPr>
                <w:rFonts w:ascii="Times New Roman" w:hAnsi="Times New Roman"/>
                <w:sz w:val="24"/>
                <w:szCs w:val="24"/>
              </w:rPr>
            </w:pPr>
            <w:r w:rsidRPr="00241BB7">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Номер</w:t>
            </w:r>
          </w:p>
        </w:tc>
        <w:tc>
          <w:tcPr>
            <w:tcW w:w="2491" w:type="pct"/>
            <w:gridSpan w:val="3"/>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303E81">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br w:type="page"/>
              <w:t>Адрес регистрации представителя (уполномоченного лица)</w:t>
            </w: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Адрес места жительства представителя (уполномоченного лица)</w:t>
            </w: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42"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42"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303E8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
                <w:bCs/>
                <w:sz w:val="24"/>
                <w:szCs w:val="24"/>
                <w:lang w:eastAsia="ru-RU"/>
              </w:rPr>
            </w:pPr>
            <w:r w:rsidRPr="00241BB7">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303E81">
        <w:trPr>
          <w:trHeight w:val="20"/>
          <w:jc w:val="center"/>
        </w:trPr>
        <w:tc>
          <w:tcPr>
            <w:tcW w:w="1168" w:type="pct"/>
            <w:gridSpan w:val="4"/>
            <w:vMerge/>
            <w:vAlign w:val="center"/>
            <w:hideMark/>
          </w:tcPr>
          <w:p w:rsidR="003A3C45" w:rsidRPr="00241BB7" w:rsidRDefault="003A3C45" w:rsidP="00C60234">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bl>
    <w:p w:rsidR="003A3C45" w:rsidRPr="00241BB7" w:rsidRDefault="003A3C45" w:rsidP="003A3C45">
      <w:pPr>
        <w:spacing w:after="0" w:line="240" w:lineRule="auto"/>
        <w:rPr>
          <w:rFonts w:ascii="Times New Roman" w:hAnsi="Times New Roman"/>
          <w:sz w:val="24"/>
          <w:szCs w:val="24"/>
        </w:rPr>
      </w:pPr>
    </w:p>
    <w:tbl>
      <w:tblPr>
        <w:tblW w:w="0" w:type="auto"/>
        <w:tblBorders>
          <w:insideH w:val="single" w:sz="4" w:space="0" w:color="auto"/>
        </w:tblBorders>
        <w:tblLook w:val="04A0"/>
      </w:tblPr>
      <w:tblGrid>
        <w:gridCol w:w="3190"/>
        <w:gridCol w:w="887"/>
        <w:gridCol w:w="5103"/>
      </w:tblGrid>
      <w:tr w:rsidR="003A3C45" w:rsidRPr="00241BB7" w:rsidTr="003A3C45">
        <w:tc>
          <w:tcPr>
            <w:tcW w:w="3190" w:type="dxa"/>
          </w:tcPr>
          <w:p w:rsidR="003A3C45" w:rsidRPr="00241BB7" w:rsidRDefault="003A3C45" w:rsidP="00C60234">
            <w:pPr>
              <w:rPr>
                <w:rFonts w:ascii="Times New Roman" w:eastAsia="Calibri" w:hAnsi="Times New Roman"/>
                <w:sz w:val="24"/>
                <w:szCs w:val="24"/>
              </w:rPr>
            </w:pPr>
          </w:p>
        </w:tc>
        <w:tc>
          <w:tcPr>
            <w:tcW w:w="887" w:type="dxa"/>
            <w:tcBorders>
              <w:top w:val="nil"/>
              <w:bottom w:val="nil"/>
            </w:tcBorders>
          </w:tcPr>
          <w:p w:rsidR="003A3C45" w:rsidRPr="00241BB7" w:rsidRDefault="003A3C45" w:rsidP="00C60234">
            <w:pPr>
              <w:rPr>
                <w:rFonts w:ascii="Times New Roman" w:eastAsia="Calibri" w:hAnsi="Times New Roman"/>
                <w:sz w:val="24"/>
                <w:szCs w:val="24"/>
              </w:rPr>
            </w:pPr>
          </w:p>
        </w:tc>
        <w:tc>
          <w:tcPr>
            <w:tcW w:w="5103" w:type="dxa"/>
          </w:tcPr>
          <w:p w:rsidR="003A3C45" w:rsidRPr="00241BB7" w:rsidRDefault="003A3C45" w:rsidP="00C60234">
            <w:pPr>
              <w:rPr>
                <w:rFonts w:ascii="Times New Roman" w:eastAsia="Calibri" w:hAnsi="Times New Roman"/>
                <w:sz w:val="24"/>
                <w:szCs w:val="24"/>
              </w:rPr>
            </w:pPr>
          </w:p>
        </w:tc>
      </w:tr>
      <w:tr w:rsidR="003A3C45" w:rsidRPr="00241BB7" w:rsidTr="003A3C45">
        <w:tc>
          <w:tcPr>
            <w:tcW w:w="3190" w:type="dxa"/>
          </w:tcPr>
          <w:p w:rsidR="003A3C45" w:rsidRPr="00241BB7" w:rsidRDefault="003A3C45" w:rsidP="003A3C45">
            <w:pPr>
              <w:jc w:val="center"/>
              <w:rPr>
                <w:rFonts w:ascii="Times New Roman" w:eastAsia="Calibri" w:hAnsi="Times New Roman"/>
                <w:sz w:val="24"/>
                <w:szCs w:val="24"/>
              </w:rPr>
            </w:pPr>
            <w:r w:rsidRPr="00241BB7">
              <w:rPr>
                <w:rFonts w:ascii="Times New Roman" w:eastAsia="Calibri" w:hAnsi="Times New Roman"/>
                <w:sz w:val="24"/>
                <w:szCs w:val="24"/>
              </w:rPr>
              <w:t>Дата</w:t>
            </w:r>
          </w:p>
        </w:tc>
        <w:tc>
          <w:tcPr>
            <w:tcW w:w="887" w:type="dxa"/>
            <w:tcBorders>
              <w:top w:val="nil"/>
              <w:bottom w:val="nil"/>
            </w:tcBorders>
          </w:tcPr>
          <w:p w:rsidR="003A3C45" w:rsidRPr="00241BB7" w:rsidRDefault="003A3C45" w:rsidP="003A3C45">
            <w:pPr>
              <w:jc w:val="center"/>
              <w:rPr>
                <w:rFonts w:ascii="Times New Roman" w:eastAsia="Calibri" w:hAnsi="Times New Roman"/>
                <w:sz w:val="24"/>
                <w:szCs w:val="24"/>
              </w:rPr>
            </w:pPr>
          </w:p>
        </w:tc>
        <w:tc>
          <w:tcPr>
            <w:tcW w:w="5103" w:type="dxa"/>
          </w:tcPr>
          <w:p w:rsidR="003A3C45" w:rsidRPr="00241BB7" w:rsidRDefault="003A3C45" w:rsidP="003A3C45">
            <w:pPr>
              <w:jc w:val="center"/>
              <w:rPr>
                <w:rFonts w:ascii="Times New Roman" w:eastAsia="Calibri" w:hAnsi="Times New Roman"/>
                <w:sz w:val="24"/>
                <w:szCs w:val="24"/>
              </w:rPr>
            </w:pPr>
            <w:r w:rsidRPr="00241BB7">
              <w:rPr>
                <w:rFonts w:ascii="Times New Roman" w:eastAsia="Calibri" w:hAnsi="Times New Roman"/>
                <w:sz w:val="24"/>
                <w:szCs w:val="24"/>
              </w:rPr>
              <w:t>Подпись/ФИО</w:t>
            </w:r>
          </w:p>
          <w:p w:rsidR="00891EC4" w:rsidRPr="00241BB7" w:rsidRDefault="00891EC4" w:rsidP="003A3C45">
            <w:pPr>
              <w:jc w:val="center"/>
              <w:rPr>
                <w:rFonts w:ascii="Times New Roman" w:eastAsia="Calibri" w:hAnsi="Times New Roman"/>
                <w:sz w:val="24"/>
                <w:szCs w:val="24"/>
              </w:rPr>
            </w:pPr>
          </w:p>
          <w:p w:rsidR="00891EC4" w:rsidRPr="00241BB7" w:rsidRDefault="00891EC4" w:rsidP="003A3C45">
            <w:pPr>
              <w:jc w:val="center"/>
              <w:rPr>
                <w:rFonts w:ascii="Times New Roman" w:eastAsia="Calibri" w:hAnsi="Times New Roman"/>
                <w:sz w:val="24"/>
                <w:szCs w:val="24"/>
              </w:rPr>
            </w:pPr>
          </w:p>
          <w:p w:rsidR="00891EC4" w:rsidRPr="00241BB7" w:rsidRDefault="00891EC4" w:rsidP="003A3C45">
            <w:pPr>
              <w:jc w:val="center"/>
              <w:rPr>
                <w:rFonts w:ascii="Times New Roman" w:eastAsia="Calibri" w:hAnsi="Times New Roman"/>
                <w:sz w:val="24"/>
                <w:szCs w:val="24"/>
              </w:rPr>
            </w:pPr>
          </w:p>
          <w:p w:rsidR="00891EC4" w:rsidRPr="00241BB7" w:rsidRDefault="00891EC4" w:rsidP="003A3C45">
            <w:pPr>
              <w:jc w:val="center"/>
              <w:rPr>
                <w:rFonts w:ascii="Times New Roman" w:eastAsia="Calibri" w:hAnsi="Times New Roman"/>
                <w:sz w:val="24"/>
                <w:szCs w:val="24"/>
              </w:rPr>
            </w:pPr>
          </w:p>
          <w:p w:rsidR="00891EC4" w:rsidRPr="00241BB7" w:rsidRDefault="00891EC4" w:rsidP="003A3C45">
            <w:pPr>
              <w:jc w:val="center"/>
              <w:rPr>
                <w:rFonts w:ascii="Times New Roman" w:eastAsia="Calibri" w:hAnsi="Times New Roman"/>
                <w:sz w:val="24"/>
                <w:szCs w:val="24"/>
              </w:rPr>
            </w:pPr>
          </w:p>
          <w:p w:rsidR="00891EC4" w:rsidRPr="00241BB7" w:rsidRDefault="00891EC4" w:rsidP="003A3C45">
            <w:pPr>
              <w:jc w:val="center"/>
              <w:rPr>
                <w:rFonts w:ascii="Times New Roman" w:eastAsia="Calibri" w:hAnsi="Times New Roman"/>
                <w:sz w:val="24"/>
                <w:szCs w:val="24"/>
              </w:rPr>
            </w:pPr>
          </w:p>
          <w:p w:rsidR="000D2ED0" w:rsidRPr="00241BB7" w:rsidRDefault="000D2ED0" w:rsidP="00891EC4">
            <w:pPr>
              <w:rPr>
                <w:rFonts w:ascii="Times New Roman" w:eastAsia="Calibri" w:hAnsi="Times New Roman"/>
                <w:sz w:val="24"/>
                <w:szCs w:val="24"/>
              </w:rPr>
            </w:pPr>
          </w:p>
        </w:tc>
      </w:tr>
    </w:tbl>
    <w:p w:rsidR="0007664E" w:rsidRDefault="0007664E" w:rsidP="003A3C45">
      <w:pPr>
        <w:spacing w:after="0" w:line="240" w:lineRule="auto"/>
        <w:jc w:val="right"/>
        <w:rPr>
          <w:rFonts w:ascii="Times New Roman" w:hAnsi="Times New Roman"/>
          <w:color w:val="000000"/>
          <w:sz w:val="24"/>
          <w:szCs w:val="24"/>
          <w:lang w:eastAsia="ru-RU"/>
        </w:rPr>
      </w:pPr>
    </w:p>
    <w:p w:rsidR="00200EB6" w:rsidRDefault="00200EB6" w:rsidP="003A3C45">
      <w:pPr>
        <w:spacing w:after="0" w:line="240" w:lineRule="auto"/>
        <w:jc w:val="right"/>
        <w:rPr>
          <w:rFonts w:ascii="Times New Roman" w:hAnsi="Times New Roman"/>
          <w:color w:val="000000"/>
          <w:sz w:val="24"/>
          <w:szCs w:val="24"/>
          <w:lang w:eastAsia="ru-RU"/>
        </w:rPr>
      </w:pPr>
    </w:p>
    <w:p w:rsidR="003A3C45" w:rsidRPr="00241BB7" w:rsidRDefault="003A3C45" w:rsidP="003A3C45">
      <w:pPr>
        <w:spacing w:after="0" w:line="240" w:lineRule="auto"/>
        <w:jc w:val="right"/>
        <w:rPr>
          <w:rFonts w:ascii="Times New Roman" w:hAnsi="Times New Roman"/>
          <w:color w:val="000000"/>
          <w:sz w:val="24"/>
          <w:szCs w:val="24"/>
          <w:lang w:eastAsia="ru-RU"/>
        </w:rPr>
      </w:pPr>
      <w:r w:rsidRPr="00241BB7">
        <w:rPr>
          <w:rFonts w:ascii="Times New Roman" w:hAnsi="Times New Roman"/>
          <w:color w:val="000000"/>
          <w:sz w:val="24"/>
          <w:szCs w:val="24"/>
          <w:lang w:eastAsia="ru-RU"/>
        </w:rPr>
        <w:lastRenderedPageBreak/>
        <w:t>Приложение 2</w:t>
      </w:r>
    </w:p>
    <w:p w:rsidR="003A3C45" w:rsidRPr="00241BB7" w:rsidRDefault="003A3C45" w:rsidP="003A3C45">
      <w:pPr>
        <w:spacing w:after="0" w:line="240" w:lineRule="auto"/>
        <w:jc w:val="right"/>
        <w:rPr>
          <w:rFonts w:ascii="Times New Roman" w:hAnsi="Times New Roman"/>
          <w:color w:val="000000"/>
          <w:sz w:val="24"/>
          <w:szCs w:val="24"/>
          <w:lang w:eastAsia="ru-RU"/>
        </w:rPr>
      </w:pPr>
      <w:r w:rsidRPr="00241BB7">
        <w:rPr>
          <w:rFonts w:ascii="Times New Roman" w:hAnsi="Times New Roman"/>
          <w:color w:val="000000"/>
          <w:sz w:val="24"/>
          <w:szCs w:val="24"/>
          <w:lang w:eastAsia="ru-RU"/>
        </w:rPr>
        <w:t>к аукционной документации</w:t>
      </w:r>
    </w:p>
    <w:p w:rsidR="003A3C45" w:rsidRPr="00241BB7" w:rsidRDefault="003A3C45" w:rsidP="003A3C45">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241BB7">
        <w:rPr>
          <w:rFonts w:ascii="Times New Roman" w:hAnsi="Times New Roman"/>
          <w:sz w:val="24"/>
          <w:szCs w:val="24"/>
          <w:lang w:eastAsia="ru-RU"/>
        </w:rPr>
        <w:t xml:space="preserve"> «</w:t>
      </w:r>
      <w:r w:rsidRPr="00241BB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241BB7">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99"/>
        <w:gridCol w:w="866"/>
        <w:gridCol w:w="306"/>
        <w:gridCol w:w="232"/>
        <w:gridCol w:w="1292"/>
        <w:gridCol w:w="985"/>
        <w:gridCol w:w="1180"/>
        <w:gridCol w:w="1497"/>
        <w:gridCol w:w="2047"/>
      </w:tblGrid>
      <w:tr w:rsidR="003A3C45" w:rsidRPr="00241BB7" w:rsidTr="00C60234">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p>
          <w:tbl>
            <w:tblPr>
              <w:tblpPr w:leftFromText="180" w:rightFromText="180" w:vertAnchor="page" w:horzAnchor="margin" w:tblpY="593"/>
              <w:tblOverlap w:val="never"/>
              <w:tblW w:w="9493" w:type="dxa"/>
              <w:tblLook w:val="04A0"/>
            </w:tblPr>
            <w:tblGrid>
              <w:gridCol w:w="1949"/>
              <w:gridCol w:w="1844"/>
              <w:gridCol w:w="456"/>
              <w:gridCol w:w="5244"/>
            </w:tblGrid>
            <w:tr w:rsidR="003A3C45" w:rsidRPr="00241BB7" w:rsidTr="000D2ED0">
              <w:tc>
                <w:tcPr>
                  <w:tcW w:w="1027" w:type="pct"/>
                  <w:tcBorders>
                    <w:top w:val="single" w:sz="4" w:space="0" w:color="auto"/>
                    <w:left w:val="single" w:sz="4" w:space="0" w:color="auto"/>
                    <w:bottom w:val="single" w:sz="4" w:space="0" w:color="auto"/>
                    <w:right w:val="single" w:sz="4" w:space="0" w:color="auto"/>
                  </w:tcBorders>
                </w:tcPr>
                <w:p w:rsidR="003A3C45" w:rsidRPr="00241BB7" w:rsidRDefault="003A3C45" w:rsidP="00C60234">
                  <w:pPr>
                    <w:rPr>
                      <w:rFonts w:ascii="Times New Roman" w:eastAsia="Calibri" w:hAnsi="Times New Roman"/>
                      <w:bCs/>
                      <w:sz w:val="24"/>
                      <w:szCs w:val="24"/>
                      <w:lang w:eastAsia="ru-RU"/>
                    </w:rPr>
                  </w:pPr>
                  <w:r w:rsidRPr="00241BB7">
                    <w:rPr>
                      <w:rFonts w:ascii="Times New Roman" w:eastAsia="Calibri" w:hAnsi="Times New Roman"/>
                      <w:bCs/>
                      <w:sz w:val="24"/>
                      <w:szCs w:val="24"/>
                      <w:lang w:eastAsia="ru-RU"/>
                    </w:rPr>
                    <w:t>№ запроса</w:t>
                  </w:r>
                </w:p>
              </w:tc>
              <w:tc>
                <w:tcPr>
                  <w:tcW w:w="971" w:type="pct"/>
                  <w:tcBorders>
                    <w:top w:val="single" w:sz="4" w:space="0" w:color="auto"/>
                    <w:left w:val="single" w:sz="4" w:space="0" w:color="auto"/>
                    <w:bottom w:val="single" w:sz="4" w:space="0" w:color="auto"/>
                    <w:right w:val="single" w:sz="4" w:space="0" w:color="auto"/>
                  </w:tcBorders>
                </w:tcPr>
                <w:p w:rsidR="003A3C45" w:rsidRPr="00241BB7" w:rsidRDefault="003A3C45" w:rsidP="00C60234">
                  <w:pPr>
                    <w:rPr>
                      <w:rFonts w:ascii="Times New Roman" w:eastAsia="Calibri" w:hAnsi="Times New Roman"/>
                      <w:sz w:val="24"/>
                      <w:szCs w:val="24"/>
                      <w:u w:val="single"/>
                    </w:rPr>
                  </w:pPr>
                </w:p>
              </w:tc>
              <w:tc>
                <w:tcPr>
                  <w:tcW w:w="240" w:type="pct"/>
                  <w:tcBorders>
                    <w:left w:val="single" w:sz="4" w:space="0" w:color="auto"/>
                  </w:tcBorders>
                </w:tcPr>
                <w:p w:rsidR="003A3C45" w:rsidRPr="00241BB7" w:rsidRDefault="003A3C45" w:rsidP="00C60234">
                  <w:pPr>
                    <w:rPr>
                      <w:rFonts w:ascii="Times New Roman" w:eastAsia="Calibri" w:hAnsi="Times New Roman"/>
                      <w:sz w:val="24"/>
                      <w:szCs w:val="24"/>
                      <w:u w:val="single"/>
                    </w:rPr>
                  </w:pPr>
                </w:p>
              </w:tc>
              <w:tc>
                <w:tcPr>
                  <w:tcW w:w="2763" w:type="pct"/>
                  <w:tcBorders>
                    <w:left w:val="nil"/>
                    <w:bottom w:val="single" w:sz="4" w:space="0" w:color="auto"/>
                  </w:tcBorders>
                </w:tcPr>
                <w:p w:rsidR="003A3C45" w:rsidRPr="00241BB7" w:rsidRDefault="000D2ED0" w:rsidP="00303E81">
                  <w:pPr>
                    <w:jc w:val="center"/>
                    <w:rPr>
                      <w:rFonts w:ascii="Times New Roman" w:eastAsia="Calibri" w:hAnsi="Times New Roman"/>
                      <w:sz w:val="24"/>
                      <w:szCs w:val="24"/>
                      <w:u w:val="single"/>
                    </w:rPr>
                  </w:pPr>
                  <w:r w:rsidRPr="00241BB7">
                    <w:rPr>
                      <w:rFonts w:ascii="Times New Roman" w:eastAsia="Calibri" w:hAnsi="Times New Roman"/>
                      <w:sz w:val="24"/>
                      <w:szCs w:val="24"/>
                      <w:u w:val="single"/>
                    </w:rPr>
                    <w:t>Администрация МР «</w:t>
                  </w:r>
                  <w:r w:rsidR="00303E81" w:rsidRPr="00241BB7">
                    <w:rPr>
                      <w:rFonts w:ascii="Times New Roman" w:eastAsia="Calibri" w:hAnsi="Times New Roman"/>
                      <w:sz w:val="24"/>
                      <w:szCs w:val="24"/>
                      <w:u w:val="single"/>
                    </w:rPr>
                    <w:t>Ижемский</w:t>
                  </w:r>
                  <w:r w:rsidRPr="00241BB7">
                    <w:rPr>
                      <w:rFonts w:ascii="Times New Roman" w:eastAsia="Calibri" w:hAnsi="Times New Roman"/>
                      <w:sz w:val="24"/>
                      <w:szCs w:val="24"/>
                      <w:u w:val="single"/>
                    </w:rPr>
                    <w:t>»</w:t>
                  </w:r>
                </w:p>
              </w:tc>
            </w:tr>
            <w:tr w:rsidR="003A3C45" w:rsidRPr="00241BB7" w:rsidTr="00241BB7">
              <w:trPr>
                <w:trHeight w:val="275"/>
              </w:trPr>
              <w:tc>
                <w:tcPr>
                  <w:tcW w:w="1027" w:type="pct"/>
                  <w:tcBorders>
                    <w:top w:val="single" w:sz="4" w:space="0" w:color="auto"/>
                  </w:tcBorders>
                </w:tcPr>
                <w:p w:rsidR="003A3C45" w:rsidRPr="00241BB7" w:rsidRDefault="003A3C45" w:rsidP="003A3C45">
                  <w:pPr>
                    <w:jc w:val="center"/>
                    <w:rPr>
                      <w:rFonts w:ascii="Times New Roman" w:eastAsia="Calibri" w:hAnsi="Times New Roman"/>
                      <w:sz w:val="24"/>
                      <w:szCs w:val="24"/>
                    </w:rPr>
                  </w:pPr>
                </w:p>
              </w:tc>
              <w:tc>
                <w:tcPr>
                  <w:tcW w:w="971" w:type="pct"/>
                  <w:tcBorders>
                    <w:top w:val="single" w:sz="4" w:space="0" w:color="auto"/>
                  </w:tcBorders>
                </w:tcPr>
                <w:p w:rsidR="003A3C45" w:rsidRPr="00241BB7" w:rsidRDefault="003A3C45" w:rsidP="003A3C45">
                  <w:pPr>
                    <w:jc w:val="center"/>
                    <w:rPr>
                      <w:rFonts w:ascii="Times New Roman" w:eastAsia="Calibri" w:hAnsi="Times New Roman"/>
                      <w:sz w:val="24"/>
                      <w:szCs w:val="24"/>
                    </w:rPr>
                  </w:pPr>
                </w:p>
              </w:tc>
              <w:tc>
                <w:tcPr>
                  <w:tcW w:w="240" w:type="pct"/>
                </w:tcPr>
                <w:p w:rsidR="003A3C45" w:rsidRPr="00241BB7" w:rsidRDefault="003A3C45" w:rsidP="003A3C45">
                  <w:pPr>
                    <w:jc w:val="center"/>
                    <w:rPr>
                      <w:rFonts w:ascii="Times New Roman" w:eastAsia="Calibri" w:hAnsi="Times New Roman"/>
                      <w:sz w:val="24"/>
                      <w:szCs w:val="24"/>
                    </w:rPr>
                  </w:pPr>
                </w:p>
              </w:tc>
              <w:tc>
                <w:tcPr>
                  <w:tcW w:w="2763" w:type="pct"/>
                  <w:tcBorders>
                    <w:top w:val="single" w:sz="4" w:space="0" w:color="auto"/>
                  </w:tcBorders>
                </w:tcPr>
                <w:p w:rsidR="003A3C45" w:rsidRPr="00241BB7" w:rsidRDefault="003A3C45" w:rsidP="000D2ED0">
                  <w:pPr>
                    <w:jc w:val="center"/>
                    <w:rPr>
                      <w:rFonts w:ascii="Times New Roman" w:eastAsia="Calibri" w:hAnsi="Times New Roman"/>
                      <w:sz w:val="24"/>
                      <w:szCs w:val="24"/>
                    </w:rPr>
                  </w:pPr>
                </w:p>
              </w:tc>
            </w:tr>
          </w:tbl>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Данные заявителя (для физического лица, индивидуального предпринимателя)</w:t>
            </w:r>
          </w:p>
        </w:tc>
      </w:tr>
      <w:tr w:rsidR="003A3C45" w:rsidRPr="00241BB7" w:rsidTr="00C60234">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102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1026"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spacing w:after="0" w:line="240" w:lineRule="auto"/>
              <w:jc w:val="center"/>
              <w:rPr>
                <w:rFonts w:ascii="Times New Roman" w:hAnsi="Times New Roman"/>
                <w:b/>
                <w:bCs/>
                <w:sz w:val="24"/>
                <w:szCs w:val="24"/>
              </w:rPr>
            </w:pPr>
            <w:r w:rsidRPr="00241BB7">
              <w:rPr>
                <w:rFonts w:ascii="Times New Roman" w:hAnsi="Times New Roman"/>
                <w:b/>
                <w:bCs/>
                <w:sz w:val="24"/>
                <w:szCs w:val="24"/>
              </w:rPr>
              <w:t>Документ, удостоверяющий личность заявителя</w:t>
            </w:r>
          </w:p>
        </w:tc>
      </w:tr>
      <w:tr w:rsidR="003A3C45" w:rsidRPr="00241BB7" w:rsidTr="00C60234">
        <w:trPr>
          <w:trHeight w:val="20"/>
          <w:jc w:val="center"/>
        </w:trPr>
        <w:tc>
          <w:tcPr>
            <w:tcW w:w="570" w:type="pct"/>
            <w:tcBorders>
              <w:top w:val="dotted" w:sz="4" w:space="0" w:color="auto"/>
            </w:tcBorders>
            <w:tcMar>
              <w:top w:w="0" w:type="dxa"/>
              <w:left w:w="75" w:type="dxa"/>
              <w:bottom w:w="0" w:type="dxa"/>
              <w:right w:w="75" w:type="dxa"/>
            </w:tcMar>
            <w:vAlign w:val="center"/>
            <w:hideMark/>
          </w:tcPr>
          <w:p w:rsidR="003A3C45" w:rsidRPr="00241BB7" w:rsidRDefault="003A3C45" w:rsidP="00C60234">
            <w:pPr>
              <w:spacing w:after="0" w:line="240" w:lineRule="auto"/>
              <w:rPr>
                <w:rFonts w:ascii="Times New Roman" w:hAnsi="Times New Roman"/>
                <w:sz w:val="24"/>
                <w:szCs w:val="24"/>
              </w:rPr>
            </w:pPr>
            <w:r w:rsidRPr="00241BB7">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570"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Адрес регистрации заявителя /</w:t>
            </w:r>
          </w:p>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Юридический адрес (адрес регистрации) индивидуального предпринимателя</w:t>
            </w:r>
          </w:p>
        </w:tc>
      </w:tr>
      <w:tr w:rsidR="003A3C45" w:rsidRPr="00241BB7" w:rsidTr="00C60234">
        <w:trPr>
          <w:trHeight w:val="20"/>
          <w:jc w:val="center"/>
        </w:trPr>
        <w:tc>
          <w:tcPr>
            <w:tcW w:w="570" w:type="pc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Адрес места жительства заявителя /</w:t>
            </w:r>
          </w:p>
          <w:p w:rsidR="003A3C45" w:rsidRPr="00241BB7" w:rsidRDefault="003A3C45" w:rsidP="00C60234">
            <w:pPr>
              <w:autoSpaceDE w:val="0"/>
              <w:autoSpaceDN w:val="0"/>
              <w:spacing w:after="0" w:line="240" w:lineRule="auto"/>
              <w:jc w:val="center"/>
              <w:rPr>
                <w:rFonts w:ascii="Times New Roman" w:hAnsi="Times New Roman"/>
                <w:b/>
                <w:bCs/>
                <w:sz w:val="24"/>
                <w:szCs w:val="24"/>
                <w:vertAlign w:val="superscript"/>
                <w:lang w:eastAsia="ru-RU"/>
              </w:rPr>
            </w:pPr>
            <w:r w:rsidRPr="00241BB7">
              <w:rPr>
                <w:rFonts w:ascii="Times New Roman" w:hAnsi="Times New Roman"/>
                <w:b/>
                <w:bCs/>
                <w:sz w:val="24"/>
                <w:szCs w:val="24"/>
                <w:lang w:eastAsia="ru-RU"/>
              </w:rPr>
              <w:t>Почтовый адрес индивидуального предпринимателя</w:t>
            </w:r>
          </w:p>
        </w:tc>
      </w:tr>
      <w:tr w:rsidR="003A3C45" w:rsidRPr="00241BB7" w:rsidTr="00C60234">
        <w:trPr>
          <w:trHeight w:val="20"/>
          <w:jc w:val="center"/>
        </w:trPr>
        <w:tc>
          <w:tcPr>
            <w:tcW w:w="570" w:type="pc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
                <w:bCs/>
                <w:sz w:val="24"/>
                <w:szCs w:val="24"/>
                <w:lang w:eastAsia="ru-RU"/>
              </w:rPr>
            </w:pPr>
            <w:r w:rsidRPr="00241BB7">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bl>
    <w:p w:rsidR="003A3C45" w:rsidRPr="00241BB7" w:rsidRDefault="003A3C45" w:rsidP="003A3C45">
      <w:pPr>
        <w:spacing w:after="0" w:line="240" w:lineRule="auto"/>
        <w:jc w:val="center"/>
        <w:rPr>
          <w:rFonts w:ascii="Times New Roman" w:hAnsi="Times New Roman"/>
          <w:sz w:val="24"/>
          <w:szCs w:val="24"/>
        </w:rPr>
      </w:pPr>
      <w:r w:rsidRPr="00241BB7">
        <w:rPr>
          <w:rFonts w:ascii="Times New Roman" w:hAnsi="Times New Roman"/>
          <w:sz w:val="24"/>
          <w:szCs w:val="24"/>
        </w:rPr>
        <w:t>ЗАЯВЛЕНИЕ</w:t>
      </w:r>
    </w:p>
    <w:p w:rsidR="003A3C45" w:rsidRPr="00241BB7" w:rsidRDefault="003A3C45" w:rsidP="003A3C45">
      <w:pPr>
        <w:spacing w:after="0" w:line="240" w:lineRule="auto"/>
        <w:jc w:val="center"/>
        <w:rPr>
          <w:rFonts w:ascii="Times New Roman" w:hAnsi="Times New Roman"/>
          <w:sz w:val="24"/>
          <w:szCs w:val="24"/>
        </w:rPr>
      </w:pPr>
    </w:p>
    <w:p w:rsidR="00891EC4" w:rsidRPr="00241BB7" w:rsidRDefault="00891EC4" w:rsidP="00891EC4">
      <w:pPr>
        <w:spacing w:after="0" w:line="240" w:lineRule="auto"/>
        <w:ind w:firstLine="54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Принимаю решение об участии в открытом аукционе на право заключения договора аренды земельного участка из категории земель _________________________________________________ (кадастровый номер _______________________________________) общей площадью ________ кв.м., для _________________________________________, с местоположением: __________________________________________________</w:t>
      </w:r>
      <w:r w:rsidR="00BB0817">
        <w:rPr>
          <w:rFonts w:ascii="Times New Roman" w:hAnsi="Times New Roman"/>
          <w:color w:val="000000"/>
          <w:sz w:val="24"/>
          <w:szCs w:val="24"/>
          <w:lang w:eastAsia="ru-RU"/>
        </w:rPr>
        <w:t>_____________________</w:t>
      </w:r>
    </w:p>
    <w:p w:rsidR="00891EC4" w:rsidRPr="00241BB7" w:rsidRDefault="00891EC4" w:rsidP="00891EC4">
      <w:pPr>
        <w:spacing w:after="0" w:line="240" w:lineRule="auto"/>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 xml:space="preserve">__________________________________________________________________ </w:t>
      </w:r>
    </w:p>
    <w:p w:rsidR="00891EC4" w:rsidRPr="00241BB7" w:rsidRDefault="00891EC4" w:rsidP="00891EC4">
      <w:pPr>
        <w:spacing w:after="0" w:line="240" w:lineRule="auto"/>
        <w:ind w:firstLine="54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С порядком проведения аукциона и всей интересующей документацией в отношении выставляемого на аукцион предмета, а также с его фактическим состоянием ознакомлен. Претензий к фактическому состоянию земельного участка нет.</w:t>
      </w:r>
    </w:p>
    <w:p w:rsidR="00891EC4" w:rsidRPr="00241BB7" w:rsidRDefault="00891EC4" w:rsidP="00891EC4">
      <w:pPr>
        <w:spacing w:after="0" w:line="240" w:lineRule="auto"/>
        <w:rPr>
          <w:rFonts w:ascii="Times New Roman" w:hAnsi="Times New Roman"/>
          <w:color w:val="000000"/>
          <w:sz w:val="24"/>
          <w:szCs w:val="24"/>
          <w:lang w:eastAsia="ru-RU"/>
        </w:rPr>
      </w:pPr>
      <w:r w:rsidRPr="00241BB7">
        <w:rPr>
          <w:rFonts w:ascii="Times New Roman" w:hAnsi="Times New Roman"/>
          <w:color w:val="000000"/>
          <w:sz w:val="24"/>
          <w:szCs w:val="24"/>
          <w:lang w:eastAsia="ru-RU"/>
        </w:rPr>
        <w:tab/>
        <w:t>Обязуюсь:</w:t>
      </w:r>
    </w:p>
    <w:p w:rsidR="000D2ED0" w:rsidRPr="00241BB7" w:rsidRDefault="000D2ED0" w:rsidP="00BB0817">
      <w:pPr>
        <w:numPr>
          <w:ilvl w:val="0"/>
          <w:numId w:val="5"/>
        </w:numPr>
        <w:tabs>
          <w:tab w:val="clear" w:pos="720"/>
          <w:tab w:val="num" w:pos="0"/>
        </w:tabs>
        <w:spacing w:after="0" w:line="240" w:lineRule="auto"/>
        <w:ind w:left="0" w:firstLine="36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Соблюдать условия аукциона, содержащиеся в информационном извещении о проведении аукциона, опубликованном на официальном сайте администрации муниципального района «</w:t>
      </w:r>
      <w:r w:rsidR="00932E6D" w:rsidRPr="00241BB7">
        <w:rPr>
          <w:rFonts w:ascii="Times New Roman" w:hAnsi="Times New Roman"/>
          <w:color w:val="000000"/>
          <w:sz w:val="24"/>
          <w:szCs w:val="24"/>
          <w:lang w:eastAsia="ru-RU"/>
        </w:rPr>
        <w:t>Ижемский</w:t>
      </w:r>
      <w:r w:rsidRPr="00241BB7">
        <w:rPr>
          <w:rFonts w:ascii="Times New Roman" w:hAnsi="Times New Roman"/>
          <w:color w:val="000000"/>
          <w:sz w:val="24"/>
          <w:szCs w:val="24"/>
          <w:lang w:eastAsia="ru-RU"/>
        </w:rPr>
        <w:t xml:space="preserve">» </w:t>
      </w:r>
      <w:r w:rsidR="00932E6D" w:rsidRPr="00241BB7">
        <w:rPr>
          <w:rFonts w:ascii="Times New Roman" w:hAnsi="Times New Roman"/>
          <w:color w:val="000000"/>
          <w:sz w:val="24"/>
          <w:szCs w:val="24"/>
          <w:lang w:eastAsia="ru-RU"/>
        </w:rPr>
        <w:t>и н</w:t>
      </w:r>
      <w:r w:rsidRPr="00241BB7">
        <w:rPr>
          <w:rFonts w:ascii="Times New Roman" w:hAnsi="Times New Roman"/>
          <w:color w:val="000000"/>
          <w:sz w:val="24"/>
          <w:szCs w:val="24"/>
          <w:lang w:eastAsia="ru-RU"/>
        </w:rPr>
        <w:t xml:space="preserve">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241BB7">
        <w:rPr>
          <w:rFonts w:ascii="Times New Roman" w:hAnsi="Times New Roman"/>
          <w:color w:val="000000"/>
          <w:sz w:val="24"/>
          <w:szCs w:val="24"/>
          <w:lang w:val="en-US" w:eastAsia="ru-RU"/>
        </w:rPr>
        <w:t>www</w:t>
      </w:r>
      <w:r w:rsidRPr="00241BB7">
        <w:rPr>
          <w:rFonts w:ascii="Times New Roman" w:hAnsi="Times New Roman"/>
          <w:color w:val="000000"/>
          <w:sz w:val="24"/>
          <w:szCs w:val="24"/>
          <w:lang w:eastAsia="ru-RU"/>
        </w:rPr>
        <w:t>.</w:t>
      </w:r>
      <w:r w:rsidRPr="00241BB7">
        <w:rPr>
          <w:rFonts w:ascii="Times New Roman" w:hAnsi="Times New Roman"/>
          <w:color w:val="000000"/>
          <w:sz w:val="24"/>
          <w:szCs w:val="24"/>
          <w:lang w:val="en-US" w:eastAsia="ru-RU"/>
        </w:rPr>
        <w:t>torgi</w:t>
      </w:r>
      <w:r w:rsidRPr="00241BB7">
        <w:rPr>
          <w:rFonts w:ascii="Times New Roman" w:hAnsi="Times New Roman"/>
          <w:color w:val="000000"/>
          <w:sz w:val="24"/>
          <w:szCs w:val="24"/>
          <w:lang w:eastAsia="ru-RU"/>
        </w:rPr>
        <w:t>.</w:t>
      </w:r>
      <w:r w:rsidRPr="00241BB7">
        <w:rPr>
          <w:rFonts w:ascii="Times New Roman" w:hAnsi="Times New Roman"/>
          <w:color w:val="000000"/>
          <w:sz w:val="24"/>
          <w:szCs w:val="24"/>
          <w:lang w:val="en-US" w:eastAsia="ru-RU"/>
        </w:rPr>
        <w:t>gov</w:t>
      </w:r>
      <w:r w:rsidRPr="00241BB7">
        <w:rPr>
          <w:rFonts w:ascii="Times New Roman" w:hAnsi="Times New Roman"/>
          <w:color w:val="000000"/>
          <w:sz w:val="24"/>
          <w:szCs w:val="24"/>
          <w:lang w:eastAsia="ru-RU"/>
        </w:rPr>
        <w:t>.</w:t>
      </w:r>
      <w:r w:rsidRPr="00241BB7">
        <w:rPr>
          <w:rFonts w:ascii="Times New Roman" w:hAnsi="Times New Roman"/>
          <w:color w:val="000000"/>
          <w:sz w:val="24"/>
          <w:szCs w:val="24"/>
          <w:lang w:val="en-US" w:eastAsia="ru-RU"/>
        </w:rPr>
        <w:t>ru</w:t>
      </w:r>
      <w:r w:rsidRPr="00241BB7">
        <w:rPr>
          <w:rFonts w:ascii="Times New Roman" w:hAnsi="Times New Roman"/>
          <w:color w:val="000000"/>
          <w:sz w:val="24"/>
          <w:szCs w:val="24"/>
          <w:lang w:eastAsia="ru-RU"/>
        </w:rPr>
        <w:t xml:space="preserve">. </w:t>
      </w:r>
    </w:p>
    <w:p w:rsidR="00891EC4" w:rsidRPr="00241BB7" w:rsidRDefault="00891EC4" w:rsidP="00BB0817">
      <w:pPr>
        <w:numPr>
          <w:ilvl w:val="0"/>
          <w:numId w:val="5"/>
        </w:numPr>
        <w:tabs>
          <w:tab w:val="clear" w:pos="720"/>
          <w:tab w:val="num" w:pos="0"/>
        </w:tabs>
        <w:spacing w:after="0" w:line="240" w:lineRule="auto"/>
        <w:ind w:left="0" w:firstLine="360"/>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lastRenderedPageBreak/>
        <w:t xml:space="preserve"> В случае признания победителем аукциона заключить с организатором аукциона договор аренды земельного участка </w:t>
      </w:r>
      <w:r w:rsidR="00C27F44" w:rsidRPr="00241BB7">
        <w:rPr>
          <w:rFonts w:ascii="Times New Roman" w:hAnsi="Times New Roman"/>
          <w:color w:val="000000"/>
          <w:sz w:val="24"/>
          <w:szCs w:val="24"/>
          <w:lang w:eastAsia="ru-RU"/>
        </w:rPr>
        <w:t>в течение</w:t>
      </w:r>
      <w:r w:rsidRPr="00241BB7">
        <w:rPr>
          <w:rFonts w:ascii="Times New Roman" w:hAnsi="Times New Roman"/>
          <w:color w:val="000000"/>
          <w:sz w:val="24"/>
          <w:szCs w:val="24"/>
          <w:lang w:eastAsia="ru-RU"/>
        </w:rPr>
        <w:t xml:space="preserve"> 30 дней с</w:t>
      </w:r>
      <w:r w:rsidR="00C27F44" w:rsidRPr="00241BB7">
        <w:rPr>
          <w:rFonts w:ascii="Times New Roman" w:hAnsi="Times New Roman"/>
          <w:color w:val="000000"/>
          <w:sz w:val="24"/>
          <w:szCs w:val="24"/>
          <w:lang w:eastAsia="ru-RU"/>
        </w:rPr>
        <w:t>о</w:t>
      </w:r>
      <w:r w:rsidRPr="00241BB7">
        <w:rPr>
          <w:rFonts w:ascii="Times New Roman" w:hAnsi="Times New Roman"/>
          <w:color w:val="000000"/>
          <w:sz w:val="24"/>
          <w:szCs w:val="24"/>
          <w:lang w:eastAsia="ru-RU"/>
        </w:rPr>
        <w:t xml:space="preserve"> </w:t>
      </w:r>
      <w:r w:rsidR="00C27F44" w:rsidRPr="00241BB7">
        <w:rPr>
          <w:rFonts w:ascii="Times New Roman" w:hAnsi="Times New Roman"/>
          <w:color w:val="000000"/>
          <w:sz w:val="24"/>
          <w:szCs w:val="24"/>
          <w:lang w:eastAsia="ru-RU"/>
        </w:rPr>
        <w:t>дня</w:t>
      </w:r>
      <w:r w:rsidRPr="00241BB7">
        <w:rPr>
          <w:rFonts w:ascii="Times New Roman" w:hAnsi="Times New Roman"/>
          <w:color w:val="000000"/>
          <w:sz w:val="24"/>
          <w:szCs w:val="24"/>
          <w:lang w:eastAsia="ru-RU"/>
        </w:rPr>
        <w:t xml:space="preserve"> направления подписанного проекта договора аренды.</w:t>
      </w:r>
    </w:p>
    <w:p w:rsidR="00891EC4" w:rsidRPr="00241BB7" w:rsidRDefault="00891EC4" w:rsidP="00891EC4">
      <w:pPr>
        <w:spacing w:after="0" w:line="240" w:lineRule="auto"/>
        <w:ind w:firstLine="709"/>
        <w:jc w:val="both"/>
        <w:rPr>
          <w:rFonts w:ascii="Times New Roman" w:hAnsi="Times New Roman"/>
          <w:color w:val="000000"/>
          <w:sz w:val="24"/>
          <w:szCs w:val="24"/>
          <w:lang w:eastAsia="ru-RU"/>
        </w:rPr>
      </w:pPr>
      <w:r w:rsidRPr="00241BB7">
        <w:rPr>
          <w:rFonts w:ascii="Times New Roman" w:hAnsi="Times New Roman"/>
          <w:color w:val="000000"/>
          <w:sz w:val="24"/>
          <w:szCs w:val="24"/>
          <w:lang w:eastAsia="ru-RU"/>
        </w:rPr>
        <w:t>Согласен с тем, что в случае уклонения или отказа от заключения в установленный срок договора аренды земельного участка, утрачиваю внесенный задаток и право на заключение указанного договора.</w:t>
      </w:r>
    </w:p>
    <w:p w:rsidR="003A3C45" w:rsidRPr="00241BB7" w:rsidRDefault="003A3C45" w:rsidP="003A3C45">
      <w:pPr>
        <w:spacing w:after="0" w:line="240" w:lineRule="auto"/>
        <w:jc w:val="both"/>
        <w:rPr>
          <w:rFonts w:ascii="Times New Roman" w:hAnsi="Times New Roman"/>
          <w:sz w:val="24"/>
          <w:szCs w:val="24"/>
        </w:rPr>
      </w:pPr>
    </w:p>
    <w:p w:rsidR="003A3C45" w:rsidRPr="00241BB7" w:rsidRDefault="003A3C45" w:rsidP="003A3C45">
      <w:pPr>
        <w:spacing w:after="0" w:line="240" w:lineRule="auto"/>
        <w:jc w:val="both"/>
        <w:rPr>
          <w:rFonts w:ascii="Times New Roman" w:hAnsi="Times New Roman"/>
          <w:sz w:val="24"/>
          <w:szCs w:val="24"/>
        </w:rPr>
      </w:pPr>
      <w:r w:rsidRPr="00241BB7">
        <w:rPr>
          <w:rFonts w:ascii="Times New Roman" w:hAnsi="Times New Roman"/>
          <w:sz w:val="24"/>
          <w:szCs w:val="24"/>
        </w:rPr>
        <w:t>банковские реквизиты счета для возврата задатка ________________________ 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50"/>
        <w:gridCol w:w="316"/>
        <w:gridCol w:w="1338"/>
        <w:gridCol w:w="173"/>
        <w:gridCol w:w="8"/>
        <w:gridCol w:w="1032"/>
        <w:gridCol w:w="1182"/>
        <w:gridCol w:w="1504"/>
        <w:gridCol w:w="2047"/>
      </w:tblGrid>
      <w:tr w:rsidR="003A3C45" w:rsidRPr="00241BB7" w:rsidTr="00C6023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Представлены следующие документы</w:t>
            </w:r>
          </w:p>
        </w:tc>
      </w:tr>
      <w:tr w:rsidR="003A3C45" w:rsidRPr="00241BB7" w:rsidTr="00C60234">
        <w:trPr>
          <w:trHeight w:val="20"/>
          <w:jc w:val="center"/>
        </w:trPr>
        <w:tc>
          <w:tcPr>
            <w:tcW w:w="234" w:type="pc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234"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234" w:type="pc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234" w:type="pct"/>
            <w:tcBorders>
              <w:left w:val="nil"/>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1872" w:type="pct"/>
            <w:gridSpan w:val="5"/>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Cs/>
                <w:sz w:val="24"/>
                <w:szCs w:val="24"/>
                <w:lang w:eastAsia="ru-RU"/>
              </w:rPr>
            </w:pPr>
            <w:r w:rsidRPr="00241BB7">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1872" w:type="pct"/>
            <w:gridSpan w:val="5"/>
            <w:vMerge w:val="restart"/>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Cs/>
                <w:sz w:val="24"/>
                <w:szCs w:val="24"/>
                <w:lang w:eastAsia="ru-RU"/>
              </w:rPr>
            </w:pPr>
            <w:r w:rsidRPr="00241BB7">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1872" w:type="pct"/>
            <w:gridSpan w:val="5"/>
            <w:vMerge/>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Данные представителя (уполномоченного лица)</w:t>
            </w:r>
          </w:p>
        </w:tc>
      </w:tr>
      <w:tr w:rsidR="003A3C45" w:rsidRPr="00241BB7" w:rsidTr="00C6023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1002"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u w:val="single"/>
              </w:rPr>
            </w:pPr>
          </w:p>
        </w:tc>
      </w:tr>
      <w:tr w:rsidR="003A3C45" w:rsidRPr="00241BB7" w:rsidTr="00C6023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C6023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sz w:val="24"/>
                <w:szCs w:val="24"/>
                <w:lang w:eastAsia="ru-RU"/>
              </w:rPr>
              <w:br w:type="page"/>
            </w:r>
            <w:r w:rsidRPr="00241BB7">
              <w:rPr>
                <w:rFonts w:ascii="Times New Roman" w:hAnsi="Times New Roman"/>
                <w:b/>
                <w:bCs/>
                <w:sz w:val="24"/>
                <w:szCs w:val="24"/>
                <w:lang w:eastAsia="ru-RU"/>
              </w:rPr>
              <w:t>Документ, удостоверяющий личность представителя (уполномоченного лица)</w:t>
            </w:r>
          </w:p>
        </w:tc>
      </w:tr>
      <w:tr w:rsidR="003A3C45" w:rsidRPr="00241BB7" w:rsidTr="00932E6D">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A3C45" w:rsidRPr="00241BB7" w:rsidRDefault="003A3C45" w:rsidP="00C60234">
            <w:pPr>
              <w:spacing w:after="0" w:line="240" w:lineRule="auto"/>
              <w:rPr>
                <w:rFonts w:ascii="Times New Roman" w:hAnsi="Times New Roman"/>
                <w:sz w:val="24"/>
                <w:szCs w:val="24"/>
              </w:rPr>
            </w:pPr>
            <w:r w:rsidRPr="00241BB7">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3A3C45" w:rsidRPr="00241BB7" w:rsidRDefault="003A3C45" w:rsidP="00C60234">
            <w:pPr>
              <w:spacing w:after="0" w:line="240" w:lineRule="auto"/>
              <w:rPr>
                <w:rFonts w:ascii="Times New Roman" w:hAnsi="Times New Roman"/>
                <w:sz w:val="24"/>
                <w:szCs w:val="24"/>
              </w:rPr>
            </w:pP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Номер</w:t>
            </w:r>
          </w:p>
        </w:tc>
        <w:tc>
          <w:tcPr>
            <w:tcW w:w="2489" w:type="pct"/>
            <w:gridSpan w:val="3"/>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932E6D">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A3C45" w:rsidRPr="00241BB7" w:rsidRDefault="003A3C45" w:rsidP="00932E6D">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br w:type="page"/>
              <w:t>Адрес регистрации представителя (уполномоченного лица)</w:t>
            </w: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jc w:val="center"/>
              <w:rPr>
                <w:rFonts w:ascii="Times New Roman" w:hAnsi="Times New Roman"/>
                <w:b/>
                <w:bCs/>
                <w:sz w:val="24"/>
                <w:szCs w:val="24"/>
                <w:lang w:eastAsia="ru-RU"/>
              </w:rPr>
            </w:pPr>
            <w:r w:rsidRPr="00241BB7">
              <w:rPr>
                <w:rFonts w:ascii="Times New Roman" w:hAnsi="Times New Roman"/>
                <w:b/>
                <w:bCs/>
                <w:sz w:val="24"/>
                <w:szCs w:val="24"/>
                <w:lang w:eastAsia="ru-RU"/>
              </w:rPr>
              <w:t>Адрес места жительства представителя (уполномоченного лица)</w:t>
            </w: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Регион</w:t>
            </w:r>
          </w:p>
        </w:tc>
        <w:tc>
          <w:tcPr>
            <w:tcW w:w="1868"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sz w:val="24"/>
                <w:szCs w:val="24"/>
                <w:lang w:eastAsia="ru-RU"/>
              </w:rPr>
            </w:pPr>
            <w:r w:rsidRPr="00241BB7">
              <w:rPr>
                <w:rFonts w:ascii="Times New Roman" w:hAnsi="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932E6D">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u w:val="single"/>
                <w:lang w:eastAsia="ru-RU"/>
              </w:rPr>
            </w:pPr>
          </w:p>
        </w:tc>
      </w:tr>
      <w:tr w:rsidR="003A3C45" w:rsidRPr="00241BB7" w:rsidTr="00C6023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A3C45" w:rsidRPr="00241BB7" w:rsidRDefault="003A3C45" w:rsidP="00C60234">
            <w:pPr>
              <w:autoSpaceDE w:val="0"/>
              <w:autoSpaceDN w:val="0"/>
              <w:spacing w:after="0" w:line="240" w:lineRule="auto"/>
              <w:rPr>
                <w:rFonts w:ascii="Times New Roman" w:hAnsi="Times New Roman"/>
                <w:b/>
                <w:bCs/>
                <w:sz w:val="24"/>
                <w:szCs w:val="24"/>
                <w:lang w:eastAsia="ru-RU"/>
              </w:rPr>
            </w:pPr>
            <w:r w:rsidRPr="00241BB7">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r w:rsidR="003A3C45" w:rsidRPr="00241BB7" w:rsidTr="00C60234">
        <w:trPr>
          <w:trHeight w:val="20"/>
          <w:jc w:val="center"/>
        </w:trPr>
        <w:tc>
          <w:tcPr>
            <w:tcW w:w="1168" w:type="pct"/>
            <w:gridSpan w:val="4"/>
            <w:vMerge/>
            <w:vAlign w:val="center"/>
            <w:hideMark/>
          </w:tcPr>
          <w:p w:rsidR="003A3C45" w:rsidRPr="00241BB7" w:rsidRDefault="003A3C45" w:rsidP="00C60234">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3A3C45" w:rsidRPr="00241BB7" w:rsidRDefault="003A3C45" w:rsidP="00C60234">
            <w:pPr>
              <w:autoSpaceDE w:val="0"/>
              <w:autoSpaceDN w:val="0"/>
              <w:spacing w:after="0" w:line="240" w:lineRule="auto"/>
              <w:rPr>
                <w:rFonts w:ascii="Times New Roman" w:hAnsi="Times New Roman"/>
                <w:sz w:val="24"/>
                <w:szCs w:val="24"/>
                <w:lang w:eastAsia="ru-RU"/>
              </w:rPr>
            </w:pPr>
          </w:p>
        </w:tc>
      </w:tr>
    </w:tbl>
    <w:p w:rsidR="003A3C45" w:rsidRPr="00241BB7" w:rsidRDefault="003A3C45" w:rsidP="003A3C45">
      <w:pPr>
        <w:spacing w:after="0" w:line="240" w:lineRule="auto"/>
        <w:rPr>
          <w:rFonts w:ascii="Times New Roman" w:hAnsi="Times New Roman"/>
          <w:sz w:val="24"/>
          <w:szCs w:val="24"/>
        </w:rPr>
      </w:pPr>
    </w:p>
    <w:p w:rsidR="003A3C45" w:rsidRPr="00241BB7" w:rsidRDefault="003A3C45" w:rsidP="003A3C45">
      <w:pPr>
        <w:spacing w:after="0" w:line="240" w:lineRule="auto"/>
        <w:rPr>
          <w:rFonts w:ascii="Times New Roman" w:hAnsi="Times New Roman"/>
          <w:sz w:val="24"/>
          <w:szCs w:val="24"/>
        </w:rPr>
      </w:pPr>
    </w:p>
    <w:p w:rsidR="003A3C45" w:rsidRPr="00241BB7" w:rsidRDefault="003A3C45" w:rsidP="003A3C45">
      <w:pPr>
        <w:spacing w:after="0" w:line="240" w:lineRule="auto"/>
        <w:rPr>
          <w:rFonts w:ascii="Times New Roman" w:hAnsi="Times New Roman"/>
          <w:sz w:val="24"/>
          <w:szCs w:val="24"/>
        </w:rPr>
      </w:pPr>
    </w:p>
    <w:tbl>
      <w:tblPr>
        <w:tblW w:w="0" w:type="auto"/>
        <w:tblBorders>
          <w:insideH w:val="single" w:sz="4" w:space="0" w:color="auto"/>
        </w:tblBorders>
        <w:tblLook w:val="04A0"/>
      </w:tblPr>
      <w:tblGrid>
        <w:gridCol w:w="3190"/>
        <w:gridCol w:w="887"/>
        <w:gridCol w:w="5103"/>
      </w:tblGrid>
      <w:tr w:rsidR="003A3C45" w:rsidRPr="00241BB7" w:rsidTr="003A3C45">
        <w:tc>
          <w:tcPr>
            <w:tcW w:w="3190" w:type="dxa"/>
          </w:tcPr>
          <w:p w:rsidR="003A3C45" w:rsidRPr="00241BB7" w:rsidRDefault="003A3C45" w:rsidP="00C60234">
            <w:pPr>
              <w:rPr>
                <w:rFonts w:ascii="Times New Roman" w:eastAsia="Calibri" w:hAnsi="Times New Roman"/>
                <w:sz w:val="24"/>
                <w:szCs w:val="24"/>
              </w:rPr>
            </w:pPr>
          </w:p>
        </w:tc>
        <w:tc>
          <w:tcPr>
            <w:tcW w:w="887" w:type="dxa"/>
            <w:tcBorders>
              <w:top w:val="nil"/>
              <w:bottom w:val="nil"/>
            </w:tcBorders>
          </w:tcPr>
          <w:p w:rsidR="003A3C45" w:rsidRPr="00241BB7" w:rsidRDefault="003A3C45" w:rsidP="00C60234">
            <w:pPr>
              <w:rPr>
                <w:rFonts w:ascii="Times New Roman" w:eastAsia="Calibri" w:hAnsi="Times New Roman"/>
                <w:sz w:val="24"/>
                <w:szCs w:val="24"/>
              </w:rPr>
            </w:pPr>
          </w:p>
        </w:tc>
        <w:tc>
          <w:tcPr>
            <w:tcW w:w="5103" w:type="dxa"/>
          </w:tcPr>
          <w:p w:rsidR="003A3C45" w:rsidRPr="00241BB7" w:rsidRDefault="003A3C45" w:rsidP="00C60234">
            <w:pPr>
              <w:rPr>
                <w:rFonts w:ascii="Times New Roman" w:eastAsia="Calibri" w:hAnsi="Times New Roman"/>
                <w:sz w:val="24"/>
                <w:szCs w:val="24"/>
              </w:rPr>
            </w:pPr>
          </w:p>
        </w:tc>
      </w:tr>
      <w:tr w:rsidR="003A3C45" w:rsidRPr="00241BB7" w:rsidTr="003A3C45">
        <w:tc>
          <w:tcPr>
            <w:tcW w:w="3190" w:type="dxa"/>
          </w:tcPr>
          <w:p w:rsidR="003A3C45" w:rsidRPr="00241BB7" w:rsidRDefault="003A3C45" w:rsidP="003A3C45">
            <w:pPr>
              <w:jc w:val="center"/>
              <w:rPr>
                <w:rFonts w:ascii="Times New Roman" w:eastAsia="Calibri" w:hAnsi="Times New Roman"/>
                <w:sz w:val="24"/>
                <w:szCs w:val="24"/>
              </w:rPr>
            </w:pPr>
            <w:r w:rsidRPr="00241BB7">
              <w:rPr>
                <w:rFonts w:ascii="Times New Roman" w:eastAsia="Calibri" w:hAnsi="Times New Roman"/>
                <w:sz w:val="24"/>
                <w:szCs w:val="24"/>
              </w:rPr>
              <w:t>Дата</w:t>
            </w:r>
          </w:p>
        </w:tc>
        <w:tc>
          <w:tcPr>
            <w:tcW w:w="887" w:type="dxa"/>
            <w:tcBorders>
              <w:top w:val="nil"/>
              <w:bottom w:val="nil"/>
            </w:tcBorders>
          </w:tcPr>
          <w:p w:rsidR="003A3C45" w:rsidRPr="00241BB7" w:rsidRDefault="003A3C45" w:rsidP="003A3C45">
            <w:pPr>
              <w:jc w:val="center"/>
              <w:rPr>
                <w:rFonts w:ascii="Times New Roman" w:eastAsia="Calibri" w:hAnsi="Times New Roman"/>
                <w:sz w:val="24"/>
                <w:szCs w:val="24"/>
              </w:rPr>
            </w:pPr>
          </w:p>
        </w:tc>
        <w:tc>
          <w:tcPr>
            <w:tcW w:w="5103" w:type="dxa"/>
          </w:tcPr>
          <w:p w:rsidR="003A3C45" w:rsidRPr="00241BB7" w:rsidRDefault="003A3C45" w:rsidP="003A3C45">
            <w:pPr>
              <w:jc w:val="center"/>
              <w:rPr>
                <w:rFonts w:ascii="Times New Roman" w:eastAsia="Calibri" w:hAnsi="Times New Roman"/>
                <w:sz w:val="24"/>
                <w:szCs w:val="24"/>
              </w:rPr>
            </w:pPr>
            <w:r w:rsidRPr="00241BB7">
              <w:rPr>
                <w:rFonts w:ascii="Times New Roman" w:eastAsia="Calibri" w:hAnsi="Times New Roman"/>
                <w:sz w:val="24"/>
                <w:szCs w:val="24"/>
              </w:rPr>
              <w:t>Подпись/ФИО</w:t>
            </w:r>
          </w:p>
        </w:tc>
      </w:tr>
    </w:tbl>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3A3C45" w:rsidRPr="00241BB7" w:rsidRDefault="003A3C45" w:rsidP="003A3C45">
      <w:pPr>
        <w:spacing w:after="0" w:line="240" w:lineRule="auto"/>
        <w:jc w:val="right"/>
        <w:rPr>
          <w:rFonts w:ascii="Times New Roman" w:hAnsi="Times New Roman"/>
          <w:sz w:val="24"/>
          <w:szCs w:val="24"/>
        </w:rPr>
      </w:pPr>
    </w:p>
    <w:p w:rsidR="000D2ED0" w:rsidRPr="00241BB7" w:rsidRDefault="000D2ED0" w:rsidP="003A3C45">
      <w:pPr>
        <w:spacing w:after="0" w:line="240" w:lineRule="auto"/>
        <w:jc w:val="right"/>
        <w:rPr>
          <w:rFonts w:ascii="Times New Roman" w:hAnsi="Times New Roman"/>
          <w:sz w:val="24"/>
          <w:szCs w:val="24"/>
        </w:rPr>
      </w:pPr>
    </w:p>
    <w:p w:rsidR="00200EB6" w:rsidRDefault="00200EB6" w:rsidP="00C500F5">
      <w:pPr>
        <w:spacing w:after="0" w:line="240" w:lineRule="auto"/>
        <w:jc w:val="right"/>
        <w:rPr>
          <w:rFonts w:ascii="Times New Roman" w:hAnsi="Times New Roman"/>
          <w:lang w:eastAsia="ru-RU"/>
        </w:rPr>
      </w:pPr>
    </w:p>
    <w:p w:rsidR="00565723" w:rsidRPr="0000312C" w:rsidRDefault="00565723" w:rsidP="00C500F5">
      <w:pPr>
        <w:spacing w:after="0" w:line="240" w:lineRule="auto"/>
        <w:jc w:val="right"/>
        <w:rPr>
          <w:rFonts w:ascii="Times New Roman" w:hAnsi="Times New Roman"/>
          <w:lang w:eastAsia="ru-RU"/>
        </w:rPr>
      </w:pPr>
      <w:r w:rsidRPr="0000312C">
        <w:rPr>
          <w:rFonts w:ascii="Times New Roman" w:hAnsi="Times New Roman"/>
          <w:lang w:eastAsia="ru-RU"/>
        </w:rPr>
        <w:lastRenderedPageBreak/>
        <w:t>Приложение 3</w:t>
      </w:r>
    </w:p>
    <w:p w:rsidR="00565723" w:rsidRPr="0000312C" w:rsidRDefault="00565723" w:rsidP="00C500F5">
      <w:pPr>
        <w:spacing w:after="0" w:line="240" w:lineRule="auto"/>
        <w:jc w:val="right"/>
        <w:rPr>
          <w:rFonts w:ascii="Times New Roman" w:hAnsi="Times New Roman"/>
          <w:lang w:eastAsia="ru-RU"/>
        </w:rPr>
      </w:pPr>
      <w:r w:rsidRPr="0000312C">
        <w:rPr>
          <w:rFonts w:ascii="Times New Roman" w:hAnsi="Times New Roman"/>
          <w:lang w:eastAsia="ru-RU"/>
        </w:rPr>
        <w:t>к аукционной документации</w:t>
      </w:r>
    </w:p>
    <w:p w:rsidR="00565723" w:rsidRPr="00241BB7" w:rsidRDefault="00565723" w:rsidP="00C500F5">
      <w:pPr>
        <w:spacing w:after="0" w:line="240" w:lineRule="auto"/>
        <w:rPr>
          <w:rFonts w:ascii="Times New Roman" w:hAnsi="Times New Roman"/>
          <w:sz w:val="24"/>
          <w:szCs w:val="24"/>
          <w:lang w:eastAsia="ru-RU"/>
        </w:rPr>
      </w:pPr>
    </w:p>
    <w:p w:rsidR="00565723" w:rsidRPr="0000312C" w:rsidRDefault="00565723" w:rsidP="00C500F5">
      <w:pPr>
        <w:spacing w:after="0" w:line="240" w:lineRule="auto"/>
        <w:jc w:val="center"/>
        <w:rPr>
          <w:rFonts w:ascii="Times New Roman" w:hAnsi="Times New Roman"/>
          <w:b/>
          <w:bCs/>
          <w:sz w:val="20"/>
          <w:szCs w:val="20"/>
          <w:lang w:eastAsia="ru-RU"/>
        </w:rPr>
      </w:pPr>
      <w:r w:rsidRPr="0000312C">
        <w:rPr>
          <w:rFonts w:ascii="Times New Roman" w:hAnsi="Times New Roman"/>
          <w:b/>
          <w:bCs/>
          <w:sz w:val="20"/>
          <w:szCs w:val="20"/>
          <w:lang w:eastAsia="ru-RU"/>
        </w:rPr>
        <w:t xml:space="preserve">ДОГОВОР </w:t>
      </w:r>
      <w:r w:rsidR="00932E6D" w:rsidRPr="0000312C">
        <w:rPr>
          <w:rFonts w:ascii="Times New Roman" w:hAnsi="Times New Roman"/>
          <w:b/>
          <w:bCs/>
          <w:sz w:val="20"/>
          <w:szCs w:val="20"/>
          <w:lang w:eastAsia="ru-RU"/>
        </w:rPr>
        <w:t xml:space="preserve">  </w:t>
      </w:r>
      <w:r w:rsidRPr="0000312C">
        <w:rPr>
          <w:rFonts w:ascii="Times New Roman" w:hAnsi="Times New Roman"/>
          <w:b/>
          <w:bCs/>
          <w:sz w:val="20"/>
          <w:szCs w:val="20"/>
          <w:lang w:eastAsia="ru-RU"/>
        </w:rPr>
        <w:t>аренды земельного участка</w:t>
      </w:r>
    </w:p>
    <w:p w:rsidR="00932E6D" w:rsidRPr="0000312C" w:rsidRDefault="00932E6D" w:rsidP="00932E6D">
      <w:pPr>
        <w:spacing w:after="0" w:line="240" w:lineRule="auto"/>
        <w:jc w:val="center"/>
        <w:rPr>
          <w:rFonts w:ascii="Times New Roman" w:hAnsi="Times New Roman"/>
          <w:sz w:val="20"/>
          <w:szCs w:val="20"/>
        </w:rPr>
      </w:pPr>
      <w:bookmarkStart w:id="8" w:name="_GoBack"/>
      <w:bookmarkEnd w:id="8"/>
      <w:r w:rsidRPr="0000312C">
        <w:rPr>
          <w:rFonts w:ascii="Times New Roman" w:hAnsi="Times New Roman"/>
          <w:b/>
          <w:sz w:val="20"/>
          <w:szCs w:val="20"/>
        </w:rPr>
        <w:t xml:space="preserve"> </w:t>
      </w:r>
      <w:r w:rsidRPr="0000312C">
        <w:rPr>
          <w:rFonts w:ascii="Times New Roman" w:hAnsi="Times New Roman"/>
          <w:sz w:val="20"/>
          <w:szCs w:val="20"/>
        </w:rPr>
        <w:t xml:space="preserve">   с. Ижма                         </w:t>
      </w:r>
      <w:r w:rsidR="0000312C" w:rsidRPr="0000312C">
        <w:rPr>
          <w:rFonts w:ascii="Times New Roman" w:hAnsi="Times New Roman"/>
          <w:sz w:val="20"/>
          <w:szCs w:val="20"/>
        </w:rPr>
        <w:t xml:space="preserve">                          </w:t>
      </w:r>
      <w:r w:rsidRPr="0000312C">
        <w:rPr>
          <w:rFonts w:ascii="Times New Roman" w:hAnsi="Times New Roman"/>
          <w:sz w:val="20"/>
          <w:szCs w:val="20"/>
        </w:rPr>
        <w:t xml:space="preserve">                                                              </w:t>
      </w:r>
      <w:r w:rsidR="00200EB6">
        <w:rPr>
          <w:rFonts w:ascii="Times New Roman" w:hAnsi="Times New Roman"/>
          <w:sz w:val="20"/>
          <w:szCs w:val="20"/>
        </w:rPr>
        <w:t xml:space="preserve">                          </w:t>
      </w:r>
      <w:r w:rsidRPr="0000312C">
        <w:rPr>
          <w:rFonts w:ascii="Times New Roman" w:hAnsi="Times New Roman"/>
          <w:sz w:val="20"/>
          <w:szCs w:val="20"/>
        </w:rPr>
        <w:t xml:space="preserve">     201</w:t>
      </w:r>
      <w:r w:rsidR="00C672BB">
        <w:rPr>
          <w:rFonts w:ascii="Times New Roman" w:hAnsi="Times New Roman"/>
          <w:sz w:val="20"/>
          <w:szCs w:val="20"/>
        </w:rPr>
        <w:t>8</w:t>
      </w:r>
      <w:r w:rsidRPr="0000312C">
        <w:rPr>
          <w:rFonts w:ascii="Times New Roman" w:hAnsi="Times New Roman"/>
          <w:sz w:val="20"/>
          <w:szCs w:val="20"/>
        </w:rPr>
        <w:t xml:space="preserve"> года</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 xml:space="preserve">На основании протокола__________от _________Администрация  муниципального  района «Ижемский» Республики Коми, в лице руководителя администрации  муниципального района «Ижемский» Терентьевой Любови Ивановны, действующий  на основании Устава, именуемый  в дальнейшем  </w:t>
      </w:r>
      <w:r w:rsidRPr="0000312C">
        <w:rPr>
          <w:rFonts w:ascii="Times New Roman" w:hAnsi="Times New Roman"/>
          <w:b/>
          <w:sz w:val="20"/>
          <w:szCs w:val="20"/>
        </w:rPr>
        <w:t>Арендодатель</w:t>
      </w:r>
      <w:r w:rsidRPr="0000312C">
        <w:rPr>
          <w:rFonts w:ascii="Times New Roman" w:hAnsi="Times New Roman"/>
          <w:sz w:val="20"/>
          <w:szCs w:val="20"/>
        </w:rPr>
        <w:t xml:space="preserve">  и  _________________,  именуемый в дальнейшем </w:t>
      </w:r>
      <w:r w:rsidRPr="0000312C">
        <w:rPr>
          <w:rFonts w:ascii="Times New Roman" w:hAnsi="Times New Roman"/>
          <w:b/>
          <w:sz w:val="20"/>
          <w:szCs w:val="20"/>
        </w:rPr>
        <w:t xml:space="preserve">Арендатор, </w:t>
      </w:r>
      <w:r w:rsidRPr="0000312C">
        <w:rPr>
          <w:rFonts w:ascii="Times New Roman" w:hAnsi="Times New Roman"/>
          <w:sz w:val="20"/>
          <w:szCs w:val="20"/>
        </w:rPr>
        <w:t xml:space="preserve">и именуемые в дальнейшем </w:t>
      </w:r>
      <w:r w:rsidR="00E72900">
        <w:rPr>
          <w:rFonts w:ascii="Times New Roman" w:hAnsi="Times New Roman"/>
          <w:sz w:val="20"/>
          <w:szCs w:val="20"/>
        </w:rPr>
        <w:t>«</w:t>
      </w:r>
      <w:r w:rsidRPr="0000312C">
        <w:rPr>
          <w:rFonts w:ascii="Times New Roman" w:hAnsi="Times New Roman"/>
          <w:sz w:val="20"/>
          <w:szCs w:val="20"/>
        </w:rPr>
        <w:t>Стороны</w:t>
      </w:r>
      <w:r w:rsidR="00E72900">
        <w:rPr>
          <w:rFonts w:ascii="Times New Roman" w:hAnsi="Times New Roman"/>
          <w:sz w:val="20"/>
          <w:szCs w:val="20"/>
        </w:rPr>
        <w:t>»</w:t>
      </w:r>
      <w:r w:rsidRPr="0000312C">
        <w:rPr>
          <w:rFonts w:ascii="Times New Roman" w:hAnsi="Times New Roman"/>
          <w:sz w:val="20"/>
          <w:szCs w:val="20"/>
        </w:rPr>
        <w:t xml:space="preserve">, заключили  настоящий    договор (далее  Договор) о  нижеследующем:                                                                      </w:t>
      </w:r>
    </w:p>
    <w:p w:rsidR="00932E6D" w:rsidRPr="0000312C" w:rsidRDefault="00932E6D" w:rsidP="00932E6D">
      <w:pPr>
        <w:spacing w:after="0" w:line="240" w:lineRule="auto"/>
        <w:jc w:val="center"/>
        <w:rPr>
          <w:rFonts w:ascii="Times New Roman" w:hAnsi="Times New Roman"/>
          <w:sz w:val="20"/>
          <w:szCs w:val="20"/>
        </w:rPr>
      </w:pPr>
      <w:r w:rsidRPr="0000312C">
        <w:rPr>
          <w:rFonts w:ascii="Times New Roman" w:hAnsi="Times New Roman"/>
          <w:b/>
          <w:sz w:val="20"/>
          <w:szCs w:val="20"/>
        </w:rPr>
        <w:t>1. Предмет  Договора</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b/>
          <w:sz w:val="20"/>
          <w:szCs w:val="20"/>
        </w:rPr>
        <w:t xml:space="preserve">            Арендодатель</w:t>
      </w:r>
      <w:r w:rsidRPr="0000312C">
        <w:rPr>
          <w:rFonts w:ascii="Times New Roman" w:hAnsi="Times New Roman"/>
          <w:sz w:val="20"/>
          <w:szCs w:val="20"/>
        </w:rPr>
        <w:t xml:space="preserve"> предоставляет, а </w:t>
      </w:r>
      <w:r w:rsidRPr="0000312C">
        <w:rPr>
          <w:rFonts w:ascii="Times New Roman" w:hAnsi="Times New Roman"/>
          <w:b/>
          <w:sz w:val="20"/>
          <w:szCs w:val="20"/>
        </w:rPr>
        <w:t>Арендатор</w:t>
      </w:r>
      <w:r w:rsidRPr="0000312C">
        <w:rPr>
          <w:rFonts w:ascii="Times New Roman" w:hAnsi="Times New Roman"/>
          <w:sz w:val="20"/>
          <w:szCs w:val="20"/>
        </w:rPr>
        <w:t xml:space="preserve"> принимает в аренду земельный участок, (далее Участок), из земель населенных п</w:t>
      </w:r>
      <w:r w:rsidR="002778DA" w:rsidRPr="0000312C">
        <w:rPr>
          <w:rFonts w:ascii="Times New Roman" w:hAnsi="Times New Roman"/>
          <w:sz w:val="20"/>
          <w:szCs w:val="20"/>
        </w:rPr>
        <w:t>унктов с кадастровым № 11:14:</w:t>
      </w:r>
      <w:r w:rsidR="009B4A9D">
        <w:rPr>
          <w:rFonts w:ascii="Times New Roman" w:hAnsi="Times New Roman"/>
          <w:sz w:val="20"/>
          <w:szCs w:val="20"/>
        </w:rPr>
        <w:t>3</w:t>
      </w:r>
      <w:r w:rsidR="000E472D">
        <w:rPr>
          <w:rFonts w:ascii="Times New Roman" w:hAnsi="Times New Roman"/>
          <w:sz w:val="20"/>
          <w:szCs w:val="20"/>
        </w:rPr>
        <w:t>1</w:t>
      </w:r>
      <w:r w:rsidRPr="0000312C">
        <w:rPr>
          <w:rFonts w:ascii="Times New Roman" w:hAnsi="Times New Roman"/>
          <w:sz w:val="20"/>
          <w:szCs w:val="20"/>
        </w:rPr>
        <w:t>0100</w:t>
      </w:r>
      <w:r w:rsidR="00C672BB">
        <w:rPr>
          <w:rFonts w:ascii="Times New Roman" w:hAnsi="Times New Roman"/>
          <w:sz w:val="20"/>
          <w:szCs w:val="20"/>
        </w:rPr>
        <w:t>1</w:t>
      </w:r>
      <w:r w:rsidRPr="0000312C">
        <w:rPr>
          <w:rFonts w:ascii="Times New Roman" w:hAnsi="Times New Roman"/>
          <w:sz w:val="20"/>
          <w:szCs w:val="20"/>
        </w:rPr>
        <w:t>:</w:t>
      </w:r>
      <w:r w:rsidR="000E472D">
        <w:rPr>
          <w:rFonts w:ascii="Times New Roman" w:hAnsi="Times New Roman"/>
          <w:sz w:val="20"/>
          <w:szCs w:val="20"/>
        </w:rPr>
        <w:t>1056</w:t>
      </w:r>
      <w:r w:rsidRPr="0000312C">
        <w:rPr>
          <w:rFonts w:ascii="Times New Roman" w:hAnsi="Times New Roman"/>
          <w:sz w:val="20"/>
          <w:szCs w:val="20"/>
        </w:rPr>
        <w:t xml:space="preserve"> общей площадью </w:t>
      </w:r>
      <w:r w:rsidR="009B4A9D">
        <w:rPr>
          <w:rFonts w:ascii="Times New Roman" w:hAnsi="Times New Roman"/>
          <w:sz w:val="20"/>
          <w:szCs w:val="20"/>
        </w:rPr>
        <w:t>2</w:t>
      </w:r>
      <w:r w:rsidR="000E472D">
        <w:rPr>
          <w:rFonts w:ascii="Times New Roman" w:hAnsi="Times New Roman"/>
          <w:sz w:val="20"/>
          <w:szCs w:val="20"/>
        </w:rPr>
        <w:t>0</w:t>
      </w:r>
      <w:r w:rsidR="009B4A9D">
        <w:rPr>
          <w:rFonts w:ascii="Times New Roman" w:hAnsi="Times New Roman"/>
          <w:sz w:val="20"/>
          <w:szCs w:val="20"/>
        </w:rPr>
        <w:t>0</w:t>
      </w:r>
      <w:r w:rsidRPr="0000312C">
        <w:rPr>
          <w:rFonts w:ascii="Times New Roman" w:hAnsi="Times New Roman"/>
          <w:b/>
          <w:bCs/>
          <w:sz w:val="20"/>
          <w:szCs w:val="20"/>
        </w:rPr>
        <w:t xml:space="preserve"> </w:t>
      </w:r>
      <w:r w:rsidRPr="0000312C">
        <w:rPr>
          <w:rFonts w:ascii="Times New Roman" w:hAnsi="Times New Roman"/>
          <w:sz w:val="20"/>
          <w:szCs w:val="20"/>
        </w:rPr>
        <w:t xml:space="preserve">кв.м., находящийся по адресу: Республика  Коми,  Ижемский  район, </w:t>
      </w:r>
      <w:r w:rsidR="009B4A9D">
        <w:rPr>
          <w:rFonts w:ascii="Times New Roman" w:hAnsi="Times New Roman"/>
          <w:sz w:val="20"/>
          <w:szCs w:val="20"/>
        </w:rPr>
        <w:t>с</w:t>
      </w:r>
      <w:r w:rsidR="00C672BB">
        <w:rPr>
          <w:rFonts w:ascii="Times New Roman" w:hAnsi="Times New Roman"/>
          <w:sz w:val="20"/>
          <w:szCs w:val="20"/>
        </w:rPr>
        <w:t>.</w:t>
      </w:r>
      <w:r w:rsidRPr="0000312C">
        <w:rPr>
          <w:rFonts w:ascii="Times New Roman" w:hAnsi="Times New Roman"/>
          <w:sz w:val="20"/>
          <w:szCs w:val="20"/>
        </w:rPr>
        <w:t xml:space="preserve"> </w:t>
      </w:r>
      <w:r w:rsidR="000E472D">
        <w:rPr>
          <w:rFonts w:ascii="Times New Roman" w:hAnsi="Times New Roman"/>
          <w:sz w:val="20"/>
          <w:szCs w:val="20"/>
        </w:rPr>
        <w:t>Мохча</w:t>
      </w:r>
      <w:r w:rsidR="00C672BB">
        <w:rPr>
          <w:rFonts w:ascii="Times New Roman" w:hAnsi="Times New Roman"/>
          <w:sz w:val="20"/>
          <w:szCs w:val="20"/>
        </w:rPr>
        <w:t>,</w:t>
      </w:r>
      <w:r w:rsidRPr="0000312C">
        <w:rPr>
          <w:rFonts w:ascii="Times New Roman" w:hAnsi="Times New Roman"/>
          <w:sz w:val="20"/>
          <w:szCs w:val="20"/>
        </w:rPr>
        <w:t xml:space="preserve"> вид разрешенного использования: </w:t>
      </w:r>
      <w:r w:rsidR="002778DA" w:rsidRPr="0000312C">
        <w:rPr>
          <w:rFonts w:ascii="Times New Roman" w:hAnsi="Times New Roman"/>
          <w:sz w:val="20"/>
          <w:szCs w:val="20"/>
        </w:rPr>
        <w:t>магазины</w:t>
      </w:r>
      <w:r w:rsidR="000E472D">
        <w:rPr>
          <w:rFonts w:ascii="Times New Roman" w:hAnsi="Times New Roman"/>
          <w:sz w:val="20"/>
          <w:szCs w:val="20"/>
        </w:rPr>
        <w:t>, кафе, столовые</w:t>
      </w:r>
      <w:r w:rsidRPr="0000312C">
        <w:rPr>
          <w:rFonts w:ascii="Times New Roman" w:hAnsi="Times New Roman"/>
          <w:sz w:val="20"/>
          <w:szCs w:val="20"/>
        </w:rPr>
        <w:t>, в границах, указанных в выписке из ЕГРН на земельный  участок, прилагаемого к настоящему Договору в виде приложения № 2 и являющегося его неотъемлемой частью.</w:t>
      </w:r>
      <w:r w:rsidRPr="0000312C">
        <w:rPr>
          <w:rFonts w:ascii="Times New Roman" w:hAnsi="Times New Roman"/>
          <w:sz w:val="20"/>
          <w:szCs w:val="20"/>
          <w:u w:val="single"/>
        </w:rPr>
        <w:t xml:space="preserve">                      </w:t>
      </w:r>
      <w:r w:rsidRPr="0000312C">
        <w:rPr>
          <w:rFonts w:ascii="Times New Roman" w:hAnsi="Times New Roman"/>
          <w:sz w:val="20"/>
          <w:szCs w:val="20"/>
        </w:rPr>
        <w:t xml:space="preserve">                                                             </w:t>
      </w:r>
    </w:p>
    <w:p w:rsidR="00932E6D" w:rsidRPr="0000312C" w:rsidRDefault="00932E6D" w:rsidP="00932E6D">
      <w:pPr>
        <w:spacing w:after="0" w:line="240" w:lineRule="auto"/>
        <w:jc w:val="center"/>
        <w:rPr>
          <w:rFonts w:ascii="Times New Roman" w:hAnsi="Times New Roman"/>
          <w:b/>
          <w:sz w:val="20"/>
          <w:szCs w:val="20"/>
        </w:rPr>
      </w:pPr>
      <w:r w:rsidRPr="0000312C">
        <w:rPr>
          <w:rFonts w:ascii="Times New Roman" w:hAnsi="Times New Roman"/>
          <w:b/>
          <w:sz w:val="20"/>
          <w:szCs w:val="20"/>
        </w:rPr>
        <w:t>2.   Срок  аренды Участка</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2. 1.  Срок аренды  Участка устанавливается  с  ____ 201</w:t>
      </w:r>
      <w:r w:rsidR="000E472D">
        <w:rPr>
          <w:rFonts w:ascii="Times New Roman" w:hAnsi="Times New Roman"/>
          <w:sz w:val="20"/>
          <w:szCs w:val="20"/>
        </w:rPr>
        <w:t>9</w:t>
      </w:r>
      <w:r w:rsidRPr="0000312C">
        <w:rPr>
          <w:rFonts w:ascii="Times New Roman" w:hAnsi="Times New Roman"/>
          <w:sz w:val="20"/>
          <w:szCs w:val="20"/>
        </w:rPr>
        <w:t xml:space="preserve"> г. по  _____ 202</w:t>
      </w:r>
      <w:r w:rsidR="000E472D">
        <w:rPr>
          <w:rFonts w:ascii="Times New Roman" w:hAnsi="Times New Roman"/>
          <w:sz w:val="20"/>
          <w:szCs w:val="20"/>
        </w:rPr>
        <w:t>4</w:t>
      </w:r>
      <w:r w:rsidRPr="0000312C">
        <w:rPr>
          <w:rFonts w:ascii="Times New Roman" w:hAnsi="Times New Roman"/>
          <w:sz w:val="20"/>
          <w:szCs w:val="20"/>
        </w:rPr>
        <w:t xml:space="preserve"> г.,</w:t>
      </w:r>
      <w:r w:rsidR="00C672BB">
        <w:rPr>
          <w:rFonts w:ascii="Times New Roman" w:hAnsi="Times New Roman"/>
          <w:sz w:val="20"/>
          <w:szCs w:val="20"/>
        </w:rPr>
        <w:t xml:space="preserve"> </w:t>
      </w:r>
      <w:r w:rsidRPr="0000312C">
        <w:rPr>
          <w:rFonts w:ascii="Times New Roman" w:hAnsi="Times New Roman"/>
          <w:sz w:val="20"/>
          <w:szCs w:val="20"/>
        </w:rPr>
        <w:t>то есть сроком на 5 (пять) лет.</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2.3. Настоящий договор вступает в силу со дня подписания..</w:t>
      </w:r>
    </w:p>
    <w:p w:rsidR="00932E6D" w:rsidRPr="0000312C" w:rsidRDefault="00932E6D" w:rsidP="00932E6D">
      <w:pPr>
        <w:spacing w:after="0" w:line="240" w:lineRule="auto"/>
        <w:jc w:val="both"/>
        <w:rPr>
          <w:rFonts w:ascii="Times New Roman" w:hAnsi="Times New Roman"/>
          <w:b/>
          <w:sz w:val="20"/>
          <w:szCs w:val="20"/>
        </w:rPr>
      </w:pPr>
      <w:r w:rsidRPr="0000312C">
        <w:rPr>
          <w:rFonts w:ascii="Times New Roman" w:hAnsi="Times New Roman"/>
          <w:sz w:val="20"/>
          <w:szCs w:val="20"/>
        </w:rPr>
        <w:t xml:space="preserve">           2.2. Договор, заключенный сроком более одного года, подлежит государственной регистрации в Управлении Федеральной службы государственной регистрации, кадастра и картографии по Республике Коми.</w:t>
      </w:r>
    </w:p>
    <w:p w:rsidR="00932E6D" w:rsidRPr="0000312C" w:rsidRDefault="00932E6D" w:rsidP="00932E6D">
      <w:pPr>
        <w:spacing w:after="0" w:line="240" w:lineRule="auto"/>
        <w:jc w:val="center"/>
        <w:rPr>
          <w:rFonts w:ascii="Times New Roman" w:hAnsi="Times New Roman"/>
          <w:b/>
          <w:sz w:val="20"/>
          <w:szCs w:val="20"/>
        </w:rPr>
      </w:pPr>
      <w:r w:rsidRPr="0000312C">
        <w:rPr>
          <w:rFonts w:ascii="Times New Roman" w:hAnsi="Times New Roman"/>
          <w:b/>
          <w:sz w:val="20"/>
          <w:szCs w:val="20"/>
        </w:rPr>
        <w:t>3.  Размер и   условия внесения  арендной платы</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3.1. Размер годовой арендной платы за участок составляет __________</w:t>
      </w:r>
      <w:r w:rsidR="00C672BB">
        <w:rPr>
          <w:rFonts w:ascii="Times New Roman" w:hAnsi="Times New Roman"/>
          <w:sz w:val="20"/>
          <w:szCs w:val="20"/>
        </w:rPr>
        <w:t>рублей</w:t>
      </w:r>
      <w:r w:rsidRPr="0000312C">
        <w:rPr>
          <w:rFonts w:ascii="Times New Roman" w:hAnsi="Times New Roman"/>
          <w:sz w:val="20"/>
          <w:szCs w:val="20"/>
        </w:rPr>
        <w:t xml:space="preserve">.  </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 xml:space="preserve">3.2.  Арендная плата вносится </w:t>
      </w:r>
      <w:r w:rsidRPr="0000312C">
        <w:rPr>
          <w:rFonts w:ascii="Times New Roman" w:hAnsi="Times New Roman"/>
          <w:b/>
          <w:sz w:val="20"/>
          <w:szCs w:val="20"/>
        </w:rPr>
        <w:t xml:space="preserve">Арендатором </w:t>
      </w:r>
      <w:r w:rsidRPr="0000312C">
        <w:rPr>
          <w:rFonts w:ascii="Times New Roman" w:hAnsi="Times New Roman"/>
          <w:sz w:val="20"/>
          <w:szCs w:val="20"/>
        </w:rPr>
        <w:t xml:space="preserve">путём перечисления на Счёт </w:t>
      </w:r>
      <w:r w:rsidRPr="0000312C">
        <w:rPr>
          <w:rFonts w:ascii="Times New Roman" w:hAnsi="Times New Roman"/>
          <w:b/>
          <w:bCs/>
          <w:sz w:val="20"/>
          <w:szCs w:val="20"/>
          <w:u w:val="single"/>
        </w:rPr>
        <w:t>УФК   по   РК (Администрация муниципального района «Ижемский») №  40101810000000010004  ИНН 1119002293 КПП 111901001 БИК 048702001 ОКТМО 876044</w:t>
      </w:r>
      <w:r w:rsidR="00E72900">
        <w:rPr>
          <w:rFonts w:ascii="Times New Roman" w:hAnsi="Times New Roman"/>
          <w:b/>
          <w:bCs/>
          <w:sz w:val="20"/>
          <w:szCs w:val="20"/>
          <w:u w:val="single"/>
        </w:rPr>
        <w:t>7</w:t>
      </w:r>
      <w:r w:rsidRPr="0000312C">
        <w:rPr>
          <w:rFonts w:ascii="Times New Roman" w:hAnsi="Times New Roman"/>
          <w:b/>
          <w:bCs/>
          <w:sz w:val="20"/>
          <w:szCs w:val="20"/>
          <w:u w:val="single"/>
        </w:rPr>
        <w:t>0_</w:t>
      </w:r>
      <w:r w:rsidRPr="0000312C">
        <w:rPr>
          <w:rFonts w:ascii="Times New Roman" w:hAnsi="Times New Roman"/>
          <w:sz w:val="20"/>
          <w:szCs w:val="20"/>
        </w:rPr>
        <w:t>КБК  903 111 05013  10 0000  120</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 xml:space="preserve">3. Арендная  плата начисляется с момента  подписания  Сторонами  акта  приема-передачи  земельного участка. Арендатор становится  плательщиком с </w:t>
      </w:r>
      <w:r w:rsidR="007A074E" w:rsidRPr="0000312C">
        <w:rPr>
          <w:rFonts w:ascii="Times New Roman" w:hAnsi="Times New Roman"/>
          <w:sz w:val="20"/>
          <w:szCs w:val="20"/>
        </w:rPr>
        <w:t>_______</w:t>
      </w:r>
      <w:r w:rsidRPr="0000312C">
        <w:rPr>
          <w:rFonts w:ascii="Times New Roman" w:hAnsi="Times New Roman"/>
          <w:sz w:val="20"/>
          <w:szCs w:val="20"/>
        </w:rPr>
        <w:t>201</w:t>
      </w:r>
      <w:r w:rsidR="000E472D">
        <w:rPr>
          <w:rFonts w:ascii="Times New Roman" w:hAnsi="Times New Roman"/>
          <w:sz w:val="20"/>
          <w:szCs w:val="20"/>
        </w:rPr>
        <w:t>9</w:t>
      </w:r>
      <w:r w:rsidRPr="0000312C">
        <w:rPr>
          <w:rFonts w:ascii="Times New Roman" w:hAnsi="Times New Roman"/>
          <w:sz w:val="20"/>
          <w:szCs w:val="20"/>
        </w:rPr>
        <w:t xml:space="preserve"> года.</w:t>
      </w:r>
    </w:p>
    <w:p w:rsidR="00932E6D" w:rsidRPr="0000312C" w:rsidRDefault="00932E6D" w:rsidP="00932E6D">
      <w:pPr>
        <w:pStyle w:val="a8"/>
        <w:rPr>
          <w:sz w:val="20"/>
        </w:rPr>
      </w:pPr>
      <w:r w:rsidRPr="0000312C">
        <w:rPr>
          <w:sz w:val="20"/>
        </w:rPr>
        <w:t xml:space="preserve">          </w:t>
      </w:r>
      <w:r w:rsidR="00E72900">
        <w:rPr>
          <w:sz w:val="20"/>
        </w:rPr>
        <w:t xml:space="preserve">   </w:t>
      </w:r>
      <w:r w:rsidRPr="0000312C">
        <w:rPr>
          <w:sz w:val="20"/>
        </w:rPr>
        <w:t xml:space="preserve"> Расчет арендной платы определен в приложении  №  1 к Договору, которое   является  неотъемлемой  частью Договора.</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ab/>
        <w:t>3.4. Пересмотр Арендодателем в одностороннем порядке размера арендной платы осуществляется в следующих случаях: в связи с изменением кадастровой стоимости земельного участка или процента, применяемого для различных категорий земель; в случае перевода земельного участка из одной категории земель в другую и (или) изменения разрешенного использования земельного участка; в связи с изменением установленных коэффициентов; в случае, если законодательством будет установлен иной порядок исчисления арендной платы за земельные участки.</w:t>
      </w:r>
    </w:p>
    <w:p w:rsidR="00932E6D" w:rsidRPr="0000312C" w:rsidRDefault="00932E6D" w:rsidP="007A074E">
      <w:pPr>
        <w:spacing w:after="0" w:line="240" w:lineRule="auto"/>
        <w:jc w:val="both"/>
        <w:rPr>
          <w:rFonts w:ascii="Times New Roman" w:hAnsi="Times New Roman"/>
          <w:b/>
          <w:sz w:val="20"/>
          <w:szCs w:val="20"/>
        </w:rPr>
      </w:pPr>
      <w:r w:rsidRPr="0000312C">
        <w:rPr>
          <w:rFonts w:ascii="Times New Roman" w:hAnsi="Times New Roman"/>
          <w:sz w:val="20"/>
          <w:szCs w:val="20"/>
        </w:rPr>
        <w:t xml:space="preserve">     </w:t>
      </w:r>
      <w:r w:rsidR="00E72900">
        <w:rPr>
          <w:rFonts w:ascii="Times New Roman" w:hAnsi="Times New Roman"/>
          <w:sz w:val="20"/>
          <w:szCs w:val="20"/>
        </w:rPr>
        <w:t xml:space="preserve">      </w:t>
      </w:r>
      <w:r w:rsidRPr="0000312C">
        <w:rPr>
          <w:rFonts w:ascii="Times New Roman" w:hAnsi="Times New Roman"/>
          <w:sz w:val="20"/>
          <w:szCs w:val="20"/>
        </w:rPr>
        <w:t xml:space="preserve">Арендная плата за земельный участок подлежим перерасчету в указанных в настоящем пункте случаях со дня вступления в силу соответствующего решения. При этом исчисление и уплата Арендатором арендной платы осуществляется на основании дополнительных соглашений к Договору.                                               </w:t>
      </w:r>
      <w:r w:rsidRPr="0000312C">
        <w:rPr>
          <w:rFonts w:ascii="Times New Roman" w:hAnsi="Times New Roman"/>
          <w:sz w:val="20"/>
          <w:szCs w:val="20"/>
        </w:rPr>
        <w:tab/>
      </w:r>
      <w:r w:rsidRPr="0000312C">
        <w:rPr>
          <w:rFonts w:ascii="Times New Roman" w:hAnsi="Times New Roman"/>
          <w:sz w:val="20"/>
          <w:szCs w:val="20"/>
        </w:rPr>
        <w:tab/>
      </w:r>
      <w:r w:rsidRPr="0000312C">
        <w:rPr>
          <w:rFonts w:ascii="Times New Roman" w:hAnsi="Times New Roman"/>
          <w:sz w:val="20"/>
          <w:szCs w:val="20"/>
        </w:rPr>
        <w:tab/>
      </w:r>
      <w:r w:rsidRPr="0000312C">
        <w:rPr>
          <w:rFonts w:ascii="Times New Roman" w:hAnsi="Times New Roman"/>
          <w:sz w:val="20"/>
          <w:szCs w:val="20"/>
        </w:rPr>
        <w:tab/>
      </w:r>
      <w:r w:rsidRPr="0000312C">
        <w:rPr>
          <w:rFonts w:ascii="Times New Roman" w:hAnsi="Times New Roman"/>
          <w:sz w:val="20"/>
          <w:szCs w:val="20"/>
        </w:rPr>
        <w:tab/>
        <w:t xml:space="preserve">    </w:t>
      </w:r>
      <w:r w:rsidRPr="0000312C">
        <w:rPr>
          <w:rFonts w:ascii="Times New Roman" w:hAnsi="Times New Roman"/>
          <w:sz w:val="20"/>
          <w:szCs w:val="20"/>
        </w:rPr>
        <w:tab/>
      </w:r>
      <w:r w:rsidRPr="0000312C">
        <w:rPr>
          <w:rFonts w:ascii="Times New Roman" w:hAnsi="Times New Roman"/>
          <w:b/>
          <w:sz w:val="20"/>
          <w:szCs w:val="20"/>
        </w:rPr>
        <w:t xml:space="preserve"> 4.   Права   и  обязанности Сторон  </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4.1.</w:t>
      </w:r>
      <w:r w:rsidRPr="0000312C">
        <w:rPr>
          <w:rFonts w:ascii="Times New Roman" w:hAnsi="Times New Roman"/>
          <w:b/>
          <w:sz w:val="20"/>
          <w:szCs w:val="20"/>
        </w:rPr>
        <w:t xml:space="preserve">    Арендодатель</w:t>
      </w:r>
      <w:r w:rsidRPr="0000312C">
        <w:rPr>
          <w:rFonts w:ascii="Times New Roman" w:hAnsi="Times New Roman"/>
          <w:sz w:val="20"/>
          <w:szCs w:val="20"/>
        </w:rPr>
        <w:t xml:space="preserve">    имеет  право:</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 xml:space="preserve">4.1.1. Требовать досрочного расторжения Договора </w:t>
      </w:r>
      <w:r w:rsidR="0007664E" w:rsidRPr="0000312C">
        <w:rPr>
          <w:rFonts w:ascii="Times New Roman" w:hAnsi="Times New Roman"/>
          <w:sz w:val="20"/>
          <w:szCs w:val="20"/>
        </w:rPr>
        <w:t>п</w:t>
      </w:r>
      <w:r w:rsidRPr="0000312C">
        <w:rPr>
          <w:rFonts w:ascii="Times New Roman" w:hAnsi="Times New Roman"/>
          <w:sz w:val="20"/>
          <w:szCs w:val="20"/>
        </w:rPr>
        <w:t xml:space="preserve">ри использовании   земельного участка не по </w:t>
      </w:r>
      <w:r w:rsidR="0007664E" w:rsidRPr="0000312C">
        <w:rPr>
          <w:rFonts w:ascii="Times New Roman" w:hAnsi="Times New Roman"/>
          <w:sz w:val="20"/>
          <w:szCs w:val="20"/>
        </w:rPr>
        <w:t>ц</w:t>
      </w:r>
      <w:r w:rsidRPr="0000312C">
        <w:rPr>
          <w:rFonts w:ascii="Times New Roman" w:hAnsi="Times New Roman"/>
          <w:sz w:val="20"/>
          <w:szCs w:val="20"/>
        </w:rPr>
        <w:t xml:space="preserve">елевому  назначению, а  также при  использовании   способами,  приводящими  к  его   порче, при не   внесении арендной  платы более чем за один год, в  случае не подписания </w:t>
      </w:r>
      <w:r w:rsidRPr="0000312C">
        <w:rPr>
          <w:rFonts w:ascii="Times New Roman" w:hAnsi="Times New Roman"/>
          <w:b/>
          <w:sz w:val="20"/>
          <w:szCs w:val="20"/>
        </w:rPr>
        <w:t>Арендатором</w:t>
      </w:r>
      <w:r w:rsidRPr="0000312C">
        <w:rPr>
          <w:rFonts w:ascii="Times New Roman" w:hAnsi="Times New Roman"/>
          <w:sz w:val="20"/>
          <w:szCs w:val="20"/>
        </w:rPr>
        <w:t xml:space="preserve"> дополнительных соглашений к Договору в соответствии  с  п. 3. 4  и нарушения других условий Договора.</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4.1.2.   На  беспрепятственный   доступ   на территорию   арендуемого   земельного  участка  с   целью  его  осмотра  на  предмет соблюдения условий Договора.</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00312C">
        <w:rPr>
          <w:rFonts w:ascii="Times New Roman" w:hAnsi="Times New Roman"/>
          <w:b/>
          <w:sz w:val="20"/>
          <w:szCs w:val="20"/>
        </w:rPr>
        <w:t>Арендатора,</w:t>
      </w:r>
      <w:r w:rsidRPr="0000312C">
        <w:rPr>
          <w:rFonts w:ascii="Times New Roman" w:hAnsi="Times New Roman"/>
          <w:sz w:val="20"/>
          <w:szCs w:val="20"/>
        </w:rPr>
        <w:t xml:space="preserve">   а  также    по иным  основаниям,  предусмотренным  законодательством  Российской  Федерации.</w:t>
      </w:r>
    </w:p>
    <w:p w:rsidR="00932E6D" w:rsidRPr="0000312C" w:rsidRDefault="00932E6D" w:rsidP="00932E6D">
      <w:pPr>
        <w:spacing w:after="0" w:line="240" w:lineRule="auto"/>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4.2.   </w:t>
      </w:r>
      <w:r w:rsidRPr="0000312C">
        <w:rPr>
          <w:rFonts w:ascii="Times New Roman" w:hAnsi="Times New Roman"/>
          <w:b/>
          <w:sz w:val="20"/>
          <w:szCs w:val="20"/>
        </w:rPr>
        <w:t xml:space="preserve">Арендодатель </w:t>
      </w:r>
      <w:r w:rsidRPr="0000312C">
        <w:rPr>
          <w:rFonts w:ascii="Times New Roman" w:hAnsi="Times New Roman"/>
          <w:sz w:val="20"/>
          <w:szCs w:val="20"/>
        </w:rPr>
        <w:t xml:space="preserve"> обязан:</w:t>
      </w:r>
    </w:p>
    <w:p w:rsidR="00932E6D" w:rsidRPr="0000312C" w:rsidRDefault="00932E6D" w:rsidP="00932E6D">
      <w:pPr>
        <w:spacing w:after="0" w:line="240" w:lineRule="auto"/>
        <w:ind w:firstLine="708"/>
        <w:rPr>
          <w:rFonts w:ascii="Times New Roman" w:hAnsi="Times New Roman"/>
          <w:sz w:val="20"/>
          <w:szCs w:val="20"/>
        </w:rPr>
      </w:pPr>
      <w:r w:rsidRPr="0000312C">
        <w:rPr>
          <w:rFonts w:ascii="Times New Roman" w:hAnsi="Times New Roman"/>
          <w:sz w:val="20"/>
          <w:szCs w:val="20"/>
        </w:rPr>
        <w:t>4.2.1.   Выполнять  в полном  объеме   все  условия  Договора.</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4.2.2. Передать </w:t>
      </w:r>
      <w:r w:rsidRPr="0000312C">
        <w:rPr>
          <w:rFonts w:ascii="Times New Roman" w:hAnsi="Times New Roman"/>
          <w:b/>
          <w:sz w:val="20"/>
          <w:szCs w:val="20"/>
        </w:rPr>
        <w:t>Арендатору</w:t>
      </w:r>
      <w:r w:rsidRPr="0000312C">
        <w:rPr>
          <w:rFonts w:ascii="Times New Roman" w:hAnsi="Times New Roman"/>
          <w:sz w:val="20"/>
          <w:szCs w:val="20"/>
        </w:rPr>
        <w:t xml:space="preserve"> Участок по акту  приема-передачи   в десятидневный   срок после по</w:t>
      </w:r>
      <w:r w:rsidR="007A074E" w:rsidRPr="0000312C">
        <w:rPr>
          <w:rFonts w:ascii="Times New Roman" w:hAnsi="Times New Roman"/>
          <w:sz w:val="20"/>
          <w:szCs w:val="20"/>
        </w:rPr>
        <w:t>дписания настоящего договора</w:t>
      </w:r>
      <w:r w:rsidRPr="0000312C">
        <w:rPr>
          <w:rFonts w:ascii="Times New Roman" w:hAnsi="Times New Roman"/>
          <w:sz w:val="20"/>
          <w:szCs w:val="20"/>
        </w:rPr>
        <w:t>.</w:t>
      </w:r>
    </w:p>
    <w:p w:rsidR="00932E6D" w:rsidRPr="0000312C" w:rsidRDefault="00932E6D" w:rsidP="007A074E">
      <w:pPr>
        <w:pStyle w:val="2"/>
        <w:rPr>
          <w:sz w:val="20"/>
        </w:rPr>
      </w:pPr>
      <w:r w:rsidRPr="0000312C">
        <w:rPr>
          <w:sz w:val="20"/>
        </w:rPr>
        <w:t xml:space="preserve"> </w:t>
      </w:r>
      <w:r w:rsidRPr="0000312C">
        <w:rPr>
          <w:sz w:val="20"/>
        </w:rPr>
        <w:tab/>
      </w:r>
      <w:r w:rsidR="007A074E" w:rsidRPr="0000312C">
        <w:rPr>
          <w:sz w:val="20"/>
        </w:rPr>
        <w:t>4</w:t>
      </w:r>
      <w:r w:rsidRPr="0000312C">
        <w:rPr>
          <w:sz w:val="20"/>
        </w:rPr>
        <w:t xml:space="preserve">.3.  </w:t>
      </w:r>
      <w:r w:rsidRPr="0000312C">
        <w:rPr>
          <w:b/>
          <w:sz w:val="20"/>
        </w:rPr>
        <w:t xml:space="preserve"> Арендатор </w:t>
      </w:r>
      <w:r w:rsidRPr="0000312C">
        <w:rPr>
          <w:sz w:val="20"/>
        </w:rPr>
        <w:t xml:space="preserve"> имеет  право:</w:t>
      </w:r>
    </w:p>
    <w:p w:rsidR="00932E6D" w:rsidRPr="0000312C" w:rsidRDefault="00932E6D" w:rsidP="00932E6D">
      <w:pPr>
        <w:pStyle w:val="a8"/>
        <w:jc w:val="left"/>
        <w:rPr>
          <w:sz w:val="20"/>
        </w:rPr>
      </w:pPr>
      <w:r w:rsidRPr="0000312C">
        <w:rPr>
          <w:sz w:val="20"/>
        </w:rPr>
        <w:t xml:space="preserve">         </w:t>
      </w:r>
      <w:r w:rsidR="00E72900">
        <w:rPr>
          <w:sz w:val="20"/>
        </w:rPr>
        <w:t xml:space="preserve">    </w:t>
      </w:r>
      <w:r w:rsidRPr="0000312C">
        <w:rPr>
          <w:sz w:val="20"/>
        </w:rPr>
        <w:t xml:space="preserve"> 4.3.1.  Использовать   Участок на  условиях,   установленных   договором.</w:t>
      </w:r>
    </w:p>
    <w:p w:rsidR="00932E6D" w:rsidRPr="0000312C" w:rsidRDefault="00932E6D" w:rsidP="007A074E">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00E72900">
        <w:rPr>
          <w:rFonts w:ascii="Times New Roman" w:hAnsi="Times New Roman"/>
          <w:sz w:val="20"/>
          <w:szCs w:val="20"/>
        </w:rPr>
        <w:t xml:space="preserve">    </w:t>
      </w:r>
      <w:r w:rsidRPr="0000312C">
        <w:rPr>
          <w:rFonts w:ascii="Times New Roman" w:hAnsi="Times New Roman"/>
          <w:sz w:val="20"/>
          <w:szCs w:val="20"/>
        </w:rPr>
        <w:t>4.3.</w:t>
      </w:r>
      <w:r w:rsidR="007A074E" w:rsidRPr="0000312C">
        <w:rPr>
          <w:rFonts w:ascii="Times New Roman" w:hAnsi="Times New Roman"/>
          <w:sz w:val="20"/>
          <w:szCs w:val="20"/>
        </w:rPr>
        <w:t>2</w:t>
      </w:r>
      <w:r w:rsidRPr="0000312C">
        <w:rPr>
          <w:rFonts w:ascii="Times New Roman" w:hAnsi="Times New Roman"/>
          <w:sz w:val="20"/>
          <w:szCs w:val="20"/>
        </w:rPr>
        <w:t>.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4.4.   </w:t>
      </w:r>
      <w:r w:rsidRPr="0000312C">
        <w:rPr>
          <w:rFonts w:ascii="Times New Roman" w:hAnsi="Times New Roman"/>
          <w:b/>
          <w:sz w:val="20"/>
          <w:szCs w:val="20"/>
        </w:rPr>
        <w:t>Арендатор  обязан:</w:t>
      </w:r>
    </w:p>
    <w:p w:rsidR="00932E6D" w:rsidRPr="0000312C" w:rsidRDefault="00932E6D" w:rsidP="00932E6D">
      <w:pPr>
        <w:spacing w:after="0" w:line="240" w:lineRule="auto"/>
        <w:rPr>
          <w:rFonts w:ascii="Times New Roman" w:hAnsi="Times New Roman"/>
          <w:sz w:val="20"/>
          <w:szCs w:val="20"/>
        </w:rPr>
      </w:pPr>
      <w:r w:rsidRPr="0000312C">
        <w:rPr>
          <w:rFonts w:ascii="Times New Roman" w:hAnsi="Times New Roman"/>
          <w:b/>
          <w:sz w:val="20"/>
          <w:szCs w:val="20"/>
        </w:rPr>
        <w:t xml:space="preserve">           </w:t>
      </w:r>
      <w:r w:rsidR="00E72900">
        <w:rPr>
          <w:rFonts w:ascii="Times New Roman" w:hAnsi="Times New Roman"/>
          <w:b/>
          <w:sz w:val="20"/>
          <w:szCs w:val="20"/>
        </w:rPr>
        <w:t xml:space="preserve">  </w:t>
      </w:r>
      <w:r w:rsidRPr="0000312C">
        <w:rPr>
          <w:rFonts w:ascii="Times New Roman" w:hAnsi="Times New Roman"/>
          <w:b/>
          <w:sz w:val="20"/>
          <w:szCs w:val="20"/>
        </w:rPr>
        <w:t xml:space="preserve"> </w:t>
      </w:r>
      <w:r w:rsidRPr="0000312C">
        <w:rPr>
          <w:rFonts w:ascii="Times New Roman" w:hAnsi="Times New Roman"/>
          <w:sz w:val="20"/>
          <w:szCs w:val="20"/>
        </w:rPr>
        <w:t>4.4.1.  Выполнять  в  полном объеме  все  условия  Договора.</w:t>
      </w:r>
    </w:p>
    <w:p w:rsidR="00932E6D" w:rsidRPr="0000312C" w:rsidRDefault="00932E6D" w:rsidP="00932E6D">
      <w:pPr>
        <w:pStyle w:val="a8"/>
        <w:rPr>
          <w:sz w:val="20"/>
        </w:rPr>
      </w:pPr>
      <w:r w:rsidRPr="0000312C">
        <w:rPr>
          <w:sz w:val="20"/>
        </w:rPr>
        <w:t xml:space="preserve">          </w:t>
      </w:r>
      <w:r w:rsidR="00E72900">
        <w:rPr>
          <w:sz w:val="20"/>
        </w:rPr>
        <w:t xml:space="preserve">  </w:t>
      </w:r>
      <w:r w:rsidRPr="0000312C">
        <w:rPr>
          <w:sz w:val="20"/>
        </w:rPr>
        <w:t xml:space="preserve"> 4.4.2. Использовать Участок в соответствии с целевым назначением и  разрешенным  использованием.</w:t>
      </w:r>
    </w:p>
    <w:p w:rsidR="00932E6D" w:rsidRPr="0000312C" w:rsidRDefault="00932E6D" w:rsidP="00932E6D">
      <w:pPr>
        <w:pStyle w:val="a8"/>
        <w:ind w:firstLine="708"/>
        <w:rPr>
          <w:sz w:val="20"/>
        </w:rPr>
      </w:pPr>
      <w:r w:rsidRPr="0000312C">
        <w:rPr>
          <w:sz w:val="20"/>
        </w:rPr>
        <w:t>4.4.3. Уплачивать в размере  и  на  условиях, установленных  Договором,  арендную  плату.</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4.4.4. Обеспечить </w:t>
      </w:r>
      <w:r w:rsidRPr="0000312C">
        <w:rPr>
          <w:rFonts w:ascii="Times New Roman" w:hAnsi="Times New Roman"/>
          <w:b/>
          <w:sz w:val="20"/>
          <w:szCs w:val="20"/>
        </w:rPr>
        <w:t>Арендодателю</w:t>
      </w:r>
      <w:r w:rsidRPr="0000312C">
        <w:rPr>
          <w:rFonts w:ascii="Times New Roman" w:hAnsi="Times New Roman"/>
          <w:sz w:val="20"/>
          <w:szCs w:val="20"/>
        </w:rPr>
        <w:t xml:space="preserve"> (его законным представителям),    представителям органов государственного земельного  контроля доступ на Участок по   их  требованию.</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lastRenderedPageBreak/>
        <w:t xml:space="preserve">4.4.5.  Письменно  сообщить  </w:t>
      </w:r>
      <w:r w:rsidRPr="0000312C">
        <w:rPr>
          <w:rFonts w:ascii="Times New Roman" w:hAnsi="Times New Roman"/>
          <w:b/>
          <w:sz w:val="20"/>
          <w:szCs w:val="20"/>
        </w:rPr>
        <w:t xml:space="preserve">Арендодателю  </w:t>
      </w:r>
      <w:r w:rsidRPr="0000312C">
        <w:rPr>
          <w:rFonts w:ascii="Times New Roman" w:hAnsi="Times New Roman"/>
          <w:sz w:val="20"/>
          <w:szCs w:val="20"/>
        </w:rPr>
        <w:t>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4.4.6. Не допускать действий, приводящих к ухудшению качественных  характеристик  участка, экологической обстановки  на  арендуемом земельном участке и    прилегающих к нему территориях, так же выполнять работы по благоустройству  территории.</w:t>
      </w:r>
    </w:p>
    <w:p w:rsidR="00932E6D" w:rsidRPr="0000312C" w:rsidRDefault="00932E6D" w:rsidP="00932E6D">
      <w:pPr>
        <w:pStyle w:val="a8"/>
        <w:ind w:firstLine="708"/>
        <w:rPr>
          <w:sz w:val="20"/>
        </w:rPr>
      </w:pPr>
      <w:r w:rsidRPr="0000312C">
        <w:rPr>
          <w:sz w:val="20"/>
        </w:rPr>
        <w:t>4.4.7. Выполнять, согласно требованиям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рекультивировать    нарушенные   им   земли.</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4.4.8.  Возмещать   </w:t>
      </w:r>
      <w:r w:rsidRPr="0000312C">
        <w:rPr>
          <w:rFonts w:ascii="Times New Roman" w:hAnsi="Times New Roman"/>
          <w:b/>
          <w:sz w:val="20"/>
          <w:szCs w:val="20"/>
        </w:rPr>
        <w:t>Арендодателю</w:t>
      </w:r>
      <w:r w:rsidRPr="0000312C">
        <w:rPr>
          <w:rFonts w:ascii="Times New Roman" w:hAnsi="Times New Roman"/>
          <w:sz w:val="20"/>
          <w:szCs w:val="20"/>
        </w:rPr>
        <w:t xml:space="preserve">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4.4.9.</w:t>
      </w:r>
      <w:r w:rsidRPr="0000312C">
        <w:rPr>
          <w:rFonts w:ascii="Times New Roman" w:hAnsi="Times New Roman"/>
          <w:b/>
          <w:sz w:val="20"/>
          <w:szCs w:val="20"/>
        </w:rPr>
        <w:t xml:space="preserve"> Арендодатель и Арендатор</w:t>
      </w:r>
      <w:r w:rsidRPr="0000312C">
        <w:rPr>
          <w:rFonts w:ascii="Times New Roman" w:hAnsi="Times New Roman"/>
          <w:sz w:val="20"/>
          <w:szCs w:val="20"/>
        </w:rPr>
        <w:t xml:space="preserve"> имеют иные права и несут  иные обязанности,  установленные законодательством  Российской  Федерации.</w:t>
      </w:r>
    </w:p>
    <w:p w:rsidR="00932E6D" w:rsidRPr="0000312C" w:rsidRDefault="00932E6D" w:rsidP="00932E6D">
      <w:pPr>
        <w:spacing w:after="0" w:line="240" w:lineRule="auto"/>
        <w:jc w:val="center"/>
        <w:rPr>
          <w:rFonts w:ascii="Times New Roman" w:hAnsi="Times New Roman"/>
          <w:b/>
          <w:sz w:val="20"/>
          <w:szCs w:val="20"/>
        </w:rPr>
      </w:pPr>
      <w:r w:rsidRPr="0000312C">
        <w:rPr>
          <w:rFonts w:ascii="Times New Roman" w:hAnsi="Times New Roman"/>
          <w:b/>
          <w:sz w:val="20"/>
          <w:szCs w:val="20"/>
        </w:rPr>
        <w:t>5.  Ответственность   Сторон</w:t>
      </w:r>
    </w:p>
    <w:p w:rsidR="00932E6D" w:rsidRPr="0000312C" w:rsidRDefault="00932E6D" w:rsidP="00932E6D">
      <w:pPr>
        <w:pStyle w:val="a8"/>
        <w:ind w:firstLine="708"/>
        <w:rPr>
          <w:sz w:val="20"/>
        </w:rPr>
      </w:pPr>
      <w:r w:rsidRPr="0000312C">
        <w:rPr>
          <w:sz w:val="20"/>
        </w:rPr>
        <w:t>5.1. За нарушение  условий  Договора  виновная сторона   несёт  ответственность,  предусмотренную законодательством Российской  Федерации.</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 xml:space="preserve">5.2.  За нарушение  срока внесения    арендной   платы  по  Договору   Арендатор     выплачивает </w:t>
      </w:r>
      <w:r w:rsidRPr="0000312C">
        <w:rPr>
          <w:rFonts w:ascii="Times New Roman" w:hAnsi="Times New Roman"/>
          <w:b/>
          <w:sz w:val="20"/>
          <w:szCs w:val="20"/>
        </w:rPr>
        <w:t xml:space="preserve">Арендодателю </w:t>
      </w:r>
      <w:r w:rsidRPr="0000312C">
        <w:rPr>
          <w:rFonts w:ascii="Times New Roman" w:hAnsi="Times New Roman"/>
          <w:sz w:val="20"/>
          <w:szCs w:val="20"/>
        </w:rPr>
        <w:t>пени из расчёта 0,1%  от размера невнесенной  арендной  платы  за  каждый календарный день просрочки. Пени перечисляются в порядке,     предусмотренном  п.</w:t>
      </w:r>
      <w:r w:rsidR="00E72900">
        <w:rPr>
          <w:rFonts w:ascii="Times New Roman" w:hAnsi="Times New Roman"/>
          <w:sz w:val="20"/>
          <w:szCs w:val="20"/>
        </w:rPr>
        <w:t xml:space="preserve"> </w:t>
      </w:r>
      <w:r w:rsidRPr="0000312C">
        <w:rPr>
          <w:rFonts w:ascii="Times New Roman" w:hAnsi="Times New Roman"/>
          <w:sz w:val="20"/>
          <w:szCs w:val="20"/>
        </w:rPr>
        <w:t>3.2. Договора.</w:t>
      </w:r>
    </w:p>
    <w:p w:rsidR="00932E6D" w:rsidRPr="0000312C" w:rsidRDefault="00932E6D" w:rsidP="00932E6D">
      <w:pPr>
        <w:spacing w:after="0" w:line="240" w:lineRule="auto"/>
        <w:ind w:firstLine="708"/>
        <w:jc w:val="both"/>
        <w:rPr>
          <w:rFonts w:ascii="Times New Roman" w:hAnsi="Times New Roman"/>
          <w:b/>
          <w:sz w:val="20"/>
          <w:szCs w:val="20"/>
        </w:rPr>
      </w:pPr>
      <w:r w:rsidRPr="0000312C">
        <w:rPr>
          <w:rFonts w:ascii="Times New Roman" w:hAnsi="Times New Roman"/>
          <w:sz w:val="20"/>
          <w:szCs w:val="20"/>
        </w:rPr>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r w:rsidRPr="0000312C">
        <w:rPr>
          <w:rFonts w:ascii="Times New Roman" w:hAnsi="Times New Roman"/>
          <w:b/>
          <w:sz w:val="20"/>
          <w:szCs w:val="20"/>
        </w:rPr>
        <w:t xml:space="preserve">                                                            </w:t>
      </w: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sz w:val="20"/>
          <w:szCs w:val="20"/>
        </w:rPr>
        <w:t xml:space="preserve">                                      </w:t>
      </w:r>
      <w:r w:rsidRPr="0000312C">
        <w:rPr>
          <w:rFonts w:ascii="Times New Roman" w:hAnsi="Times New Roman"/>
          <w:b/>
          <w:sz w:val="20"/>
          <w:szCs w:val="20"/>
        </w:rPr>
        <w:t>6.   Изменение, расторжение  и  прекращение  Договора</w:t>
      </w:r>
    </w:p>
    <w:p w:rsidR="00932E6D" w:rsidRPr="0000312C" w:rsidRDefault="00932E6D" w:rsidP="00932E6D">
      <w:pPr>
        <w:spacing w:after="0" w:line="240" w:lineRule="auto"/>
        <w:rPr>
          <w:rFonts w:ascii="Times New Roman" w:hAnsi="Times New Roman"/>
          <w:sz w:val="20"/>
          <w:szCs w:val="20"/>
        </w:rPr>
      </w:pPr>
      <w:r w:rsidRPr="0000312C">
        <w:rPr>
          <w:rFonts w:ascii="Times New Roman" w:hAnsi="Times New Roman"/>
          <w:sz w:val="20"/>
          <w:szCs w:val="20"/>
        </w:rPr>
        <w:t xml:space="preserve"> </w:t>
      </w:r>
      <w:r w:rsidR="0000312C" w:rsidRPr="0000312C">
        <w:rPr>
          <w:rFonts w:ascii="Times New Roman" w:hAnsi="Times New Roman"/>
          <w:sz w:val="20"/>
          <w:szCs w:val="20"/>
        </w:rPr>
        <w:tab/>
      </w:r>
      <w:r w:rsidRPr="0000312C">
        <w:rPr>
          <w:rFonts w:ascii="Times New Roman" w:hAnsi="Times New Roman"/>
          <w:sz w:val="20"/>
          <w:szCs w:val="20"/>
        </w:rPr>
        <w:t>6.1.  Все  изменения  и  (или)  дополнения  к Договору оформляются Сторонами в письменной   форме.</w:t>
      </w:r>
    </w:p>
    <w:p w:rsidR="00932E6D" w:rsidRPr="0000312C" w:rsidRDefault="00932E6D" w:rsidP="00932E6D">
      <w:pPr>
        <w:spacing w:after="0" w:line="240" w:lineRule="auto"/>
        <w:ind w:firstLine="708"/>
        <w:jc w:val="both"/>
        <w:rPr>
          <w:rFonts w:ascii="Times New Roman" w:hAnsi="Times New Roman"/>
          <w:sz w:val="20"/>
          <w:szCs w:val="20"/>
        </w:rPr>
      </w:pPr>
      <w:r w:rsidRPr="0000312C">
        <w:rPr>
          <w:rFonts w:ascii="Times New Roman" w:hAnsi="Times New Roman"/>
          <w:sz w:val="20"/>
          <w:szCs w:val="20"/>
        </w:rPr>
        <w:t xml:space="preserve">6.2.  Договор  может    быть    расторгнут   по требованию   </w:t>
      </w:r>
      <w:r w:rsidRPr="0000312C">
        <w:rPr>
          <w:rFonts w:ascii="Times New Roman" w:hAnsi="Times New Roman"/>
          <w:b/>
          <w:sz w:val="20"/>
          <w:szCs w:val="20"/>
        </w:rPr>
        <w:t>Арендодателя,</w:t>
      </w:r>
      <w:r w:rsidRPr="0000312C">
        <w:rPr>
          <w:rFonts w:ascii="Times New Roman" w:hAnsi="Times New Roman"/>
          <w:sz w:val="20"/>
          <w:szCs w:val="20"/>
        </w:rPr>
        <w:t xml:space="preserve">  по решению суда на основании и в порядке, установленном гражданским  законодательством, а также в случаях, указанных     в пункте  4.1.1.</w:t>
      </w:r>
    </w:p>
    <w:p w:rsidR="00932E6D" w:rsidRPr="0000312C" w:rsidRDefault="00932E6D" w:rsidP="00932E6D">
      <w:pPr>
        <w:pStyle w:val="a8"/>
        <w:ind w:firstLine="708"/>
        <w:rPr>
          <w:sz w:val="20"/>
        </w:rPr>
      </w:pPr>
      <w:r w:rsidRPr="0000312C">
        <w:rPr>
          <w:sz w:val="20"/>
        </w:rPr>
        <w:t>6.3.  При   прекращении  Договора   Арендатор  обязан  вернуть Арендодателю Участок  в  надлежащем    состоянии по акту   приема-передачи.</w:t>
      </w:r>
    </w:p>
    <w:p w:rsidR="00932E6D" w:rsidRPr="0000312C" w:rsidRDefault="00932E6D" w:rsidP="00932E6D">
      <w:pPr>
        <w:spacing w:after="0" w:line="240" w:lineRule="auto"/>
        <w:jc w:val="center"/>
        <w:rPr>
          <w:rFonts w:ascii="Times New Roman" w:hAnsi="Times New Roman"/>
          <w:b/>
          <w:sz w:val="20"/>
          <w:szCs w:val="20"/>
        </w:rPr>
      </w:pPr>
      <w:r w:rsidRPr="0000312C">
        <w:rPr>
          <w:rFonts w:ascii="Times New Roman" w:hAnsi="Times New Roman"/>
          <w:b/>
          <w:sz w:val="20"/>
          <w:szCs w:val="20"/>
        </w:rPr>
        <w:t xml:space="preserve">          </w:t>
      </w:r>
    </w:p>
    <w:p w:rsidR="00932E6D" w:rsidRPr="0000312C" w:rsidRDefault="00932E6D" w:rsidP="00932E6D">
      <w:pPr>
        <w:spacing w:after="0" w:line="240" w:lineRule="auto"/>
        <w:jc w:val="center"/>
        <w:rPr>
          <w:rFonts w:ascii="Times New Roman" w:hAnsi="Times New Roman"/>
          <w:b/>
          <w:sz w:val="20"/>
          <w:szCs w:val="20"/>
        </w:rPr>
      </w:pPr>
      <w:r w:rsidRPr="0000312C">
        <w:rPr>
          <w:rFonts w:ascii="Times New Roman" w:hAnsi="Times New Roman"/>
          <w:b/>
          <w:sz w:val="20"/>
          <w:szCs w:val="20"/>
        </w:rPr>
        <w:t>7.   Рассмотрение и  урегулирование  споров</w:t>
      </w:r>
    </w:p>
    <w:p w:rsidR="00932E6D" w:rsidRPr="0000312C" w:rsidRDefault="00932E6D" w:rsidP="00932E6D">
      <w:pPr>
        <w:pStyle w:val="a8"/>
        <w:ind w:firstLine="708"/>
        <w:rPr>
          <w:sz w:val="20"/>
        </w:rPr>
      </w:pPr>
      <w:r w:rsidRPr="0000312C">
        <w:rPr>
          <w:sz w:val="20"/>
        </w:rPr>
        <w:t>7.1.  Все   споры  между    Сторонами,  возникающие    по   Договору, разрешаются  в соответствии с  законодательством   Российской  Федерации.</w:t>
      </w:r>
    </w:p>
    <w:p w:rsidR="00932E6D" w:rsidRPr="0000312C" w:rsidRDefault="00932E6D" w:rsidP="00932E6D">
      <w:pPr>
        <w:spacing w:after="0" w:line="240" w:lineRule="auto"/>
        <w:rPr>
          <w:rFonts w:ascii="Times New Roman" w:hAnsi="Times New Roman"/>
          <w:sz w:val="20"/>
          <w:szCs w:val="20"/>
        </w:rPr>
      </w:pPr>
    </w:p>
    <w:p w:rsidR="00932E6D" w:rsidRPr="0000312C" w:rsidRDefault="00932E6D" w:rsidP="00932E6D">
      <w:pPr>
        <w:spacing w:after="0" w:line="240" w:lineRule="auto"/>
        <w:jc w:val="center"/>
        <w:rPr>
          <w:rFonts w:ascii="Times New Roman" w:hAnsi="Times New Roman"/>
          <w:b/>
          <w:sz w:val="20"/>
          <w:szCs w:val="20"/>
        </w:rPr>
      </w:pPr>
      <w:r w:rsidRPr="0000312C">
        <w:rPr>
          <w:rFonts w:ascii="Times New Roman" w:hAnsi="Times New Roman"/>
          <w:b/>
          <w:sz w:val="20"/>
          <w:szCs w:val="20"/>
        </w:rPr>
        <w:t>8. Особые    условия Договора</w:t>
      </w:r>
    </w:p>
    <w:p w:rsidR="00932E6D" w:rsidRPr="0000312C" w:rsidRDefault="00932E6D" w:rsidP="00932E6D">
      <w:pPr>
        <w:pStyle w:val="a8"/>
        <w:ind w:firstLine="708"/>
        <w:rPr>
          <w:sz w:val="20"/>
        </w:rPr>
      </w:pPr>
      <w:r w:rsidRPr="0000312C">
        <w:rPr>
          <w:sz w:val="20"/>
        </w:rPr>
        <w:t xml:space="preserve">8.1. Договор   составлен  в </w:t>
      </w:r>
      <w:r w:rsidR="007A074E" w:rsidRPr="0000312C">
        <w:rPr>
          <w:sz w:val="20"/>
        </w:rPr>
        <w:t>4</w:t>
      </w:r>
      <w:r w:rsidRPr="0000312C">
        <w:rPr>
          <w:sz w:val="20"/>
        </w:rPr>
        <w:t xml:space="preserve"> (</w:t>
      </w:r>
      <w:r w:rsidR="007A074E" w:rsidRPr="0000312C">
        <w:rPr>
          <w:sz w:val="20"/>
        </w:rPr>
        <w:t>четырех</w:t>
      </w:r>
      <w:r w:rsidRPr="0000312C">
        <w:rPr>
          <w:sz w:val="20"/>
        </w:rPr>
        <w:t>)   экземплярах,   имеющих   одинаковую  юридическую силу,  из  которых по  одному   экземпляру   хранится   у   Сторон,  один   экземпляр передается в администрацию сельского поселения «</w:t>
      </w:r>
      <w:r w:rsidR="00E72900">
        <w:rPr>
          <w:sz w:val="20"/>
        </w:rPr>
        <w:t>Мохча</w:t>
      </w:r>
      <w:r w:rsidRPr="0000312C">
        <w:rPr>
          <w:sz w:val="20"/>
        </w:rPr>
        <w:t>»</w:t>
      </w:r>
      <w:r w:rsidR="007A074E" w:rsidRPr="0000312C">
        <w:rPr>
          <w:sz w:val="20"/>
        </w:rPr>
        <w:t xml:space="preserve"> и в Управлении Федеральной службы государственной регистрации, кадастра и картографии по Республике Коми</w:t>
      </w:r>
      <w:r w:rsidRPr="0000312C">
        <w:rPr>
          <w:sz w:val="20"/>
        </w:rPr>
        <w:t>.</w:t>
      </w:r>
    </w:p>
    <w:p w:rsidR="00932E6D" w:rsidRPr="0000312C" w:rsidRDefault="00932E6D" w:rsidP="007A074E">
      <w:pPr>
        <w:spacing w:after="0" w:line="240" w:lineRule="auto"/>
        <w:jc w:val="both"/>
        <w:rPr>
          <w:rFonts w:ascii="Times New Roman" w:hAnsi="Times New Roman"/>
          <w:b/>
          <w:sz w:val="20"/>
          <w:szCs w:val="20"/>
        </w:rPr>
      </w:pPr>
      <w:r w:rsidRPr="0000312C">
        <w:rPr>
          <w:rFonts w:ascii="Times New Roman" w:hAnsi="Times New Roman"/>
          <w:sz w:val="20"/>
          <w:szCs w:val="20"/>
        </w:rPr>
        <w:t xml:space="preserve"> </w:t>
      </w:r>
      <w:r w:rsidRPr="0000312C">
        <w:rPr>
          <w:rFonts w:ascii="Times New Roman" w:hAnsi="Times New Roman"/>
          <w:sz w:val="20"/>
          <w:szCs w:val="20"/>
        </w:rPr>
        <w:tab/>
        <w:t xml:space="preserve">8.2. Расходы по государственной регистрации Договора, а также изменений и </w:t>
      </w:r>
      <w:r w:rsidR="007A074E" w:rsidRPr="0000312C">
        <w:rPr>
          <w:rFonts w:ascii="Times New Roman" w:hAnsi="Times New Roman"/>
          <w:sz w:val="20"/>
          <w:szCs w:val="20"/>
        </w:rPr>
        <w:t>д</w:t>
      </w:r>
      <w:r w:rsidRPr="0000312C">
        <w:rPr>
          <w:rFonts w:ascii="Times New Roman" w:hAnsi="Times New Roman"/>
          <w:sz w:val="20"/>
          <w:szCs w:val="20"/>
        </w:rPr>
        <w:t>ополнений к нему возлагаются на Арендатора.</w:t>
      </w:r>
    </w:p>
    <w:p w:rsidR="00932E6D" w:rsidRPr="0000312C" w:rsidRDefault="00932E6D" w:rsidP="00932E6D">
      <w:pPr>
        <w:spacing w:after="0" w:line="240" w:lineRule="auto"/>
        <w:ind w:left="426" w:hanging="142"/>
        <w:jc w:val="center"/>
        <w:rPr>
          <w:rFonts w:ascii="Times New Roman" w:hAnsi="Times New Roman"/>
          <w:b/>
          <w:sz w:val="20"/>
          <w:szCs w:val="20"/>
        </w:rPr>
      </w:pPr>
      <w:r w:rsidRPr="0000312C">
        <w:rPr>
          <w:rFonts w:ascii="Times New Roman" w:hAnsi="Times New Roman"/>
          <w:b/>
          <w:sz w:val="20"/>
          <w:szCs w:val="20"/>
        </w:rPr>
        <w:t>9. Реквизиты Сторон</w:t>
      </w: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b/>
          <w:sz w:val="20"/>
          <w:szCs w:val="20"/>
        </w:rPr>
        <w:t xml:space="preserve">               АРЕНДОДАТЕЛЬ:                                                                   АРЕНДАТОР:</w:t>
      </w:r>
    </w:p>
    <w:p w:rsidR="00932E6D" w:rsidRPr="0000312C" w:rsidRDefault="00932E6D" w:rsidP="00932E6D">
      <w:pPr>
        <w:spacing w:after="0" w:line="240" w:lineRule="auto"/>
        <w:jc w:val="center"/>
        <w:rPr>
          <w:rFonts w:ascii="Times New Roman" w:hAnsi="Times New Roman"/>
          <w:sz w:val="20"/>
          <w:szCs w:val="20"/>
        </w:rPr>
      </w:pPr>
    </w:p>
    <w:tbl>
      <w:tblPr>
        <w:tblW w:w="10089" w:type="dxa"/>
        <w:tblInd w:w="-72" w:type="dxa"/>
        <w:tblLayout w:type="fixed"/>
        <w:tblLook w:val="01E0"/>
      </w:tblPr>
      <w:tblGrid>
        <w:gridCol w:w="5257"/>
        <w:gridCol w:w="4832"/>
      </w:tblGrid>
      <w:tr w:rsidR="00932E6D" w:rsidRPr="0000312C" w:rsidTr="007A074E">
        <w:trPr>
          <w:trHeight w:val="1493"/>
        </w:trPr>
        <w:tc>
          <w:tcPr>
            <w:tcW w:w="5257" w:type="dxa"/>
          </w:tcPr>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Администрация муниципального района  </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«Ижемский» с. Ижма ул. Советская д. 45</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ИНН  1119002293   КПП  111901001</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ОКПО 44777020  ОКОНХ 97600     </w:t>
            </w:r>
            <w:r w:rsidRPr="0000312C">
              <w:rPr>
                <w:rFonts w:ascii="Times New Roman" w:hAnsi="Times New Roman"/>
                <w:sz w:val="20"/>
                <w:szCs w:val="20"/>
              </w:rPr>
              <w:tab/>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КФС 14   СООГУ 06437   ОКВЭД 75.11.31   ОКГУ 32100</w:t>
            </w:r>
          </w:p>
          <w:p w:rsidR="00932E6D" w:rsidRPr="0000312C" w:rsidRDefault="00932E6D" w:rsidP="00932E6D">
            <w:pPr>
              <w:spacing w:after="0" w:line="240" w:lineRule="auto"/>
              <w:jc w:val="both"/>
              <w:rPr>
                <w:rFonts w:ascii="Times New Roman" w:hAnsi="Times New Roman"/>
                <w:sz w:val="20"/>
                <w:szCs w:val="20"/>
              </w:rPr>
            </w:pPr>
            <w:r w:rsidRPr="0000312C">
              <w:rPr>
                <w:rFonts w:ascii="Times New Roman" w:hAnsi="Times New Roman"/>
                <w:sz w:val="20"/>
                <w:szCs w:val="20"/>
              </w:rPr>
              <w:t>СОАТО 11872004820    ОГРН 1021101096488 от 15.02.2006г.   ОКТМО 87604450</w:t>
            </w:r>
          </w:p>
        </w:tc>
        <w:tc>
          <w:tcPr>
            <w:tcW w:w="4832" w:type="dxa"/>
          </w:tcPr>
          <w:p w:rsidR="00932E6D" w:rsidRPr="0000312C" w:rsidRDefault="007A074E" w:rsidP="00932E6D">
            <w:pPr>
              <w:spacing w:after="0" w:line="240" w:lineRule="auto"/>
              <w:jc w:val="both"/>
              <w:rPr>
                <w:rFonts w:ascii="Times New Roman" w:hAnsi="Times New Roman"/>
                <w:sz w:val="20"/>
                <w:szCs w:val="20"/>
              </w:rPr>
            </w:pPr>
            <w:r w:rsidRPr="0000312C">
              <w:rPr>
                <w:rFonts w:ascii="Times New Roman" w:hAnsi="Times New Roman"/>
                <w:sz w:val="20"/>
                <w:szCs w:val="20"/>
              </w:rPr>
              <w:t xml:space="preserve"> </w:t>
            </w:r>
          </w:p>
          <w:p w:rsidR="00932E6D" w:rsidRPr="0000312C" w:rsidRDefault="00932E6D" w:rsidP="00932E6D">
            <w:pPr>
              <w:spacing w:after="0" w:line="240" w:lineRule="auto"/>
              <w:jc w:val="both"/>
              <w:rPr>
                <w:rFonts w:ascii="Times New Roman" w:hAnsi="Times New Roman"/>
                <w:sz w:val="20"/>
                <w:szCs w:val="20"/>
              </w:rPr>
            </w:pPr>
          </w:p>
        </w:tc>
      </w:tr>
    </w:tbl>
    <w:p w:rsidR="00932E6D" w:rsidRPr="0000312C" w:rsidRDefault="00932E6D" w:rsidP="00932E6D">
      <w:pPr>
        <w:spacing w:after="0" w:line="240" w:lineRule="auto"/>
        <w:rPr>
          <w:rFonts w:ascii="Times New Roman" w:hAnsi="Times New Roman"/>
          <w:sz w:val="20"/>
          <w:szCs w:val="20"/>
        </w:rPr>
      </w:pPr>
      <w:r w:rsidRPr="0000312C">
        <w:rPr>
          <w:rFonts w:ascii="Times New Roman" w:hAnsi="Times New Roman"/>
          <w:sz w:val="20"/>
          <w:szCs w:val="20"/>
        </w:rPr>
        <w:t xml:space="preserve">                  </w:t>
      </w:r>
    </w:p>
    <w:p w:rsidR="00932E6D" w:rsidRPr="0000312C" w:rsidRDefault="00932E6D" w:rsidP="00932E6D">
      <w:pPr>
        <w:spacing w:after="0" w:line="240" w:lineRule="auto"/>
        <w:rPr>
          <w:rFonts w:ascii="Times New Roman" w:hAnsi="Times New Roman"/>
          <w:sz w:val="20"/>
          <w:szCs w:val="20"/>
        </w:rPr>
      </w:pP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b/>
          <w:sz w:val="20"/>
          <w:szCs w:val="20"/>
        </w:rPr>
        <w:t xml:space="preserve">                                                                       10.   Подписи  Сторон</w:t>
      </w:r>
    </w:p>
    <w:p w:rsidR="00932E6D" w:rsidRPr="0000312C" w:rsidRDefault="00932E6D" w:rsidP="00932E6D">
      <w:pPr>
        <w:spacing w:after="0" w:line="240" w:lineRule="auto"/>
        <w:rPr>
          <w:rFonts w:ascii="Times New Roman" w:hAnsi="Times New Roman"/>
          <w:sz w:val="20"/>
          <w:szCs w:val="20"/>
        </w:rPr>
      </w:pP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b/>
          <w:sz w:val="20"/>
          <w:szCs w:val="20"/>
        </w:rPr>
        <w:t xml:space="preserve">                    АРЕНДОДАТЕЛЬ                                                                      АРЕНДАТОР</w:t>
      </w:r>
    </w:p>
    <w:p w:rsidR="00932E6D" w:rsidRPr="0000312C" w:rsidRDefault="00932E6D" w:rsidP="00932E6D">
      <w:pPr>
        <w:spacing w:after="0" w:line="240" w:lineRule="auto"/>
        <w:rPr>
          <w:rFonts w:ascii="Times New Roman" w:hAnsi="Times New Roman"/>
          <w:b/>
          <w:sz w:val="20"/>
          <w:szCs w:val="20"/>
        </w:rPr>
      </w:pP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sz w:val="20"/>
          <w:szCs w:val="20"/>
        </w:rPr>
        <w:t xml:space="preserve">          Администрация муниципального                                                                                                         </w:t>
      </w:r>
    </w:p>
    <w:p w:rsidR="00932E6D" w:rsidRPr="0000312C" w:rsidRDefault="00932E6D" w:rsidP="00932E6D">
      <w:pPr>
        <w:spacing w:after="0" w:line="240" w:lineRule="auto"/>
        <w:rPr>
          <w:rFonts w:ascii="Times New Roman" w:hAnsi="Times New Roman"/>
          <w:b/>
          <w:sz w:val="20"/>
          <w:szCs w:val="20"/>
        </w:rPr>
      </w:pPr>
      <w:r w:rsidRPr="0000312C">
        <w:rPr>
          <w:rFonts w:ascii="Times New Roman" w:hAnsi="Times New Roman"/>
          <w:sz w:val="20"/>
          <w:szCs w:val="20"/>
        </w:rPr>
        <w:t xml:space="preserve">                        </w:t>
      </w:r>
      <w:r w:rsidR="007A074E" w:rsidRPr="0000312C">
        <w:rPr>
          <w:rFonts w:ascii="Times New Roman" w:hAnsi="Times New Roman"/>
          <w:sz w:val="20"/>
          <w:szCs w:val="20"/>
        </w:rPr>
        <w:t xml:space="preserve"> района «Ижемский»</w:t>
      </w:r>
    </w:p>
    <w:p w:rsidR="00932E6D" w:rsidRPr="0000312C" w:rsidRDefault="00932E6D" w:rsidP="00932E6D">
      <w:pPr>
        <w:spacing w:after="0" w:line="240" w:lineRule="auto"/>
        <w:rPr>
          <w:rFonts w:ascii="Times New Roman" w:hAnsi="Times New Roman"/>
          <w:b/>
          <w:sz w:val="20"/>
          <w:szCs w:val="20"/>
        </w:rPr>
      </w:pPr>
    </w:p>
    <w:p w:rsidR="00932E6D" w:rsidRPr="0000312C" w:rsidRDefault="00932E6D" w:rsidP="00932E6D">
      <w:pPr>
        <w:spacing w:after="0" w:line="240" w:lineRule="auto"/>
        <w:rPr>
          <w:rFonts w:ascii="Times New Roman" w:hAnsi="Times New Roman"/>
          <w:sz w:val="20"/>
          <w:szCs w:val="20"/>
        </w:rPr>
      </w:pPr>
    </w:p>
    <w:p w:rsidR="00932E6D" w:rsidRPr="0000312C" w:rsidRDefault="00932E6D" w:rsidP="00932E6D">
      <w:pPr>
        <w:spacing w:after="0" w:line="240" w:lineRule="auto"/>
        <w:rPr>
          <w:rFonts w:ascii="Times New Roman" w:hAnsi="Times New Roman"/>
          <w:sz w:val="20"/>
          <w:szCs w:val="20"/>
        </w:rPr>
      </w:pPr>
      <w:r w:rsidRPr="0000312C">
        <w:rPr>
          <w:rFonts w:ascii="Times New Roman" w:hAnsi="Times New Roman"/>
          <w:sz w:val="20"/>
          <w:szCs w:val="20"/>
        </w:rPr>
        <w:t xml:space="preserve">  м.п.______________________________                                      ________________________</w:t>
      </w:r>
    </w:p>
    <w:p w:rsidR="00932E6D" w:rsidRPr="0000312C" w:rsidRDefault="00932E6D" w:rsidP="00932E6D">
      <w:pPr>
        <w:spacing w:after="0" w:line="240" w:lineRule="auto"/>
        <w:rPr>
          <w:rFonts w:ascii="Times New Roman" w:hAnsi="Times New Roman"/>
          <w:sz w:val="20"/>
          <w:szCs w:val="20"/>
        </w:rPr>
      </w:pPr>
      <w:r w:rsidRPr="0000312C">
        <w:rPr>
          <w:rFonts w:ascii="Times New Roman" w:hAnsi="Times New Roman"/>
          <w:sz w:val="20"/>
          <w:szCs w:val="20"/>
        </w:rPr>
        <w:t xml:space="preserve">                    </w:t>
      </w:r>
      <w:r w:rsidR="007A074E" w:rsidRPr="0000312C">
        <w:rPr>
          <w:rFonts w:ascii="Times New Roman" w:hAnsi="Times New Roman"/>
          <w:sz w:val="20"/>
          <w:szCs w:val="20"/>
        </w:rPr>
        <w:t xml:space="preserve">    </w:t>
      </w:r>
      <w:r w:rsidRPr="0000312C">
        <w:rPr>
          <w:rFonts w:ascii="Times New Roman" w:hAnsi="Times New Roman"/>
          <w:sz w:val="20"/>
          <w:szCs w:val="20"/>
        </w:rPr>
        <w:t xml:space="preserve">  </w:t>
      </w:r>
      <w:r w:rsidR="007A074E" w:rsidRPr="0000312C">
        <w:rPr>
          <w:rFonts w:ascii="Times New Roman" w:hAnsi="Times New Roman"/>
          <w:sz w:val="20"/>
          <w:szCs w:val="20"/>
        </w:rPr>
        <w:t xml:space="preserve">              </w:t>
      </w:r>
      <w:r w:rsidRPr="0000312C">
        <w:rPr>
          <w:rFonts w:ascii="Times New Roman" w:hAnsi="Times New Roman"/>
          <w:sz w:val="20"/>
          <w:szCs w:val="20"/>
        </w:rPr>
        <w:t>201</w:t>
      </w:r>
      <w:r w:rsidR="00C672BB">
        <w:rPr>
          <w:rFonts w:ascii="Times New Roman" w:hAnsi="Times New Roman"/>
          <w:sz w:val="20"/>
          <w:szCs w:val="20"/>
        </w:rPr>
        <w:t>8</w:t>
      </w:r>
      <w:r w:rsidRPr="0000312C">
        <w:rPr>
          <w:rFonts w:ascii="Times New Roman" w:hAnsi="Times New Roman"/>
          <w:sz w:val="20"/>
          <w:szCs w:val="20"/>
        </w:rPr>
        <w:t xml:space="preserve"> года                                                 </w:t>
      </w:r>
      <w:r w:rsidR="007A074E" w:rsidRPr="0000312C">
        <w:rPr>
          <w:rFonts w:ascii="Times New Roman" w:hAnsi="Times New Roman"/>
          <w:sz w:val="20"/>
          <w:szCs w:val="20"/>
        </w:rPr>
        <w:t xml:space="preserve">                           </w:t>
      </w:r>
      <w:r w:rsidRPr="0000312C">
        <w:rPr>
          <w:rFonts w:ascii="Times New Roman" w:hAnsi="Times New Roman"/>
          <w:sz w:val="20"/>
          <w:szCs w:val="20"/>
        </w:rPr>
        <w:t xml:space="preserve"> 201</w:t>
      </w:r>
      <w:r w:rsidR="00C672BB">
        <w:rPr>
          <w:rFonts w:ascii="Times New Roman" w:hAnsi="Times New Roman"/>
          <w:sz w:val="20"/>
          <w:szCs w:val="20"/>
        </w:rPr>
        <w:t>8</w:t>
      </w:r>
      <w:r w:rsidRPr="0000312C">
        <w:rPr>
          <w:rFonts w:ascii="Times New Roman" w:hAnsi="Times New Roman"/>
          <w:sz w:val="20"/>
          <w:szCs w:val="20"/>
        </w:rPr>
        <w:t xml:space="preserve">  года</w:t>
      </w:r>
    </w:p>
    <w:p w:rsidR="00565723" w:rsidRDefault="00565723" w:rsidP="00C500F5">
      <w:pPr>
        <w:numPr>
          <w:ilvl w:val="12"/>
          <w:numId w:val="0"/>
        </w:numPr>
        <w:tabs>
          <w:tab w:val="left" w:leader="underscore" w:pos="9356"/>
        </w:tabs>
        <w:spacing w:after="0" w:line="240" w:lineRule="auto"/>
        <w:rPr>
          <w:sz w:val="20"/>
          <w:szCs w:val="20"/>
        </w:rPr>
      </w:pPr>
    </w:p>
    <w:p w:rsidR="00D413E2" w:rsidRDefault="00D413E2" w:rsidP="00C500F5">
      <w:pPr>
        <w:numPr>
          <w:ilvl w:val="12"/>
          <w:numId w:val="0"/>
        </w:numPr>
        <w:tabs>
          <w:tab w:val="left" w:leader="underscore" w:pos="9356"/>
        </w:tabs>
        <w:spacing w:after="0" w:line="240" w:lineRule="auto"/>
        <w:rPr>
          <w:sz w:val="20"/>
          <w:szCs w:val="20"/>
        </w:rPr>
      </w:pPr>
    </w:p>
    <w:p w:rsidR="00D413E2" w:rsidRDefault="00D413E2" w:rsidP="00C500F5">
      <w:pPr>
        <w:numPr>
          <w:ilvl w:val="12"/>
          <w:numId w:val="0"/>
        </w:numPr>
        <w:tabs>
          <w:tab w:val="left" w:leader="underscore" w:pos="9356"/>
        </w:tabs>
        <w:spacing w:after="0" w:line="240" w:lineRule="auto"/>
        <w:rPr>
          <w:sz w:val="20"/>
          <w:szCs w:val="20"/>
        </w:rPr>
      </w:pPr>
    </w:p>
    <w:p w:rsidR="00D413E2" w:rsidRDefault="00D413E2" w:rsidP="00C500F5">
      <w:pPr>
        <w:numPr>
          <w:ilvl w:val="12"/>
          <w:numId w:val="0"/>
        </w:numPr>
        <w:tabs>
          <w:tab w:val="left" w:leader="underscore" w:pos="9356"/>
        </w:tabs>
        <w:spacing w:after="0" w:line="240" w:lineRule="auto"/>
        <w:rPr>
          <w:sz w:val="20"/>
          <w:szCs w:val="20"/>
        </w:rPr>
      </w:pPr>
    </w:p>
    <w:p w:rsidR="00D413E2" w:rsidRDefault="00D413E2" w:rsidP="00C500F5">
      <w:pPr>
        <w:numPr>
          <w:ilvl w:val="12"/>
          <w:numId w:val="0"/>
        </w:numPr>
        <w:tabs>
          <w:tab w:val="left" w:leader="underscore" w:pos="9356"/>
        </w:tabs>
        <w:spacing w:after="0" w:line="240" w:lineRule="auto"/>
        <w:rPr>
          <w:sz w:val="20"/>
          <w:szCs w:val="20"/>
        </w:rPr>
      </w:pPr>
    </w:p>
    <w:p w:rsidR="00D413E2" w:rsidRPr="00D413E2" w:rsidRDefault="00D413E2" w:rsidP="00D413E2">
      <w:pPr>
        <w:pStyle w:val="ConsNonformat"/>
        <w:widowControl/>
        <w:jc w:val="center"/>
        <w:rPr>
          <w:rFonts w:ascii="Times New Roman" w:hAnsi="Times New Roman" w:cs="Times New Roman"/>
          <w:b/>
          <w:sz w:val="28"/>
          <w:szCs w:val="28"/>
        </w:rPr>
      </w:pPr>
      <w:r w:rsidRPr="00D413E2">
        <w:rPr>
          <w:rFonts w:ascii="Times New Roman" w:hAnsi="Times New Roman" w:cs="Times New Roman"/>
          <w:b/>
          <w:sz w:val="28"/>
          <w:szCs w:val="28"/>
        </w:rPr>
        <w:lastRenderedPageBreak/>
        <w:t>Опись документов</w:t>
      </w:r>
      <w:r w:rsidR="003B2055">
        <w:rPr>
          <w:rFonts w:ascii="Times New Roman" w:hAnsi="Times New Roman" w:cs="Times New Roman"/>
          <w:b/>
          <w:sz w:val="28"/>
          <w:szCs w:val="28"/>
        </w:rPr>
        <w:t xml:space="preserve"> (образец)</w:t>
      </w:r>
    </w:p>
    <w:p w:rsidR="00D413E2" w:rsidRPr="00D413E2" w:rsidRDefault="00D413E2" w:rsidP="00D413E2">
      <w:pPr>
        <w:pStyle w:val="ConsNonformat"/>
        <w:widowControl/>
        <w:jc w:val="center"/>
        <w:rPr>
          <w:rFonts w:ascii="Times New Roman" w:hAnsi="Times New Roman" w:cs="Times New Roman"/>
          <w:b/>
          <w:sz w:val="28"/>
          <w:szCs w:val="28"/>
        </w:rPr>
      </w:pPr>
    </w:p>
    <w:p w:rsidR="00D413E2" w:rsidRPr="00D413E2" w:rsidRDefault="00D413E2" w:rsidP="00D413E2">
      <w:pPr>
        <w:pStyle w:val="ConsNonformat"/>
        <w:widowControl/>
        <w:jc w:val="both"/>
        <w:rPr>
          <w:rFonts w:ascii="Times New Roman" w:hAnsi="Times New Roman" w:cs="Times New Roman"/>
          <w:sz w:val="28"/>
          <w:szCs w:val="28"/>
        </w:rPr>
      </w:pPr>
      <w:r w:rsidRPr="00D413E2">
        <w:rPr>
          <w:rFonts w:ascii="Times New Roman" w:hAnsi="Times New Roman" w:cs="Times New Roman"/>
          <w:sz w:val="28"/>
          <w:szCs w:val="28"/>
        </w:rPr>
        <w:t xml:space="preserve">Представленных для участия в аукционе </w:t>
      </w:r>
      <w:r w:rsidRPr="002778DA">
        <w:rPr>
          <w:rFonts w:ascii="Times New Roman" w:hAnsi="Times New Roman"/>
          <w:color w:val="000000"/>
          <w:sz w:val="28"/>
          <w:szCs w:val="28"/>
        </w:rPr>
        <w:t>на право заключения договора аренды земельного участка с видом разрешенного использования: магазины</w:t>
      </w:r>
      <w:r w:rsidR="000E472D">
        <w:rPr>
          <w:rFonts w:ascii="Times New Roman" w:hAnsi="Times New Roman"/>
          <w:color w:val="000000"/>
          <w:sz w:val="28"/>
          <w:szCs w:val="28"/>
        </w:rPr>
        <w:t>, кафе, столовые</w:t>
      </w:r>
      <w:r w:rsidRPr="00D413E2">
        <w:rPr>
          <w:rFonts w:ascii="Times New Roman" w:hAnsi="Times New Roman" w:cs="Times New Roman"/>
          <w:sz w:val="28"/>
          <w:szCs w:val="28"/>
        </w:rPr>
        <w:t xml:space="preserve">  </w:t>
      </w:r>
    </w:p>
    <w:p w:rsidR="00D413E2" w:rsidRPr="00D413E2" w:rsidRDefault="00D413E2" w:rsidP="00D413E2">
      <w:pPr>
        <w:pStyle w:val="ConsNonformat"/>
        <w:widowControl/>
        <w:rPr>
          <w:rFonts w:ascii="Times New Roman" w:hAnsi="Times New Roman" w:cs="Times New Roman"/>
          <w:sz w:val="22"/>
          <w:szCs w:val="22"/>
        </w:rPr>
      </w:pPr>
    </w:p>
    <w:p w:rsidR="00D413E2" w:rsidRPr="00D413E2" w:rsidRDefault="00D413E2" w:rsidP="00D413E2">
      <w:pPr>
        <w:spacing w:after="0"/>
        <w:ind w:firstLine="708"/>
        <w:jc w:val="both"/>
        <w:rPr>
          <w:rFonts w:ascii="Times New Roman" w:hAnsi="Times New Roman"/>
          <w:sz w:val="28"/>
          <w:szCs w:val="28"/>
        </w:rPr>
      </w:pPr>
      <w:r>
        <w:rPr>
          <w:rFonts w:ascii="Times New Roman" w:hAnsi="Times New Roman"/>
          <w:sz w:val="28"/>
          <w:szCs w:val="28"/>
        </w:rPr>
        <w:t xml:space="preserve"> </w:t>
      </w:r>
    </w:p>
    <w:tbl>
      <w:tblPr>
        <w:tblW w:w="9769"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1673"/>
        <w:gridCol w:w="2437"/>
        <w:gridCol w:w="1369"/>
        <w:gridCol w:w="1315"/>
        <w:gridCol w:w="2427"/>
      </w:tblGrid>
      <w:tr w:rsidR="00D413E2" w:rsidRPr="002778DA" w:rsidTr="00D413E2">
        <w:trPr>
          <w:jc w:val="center"/>
        </w:trPr>
        <w:tc>
          <w:tcPr>
            <w:tcW w:w="548" w:type="dxa"/>
          </w:tcPr>
          <w:p w:rsidR="00D413E2" w:rsidRPr="002778DA" w:rsidRDefault="00D413E2" w:rsidP="00D413E2">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val="en-US" w:eastAsia="ru-RU"/>
              </w:rPr>
              <w:t>N</w:t>
            </w:r>
            <w:r w:rsidRPr="002778DA">
              <w:rPr>
                <w:rFonts w:ascii="Times New Roman" w:hAnsi="Times New Roman"/>
                <w:color w:val="000000"/>
                <w:sz w:val="24"/>
                <w:szCs w:val="24"/>
                <w:lang w:eastAsia="ru-RU"/>
              </w:rPr>
              <w:t xml:space="preserve"> лота</w:t>
            </w:r>
          </w:p>
        </w:tc>
        <w:tc>
          <w:tcPr>
            <w:tcW w:w="1673" w:type="dxa"/>
          </w:tcPr>
          <w:p w:rsidR="00D413E2" w:rsidRPr="002778DA" w:rsidRDefault="00D413E2" w:rsidP="00D413E2">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Наименование</w:t>
            </w:r>
          </w:p>
        </w:tc>
        <w:tc>
          <w:tcPr>
            <w:tcW w:w="2437" w:type="dxa"/>
          </w:tcPr>
          <w:p w:rsidR="00D413E2" w:rsidRPr="002778DA" w:rsidRDefault="00D413E2" w:rsidP="00D413E2">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Местоположение</w:t>
            </w:r>
          </w:p>
        </w:tc>
        <w:tc>
          <w:tcPr>
            <w:tcW w:w="1369" w:type="dxa"/>
          </w:tcPr>
          <w:p w:rsidR="00D413E2" w:rsidRPr="002778DA" w:rsidRDefault="00D413E2" w:rsidP="00D413E2">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Категория земель</w:t>
            </w:r>
          </w:p>
        </w:tc>
        <w:tc>
          <w:tcPr>
            <w:tcW w:w="1315" w:type="dxa"/>
          </w:tcPr>
          <w:p w:rsidR="00D413E2" w:rsidRPr="002778DA" w:rsidRDefault="00D413E2" w:rsidP="00D413E2">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Площадь</w:t>
            </w:r>
          </w:p>
          <w:p w:rsidR="00D413E2" w:rsidRPr="002778DA" w:rsidRDefault="00D413E2" w:rsidP="00D413E2">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(м</w:t>
            </w:r>
            <w:r w:rsidRPr="002778DA">
              <w:rPr>
                <w:rFonts w:ascii="Times New Roman" w:hAnsi="Times New Roman"/>
                <w:color w:val="000000"/>
                <w:sz w:val="24"/>
                <w:szCs w:val="24"/>
                <w:vertAlign w:val="superscript"/>
                <w:lang w:eastAsia="ru-RU"/>
              </w:rPr>
              <w:t>2</w:t>
            </w:r>
            <w:r w:rsidRPr="002778DA">
              <w:rPr>
                <w:rFonts w:ascii="Times New Roman" w:hAnsi="Times New Roman"/>
                <w:color w:val="000000"/>
                <w:sz w:val="24"/>
                <w:szCs w:val="24"/>
                <w:lang w:eastAsia="ru-RU"/>
              </w:rPr>
              <w:t>)</w:t>
            </w:r>
          </w:p>
        </w:tc>
        <w:tc>
          <w:tcPr>
            <w:tcW w:w="2427" w:type="dxa"/>
          </w:tcPr>
          <w:p w:rsidR="00D413E2" w:rsidRPr="002778DA" w:rsidRDefault="00D413E2" w:rsidP="00D413E2">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Кадастровый номер</w:t>
            </w:r>
          </w:p>
        </w:tc>
      </w:tr>
      <w:tr w:rsidR="00D413E2" w:rsidRPr="002778DA" w:rsidTr="00D413E2">
        <w:trPr>
          <w:jc w:val="center"/>
        </w:trPr>
        <w:tc>
          <w:tcPr>
            <w:tcW w:w="548" w:type="dxa"/>
          </w:tcPr>
          <w:p w:rsidR="00D413E2" w:rsidRPr="002778DA" w:rsidRDefault="00D413E2" w:rsidP="00D413E2">
            <w:pPr>
              <w:spacing w:after="0" w:line="240" w:lineRule="auto"/>
              <w:jc w:val="center"/>
              <w:rPr>
                <w:rFonts w:ascii="Times New Roman" w:hAnsi="Times New Roman"/>
                <w:color w:val="000000"/>
                <w:sz w:val="24"/>
                <w:szCs w:val="24"/>
                <w:lang w:eastAsia="ru-RU"/>
              </w:rPr>
            </w:pPr>
            <w:r w:rsidRPr="002778DA">
              <w:rPr>
                <w:rFonts w:ascii="Times New Roman" w:hAnsi="Times New Roman"/>
                <w:color w:val="000000"/>
                <w:sz w:val="24"/>
                <w:szCs w:val="24"/>
                <w:lang w:eastAsia="ru-RU"/>
              </w:rPr>
              <w:t>1</w:t>
            </w:r>
          </w:p>
        </w:tc>
        <w:tc>
          <w:tcPr>
            <w:tcW w:w="1673" w:type="dxa"/>
          </w:tcPr>
          <w:p w:rsidR="00D413E2" w:rsidRPr="002778DA" w:rsidRDefault="00D413E2" w:rsidP="00D413E2">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Земельный участок </w:t>
            </w:r>
          </w:p>
        </w:tc>
        <w:tc>
          <w:tcPr>
            <w:tcW w:w="2437" w:type="dxa"/>
          </w:tcPr>
          <w:p w:rsidR="00D413E2" w:rsidRPr="002778DA" w:rsidRDefault="00D413E2" w:rsidP="000E472D">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 xml:space="preserve">Республика Коми, Ижемский район, </w:t>
            </w:r>
            <w:r>
              <w:rPr>
                <w:rFonts w:ascii="Times New Roman" w:hAnsi="Times New Roman"/>
                <w:color w:val="000000"/>
                <w:sz w:val="24"/>
                <w:szCs w:val="24"/>
                <w:lang w:eastAsia="ru-RU"/>
              </w:rPr>
              <w:t>с</w:t>
            </w:r>
            <w:r w:rsidRPr="002778DA">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000E472D">
              <w:rPr>
                <w:rFonts w:ascii="Times New Roman" w:hAnsi="Times New Roman"/>
                <w:color w:val="000000"/>
                <w:sz w:val="24"/>
                <w:szCs w:val="24"/>
                <w:lang w:eastAsia="ru-RU"/>
              </w:rPr>
              <w:t>Мохча</w:t>
            </w:r>
          </w:p>
        </w:tc>
        <w:tc>
          <w:tcPr>
            <w:tcW w:w="1369" w:type="dxa"/>
          </w:tcPr>
          <w:p w:rsidR="00D413E2" w:rsidRPr="002778DA" w:rsidRDefault="00D413E2" w:rsidP="00D413E2">
            <w:pPr>
              <w:spacing w:after="0" w:line="240" w:lineRule="auto"/>
              <w:rPr>
                <w:rFonts w:ascii="Times New Roman" w:hAnsi="Times New Roman"/>
                <w:color w:val="000000"/>
                <w:sz w:val="24"/>
                <w:szCs w:val="24"/>
                <w:lang w:eastAsia="ru-RU"/>
              </w:rPr>
            </w:pPr>
            <w:r w:rsidRPr="002778DA">
              <w:rPr>
                <w:rFonts w:ascii="Times New Roman" w:hAnsi="Times New Roman"/>
                <w:color w:val="000000"/>
                <w:sz w:val="24"/>
                <w:szCs w:val="24"/>
                <w:lang w:eastAsia="ru-RU"/>
              </w:rPr>
              <w:t>Земли населенных пунктов</w:t>
            </w:r>
          </w:p>
        </w:tc>
        <w:tc>
          <w:tcPr>
            <w:tcW w:w="1315" w:type="dxa"/>
          </w:tcPr>
          <w:p w:rsidR="00D413E2" w:rsidRPr="002778DA" w:rsidRDefault="00D413E2" w:rsidP="00D413E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220</w:t>
            </w:r>
          </w:p>
          <w:p w:rsidR="00D413E2" w:rsidRPr="002778DA" w:rsidRDefault="00D413E2" w:rsidP="00D413E2">
            <w:pPr>
              <w:spacing w:after="0" w:line="240" w:lineRule="auto"/>
              <w:jc w:val="center"/>
              <w:rPr>
                <w:rFonts w:ascii="Times New Roman" w:hAnsi="Times New Roman"/>
                <w:color w:val="000000"/>
                <w:sz w:val="24"/>
                <w:szCs w:val="24"/>
                <w:lang w:eastAsia="ru-RU"/>
              </w:rPr>
            </w:pPr>
          </w:p>
        </w:tc>
        <w:tc>
          <w:tcPr>
            <w:tcW w:w="2427" w:type="dxa"/>
          </w:tcPr>
          <w:p w:rsidR="00D413E2" w:rsidRPr="002778DA" w:rsidRDefault="00D413E2" w:rsidP="000E472D">
            <w:pPr>
              <w:spacing w:after="0" w:line="240" w:lineRule="auto"/>
              <w:ind w:left="-126"/>
              <w:jc w:val="right"/>
              <w:rPr>
                <w:rFonts w:ascii="Times New Roman" w:hAnsi="Times New Roman"/>
                <w:color w:val="000000"/>
                <w:sz w:val="24"/>
                <w:szCs w:val="24"/>
                <w:lang w:eastAsia="ru-RU"/>
              </w:rPr>
            </w:pPr>
            <w:r w:rsidRPr="002778DA">
              <w:rPr>
                <w:rFonts w:ascii="Times New Roman" w:hAnsi="Times New Roman"/>
                <w:color w:val="000000"/>
                <w:sz w:val="24"/>
                <w:szCs w:val="24"/>
                <w:lang w:eastAsia="ru-RU"/>
              </w:rPr>
              <w:t>11:14:</w:t>
            </w:r>
            <w:r>
              <w:rPr>
                <w:rFonts w:ascii="Times New Roman" w:hAnsi="Times New Roman"/>
                <w:color w:val="000000"/>
                <w:sz w:val="24"/>
                <w:szCs w:val="24"/>
                <w:lang w:eastAsia="ru-RU"/>
              </w:rPr>
              <w:t>3</w:t>
            </w:r>
            <w:r w:rsidR="000E472D">
              <w:rPr>
                <w:rFonts w:ascii="Times New Roman" w:hAnsi="Times New Roman"/>
                <w:color w:val="000000"/>
                <w:sz w:val="24"/>
                <w:szCs w:val="24"/>
                <w:lang w:eastAsia="ru-RU"/>
              </w:rPr>
              <w:t>1</w:t>
            </w:r>
            <w:r w:rsidRPr="002778DA">
              <w:rPr>
                <w:rFonts w:ascii="Times New Roman" w:hAnsi="Times New Roman"/>
                <w:color w:val="000000"/>
                <w:sz w:val="24"/>
                <w:szCs w:val="24"/>
                <w:lang w:eastAsia="ru-RU"/>
              </w:rPr>
              <w:t>0100</w:t>
            </w:r>
            <w:r>
              <w:rPr>
                <w:rFonts w:ascii="Times New Roman" w:hAnsi="Times New Roman"/>
                <w:color w:val="000000"/>
                <w:sz w:val="24"/>
                <w:szCs w:val="24"/>
                <w:lang w:eastAsia="ru-RU"/>
              </w:rPr>
              <w:t>1</w:t>
            </w:r>
            <w:r w:rsidRPr="002778DA">
              <w:rPr>
                <w:rFonts w:ascii="Times New Roman" w:hAnsi="Times New Roman"/>
                <w:color w:val="000000"/>
                <w:sz w:val="24"/>
                <w:szCs w:val="24"/>
                <w:lang w:eastAsia="ru-RU"/>
              </w:rPr>
              <w:t>:</w:t>
            </w:r>
            <w:r w:rsidR="000E472D">
              <w:rPr>
                <w:rFonts w:ascii="Times New Roman" w:hAnsi="Times New Roman"/>
                <w:color w:val="000000"/>
                <w:sz w:val="24"/>
                <w:szCs w:val="24"/>
                <w:lang w:eastAsia="ru-RU"/>
              </w:rPr>
              <w:t>1056</w:t>
            </w:r>
          </w:p>
        </w:tc>
      </w:tr>
    </w:tbl>
    <w:p w:rsidR="00D413E2" w:rsidRPr="00D413E2" w:rsidRDefault="00D413E2" w:rsidP="00D413E2">
      <w:pPr>
        <w:spacing w:after="0"/>
        <w:ind w:firstLine="708"/>
        <w:jc w:val="both"/>
        <w:rPr>
          <w:rFonts w:ascii="Times New Roman" w:hAnsi="Times New Roman"/>
          <w:sz w:val="28"/>
          <w:szCs w:val="28"/>
        </w:rPr>
      </w:pPr>
    </w:p>
    <w:p w:rsidR="00D413E2" w:rsidRPr="00D413E2" w:rsidRDefault="00D413E2" w:rsidP="00D413E2">
      <w:pPr>
        <w:spacing w:after="0"/>
        <w:ind w:firstLine="708"/>
        <w:jc w:val="both"/>
        <w:rPr>
          <w:rFonts w:ascii="Times New Roman" w:hAnsi="Times New Roman"/>
          <w:sz w:val="28"/>
          <w:szCs w:val="28"/>
        </w:rPr>
      </w:pPr>
    </w:p>
    <w:p w:rsidR="00D413E2" w:rsidRPr="00D413E2" w:rsidRDefault="00D413E2" w:rsidP="00D413E2">
      <w:pPr>
        <w:spacing w:after="0"/>
        <w:jc w:val="both"/>
        <w:rPr>
          <w:rFonts w:ascii="Times New Roman" w:hAnsi="Times New Roman"/>
          <w:color w:val="C00000"/>
          <w:sz w:val="28"/>
          <w:szCs w:val="28"/>
        </w:rPr>
      </w:pPr>
      <w:r>
        <w:rPr>
          <w:rFonts w:ascii="Times New Roman" w:hAnsi="Times New Roman"/>
          <w:color w:val="C00000"/>
          <w:sz w:val="28"/>
          <w:szCs w:val="28"/>
        </w:rPr>
        <w:t xml:space="preserve">Заявитель:   </w:t>
      </w:r>
      <w:r w:rsidRPr="00D413E2">
        <w:rPr>
          <w:rFonts w:ascii="Times New Roman" w:hAnsi="Times New Roman"/>
          <w:color w:val="C00000"/>
          <w:sz w:val="28"/>
          <w:szCs w:val="28"/>
        </w:rPr>
        <w:t>Иванов Иван Иванович</w:t>
      </w:r>
    </w:p>
    <w:p w:rsidR="00D413E2" w:rsidRPr="00D413E2" w:rsidRDefault="00D413E2" w:rsidP="00D413E2">
      <w:pPr>
        <w:spacing w:after="0"/>
        <w:ind w:firstLine="708"/>
        <w:jc w:val="both"/>
        <w:rPr>
          <w:rFonts w:ascii="Times New Roman" w:hAnsi="Times New Roman"/>
          <w:sz w:val="28"/>
          <w:szCs w:val="28"/>
        </w:rPr>
      </w:pPr>
    </w:p>
    <w:p w:rsidR="00D413E2" w:rsidRPr="00D413E2" w:rsidRDefault="00D413E2" w:rsidP="00D413E2">
      <w:pPr>
        <w:spacing w:after="0"/>
        <w:ind w:firstLine="708"/>
        <w:jc w:val="both"/>
        <w:rPr>
          <w:rFonts w:ascii="Times New Roman" w:hAnsi="Times New Roman"/>
          <w:sz w:val="28"/>
          <w:szCs w:val="28"/>
        </w:rPr>
      </w:pPr>
    </w:p>
    <w:p w:rsidR="00D413E2" w:rsidRPr="00D413E2" w:rsidRDefault="00D413E2" w:rsidP="00D413E2">
      <w:pPr>
        <w:numPr>
          <w:ilvl w:val="0"/>
          <w:numId w:val="8"/>
        </w:numPr>
        <w:spacing w:after="0" w:line="240" w:lineRule="auto"/>
        <w:jc w:val="both"/>
        <w:rPr>
          <w:rFonts w:ascii="Times New Roman" w:hAnsi="Times New Roman"/>
          <w:sz w:val="28"/>
          <w:szCs w:val="28"/>
        </w:rPr>
      </w:pPr>
      <w:r w:rsidRPr="00D413E2">
        <w:rPr>
          <w:rFonts w:ascii="Times New Roman" w:hAnsi="Times New Roman"/>
          <w:sz w:val="28"/>
          <w:szCs w:val="28"/>
        </w:rPr>
        <w:t xml:space="preserve">Заявка                                            </w:t>
      </w:r>
      <w:r>
        <w:rPr>
          <w:rFonts w:ascii="Times New Roman" w:hAnsi="Times New Roman"/>
          <w:sz w:val="28"/>
          <w:szCs w:val="28"/>
        </w:rPr>
        <w:t>____</w:t>
      </w:r>
      <w:r w:rsidRPr="00D413E2">
        <w:rPr>
          <w:rFonts w:ascii="Times New Roman" w:hAnsi="Times New Roman"/>
          <w:sz w:val="28"/>
          <w:szCs w:val="28"/>
        </w:rPr>
        <w:t xml:space="preserve"> л.</w:t>
      </w:r>
    </w:p>
    <w:p w:rsidR="00D413E2" w:rsidRPr="00D413E2" w:rsidRDefault="00D413E2" w:rsidP="00D413E2">
      <w:pPr>
        <w:numPr>
          <w:ilvl w:val="0"/>
          <w:numId w:val="8"/>
        </w:numPr>
        <w:spacing w:after="0" w:line="240" w:lineRule="auto"/>
        <w:jc w:val="both"/>
        <w:rPr>
          <w:rFonts w:ascii="Times New Roman" w:hAnsi="Times New Roman"/>
          <w:sz w:val="28"/>
          <w:szCs w:val="28"/>
        </w:rPr>
      </w:pPr>
      <w:r w:rsidRPr="00D413E2">
        <w:rPr>
          <w:rFonts w:ascii="Times New Roman" w:hAnsi="Times New Roman"/>
          <w:sz w:val="28"/>
          <w:szCs w:val="28"/>
        </w:rPr>
        <w:t xml:space="preserve">Копия  паспорта                            </w:t>
      </w:r>
      <w:r>
        <w:rPr>
          <w:rFonts w:ascii="Times New Roman" w:hAnsi="Times New Roman"/>
          <w:sz w:val="28"/>
          <w:szCs w:val="28"/>
        </w:rPr>
        <w:t xml:space="preserve">____ </w:t>
      </w:r>
      <w:r w:rsidRPr="00D413E2">
        <w:rPr>
          <w:rFonts w:ascii="Times New Roman" w:hAnsi="Times New Roman"/>
          <w:sz w:val="28"/>
          <w:szCs w:val="28"/>
        </w:rPr>
        <w:t xml:space="preserve"> л.   </w:t>
      </w:r>
    </w:p>
    <w:p w:rsidR="00D413E2" w:rsidRPr="00D413E2" w:rsidRDefault="00D413E2" w:rsidP="00D413E2">
      <w:pPr>
        <w:numPr>
          <w:ilvl w:val="0"/>
          <w:numId w:val="8"/>
        </w:numPr>
        <w:spacing w:after="0" w:line="240" w:lineRule="auto"/>
        <w:jc w:val="both"/>
        <w:rPr>
          <w:rFonts w:ascii="Times New Roman" w:hAnsi="Times New Roman"/>
          <w:sz w:val="28"/>
          <w:szCs w:val="28"/>
        </w:rPr>
      </w:pPr>
      <w:r>
        <w:rPr>
          <w:rFonts w:ascii="Times New Roman" w:hAnsi="Times New Roman"/>
          <w:sz w:val="28"/>
          <w:szCs w:val="28"/>
        </w:rPr>
        <w:t>Копия документа подтверждающего внесение задатка на ____л.</w:t>
      </w:r>
      <w:r w:rsidRPr="00D413E2">
        <w:rPr>
          <w:rFonts w:ascii="Times New Roman" w:hAnsi="Times New Roman"/>
          <w:sz w:val="28"/>
          <w:szCs w:val="28"/>
        </w:rPr>
        <w:t xml:space="preserve"> </w:t>
      </w: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r w:rsidRPr="00D413E2">
        <w:rPr>
          <w:rFonts w:ascii="Times New Roman" w:hAnsi="Times New Roman"/>
          <w:sz w:val="28"/>
          <w:szCs w:val="28"/>
        </w:rPr>
        <w:t>Документы по описи сдал:                                Документы по описи  принял:</w:t>
      </w: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r w:rsidRPr="00D413E2">
        <w:rPr>
          <w:rFonts w:ascii="Times New Roman" w:hAnsi="Times New Roman"/>
          <w:sz w:val="28"/>
          <w:szCs w:val="28"/>
        </w:rPr>
        <w:t>_____________(_</w:t>
      </w:r>
      <w:r>
        <w:rPr>
          <w:rFonts w:ascii="Times New Roman" w:hAnsi="Times New Roman"/>
          <w:color w:val="FF0000"/>
          <w:sz w:val="28"/>
          <w:szCs w:val="28"/>
        </w:rPr>
        <w:t>Иванов И.И._</w:t>
      </w:r>
      <w:r w:rsidRPr="00D413E2">
        <w:rPr>
          <w:rFonts w:ascii="Times New Roman" w:hAnsi="Times New Roman"/>
          <w:sz w:val="28"/>
          <w:szCs w:val="28"/>
        </w:rPr>
        <w:t>)              _______________(_____________)</w:t>
      </w: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p>
    <w:p w:rsidR="00D413E2" w:rsidRPr="00D413E2" w:rsidRDefault="00D413E2" w:rsidP="00D413E2">
      <w:pPr>
        <w:spacing w:after="0"/>
        <w:jc w:val="both"/>
        <w:rPr>
          <w:rFonts w:ascii="Times New Roman" w:hAnsi="Times New Roman"/>
          <w:sz w:val="28"/>
          <w:szCs w:val="28"/>
        </w:rPr>
      </w:pPr>
      <w:r w:rsidRPr="00D413E2">
        <w:rPr>
          <w:rFonts w:ascii="Times New Roman" w:hAnsi="Times New Roman"/>
          <w:sz w:val="28"/>
          <w:szCs w:val="28"/>
        </w:rPr>
        <w:t>«____»____________201</w:t>
      </w:r>
      <w:r>
        <w:rPr>
          <w:rFonts w:ascii="Times New Roman" w:hAnsi="Times New Roman"/>
          <w:sz w:val="28"/>
          <w:szCs w:val="28"/>
        </w:rPr>
        <w:t>8</w:t>
      </w:r>
      <w:r w:rsidRPr="00D413E2">
        <w:rPr>
          <w:rFonts w:ascii="Times New Roman" w:hAnsi="Times New Roman"/>
          <w:sz w:val="28"/>
          <w:szCs w:val="28"/>
        </w:rPr>
        <w:t xml:space="preserve"> г.                            «_____»____________201</w:t>
      </w:r>
      <w:r>
        <w:rPr>
          <w:rFonts w:ascii="Times New Roman" w:hAnsi="Times New Roman"/>
          <w:sz w:val="28"/>
          <w:szCs w:val="28"/>
        </w:rPr>
        <w:t>8</w:t>
      </w:r>
      <w:r w:rsidRPr="00D413E2">
        <w:rPr>
          <w:rFonts w:ascii="Times New Roman" w:hAnsi="Times New Roman"/>
          <w:sz w:val="28"/>
          <w:szCs w:val="28"/>
        </w:rPr>
        <w:t xml:space="preserve"> г.     </w:t>
      </w:r>
    </w:p>
    <w:p w:rsidR="00D413E2" w:rsidRPr="00D413E2" w:rsidRDefault="00D413E2" w:rsidP="00D413E2">
      <w:pPr>
        <w:pStyle w:val="ConsNonformat"/>
        <w:widowControl/>
        <w:rPr>
          <w:rFonts w:ascii="Times New Roman" w:hAnsi="Times New Roman" w:cs="Times New Roman"/>
          <w:sz w:val="22"/>
          <w:szCs w:val="22"/>
        </w:rPr>
      </w:pPr>
    </w:p>
    <w:p w:rsidR="00D413E2" w:rsidRPr="00D413E2" w:rsidRDefault="00D413E2" w:rsidP="00D413E2">
      <w:pPr>
        <w:pStyle w:val="ConsNonformat"/>
        <w:widowControl/>
        <w:rPr>
          <w:rFonts w:ascii="Times New Roman" w:hAnsi="Times New Roman" w:cs="Times New Roman"/>
          <w:sz w:val="22"/>
          <w:szCs w:val="22"/>
        </w:rPr>
      </w:pPr>
    </w:p>
    <w:p w:rsidR="00D413E2" w:rsidRPr="00D413E2" w:rsidRDefault="00D413E2" w:rsidP="00D413E2">
      <w:pPr>
        <w:pStyle w:val="ConsNonformat"/>
        <w:widowControl/>
        <w:rPr>
          <w:rFonts w:ascii="Times New Roman" w:hAnsi="Times New Roman" w:cs="Times New Roman"/>
          <w:sz w:val="22"/>
          <w:szCs w:val="22"/>
        </w:rPr>
      </w:pPr>
    </w:p>
    <w:p w:rsidR="00D413E2" w:rsidRPr="00D413E2" w:rsidRDefault="00D413E2" w:rsidP="00D413E2">
      <w:pPr>
        <w:pStyle w:val="ConsNonformat"/>
        <w:widowControl/>
        <w:rPr>
          <w:rFonts w:ascii="Times New Roman" w:hAnsi="Times New Roman" w:cs="Times New Roman"/>
          <w:sz w:val="22"/>
          <w:szCs w:val="22"/>
        </w:rPr>
      </w:pPr>
    </w:p>
    <w:p w:rsidR="00D413E2" w:rsidRDefault="00D413E2" w:rsidP="00D413E2">
      <w:pPr>
        <w:pStyle w:val="ConsNonformat"/>
        <w:widowControl/>
        <w:rPr>
          <w:rFonts w:ascii="Times New Roman" w:hAnsi="Times New Roman" w:cs="Times New Roman"/>
          <w:sz w:val="22"/>
          <w:szCs w:val="22"/>
        </w:rPr>
      </w:pPr>
    </w:p>
    <w:p w:rsidR="00D413E2" w:rsidRDefault="00D413E2" w:rsidP="00D413E2">
      <w:pPr>
        <w:pStyle w:val="ConsNonformat"/>
        <w:widowControl/>
        <w:rPr>
          <w:rFonts w:ascii="Times New Roman" w:hAnsi="Times New Roman" w:cs="Times New Roman"/>
          <w:sz w:val="22"/>
          <w:szCs w:val="22"/>
        </w:rPr>
      </w:pPr>
    </w:p>
    <w:p w:rsidR="00D413E2" w:rsidRDefault="00D413E2" w:rsidP="00D413E2">
      <w:pPr>
        <w:pStyle w:val="ConsNonformat"/>
        <w:widowControl/>
        <w:rPr>
          <w:rFonts w:ascii="Times New Roman" w:hAnsi="Times New Roman" w:cs="Times New Roman"/>
          <w:sz w:val="22"/>
          <w:szCs w:val="22"/>
        </w:rPr>
      </w:pPr>
    </w:p>
    <w:p w:rsidR="00D413E2" w:rsidRPr="0000312C" w:rsidRDefault="00D413E2" w:rsidP="00C500F5">
      <w:pPr>
        <w:numPr>
          <w:ilvl w:val="12"/>
          <w:numId w:val="0"/>
        </w:numPr>
        <w:tabs>
          <w:tab w:val="left" w:leader="underscore" w:pos="9356"/>
        </w:tabs>
        <w:spacing w:after="0" w:line="240" w:lineRule="auto"/>
        <w:rPr>
          <w:sz w:val="20"/>
          <w:szCs w:val="20"/>
        </w:rPr>
      </w:pPr>
    </w:p>
    <w:sectPr w:rsidR="00D413E2" w:rsidRPr="0000312C" w:rsidSect="0090767F">
      <w:pgSz w:w="11906" w:h="16838"/>
      <w:pgMar w:top="454"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117599"/>
    <w:multiLevelType w:val="hybridMultilevel"/>
    <w:tmpl w:val="C596BA4E"/>
    <w:lvl w:ilvl="0" w:tplc="4AF4E76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F5423B"/>
    <w:multiLevelType w:val="hybridMultilevel"/>
    <w:tmpl w:val="63728AE8"/>
    <w:lvl w:ilvl="0" w:tplc="5C8E11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55260A"/>
    <w:rsid w:val="0000312C"/>
    <w:rsid w:val="000148DC"/>
    <w:rsid w:val="00023BB1"/>
    <w:rsid w:val="0002480C"/>
    <w:rsid w:val="000303AD"/>
    <w:rsid w:val="00035E64"/>
    <w:rsid w:val="00047029"/>
    <w:rsid w:val="00050697"/>
    <w:rsid w:val="00052C2C"/>
    <w:rsid w:val="000540B8"/>
    <w:rsid w:val="000630CC"/>
    <w:rsid w:val="0007365C"/>
    <w:rsid w:val="0007664E"/>
    <w:rsid w:val="00077EA4"/>
    <w:rsid w:val="00082B76"/>
    <w:rsid w:val="0008310D"/>
    <w:rsid w:val="00084978"/>
    <w:rsid w:val="000D2ED0"/>
    <w:rsid w:val="000E472D"/>
    <w:rsid w:val="000F3605"/>
    <w:rsid w:val="000F38D9"/>
    <w:rsid w:val="000F3E53"/>
    <w:rsid w:val="000F5815"/>
    <w:rsid w:val="00103605"/>
    <w:rsid w:val="00104666"/>
    <w:rsid w:val="00120CDB"/>
    <w:rsid w:val="00130BD7"/>
    <w:rsid w:val="00134442"/>
    <w:rsid w:val="001367A8"/>
    <w:rsid w:val="00137AEB"/>
    <w:rsid w:val="00186422"/>
    <w:rsid w:val="0019559C"/>
    <w:rsid w:val="00195CEE"/>
    <w:rsid w:val="00197655"/>
    <w:rsid w:val="001B11D1"/>
    <w:rsid w:val="001C4FDF"/>
    <w:rsid w:val="001D56C6"/>
    <w:rsid w:val="001E7333"/>
    <w:rsid w:val="001F6129"/>
    <w:rsid w:val="00200EB6"/>
    <w:rsid w:val="00203F5E"/>
    <w:rsid w:val="00204B2D"/>
    <w:rsid w:val="00205B4E"/>
    <w:rsid w:val="00213789"/>
    <w:rsid w:val="00241BB7"/>
    <w:rsid w:val="00244205"/>
    <w:rsid w:val="00252CB9"/>
    <w:rsid w:val="002534DA"/>
    <w:rsid w:val="002539C6"/>
    <w:rsid w:val="002605C0"/>
    <w:rsid w:val="00267FB4"/>
    <w:rsid w:val="002778DA"/>
    <w:rsid w:val="00280017"/>
    <w:rsid w:val="0029088E"/>
    <w:rsid w:val="00293359"/>
    <w:rsid w:val="002964C6"/>
    <w:rsid w:val="00296562"/>
    <w:rsid w:val="00297A27"/>
    <w:rsid w:val="002A025D"/>
    <w:rsid w:val="002A1CD8"/>
    <w:rsid w:val="002A4101"/>
    <w:rsid w:val="002C446A"/>
    <w:rsid w:val="002C502B"/>
    <w:rsid w:val="002D7878"/>
    <w:rsid w:val="0030238C"/>
    <w:rsid w:val="00303E81"/>
    <w:rsid w:val="003057EB"/>
    <w:rsid w:val="00311C96"/>
    <w:rsid w:val="00314B34"/>
    <w:rsid w:val="00324E9C"/>
    <w:rsid w:val="003317C6"/>
    <w:rsid w:val="00354B1F"/>
    <w:rsid w:val="00363829"/>
    <w:rsid w:val="003644B8"/>
    <w:rsid w:val="00371E8F"/>
    <w:rsid w:val="00381E40"/>
    <w:rsid w:val="00392542"/>
    <w:rsid w:val="0039669E"/>
    <w:rsid w:val="003A3C45"/>
    <w:rsid w:val="003A4D10"/>
    <w:rsid w:val="003B2055"/>
    <w:rsid w:val="003B51A2"/>
    <w:rsid w:val="003C7A8F"/>
    <w:rsid w:val="003D63C7"/>
    <w:rsid w:val="003E4DD6"/>
    <w:rsid w:val="003E7779"/>
    <w:rsid w:val="003F0CFA"/>
    <w:rsid w:val="00402BD0"/>
    <w:rsid w:val="00426E57"/>
    <w:rsid w:val="0042768E"/>
    <w:rsid w:val="00430D29"/>
    <w:rsid w:val="00445F2D"/>
    <w:rsid w:val="00483DE1"/>
    <w:rsid w:val="00484EA5"/>
    <w:rsid w:val="00487DCA"/>
    <w:rsid w:val="00491BD3"/>
    <w:rsid w:val="0049226B"/>
    <w:rsid w:val="004959AB"/>
    <w:rsid w:val="00496684"/>
    <w:rsid w:val="004A11F0"/>
    <w:rsid w:val="004D4B11"/>
    <w:rsid w:val="004D710E"/>
    <w:rsid w:val="004D75FC"/>
    <w:rsid w:val="004F0133"/>
    <w:rsid w:val="004F5216"/>
    <w:rsid w:val="004F56C2"/>
    <w:rsid w:val="005028D9"/>
    <w:rsid w:val="00504709"/>
    <w:rsid w:val="00523529"/>
    <w:rsid w:val="00535F5B"/>
    <w:rsid w:val="00536F41"/>
    <w:rsid w:val="0055260A"/>
    <w:rsid w:val="005568C4"/>
    <w:rsid w:val="005638B1"/>
    <w:rsid w:val="00565723"/>
    <w:rsid w:val="00565FC0"/>
    <w:rsid w:val="00576FFD"/>
    <w:rsid w:val="005773CC"/>
    <w:rsid w:val="00583A0B"/>
    <w:rsid w:val="00596E05"/>
    <w:rsid w:val="005A51AE"/>
    <w:rsid w:val="005C0906"/>
    <w:rsid w:val="005C69ED"/>
    <w:rsid w:val="005D1384"/>
    <w:rsid w:val="005D4A17"/>
    <w:rsid w:val="005E23B1"/>
    <w:rsid w:val="005F5488"/>
    <w:rsid w:val="006017D9"/>
    <w:rsid w:val="006037E2"/>
    <w:rsid w:val="006114F8"/>
    <w:rsid w:val="00613297"/>
    <w:rsid w:val="006137F7"/>
    <w:rsid w:val="0061567E"/>
    <w:rsid w:val="00630050"/>
    <w:rsid w:val="00631336"/>
    <w:rsid w:val="0063454C"/>
    <w:rsid w:val="00657D1E"/>
    <w:rsid w:val="00664118"/>
    <w:rsid w:val="00672AFE"/>
    <w:rsid w:val="00673FC6"/>
    <w:rsid w:val="00681D1F"/>
    <w:rsid w:val="006822DA"/>
    <w:rsid w:val="00686F05"/>
    <w:rsid w:val="006B21D5"/>
    <w:rsid w:val="006E7A19"/>
    <w:rsid w:val="006F55F9"/>
    <w:rsid w:val="006F7860"/>
    <w:rsid w:val="00703626"/>
    <w:rsid w:val="007073BE"/>
    <w:rsid w:val="007224E1"/>
    <w:rsid w:val="00740511"/>
    <w:rsid w:val="00752625"/>
    <w:rsid w:val="00765E17"/>
    <w:rsid w:val="0077063E"/>
    <w:rsid w:val="00781329"/>
    <w:rsid w:val="0079009D"/>
    <w:rsid w:val="007937D7"/>
    <w:rsid w:val="007A074E"/>
    <w:rsid w:val="007A3A0F"/>
    <w:rsid w:val="007A7FF0"/>
    <w:rsid w:val="007C10B3"/>
    <w:rsid w:val="007D164C"/>
    <w:rsid w:val="007D2EDF"/>
    <w:rsid w:val="007D5BC7"/>
    <w:rsid w:val="007E0245"/>
    <w:rsid w:val="007E3741"/>
    <w:rsid w:val="00824958"/>
    <w:rsid w:val="008270EE"/>
    <w:rsid w:val="008279F5"/>
    <w:rsid w:val="00830A84"/>
    <w:rsid w:val="0085313B"/>
    <w:rsid w:val="00867C68"/>
    <w:rsid w:val="00871446"/>
    <w:rsid w:val="00887BA7"/>
    <w:rsid w:val="00891270"/>
    <w:rsid w:val="00891EC4"/>
    <w:rsid w:val="00892748"/>
    <w:rsid w:val="00894644"/>
    <w:rsid w:val="0089624C"/>
    <w:rsid w:val="008A2949"/>
    <w:rsid w:val="008B2C16"/>
    <w:rsid w:val="008B6F01"/>
    <w:rsid w:val="008B77FE"/>
    <w:rsid w:val="008C11FF"/>
    <w:rsid w:val="008D1C64"/>
    <w:rsid w:val="00900329"/>
    <w:rsid w:val="0090767F"/>
    <w:rsid w:val="009169B6"/>
    <w:rsid w:val="00927519"/>
    <w:rsid w:val="00930646"/>
    <w:rsid w:val="00932E6D"/>
    <w:rsid w:val="00944573"/>
    <w:rsid w:val="00965689"/>
    <w:rsid w:val="009665C5"/>
    <w:rsid w:val="00980614"/>
    <w:rsid w:val="009B4A9D"/>
    <w:rsid w:val="009E0945"/>
    <w:rsid w:val="009E12CF"/>
    <w:rsid w:val="009F06CC"/>
    <w:rsid w:val="009F2315"/>
    <w:rsid w:val="00A21E0C"/>
    <w:rsid w:val="00A24520"/>
    <w:rsid w:val="00A302F2"/>
    <w:rsid w:val="00A34D83"/>
    <w:rsid w:val="00A37A21"/>
    <w:rsid w:val="00A45C46"/>
    <w:rsid w:val="00A5321C"/>
    <w:rsid w:val="00A54D7E"/>
    <w:rsid w:val="00A704D0"/>
    <w:rsid w:val="00A7092C"/>
    <w:rsid w:val="00A72BFA"/>
    <w:rsid w:val="00A72C12"/>
    <w:rsid w:val="00A87A0C"/>
    <w:rsid w:val="00AB46B9"/>
    <w:rsid w:val="00AB6CD2"/>
    <w:rsid w:val="00AC1987"/>
    <w:rsid w:val="00AD744E"/>
    <w:rsid w:val="00AF25A5"/>
    <w:rsid w:val="00AF30D4"/>
    <w:rsid w:val="00B10646"/>
    <w:rsid w:val="00B10D75"/>
    <w:rsid w:val="00B14789"/>
    <w:rsid w:val="00B177F0"/>
    <w:rsid w:val="00B17D81"/>
    <w:rsid w:val="00B24495"/>
    <w:rsid w:val="00B30516"/>
    <w:rsid w:val="00B31150"/>
    <w:rsid w:val="00B361D6"/>
    <w:rsid w:val="00B54D21"/>
    <w:rsid w:val="00B56188"/>
    <w:rsid w:val="00B710AE"/>
    <w:rsid w:val="00B90526"/>
    <w:rsid w:val="00B90594"/>
    <w:rsid w:val="00B948C8"/>
    <w:rsid w:val="00BA1CEB"/>
    <w:rsid w:val="00BA4FB4"/>
    <w:rsid w:val="00BB0817"/>
    <w:rsid w:val="00BC2CD8"/>
    <w:rsid w:val="00BC3469"/>
    <w:rsid w:val="00BC5FCD"/>
    <w:rsid w:val="00BC6101"/>
    <w:rsid w:val="00BD42E5"/>
    <w:rsid w:val="00BF48B8"/>
    <w:rsid w:val="00C025B8"/>
    <w:rsid w:val="00C05E94"/>
    <w:rsid w:val="00C20E15"/>
    <w:rsid w:val="00C20E37"/>
    <w:rsid w:val="00C27F44"/>
    <w:rsid w:val="00C35AA4"/>
    <w:rsid w:val="00C43F0A"/>
    <w:rsid w:val="00C500F5"/>
    <w:rsid w:val="00C60234"/>
    <w:rsid w:val="00C672BB"/>
    <w:rsid w:val="00C76351"/>
    <w:rsid w:val="00C94ADC"/>
    <w:rsid w:val="00C95922"/>
    <w:rsid w:val="00CB669A"/>
    <w:rsid w:val="00CD00E3"/>
    <w:rsid w:val="00CD276D"/>
    <w:rsid w:val="00CF7D88"/>
    <w:rsid w:val="00D01D03"/>
    <w:rsid w:val="00D043F3"/>
    <w:rsid w:val="00D241B6"/>
    <w:rsid w:val="00D261CB"/>
    <w:rsid w:val="00D306E8"/>
    <w:rsid w:val="00D413E2"/>
    <w:rsid w:val="00D443A9"/>
    <w:rsid w:val="00D466D2"/>
    <w:rsid w:val="00D57A80"/>
    <w:rsid w:val="00D61FB2"/>
    <w:rsid w:val="00D651EE"/>
    <w:rsid w:val="00D82EF0"/>
    <w:rsid w:val="00D83A04"/>
    <w:rsid w:val="00DB01AD"/>
    <w:rsid w:val="00DB6718"/>
    <w:rsid w:val="00DC28F6"/>
    <w:rsid w:val="00DC45B2"/>
    <w:rsid w:val="00DD1C6E"/>
    <w:rsid w:val="00DE7CA7"/>
    <w:rsid w:val="00E027F4"/>
    <w:rsid w:val="00E221C5"/>
    <w:rsid w:val="00E241E1"/>
    <w:rsid w:val="00E316CA"/>
    <w:rsid w:val="00E47010"/>
    <w:rsid w:val="00E51FF1"/>
    <w:rsid w:val="00E5240F"/>
    <w:rsid w:val="00E55ED1"/>
    <w:rsid w:val="00E60EFC"/>
    <w:rsid w:val="00E67D63"/>
    <w:rsid w:val="00E72900"/>
    <w:rsid w:val="00E76DE8"/>
    <w:rsid w:val="00E839D3"/>
    <w:rsid w:val="00E83E23"/>
    <w:rsid w:val="00E842C4"/>
    <w:rsid w:val="00E90C11"/>
    <w:rsid w:val="00E91016"/>
    <w:rsid w:val="00E92B8E"/>
    <w:rsid w:val="00EA2834"/>
    <w:rsid w:val="00EA3DE1"/>
    <w:rsid w:val="00EB324B"/>
    <w:rsid w:val="00EB77C1"/>
    <w:rsid w:val="00EB7C27"/>
    <w:rsid w:val="00EC6445"/>
    <w:rsid w:val="00ED6076"/>
    <w:rsid w:val="00EF6B17"/>
    <w:rsid w:val="00F141EE"/>
    <w:rsid w:val="00F33F58"/>
    <w:rsid w:val="00F4145E"/>
    <w:rsid w:val="00F429A9"/>
    <w:rsid w:val="00F46E7B"/>
    <w:rsid w:val="00F526DE"/>
    <w:rsid w:val="00F531A8"/>
    <w:rsid w:val="00F5336F"/>
    <w:rsid w:val="00F55416"/>
    <w:rsid w:val="00F603C3"/>
    <w:rsid w:val="00F70B4A"/>
    <w:rsid w:val="00F70E71"/>
    <w:rsid w:val="00F74160"/>
    <w:rsid w:val="00FC10F5"/>
    <w:rsid w:val="00FC1472"/>
    <w:rsid w:val="00FC19D5"/>
    <w:rsid w:val="00FE69C1"/>
    <w:rsid w:val="00FF5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7EB"/>
    <w:pPr>
      <w:spacing w:after="200" w:line="276" w:lineRule="auto"/>
    </w:pPr>
    <w:rPr>
      <w:rFonts w:eastAsia="Times New Roman"/>
      <w:sz w:val="22"/>
      <w:szCs w:val="22"/>
      <w:lang w:eastAsia="en-US"/>
    </w:rPr>
  </w:style>
  <w:style w:type="paragraph" w:styleId="4">
    <w:name w:val="heading 4"/>
    <w:basedOn w:val="a"/>
    <w:next w:val="a"/>
    <w:link w:val="40"/>
    <w:qFormat/>
    <w:locked/>
    <w:rsid w:val="00120CDB"/>
    <w:pPr>
      <w:keepNext/>
      <w:spacing w:after="0" w:line="240" w:lineRule="auto"/>
      <w:jc w:val="center"/>
      <w:outlineLvl w:val="3"/>
    </w:pPr>
    <w:rPr>
      <w:rFonts w:ascii="Times New Roman" w:hAnsi="Times New Roman"/>
      <w:b/>
      <w:spacing w:val="38"/>
      <w:sz w:val="24"/>
      <w:szCs w:val="20"/>
      <w:lang w:eastAsia="ru-RU"/>
    </w:rPr>
  </w:style>
  <w:style w:type="paragraph" w:styleId="8">
    <w:name w:val="heading 8"/>
    <w:basedOn w:val="a"/>
    <w:next w:val="a"/>
    <w:link w:val="80"/>
    <w:semiHidden/>
    <w:unhideWhenUsed/>
    <w:qFormat/>
    <w:locked/>
    <w:rsid w:val="00D82EF0"/>
    <w:pPr>
      <w:spacing w:before="240" w:after="60"/>
      <w:outlineLvl w:val="7"/>
    </w:pPr>
    <w:rPr>
      <w:i/>
      <w:iCs/>
      <w:sz w:val="24"/>
      <w:szCs w:val="24"/>
    </w:rPr>
  </w:style>
  <w:style w:type="paragraph" w:styleId="9">
    <w:name w:val="heading 9"/>
    <w:basedOn w:val="a"/>
    <w:next w:val="a"/>
    <w:link w:val="90"/>
    <w:qFormat/>
    <w:locked/>
    <w:rsid w:val="00120CDB"/>
    <w:pPr>
      <w:keepNext/>
      <w:spacing w:after="0" w:line="240" w:lineRule="auto"/>
      <w:outlineLvl w:val="8"/>
    </w:pPr>
    <w:rPr>
      <w:rFonts w:ascii="Times New Roman" w:hAnsi="Times New Roman"/>
      <w:b/>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3057EB"/>
    <w:pPr>
      <w:spacing w:after="0" w:line="240" w:lineRule="auto"/>
    </w:pPr>
    <w:rPr>
      <w:rFonts w:ascii="Tahoma" w:eastAsia="Calibri" w:hAnsi="Tahoma"/>
      <w:sz w:val="16"/>
      <w:szCs w:val="16"/>
      <w:lang/>
    </w:rPr>
  </w:style>
  <w:style w:type="character" w:customStyle="1" w:styleId="a4">
    <w:name w:val="Текст выноски Знак"/>
    <w:link w:val="a3"/>
    <w:semiHidden/>
    <w:locked/>
    <w:rsid w:val="003057EB"/>
    <w:rPr>
      <w:rFonts w:ascii="Tahoma" w:hAnsi="Tahoma" w:cs="Tahoma"/>
      <w:sz w:val="16"/>
      <w:szCs w:val="16"/>
    </w:rPr>
  </w:style>
  <w:style w:type="character" w:styleId="a5">
    <w:name w:val="Hyperlink"/>
    <w:rsid w:val="00D241B6"/>
    <w:rPr>
      <w:color w:val="0000FF"/>
      <w:u w:val="single"/>
    </w:rPr>
  </w:style>
  <w:style w:type="character" w:customStyle="1" w:styleId="blk">
    <w:name w:val="blk"/>
    <w:rsid w:val="005638B1"/>
  </w:style>
  <w:style w:type="character" w:customStyle="1" w:styleId="apple-converted-space">
    <w:name w:val="apple-converted-space"/>
    <w:rsid w:val="00D57A80"/>
  </w:style>
  <w:style w:type="table" w:customStyle="1" w:styleId="1123">
    <w:name w:val="Сетка таблицы1123"/>
    <w:basedOn w:val="a1"/>
    <w:next w:val="a6"/>
    <w:uiPriority w:val="59"/>
    <w:rsid w:val="003A3C45"/>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7"/>
    <w:uiPriority w:val="59"/>
    <w:rsid w:val="003A3C45"/>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7"/>
    <w:uiPriority w:val="59"/>
    <w:rsid w:val="003A3C45"/>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locked/>
    <w:rsid w:val="003A3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rsid w:val="00120CDB"/>
    <w:rPr>
      <w:rFonts w:ascii="Times New Roman" w:eastAsia="Times New Roman" w:hAnsi="Times New Roman"/>
      <w:b/>
      <w:spacing w:val="38"/>
      <w:sz w:val="24"/>
    </w:rPr>
  </w:style>
  <w:style w:type="character" w:customStyle="1" w:styleId="90">
    <w:name w:val="Заголовок 9 Знак"/>
    <w:basedOn w:val="a0"/>
    <w:link w:val="9"/>
    <w:rsid w:val="00120CDB"/>
    <w:rPr>
      <w:rFonts w:ascii="Times New Roman" w:eastAsia="Times New Roman" w:hAnsi="Times New Roman"/>
      <w:b/>
      <w:sz w:val="28"/>
    </w:rPr>
  </w:style>
  <w:style w:type="character" w:customStyle="1" w:styleId="80">
    <w:name w:val="Заголовок 8 Знак"/>
    <w:basedOn w:val="a0"/>
    <w:link w:val="8"/>
    <w:semiHidden/>
    <w:rsid w:val="00D82EF0"/>
    <w:rPr>
      <w:rFonts w:ascii="Calibri" w:eastAsia="Times New Roman" w:hAnsi="Calibri" w:cs="Times New Roman"/>
      <w:i/>
      <w:iCs/>
      <w:sz w:val="24"/>
      <w:szCs w:val="24"/>
      <w:lang w:eastAsia="en-US"/>
    </w:rPr>
  </w:style>
  <w:style w:type="paragraph" w:styleId="a6">
    <w:name w:val="List Paragraph"/>
    <w:basedOn w:val="a"/>
    <w:uiPriority w:val="34"/>
    <w:qFormat/>
    <w:rsid w:val="00613297"/>
    <w:pPr>
      <w:ind w:left="720"/>
      <w:contextualSpacing/>
    </w:pPr>
    <w:rPr>
      <w:lang w:eastAsia="ru-RU"/>
    </w:rPr>
  </w:style>
  <w:style w:type="paragraph" w:styleId="a8">
    <w:name w:val="Body Text"/>
    <w:basedOn w:val="a"/>
    <w:link w:val="a9"/>
    <w:rsid w:val="00932E6D"/>
    <w:pPr>
      <w:overflowPunct w:val="0"/>
      <w:autoSpaceDE w:val="0"/>
      <w:autoSpaceDN w:val="0"/>
      <w:adjustRightInd w:val="0"/>
      <w:spacing w:after="0" w:line="240" w:lineRule="auto"/>
      <w:jc w:val="both"/>
      <w:textAlignment w:val="baseline"/>
    </w:pPr>
    <w:rPr>
      <w:rFonts w:ascii="Times New Roman" w:hAnsi="Times New Roman"/>
      <w:szCs w:val="20"/>
      <w:lang w:eastAsia="ru-RU"/>
    </w:rPr>
  </w:style>
  <w:style w:type="character" w:customStyle="1" w:styleId="a9">
    <w:name w:val="Основной текст Знак"/>
    <w:basedOn w:val="a0"/>
    <w:link w:val="a8"/>
    <w:rsid w:val="00932E6D"/>
    <w:rPr>
      <w:rFonts w:ascii="Times New Roman" w:eastAsia="Times New Roman" w:hAnsi="Times New Roman"/>
      <w:sz w:val="22"/>
    </w:rPr>
  </w:style>
  <w:style w:type="paragraph" w:styleId="aa">
    <w:name w:val="Title"/>
    <w:basedOn w:val="a"/>
    <w:link w:val="ab"/>
    <w:qFormat/>
    <w:locked/>
    <w:rsid w:val="00932E6D"/>
    <w:pPr>
      <w:overflowPunct w:val="0"/>
      <w:autoSpaceDE w:val="0"/>
      <w:autoSpaceDN w:val="0"/>
      <w:adjustRightInd w:val="0"/>
      <w:spacing w:after="0" w:line="240" w:lineRule="auto"/>
      <w:jc w:val="center"/>
      <w:textAlignment w:val="baseline"/>
    </w:pPr>
    <w:rPr>
      <w:rFonts w:ascii="Times New Roman" w:hAnsi="Times New Roman"/>
      <w:b/>
      <w:sz w:val="24"/>
      <w:szCs w:val="20"/>
      <w:lang w:eastAsia="ru-RU"/>
    </w:rPr>
  </w:style>
  <w:style w:type="character" w:customStyle="1" w:styleId="ab">
    <w:name w:val="Название Знак"/>
    <w:basedOn w:val="a0"/>
    <w:link w:val="aa"/>
    <w:rsid w:val="00932E6D"/>
    <w:rPr>
      <w:rFonts w:ascii="Times New Roman" w:eastAsia="Times New Roman" w:hAnsi="Times New Roman"/>
      <w:b/>
      <w:sz w:val="24"/>
    </w:rPr>
  </w:style>
  <w:style w:type="paragraph" w:styleId="2">
    <w:name w:val="Body Text 2"/>
    <w:basedOn w:val="a"/>
    <w:link w:val="20"/>
    <w:rsid w:val="00932E6D"/>
    <w:pPr>
      <w:overflowPunct w:val="0"/>
      <w:autoSpaceDE w:val="0"/>
      <w:autoSpaceDN w:val="0"/>
      <w:adjustRightInd w:val="0"/>
      <w:spacing w:after="0" w:line="240" w:lineRule="auto"/>
      <w:jc w:val="both"/>
      <w:textAlignment w:val="baseline"/>
    </w:pPr>
    <w:rPr>
      <w:rFonts w:ascii="Times New Roman" w:hAnsi="Times New Roman"/>
      <w:sz w:val="24"/>
      <w:szCs w:val="20"/>
      <w:lang w:eastAsia="ru-RU"/>
    </w:rPr>
  </w:style>
  <w:style w:type="character" w:customStyle="1" w:styleId="20">
    <w:name w:val="Основной текст 2 Знак"/>
    <w:basedOn w:val="a0"/>
    <w:link w:val="2"/>
    <w:rsid w:val="00932E6D"/>
    <w:rPr>
      <w:rFonts w:ascii="Times New Roman" w:eastAsia="Times New Roman" w:hAnsi="Times New Roman"/>
      <w:sz w:val="24"/>
    </w:rPr>
  </w:style>
  <w:style w:type="paragraph" w:styleId="ac">
    <w:name w:val="header"/>
    <w:basedOn w:val="a"/>
    <w:link w:val="ad"/>
    <w:rsid w:val="00932E6D"/>
    <w:pPr>
      <w:tabs>
        <w:tab w:val="center" w:pos="4536"/>
        <w:tab w:val="right" w:pos="9072"/>
      </w:tabs>
      <w:spacing w:after="0" w:line="240" w:lineRule="auto"/>
    </w:pPr>
    <w:rPr>
      <w:rFonts w:ascii="Times New Roman" w:hAnsi="Times New Roman"/>
      <w:sz w:val="20"/>
      <w:szCs w:val="20"/>
      <w:lang w:eastAsia="ru-RU"/>
    </w:rPr>
  </w:style>
  <w:style w:type="character" w:customStyle="1" w:styleId="ad">
    <w:name w:val="Верхний колонтитул Знак"/>
    <w:basedOn w:val="a0"/>
    <w:link w:val="ac"/>
    <w:rsid w:val="00932E6D"/>
    <w:rPr>
      <w:rFonts w:ascii="Times New Roman" w:eastAsia="Times New Roman" w:hAnsi="Times New Roman"/>
    </w:rPr>
  </w:style>
  <w:style w:type="paragraph" w:customStyle="1" w:styleId="ConsNonformat">
    <w:name w:val="ConsNonformat"/>
    <w:rsid w:val="00D413E2"/>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23580064">
      <w:bodyDiv w:val="1"/>
      <w:marLeft w:val="0"/>
      <w:marRight w:val="0"/>
      <w:marTop w:val="0"/>
      <w:marBottom w:val="0"/>
      <w:divBdr>
        <w:top w:val="none" w:sz="0" w:space="0" w:color="auto"/>
        <w:left w:val="none" w:sz="0" w:space="0" w:color="auto"/>
        <w:bottom w:val="none" w:sz="0" w:space="0" w:color="auto"/>
        <w:right w:val="none" w:sz="0" w:space="0" w:color="auto"/>
      </w:divBdr>
    </w:div>
    <w:div w:id="1038699051">
      <w:bodyDiv w:val="1"/>
      <w:marLeft w:val="0"/>
      <w:marRight w:val="0"/>
      <w:marTop w:val="0"/>
      <w:marBottom w:val="0"/>
      <w:divBdr>
        <w:top w:val="none" w:sz="0" w:space="0" w:color="auto"/>
        <w:left w:val="none" w:sz="0" w:space="0" w:color="auto"/>
        <w:bottom w:val="none" w:sz="0" w:space="0" w:color="auto"/>
        <w:right w:val="none" w:sz="0" w:space="0" w:color="auto"/>
      </w:divBdr>
      <w:divsChild>
        <w:div w:id="65735482">
          <w:marLeft w:val="0"/>
          <w:marRight w:val="0"/>
          <w:marTop w:val="120"/>
          <w:marBottom w:val="0"/>
          <w:divBdr>
            <w:top w:val="none" w:sz="0" w:space="0" w:color="auto"/>
            <w:left w:val="none" w:sz="0" w:space="0" w:color="auto"/>
            <w:bottom w:val="none" w:sz="0" w:space="0" w:color="auto"/>
            <w:right w:val="none" w:sz="0" w:space="0" w:color="auto"/>
          </w:divBdr>
        </w:div>
        <w:div w:id="274562599">
          <w:marLeft w:val="0"/>
          <w:marRight w:val="0"/>
          <w:marTop w:val="120"/>
          <w:marBottom w:val="0"/>
          <w:divBdr>
            <w:top w:val="none" w:sz="0" w:space="0" w:color="auto"/>
            <w:left w:val="none" w:sz="0" w:space="0" w:color="auto"/>
            <w:bottom w:val="none" w:sz="0" w:space="0" w:color="auto"/>
            <w:right w:val="none" w:sz="0" w:space="0" w:color="auto"/>
          </w:divBdr>
        </w:div>
        <w:div w:id="601303570">
          <w:marLeft w:val="0"/>
          <w:marRight w:val="0"/>
          <w:marTop w:val="120"/>
          <w:marBottom w:val="0"/>
          <w:divBdr>
            <w:top w:val="none" w:sz="0" w:space="0" w:color="auto"/>
            <w:left w:val="none" w:sz="0" w:space="0" w:color="auto"/>
            <w:bottom w:val="none" w:sz="0" w:space="0" w:color="auto"/>
            <w:right w:val="none" w:sz="0" w:space="0" w:color="auto"/>
          </w:divBdr>
        </w:div>
        <w:div w:id="1013150266">
          <w:marLeft w:val="0"/>
          <w:marRight w:val="0"/>
          <w:marTop w:val="120"/>
          <w:marBottom w:val="0"/>
          <w:divBdr>
            <w:top w:val="none" w:sz="0" w:space="0" w:color="auto"/>
            <w:left w:val="none" w:sz="0" w:space="0" w:color="auto"/>
            <w:bottom w:val="none" w:sz="0" w:space="0" w:color="auto"/>
            <w:right w:val="none" w:sz="0" w:space="0" w:color="auto"/>
          </w:divBdr>
        </w:div>
        <w:div w:id="1341129060">
          <w:marLeft w:val="0"/>
          <w:marRight w:val="0"/>
          <w:marTop w:val="120"/>
          <w:marBottom w:val="0"/>
          <w:divBdr>
            <w:top w:val="none" w:sz="0" w:space="0" w:color="auto"/>
            <w:left w:val="none" w:sz="0" w:space="0" w:color="auto"/>
            <w:bottom w:val="none" w:sz="0" w:space="0" w:color="auto"/>
            <w:right w:val="none" w:sz="0" w:space="0" w:color="auto"/>
          </w:divBdr>
        </w:div>
        <w:div w:id="1574391955">
          <w:marLeft w:val="0"/>
          <w:marRight w:val="0"/>
          <w:marTop w:val="120"/>
          <w:marBottom w:val="0"/>
          <w:divBdr>
            <w:top w:val="none" w:sz="0" w:space="0" w:color="auto"/>
            <w:left w:val="none" w:sz="0" w:space="0" w:color="auto"/>
            <w:bottom w:val="none" w:sz="0" w:space="0" w:color="auto"/>
            <w:right w:val="none" w:sz="0" w:space="0" w:color="auto"/>
          </w:divBdr>
        </w:div>
        <w:div w:id="1665352689">
          <w:marLeft w:val="0"/>
          <w:marRight w:val="0"/>
          <w:marTop w:val="120"/>
          <w:marBottom w:val="0"/>
          <w:divBdr>
            <w:top w:val="none" w:sz="0" w:space="0" w:color="auto"/>
            <w:left w:val="none" w:sz="0" w:space="0" w:color="auto"/>
            <w:bottom w:val="none" w:sz="0" w:space="0" w:color="auto"/>
            <w:right w:val="none" w:sz="0" w:space="0" w:color="auto"/>
          </w:divBdr>
        </w:div>
      </w:divsChild>
    </w:div>
    <w:div w:id="1527867358">
      <w:bodyDiv w:val="1"/>
      <w:marLeft w:val="0"/>
      <w:marRight w:val="0"/>
      <w:marTop w:val="0"/>
      <w:marBottom w:val="0"/>
      <w:divBdr>
        <w:top w:val="none" w:sz="0" w:space="0" w:color="auto"/>
        <w:left w:val="none" w:sz="0" w:space="0" w:color="auto"/>
        <w:bottom w:val="none" w:sz="0" w:space="0" w:color="auto"/>
        <w:right w:val="none" w:sz="0" w:space="0" w:color="auto"/>
      </w:divBdr>
      <w:divsChild>
        <w:div w:id="978726844">
          <w:marLeft w:val="0"/>
          <w:marRight w:val="0"/>
          <w:marTop w:val="120"/>
          <w:marBottom w:val="0"/>
          <w:divBdr>
            <w:top w:val="none" w:sz="0" w:space="0" w:color="auto"/>
            <w:left w:val="none" w:sz="0" w:space="0" w:color="auto"/>
            <w:bottom w:val="none" w:sz="0" w:space="0" w:color="auto"/>
            <w:right w:val="none" w:sz="0" w:space="0" w:color="auto"/>
          </w:divBdr>
        </w:div>
        <w:div w:id="15675711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izhma.ru" TargetMode="External"/><Relationship Id="rId12" Type="http://schemas.openxmlformats.org/officeDocument/2006/relationships/hyperlink" Target="consultantplus://offline/ref=AD8E0C537AE1A8B6BCED2BE20B48528EEAD7DDD8FE596C293783B14362j9M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D8E0C537AE1A8B6BCED2BE20B48528EEAD7DDD5F1546C293783B143629B1850A9C67D80B8jAMFI" TargetMode="External"/><Relationship Id="rId5" Type="http://schemas.openxmlformats.org/officeDocument/2006/relationships/webSettings" Target="webSettings.xml"/><Relationship Id="rId10" Type="http://schemas.openxmlformats.org/officeDocument/2006/relationships/hyperlink" Target="consultantplus://offline/ref=AD8E0C537AE1A8B6BCED2BE20B48528EEAD7DDD5F1546C293783B143629B1850A9C67D80BEjAM9I" TargetMode="External"/><Relationship Id="rId4" Type="http://schemas.openxmlformats.org/officeDocument/2006/relationships/settings" Target="settings.xml"/><Relationship Id="rId9" Type="http://schemas.openxmlformats.org/officeDocument/2006/relationships/hyperlink" Target="http://www.consultant.ru/document/cons_doc_LAW_33773/11fee8899982f95489314b2c97aeefd67a3ef5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D2D4-51A2-44FB-9B5B-1B33EB57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6711</Words>
  <Characters>38258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44880</CharactersWithSpaces>
  <SharedDoc>false</SharedDoc>
  <HLinks>
    <vt:vector size="42" baseType="variant">
      <vt:variant>
        <vt:i4>5505026</vt:i4>
      </vt:variant>
      <vt:variant>
        <vt:i4>18</vt:i4>
      </vt:variant>
      <vt:variant>
        <vt:i4>0</vt:i4>
      </vt:variant>
      <vt:variant>
        <vt:i4>5</vt:i4>
      </vt:variant>
      <vt:variant>
        <vt:lpwstr/>
      </vt:variant>
      <vt:variant>
        <vt:lpwstr>Par50</vt:lpwstr>
      </vt:variant>
      <vt:variant>
        <vt:i4>4390999</vt:i4>
      </vt:variant>
      <vt:variant>
        <vt:i4>15</vt:i4>
      </vt:variant>
      <vt:variant>
        <vt:i4>0</vt:i4>
      </vt:variant>
      <vt:variant>
        <vt:i4>5</vt:i4>
      </vt:variant>
      <vt:variant>
        <vt:lpwstr>consultantplus://offline/ref=AD8E0C537AE1A8B6BCED2BE20B48528EEAD7DDD8FE596C293783B14362j9MBI</vt:lpwstr>
      </vt:variant>
      <vt:variant>
        <vt:lpwstr/>
      </vt:variant>
      <vt:variant>
        <vt:i4>1114198</vt:i4>
      </vt:variant>
      <vt:variant>
        <vt:i4>12</vt:i4>
      </vt:variant>
      <vt:variant>
        <vt:i4>0</vt:i4>
      </vt:variant>
      <vt:variant>
        <vt:i4>5</vt:i4>
      </vt:variant>
      <vt:variant>
        <vt:lpwstr>consultantplus://offline/ref=AD8E0C537AE1A8B6BCED2BE20B48528EEAD7DDD5F1546C293783B143629B1850A9C67D80B8jAMFI</vt:lpwstr>
      </vt:variant>
      <vt:variant>
        <vt:lpwstr/>
      </vt:variant>
      <vt:variant>
        <vt:i4>1114196</vt:i4>
      </vt:variant>
      <vt:variant>
        <vt:i4>9</vt:i4>
      </vt:variant>
      <vt:variant>
        <vt:i4>0</vt:i4>
      </vt:variant>
      <vt:variant>
        <vt:i4>5</vt:i4>
      </vt:variant>
      <vt:variant>
        <vt:lpwstr>consultantplus://offline/ref=AD8E0C537AE1A8B6BCED2BE20B48528EEAD7DDD5F1546C293783B143629B1850A9C67D80BEjAM9I</vt:lpwstr>
      </vt:variant>
      <vt:variant>
        <vt:lpwstr/>
      </vt:variant>
      <vt:variant>
        <vt:i4>8061004</vt:i4>
      </vt:variant>
      <vt:variant>
        <vt:i4>6</vt:i4>
      </vt:variant>
      <vt:variant>
        <vt:i4>0</vt:i4>
      </vt:variant>
      <vt:variant>
        <vt:i4>5</vt:i4>
      </vt:variant>
      <vt:variant>
        <vt:lpwstr>http://www.consultant.ru/document/cons_doc_LAW_33773/11fee8899982f95489314b2c97aeefd67a3ef541/</vt:lpwstr>
      </vt:variant>
      <vt:variant>
        <vt:lpwstr/>
      </vt:variant>
      <vt:variant>
        <vt:i4>524354</vt:i4>
      </vt:variant>
      <vt:variant>
        <vt:i4>3</vt:i4>
      </vt:variant>
      <vt:variant>
        <vt:i4>0</vt:i4>
      </vt:variant>
      <vt:variant>
        <vt:i4>5</vt:i4>
      </vt:variant>
      <vt:variant>
        <vt:lpwstr>http://www.torgi.gov.ru/</vt:lpwstr>
      </vt:variant>
      <vt:variant>
        <vt:lpwstr/>
      </vt:variant>
      <vt:variant>
        <vt:i4>7012390</vt:i4>
      </vt:variant>
      <vt:variant>
        <vt:i4>0</vt:i4>
      </vt:variant>
      <vt:variant>
        <vt:i4>0</vt:i4>
      </vt:variant>
      <vt:variant>
        <vt:i4>5</vt:i4>
      </vt:variant>
      <vt:variant>
        <vt:lpwstr>http://www.admizhma.ru/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Моторина Алена</dc:creator>
  <cp:lastModifiedBy>Irina</cp:lastModifiedBy>
  <cp:revision>2</cp:revision>
  <cp:lastPrinted>2018-12-05T10:41:00Z</cp:lastPrinted>
  <dcterms:created xsi:type="dcterms:W3CDTF">2018-12-06T09:31:00Z</dcterms:created>
  <dcterms:modified xsi:type="dcterms:W3CDTF">2018-12-06T09:31:00Z</dcterms:modified>
</cp:coreProperties>
</file>