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62A" w:rsidRDefault="007E062A" w:rsidP="007E062A">
      <w:pPr>
        <w:jc w:val="center"/>
      </w:pPr>
      <w:bookmarkStart w:id="0" w:name="_GoBack"/>
      <w:bookmarkEnd w:id="0"/>
      <w:r>
        <w:t>СХЕМА РАСПОЛОЖЕНИЯ ЗЕМЕЛЬНОГО УЧАСТКА</w:t>
      </w:r>
    </w:p>
    <w:p w:rsidR="007E062A" w:rsidRDefault="007E062A" w:rsidP="007E062A">
      <w:pPr>
        <w:jc w:val="center"/>
      </w:pPr>
      <w:r>
        <w:t>Зона –Ж-1</w:t>
      </w:r>
    </w:p>
    <w:p w:rsidR="007E062A" w:rsidRDefault="007E062A" w:rsidP="007E062A">
      <w:pPr>
        <w:jc w:val="center"/>
      </w:pPr>
      <w:r>
        <w:t xml:space="preserve">по адресу: Республика Коми, Ижемский район, с. Сизябск, ул. Новоселов, д. 60 , </w:t>
      </w:r>
    </w:p>
    <w:p w:rsidR="007E062A" w:rsidRDefault="007E062A" w:rsidP="007E062A">
      <w:pPr>
        <w:jc w:val="center"/>
      </w:pPr>
      <w:r>
        <w:t>Вид разрешенного использования – для ИЖД.</w:t>
      </w:r>
    </w:p>
    <w:p w:rsidR="007E062A" w:rsidRDefault="007E062A" w:rsidP="007E062A">
      <w:pPr>
        <w:jc w:val="center"/>
      </w:pPr>
      <w:r>
        <w:t>Площадь земельного участка – 2000 кв. м.</w:t>
      </w:r>
    </w:p>
    <w:p w:rsidR="007E062A" w:rsidRDefault="007E062A" w:rsidP="007E062A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4159883</wp:posOffset>
                </wp:positionH>
                <wp:positionV relativeFrom="paragraph">
                  <wp:posOffset>3145294</wp:posOffset>
                </wp:positionV>
                <wp:extent cx="407504" cy="238539"/>
                <wp:effectExtent l="57150" t="114300" r="12065" b="1047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05912">
                          <a:off x="0" y="0"/>
                          <a:ext cx="407504" cy="2385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D9E5D" id="Прямоугольник 2" o:spid="_x0000_s1026" style="position:absolute;margin-left:327.55pt;margin-top:247.65pt;width:32.1pt;height:18.8pt;rotation:-1959623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675192" cy="3538330"/>
            <wp:effectExtent l="0" t="0" r="190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995" cy="353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62A" w:rsidRDefault="007E062A" w:rsidP="007E062A">
      <w:pPr>
        <w:jc w:val="center"/>
      </w:pPr>
    </w:p>
    <w:p w:rsidR="00637E90" w:rsidRDefault="00637E90"/>
    <w:sectPr w:rsidR="00637E90" w:rsidSect="007E06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55"/>
    <w:rsid w:val="00062CC9"/>
    <w:rsid w:val="003A3915"/>
    <w:rsid w:val="00637E90"/>
    <w:rsid w:val="007E062A"/>
    <w:rsid w:val="00E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6AE8B-EAED-4E0E-9ADE-53D0E3B2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062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8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9CA0-EC05-4A90-8803-2514608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2020-10-08T15:19:00Z</cp:lastPrinted>
  <dcterms:created xsi:type="dcterms:W3CDTF">2020-10-08T15:21:00Z</dcterms:created>
  <dcterms:modified xsi:type="dcterms:W3CDTF">2020-10-08T15:21:00Z</dcterms:modified>
</cp:coreProperties>
</file>