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90" w:rsidRDefault="00172F01" w:rsidP="00172F01">
      <w:pPr>
        <w:jc w:val="center"/>
      </w:pPr>
      <w:r>
        <w:t>СХЕМА РАСПОЛОЖЕНИЯ ЗЕМЕЛЬНОГО УЧАСТКА</w:t>
      </w:r>
    </w:p>
    <w:p w:rsidR="00172F01" w:rsidRDefault="00172F01" w:rsidP="00172F01">
      <w:pPr>
        <w:jc w:val="center"/>
      </w:pPr>
      <w:proofErr w:type="gramStart"/>
      <w:r>
        <w:t>расположенного</w:t>
      </w:r>
      <w:proofErr w:type="gramEnd"/>
      <w:r>
        <w:t xml:space="preserve"> в территориальной зоне Ж-1, по адресу: Республик</w:t>
      </w:r>
      <w:r w:rsidR="0026535D">
        <w:t>а Коми, Ижемский район, с. Сизябск</w:t>
      </w:r>
      <w:r>
        <w:t>,</w:t>
      </w:r>
      <w:r w:rsidR="0026535D">
        <w:t xml:space="preserve"> по ул. Лаппишорская</w:t>
      </w:r>
      <w:r w:rsidR="009B19D8">
        <w:t>,</w:t>
      </w:r>
      <w:r w:rsidR="0026535D">
        <w:t xml:space="preserve"> западнее д. 7</w:t>
      </w:r>
    </w:p>
    <w:p w:rsidR="00172F01" w:rsidRDefault="00172F01" w:rsidP="00172F01">
      <w:pPr>
        <w:jc w:val="center"/>
      </w:pPr>
      <w:r>
        <w:t>Вид разрешенного использо</w:t>
      </w:r>
      <w:r w:rsidR="0026535D">
        <w:t>вания – ведение личного подсобного хозяйства</w:t>
      </w:r>
      <w:r>
        <w:t>.</w:t>
      </w:r>
    </w:p>
    <w:p w:rsidR="00172F01" w:rsidRDefault="00172F01" w:rsidP="00172F01">
      <w:pPr>
        <w:jc w:val="center"/>
      </w:pPr>
      <w:r>
        <w:t>П</w:t>
      </w:r>
      <w:r w:rsidR="0026535D">
        <w:t>лощадь земельного участка – 1300</w:t>
      </w:r>
      <w:r>
        <w:t xml:space="preserve"> кв. м.</w:t>
      </w:r>
    </w:p>
    <w:p w:rsidR="00172F01" w:rsidRDefault="00172F01" w:rsidP="00172F01">
      <w:pPr>
        <w:jc w:val="center"/>
      </w:pPr>
      <w:r>
        <w:t>Кадастровый н</w:t>
      </w:r>
      <w:r w:rsidR="0026535D">
        <w:t>омер земельного участка 11:14:36</w:t>
      </w:r>
      <w:r>
        <w:t>01001</w:t>
      </w:r>
    </w:p>
    <w:p w:rsidR="0026535D" w:rsidRDefault="0026535D" w:rsidP="00172F01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3937000</wp:posOffset>
                </wp:positionH>
                <wp:positionV relativeFrom="paragraph">
                  <wp:posOffset>2322830</wp:posOffset>
                </wp:positionV>
                <wp:extent cx="285750" cy="561975"/>
                <wp:effectExtent l="133350" t="38100" r="57150" b="28575"/>
                <wp:wrapNone/>
                <wp:docPr id="4" name="Блок-схема: данны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2621">
                          <a:off x="0" y="0"/>
                          <a:ext cx="285750" cy="561975"/>
                        </a:xfrm>
                        <a:prstGeom prst="flowChartInputOutpu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Блок-схема: данные 4" o:spid="_x0000_s1026" type="#_x0000_t111" style="position:absolute;margin-left:310pt;margin-top:182.9pt;width:22.5pt;height:44.25pt;rotation:182694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" fillcolor="red" strokecolor="#243f60 [1604]" strokeweight="2pt"/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7067550" cy="3733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72F01" w:rsidRDefault="00172F01" w:rsidP="00172F01">
      <w:pPr>
        <w:jc w:val="center"/>
      </w:pPr>
      <w:r>
        <w:t xml:space="preserve"> </w:t>
      </w:r>
    </w:p>
    <w:sectPr w:rsidR="00172F01" w:rsidSect="00172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9B"/>
    <w:rsid w:val="00172F01"/>
    <w:rsid w:val="0026535D"/>
    <w:rsid w:val="003A3915"/>
    <w:rsid w:val="0042419B"/>
    <w:rsid w:val="00637E90"/>
    <w:rsid w:val="009B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2020-07-03T08:47:00Z</cp:lastPrinted>
  <dcterms:created xsi:type="dcterms:W3CDTF">2020-06-29T11:37:00Z</dcterms:created>
  <dcterms:modified xsi:type="dcterms:W3CDTF">2021-10-05T09:38:00Z</dcterms:modified>
</cp:coreProperties>
</file>