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ИЗВЕЩЕНИЕ № 210</w:t>
      </w:r>
      <w:bookmarkStart w:id="0" w:name="_GoBack"/>
      <w:bookmarkEnd w:id="0"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информирует о возможном предоставлении земельного участка из земель населенного пункта для ведения личного подсобного хозяйства:</w:t>
      </w:r>
    </w:p>
    <w:p>
      <w:pPr>
        <w:pStyle w:val="a4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площадью 2000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кадастровый квартал: 11:</w:t>
      </w:r>
      <w:proofErr w:type="gramStart"/>
      <w:r>
        <w:rPr>
          <w:sz w:val="28"/>
          <w:szCs w:val="28"/>
        </w:rPr>
        <w:t>14:1801001:,</w:t>
      </w:r>
      <w:proofErr w:type="gramEnd"/>
      <w:r>
        <w:rPr>
          <w:sz w:val="28"/>
          <w:szCs w:val="28"/>
        </w:rPr>
        <w:t xml:space="preserve"> местоположение: Республика Коми, 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>
        <w:rPr>
          <w:sz w:val="28"/>
          <w:szCs w:val="28"/>
        </w:rPr>
        <w:t>Диюр</w:t>
      </w:r>
      <w:proofErr w:type="spellEnd"/>
      <w:r>
        <w:rPr>
          <w:sz w:val="28"/>
          <w:szCs w:val="28"/>
        </w:rPr>
        <w:t>, в 20м. юго-восточнее д. 27 по ул. им. Я.В. Канева.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Заявления о намерении участвовать в аукционе принимаются при личном обращении с паспортом (или по доверенности) в рабочие дни с понедельника по четверг с 08:30 до 13:00, в пятницу с 09:00 до 13:00 часов в течении 30 дней со дня обнародования данного извещения по </w:t>
      </w:r>
      <w:proofErr w:type="gramStart"/>
      <w:r>
        <w:rPr>
          <w:sz w:val="28"/>
          <w:szCs w:val="28"/>
        </w:rPr>
        <w:t xml:space="preserve">адресу:   </w:t>
      </w:r>
      <w:proofErr w:type="gramEnd"/>
      <w:r>
        <w:rPr>
          <w:sz w:val="28"/>
          <w:szCs w:val="28"/>
        </w:rPr>
        <w:t xml:space="preserve">                    с. </w:t>
      </w:r>
      <w:proofErr w:type="spellStart"/>
      <w:r>
        <w:rPr>
          <w:sz w:val="28"/>
          <w:szCs w:val="28"/>
        </w:rPr>
        <w:t>Краснобор</w:t>
      </w:r>
      <w:proofErr w:type="spellEnd"/>
      <w:r>
        <w:rPr>
          <w:sz w:val="28"/>
          <w:szCs w:val="28"/>
        </w:rPr>
        <w:t xml:space="preserve">, ул. Братьев Семяшкиных, 100 и с. Ижма, ул. Советская, д.45,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17. Также по данным адресам можно ознакомиться со схемой расположения земельного участка.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24.06.2022 г.</w:t>
      </w:r>
    </w:p>
    <w:p>
      <w:pPr>
        <w:tabs>
          <w:tab w:val="left" w:pos="780"/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Дата окончания приема заявлений – 22.07.2022 г. </w:t>
      </w:r>
    </w:p>
    <w:p>
      <w:pPr>
        <w:jc w:val="both"/>
        <w:rPr>
          <w:sz w:val="28"/>
          <w:szCs w:val="28"/>
        </w:rPr>
      </w:pPr>
    </w:p>
    <w:p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руководителя администрации</w:t>
      </w:r>
    </w:p>
    <w:p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«</w:t>
      </w:r>
      <w:proofErr w:type="spellStart"/>
      <w:proofErr w:type="gram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                  А.С. </w:t>
      </w:r>
      <w:proofErr w:type="spellStart"/>
      <w:r>
        <w:rPr>
          <w:sz w:val="28"/>
          <w:szCs w:val="28"/>
        </w:rPr>
        <w:t>Кретов</w:t>
      </w:r>
      <w:proofErr w:type="spellEnd"/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</w:pP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t>ства</w:t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7899"/>
    <w:multiLevelType w:val="hybridMultilevel"/>
    <w:tmpl w:val="7D44F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27AA1"/>
    <w:multiLevelType w:val="hybridMultilevel"/>
    <w:tmpl w:val="0C02F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D1A0B"/>
    <w:multiLevelType w:val="hybridMultilevel"/>
    <w:tmpl w:val="494068DE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533B0"/>
    <w:multiLevelType w:val="hybridMultilevel"/>
    <w:tmpl w:val="D7265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C27B7"/>
    <w:multiLevelType w:val="hybridMultilevel"/>
    <w:tmpl w:val="155258FE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A72645"/>
    <w:multiLevelType w:val="hybridMultilevel"/>
    <w:tmpl w:val="B156C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341D1"/>
    <w:multiLevelType w:val="hybridMultilevel"/>
    <w:tmpl w:val="38DC9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D79CF"/>
    <w:multiLevelType w:val="hybridMultilevel"/>
    <w:tmpl w:val="0C02F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B61D1"/>
    <w:multiLevelType w:val="hybridMultilevel"/>
    <w:tmpl w:val="0C02F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705F5"/>
    <w:multiLevelType w:val="hybridMultilevel"/>
    <w:tmpl w:val="7908C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A197D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11"/>
  </w:num>
  <w:num w:numId="5">
    <w:abstractNumId w:val="13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0"/>
  </w:num>
  <w:num w:numId="12">
    <w:abstractNumId w:val="9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A1D992-FA2B-4D82-8315-99F5A8F46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64C17-7C3B-415B-ADA0-0B137BD7D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2022-05-19T12:23:00Z</cp:lastPrinted>
  <dcterms:created xsi:type="dcterms:W3CDTF">2019-10-07T07:42:00Z</dcterms:created>
  <dcterms:modified xsi:type="dcterms:W3CDTF">2022-06-24T12:06:00Z</dcterms:modified>
</cp:coreProperties>
</file>