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a3"/>
        <w:rPr>
          <w:b/>
          <w:sz w:val="24"/>
          <w:szCs w:val="24"/>
        </w:rPr>
      </w:pPr>
      <w:bookmarkStart w:id="0" w:name="_GoBack"/>
      <w:bookmarkEnd w:id="0"/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Схема расположения земельного участка</w:t>
      </w: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Адрес: Российская Федерация, Республика Коми, муниципальный район «Ижемский», сельское поселение «Сизябск», </w:t>
      </w:r>
    </w:p>
    <w:p>
      <w:pPr>
        <w:pStyle w:val="a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с. Сизябск, ул. им. Чупрова К.К., земельный участок </w:t>
      </w:r>
      <w:proofErr w:type="gramStart"/>
      <w:r>
        <w:rPr>
          <w:b/>
          <w:sz w:val="24"/>
          <w:szCs w:val="24"/>
        </w:rPr>
        <w:t>севернее  д.</w:t>
      </w:r>
      <w:proofErr w:type="gramEnd"/>
      <w:r>
        <w:rPr>
          <w:b/>
          <w:sz w:val="24"/>
          <w:szCs w:val="24"/>
        </w:rPr>
        <w:t xml:space="preserve"> 45</w:t>
      </w:r>
    </w:p>
    <w:p>
      <w:pPr>
        <w:pStyle w:val="a3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Вид разрешенного использования: ведение личного подсобного хозяйства</w:t>
      </w:r>
    </w:p>
    <w:p>
      <w:pPr>
        <w:pStyle w:val="a3"/>
        <w:rPr>
          <w:noProof/>
          <w:lang w:eastAsia="ru-RU"/>
        </w:rPr>
      </w:pPr>
      <w:r>
        <w:rPr>
          <w:sz w:val="24"/>
          <w:szCs w:val="24"/>
        </w:rPr>
        <w:t xml:space="preserve">             </w:t>
      </w:r>
      <w:r>
        <w:rPr>
          <w:b/>
          <w:sz w:val="24"/>
          <w:szCs w:val="24"/>
        </w:rPr>
        <w:t xml:space="preserve">Кадастровый квартал земельного участка: 11:14:0301001:                  Площадь земельного участка: 2500 </w:t>
      </w:r>
      <w:proofErr w:type="spellStart"/>
      <w:r>
        <w:rPr>
          <w:b/>
          <w:sz w:val="24"/>
          <w:szCs w:val="24"/>
        </w:rPr>
        <w:t>кв.м</w:t>
      </w:r>
      <w:proofErr w:type="spellEnd"/>
      <w:r>
        <w:rPr>
          <w:b/>
          <w:sz w:val="24"/>
          <w:szCs w:val="24"/>
        </w:rPr>
        <w:t>.</w:t>
      </w:r>
      <w:r>
        <w:rPr>
          <w:noProof/>
          <w:lang w:eastAsia="ru-RU"/>
        </w:rPr>
        <w:t xml:space="preserve"> </w:t>
      </w:r>
    </w:p>
    <w:p>
      <w:pPr>
        <w:pStyle w:val="a3"/>
        <w:rPr>
          <w:noProof/>
          <w:lang w:eastAsia="ru-RU"/>
        </w:rPr>
      </w:pPr>
    </w:p>
    <w:p>
      <w:pPr>
        <w:pStyle w:val="a3"/>
        <w:rPr>
          <w:noProof/>
          <w:lang w:eastAsia="ru-RU"/>
        </w:rPr>
      </w:pPr>
    </w:p>
    <w:p>
      <w:pPr>
        <w:pStyle w:val="a3"/>
        <w:rPr>
          <w:noProof/>
          <w:lang w:eastAsia="ru-RU"/>
        </w:rPr>
      </w:pPr>
    </w:p>
    <w:p>
      <w:pPr>
        <w:pStyle w:val="a3"/>
        <w:rPr>
          <w:noProof/>
          <w:lang w:eastAsia="ru-RU"/>
        </w:rPr>
      </w:pPr>
    </w:p>
    <w:p>
      <w:pPr>
        <w:pStyle w:val="a3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3771265</wp:posOffset>
                </wp:positionH>
                <wp:positionV relativeFrom="page">
                  <wp:posOffset>2543174</wp:posOffset>
                </wp:positionV>
                <wp:extent cx="657225" cy="514350"/>
                <wp:effectExtent l="133350" t="152400" r="66675" b="15240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06656">
                          <a:off x="0" y="0"/>
                          <a:ext cx="657225" cy="514350"/>
                        </a:xfrm>
                        <a:prstGeom prst="rect">
                          <a:avLst/>
                        </a:prstGeom>
                        <a:noFill/>
                        <a:ln w="5715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713676" id="Прямоугольник 1" o:spid="_x0000_s1026" style="position:absolute;margin-left:296.95pt;margin-top:200.25pt;width:51.75pt;height:40.5pt;rotation:-1631130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" filled="f" strokecolor="black [3200]" strokeweight="4.5pt">
                <w10:wrap anchory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3821208</wp:posOffset>
                </wp:positionH>
                <wp:positionV relativeFrom="paragraph">
                  <wp:posOffset>600289</wp:posOffset>
                </wp:positionV>
                <wp:extent cx="543560" cy="433705"/>
                <wp:effectExtent l="76200" t="95250" r="66040" b="99695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317290">
                          <a:off x="0" y="0"/>
                          <a:ext cx="543560" cy="4337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14:textOutline w14:w="12700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   ЗУ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02E101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00.9pt;margin-top:47.25pt;width:42.8pt;height:34.15pt;rotation:-1401061fd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" fillcolor="white [3201]" stroked="f" strokeweight=".5pt">
                <v:textbox>
                  <w:txbxContent>
                    <w:p w:rsidR="00F713E8" w:rsidRPr="00F713E8" w:rsidRDefault="00C45A05">
                      <w:pPr>
                        <w:rPr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   </w:t>
                      </w:r>
                      <w:r w:rsidR="00F713E8" w:rsidRPr="00F713E8">
                        <w:rPr>
                          <w14:textOutline w14:w="12700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ЗУ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1200150</wp:posOffset>
            </wp:positionH>
            <wp:positionV relativeFrom="page">
              <wp:posOffset>2105025</wp:posOffset>
            </wp:positionV>
            <wp:extent cx="6905625" cy="4352925"/>
            <wp:effectExtent l="0" t="0" r="9525" b="952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5625" cy="4352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>
      <w:pPr>
        <w:pStyle w:val="a3"/>
      </w:pPr>
    </w:p>
    <w:sectPr>
      <w:pgSz w:w="16838" w:h="11906" w:orient="landscape"/>
      <w:pgMar w:top="284" w:right="720" w:bottom="284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93D9C2B-66AB-43F7-934A-9B4922692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pPr>
      <w:spacing w:after="0" w:line="240" w:lineRule="auto"/>
    </w:pPr>
  </w:style>
  <w:style w:type="paragraph" w:styleId="a4">
    <w:name w:val="Intense Quote"/>
    <w:basedOn w:val="a"/>
    <w:next w:val="a"/>
    <w:link w:val="a5"/>
    <w:uiPriority w:val="30"/>
    <w:qFormat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a5">
    <w:name w:val="Выделенная цитата Знак"/>
    <w:basedOn w:val="a0"/>
    <w:link w:val="a4"/>
    <w:uiPriority w:val="30"/>
    <w:rPr>
      <w:i/>
      <w:iCs/>
      <w:color w:val="5B9BD5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64</Words>
  <Characters>368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</cp:revision>
  <dcterms:created xsi:type="dcterms:W3CDTF">2023-08-02T09:36:00Z</dcterms:created>
  <dcterms:modified xsi:type="dcterms:W3CDTF">2023-08-02T09:36:00Z</dcterms:modified>
</cp:coreProperties>
</file>