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6" w:rsidRDefault="007C2F5F" w:rsidP="001941ED">
      <w:pPr>
        <w:widowControl w:val="0"/>
        <w:autoSpaceDE w:val="0"/>
        <w:autoSpaceDN w:val="0"/>
        <w:adjustRightInd w:val="0"/>
        <w:jc w:val="center"/>
        <w:divId w:val="1783183092"/>
      </w:pPr>
      <w:r>
        <w:rPr>
          <w:b/>
          <w:bCs/>
        </w:rPr>
        <w:t xml:space="preserve">Протокол </w:t>
      </w:r>
    </w:p>
    <w:p w:rsidR="00C46E78" w:rsidRPr="00A61D40" w:rsidRDefault="00A0480C" w:rsidP="00A0480C">
      <w:pPr>
        <w:widowControl w:val="0"/>
        <w:autoSpaceDE w:val="0"/>
        <w:autoSpaceDN w:val="0"/>
        <w:adjustRightInd w:val="0"/>
        <w:jc w:val="center"/>
        <w:divId w:val="1783183092"/>
        <w:rPr>
          <w:b/>
          <w:bCs/>
        </w:rPr>
      </w:pPr>
      <w:r w:rsidRPr="00A61D40">
        <w:rPr>
          <w:b/>
          <w:bCs/>
        </w:rPr>
        <w:t xml:space="preserve">   </w:t>
      </w:r>
      <w:r w:rsidR="0000106D" w:rsidRPr="00A61D40">
        <w:rPr>
          <w:b/>
          <w:bCs/>
        </w:rPr>
        <w:t>об итогах аукциона</w:t>
      </w:r>
    </w:p>
    <w:p w:rsidR="007E5DE6" w:rsidRPr="00A61D40" w:rsidRDefault="007C2F5F">
      <w:pPr>
        <w:widowControl w:val="0"/>
        <w:autoSpaceDE w:val="0"/>
        <w:autoSpaceDN w:val="0"/>
        <w:adjustRightInd w:val="0"/>
        <w:spacing w:before="100" w:beforeAutospacing="1"/>
        <w:jc w:val="center"/>
        <w:divId w:val="1783183092"/>
        <w:rPr>
          <w:b/>
          <w:bCs/>
        </w:rPr>
      </w:pPr>
      <w:r w:rsidRPr="00A61D40">
        <w:rPr>
          <w:b/>
          <w:bCs/>
        </w:rPr>
        <w:t xml:space="preserve">№ </w:t>
      </w:r>
      <w:r w:rsidR="00A64924" w:rsidRPr="00A61D40">
        <w:rPr>
          <w:b/>
          <w:bCs/>
        </w:rPr>
        <w:t xml:space="preserve">  SBR012-1908010032.1</w:t>
      </w:r>
      <w:r w:rsidR="005B2712" w:rsidRPr="00A61D40">
        <w:rPr>
          <w:b/>
          <w:bCs/>
        </w:rPr>
        <w:t>-1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A64924" w:rsidRPr="00A61D40" w:rsidTr="007C336F">
        <w:trPr>
          <w:divId w:val="1783183092"/>
          <w:trHeight w:val="445"/>
        </w:trPr>
        <w:tc>
          <w:tcPr>
            <w:tcW w:w="5351" w:type="dxa"/>
            <w:hideMark/>
          </w:tcPr>
          <w:p w:rsidR="00A64924" w:rsidRPr="00A61D40" w:rsidRDefault="00A64924" w:rsidP="009B0A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100" w:lineRule="atLeast"/>
            </w:pPr>
            <w:proofErr w:type="gramStart"/>
            <w:r w:rsidRPr="00A61D40">
              <w:t>с</w:t>
            </w:r>
            <w:proofErr w:type="gramEnd"/>
            <w:r w:rsidRPr="00A61D40">
              <w:t xml:space="preserve">. Ижма </w:t>
            </w:r>
          </w:p>
        </w:tc>
        <w:tc>
          <w:tcPr>
            <w:tcW w:w="5132" w:type="dxa"/>
            <w:hideMark/>
          </w:tcPr>
          <w:p w:rsidR="00A64924" w:rsidRPr="00A61D40" w:rsidRDefault="00A64924" w:rsidP="009B0A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100" w:lineRule="atLeast"/>
              <w:jc w:val="right"/>
            </w:pPr>
            <w:r w:rsidRPr="00A61D40">
              <w:t xml:space="preserve">                    </w:t>
            </w:r>
            <w:r w:rsidR="007C336F" w:rsidRPr="00A61D40">
              <w:t>02</w:t>
            </w:r>
            <w:r w:rsidRPr="00A61D40">
              <w:t xml:space="preserve"> </w:t>
            </w:r>
            <w:r w:rsidR="007C336F" w:rsidRPr="00A61D40">
              <w:t>сентября</w:t>
            </w:r>
            <w:r w:rsidRPr="00A61D40">
              <w:t xml:space="preserve"> 2019 г. </w:t>
            </w:r>
          </w:p>
          <w:p w:rsidR="00A64924" w:rsidRPr="00A61D40" w:rsidRDefault="00A64924" w:rsidP="009B0A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100" w:lineRule="atLeast"/>
              <w:jc w:val="right"/>
            </w:pPr>
            <w:r w:rsidRPr="00A61D40">
              <w:t xml:space="preserve"> </w:t>
            </w:r>
          </w:p>
        </w:tc>
      </w:tr>
    </w:tbl>
    <w:p w:rsidR="00A64924" w:rsidRPr="00A61D40" w:rsidRDefault="00A64924" w:rsidP="007C336F">
      <w:pPr>
        <w:widowControl w:val="0"/>
        <w:autoSpaceDE w:val="0"/>
        <w:autoSpaceDN w:val="0"/>
        <w:adjustRightInd w:val="0"/>
        <w:jc w:val="both"/>
        <w:divId w:val="1783183092"/>
      </w:pPr>
      <w:r w:rsidRPr="00A61D40">
        <w:t>Продавцом (инициатором) является: Администрация муниципального района «Ижемский»</w:t>
      </w:r>
    </w:p>
    <w:p w:rsidR="00A64924" w:rsidRPr="00A61D40" w:rsidRDefault="00A64924" w:rsidP="007C336F">
      <w:pPr>
        <w:widowControl w:val="0"/>
        <w:autoSpaceDE w:val="0"/>
        <w:autoSpaceDN w:val="0"/>
        <w:adjustRightInd w:val="0"/>
        <w:jc w:val="both"/>
        <w:divId w:val="1783183092"/>
      </w:pPr>
      <w:r w:rsidRPr="00A61D40">
        <w:t xml:space="preserve">Форма процедуры: Аукцион </w:t>
      </w:r>
    </w:p>
    <w:p w:rsidR="00A64924" w:rsidRPr="00A61D40" w:rsidRDefault="00A64924" w:rsidP="00A64924">
      <w:pPr>
        <w:widowControl w:val="0"/>
        <w:autoSpaceDE w:val="0"/>
        <w:autoSpaceDN w:val="0"/>
        <w:adjustRightInd w:val="0"/>
        <w:ind w:firstLine="708"/>
        <w:divId w:val="1783183092"/>
      </w:pPr>
      <w:r w:rsidRPr="00A61D40">
        <w:rPr>
          <w:bCs/>
        </w:rPr>
        <w:t>1. Наименование процедуры и предмет договора:</w:t>
      </w:r>
      <w:r w:rsidRPr="00A61D40">
        <w:t xml:space="preserve"> Аукцион в электронной форме на право заключения договора купли-продажи муниципального имущества администрации муниципального района «Ижемский», лот </w:t>
      </w:r>
      <w:r w:rsidRPr="00A61D40">
        <w:t>1</w:t>
      </w:r>
      <w:r w:rsidRPr="00A61D40">
        <w:t xml:space="preserve">: </w:t>
      </w:r>
    </w:p>
    <w:p w:rsidR="00A64924" w:rsidRPr="00A61D40" w:rsidRDefault="00A64924" w:rsidP="00A64924">
      <w:pPr>
        <w:pStyle w:val="ab"/>
        <w:ind w:right="-110"/>
        <w:divId w:val="1783183092"/>
        <w:rPr>
          <w:b w:val="0"/>
          <w:bCs w:val="0"/>
          <w:szCs w:val="24"/>
        </w:rPr>
      </w:pPr>
      <w:r w:rsidRPr="00A61D40">
        <w:rPr>
          <w:b w:val="0"/>
          <w:bCs w:val="0"/>
          <w:szCs w:val="24"/>
        </w:rPr>
        <w:t>Автом</w:t>
      </w:r>
      <w:bookmarkStart w:id="0" w:name="_GoBack"/>
      <w:bookmarkEnd w:id="0"/>
      <w:r w:rsidRPr="00A61D40">
        <w:rPr>
          <w:b w:val="0"/>
          <w:bCs w:val="0"/>
          <w:szCs w:val="24"/>
        </w:rPr>
        <w:t xml:space="preserve">ашина марки </w:t>
      </w:r>
      <w:r w:rsidRPr="00A61D40">
        <w:rPr>
          <w:b w:val="0"/>
          <w:bCs w:val="0"/>
          <w:szCs w:val="24"/>
          <w:lang w:val="en-US"/>
        </w:rPr>
        <w:t>CHEVROLET</w:t>
      </w:r>
      <w:r w:rsidRPr="00A61D40">
        <w:rPr>
          <w:b w:val="0"/>
          <w:bCs w:val="0"/>
          <w:szCs w:val="24"/>
        </w:rPr>
        <w:t xml:space="preserve"> </w:t>
      </w:r>
      <w:r w:rsidRPr="00A61D40">
        <w:rPr>
          <w:b w:val="0"/>
          <w:bCs w:val="0"/>
          <w:szCs w:val="24"/>
          <w:lang w:val="en-US"/>
        </w:rPr>
        <w:t>CAPTIVA</w:t>
      </w:r>
      <w:r w:rsidRPr="00A61D40">
        <w:rPr>
          <w:b w:val="0"/>
          <w:bCs w:val="0"/>
          <w:szCs w:val="24"/>
        </w:rPr>
        <w:t>, идентификационный номер(</w:t>
      </w:r>
      <w:r w:rsidRPr="00A61D40">
        <w:rPr>
          <w:b w:val="0"/>
          <w:bCs w:val="0"/>
          <w:szCs w:val="24"/>
          <w:lang w:val="en-US"/>
        </w:rPr>
        <w:t>VIN</w:t>
      </w:r>
      <w:r w:rsidRPr="00A61D40">
        <w:rPr>
          <w:b w:val="0"/>
          <w:bCs w:val="0"/>
          <w:szCs w:val="24"/>
        </w:rPr>
        <w:t xml:space="preserve">) </w:t>
      </w:r>
      <w:r w:rsidRPr="00A61D40">
        <w:rPr>
          <w:b w:val="0"/>
          <w:bCs w:val="0"/>
          <w:szCs w:val="24"/>
          <w:lang w:val="en-US"/>
        </w:rPr>
        <w:t>XUFCD</w:t>
      </w:r>
      <w:r w:rsidRPr="00A61D40">
        <w:rPr>
          <w:b w:val="0"/>
          <w:bCs w:val="0"/>
          <w:szCs w:val="24"/>
        </w:rPr>
        <w:t>26</w:t>
      </w:r>
      <w:r w:rsidRPr="00A61D40">
        <w:rPr>
          <w:b w:val="0"/>
          <w:bCs w:val="0"/>
          <w:szCs w:val="24"/>
          <w:lang w:val="en-US"/>
        </w:rPr>
        <w:t>GJA</w:t>
      </w:r>
      <w:r w:rsidRPr="00A61D40">
        <w:rPr>
          <w:b w:val="0"/>
          <w:bCs w:val="0"/>
          <w:szCs w:val="24"/>
        </w:rPr>
        <w:t>3252172, тип ТС -</w:t>
      </w:r>
      <w:r w:rsidR="007C336F" w:rsidRPr="00A61D40">
        <w:rPr>
          <w:b w:val="0"/>
          <w:bCs w:val="0"/>
          <w:szCs w:val="24"/>
        </w:rPr>
        <w:t xml:space="preserve"> </w:t>
      </w:r>
      <w:r w:rsidRPr="00A61D40">
        <w:rPr>
          <w:b w:val="0"/>
          <w:bCs w:val="0"/>
          <w:szCs w:val="24"/>
        </w:rPr>
        <w:t>Легковой, категория В, номер шасс</w:t>
      </w:r>
      <w:proofErr w:type="gramStart"/>
      <w:r w:rsidRPr="00A61D40">
        <w:rPr>
          <w:b w:val="0"/>
          <w:bCs w:val="0"/>
          <w:szCs w:val="24"/>
        </w:rPr>
        <w:t>и(</w:t>
      </w:r>
      <w:proofErr w:type="gramEnd"/>
      <w:r w:rsidRPr="00A61D40">
        <w:rPr>
          <w:b w:val="0"/>
          <w:bCs w:val="0"/>
          <w:szCs w:val="24"/>
        </w:rPr>
        <w:t>рамы) отсутствует,</w:t>
      </w:r>
      <w:r w:rsidRPr="00A61D40">
        <w:rPr>
          <w:b w:val="0"/>
          <w:bCs w:val="0"/>
          <w:szCs w:val="24"/>
        </w:rPr>
        <w:t xml:space="preserve"> </w:t>
      </w:r>
      <w:r w:rsidRPr="00A61D40">
        <w:rPr>
          <w:b w:val="0"/>
          <w:bCs w:val="0"/>
          <w:szCs w:val="24"/>
        </w:rPr>
        <w:t xml:space="preserve">номер кузова  </w:t>
      </w:r>
      <w:r w:rsidRPr="00A61D40">
        <w:rPr>
          <w:b w:val="0"/>
          <w:bCs w:val="0"/>
          <w:szCs w:val="24"/>
          <w:lang w:val="en-US"/>
        </w:rPr>
        <w:t>XUFCD</w:t>
      </w:r>
      <w:r w:rsidRPr="00A61D40">
        <w:rPr>
          <w:b w:val="0"/>
          <w:bCs w:val="0"/>
          <w:szCs w:val="24"/>
        </w:rPr>
        <w:t>26</w:t>
      </w:r>
      <w:r w:rsidRPr="00A61D40">
        <w:rPr>
          <w:b w:val="0"/>
          <w:bCs w:val="0"/>
          <w:szCs w:val="24"/>
          <w:lang w:val="en-US"/>
        </w:rPr>
        <w:t>GJA</w:t>
      </w:r>
      <w:r w:rsidRPr="00A61D40">
        <w:rPr>
          <w:b w:val="0"/>
          <w:bCs w:val="0"/>
          <w:szCs w:val="24"/>
        </w:rPr>
        <w:t>3252172,</w:t>
      </w:r>
    </w:p>
    <w:p w:rsidR="00A64924" w:rsidRPr="00A61D40" w:rsidRDefault="00A64924" w:rsidP="00A64924">
      <w:pPr>
        <w:pStyle w:val="ab"/>
        <w:divId w:val="1783183092"/>
        <w:rPr>
          <w:b w:val="0"/>
          <w:bCs w:val="0"/>
          <w:szCs w:val="24"/>
        </w:rPr>
      </w:pPr>
      <w:r w:rsidRPr="00A61D40">
        <w:rPr>
          <w:b w:val="0"/>
          <w:bCs w:val="0"/>
          <w:szCs w:val="24"/>
        </w:rPr>
        <w:t>цвет  серебристый металлик, Мощность двигателя (квт/</w:t>
      </w:r>
      <w:proofErr w:type="spellStart"/>
      <w:r w:rsidRPr="00A61D40">
        <w:rPr>
          <w:b w:val="0"/>
          <w:bCs w:val="0"/>
          <w:szCs w:val="24"/>
        </w:rPr>
        <w:t>л</w:t>
      </w:r>
      <w:proofErr w:type="gramStart"/>
      <w:r w:rsidRPr="00A61D40">
        <w:rPr>
          <w:b w:val="0"/>
          <w:bCs w:val="0"/>
          <w:szCs w:val="24"/>
        </w:rPr>
        <w:t>.с</w:t>
      </w:r>
      <w:proofErr w:type="spellEnd"/>
      <w:proofErr w:type="gramEnd"/>
      <w:r w:rsidRPr="00A61D40">
        <w:rPr>
          <w:b w:val="0"/>
          <w:bCs w:val="0"/>
          <w:szCs w:val="24"/>
        </w:rPr>
        <w:t>)  230/169 Экологический класс-четвертый</w:t>
      </w:r>
    </w:p>
    <w:p w:rsidR="00A64924" w:rsidRPr="00A61D40" w:rsidRDefault="00A64924" w:rsidP="00A64924">
      <w:pPr>
        <w:pStyle w:val="ab"/>
        <w:divId w:val="1783183092"/>
        <w:rPr>
          <w:b w:val="0"/>
          <w:bCs w:val="0"/>
          <w:szCs w:val="24"/>
        </w:rPr>
      </w:pPr>
      <w:r w:rsidRPr="00A61D40">
        <w:rPr>
          <w:b w:val="0"/>
          <w:szCs w:val="24"/>
        </w:rPr>
        <w:t xml:space="preserve">Республика Коми, Ижемский район, </w:t>
      </w:r>
      <w:proofErr w:type="gramStart"/>
      <w:r w:rsidRPr="00A61D40">
        <w:rPr>
          <w:b w:val="0"/>
          <w:szCs w:val="24"/>
        </w:rPr>
        <w:t>с</w:t>
      </w:r>
      <w:proofErr w:type="gramEnd"/>
      <w:r w:rsidRPr="00A61D40">
        <w:rPr>
          <w:b w:val="0"/>
          <w:szCs w:val="24"/>
        </w:rPr>
        <w:t>. Ижма, ул. Советская, д. 45</w:t>
      </w:r>
    </w:p>
    <w:p w:rsidR="00AB0160" w:rsidRPr="00A61D40" w:rsidRDefault="00AB0160" w:rsidP="005B5E09">
      <w:pPr>
        <w:widowControl w:val="0"/>
        <w:autoSpaceDE w:val="0"/>
        <w:autoSpaceDN w:val="0"/>
        <w:adjustRightInd w:val="0"/>
        <w:divId w:val="1982152389"/>
      </w:pPr>
      <w:r w:rsidRPr="00A61D40">
        <w:rPr>
          <w:bCs/>
        </w:rPr>
        <w:t xml:space="preserve">Начальная цена продажи имущества: </w:t>
      </w:r>
      <w:r w:rsidR="00A64924" w:rsidRPr="00A61D40">
        <w:rPr>
          <w:bCs/>
        </w:rPr>
        <w:t>247 000</w:t>
      </w:r>
      <w:r w:rsidR="00CA3AD2" w:rsidRPr="00A61D40">
        <w:rPr>
          <w:bCs/>
        </w:rPr>
        <w:t xml:space="preserve">,00 </w:t>
      </w:r>
      <w:r w:rsidRPr="00A61D40">
        <w:rPr>
          <w:bCs/>
        </w:rPr>
        <w:t xml:space="preserve">руб., сумма задатка составляет: </w:t>
      </w:r>
      <w:r w:rsidR="00A64924" w:rsidRPr="00A61D40">
        <w:rPr>
          <w:bCs/>
        </w:rPr>
        <w:t>49 400</w:t>
      </w:r>
      <w:r w:rsidR="00DB7C05" w:rsidRPr="00A61D40">
        <w:rPr>
          <w:bCs/>
        </w:rPr>
        <w:t xml:space="preserve">,00 </w:t>
      </w:r>
      <w:r w:rsidRPr="00A61D40">
        <w:rPr>
          <w:bCs/>
        </w:rPr>
        <w:t>руб.</w:t>
      </w:r>
    </w:p>
    <w:p w:rsidR="007E5DE6" w:rsidRPr="00A61D40" w:rsidRDefault="00C2152A" w:rsidP="00406A13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 w:rsidRPr="00A61D40">
        <w:t>2.</w:t>
      </w:r>
      <w:r w:rsidR="007C2F5F" w:rsidRPr="00A61D40">
        <w:t xml:space="preserve"> Извещение о проведении настоящей процедуры и документация были размещены </w:t>
      </w:r>
      <w:r w:rsidR="00A64924" w:rsidRPr="00A61D40">
        <w:t>01</w:t>
      </w:r>
      <w:r w:rsidR="00CA3AD2" w:rsidRPr="00A61D40">
        <w:t>.0</w:t>
      </w:r>
      <w:r w:rsidR="00A64924" w:rsidRPr="00A61D40">
        <w:t>8</w:t>
      </w:r>
      <w:r w:rsidR="00CA3AD2" w:rsidRPr="00A61D40">
        <w:t>.</w:t>
      </w:r>
      <w:r w:rsidR="005B2712" w:rsidRPr="00A61D40">
        <w:t xml:space="preserve">2019 </w:t>
      </w:r>
      <w:r w:rsidR="007C2F5F" w:rsidRPr="00A61D40">
        <w:t>по адресу в сети «Интернет»:</w:t>
      </w:r>
      <w:r w:rsidR="00B63D35" w:rsidRPr="00A61D40">
        <w:t xml:space="preserve"> utp.sberbank-ast.ru</w:t>
      </w:r>
      <w:r w:rsidR="00406A13" w:rsidRPr="00A61D40">
        <w:t xml:space="preserve"> (№</w:t>
      </w:r>
      <w:r w:rsidR="00A64924" w:rsidRPr="00A61D40">
        <w:t xml:space="preserve"> </w:t>
      </w:r>
      <w:r w:rsidR="00406A13" w:rsidRPr="00A61D40">
        <w:t>SBR012-19</w:t>
      </w:r>
      <w:r w:rsidR="00A64924" w:rsidRPr="00A61D40">
        <w:t>08010032</w:t>
      </w:r>
      <w:r w:rsidR="00406A13" w:rsidRPr="00A61D40">
        <w:t>)</w:t>
      </w:r>
      <w:r w:rsidR="00B63D35" w:rsidRPr="00A61D40">
        <w:t xml:space="preserve">, </w:t>
      </w:r>
      <w:r w:rsidR="007C2F5F" w:rsidRPr="00A61D40">
        <w:t xml:space="preserve"> </w:t>
      </w:r>
      <w:hyperlink r:id="rId6" w:history="1">
        <w:r w:rsidR="00406A13" w:rsidRPr="00A61D40">
          <w:rPr>
            <w:rStyle w:val="aa"/>
          </w:rPr>
          <w:t>www.torgi.gov.ru</w:t>
        </w:r>
      </w:hyperlink>
      <w:r w:rsidR="00406A13" w:rsidRPr="00A61D40">
        <w:t xml:space="preserve"> (№</w:t>
      </w:r>
      <w:r w:rsidR="00A64924" w:rsidRPr="00A61D40">
        <w:t xml:space="preserve"> 010819/0763255/01</w:t>
      </w:r>
      <w:r w:rsidR="00406A13" w:rsidRPr="00A61D40">
        <w:t>)</w:t>
      </w:r>
      <w:r w:rsidR="007C2F5F" w:rsidRPr="00A61D40">
        <w:t xml:space="preserve">. </w:t>
      </w:r>
    </w:p>
    <w:p w:rsidR="007E5DE6" w:rsidRPr="00A61D40" w:rsidRDefault="002C289C" w:rsidP="00A0480C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 w:rsidRPr="00A61D40">
        <w:t xml:space="preserve">3. </w:t>
      </w:r>
      <w:r w:rsidR="007C2F5F" w:rsidRPr="00A61D40">
        <w:t xml:space="preserve"> Состав комиссии. </w:t>
      </w:r>
    </w:p>
    <w:p w:rsidR="00A64924" w:rsidRPr="00A61D40" w:rsidRDefault="00A64924" w:rsidP="00A64924">
      <w:pPr>
        <w:divId w:val="1982152389"/>
      </w:pPr>
      <w:r w:rsidRPr="00A61D40">
        <w:t xml:space="preserve">На заседании комиссии (постоянно действующая комиссия по приватизации и аренде муниципального имущества муниципального района «Ижемский») о признании претендентов участниками </w:t>
      </w:r>
      <w:r w:rsidR="00BA79AA" w:rsidRPr="00A61D40">
        <w:t>процедуры</w:t>
      </w:r>
      <w:r w:rsidRPr="00A61D40">
        <w:t xml:space="preserve"> присутствовали: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827"/>
      </w:tblGrid>
      <w:tr w:rsidR="00A64924" w:rsidRPr="00A61D40" w:rsidTr="00BA79AA">
        <w:trPr>
          <w:divId w:val="1982152389"/>
          <w:trHeight w:val="263"/>
        </w:trPr>
        <w:tc>
          <w:tcPr>
            <w:tcW w:w="6379" w:type="dxa"/>
          </w:tcPr>
          <w:p w:rsidR="00A64924" w:rsidRPr="00A61D40" w:rsidRDefault="00A64924" w:rsidP="00A64924">
            <w:r w:rsidRPr="00A61D40">
              <w:t xml:space="preserve"> Заместитель руководителя  </w:t>
            </w:r>
          </w:p>
        </w:tc>
        <w:tc>
          <w:tcPr>
            <w:tcW w:w="3827" w:type="dxa"/>
          </w:tcPr>
          <w:p w:rsidR="00A64924" w:rsidRPr="00A61D40" w:rsidRDefault="00A64924" w:rsidP="00A64924">
            <w:r w:rsidRPr="00A61D40">
              <w:t>Чупрова Людмила Николаевна</w:t>
            </w:r>
          </w:p>
        </w:tc>
      </w:tr>
      <w:tr w:rsidR="00A64924" w:rsidRPr="00A61D40" w:rsidTr="00BA79AA">
        <w:trPr>
          <w:divId w:val="1982152389"/>
        </w:trPr>
        <w:tc>
          <w:tcPr>
            <w:tcW w:w="6379" w:type="dxa"/>
          </w:tcPr>
          <w:p w:rsidR="00A64924" w:rsidRPr="00A61D40" w:rsidRDefault="00A64924" w:rsidP="00A64924">
            <w:r w:rsidRPr="00A61D40"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3827" w:type="dxa"/>
          </w:tcPr>
          <w:p w:rsidR="00A64924" w:rsidRPr="00A61D40" w:rsidRDefault="00A64924" w:rsidP="00A64924">
            <w:r w:rsidRPr="00A61D40">
              <w:t xml:space="preserve">Семяшкина Елена Евгеньевна </w:t>
            </w:r>
          </w:p>
        </w:tc>
      </w:tr>
      <w:tr w:rsidR="00A64924" w:rsidRPr="00A61D40" w:rsidTr="00BA79AA">
        <w:trPr>
          <w:divId w:val="1982152389"/>
        </w:trPr>
        <w:tc>
          <w:tcPr>
            <w:tcW w:w="6379" w:type="dxa"/>
          </w:tcPr>
          <w:p w:rsidR="00A64924" w:rsidRPr="00A61D40" w:rsidRDefault="00A64924" w:rsidP="00A64924">
            <w:r w:rsidRPr="00A61D40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3827" w:type="dxa"/>
          </w:tcPr>
          <w:p w:rsidR="00A64924" w:rsidRPr="00A61D40" w:rsidRDefault="00A64924" w:rsidP="00A64924">
            <w:proofErr w:type="spellStart"/>
            <w:r w:rsidRPr="00A61D40">
              <w:t>Когут</w:t>
            </w:r>
            <w:proofErr w:type="spellEnd"/>
            <w:r w:rsidRPr="00A61D40">
              <w:t xml:space="preserve"> Ольга Петровна</w:t>
            </w:r>
          </w:p>
        </w:tc>
      </w:tr>
      <w:tr w:rsidR="00A64924" w:rsidRPr="00A61D40" w:rsidTr="00BA79AA">
        <w:trPr>
          <w:divId w:val="1982152389"/>
        </w:trPr>
        <w:tc>
          <w:tcPr>
            <w:tcW w:w="6379" w:type="dxa"/>
          </w:tcPr>
          <w:p w:rsidR="00A64924" w:rsidRPr="00A61D40" w:rsidRDefault="00A64924" w:rsidP="00A64924">
            <w:r w:rsidRPr="00A61D40"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3827" w:type="dxa"/>
          </w:tcPr>
          <w:p w:rsidR="00A64924" w:rsidRPr="00A61D40" w:rsidRDefault="00A64924" w:rsidP="00A64924">
            <w:proofErr w:type="spellStart"/>
            <w:r w:rsidRPr="00A61D40">
              <w:t>Тугашева</w:t>
            </w:r>
            <w:proofErr w:type="spellEnd"/>
            <w:r w:rsidRPr="00A61D40">
              <w:t xml:space="preserve"> Татьяна Алексеевна</w:t>
            </w:r>
          </w:p>
        </w:tc>
      </w:tr>
    </w:tbl>
    <w:p w:rsidR="00B020A3" w:rsidRPr="00A61D40" w:rsidRDefault="00A0480C" w:rsidP="00C46E78">
      <w:pPr>
        <w:ind w:firstLine="708"/>
        <w:divId w:val="1982152389"/>
      </w:pPr>
      <w:r w:rsidRPr="00A61D40">
        <w:t>4</w:t>
      </w:r>
      <w:r w:rsidR="007C2F5F" w:rsidRPr="00A61D40">
        <w:t xml:space="preserve">. </w:t>
      </w:r>
      <w:r w:rsidR="00CE6AC6" w:rsidRPr="00A61D40">
        <w:t xml:space="preserve">На дату окончания срока приема заявок </w:t>
      </w:r>
      <w:r w:rsidR="00BA79AA" w:rsidRPr="00A61D40">
        <w:t>30</w:t>
      </w:r>
      <w:r w:rsidR="005B2712" w:rsidRPr="00A61D40">
        <w:t>.0</w:t>
      </w:r>
      <w:r w:rsidR="00BA79AA" w:rsidRPr="00A61D40">
        <w:t>8</w:t>
      </w:r>
      <w:r w:rsidR="005B2712" w:rsidRPr="00A61D40">
        <w:t>.2019 10</w:t>
      </w:r>
      <w:r w:rsidR="00CE6AC6" w:rsidRPr="00A61D40">
        <w:t>:</w:t>
      </w:r>
      <w:r w:rsidR="005B2712" w:rsidRPr="00A61D40">
        <w:t>0</w:t>
      </w:r>
      <w:r w:rsidR="00CE6AC6" w:rsidRPr="00A61D40">
        <w:t xml:space="preserve">0 (время московское)  </w:t>
      </w:r>
      <w:r w:rsidR="0052245A" w:rsidRPr="00A61D40">
        <w:t xml:space="preserve">по лоту </w:t>
      </w:r>
      <w:r w:rsidR="00BA79AA" w:rsidRPr="00A61D40">
        <w:t>1</w:t>
      </w:r>
      <w:r w:rsidR="0052245A" w:rsidRPr="00A61D40">
        <w:t xml:space="preserve"> </w:t>
      </w:r>
      <w:r w:rsidR="00CE6AC6" w:rsidRPr="00A61D40">
        <w:t>поступил</w:t>
      </w:r>
      <w:r w:rsidR="00B020A3" w:rsidRPr="00A61D40">
        <w:t>а 1 заявка</w:t>
      </w:r>
      <w:r w:rsidR="000B23AD" w:rsidRPr="00A61D40">
        <w:t xml:space="preserve">, </w:t>
      </w:r>
      <w:r w:rsidR="000B23AD" w:rsidRPr="000B23AD">
        <w:rPr>
          <w:rFonts w:eastAsia="Times New Roman"/>
        </w:rPr>
        <w:t xml:space="preserve">не внесен задаток </w:t>
      </w:r>
      <w:proofErr w:type="gramStart"/>
      <w:r w:rsidR="000B23AD" w:rsidRPr="000B23AD">
        <w:rPr>
          <w:rFonts w:eastAsia="Times New Roman"/>
        </w:rPr>
        <w:t>согласно пункта</w:t>
      </w:r>
      <w:proofErr w:type="gramEnd"/>
      <w:r w:rsidR="000B23AD" w:rsidRPr="000B23AD">
        <w:rPr>
          <w:rFonts w:eastAsia="Times New Roman"/>
        </w:rPr>
        <w:t xml:space="preserve"> 6 статьи 18 Закона № 178-ФЗ</w:t>
      </w:r>
      <w:r w:rsidR="000B23AD" w:rsidRPr="00A61D40">
        <w:rPr>
          <w:rFonts w:eastAsia="Times New Roman"/>
        </w:rPr>
        <w:t>.</w:t>
      </w:r>
    </w:p>
    <w:tbl>
      <w:tblPr>
        <w:tblStyle w:val="a3"/>
        <w:tblW w:w="10295" w:type="dxa"/>
        <w:tblLook w:val="04A0" w:firstRow="1" w:lastRow="0" w:firstColumn="1" w:lastColumn="0" w:noHBand="0" w:noVBand="1"/>
      </w:tblPr>
      <w:tblGrid>
        <w:gridCol w:w="1362"/>
        <w:gridCol w:w="2105"/>
        <w:gridCol w:w="2981"/>
        <w:gridCol w:w="1604"/>
        <w:gridCol w:w="2243"/>
      </w:tblGrid>
      <w:tr w:rsidR="00B52FB4" w:rsidRPr="00A61D40" w:rsidTr="00B52FB4">
        <w:trPr>
          <w:divId w:val="1982152389"/>
          <w:trHeight w:val="628"/>
        </w:trPr>
        <w:tc>
          <w:tcPr>
            <w:tcW w:w="1362" w:type="dxa"/>
            <w:vAlign w:val="center"/>
          </w:tcPr>
          <w:p w:rsidR="00B52FB4" w:rsidRPr="00A61D40" w:rsidRDefault="00B52FB4" w:rsidP="00255010">
            <w:pPr>
              <w:spacing w:after="150"/>
              <w:rPr>
                <w:rFonts w:eastAsia="Times New Roman"/>
                <w:bCs/>
                <w:color w:val="333333"/>
              </w:rPr>
            </w:pPr>
            <w:r w:rsidRPr="00A61D40">
              <w:rPr>
                <w:rFonts w:eastAsia="Times New Roman"/>
                <w:bCs/>
                <w:color w:val="333333"/>
              </w:rPr>
              <w:t xml:space="preserve">Номер заявки </w:t>
            </w:r>
          </w:p>
        </w:tc>
        <w:tc>
          <w:tcPr>
            <w:tcW w:w="2105" w:type="dxa"/>
            <w:vAlign w:val="center"/>
          </w:tcPr>
          <w:p w:rsidR="00B52FB4" w:rsidRPr="00A61D40" w:rsidRDefault="00B52FB4" w:rsidP="00255010">
            <w:pPr>
              <w:spacing w:after="150"/>
              <w:rPr>
                <w:rFonts w:eastAsia="Times New Roman"/>
                <w:bCs/>
                <w:color w:val="333333"/>
              </w:rPr>
            </w:pPr>
            <w:r w:rsidRPr="00A61D40">
              <w:rPr>
                <w:rFonts w:eastAsia="Times New Roman"/>
                <w:bCs/>
                <w:color w:val="333333"/>
              </w:rPr>
              <w:t xml:space="preserve">ИНН </w:t>
            </w:r>
          </w:p>
        </w:tc>
        <w:tc>
          <w:tcPr>
            <w:tcW w:w="2981" w:type="dxa"/>
            <w:vAlign w:val="center"/>
          </w:tcPr>
          <w:p w:rsidR="00B52FB4" w:rsidRPr="00A61D40" w:rsidRDefault="00B52FB4" w:rsidP="00255010">
            <w:pPr>
              <w:spacing w:after="150"/>
              <w:rPr>
                <w:rFonts w:eastAsia="Times New Roman"/>
                <w:bCs/>
                <w:color w:val="333333"/>
              </w:rPr>
            </w:pPr>
            <w:r w:rsidRPr="00A61D40">
              <w:rPr>
                <w:rFonts w:eastAsia="Times New Roman"/>
                <w:bCs/>
                <w:color w:val="333333"/>
              </w:rPr>
              <w:t xml:space="preserve">Участник </w:t>
            </w:r>
          </w:p>
        </w:tc>
        <w:tc>
          <w:tcPr>
            <w:tcW w:w="1604" w:type="dxa"/>
            <w:vAlign w:val="center"/>
          </w:tcPr>
          <w:p w:rsidR="00B52FB4" w:rsidRPr="00A61D40" w:rsidRDefault="00B52FB4" w:rsidP="00255010">
            <w:pPr>
              <w:spacing w:after="150"/>
              <w:rPr>
                <w:rFonts w:eastAsia="Times New Roman"/>
                <w:bCs/>
                <w:color w:val="333333"/>
              </w:rPr>
            </w:pPr>
            <w:r w:rsidRPr="00A61D40">
              <w:rPr>
                <w:rFonts w:eastAsia="Times New Roman"/>
                <w:bCs/>
                <w:color w:val="333333"/>
              </w:rPr>
              <w:t xml:space="preserve">Дата подачи заявки </w:t>
            </w:r>
          </w:p>
        </w:tc>
        <w:tc>
          <w:tcPr>
            <w:tcW w:w="2243" w:type="dxa"/>
            <w:vAlign w:val="center"/>
          </w:tcPr>
          <w:p w:rsidR="00B52FB4" w:rsidRPr="00A61D40" w:rsidRDefault="00B52FB4" w:rsidP="00A0480C">
            <w:pPr>
              <w:spacing w:after="150"/>
              <w:rPr>
                <w:rFonts w:eastAsia="Times New Roman"/>
                <w:bCs/>
                <w:color w:val="333333"/>
              </w:rPr>
            </w:pPr>
            <w:r w:rsidRPr="00A61D40">
              <w:rPr>
                <w:rFonts w:eastAsia="Times New Roman"/>
                <w:bCs/>
                <w:color w:val="333333"/>
              </w:rPr>
              <w:t xml:space="preserve">Заблокировано Оператором </w:t>
            </w:r>
          </w:p>
        </w:tc>
      </w:tr>
      <w:tr w:rsidR="00B52FB4" w:rsidRPr="00A61D40" w:rsidTr="00B52FB4">
        <w:trPr>
          <w:divId w:val="1982152389"/>
          <w:trHeight w:val="680"/>
        </w:trPr>
        <w:tc>
          <w:tcPr>
            <w:tcW w:w="1362" w:type="dxa"/>
            <w:vAlign w:val="center"/>
          </w:tcPr>
          <w:p w:rsidR="00B52FB4" w:rsidRPr="00A61D40" w:rsidRDefault="00BA79AA">
            <w:pPr>
              <w:spacing w:after="150"/>
              <w:rPr>
                <w:color w:val="333333"/>
              </w:rPr>
            </w:pPr>
            <w:r w:rsidRPr="00A61D40">
              <w:rPr>
                <w:color w:val="333333"/>
              </w:rPr>
              <w:t>8488</w:t>
            </w:r>
          </w:p>
        </w:tc>
        <w:tc>
          <w:tcPr>
            <w:tcW w:w="2105" w:type="dxa"/>
            <w:vAlign w:val="center"/>
          </w:tcPr>
          <w:p w:rsidR="00B52FB4" w:rsidRPr="00A61D40" w:rsidRDefault="00BA79AA">
            <w:pPr>
              <w:spacing w:after="150"/>
              <w:rPr>
                <w:color w:val="333333"/>
              </w:rPr>
            </w:pPr>
            <w:r w:rsidRPr="00A61D40">
              <w:rPr>
                <w:color w:val="333333"/>
              </w:rPr>
              <w:t>222402874346</w:t>
            </w:r>
          </w:p>
        </w:tc>
        <w:tc>
          <w:tcPr>
            <w:tcW w:w="2981" w:type="dxa"/>
            <w:vAlign w:val="center"/>
          </w:tcPr>
          <w:p w:rsidR="00B52FB4" w:rsidRPr="00A61D40" w:rsidRDefault="00BA79AA">
            <w:pPr>
              <w:spacing w:after="150"/>
              <w:rPr>
                <w:color w:val="333333"/>
              </w:rPr>
            </w:pPr>
            <w:proofErr w:type="spellStart"/>
            <w:r w:rsidRPr="00A61D40">
              <w:rPr>
                <w:color w:val="333333"/>
              </w:rPr>
              <w:t>Пукин</w:t>
            </w:r>
            <w:proofErr w:type="spellEnd"/>
            <w:r w:rsidRPr="00A61D40">
              <w:rPr>
                <w:color w:val="333333"/>
              </w:rPr>
              <w:t xml:space="preserve"> Павел Владимирович</w:t>
            </w:r>
          </w:p>
        </w:tc>
        <w:tc>
          <w:tcPr>
            <w:tcW w:w="1604" w:type="dxa"/>
            <w:vAlign w:val="center"/>
          </w:tcPr>
          <w:p w:rsidR="00B52FB4" w:rsidRPr="00A61D40" w:rsidRDefault="00BA79AA" w:rsidP="00BA79AA">
            <w:pPr>
              <w:spacing w:after="150"/>
              <w:rPr>
                <w:color w:val="333333"/>
              </w:rPr>
            </w:pPr>
            <w:r w:rsidRPr="00A61D40">
              <w:rPr>
                <w:color w:val="333333"/>
              </w:rPr>
              <w:t>12</w:t>
            </w:r>
            <w:r w:rsidR="00B52FB4" w:rsidRPr="00A61D40">
              <w:rPr>
                <w:color w:val="333333"/>
              </w:rPr>
              <w:t>.0</w:t>
            </w:r>
            <w:r w:rsidRPr="00A61D40">
              <w:rPr>
                <w:color w:val="333333"/>
              </w:rPr>
              <w:t>8</w:t>
            </w:r>
            <w:r w:rsidR="00B52FB4" w:rsidRPr="00A61D40">
              <w:rPr>
                <w:color w:val="333333"/>
              </w:rPr>
              <w:t xml:space="preserve">.2019 </w:t>
            </w:r>
            <w:r w:rsidRPr="00A61D40">
              <w:rPr>
                <w:color w:val="333333"/>
              </w:rPr>
              <w:t>12</w:t>
            </w:r>
            <w:r w:rsidR="00B52FB4" w:rsidRPr="00A61D40">
              <w:rPr>
                <w:color w:val="333333"/>
              </w:rPr>
              <w:t>:</w:t>
            </w:r>
            <w:r w:rsidRPr="00A61D40">
              <w:rPr>
                <w:color w:val="333333"/>
              </w:rPr>
              <w:t>48</w:t>
            </w:r>
            <w:r w:rsidR="00B52FB4" w:rsidRPr="00A61D40">
              <w:rPr>
                <w:color w:val="333333"/>
              </w:rPr>
              <w:t>:</w:t>
            </w:r>
            <w:r w:rsidRPr="00A61D40">
              <w:rPr>
                <w:color w:val="333333"/>
              </w:rPr>
              <w:t>16</w:t>
            </w:r>
          </w:p>
        </w:tc>
        <w:tc>
          <w:tcPr>
            <w:tcW w:w="2243" w:type="dxa"/>
            <w:vAlign w:val="center"/>
          </w:tcPr>
          <w:p w:rsidR="00B52FB4" w:rsidRPr="00A61D40" w:rsidRDefault="00B52FB4" w:rsidP="00BA79AA">
            <w:pPr>
              <w:spacing w:after="150"/>
              <w:rPr>
                <w:color w:val="333333"/>
              </w:rPr>
            </w:pPr>
            <w:r w:rsidRPr="00A61D40">
              <w:rPr>
                <w:color w:val="333333"/>
              </w:rPr>
              <w:t xml:space="preserve"> </w:t>
            </w:r>
          </w:p>
        </w:tc>
      </w:tr>
    </w:tbl>
    <w:p w:rsidR="00E91CD5" w:rsidRPr="00A61D40" w:rsidRDefault="00A0480C" w:rsidP="000F6F8B">
      <w:pPr>
        <w:autoSpaceDE w:val="0"/>
        <w:autoSpaceDN w:val="0"/>
        <w:adjustRightInd w:val="0"/>
        <w:ind w:firstLine="708"/>
        <w:jc w:val="both"/>
        <w:divId w:val="1982152389"/>
      </w:pPr>
      <w:r w:rsidRPr="00A61D40">
        <w:t>5. В соответствии с п</w:t>
      </w:r>
      <w:r w:rsidR="004D4557" w:rsidRPr="00A61D40">
        <w:t xml:space="preserve">унктом 8 статьи 18 Закона </w:t>
      </w:r>
      <w:r w:rsidR="00A75529" w:rsidRPr="00A61D40">
        <w:t xml:space="preserve">№ 178-ФЗ </w:t>
      </w:r>
      <w:r w:rsidR="000F6F8B" w:rsidRPr="00A61D40">
        <w:t>(</w:t>
      </w:r>
      <w:r w:rsidR="00A75529" w:rsidRPr="00A61D40">
        <w:rPr>
          <w:rFonts w:eastAsia="Times New Roman"/>
        </w:rPr>
        <w:t>не подтверждено поступление в установленный срок задатка на счета, указанные в информационном сообщении</w:t>
      </w:r>
      <w:r w:rsidR="000F6F8B" w:rsidRPr="00A61D40">
        <w:rPr>
          <w:rFonts w:eastAsia="Times New Roman"/>
        </w:rPr>
        <w:t>)</w:t>
      </w:r>
      <w:r w:rsidR="00A75529" w:rsidRPr="00A61D40">
        <w:rPr>
          <w:rFonts w:eastAsia="Times New Roman"/>
        </w:rPr>
        <w:t xml:space="preserve">, </w:t>
      </w:r>
      <w:r w:rsidR="00A75529" w:rsidRPr="00A61D40">
        <w:rPr>
          <w:rFonts w:eastAsia="Times New Roman"/>
          <w:b/>
          <w:bCs/>
        </w:rPr>
        <w:t>Претендент не допускается к участию в аукционе</w:t>
      </w:r>
      <w:r w:rsidR="00A75529" w:rsidRPr="00A61D40">
        <w:rPr>
          <w:rFonts w:eastAsia="Times New Roman"/>
          <w:b/>
          <w:bCs/>
        </w:rPr>
        <w:t>.</w:t>
      </w:r>
      <w:r w:rsidR="000F6F8B" w:rsidRPr="00A61D40">
        <w:rPr>
          <w:rFonts w:eastAsia="Times New Roman"/>
          <w:b/>
          <w:bCs/>
        </w:rPr>
        <w:t xml:space="preserve"> </w:t>
      </w:r>
      <w:r w:rsidR="000F6F8B" w:rsidRPr="00A61D40">
        <w:rPr>
          <w:rFonts w:eastAsia="Times New Roman"/>
          <w:bCs/>
        </w:rPr>
        <w:t>А</w:t>
      </w:r>
      <w:r w:rsidR="00CE6AC6" w:rsidRPr="00A61D40">
        <w:t xml:space="preserve">укцион </w:t>
      </w:r>
      <w:r w:rsidR="00C46E78" w:rsidRPr="00A61D40">
        <w:t>в электронной форме</w:t>
      </w:r>
      <w:r w:rsidR="00CE6AC6" w:rsidRPr="00A61D40">
        <w:t xml:space="preserve"> № </w:t>
      </w:r>
      <w:r w:rsidR="000F6F8B" w:rsidRPr="00A61D40">
        <w:rPr>
          <w:b/>
          <w:bCs/>
        </w:rPr>
        <w:t>SBR012-1908010032</w:t>
      </w:r>
      <w:r w:rsidR="005B2712" w:rsidRPr="00A61D40">
        <w:rPr>
          <w:b/>
          <w:bCs/>
        </w:rPr>
        <w:t xml:space="preserve"> </w:t>
      </w:r>
      <w:r w:rsidR="00CE6AC6" w:rsidRPr="00A61D40">
        <w:t>признан несостоявшимся</w:t>
      </w:r>
      <w:r w:rsidR="00523277" w:rsidRPr="00A61D40">
        <w:t>.</w:t>
      </w:r>
    </w:p>
    <w:p w:rsidR="00E91CD5" w:rsidRPr="00A61D40" w:rsidRDefault="00CE6AC6" w:rsidP="00062B34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 w:rsidRPr="00A61D40">
        <w:t xml:space="preserve">6. </w:t>
      </w:r>
      <w:r w:rsidR="00E95EC6" w:rsidRPr="00A61D40">
        <w:t xml:space="preserve">Протокол </w:t>
      </w:r>
      <w:r w:rsidR="0000106D" w:rsidRPr="00A61D40">
        <w:t>об итогах аукциона</w:t>
      </w:r>
      <w:r w:rsidR="00E95EC6" w:rsidRPr="00A61D40">
        <w:t xml:space="preserve"> размещен</w:t>
      </w:r>
      <w:r w:rsidR="00E91CD5" w:rsidRPr="00A61D40">
        <w:t xml:space="preserve"> </w:t>
      </w:r>
      <w:r w:rsidR="00CA3AD2" w:rsidRPr="00A61D40">
        <w:t xml:space="preserve">по адресу в сети «Интернет»: </w:t>
      </w:r>
      <w:r w:rsidRPr="00A61D40">
        <w:rPr>
          <w:b/>
        </w:rPr>
        <w:t>utp.sberbank-ast.ru,  www.torgi.gov.ru.</w:t>
      </w:r>
    </w:p>
    <w:tbl>
      <w:tblPr>
        <w:tblW w:w="10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557"/>
        <w:gridCol w:w="2952"/>
      </w:tblGrid>
      <w:tr w:rsidR="007C336F" w:rsidRPr="00A61D40" w:rsidTr="007C336F">
        <w:trPr>
          <w:divId w:val="1982152389"/>
          <w:cantSplit/>
          <w:trHeight w:val="443"/>
        </w:trPr>
        <w:tc>
          <w:tcPr>
            <w:tcW w:w="10045" w:type="dxa"/>
            <w:gridSpan w:val="3"/>
            <w:vAlign w:val="center"/>
            <w:hideMark/>
          </w:tcPr>
          <w:p w:rsidR="007C336F" w:rsidRPr="00A61D40" w:rsidRDefault="007C336F" w:rsidP="00062B34">
            <w:pPr>
              <w:widowControl w:val="0"/>
              <w:autoSpaceDE w:val="0"/>
              <w:autoSpaceDN w:val="0"/>
              <w:adjustRightInd w:val="0"/>
            </w:pPr>
            <w:r w:rsidRPr="00A61D40">
              <w:rPr>
                <w:b/>
                <w:bCs/>
              </w:rPr>
              <w:t xml:space="preserve">Члены комиссии, присутствующие на заседании: </w:t>
            </w:r>
          </w:p>
        </w:tc>
      </w:tr>
      <w:tr w:rsidR="007C336F" w:rsidRPr="00A61D40" w:rsidTr="007C336F">
        <w:trPr>
          <w:divId w:val="1982152389"/>
          <w:cantSplit/>
          <w:trHeight w:val="280"/>
        </w:trPr>
        <w:tc>
          <w:tcPr>
            <w:tcW w:w="4536" w:type="dxa"/>
          </w:tcPr>
          <w:p w:rsidR="007C336F" w:rsidRPr="00A61D40" w:rsidRDefault="007C336F" w:rsidP="009B0A4D">
            <w:pPr>
              <w:spacing w:before="100" w:beforeAutospacing="1"/>
            </w:pPr>
            <w:r w:rsidRPr="00A61D40">
              <w:t xml:space="preserve">Заместитель руководителя  </w:t>
            </w:r>
          </w:p>
        </w:tc>
        <w:tc>
          <w:tcPr>
            <w:tcW w:w="2557" w:type="dxa"/>
            <w:vAlign w:val="center"/>
          </w:tcPr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</w:pPr>
            <w:r w:rsidRPr="00A61D40">
              <w:t xml:space="preserve">___________________                 </w:t>
            </w:r>
          </w:p>
        </w:tc>
        <w:tc>
          <w:tcPr>
            <w:tcW w:w="2952" w:type="dxa"/>
            <w:vAlign w:val="center"/>
          </w:tcPr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</w:pPr>
            <w:r w:rsidRPr="00A61D40">
              <w:t>/Чупрова Л.Н./</w:t>
            </w:r>
          </w:p>
        </w:tc>
      </w:tr>
      <w:tr w:rsidR="007C336F" w:rsidRPr="00A61D40" w:rsidTr="007C336F">
        <w:trPr>
          <w:divId w:val="1982152389"/>
          <w:cantSplit/>
          <w:trHeight w:val="280"/>
        </w:trPr>
        <w:tc>
          <w:tcPr>
            <w:tcW w:w="4536" w:type="dxa"/>
            <w:vAlign w:val="center"/>
            <w:hideMark/>
          </w:tcPr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61D40"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2557" w:type="dxa"/>
            <w:vAlign w:val="center"/>
            <w:hideMark/>
          </w:tcPr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61D40">
              <w:t xml:space="preserve">___________________ </w:t>
            </w:r>
          </w:p>
        </w:tc>
        <w:tc>
          <w:tcPr>
            <w:tcW w:w="2952" w:type="dxa"/>
            <w:vAlign w:val="center"/>
            <w:hideMark/>
          </w:tcPr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61D40">
              <w:t>/ Семяшкина Е.Е. /</w:t>
            </w:r>
          </w:p>
        </w:tc>
      </w:tr>
      <w:tr w:rsidR="007C336F" w:rsidRPr="00A61D40" w:rsidTr="007C336F">
        <w:trPr>
          <w:divId w:val="1982152389"/>
          <w:cantSplit/>
          <w:trHeight w:val="280"/>
        </w:trPr>
        <w:tc>
          <w:tcPr>
            <w:tcW w:w="4536" w:type="dxa"/>
            <w:vAlign w:val="center"/>
            <w:hideMark/>
          </w:tcPr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</w:pPr>
            <w:r w:rsidRPr="00A61D40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2557" w:type="dxa"/>
            <w:vAlign w:val="center"/>
            <w:hideMark/>
          </w:tcPr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</w:pPr>
          </w:p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</w:pPr>
            <w:r w:rsidRPr="00A61D40">
              <w:t xml:space="preserve">____________________ </w:t>
            </w:r>
          </w:p>
        </w:tc>
        <w:tc>
          <w:tcPr>
            <w:tcW w:w="2952" w:type="dxa"/>
            <w:vAlign w:val="center"/>
            <w:hideMark/>
          </w:tcPr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</w:pPr>
          </w:p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</w:pPr>
            <w:r w:rsidRPr="00A61D40">
              <w:t xml:space="preserve">/ </w:t>
            </w:r>
            <w:proofErr w:type="spellStart"/>
            <w:r w:rsidRPr="00A61D40">
              <w:t>Когут</w:t>
            </w:r>
            <w:proofErr w:type="spellEnd"/>
            <w:r w:rsidRPr="00A61D40">
              <w:t xml:space="preserve"> О.П./</w:t>
            </w:r>
          </w:p>
        </w:tc>
      </w:tr>
      <w:tr w:rsidR="007C336F" w:rsidRPr="00A61D40" w:rsidTr="007C336F">
        <w:trPr>
          <w:divId w:val="1982152389"/>
          <w:cantSplit/>
          <w:trHeight w:val="610"/>
        </w:trPr>
        <w:tc>
          <w:tcPr>
            <w:tcW w:w="4536" w:type="dxa"/>
          </w:tcPr>
          <w:p w:rsidR="007C336F" w:rsidRPr="00A61D40" w:rsidRDefault="007C336F" w:rsidP="009B0A4D">
            <w:pPr>
              <w:spacing w:before="100" w:beforeAutospacing="1"/>
            </w:pPr>
            <w:r w:rsidRPr="00A61D40"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2557" w:type="dxa"/>
            <w:vAlign w:val="center"/>
          </w:tcPr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61D40">
              <w:t>____________________</w:t>
            </w:r>
          </w:p>
        </w:tc>
        <w:tc>
          <w:tcPr>
            <w:tcW w:w="2952" w:type="dxa"/>
            <w:vAlign w:val="center"/>
          </w:tcPr>
          <w:p w:rsidR="007C336F" w:rsidRPr="00A61D40" w:rsidRDefault="007C336F" w:rsidP="009B0A4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61D40">
              <w:t xml:space="preserve">/ </w:t>
            </w:r>
            <w:proofErr w:type="spellStart"/>
            <w:r w:rsidRPr="00A61D40">
              <w:t>Тугашева</w:t>
            </w:r>
            <w:proofErr w:type="spellEnd"/>
            <w:r w:rsidRPr="00A61D40">
              <w:t xml:space="preserve"> Т.А./</w:t>
            </w:r>
          </w:p>
        </w:tc>
      </w:tr>
    </w:tbl>
    <w:p w:rsidR="007C2F5F" w:rsidRPr="00A61D40" w:rsidRDefault="007C2F5F" w:rsidP="00062B34">
      <w:pPr>
        <w:pStyle w:val="a4"/>
        <w:widowControl w:val="0"/>
        <w:jc w:val="both"/>
        <w:divId w:val="1982152389"/>
        <w:rPr>
          <w:szCs w:val="24"/>
        </w:rPr>
      </w:pPr>
    </w:p>
    <w:sectPr w:rsidR="007C2F5F" w:rsidRPr="00A61D40" w:rsidSect="00B52FB4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714A67"/>
    <w:multiLevelType w:val="hybridMultilevel"/>
    <w:tmpl w:val="6C00BCBA"/>
    <w:lvl w:ilvl="0" w:tplc="76040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1AD8"/>
    <w:rsid w:val="0000106D"/>
    <w:rsid w:val="000240B5"/>
    <w:rsid w:val="00062B34"/>
    <w:rsid w:val="000B23AD"/>
    <w:rsid w:val="000B60E9"/>
    <w:rsid w:val="000F6F8B"/>
    <w:rsid w:val="000F77EA"/>
    <w:rsid w:val="001941ED"/>
    <w:rsid w:val="001F562A"/>
    <w:rsid w:val="00221BB9"/>
    <w:rsid w:val="002432F0"/>
    <w:rsid w:val="00255010"/>
    <w:rsid w:val="002B666F"/>
    <w:rsid w:val="002C289C"/>
    <w:rsid w:val="00390E05"/>
    <w:rsid w:val="00391836"/>
    <w:rsid w:val="00406A13"/>
    <w:rsid w:val="004202A2"/>
    <w:rsid w:val="004737FD"/>
    <w:rsid w:val="004B5573"/>
    <w:rsid w:val="004C0643"/>
    <w:rsid w:val="004D4557"/>
    <w:rsid w:val="004D47A6"/>
    <w:rsid w:val="004F5E9F"/>
    <w:rsid w:val="00500E95"/>
    <w:rsid w:val="0052245A"/>
    <w:rsid w:val="00523277"/>
    <w:rsid w:val="00563812"/>
    <w:rsid w:val="00585FA4"/>
    <w:rsid w:val="005B2712"/>
    <w:rsid w:val="005B5B89"/>
    <w:rsid w:val="005B5E09"/>
    <w:rsid w:val="00673050"/>
    <w:rsid w:val="00696E9B"/>
    <w:rsid w:val="007C2F5F"/>
    <w:rsid w:val="007C336F"/>
    <w:rsid w:val="007E5DE6"/>
    <w:rsid w:val="00861364"/>
    <w:rsid w:val="00895DA4"/>
    <w:rsid w:val="00897374"/>
    <w:rsid w:val="008A3A42"/>
    <w:rsid w:val="008E2347"/>
    <w:rsid w:val="009B54AD"/>
    <w:rsid w:val="009F701C"/>
    <w:rsid w:val="00A0480C"/>
    <w:rsid w:val="00A057E1"/>
    <w:rsid w:val="00A61D40"/>
    <w:rsid w:val="00A64924"/>
    <w:rsid w:val="00A727D5"/>
    <w:rsid w:val="00A75529"/>
    <w:rsid w:val="00AB0160"/>
    <w:rsid w:val="00AC051E"/>
    <w:rsid w:val="00B020A3"/>
    <w:rsid w:val="00B52FB4"/>
    <w:rsid w:val="00B63D35"/>
    <w:rsid w:val="00BA79AA"/>
    <w:rsid w:val="00C2152A"/>
    <w:rsid w:val="00C35E4C"/>
    <w:rsid w:val="00C46E78"/>
    <w:rsid w:val="00C52C03"/>
    <w:rsid w:val="00CA3AD2"/>
    <w:rsid w:val="00CE6AC6"/>
    <w:rsid w:val="00D81258"/>
    <w:rsid w:val="00D81D76"/>
    <w:rsid w:val="00DB7C05"/>
    <w:rsid w:val="00DC118F"/>
    <w:rsid w:val="00DD5395"/>
    <w:rsid w:val="00E1289D"/>
    <w:rsid w:val="00E43D66"/>
    <w:rsid w:val="00E521B2"/>
    <w:rsid w:val="00E91CD5"/>
    <w:rsid w:val="00E95EC6"/>
    <w:rsid w:val="00F162DE"/>
    <w:rsid w:val="00F16D43"/>
    <w:rsid w:val="00F36EEF"/>
    <w:rsid w:val="00F41AD8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06A13"/>
    <w:rPr>
      <w:color w:val="0000FF" w:themeColor="hyperlink"/>
      <w:u w:val="single"/>
    </w:rPr>
  </w:style>
  <w:style w:type="paragraph" w:styleId="ab">
    <w:name w:val="Subtitle"/>
    <w:basedOn w:val="a"/>
    <w:link w:val="ac"/>
    <w:qFormat/>
    <w:rsid w:val="00A64924"/>
    <w:rPr>
      <w:rFonts w:eastAsia="Times New Roman"/>
      <w:b/>
      <w:bCs/>
      <w:szCs w:val="20"/>
    </w:rPr>
  </w:style>
  <w:style w:type="character" w:customStyle="1" w:styleId="ac">
    <w:name w:val="Подзаголовок Знак"/>
    <w:basedOn w:val="a0"/>
    <w:link w:val="ab"/>
    <w:rsid w:val="00A64924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06A13"/>
    <w:rPr>
      <w:color w:val="0000FF" w:themeColor="hyperlink"/>
      <w:u w:val="single"/>
    </w:rPr>
  </w:style>
  <w:style w:type="paragraph" w:styleId="ab">
    <w:name w:val="Subtitle"/>
    <w:basedOn w:val="a"/>
    <w:link w:val="ac"/>
    <w:qFormat/>
    <w:rsid w:val="00A64924"/>
    <w:rPr>
      <w:rFonts w:eastAsia="Times New Roman"/>
      <w:b/>
      <w:bCs/>
      <w:szCs w:val="20"/>
    </w:rPr>
  </w:style>
  <w:style w:type="character" w:customStyle="1" w:styleId="ac">
    <w:name w:val="Подзаголовок Знак"/>
    <w:basedOn w:val="a0"/>
    <w:link w:val="ab"/>
    <w:rsid w:val="00A6492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Валерия Пантелеймоновна</dc:creator>
  <cp:lastModifiedBy>Администратор</cp:lastModifiedBy>
  <cp:revision>4</cp:revision>
  <cp:lastPrinted>2019-09-02T12:01:00Z</cp:lastPrinted>
  <dcterms:created xsi:type="dcterms:W3CDTF">2019-09-02T09:16:00Z</dcterms:created>
  <dcterms:modified xsi:type="dcterms:W3CDTF">2019-09-02T12:15:00Z</dcterms:modified>
</cp:coreProperties>
</file>