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6" w:rsidRDefault="007C2F5F" w:rsidP="00B839E1">
      <w:pPr>
        <w:widowControl w:val="0"/>
        <w:autoSpaceDE w:val="0"/>
        <w:autoSpaceDN w:val="0"/>
        <w:adjustRightInd w:val="0"/>
        <w:jc w:val="center"/>
        <w:divId w:val="1783183092"/>
      </w:pPr>
      <w:r>
        <w:rPr>
          <w:b/>
          <w:bCs/>
        </w:rPr>
        <w:t xml:space="preserve">Протокол </w:t>
      </w:r>
    </w:p>
    <w:p w:rsidR="001941ED" w:rsidRDefault="007C2F5F" w:rsidP="00B839E1">
      <w:pPr>
        <w:widowControl w:val="0"/>
        <w:autoSpaceDE w:val="0"/>
        <w:autoSpaceDN w:val="0"/>
        <w:adjustRightInd w:val="0"/>
        <w:jc w:val="center"/>
        <w:divId w:val="1783183092"/>
        <w:rPr>
          <w:b/>
          <w:bCs/>
        </w:rPr>
      </w:pPr>
      <w:r>
        <w:rPr>
          <w:b/>
          <w:bCs/>
        </w:rPr>
        <w:t xml:space="preserve">о признании претендентов участниками </w:t>
      </w:r>
      <w:r w:rsidR="009B65D9">
        <w:rPr>
          <w:b/>
          <w:bCs/>
        </w:rPr>
        <w:t>аукциона</w:t>
      </w:r>
    </w:p>
    <w:p w:rsidR="00B839E1" w:rsidRDefault="00B839E1" w:rsidP="00B839E1">
      <w:pPr>
        <w:widowControl w:val="0"/>
        <w:autoSpaceDE w:val="0"/>
        <w:autoSpaceDN w:val="0"/>
        <w:adjustRightInd w:val="0"/>
        <w:jc w:val="center"/>
        <w:divId w:val="1982152389"/>
      </w:pPr>
      <w:r>
        <w:rPr>
          <w:b/>
          <w:bCs/>
        </w:rPr>
        <w:t xml:space="preserve">№ </w:t>
      </w:r>
      <w:r w:rsidRPr="00406A13">
        <w:rPr>
          <w:b/>
          <w:bCs/>
        </w:rPr>
        <w:t>SBR012-19</w:t>
      </w:r>
      <w:r w:rsidR="003620FB">
        <w:rPr>
          <w:b/>
          <w:bCs/>
        </w:rPr>
        <w:t>10180003</w:t>
      </w:r>
    </w:p>
    <w:tbl>
      <w:tblPr>
        <w:tblW w:w="10470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5126"/>
      </w:tblGrid>
      <w:tr w:rsidR="00B839E1" w:rsidTr="00B839E1">
        <w:trPr>
          <w:divId w:val="1982152389"/>
          <w:trHeight w:val="445"/>
        </w:trPr>
        <w:tc>
          <w:tcPr>
            <w:tcW w:w="5344" w:type="dxa"/>
            <w:hideMark/>
          </w:tcPr>
          <w:p w:rsidR="00B839E1" w:rsidRDefault="00B839E1" w:rsidP="00B839E1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Ижма </w:t>
            </w:r>
          </w:p>
        </w:tc>
        <w:tc>
          <w:tcPr>
            <w:tcW w:w="5126" w:type="dxa"/>
            <w:hideMark/>
          </w:tcPr>
          <w:p w:rsidR="00B839E1" w:rsidRDefault="00B839E1" w:rsidP="003620F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="003620FB">
              <w:t>18 ноября</w:t>
            </w:r>
            <w:r>
              <w:t xml:space="preserve"> 2019 г. </w:t>
            </w:r>
          </w:p>
        </w:tc>
      </w:tr>
    </w:tbl>
    <w:p w:rsidR="00B839E1" w:rsidRDefault="00B839E1" w:rsidP="00B839E1">
      <w:pPr>
        <w:widowControl w:val="0"/>
        <w:autoSpaceDE w:val="0"/>
        <w:autoSpaceDN w:val="0"/>
        <w:adjustRightInd w:val="0"/>
        <w:jc w:val="both"/>
        <w:divId w:val="1982152389"/>
      </w:pPr>
      <w:r>
        <w:t>Продавцом (инициатором) является: Администрация муниципального района «Ижемский»</w:t>
      </w:r>
    </w:p>
    <w:p w:rsidR="00B839E1" w:rsidRDefault="00B839E1" w:rsidP="00B839E1">
      <w:pPr>
        <w:widowControl w:val="0"/>
        <w:autoSpaceDE w:val="0"/>
        <w:autoSpaceDN w:val="0"/>
        <w:adjustRightInd w:val="0"/>
        <w:jc w:val="both"/>
        <w:divId w:val="1982152389"/>
      </w:pPr>
      <w:r>
        <w:t xml:space="preserve">Форма процедуры: </w:t>
      </w:r>
      <w:r w:rsidR="003620FB">
        <w:t>Публичное предложение</w:t>
      </w:r>
      <w:r>
        <w:t xml:space="preserve"> </w:t>
      </w:r>
    </w:p>
    <w:p w:rsidR="00B839E1" w:rsidRDefault="00B839E1" w:rsidP="00B839E1">
      <w:pPr>
        <w:widowControl w:val="0"/>
        <w:autoSpaceDE w:val="0"/>
        <w:autoSpaceDN w:val="0"/>
        <w:adjustRightInd w:val="0"/>
        <w:ind w:firstLine="708"/>
        <w:divId w:val="1982152389"/>
      </w:pPr>
      <w:r w:rsidRPr="005B2712">
        <w:rPr>
          <w:bCs/>
        </w:rPr>
        <w:t>1. Наименование процедуры и предмет договора:</w:t>
      </w:r>
      <w:r w:rsidRPr="00D81258">
        <w:t xml:space="preserve"> </w:t>
      </w:r>
      <w:r w:rsidR="00B51794">
        <w:t>Продажа посредством публичного предложения</w:t>
      </w:r>
      <w:r>
        <w:t xml:space="preserve"> в электронной форме на право заключения договора купли-продажи муниципального имущества администрации муниципального района «Ижемский», лот </w:t>
      </w:r>
      <w:r w:rsidR="00A14DC8">
        <w:t>1</w:t>
      </w:r>
      <w:r>
        <w:t>:</w:t>
      </w:r>
      <w:r w:rsidRPr="00FD0D4A">
        <w:t xml:space="preserve"> </w:t>
      </w:r>
    </w:p>
    <w:p w:rsidR="002664A8" w:rsidRPr="002664A8" w:rsidRDefault="00B839E1" w:rsidP="002664A8">
      <w:pPr>
        <w:widowControl w:val="0"/>
        <w:spacing w:line="240" w:lineRule="exact"/>
        <w:divId w:val="1982152389"/>
        <w:rPr>
          <w:rFonts w:eastAsia="Times New Roman"/>
        </w:rPr>
      </w:pPr>
      <w:r>
        <w:t xml:space="preserve">- </w:t>
      </w:r>
      <w:r w:rsidR="002664A8">
        <w:rPr>
          <w:rFonts w:eastAsia="Times New Roman"/>
        </w:rPr>
        <w:t xml:space="preserve">Автомашина марки </w:t>
      </w:r>
      <w:r w:rsidR="002664A8" w:rsidRPr="00671EDB">
        <w:rPr>
          <w:sz w:val="26"/>
          <w:szCs w:val="26"/>
          <w:lang w:val="en-US"/>
        </w:rPr>
        <w:t>CHEVROLET</w:t>
      </w:r>
      <w:r w:rsidR="002664A8" w:rsidRPr="00671EDB">
        <w:rPr>
          <w:sz w:val="26"/>
          <w:szCs w:val="26"/>
        </w:rPr>
        <w:t xml:space="preserve"> </w:t>
      </w:r>
      <w:r w:rsidR="002664A8" w:rsidRPr="00671EDB">
        <w:rPr>
          <w:sz w:val="26"/>
          <w:szCs w:val="26"/>
          <w:lang w:val="en-US"/>
        </w:rPr>
        <w:t>CAPTIVA</w:t>
      </w:r>
      <w:r w:rsidR="002664A8">
        <w:rPr>
          <w:sz w:val="26"/>
          <w:szCs w:val="26"/>
        </w:rPr>
        <w:t xml:space="preserve"> (не на ходу)</w:t>
      </w:r>
      <w:r>
        <w:rPr>
          <w:rFonts w:eastAsia="Times New Roman"/>
        </w:rPr>
        <w:t xml:space="preserve">, </w:t>
      </w:r>
      <w:r w:rsidR="002664A8" w:rsidRPr="002664A8">
        <w:rPr>
          <w:rFonts w:eastAsia="Times New Roman"/>
        </w:rPr>
        <w:t>идентификационный номер(</w:t>
      </w:r>
      <w:r w:rsidR="002664A8" w:rsidRPr="002664A8">
        <w:rPr>
          <w:rFonts w:eastAsia="Times New Roman"/>
          <w:lang w:val="en-US"/>
        </w:rPr>
        <w:t>VIN</w:t>
      </w:r>
      <w:r w:rsidR="002664A8" w:rsidRPr="002664A8">
        <w:rPr>
          <w:rFonts w:eastAsia="Times New Roman"/>
        </w:rPr>
        <w:t xml:space="preserve">) </w:t>
      </w:r>
      <w:r w:rsidR="002664A8" w:rsidRPr="002664A8">
        <w:rPr>
          <w:rFonts w:eastAsia="Times New Roman"/>
          <w:lang w:val="en-US"/>
        </w:rPr>
        <w:t>XUFCD</w:t>
      </w:r>
      <w:r w:rsidR="002664A8" w:rsidRPr="002664A8">
        <w:rPr>
          <w:rFonts w:eastAsia="Times New Roman"/>
        </w:rPr>
        <w:t>26</w:t>
      </w:r>
      <w:r w:rsidR="002664A8" w:rsidRPr="002664A8">
        <w:rPr>
          <w:rFonts w:eastAsia="Times New Roman"/>
          <w:lang w:val="en-US"/>
        </w:rPr>
        <w:t>GJA</w:t>
      </w:r>
      <w:r w:rsidR="002664A8" w:rsidRPr="002664A8">
        <w:rPr>
          <w:rFonts w:eastAsia="Times New Roman"/>
        </w:rPr>
        <w:t>3252172, тип ТС -</w:t>
      </w:r>
      <w:r w:rsidR="002664A8">
        <w:rPr>
          <w:rFonts w:eastAsia="Times New Roman"/>
        </w:rPr>
        <w:t xml:space="preserve"> </w:t>
      </w:r>
      <w:r w:rsidR="002664A8" w:rsidRPr="002664A8">
        <w:rPr>
          <w:rFonts w:eastAsia="Times New Roman"/>
        </w:rPr>
        <w:t>Легковой, категория В, номер шасс</w:t>
      </w:r>
      <w:proofErr w:type="gramStart"/>
      <w:r w:rsidR="002664A8" w:rsidRPr="002664A8">
        <w:rPr>
          <w:rFonts w:eastAsia="Times New Roman"/>
        </w:rPr>
        <w:t>и(</w:t>
      </w:r>
      <w:proofErr w:type="gramEnd"/>
      <w:r w:rsidR="002664A8" w:rsidRPr="002664A8">
        <w:rPr>
          <w:rFonts w:eastAsia="Times New Roman"/>
        </w:rPr>
        <w:t xml:space="preserve">рамы) отсутствует, </w:t>
      </w:r>
    </w:p>
    <w:p w:rsidR="002664A8" w:rsidRPr="002664A8" w:rsidRDefault="002664A8" w:rsidP="002664A8">
      <w:pPr>
        <w:widowControl w:val="0"/>
        <w:spacing w:line="240" w:lineRule="exact"/>
        <w:divId w:val="1982152389"/>
        <w:rPr>
          <w:rFonts w:eastAsia="Times New Roman"/>
        </w:rPr>
      </w:pPr>
      <w:r w:rsidRPr="002664A8">
        <w:rPr>
          <w:rFonts w:eastAsia="Times New Roman"/>
        </w:rPr>
        <w:t xml:space="preserve">номер кузова  </w:t>
      </w:r>
      <w:r w:rsidRPr="002664A8">
        <w:rPr>
          <w:rFonts w:eastAsia="Times New Roman"/>
          <w:lang w:val="en-US"/>
        </w:rPr>
        <w:t>XUFCD</w:t>
      </w:r>
      <w:r w:rsidRPr="002664A8">
        <w:rPr>
          <w:rFonts w:eastAsia="Times New Roman"/>
        </w:rPr>
        <w:t>26</w:t>
      </w:r>
      <w:r w:rsidRPr="002664A8">
        <w:rPr>
          <w:rFonts w:eastAsia="Times New Roman"/>
          <w:lang w:val="en-US"/>
        </w:rPr>
        <w:t>GJA</w:t>
      </w:r>
      <w:r w:rsidRPr="002664A8">
        <w:rPr>
          <w:rFonts w:eastAsia="Times New Roman"/>
        </w:rPr>
        <w:t>3252172,</w:t>
      </w:r>
      <w:r>
        <w:rPr>
          <w:rFonts w:eastAsia="Times New Roman"/>
        </w:rPr>
        <w:t xml:space="preserve"> </w:t>
      </w:r>
      <w:r w:rsidRPr="002664A8">
        <w:rPr>
          <w:rFonts w:eastAsia="Times New Roman"/>
        </w:rPr>
        <w:t>цвет  серебристый металлик, Мощность двигателя (квт/</w:t>
      </w:r>
      <w:proofErr w:type="spellStart"/>
      <w:r w:rsidRPr="002664A8">
        <w:rPr>
          <w:rFonts w:eastAsia="Times New Roman"/>
        </w:rPr>
        <w:t>л</w:t>
      </w:r>
      <w:proofErr w:type="gramStart"/>
      <w:r w:rsidRPr="002664A8">
        <w:rPr>
          <w:rFonts w:eastAsia="Times New Roman"/>
        </w:rPr>
        <w:t>.с</w:t>
      </w:r>
      <w:proofErr w:type="spellEnd"/>
      <w:proofErr w:type="gramEnd"/>
      <w:r w:rsidRPr="002664A8">
        <w:rPr>
          <w:rFonts w:eastAsia="Times New Roman"/>
        </w:rPr>
        <w:t>)  230/169 Экологический класс-четвертый</w:t>
      </w:r>
    </w:p>
    <w:p w:rsidR="00B839E1" w:rsidRDefault="00B839E1" w:rsidP="00B839E1">
      <w:pPr>
        <w:widowControl w:val="0"/>
        <w:spacing w:line="240" w:lineRule="exact"/>
        <w:divId w:val="1982152389"/>
      </w:pPr>
      <w:r>
        <w:rPr>
          <w:rFonts w:eastAsia="Times New Roman"/>
        </w:rPr>
        <w:t xml:space="preserve">Адрес местонахождения: Республика Коми, Ижемский район,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Ижма</w:t>
      </w:r>
      <w:r w:rsidR="002664A8">
        <w:rPr>
          <w:rFonts w:eastAsia="Times New Roman"/>
        </w:rPr>
        <w:t>, ул. Советская, д. 45</w:t>
      </w:r>
    </w:p>
    <w:p w:rsidR="00B839E1" w:rsidRDefault="00B839E1" w:rsidP="00B839E1">
      <w:pPr>
        <w:widowControl w:val="0"/>
        <w:autoSpaceDE w:val="0"/>
        <w:autoSpaceDN w:val="0"/>
        <w:adjustRightInd w:val="0"/>
        <w:divId w:val="1982152389"/>
      </w:pPr>
      <w:r>
        <w:rPr>
          <w:bCs/>
        </w:rPr>
        <w:t>Н</w:t>
      </w:r>
      <w:r w:rsidRPr="00316BBD">
        <w:rPr>
          <w:bCs/>
        </w:rPr>
        <w:t xml:space="preserve">ачальная цена продажи имущества: </w:t>
      </w:r>
      <w:r w:rsidR="002664A8">
        <w:rPr>
          <w:bCs/>
        </w:rPr>
        <w:t>247</w:t>
      </w:r>
      <w:r>
        <w:rPr>
          <w:bCs/>
        </w:rPr>
        <w:t xml:space="preserve"> 00</w:t>
      </w:r>
      <w:r w:rsidRPr="00A60060">
        <w:rPr>
          <w:bCs/>
        </w:rPr>
        <w:t>0,00</w:t>
      </w:r>
      <w:r>
        <w:rPr>
          <w:bCs/>
        </w:rPr>
        <w:t xml:space="preserve"> </w:t>
      </w:r>
      <w:r w:rsidRPr="00316BBD">
        <w:rPr>
          <w:bCs/>
        </w:rPr>
        <w:t xml:space="preserve">руб., сумма задатка составляет: </w:t>
      </w:r>
      <w:r w:rsidR="002664A8">
        <w:rPr>
          <w:bCs/>
        </w:rPr>
        <w:t>49 400</w:t>
      </w:r>
      <w:r w:rsidRPr="00A60060">
        <w:rPr>
          <w:bCs/>
        </w:rPr>
        <w:t>,00</w:t>
      </w:r>
      <w:r w:rsidRPr="00F1383E">
        <w:rPr>
          <w:bCs/>
        </w:rPr>
        <w:t xml:space="preserve"> </w:t>
      </w:r>
      <w:r w:rsidRPr="00316BBD">
        <w:rPr>
          <w:bCs/>
        </w:rPr>
        <w:t>руб.</w:t>
      </w:r>
    </w:p>
    <w:p w:rsidR="00B839E1" w:rsidRDefault="00B839E1" w:rsidP="00B839E1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>
        <w:t xml:space="preserve">2. </w:t>
      </w:r>
      <w:r w:rsidRPr="00CA3AD2">
        <w:t xml:space="preserve">Извещение о проведении настоящей процедуры и документация были размещены </w:t>
      </w:r>
      <w:r w:rsidR="00B51794">
        <w:t>18</w:t>
      </w:r>
      <w:r w:rsidRPr="00CA3AD2">
        <w:t>.</w:t>
      </w:r>
      <w:r w:rsidR="00B51794">
        <w:t>10</w:t>
      </w:r>
      <w:r w:rsidRPr="00CA3AD2">
        <w:t>.2019 по адресу в сети «Интернет»: utp.sberbank-ast.ru (№SBR012-19</w:t>
      </w:r>
      <w:r w:rsidR="00B51794">
        <w:t>1018003</w:t>
      </w:r>
      <w:r w:rsidRPr="00CA3AD2">
        <w:t xml:space="preserve">),  </w:t>
      </w:r>
      <w:hyperlink r:id="rId6" w:history="1">
        <w:r w:rsidRPr="00CA3AD2">
          <w:rPr>
            <w:rStyle w:val="aa"/>
          </w:rPr>
          <w:t>www.torgi.gov.ru</w:t>
        </w:r>
      </w:hyperlink>
      <w:r w:rsidRPr="00CA3AD2">
        <w:t xml:space="preserve"> (№</w:t>
      </w:r>
      <w:r w:rsidR="00B51794">
        <w:t>1</w:t>
      </w:r>
      <w:r w:rsidR="002664A8">
        <w:t>7</w:t>
      </w:r>
      <w:r w:rsidR="00B51794">
        <w:t>1019/0763255/01</w:t>
      </w:r>
      <w:r w:rsidRPr="00CA3AD2">
        <w:t>).</w:t>
      </w:r>
      <w:r>
        <w:t xml:space="preserve"> </w:t>
      </w:r>
    </w:p>
    <w:p w:rsidR="00B839E1" w:rsidRDefault="00B839E1" w:rsidP="00B839E1">
      <w:pPr>
        <w:ind w:firstLine="708"/>
        <w:divId w:val="1982152389"/>
      </w:pPr>
      <w:r>
        <w:t xml:space="preserve">3. Состав комиссии. </w:t>
      </w:r>
    </w:p>
    <w:p w:rsidR="00B839E1" w:rsidRDefault="00B839E1" w:rsidP="00B839E1">
      <w:pPr>
        <w:jc w:val="both"/>
        <w:divId w:val="1982152389"/>
      </w:pPr>
      <w:r>
        <w:t xml:space="preserve">На заседании комиссии (постоянно действующая комиссия по приватизации и аренде муниципального имущества муниципального района «Ижемский») по </w:t>
      </w:r>
      <w:r w:rsidR="00B51794">
        <w:t>рассмотрению заявок</w:t>
      </w:r>
      <w:r>
        <w:t xml:space="preserve"> присутствовали: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B839E1" w:rsidTr="00B839E1">
        <w:trPr>
          <w:divId w:val="1982152389"/>
          <w:trHeight w:val="263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 Заместитель руководителя  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r>
              <w:t>Чупрова Людмила Николаевна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r>
              <w:t xml:space="preserve">Семяшкина Елена Евгеньевна 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proofErr w:type="spellStart"/>
            <w:r>
              <w:t>Когут</w:t>
            </w:r>
            <w:proofErr w:type="spellEnd"/>
            <w:r>
              <w:t xml:space="preserve"> Ольга Петровна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r>
              <w:t>Терентьев Роман Григорьевич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proofErr w:type="spellStart"/>
            <w:r>
              <w:t>Тугашева</w:t>
            </w:r>
            <w:proofErr w:type="spellEnd"/>
            <w:r>
              <w:t xml:space="preserve"> Татьяна Алексеевна</w:t>
            </w:r>
          </w:p>
        </w:tc>
      </w:tr>
    </w:tbl>
    <w:p w:rsidR="007E5DE6" w:rsidRDefault="00AC051E" w:rsidP="000A6422">
      <w:pPr>
        <w:jc w:val="both"/>
        <w:divId w:val="1982152389"/>
      </w:pPr>
      <w:r>
        <w:t>4</w:t>
      </w:r>
      <w:r w:rsidR="007C2F5F">
        <w:t xml:space="preserve">. </w:t>
      </w:r>
      <w:r w:rsidR="002F70AC" w:rsidRPr="002F70AC">
        <w:t xml:space="preserve">На дату окончания срока приема заявок </w:t>
      </w:r>
      <w:r w:rsidR="00B51794">
        <w:t>15</w:t>
      </w:r>
      <w:r w:rsidR="002F70AC" w:rsidRPr="002F70AC">
        <w:t>.</w:t>
      </w:r>
      <w:r w:rsidR="00B51794">
        <w:t>11</w:t>
      </w:r>
      <w:r w:rsidR="002F70AC" w:rsidRPr="002F70AC">
        <w:t>.2019 1</w:t>
      </w:r>
      <w:r w:rsidR="00BE3DFB">
        <w:t>0</w:t>
      </w:r>
      <w:r w:rsidR="002F70AC" w:rsidRPr="002F70AC">
        <w:t>:00 (время московское) по лоту</w:t>
      </w:r>
      <w:r w:rsidR="002F70AC">
        <w:t xml:space="preserve"> </w:t>
      </w:r>
      <w:r w:rsidR="00A14DC8">
        <w:t>1</w:t>
      </w:r>
      <w:r w:rsidR="002F70AC" w:rsidRPr="002F70AC">
        <w:t xml:space="preserve"> поступил</w:t>
      </w:r>
      <w:r w:rsidR="002F70AC">
        <w:t>о</w:t>
      </w:r>
      <w:r w:rsidR="002F70AC" w:rsidRPr="002F70AC">
        <w:t xml:space="preserve"> </w:t>
      </w:r>
      <w:r w:rsidR="00BE3DFB">
        <w:t>5</w:t>
      </w:r>
      <w:r w:rsidR="002F70AC" w:rsidRPr="002F70AC">
        <w:t xml:space="preserve"> заяв</w:t>
      </w:r>
      <w:r w:rsidR="00BE3DFB">
        <w:t>о</w:t>
      </w:r>
      <w:r w:rsidR="00DB6972">
        <w:t>к</w:t>
      </w:r>
      <w:r w:rsidR="004B5573">
        <w:t>.</w:t>
      </w:r>
    </w:p>
    <w:p w:rsidR="007E5DE6" w:rsidRDefault="00AC051E" w:rsidP="00C2152A">
      <w:pPr>
        <w:jc w:val="both"/>
        <w:divId w:val="1982152389"/>
      </w:pPr>
      <w:r>
        <w:t>5</w:t>
      </w:r>
      <w:r w:rsidR="007C2F5F">
        <w:t>. Комиссия рассмотрела заявки на участие в процедуре</w:t>
      </w:r>
      <w:r w:rsidR="00B839E1">
        <w:t xml:space="preserve"> </w:t>
      </w:r>
      <w:r w:rsidR="00B51794" w:rsidRPr="00CA3AD2">
        <w:t>SBR012-19</w:t>
      </w:r>
      <w:r w:rsidR="00B51794">
        <w:t>1018003</w:t>
      </w:r>
      <w:r w:rsidR="007C2F5F">
        <w:t>, лот №</w:t>
      </w:r>
      <w:r w:rsidR="00B839E1">
        <w:t xml:space="preserve"> </w:t>
      </w:r>
      <w:r w:rsidR="00A14DC8">
        <w:t>1</w:t>
      </w:r>
      <w:r w:rsidR="00F16D43" w:rsidRPr="00F16D43">
        <w:t xml:space="preserve"> </w:t>
      </w:r>
      <w:r w:rsidR="002F70AC">
        <w:t xml:space="preserve"> </w:t>
      </w:r>
      <w:r>
        <w:t xml:space="preserve"> </w:t>
      </w:r>
      <w:r w:rsidR="007C2F5F">
        <w:t xml:space="preserve">и приняла решение: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701"/>
        <w:gridCol w:w="1843"/>
        <w:gridCol w:w="1418"/>
        <w:gridCol w:w="1275"/>
        <w:gridCol w:w="1560"/>
        <w:gridCol w:w="1524"/>
      </w:tblGrid>
      <w:tr w:rsidR="00C93C13" w:rsidTr="00C93C13">
        <w:trPr>
          <w:divId w:val="1982152389"/>
        </w:trPr>
        <w:tc>
          <w:tcPr>
            <w:tcW w:w="392" w:type="dxa"/>
          </w:tcPr>
          <w:p w:rsidR="002F70AC" w:rsidRPr="002F70AC" w:rsidRDefault="00DD0F6A" w:rsidP="00C2152A">
            <w:pPr>
              <w:rPr>
                <w:sz w:val="22"/>
                <w:szCs w:val="22"/>
              </w:rPr>
            </w:pPr>
            <w:r>
              <w:t xml:space="preserve"> </w:t>
            </w:r>
            <w:r w:rsidR="002F70AC" w:rsidRPr="002F70AC">
              <w:rPr>
                <w:sz w:val="22"/>
                <w:szCs w:val="22"/>
              </w:rPr>
              <w:t>№ п/п</w:t>
            </w:r>
          </w:p>
        </w:tc>
        <w:tc>
          <w:tcPr>
            <w:tcW w:w="850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Номер заявки</w:t>
            </w:r>
          </w:p>
        </w:tc>
        <w:tc>
          <w:tcPr>
            <w:tcW w:w="1701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Претендент</w:t>
            </w:r>
          </w:p>
        </w:tc>
        <w:tc>
          <w:tcPr>
            <w:tcW w:w="1418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Дата, время подачи заявки</w:t>
            </w:r>
          </w:p>
        </w:tc>
        <w:tc>
          <w:tcPr>
            <w:tcW w:w="1275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Внесен задаток</w:t>
            </w:r>
          </w:p>
        </w:tc>
        <w:tc>
          <w:tcPr>
            <w:tcW w:w="1560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bCs/>
                <w:sz w:val="22"/>
                <w:szCs w:val="22"/>
              </w:rPr>
              <w:t>Статус допуска</w:t>
            </w:r>
          </w:p>
        </w:tc>
        <w:tc>
          <w:tcPr>
            <w:tcW w:w="1524" w:type="dxa"/>
          </w:tcPr>
          <w:p w:rsidR="002F70AC" w:rsidRPr="002F70AC" w:rsidRDefault="002F70AC" w:rsidP="002F70AC">
            <w:pPr>
              <w:rPr>
                <w:bCs/>
                <w:sz w:val="22"/>
                <w:szCs w:val="22"/>
              </w:rPr>
            </w:pPr>
            <w:r w:rsidRPr="002F70AC">
              <w:rPr>
                <w:bCs/>
                <w:sz w:val="22"/>
                <w:szCs w:val="22"/>
              </w:rPr>
              <w:t>Обоснование в случае отказа  в признании участником</w:t>
            </w:r>
          </w:p>
        </w:tc>
      </w:tr>
      <w:tr w:rsidR="00C93C13" w:rsidTr="00C93C13">
        <w:trPr>
          <w:divId w:val="1982152389"/>
        </w:trPr>
        <w:tc>
          <w:tcPr>
            <w:tcW w:w="392" w:type="dxa"/>
          </w:tcPr>
          <w:p w:rsidR="00DB6972" w:rsidRDefault="00DB6972" w:rsidP="00C2152A">
            <w:r>
              <w:t>1</w:t>
            </w:r>
          </w:p>
        </w:tc>
        <w:tc>
          <w:tcPr>
            <w:tcW w:w="850" w:type="dxa"/>
          </w:tcPr>
          <w:p w:rsidR="00DB6972" w:rsidRDefault="00BE3DFB" w:rsidP="00C2152A">
            <w:r>
              <w:t>4155</w:t>
            </w:r>
          </w:p>
        </w:tc>
        <w:tc>
          <w:tcPr>
            <w:tcW w:w="1701" w:type="dxa"/>
          </w:tcPr>
          <w:p w:rsidR="00DB6972" w:rsidRDefault="00BE3DFB" w:rsidP="00EC6F57">
            <w:r>
              <w:t>111300006981</w:t>
            </w:r>
          </w:p>
        </w:tc>
        <w:tc>
          <w:tcPr>
            <w:tcW w:w="1843" w:type="dxa"/>
          </w:tcPr>
          <w:p w:rsidR="00DB6972" w:rsidRDefault="00BE3DFB" w:rsidP="00EC6F57">
            <w:proofErr w:type="spellStart"/>
            <w:r>
              <w:t>Брюллер</w:t>
            </w:r>
            <w:proofErr w:type="spellEnd"/>
            <w:r>
              <w:t xml:space="preserve"> Алексей Леонидович</w:t>
            </w:r>
          </w:p>
        </w:tc>
        <w:tc>
          <w:tcPr>
            <w:tcW w:w="1418" w:type="dxa"/>
          </w:tcPr>
          <w:p w:rsidR="00DB6972" w:rsidRDefault="00BE3DFB" w:rsidP="00B839E1">
            <w:r>
              <w:t>09</w:t>
            </w:r>
            <w:r w:rsidR="00B839E1">
              <w:t>.</w:t>
            </w:r>
            <w:r w:rsidR="00B51794">
              <w:t>11</w:t>
            </w:r>
            <w:r w:rsidR="00B839E1">
              <w:t>.2</w:t>
            </w:r>
            <w:r w:rsidR="00E92B9D" w:rsidRPr="00E92B9D">
              <w:t xml:space="preserve">019 </w:t>
            </w:r>
          </w:p>
          <w:p w:rsidR="00B839E1" w:rsidRDefault="00BE3DFB" w:rsidP="00BE3DFB">
            <w:r>
              <w:t>00</w:t>
            </w:r>
            <w:r w:rsidR="00B839E1">
              <w:t>:</w:t>
            </w:r>
            <w:r>
              <w:t>19</w:t>
            </w:r>
          </w:p>
        </w:tc>
        <w:tc>
          <w:tcPr>
            <w:tcW w:w="1275" w:type="dxa"/>
          </w:tcPr>
          <w:p w:rsidR="00DB6972" w:rsidRDefault="00BE3DFB">
            <w:r>
              <w:t>49 400</w:t>
            </w:r>
            <w:r w:rsidR="00DB6972" w:rsidRPr="00634596">
              <w:t>.00</w:t>
            </w:r>
          </w:p>
        </w:tc>
        <w:tc>
          <w:tcPr>
            <w:tcW w:w="1560" w:type="dxa"/>
          </w:tcPr>
          <w:p w:rsidR="00DB6972" w:rsidRDefault="00DB6972">
            <w:r w:rsidRPr="00EE441D">
              <w:t xml:space="preserve">Признать участником  </w:t>
            </w:r>
          </w:p>
        </w:tc>
        <w:tc>
          <w:tcPr>
            <w:tcW w:w="1524" w:type="dxa"/>
          </w:tcPr>
          <w:p w:rsidR="00DB6972" w:rsidRDefault="00DB6972" w:rsidP="00C2152A"/>
        </w:tc>
      </w:tr>
      <w:tr w:rsidR="00C93C13" w:rsidTr="00C93C13">
        <w:trPr>
          <w:divId w:val="1982152389"/>
        </w:trPr>
        <w:tc>
          <w:tcPr>
            <w:tcW w:w="392" w:type="dxa"/>
          </w:tcPr>
          <w:p w:rsidR="00DB6972" w:rsidRDefault="00DB6972" w:rsidP="00C2152A">
            <w:r>
              <w:t>2</w:t>
            </w:r>
          </w:p>
        </w:tc>
        <w:tc>
          <w:tcPr>
            <w:tcW w:w="850" w:type="dxa"/>
          </w:tcPr>
          <w:p w:rsidR="00DB6972" w:rsidRDefault="00BE3DFB" w:rsidP="00C2152A">
            <w:r>
              <w:t>7379</w:t>
            </w:r>
          </w:p>
        </w:tc>
        <w:tc>
          <w:tcPr>
            <w:tcW w:w="1701" w:type="dxa"/>
          </w:tcPr>
          <w:p w:rsidR="00DB6972" w:rsidRDefault="00BE3DFB" w:rsidP="00BE3DFB">
            <w:r>
              <w:t>222402874346</w:t>
            </w:r>
          </w:p>
        </w:tc>
        <w:tc>
          <w:tcPr>
            <w:tcW w:w="1843" w:type="dxa"/>
          </w:tcPr>
          <w:p w:rsidR="00DB6972" w:rsidRDefault="00BE3DFB" w:rsidP="00B7513C">
            <w:proofErr w:type="spellStart"/>
            <w:r>
              <w:t>Пукин</w:t>
            </w:r>
            <w:proofErr w:type="spellEnd"/>
            <w:r>
              <w:t xml:space="preserve"> Павел Владимирович</w:t>
            </w:r>
          </w:p>
        </w:tc>
        <w:tc>
          <w:tcPr>
            <w:tcW w:w="1418" w:type="dxa"/>
          </w:tcPr>
          <w:p w:rsidR="00DB6972" w:rsidRDefault="00B51794" w:rsidP="00BE3DFB">
            <w:r>
              <w:t>1</w:t>
            </w:r>
            <w:r w:rsidR="00BE3DFB">
              <w:t>1</w:t>
            </w:r>
            <w:r>
              <w:t>.11</w:t>
            </w:r>
            <w:r w:rsidR="00B839E1">
              <w:t>.2019</w:t>
            </w:r>
            <w:r w:rsidR="00E92B9D" w:rsidRPr="00E92B9D">
              <w:t xml:space="preserve"> </w:t>
            </w:r>
            <w:r w:rsidR="00B839E1">
              <w:t>1</w:t>
            </w:r>
            <w:r w:rsidR="00BE3DFB">
              <w:t>3</w:t>
            </w:r>
            <w:r w:rsidR="00E92B9D" w:rsidRPr="00E92B9D">
              <w:t>:</w:t>
            </w:r>
            <w:r w:rsidR="00BE3DFB">
              <w:t>23</w:t>
            </w:r>
          </w:p>
        </w:tc>
        <w:tc>
          <w:tcPr>
            <w:tcW w:w="1275" w:type="dxa"/>
          </w:tcPr>
          <w:p w:rsidR="00DB6972" w:rsidRDefault="00B839E1" w:rsidP="00E92B9D">
            <w:r>
              <w:t>0.00</w:t>
            </w:r>
          </w:p>
        </w:tc>
        <w:tc>
          <w:tcPr>
            <w:tcW w:w="1560" w:type="dxa"/>
          </w:tcPr>
          <w:p w:rsidR="00DB6972" w:rsidRDefault="00E333C6">
            <w:r>
              <w:t>Не допускается к участию в аукционе</w:t>
            </w:r>
          </w:p>
        </w:tc>
        <w:tc>
          <w:tcPr>
            <w:tcW w:w="1524" w:type="dxa"/>
          </w:tcPr>
          <w:p w:rsidR="00DB6972" w:rsidRPr="00C93C13" w:rsidRDefault="00E333C6" w:rsidP="00C93C13">
            <w:pPr>
              <w:rPr>
                <w:sz w:val="20"/>
                <w:szCs w:val="20"/>
              </w:rPr>
            </w:pPr>
            <w:r w:rsidRPr="00C93C13">
              <w:rPr>
                <w:sz w:val="20"/>
                <w:szCs w:val="20"/>
              </w:rPr>
              <w:t xml:space="preserve">Не подтверждено поступление в установленный срок задатка на счета, указанные в информационном сообщении </w:t>
            </w:r>
            <w:r w:rsidR="00C93C13">
              <w:rPr>
                <w:sz w:val="20"/>
                <w:szCs w:val="20"/>
              </w:rPr>
              <w:t xml:space="preserve">(абзац 4 пункта 8 статьи 18 178-ФЗ) </w:t>
            </w:r>
            <w:bookmarkStart w:id="0" w:name="_GoBack"/>
            <w:bookmarkEnd w:id="0"/>
          </w:p>
        </w:tc>
      </w:tr>
      <w:tr w:rsidR="00C93C13" w:rsidTr="00C93C13">
        <w:trPr>
          <w:divId w:val="1982152389"/>
        </w:trPr>
        <w:tc>
          <w:tcPr>
            <w:tcW w:w="392" w:type="dxa"/>
          </w:tcPr>
          <w:p w:rsidR="00BE3DFB" w:rsidRDefault="00BE3DFB" w:rsidP="00C2152A">
            <w:r>
              <w:t>3</w:t>
            </w:r>
          </w:p>
        </w:tc>
        <w:tc>
          <w:tcPr>
            <w:tcW w:w="850" w:type="dxa"/>
          </w:tcPr>
          <w:p w:rsidR="00BE3DFB" w:rsidRDefault="00BE3DFB" w:rsidP="00C2152A">
            <w:r>
              <w:t>8382</w:t>
            </w:r>
          </w:p>
        </w:tc>
        <w:tc>
          <w:tcPr>
            <w:tcW w:w="1701" w:type="dxa"/>
          </w:tcPr>
          <w:p w:rsidR="00BE3DFB" w:rsidRDefault="00BE3DFB" w:rsidP="00BE3DFB">
            <w:r>
              <w:t>111401339610</w:t>
            </w:r>
          </w:p>
        </w:tc>
        <w:tc>
          <w:tcPr>
            <w:tcW w:w="1843" w:type="dxa"/>
          </w:tcPr>
          <w:p w:rsidR="00BE3DFB" w:rsidRDefault="00BE3DFB" w:rsidP="00B7513C">
            <w:proofErr w:type="spellStart"/>
            <w:r>
              <w:t>Касев</w:t>
            </w:r>
            <w:proofErr w:type="spellEnd"/>
            <w:r>
              <w:t xml:space="preserve"> Иван </w:t>
            </w:r>
            <w:r>
              <w:lastRenderedPageBreak/>
              <w:t>Валериевич</w:t>
            </w:r>
          </w:p>
        </w:tc>
        <w:tc>
          <w:tcPr>
            <w:tcW w:w="1418" w:type="dxa"/>
          </w:tcPr>
          <w:p w:rsidR="00BE3DFB" w:rsidRDefault="00BE3DFB" w:rsidP="00BE3DFB">
            <w:r>
              <w:lastRenderedPageBreak/>
              <w:t xml:space="preserve">13.11.2019   </w:t>
            </w:r>
            <w:r>
              <w:lastRenderedPageBreak/>
              <w:t>13.07</w:t>
            </w:r>
          </w:p>
        </w:tc>
        <w:tc>
          <w:tcPr>
            <w:tcW w:w="1275" w:type="dxa"/>
          </w:tcPr>
          <w:p w:rsidR="00BE3DFB" w:rsidRDefault="00BE3DFB" w:rsidP="00E92B9D">
            <w:r>
              <w:lastRenderedPageBreak/>
              <w:t>49 400.00</w:t>
            </w:r>
          </w:p>
        </w:tc>
        <w:tc>
          <w:tcPr>
            <w:tcW w:w="1560" w:type="dxa"/>
          </w:tcPr>
          <w:p w:rsidR="00BE3DFB" w:rsidRDefault="00BE3DFB">
            <w:r w:rsidRPr="00EE441D">
              <w:t xml:space="preserve">Признать </w:t>
            </w:r>
            <w:r w:rsidRPr="00EE441D">
              <w:lastRenderedPageBreak/>
              <w:t xml:space="preserve">участником  </w:t>
            </w:r>
          </w:p>
        </w:tc>
        <w:tc>
          <w:tcPr>
            <w:tcW w:w="1524" w:type="dxa"/>
          </w:tcPr>
          <w:p w:rsidR="00BE3DFB" w:rsidRDefault="00BE3DFB" w:rsidP="00C2152A"/>
        </w:tc>
      </w:tr>
      <w:tr w:rsidR="00C93C13" w:rsidTr="00C93C13">
        <w:trPr>
          <w:divId w:val="1982152389"/>
        </w:trPr>
        <w:tc>
          <w:tcPr>
            <w:tcW w:w="392" w:type="dxa"/>
          </w:tcPr>
          <w:p w:rsidR="00BE3DFB" w:rsidRDefault="00BE3DFB" w:rsidP="00C2152A">
            <w:r>
              <w:lastRenderedPageBreak/>
              <w:t>4</w:t>
            </w:r>
          </w:p>
        </w:tc>
        <w:tc>
          <w:tcPr>
            <w:tcW w:w="850" w:type="dxa"/>
          </w:tcPr>
          <w:p w:rsidR="00BE3DFB" w:rsidRDefault="00BE3DFB" w:rsidP="00C2152A">
            <w:r>
              <w:t>461</w:t>
            </w:r>
          </w:p>
        </w:tc>
        <w:tc>
          <w:tcPr>
            <w:tcW w:w="1701" w:type="dxa"/>
          </w:tcPr>
          <w:p w:rsidR="00BE3DFB" w:rsidRDefault="00BE3DFB" w:rsidP="00BE3DFB">
            <w:r>
              <w:t>502709318457</w:t>
            </w:r>
          </w:p>
        </w:tc>
        <w:tc>
          <w:tcPr>
            <w:tcW w:w="1843" w:type="dxa"/>
          </w:tcPr>
          <w:p w:rsidR="00BE3DFB" w:rsidRDefault="00BE3DFB" w:rsidP="00B7513C">
            <w:r>
              <w:t>Королев Виктор Валериевич</w:t>
            </w:r>
          </w:p>
        </w:tc>
        <w:tc>
          <w:tcPr>
            <w:tcW w:w="1418" w:type="dxa"/>
          </w:tcPr>
          <w:p w:rsidR="00BE3DFB" w:rsidRDefault="00BE3DFB" w:rsidP="00BE3DFB">
            <w:r>
              <w:t>13.11.2019 13.22</w:t>
            </w:r>
          </w:p>
        </w:tc>
        <w:tc>
          <w:tcPr>
            <w:tcW w:w="1275" w:type="dxa"/>
          </w:tcPr>
          <w:p w:rsidR="00BE3DFB" w:rsidRDefault="00BE3DFB" w:rsidP="00E92B9D">
            <w:r>
              <w:t>49 400.00</w:t>
            </w:r>
          </w:p>
        </w:tc>
        <w:tc>
          <w:tcPr>
            <w:tcW w:w="1560" w:type="dxa"/>
          </w:tcPr>
          <w:p w:rsidR="00BE3DFB" w:rsidRPr="00EE441D" w:rsidRDefault="00BE3DFB">
            <w:r w:rsidRPr="00EE441D">
              <w:t xml:space="preserve">Признать участником  </w:t>
            </w:r>
          </w:p>
        </w:tc>
        <w:tc>
          <w:tcPr>
            <w:tcW w:w="1524" w:type="dxa"/>
          </w:tcPr>
          <w:p w:rsidR="00BE3DFB" w:rsidRDefault="00BE3DFB" w:rsidP="00C2152A"/>
        </w:tc>
      </w:tr>
      <w:tr w:rsidR="00C93C13" w:rsidTr="00C93C13">
        <w:trPr>
          <w:divId w:val="1982152389"/>
        </w:trPr>
        <w:tc>
          <w:tcPr>
            <w:tcW w:w="392" w:type="dxa"/>
          </w:tcPr>
          <w:p w:rsidR="00BE3DFB" w:rsidRDefault="00BE3DFB" w:rsidP="00C2152A">
            <w:r>
              <w:t>5</w:t>
            </w:r>
          </w:p>
        </w:tc>
        <w:tc>
          <w:tcPr>
            <w:tcW w:w="850" w:type="dxa"/>
          </w:tcPr>
          <w:p w:rsidR="00BE3DFB" w:rsidRDefault="00BE3DFB" w:rsidP="00C2152A">
            <w:r>
              <w:t>7759</w:t>
            </w:r>
          </w:p>
        </w:tc>
        <w:tc>
          <w:tcPr>
            <w:tcW w:w="1701" w:type="dxa"/>
          </w:tcPr>
          <w:p w:rsidR="00BE3DFB" w:rsidRDefault="00BE3DFB" w:rsidP="00BE3DFB">
            <w:r>
              <w:t>744805432076</w:t>
            </w:r>
          </w:p>
        </w:tc>
        <w:tc>
          <w:tcPr>
            <w:tcW w:w="1843" w:type="dxa"/>
          </w:tcPr>
          <w:p w:rsidR="00BE3DFB" w:rsidRDefault="00BE3DFB" w:rsidP="00B7513C">
            <w:r>
              <w:t>Ермаков Илья Станиславович</w:t>
            </w:r>
          </w:p>
        </w:tc>
        <w:tc>
          <w:tcPr>
            <w:tcW w:w="1418" w:type="dxa"/>
          </w:tcPr>
          <w:p w:rsidR="00BE3DFB" w:rsidRDefault="00BE3DFB" w:rsidP="00BE3DFB">
            <w:r>
              <w:t>14.11.2019   11.22</w:t>
            </w:r>
          </w:p>
        </w:tc>
        <w:tc>
          <w:tcPr>
            <w:tcW w:w="1275" w:type="dxa"/>
          </w:tcPr>
          <w:p w:rsidR="00BE3DFB" w:rsidRDefault="00BE3DFB" w:rsidP="00E92B9D">
            <w:r>
              <w:t>49 400.00</w:t>
            </w:r>
          </w:p>
        </w:tc>
        <w:tc>
          <w:tcPr>
            <w:tcW w:w="1560" w:type="dxa"/>
          </w:tcPr>
          <w:p w:rsidR="00BE3DFB" w:rsidRPr="00EE441D" w:rsidRDefault="00BE3DFB">
            <w:r>
              <w:t>Признать участником</w:t>
            </w:r>
          </w:p>
        </w:tc>
        <w:tc>
          <w:tcPr>
            <w:tcW w:w="1524" w:type="dxa"/>
          </w:tcPr>
          <w:p w:rsidR="00BE3DFB" w:rsidRDefault="00BE3DFB" w:rsidP="00C2152A"/>
        </w:tc>
      </w:tr>
    </w:tbl>
    <w:p w:rsidR="009B65D9" w:rsidRDefault="002F70AC" w:rsidP="00B839E1">
      <w:pPr>
        <w:divId w:val="1982152389"/>
      </w:pPr>
      <w:r>
        <w:t>Претендентов, признанных участниками, допустить к  участию в торгах.</w:t>
      </w:r>
    </w:p>
    <w:p w:rsidR="000C6E35" w:rsidRDefault="00C2152A" w:rsidP="00B839E1">
      <w:pPr>
        <w:widowControl w:val="0"/>
        <w:autoSpaceDE w:val="0"/>
        <w:autoSpaceDN w:val="0"/>
        <w:adjustRightInd w:val="0"/>
        <w:divId w:val="1982152389"/>
        <w:rPr>
          <w:b/>
          <w:bCs/>
        </w:rPr>
      </w:pPr>
      <w:r>
        <w:t>6</w:t>
      </w:r>
      <w:r w:rsidR="007C2F5F">
        <w:t xml:space="preserve">. </w:t>
      </w:r>
      <w:r w:rsidR="000C6E35" w:rsidRPr="000C6E35">
        <w:t xml:space="preserve">Протокол </w:t>
      </w:r>
      <w:r w:rsidR="000C6E35">
        <w:rPr>
          <w:b/>
          <w:bCs/>
        </w:rPr>
        <w:t>о признании претендентов участниками аукциона</w:t>
      </w:r>
    </w:p>
    <w:p w:rsidR="007E5DE6" w:rsidRDefault="000C6E35" w:rsidP="00B839E1">
      <w:pPr>
        <w:widowControl w:val="0"/>
        <w:autoSpaceDE w:val="0"/>
        <w:autoSpaceDN w:val="0"/>
        <w:adjustRightInd w:val="0"/>
        <w:jc w:val="both"/>
        <w:divId w:val="1982152389"/>
      </w:pPr>
      <w:r w:rsidRPr="000C6E35">
        <w:t xml:space="preserve"> размещен по адресу в сети «Интернет»: utp.sberbank-ast.ru,  www.torgi.gov.ru.</w:t>
      </w:r>
    </w:p>
    <w:tbl>
      <w:tblPr>
        <w:tblW w:w="10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2390"/>
      </w:tblGrid>
      <w:tr w:rsidR="00B839E1" w:rsidTr="00B839E1">
        <w:trPr>
          <w:divId w:val="1982152389"/>
          <w:cantSplit/>
          <w:trHeight w:val="443"/>
        </w:trPr>
        <w:tc>
          <w:tcPr>
            <w:tcW w:w="10045" w:type="dxa"/>
            <w:gridSpan w:val="3"/>
            <w:vAlign w:val="center"/>
            <w:hideMark/>
          </w:tcPr>
          <w:p w:rsidR="00B839E1" w:rsidRDefault="00B839E1" w:rsidP="00B839E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Члены комиссии, присутствующие на заседании: </w:t>
            </w:r>
          </w:p>
        </w:tc>
      </w:tr>
      <w:tr w:rsidR="00B839E1" w:rsidTr="000578A9">
        <w:trPr>
          <w:divId w:val="1982152389"/>
          <w:cantSplit/>
          <w:trHeight w:val="280"/>
        </w:trPr>
        <w:tc>
          <w:tcPr>
            <w:tcW w:w="5812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1843" w:type="dxa"/>
            <w:vAlign w:val="center"/>
          </w:tcPr>
          <w:p w:rsidR="00B839E1" w:rsidRPr="000B60E9" w:rsidRDefault="000578A9" w:rsidP="00B839E1">
            <w:pPr>
              <w:widowControl w:val="0"/>
              <w:autoSpaceDE w:val="0"/>
              <w:autoSpaceDN w:val="0"/>
              <w:adjustRightInd w:val="0"/>
            </w:pPr>
            <w:r>
              <w:t>______________</w:t>
            </w:r>
            <w:r w:rsidR="00B839E1">
              <w:t xml:space="preserve">              </w:t>
            </w:r>
          </w:p>
        </w:tc>
        <w:tc>
          <w:tcPr>
            <w:tcW w:w="2390" w:type="dxa"/>
            <w:vAlign w:val="center"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/Чупрова Л.Н./</w:t>
            </w:r>
          </w:p>
        </w:tc>
      </w:tr>
      <w:tr w:rsidR="00B839E1" w:rsidTr="000578A9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B839E1" w:rsidRPr="000B60E9" w:rsidRDefault="00B839E1" w:rsidP="00B839E1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</w:t>
            </w:r>
          </w:p>
        </w:tc>
        <w:tc>
          <w:tcPr>
            <w:tcW w:w="1843" w:type="dxa"/>
            <w:vAlign w:val="center"/>
            <w:hideMark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B839E1" w:rsidRPr="000B60E9" w:rsidRDefault="000578A9" w:rsidP="00B839E1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/ Семяшкина Е.Е.</w:t>
            </w:r>
            <w:r w:rsidRPr="000B60E9">
              <w:t xml:space="preserve"> </w:t>
            </w:r>
            <w:r>
              <w:t>/</w:t>
            </w:r>
          </w:p>
        </w:tc>
      </w:tr>
      <w:tr w:rsidR="00B839E1" w:rsidTr="000578A9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</w:pPr>
            <w:r w:rsidRPr="005B7269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1843" w:type="dxa"/>
            <w:vAlign w:val="center"/>
            <w:hideMark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</w:pPr>
          </w:p>
          <w:p w:rsidR="00B839E1" w:rsidRPr="000B60E9" w:rsidRDefault="000578A9" w:rsidP="006E2DCF">
            <w:pPr>
              <w:widowControl w:val="0"/>
              <w:autoSpaceDE w:val="0"/>
              <w:autoSpaceDN w:val="0"/>
              <w:adjustRightInd w:val="0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</w:pPr>
          </w:p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 </w:t>
            </w:r>
            <w:proofErr w:type="spellStart"/>
            <w:r>
              <w:t>Когут</w:t>
            </w:r>
            <w:proofErr w:type="spellEnd"/>
            <w:r>
              <w:t xml:space="preserve"> О.П./</w:t>
            </w:r>
          </w:p>
        </w:tc>
      </w:tr>
      <w:tr w:rsidR="00B839E1" w:rsidTr="000578A9">
        <w:trPr>
          <w:divId w:val="1982152389"/>
          <w:cantSplit/>
          <w:trHeight w:val="428"/>
        </w:trPr>
        <w:tc>
          <w:tcPr>
            <w:tcW w:w="5812" w:type="dxa"/>
            <w:vAlign w:val="center"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1843" w:type="dxa"/>
            <w:vAlign w:val="center"/>
          </w:tcPr>
          <w:p w:rsidR="00B839E1" w:rsidRPr="000B60E9" w:rsidRDefault="000578A9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/ Терентьев Р.Г./</w:t>
            </w:r>
          </w:p>
        </w:tc>
      </w:tr>
      <w:tr w:rsidR="00B839E1" w:rsidTr="000578A9">
        <w:trPr>
          <w:divId w:val="1982152389"/>
          <w:cantSplit/>
          <w:trHeight w:val="610"/>
        </w:trPr>
        <w:tc>
          <w:tcPr>
            <w:tcW w:w="5812" w:type="dxa"/>
          </w:tcPr>
          <w:p w:rsidR="00B839E1" w:rsidRDefault="00B839E1" w:rsidP="006E2DCF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1843" w:type="dxa"/>
            <w:vAlign w:val="center"/>
          </w:tcPr>
          <w:p w:rsidR="00B839E1" w:rsidRPr="000B60E9" w:rsidRDefault="000578A9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B839E1" w:rsidRDefault="000578A9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</w:t>
            </w:r>
            <w:r w:rsidR="00B839E1">
              <w:t xml:space="preserve">/ </w:t>
            </w:r>
            <w:proofErr w:type="spellStart"/>
            <w:r w:rsidR="00B839E1">
              <w:t>Тугашева</w:t>
            </w:r>
            <w:proofErr w:type="spellEnd"/>
            <w:r w:rsidR="00B839E1">
              <w:t xml:space="preserve"> Т.А./</w:t>
            </w:r>
          </w:p>
        </w:tc>
      </w:tr>
    </w:tbl>
    <w:p w:rsidR="007C2F5F" w:rsidRDefault="007C2F5F">
      <w:pPr>
        <w:divId w:val="1982152389"/>
        <w:rPr>
          <w:rFonts w:eastAsia="Times New Roman"/>
        </w:rPr>
      </w:pPr>
    </w:p>
    <w:sectPr w:rsidR="007C2F5F" w:rsidSect="00B030DC">
      <w:pgSz w:w="11906" w:h="16838"/>
      <w:pgMar w:top="127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1AD8"/>
    <w:rsid w:val="000240B5"/>
    <w:rsid w:val="000578A9"/>
    <w:rsid w:val="000A6422"/>
    <w:rsid w:val="000B60E9"/>
    <w:rsid w:val="000C6E35"/>
    <w:rsid w:val="000F27D9"/>
    <w:rsid w:val="001941ED"/>
    <w:rsid w:val="002432F0"/>
    <w:rsid w:val="002664A8"/>
    <w:rsid w:val="002F70AC"/>
    <w:rsid w:val="003607E8"/>
    <w:rsid w:val="003620FB"/>
    <w:rsid w:val="00391836"/>
    <w:rsid w:val="004202A2"/>
    <w:rsid w:val="004B5573"/>
    <w:rsid w:val="004D47A6"/>
    <w:rsid w:val="004F5E9F"/>
    <w:rsid w:val="00563812"/>
    <w:rsid w:val="00585FA4"/>
    <w:rsid w:val="005B5B89"/>
    <w:rsid w:val="00673050"/>
    <w:rsid w:val="007C2F5F"/>
    <w:rsid w:val="007E5DE6"/>
    <w:rsid w:val="008A3A42"/>
    <w:rsid w:val="008D0EC4"/>
    <w:rsid w:val="00952A82"/>
    <w:rsid w:val="00977174"/>
    <w:rsid w:val="009936A0"/>
    <w:rsid w:val="00995378"/>
    <w:rsid w:val="009B65D9"/>
    <w:rsid w:val="009E29C7"/>
    <w:rsid w:val="00A14DC8"/>
    <w:rsid w:val="00AC051E"/>
    <w:rsid w:val="00B030DC"/>
    <w:rsid w:val="00B51408"/>
    <w:rsid w:val="00B51794"/>
    <w:rsid w:val="00B839E1"/>
    <w:rsid w:val="00BE3DFB"/>
    <w:rsid w:val="00BF0D16"/>
    <w:rsid w:val="00C2152A"/>
    <w:rsid w:val="00C35E4C"/>
    <w:rsid w:val="00C93C13"/>
    <w:rsid w:val="00C9640F"/>
    <w:rsid w:val="00D0317C"/>
    <w:rsid w:val="00D35644"/>
    <w:rsid w:val="00D7449D"/>
    <w:rsid w:val="00D81258"/>
    <w:rsid w:val="00DB6972"/>
    <w:rsid w:val="00DD0F6A"/>
    <w:rsid w:val="00E1289D"/>
    <w:rsid w:val="00E333C6"/>
    <w:rsid w:val="00E43D66"/>
    <w:rsid w:val="00E45E52"/>
    <w:rsid w:val="00E92B9D"/>
    <w:rsid w:val="00F162DE"/>
    <w:rsid w:val="00F16D43"/>
    <w:rsid w:val="00F41AD8"/>
    <w:rsid w:val="00FD0D4A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Валерия Пантелеймоновна</dc:creator>
  <cp:lastModifiedBy>Администратор</cp:lastModifiedBy>
  <cp:revision>11</cp:revision>
  <cp:lastPrinted>2019-11-18T14:15:00Z</cp:lastPrinted>
  <dcterms:created xsi:type="dcterms:W3CDTF">2019-08-28T07:03:00Z</dcterms:created>
  <dcterms:modified xsi:type="dcterms:W3CDTF">2019-11-18T14:17:00Z</dcterms:modified>
</cp:coreProperties>
</file>