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32" w:rsidRDefault="009D0E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Сводный годовой отчет </w:t>
      </w:r>
    </w:p>
    <w:p w:rsidR="00115E32" w:rsidRDefault="009D0E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ходе реализации и оценке эффективности реализации муниципальных программ муниципального образования муниципального района «Ижемский» </w:t>
      </w:r>
    </w:p>
    <w:p w:rsidR="00115E32" w:rsidRDefault="008E27B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за 2024 </w:t>
      </w:r>
      <w:r w:rsidR="009D0EE3">
        <w:rPr>
          <w:rFonts w:ascii="Times New Roman" w:hAnsi="Times New Roman" w:cs="Times New Roman"/>
          <w:b/>
          <w:sz w:val="26"/>
          <w:szCs w:val="26"/>
        </w:rPr>
        <w:t>год</w:t>
      </w:r>
    </w:p>
    <w:p w:rsidR="00115E32" w:rsidRDefault="009D0EE3">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Совета муниципального района «Ижемский»</w:t>
      </w:r>
      <w:r>
        <w:rPr>
          <w:rFonts w:ascii="Times New Roman" w:hAnsi="Times New Roman" w:cs="Times New Roman"/>
          <w:sz w:val="24"/>
          <w:szCs w:val="24"/>
        </w:rPr>
        <w:t xml:space="preserve"> № 6-11/7 </w:t>
      </w:r>
      <w:r>
        <w:rPr>
          <w:rFonts w:ascii="Times New Roman" w:eastAsia="Times New Roman" w:hAnsi="Times New Roman"/>
          <w:sz w:val="24"/>
          <w:szCs w:val="24"/>
          <w:lang w:eastAsia="ru-RU"/>
        </w:rPr>
        <w:t xml:space="preserve">от 22 декабря 2020 года утверждена Стратегия социально-экономического развития муниципального образования муниципального района «Ижемский» на период до 2035 года. </w:t>
      </w:r>
    </w:p>
    <w:p w:rsidR="00115E32" w:rsidRDefault="009D0EE3">
      <w:p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постановлению администрации МР «Ижемский» от 15 июня 2021 года                        № 527 (в ред. от 17.09.2021 № 714) утверждены девять муниципальных программ МО МР «Ижемский».</w:t>
      </w:r>
      <w:r>
        <w:rPr>
          <w:rFonts w:ascii="Times New Roman" w:hAnsi="Times New Roman" w:cs="Times New Roman"/>
          <w:sz w:val="24"/>
          <w:szCs w:val="24"/>
        </w:rPr>
        <w:t xml:space="preserve"> Перечень муниципальны</w:t>
      </w:r>
      <w:r w:rsidR="003E4C49">
        <w:rPr>
          <w:rFonts w:ascii="Times New Roman" w:hAnsi="Times New Roman" w:cs="Times New Roman"/>
          <w:sz w:val="24"/>
          <w:szCs w:val="24"/>
        </w:rPr>
        <w:t>х про</w:t>
      </w:r>
      <w:r w:rsidR="00B83180">
        <w:rPr>
          <w:rFonts w:ascii="Times New Roman" w:hAnsi="Times New Roman" w:cs="Times New Roman"/>
          <w:sz w:val="24"/>
          <w:szCs w:val="24"/>
        </w:rPr>
        <w:t>грамм, действовавших в 2024</w:t>
      </w:r>
      <w:r>
        <w:rPr>
          <w:rFonts w:ascii="Times New Roman" w:hAnsi="Times New Roman" w:cs="Times New Roman"/>
          <w:sz w:val="24"/>
          <w:szCs w:val="24"/>
        </w:rPr>
        <w:t xml:space="preserve"> году на территории МО МР «Ижемский» размещен на официальном сайте АМР «Ижемский» https://admizhma11.gosuslugi.ru/deyatelnost/napravleniya-deyatelnosti/strategicheskoe-planirovanie/munitsipalnye-programmy/.</w:t>
      </w:r>
    </w:p>
    <w:p w:rsidR="00115E32" w:rsidRDefault="009D0E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Разработка, реализация и оценка эффективности реализации муниципальных программ в МОМР «Ижемский» осуществляется в соответствии с </w:t>
      </w:r>
      <w:r>
        <w:rPr>
          <w:rFonts w:ascii="Times New Roman" w:hAnsi="Times New Roman" w:cs="Times New Roman"/>
          <w:bCs/>
          <w:sz w:val="24"/>
          <w:szCs w:val="24"/>
        </w:rPr>
        <w:t xml:space="preserve">порядком разработки, реализации и оценки эффективности муниципальных программ муниципального образования муниципального района «Ижемский», </w:t>
      </w:r>
      <w:r>
        <w:rPr>
          <w:rFonts w:ascii="Times New Roman" w:hAnsi="Times New Roman" w:cs="Times New Roman"/>
          <w:sz w:val="24"/>
          <w:szCs w:val="24"/>
        </w:rPr>
        <w:t xml:space="preserve">утвержденным постановлением администрации муниципального района «Ижемский» от 02.08.2021 № 589, сводный годовой отчет о ходе реализации и оценке эффективности муниципальных </w:t>
      </w:r>
      <w:r w:rsidR="008E27B9">
        <w:rPr>
          <w:rFonts w:ascii="Times New Roman" w:hAnsi="Times New Roman" w:cs="Times New Roman"/>
          <w:sz w:val="24"/>
          <w:szCs w:val="24"/>
        </w:rPr>
        <w:t>программ МОМР «Ижемский» за 2024</w:t>
      </w:r>
      <w:r>
        <w:rPr>
          <w:rFonts w:ascii="Times New Roman" w:hAnsi="Times New Roman" w:cs="Times New Roman"/>
          <w:sz w:val="24"/>
          <w:szCs w:val="24"/>
        </w:rPr>
        <w:t xml:space="preserve"> год сформирован на основе данных представленных годовых отчетов ответственных исполнителей о ходе реализации и оценке эффективности муниципальных программ. </w:t>
      </w:r>
    </w:p>
    <w:p w:rsidR="00115E32" w:rsidRDefault="00115E32">
      <w:pPr>
        <w:pStyle w:val="ConsPlusNormal"/>
        <w:jc w:val="both"/>
        <w:rPr>
          <w:rFonts w:ascii="Times New Roman" w:hAnsi="Times New Roman" w:cs="Times New Roman"/>
          <w:bCs/>
          <w:sz w:val="24"/>
          <w:szCs w:val="24"/>
        </w:rPr>
      </w:pPr>
    </w:p>
    <w:p w:rsidR="00115E32" w:rsidRDefault="009D0EE3">
      <w:pPr>
        <w:spacing w:after="0" w:line="240" w:lineRule="auto"/>
        <w:ind w:firstLine="708"/>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Муниципальная программа МОМР «Ижемский»</w:t>
      </w:r>
    </w:p>
    <w:p w:rsidR="00115E32" w:rsidRPr="009D0EE3" w:rsidRDefault="009D0EE3">
      <w:pPr>
        <w:spacing w:after="0" w:line="240" w:lineRule="auto"/>
        <w:ind w:firstLine="708"/>
        <w:jc w:val="center"/>
        <w:rPr>
          <w:rFonts w:ascii="Times New Roman" w:hAnsi="Times New Roman" w:cs="Times New Roman"/>
          <w:b/>
          <w:sz w:val="24"/>
          <w:szCs w:val="24"/>
          <w:u w:val="single"/>
        </w:rPr>
      </w:pPr>
      <w:r w:rsidRPr="009D0EE3">
        <w:rPr>
          <w:rFonts w:ascii="Times New Roman" w:hAnsi="Times New Roman" w:cs="Times New Roman"/>
          <w:bCs/>
          <w:sz w:val="24"/>
          <w:szCs w:val="24"/>
        </w:rPr>
        <w:t xml:space="preserve"> </w:t>
      </w:r>
      <w:r w:rsidRPr="009D0EE3">
        <w:rPr>
          <w:rFonts w:ascii="Times New Roman" w:hAnsi="Times New Roman" w:cs="Times New Roman"/>
          <w:b/>
          <w:sz w:val="24"/>
          <w:szCs w:val="24"/>
          <w:u w:val="single"/>
        </w:rPr>
        <w:t>«Развитие образования»</w:t>
      </w:r>
    </w:p>
    <w:p w:rsidR="00115E32" w:rsidRPr="009D0EE3" w:rsidRDefault="00115E32">
      <w:pPr>
        <w:spacing w:after="0" w:line="240" w:lineRule="auto"/>
        <w:ind w:firstLine="708"/>
        <w:jc w:val="center"/>
        <w:rPr>
          <w:rFonts w:ascii="Times New Roman" w:hAnsi="Times New Roman" w:cs="Times New Roman"/>
          <w:b/>
          <w:sz w:val="24"/>
          <w:szCs w:val="24"/>
          <w:u w:val="single"/>
        </w:rPr>
      </w:pPr>
    </w:p>
    <w:p w:rsidR="00115E32" w:rsidRDefault="009D0EE3">
      <w:pPr>
        <w:spacing w:after="0" w:line="240" w:lineRule="auto"/>
        <w:jc w:val="center"/>
        <w:rPr>
          <w:rFonts w:ascii="Times New Roman" w:eastAsia="Calibri" w:hAnsi="Times New Roman" w:cs="Times New Roman"/>
          <w:b/>
          <w:bCs/>
          <w:sz w:val="24"/>
          <w:szCs w:val="24"/>
        </w:rPr>
      </w:pPr>
      <w:r w:rsidRPr="009D0EE3">
        <w:rPr>
          <w:rFonts w:ascii="Times New Roman" w:eastAsia="Calibri" w:hAnsi="Times New Roman" w:cs="Times New Roman"/>
          <w:bCs/>
          <w:sz w:val="24"/>
          <w:szCs w:val="24"/>
        </w:rPr>
        <w:t>1.</w:t>
      </w:r>
      <w:r w:rsidRPr="009D0EE3">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250BD8" w:rsidRDefault="00250BD8">
      <w:pPr>
        <w:spacing w:after="0" w:line="240" w:lineRule="auto"/>
        <w:jc w:val="center"/>
        <w:rPr>
          <w:rFonts w:ascii="Times New Roman" w:eastAsia="Calibri" w:hAnsi="Times New Roman" w:cs="Times New Roman"/>
          <w:b/>
          <w:bCs/>
          <w:sz w:val="24"/>
          <w:szCs w:val="24"/>
        </w:rPr>
      </w:pP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Наиболее значимые результаты реализации мероприятий муниципальной программы:</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В рамках субсидии на укрепление материально-технической базы и создание безопасных условий в организациях в сфере образования в Республике Коми проведены текущие ремонты в 8 образовательных организациях на сумму 5 811,0 тыс. рублей.</w:t>
      </w:r>
    </w:p>
    <w:p w:rsidR="00250BD8" w:rsidRPr="00250BD8" w:rsidRDefault="00250BD8" w:rsidP="00250BD8">
      <w:pPr>
        <w:spacing w:after="0" w:line="240" w:lineRule="auto"/>
        <w:ind w:firstLine="709"/>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Заменены системы автоматизированной пожарной сигнализации, установлены тревожные кнопки для 17 образовательных организаций на сумму  3 952,3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В рамках субсидии на укрепление материально-технической базы и создание безопасных условий в организациях (благоустройство зданий) выполняется текущий ремонт пищеблока МБОУ «Кипиевская СОШ им. Героя Советского Союза А.Е. Чупрова» на сумму 6 769,0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За счет средств бюджета муниципального района «Ижемский» выполнены текущие ремонты в т.ч. по устранению нарушений, выявленных надзорными органами, благоустройство территорий образовательных организаций, подготовка к новому учебному году на сумму 7 119,4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Реализованы народные проекты в сфере образования, прошедших отбор в рамках проекта «Народный бюджет» в МБОУ «Гамская ООШ» и МБОУ «Кипиевская СОШ им. Героя Советского Союза А.Е. Чупрова» на сумму 1 777,8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Реализованы пилотные проекты школьного инициативного бюджетирования «Народный бюджет в школе» в МБОУ «Мохченская СОШ им. Героя Советского Союза А.Г.Хатанзейского» «Онлайн-видеожурнал «Мохча Медиа»), МБОУ «Томская СОШ» («Интеллектуальный клуб «Школьный бомонд»»), МБОУ «Кельчиюрская СОШ имени А.Ф. Сметанина («Этнокультурная экспедиция на Ямал») на сумму 436,4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lastRenderedPageBreak/>
        <w:t>- Проведены мероприятия по энергосбережению и повышению энергетической эффективности, заменены лампы на энергосберегающие в 5-ти образовательных организациях на сумму 617,0 тыс. рублей.</w:t>
      </w:r>
    </w:p>
    <w:p w:rsidR="00250BD8" w:rsidRPr="00250BD8" w:rsidRDefault="00250BD8" w:rsidP="00250BD8">
      <w:pPr>
        <w:spacing w:after="0" w:line="240" w:lineRule="auto"/>
        <w:ind w:firstLine="720"/>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Закуплено оборудование для МБДОУ «Детский сад № 9» д. Бакур и начата закупка оборудования для МБОУ «Ижемская СОШ» на сумму 28 505,1 тыс.рублей.</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Организовано оздоровление и отдых детей в лагерях с дневным пребыванием  на базе 14 муниципальных образовательных учреждений, в том числе оздоровление и отдых детей физкультурно-спортивной направленности (охват 1055 обучающихся).</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Организованы трудовые объединения в 10 образовательных организациях  для несовершеннолетних подростков в возрасте от 14 до 18 лет (охват 186 обучающихся).</w:t>
      </w:r>
    </w:p>
    <w:p w:rsidR="00250BD8" w:rsidRPr="00250BD8" w:rsidRDefault="00250BD8" w:rsidP="00250BD8">
      <w:pPr>
        <w:shd w:val="clear" w:color="auto" w:fill="FFFFFF"/>
        <w:spacing w:after="0" w:line="300" w:lineRule="atLeast"/>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Обеспечена  закупка и доставка угля в образовательные организации.</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Укреплена материально-техническая база в образовательных организациях.</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Организовано за счет бюджета МР «Ижемский» питание детей, проживающих в пришкольных интернатах, детей-инвалидов. Обеспечены компенсацией части родительской платы за присмотр и уход за детьми в образовательных организациях, родители (законные представители) которые имеют трех и более детей.</w:t>
      </w: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- 12 обучающимся, добившимся высоких результатов за текущий учебный год в спортивной деятельности  выплачена единовременная премия  руководителя администрации.</w:t>
      </w:r>
    </w:p>
    <w:p w:rsidR="00115E32"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В целях распространения  педагогического опыта лучших учителей района, развития и расширения профессиональных контактов, поддержки талантливых, творчески работающих педагогов проведены мероприятия районного уровня: конкурс «Учитель года», «Воспитатель года», «Сердце отдаю детям», «Классный классный», «Педагогический дебют»,  « Коми вэлȍдысь».</w:t>
      </w:r>
    </w:p>
    <w:p w:rsidR="00115E32" w:rsidRPr="009D0EE3"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115E32" w:rsidRPr="009D0EE3" w:rsidRDefault="009D0EE3" w:rsidP="009D0EE3">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D0EE3">
        <w:rPr>
          <w:rFonts w:ascii="Times New Roman" w:eastAsia="Times New Roman" w:hAnsi="Times New Roman" w:cs="Times New Roman"/>
          <w:b/>
          <w:sz w:val="24"/>
          <w:szCs w:val="24"/>
          <w:lang w:eastAsia="ru-RU"/>
        </w:rPr>
        <w:t>2.</w:t>
      </w:r>
      <w:r w:rsidRPr="009D0EE3">
        <w:rPr>
          <w:rFonts w:ascii="Times New Roman" w:eastAsia="Calibri" w:hAnsi="Times New Roman" w:cs="Times New Roman"/>
          <w:b/>
          <w:bCs/>
          <w:sz w:val="24"/>
          <w:szCs w:val="24"/>
        </w:rPr>
        <w:t xml:space="preserve"> Сведения о степени соответствия установленных и достигнутых целевых</w:t>
      </w:r>
      <w:r>
        <w:rPr>
          <w:rFonts w:ascii="Times New Roman" w:eastAsia="Calibri" w:hAnsi="Times New Roman" w:cs="Times New Roman"/>
          <w:b/>
          <w:bCs/>
          <w:sz w:val="24"/>
          <w:szCs w:val="24"/>
        </w:rPr>
        <w:t xml:space="preserve"> </w:t>
      </w:r>
      <w:r w:rsidRPr="009D0EE3">
        <w:rPr>
          <w:rFonts w:ascii="Times New Roman" w:eastAsia="Calibri" w:hAnsi="Times New Roman" w:cs="Times New Roman"/>
          <w:b/>
          <w:bCs/>
          <w:sz w:val="24"/>
          <w:szCs w:val="24"/>
        </w:rPr>
        <w:t>индикаторов и показателей муниципальной программы за отчетный год.</w:t>
      </w:r>
    </w:p>
    <w:p w:rsidR="00115E32" w:rsidRPr="009D0EE3"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250BD8" w:rsidRP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По итогам реализации в 2024 году муниципальной программы муниципального образования муниципального района «Ижемский» «Развитие образования» запланированные основные мероприятия выполнены не в полном объеме. Достигнуты плановые значения 52 целевых индикаторов из 68.</w:t>
      </w:r>
    </w:p>
    <w:p w:rsidR="00115E32" w:rsidRDefault="00250BD8" w:rsidP="00250BD8">
      <w:pPr>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Основная причина не достижения плановых значений целевых индикаторов – это недостаточность финансирования мероприятий программы и в связи со сложной санитарно-эпидемиологической обстановкой в муниципальном районе «Ижемский» по заболеваемости.</w:t>
      </w:r>
    </w:p>
    <w:p w:rsidR="00250BD8" w:rsidRDefault="00250BD8" w:rsidP="00250BD8">
      <w:pPr>
        <w:spacing w:after="0" w:line="240" w:lineRule="auto"/>
        <w:ind w:firstLine="708"/>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B36A7B" w:rsidRDefault="00B36A7B">
      <w:pPr>
        <w:spacing w:after="0" w:line="240" w:lineRule="auto"/>
        <w:ind w:firstLine="708"/>
        <w:jc w:val="center"/>
        <w:rPr>
          <w:rFonts w:ascii="Times New Roman" w:eastAsia="Calibri" w:hAnsi="Times New Roman" w:cs="Times New Roman"/>
          <w:b/>
          <w:bCs/>
          <w:sz w:val="24"/>
          <w:szCs w:val="24"/>
        </w:rPr>
      </w:pP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Плановые расходы, предусмотренные на реализацию Программы на 2024 год,</w:t>
      </w:r>
      <w:r w:rsidRPr="00250BD8">
        <w:rPr>
          <w:rFonts w:ascii="Times New Roman" w:eastAsia="Times New Roman" w:hAnsi="Times New Roman" w:cs="Times New Roman"/>
          <w:color w:val="FF0000"/>
          <w:sz w:val="24"/>
          <w:szCs w:val="24"/>
          <w:lang w:eastAsia="ru-RU"/>
        </w:rPr>
        <w:t xml:space="preserve"> </w:t>
      </w:r>
      <w:r w:rsidRPr="00250BD8">
        <w:rPr>
          <w:rFonts w:ascii="Times New Roman" w:eastAsia="Times New Roman" w:hAnsi="Times New Roman" w:cs="Times New Roman"/>
          <w:sz w:val="24"/>
          <w:szCs w:val="24"/>
          <w:lang w:eastAsia="ru-RU"/>
        </w:rPr>
        <w:t xml:space="preserve">составили 1 396 840,9 тыс. рублей. </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xml:space="preserve">По итогам 2024 года кассовые расходы на реализацию мероприятий Программы составили 1 381 472,7 тыс. рублей или 98,9 % к установленному плану. </w:t>
      </w:r>
    </w:p>
    <w:p w:rsidR="00250BD8" w:rsidRPr="00250BD8" w:rsidRDefault="00250BD8" w:rsidP="00250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color w:val="FF0000"/>
          <w:sz w:val="24"/>
          <w:szCs w:val="24"/>
          <w:lang w:eastAsia="ru-RU"/>
        </w:rPr>
        <w:tab/>
      </w:r>
      <w:r w:rsidRPr="00250BD8">
        <w:rPr>
          <w:rFonts w:ascii="Times New Roman" w:eastAsia="Times New Roman" w:hAnsi="Times New Roman" w:cs="Times New Roman"/>
          <w:sz w:val="24"/>
          <w:szCs w:val="24"/>
          <w:lang w:eastAsia="ru-RU"/>
        </w:rPr>
        <w:t>Плановые расходы не освоены в части:</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оплаты услуг по обращению с ТКО в связи с отсутствием вывоза из отдаленных населенных пунктов;</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 (плановые расходы превышают фактические выплаты);</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оплата услуг по поставке и хранению угля в образовательные организации (экономия средств);</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lastRenderedPageBreak/>
        <w:t>- расходы на организацию и проведение молодежных фестивалей, слетов, конкурсов, мероприятий (экономия средств);</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оплаты расходов на строительство и реконструкцию объектов, оплата расходов перенесена на 2025 год;</w:t>
      </w:r>
    </w:p>
    <w:p w:rsidR="00250BD8" w:rsidRPr="00250BD8" w:rsidRDefault="00250BD8" w:rsidP="00250B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0BD8">
        <w:rPr>
          <w:rFonts w:ascii="Times New Roman" w:eastAsia="Times New Roman" w:hAnsi="Times New Roman" w:cs="Times New Roman"/>
          <w:sz w:val="24"/>
          <w:szCs w:val="24"/>
          <w:lang w:eastAsia="ru-RU"/>
        </w:rPr>
        <w:t>- расходы на руководство и управление в сфере установленных функций органов местного самоуправления (экономия средств).</w:t>
      </w:r>
    </w:p>
    <w:p w:rsidR="00115E32" w:rsidRPr="009D0EE3" w:rsidRDefault="00115E32">
      <w:pPr>
        <w:spacing w:after="0" w:line="240" w:lineRule="auto"/>
        <w:ind w:firstLine="708"/>
        <w:jc w:val="center"/>
        <w:rPr>
          <w:rFonts w:ascii="Times New Roman" w:eastAsia="Calibri" w:hAnsi="Times New Roman" w:cs="Times New Roman"/>
          <w:b/>
          <w:bCs/>
          <w:szCs w:val="24"/>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pPr>
        <w:spacing w:after="0" w:line="240" w:lineRule="auto"/>
        <w:jc w:val="center"/>
        <w:rPr>
          <w:rFonts w:ascii="Times New Roman" w:hAnsi="Times New Roman"/>
          <w:b/>
          <w:sz w:val="24"/>
          <w:szCs w:val="24"/>
        </w:rPr>
      </w:pPr>
    </w:p>
    <w:p w:rsidR="00115E32" w:rsidRPr="00250BD8" w:rsidRDefault="00250BD8" w:rsidP="00250BD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9D0EE3" w:rsidRPr="00250BD8">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sidRPr="00250BD8">
        <w:rPr>
          <w:rFonts w:ascii="Times New Roman" w:hAnsi="Times New Roman" w:cs="Times New Roman"/>
          <w:sz w:val="24"/>
          <w:szCs w:val="24"/>
        </w:rPr>
        <w:t>лизации программы по итогам 2024</w:t>
      </w:r>
      <w:r w:rsidR="009D0EE3" w:rsidRPr="00250BD8">
        <w:rPr>
          <w:rFonts w:ascii="Times New Roman" w:hAnsi="Times New Roman" w:cs="Times New Roman"/>
          <w:sz w:val="24"/>
          <w:szCs w:val="24"/>
        </w:rPr>
        <w:t xml:space="preserve"> года признана </w:t>
      </w:r>
      <w:r w:rsidRPr="00250BD8">
        <w:rPr>
          <w:rFonts w:ascii="Times New Roman" w:eastAsia="Times New Roman" w:hAnsi="Times New Roman" w:cs="Times New Roman"/>
          <w:sz w:val="24"/>
          <w:szCs w:val="24"/>
          <w:lang w:eastAsia="ru-RU"/>
        </w:rPr>
        <w:t>«Умеренно эффективна» с итоговой оценкой 80,83</w:t>
      </w:r>
      <w:r>
        <w:rPr>
          <w:rFonts w:ascii="Times New Roman" w:eastAsia="Times New Roman" w:hAnsi="Times New Roman" w:cs="Times New Roman"/>
          <w:sz w:val="24"/>
          <w:szCs w:val="24"/>
          <w:lang w:eastAsia="ru-RU"/>
        </w:rPr>
        <w:t xml:space="preserve"> %.</w:t>
      </w:r>
    </w:p>
    <w:p w:rsidR="00115E32" w:rsidRDefault="00115E32">
      <w:pPr>
        <w:pStyle w:val="Default"/>
        <w:jc w:val="center"/>
        <w:rPr>
          <w:b/>
          <w:bCs/>
        </w:rPr>
      </w:pPr>
    </w:p>
    <w:p w:rsidR="00115E32" w:rsidRDefault="009D0EE3">
      <w:pPr>
        <w:spacing w:after="0" w:line="240" w:lineRule="auto"/>
        <w:ind w:firstLine="708"/>
        <w:jc w:val="center"/>
        <w:rPr>
          <w:rFonts w:ascii="Times New Roman" w:hAnsi="Times New Roman" w:cs="Times New Roman"/>
          <w:b/>
          <w:sz w:val="24"/>
          <w:szCs w:val="24"/>
          <w:u w:val="single"/>
        </w:rPr>
      </w:pPr>
      <w:r w:rsidRPr="00AF54E7">
        <w:rPr>
          <w:rFonts w:ascii="Times New Roman" w:hAnsi="Times New Roman" w:cs="Times New Roman"/>
          <w:b/>
          <w:sz w:val="24"/>
          <w:szCs w:val="24"/>
          <w:u w:val="single"/>
        </w:rPr>
        <w:t>М</w:t>
      </w:r>
      <w:r>
        <w:rPr>
          <w:rFonts w:ascii="Times New Roman" w:hAnsi="Times New Roman" w:cs="Times New Roman"/>
          <w:b/>
          <w:sz w:val="24"/>
          <w:szCs w:val="24"/>
          <w:u w:val="single"/>
        </w:rPr>
        <w:t>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и сохранение культуры»</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rsidP="000B672D">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Развитие культурного потенциала Ижемского района.</w:t>
      </w:r>
    </w:p>
    <w:p w:rsidR="000B672D" w:rsidRDefault="000B672D" w:rsidP="000B672D">
      <w:pPr>
        <w:widowControl w:val="0"/>
        <w:autoSpaceDE w:val="0"/>
        <w:autoSpaceDN w:val="0"/>
        <w:adjustRightInd w:val="0"/>
        <w:spacing w:after="0"/>
        <w:ind w:firstLine="709"/>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 xml:space="preserve">Сведения об основных результатах реализации муниципальной программы </w:t>
      </w: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период</w:t>
      </w:r>
    </w:p>
    <w:p w:rsidR="00F76403" w:rsidRPr="009D5DFA" w:rsidRDefault="00F76403" w:rsidP="00F76403">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782AE5">
        <w:rPr>
          <w:rFonts w:ascii="Times New Roman" w:hAnsi="Times New Roman" w:cs="Times New Roman"/>
          <w:color w:val="000000"/>
          <w:sz w:val="24"/>
          <w:szCs w:val="24"/>
        </w:rPr>
        <w:t xml:space="preserve">Одним из важнейших задач отрасли культуры в </w:t>
      </w:r>
      <w:r>
        <w:rPr>
          <w:rFonts w:ascii="Times New Roman" w:hAnsi="Times New Roman" w:cs="Times New Roman"/>
          <w:color w:val="000000"/>
          <w:sz w:val="24"/>
          <w:szCs w:val="24"/>
        </w:rPr>
        <w:t>2024</w:t>
      </w:r>
      <w:r w:rsidRPr="00782AE5">
        <w:rPr>
          <w:rFonts w:ascii="Times New Roman" w:hAnsi="Times New Roman" w:cs="Times New Roman"/>
          <w:color w:val="000000"/>
          <w:sz w:val="24"/>
          <w:szCs w:val="24"/>
        </w:rPr>
        <w:t xml:space="preserve"> году было </w:t>
      </w:r>
      <w:r>
        <w:rPr>
          <w:rFonts w:ascii="Times New Roman" w:hAnsi="Times New Roman" w:cs="Times New Roman"/>
          <w:bCs/>
          <w:sz w:val="24"/>
          <w:szCs w:val="24"/>
        </w:rPr>
        <w:t>р</w:t>
      </w:r>
      <w:r w:rsidRPr="000A40A7">
        <w:rPr>
          <w:rFonts w:ascii="Times New Roman" w:hAnsi="Times New Roman" w:cs="Times New Roman"/>
          <w:bCs/>
          <w:sz w:val="24"/>
          <w:szCs w:val="24"/>
        </w:rPr>
        <w:t xml:space="preserve">асширение возможностей для культурной жизни населения и формирование гармоничной, всесторонне развитой </w:t>
      </w:r>
      <w:r w:rsidRPr="001729BC">
        <w:rPr>
          <w:rFonts w:ascii="Times New Roman" w:hAnsi="Times New Roman" w:cs="Times New Roman"/>
          <w:bCs/>
          <w:sz w:val="24"/>
          <w:szCs w:val="24"/>
        </w:rPr>
        <w:t>личности,</w:t>
      </w:r>
      <w:r w:rsidRPr="00D90895">
        <w:rPr>
          <w:rFonts w:ascii="Arial" w:hAnsi="Arial" w:cs="Arial"/>
          <w:b/>
          <w:bCs/>
          <w:sz w:val="19"/>
          <w:szCs w:val="19"/>
        </w:rPr>
        <w:t xml:space="preserve"> </w:t>
      </w:r>
      <w:r w:rsidRPr="00782AE5">
        <w:rPr>
          <w:rFonts w:ascii="Times New Roman" w:hAnsi="Times New Roman" w:cs="Times New Roman"/>
          <w:color w:val="000000"/>
          <w:sz w:val="24"/>
          <w:szCs w:val="24"/>
        </w:rPr>
        <w:t>сохранение сети учреждений, укрепление материально-технической базы и модернизация учреждений</w:t>
      </w:r>
      <w:r>
        <w:rPr>
          <w:rFonts w:ascii="Times New Roman" w:hAnsi="Times New Roman" w:cs="Times New Roman"/>
          <w:color w:val="000000"/>
          <w:sz w:val="24"/>
          <w:szCs w:val="24"/>
        </w:rPr>
        <w:t>,</w:t>
      </w:r>
      <w:r w:rsidRPr="00782AE5">
        <w:rPr>
          <w:rFonts w:ascii="Times New Roman" w:hAnsi="Times New Roman" w:cs="Times New Roman"/>
          <w:color w:val="000000"/>
          <w:sz w:val="24"/>
          <w:szCs w:val="24"/>
        </w:rPr>
        <w:t xml:space="preserve"> повышение профессионализма специалистов отрасли</w:t>
      </w:r>
      <w:r>
        <w:rPr>
          <w:rFonts w:ascii="Times New Roman" w:hAnsi="Times New Roman" w:cs="Times New Roman"/>
          <w:color w:val="000000"/>
          <w:sz w:val="24"/>
          <w:szCs w:val="24"/>
        </w:rPr>
        <w:t>.</w:t>
      </w:r>
    </w:p>
    <w:p w:rsidR="00F76403" w:rsidRPr="00782AE5" w:rsidRDefault="00F76403" w:rsidP="00F7640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82AE5">
        <w:rPr>
          <w:rFonts w:ascii="Times New Roman" w:hAnsi="Times New Roman" w:cs="Times New Roman"/>
          <w:color w:val="000000"/>
          <w:sz w:val="24"/>
          <w:szCs w:val="24"/>
        </w:rPr>
        <w:t>Реализованы мероприятия, способствующие совершенствованию условий для реализации историко-культурного потенциала МР «Ижемский»</w:t>
      </w:r>
      <w:r>
        <w:rPr>
          <w:rFonts w:ascii="Times New Roman" w:hAnsi="Times New Roman" w:cs="Times New Roman"/>
          <w:color w:val="000000"/>
          <w:sz w:val="24"/>
          <w:szCs w:val="24"/>
        </w:rPr>
        <w:t xml:space="preserve"> Республики Коми</w:t>
      </w:r>
      <w:r w:rsidRPr="00782AE5">
        <w:rPr>
          <w:rFonts w:ascii="Times New Roman" w:hAnsi="Times New Roman" w:cs="Times New Roman"/>
          <w:color w:val="000000"/>
          <w:sz w:val="24"/>
          <w:szCs w:val="24"/>
        </w:rPr>
        <w:t>.</w:t>
      </w:r>
    </w:p>
    <w:p w:rsidR="00F76403" w:rsidRPr="00782AE5" w:rsidRDefault="00F76403" w:rsidP="00F7640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82AE5">
        <w:rPr>
          <w:rFonts w:ascii="Times New Roman" w:hAnsi="Times New Roman" w:cs="Times New Roman"/>
          <w:color w:val="000000"/>
          <w:sz w:val="24"/>
          <w:szCs w:val="24"/>
        </w:rPr>
        <w:t>Создаются условия, обеспечивающие равный и свободный доступ населения муниципального района «Ижемский»</w:t>
      </w:r>
      <w:r>
        <w:rPr>
          <w:rFonts w:ascii="Times New Roman" w:hAnsi="Times New Roman" w:cs="Times New Roman"/>
          <w:color w:val="000000"/>
          <w:sz w:val="24"/>
          <w:szCs w:val="24"/>
        </w:rPr>
        <w:t xml:space="preserve"> Республики Коми</w:t>
      </w:r>
      <w:r w:rsidRPr="00782AE5">
        <w:rPr>
          <w:rFonts w:ascii="Times New Roman" w:hAnsi="Times New Roman" w:cs="Times New Roman"/>
          <w:color w:val="000000"/>
          <w:sz w:val="24"/>
          <w:szCs w:val="24"/>
        </w:rPr>
        <w:t xml:space="preserve"> к информации и культурным благам,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граждан.</w:t>
      </w:r>
    </w:p>
    <w:p w:rsidR="00F76403" w:rsidRPr="00BC3875" w:rsidRDefault="00F76403" w:rsidP="00F76403">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82AE5">
        <w:rPr>
          <w:rFonts w:ascii="Times New Roman" w:hAnsi="Times New Roman" w:cs="Times New Roman"/>
          <w:color w:val="000000"/>
          <w:sz w:val="24"/>
          <w:szCs w:val="24"/>
        </w:rPr>
        <w:t>В рамках соглашен</w:t>
      </w:r>
      <w:r>
        <w:rPr>
          <w:rFonts w:ascii="Times New Roman" w:hAnsi="Times New Roman" w:cs="Times New Roman"/>
          <w:color w:val="000000"/>
          <w:sz w:val="24"/>
          <w:szCs w:val="24"/>
        </w:rPr>
        <w:t>ия между Министерством культуры</w:t>
      </w:r>
      <w:r w:rsidRPr="00782AE5">
        <w:rPr>
          <w:rFonts w:ascii="Times New Roman" w:hAnsi="Times New Roman" w:cs="Times New Roman"/>
          <w:color w:val="000000"/>
          <w:sz w:val="24"/>
          <w:szCs w:val="24"/>
        </w:rPr>
        <w:t xml:space="preserve"> и архивного дела Республики Коми и администрацией муниципального района «Ижемский»</w:t>
      </w:r>
      <w:r>
        <w:rPr>
          <w:rFonts w:ascii="Times New Roman" w:hAnsi="Times New Roman" w:cs="Times New Roman"/>
          <w:color w:val="000000"/>
          <w:sz w:val="24"/>
          <w:szCs w:val="24"/>
        </w:rPr>
        <w:t xml:space="preserve"> Республики Коми</w:t>
      </w:r>
      <w:r w:rsidRPr="00782AE5">
        <w:rPr>
          <w:rFonts w:ascii="Times New Roman" w:hAnsi="Times New Roman" w:cs="Times New Roman"/>
          <w:color w:val="000000"/>
          <w:sz w:val="24"/>
          <w:szCs w:val="24"/>
        </w:rPr>
        <w:t xml:space="preserve"> в 202</w:t>
      </w:r>
      <w:r>
        <w:rPr>
          <w:rFonts w:ascii="Times New Roman" w:hAnsi="Times New Roman" w:cs="Times New Roman"/>
          <w:color w:val="000000"/>
          <w:sz w:val="24"/>
          <w:szCs w:val="24"/>
        </w:rPr>
        <w:t>4</w:t>
      </w:r>
      <w:r w:rsidRPr="00782AE5">
        <w:rPr>
          <w:rFonts w:ascii="Times New Roman" w:hAnsi="Times New Roman" w:cs="Times New Roman"/>
          <w:color w:val="000000"/>
          <w:sz w:val="24"/>
          <w:szCs w:val="24"/>
        </w:rPr>
        <w:t xml:space="preserve"> году был</w:t>
      </w:r>
      <w:r>
        <w:rPr>
          <w:rFonts w:ascii="Times New Roman" w:hAnsi="Times New Roman" w:cs="Times New Roman"/>
          <w:color w:val="000000"/>
          <w:sz w:val="24"/>
          <w:szCs w:val="24"/>
        </w:rPr>
        <w:t>и</w:t>
      </w:r>
      <w:r w:rsidRPr="00782AE5">
        <w:rPr>
          <w:rFonts w:ascii="Times New Roman" w:hAnsi="Times New Roman" w:cs="Times New Roman"/>
          <w:color w:val="000000"/>
          <w:sz w:val="24"/>
          <w:szCs w:val="24"/>
        </w:rPr>
        <w:t xml:space="preserve"> выделен</w:t>
      </w:r>
      <w:r>
        <w:rPr>
          <w:rFonts w:ascii="Times New Roman" w:hAnsi="Times New Roman" w:cs="Times New Roman"/>
          <w:color w:val="000000"/>
          <w:sz w:val="24"/>
          <w:szCs w:val="24"/>
        </w:rPr>
        <w:t>ы</w:t>
      </w:r>
      <w:r w:rsidRPr="00782AE5">
        <w:rPr>
          <w:rFonts w:ascii="Times New Roman" w:hAnsi="Times New Roman" w:cs="Times New Roman"/>
          <w:color w:val="000000"/>
          <w:sz w:val="24"/>
          <w:szCs w:val="24"/>
        </w:rPr>
        <w:t xml:space="preserve"> субсиди</w:t>
      </w:r>
      <w:r>
        <w:rPr>
          <w:rFonts w:ascii="Times New Roman" w:hAnsi="Times New Roman" w:cs="Times New Roman"/>
          <w:color w:val="000000"/>
          <w:sz w:val="24"/>
          <w:szCs w:val="24"/>
        </w:rPr>
        <w:t>и</w:t>
      </w:r>
      <w:r w:rsidRPr="00782AE5">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укрепление материально-технической базы учреждений сферы культуры и искусства, </w:t>
      </w:r>
      <w:r w:rsidRPr="00782AE5">
        <w:rPr>
          <w:rFonts w:ascii="Times New Roman" w:hAnsi="Times New Roman" w:cs="Times New Roman"/>
          <w:color w:val="000000"/>
          <w:sz w:val="24"/>
          <w:szCs w:val="24"/>
        </w:rPr>
        <w:t xml:space="preserve">обеспечение пожарной безопасности и антитеррористической защищенности муниципальных учреждений сферы культуры, на реализацию </w:t>
      </w:r>
      <w:r>
        <w:rPr>
          <w:rFonts w:ascii="Times New Roman" w:hAnsi="Times New Roman" w:cs="Times New Roman"/>
          <w:color w:val="000000"/>
          <w:sz w:val="24"/>
          <w:szCs w:val="24"/>
        </w:rPr>
        <w:t>федеральных</w:t>
      </w:r>
      <w:r w:rsidRPr="00782AE5">
        <w:rPr>
          <w:rFonts w:ascii="Times New Roman" w:hAnsi="Times New Roman" w:cs="Times New Roman"/>
          <w:color w:val="000000"/>
          <w:sz w:val="24"/>
          <w:szCs w:val="24"/>
        </w:rPr>
        <w:t xml:space="preserve"> проек</w:t>
      </w:r>
      <w:r>
        <w:rPr>
          <w:rFonts w:ascii="Times New Roman" w:hAnsi="Times New Roman" w:cs="Times New Roman"/>
          <w:color w:val="000000"/>
          <w:sz w:val="24"/>
          <w:szCs w:val="24"/>
        </w:rPr>
        <w:t>тов</w:t>
      </w:r>
      <w:r w:rsidRPr="00782AE5">
        <w:rPr>
          <w:rFonts w:ascii="Times New Roman" w:hAnsi="Times New Roman" w:cs="Times New Roman"/>
          <w:color w:val="000000"/>
          <w:sz w:val="24"/>
          <w:szCs w:val="24"/>
        </w:rPr>
        <w:t xml:space="preserve"> «Культура малой родины»</w:t>
      </w:r>
      <w:r>
        <w:rPr>
          <w:rFonts w:ascii="Times New Roman" w:hAnsi="Times New Roman" w:cs="Times New Roman"/>
          <w:color w:val="000000"/>
          <w:sz w:val="24"/>
          <w:szCs w:val="24"/>
        </w:rPr>
        <w:t xml:space="preserve"> и «Культурная среда» в рамках национальных проектов</w:t>
      </w:r>
      <w:r w:rsidRPr="00782A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р</w:t>
      </w:r>
      <w:r>
        <w:rPr>
          <w:rFonts w:ascii="Times New Roman" w:hAnsi="Times New Roman"/>
          <w:sz w:val="24"/>
          <w:szCs w:val="24"/>
        </w:rPr>
        <w:t>еализацию</w:t>
      </w:r>
      <w:r w:rsidRPr="000702A8">
        <w:rPr>
          <w:rFonts w:ascii="Times New Roman" w:hAnsi="Times New Roman"/>
          <w:sz w:val="24"/>
          <w:szCs w:val="24"/>
        </w:rPr>
        <w:t xml:space="preserve"> народных проектов в сфере культуры, прошедших отбор в рамках проекта «Народный бюджет»</w:t>
      </w:r>
      <w:r>
        <w:rPr>
          <w:rFonts w:ascii="Times New Roman" w:hAnsi="Times New Roman"/>
          <w:sz w:val="24"/>
          <w:szCs w:val="24"/>
        </w:rPr>
        <w:t xml:space="preserve">, </w:t>
      </w:r>
      <w:r w:rsidRPr="00782AE5">
        <w:rPr>
          <w:rFonts w:ascii="Times New Roman" w:hAnsi="Times New Roman" w:cs="Times New Roman"/>
          <w:color w:val="000000"/>
          <w:sz w:val="24"/>
          <w:szCs w:val="24"/>
        </w:rPr>
        <w:t xml:space="preserve">на комплектование книжных фондов муниципальных общедоступных библиотек и государственных центральных библиотек субъектов Российской </w:t>
      </w:r>
      <w:r w:rsidRPr="00BC3875">
        <w:rPr>
          <w:rFonts w:ascii="Times New Roman" w:hAnsi="Times New Roman" w:cs="Times New Roman"/>
          <w:color w:val="000000"/>
          <w:sz w:val="24"/>
          <w:szCs w:val="24"/>
        </w:rPr>
        <w:t xml:space="preserve">Федерации. </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F76403" w:rsidRPr="00782AE5" w:rsidRDefault="00F76403" w:rsidP="00F76403">
      <w:pPr>
        <w:spacing w:after="0" w:line="240" w:lineRule="auto"/>
        <w:ind w:firstLine="709"/>
        <w:jc w:val="both"/>
        <w:rPr>
          <w:rFonts w:ascii="Times New Roman" w:hAnsi="Times New Roman" w:cs="Times New Roman"/>
          <w:b/>
          <w:bCs/>
          <w:i/>
          <w:sz w:val="24"/>
          <w:szCs w:val="24"/>
        </w:rPr>
      </w:pPr>
      <w:r w:rsidRPr="00782AE5">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П</w:t>
      </w:r>
      <w:r w:rsidRPr="00782AE5">
        <w:rPr>
          <w:rFonts w:ascii="Times New Roman" w:hAnsi="Times New Roman" w:cs="Times New Roman"/>
          <w:sz w:val="24"/>
          <w:szCs w:val="24"/>
        </w:rPr>
        <w:t xml:space="preserve">рограммы, а также за счет привлечённых средств была продолжена работа по развитию учреждений культуры и укреплению материально-технической базы.  </w:t>
      </w:r>
    </w:p>
    <w:p w:rsidR="00F76403" w:rsidRPr="00782AE5" w:rsidRDefault="00F76403" w:rsidP="00F76403">
      <w:pPr>
        <w:spacing w:after="0" w:line="240" w:lineRule="auto"/>
        <w:ind w:firstLine="709"/>
        <w:jc w:val="both"/>
        <w:rPr>
          <w:rFonts w:ascii="Times New Roman" w:hAnsi="Times New Roman" w:cs="Times New Roman"/>
          <w:sz w:val="24"/>
          <w:szCs w:val="24"/>
          <w:u w:val="single"/>
        </w:rPr>
      </w:pPr>
      <w:r w:rsidRPr="00782AE5">
        <w:rPr>
          <w:rFonts w:ascii="Times New Roman" w:hAnsi="Times New Roman" w:cs="Times New Roman"/>
          <w:sz w:val="24"/>
          <w:szCs w:val="24"/>
          <w:u w:val="single"/>
        </w:rPr>
        <w:t>Задача 1 – Обеспечение доступности объектов сферы культуры, сохранение и актуализация культурного наследия.</w:t>
      </w:r>
    </w:p>
    <w:p w:rsidR="00F76403"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sidRPr="007C5582">
        <w:rPr>
          <w:rFonts w:ascii="Times New Roman" w:eastAsia="Times New Roman" w:hAnsi="Times New Roman" w:cs="Times New Roman"/>
          <w:color w:val="000000"/>
          <w:sz w:val="24"/>
          <w:szCs w:val="24"/>
          <w:shd w:val="clear" w:color="auto" w:fill="FFFFFF"/>
        </w:rPr>
        <w:lastRenderedPageBreak/>
        <w:t xml:space="preserve">Благодаря участию в национальном </w:t>
      </w:r>
      <w:r w:rsidRPr="007C5582">
        <w:rPr>
          <w:rFonts w:ascii="Times New Roman" w:hAnsi="Times New Roman" w:cs="Times New Roman"/>
          <w:sz w:val="24"/>
          <w:szCs w:val="24"/>
        </w:rPr>
        <w:t>проекте «Культурная среда» был сделан капитальный ремонт Кипиевского СДК</w:t>
      </w:r>
      <w:r>
        <w:rPr>
          <w:rFonts w:ascii="Times New Roman" w:hAnsi="Times New Roman" w:cs="Times New Roman"/>
          <w:sz w:val="24"/>
          <w:szCs w:val="24"/>
        </w:rPr>
        <w:t>.</w:t>
      </w:r>
    </w:p>
    <w:p w:rsidR="00F76403" w:rsidRPr="007C5582"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Приобретено пианино</w:t>
      </w:r>
      <w:r w:rsidRPr="007C5582">
        <w:rPr>
          <w:rFonts w:ascii="Times New Roman" w:hAnsi="Times New Roman" w:cs="Times New Roman"/>
          <w:sz w:val="24"/>
          <w:szCs w:val="24"/>
        </w:rPr>
        <w:t xml:space="preserve"> для МБУДО «Ижемская ДШИ».</w:t>
      </w:r>
    </w:p>
    <w:p w:rsidR="00F76403" w:rsidRPr="00AB52C4"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Приобретение окон для Бакуринского СДК и Диюрского СДК.</w:t>
      </w:r>
    </w:p>
    <w:p w:rsidR="00F76403" w:rsidRPr="00AB52C4"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Замена отопления в Диюрском СДК, ремонт системы отопления в Ижемской межпоселенческой библиотеке.</w:t>
      </w:r>
    </w:p>
    <w:p w:rsidR="00F76403" w:rsidRPr="00AB52C4"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Обустройство сан. узла в Бакуринском СДК.</w:t>
      </w:r>
    </w:p>
    <w:p w:rsidR="00F76403" w:rsidRPr="003D7698"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Текущий ремонт в Картаельском ДД, в Томском СДК.</w:t>
      </w:r>
    </w:p>
    <w:p w:rsidR="00F76403" w:rsidRPr="003B1F47"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Разборка Чикинского СДК.</w:t>
      </w:r>
    </w:p>
    <w:p w:rsidR="00F76403"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lang w:eastAsia="en-US"/>
        </w:rPr>
      </w:pPr>
      <w:r w:rsidRPr="00C42BB2">
        <w:rPr>
          <w:rFonts w:ascii="Times New Roman" w:hAnsi="Times New Roman" w:cs="Times New Roman"/>
          <w:sz w:val="24"/>
          <w:szCs w:val="24"/>
        </w:rPr>
        <w:t xml:space="preserve">Благодаря участию в проекте «Культура малой Родины» </w:t>
      </w:r>
      <w:r>
        <w:rPr>
          <w:rFonts w:ascii="Times New Roman" w:hAnsi="Times New Roman" w:cs="Times New Roman"/>
          <w:sz w:val="24"/>
          <w:szCs w:val="24"/>
        </w:rPr>
        <w:t>приобретено световое оборудование для Ижемского ЦДК и мебель для Большегаловского ДД.</w:t>
      </w:r>
    </w:p>
    <w:p w:rsidR="00F76403"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Приобретено жалюзи в Ижемский ЦДК.</w:t>
      </w:r>
    </w:p>
    <w:p w:rsidR="00F76403" w:rsidRPr="003B1F47"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sidRPr="003B1F47">
        <w:rPr>
          <w:rFonts w:ascii="Times New Roman" w:hAnsi="Times New Roman" w:cs="Times New Roman"/>
          <w:sz w:val="24"/>
          <w:szCs w:val="24"/>
        </w:rPr>
        <w:t>Сопровождение сайтов у учреждений культуры и искусства, оказание</w:t>
      </w:r>
      <w:r w:rsidRPr="003B1F47">
        <w:rPr>
          <w:rFonts w:ascii="Times New Roman" w:hAnsi="Times New Roman" w:cs="Times New Roman"/>
          <w:sz w:val="24"/>
          <w:szCs w:val="24"/>
          <w:shd w:val="clear" w:color="auto" w:fill="FFFFFF"/>
        </w:rPr>
        <w:t xml:space="preserve"> услуг по организации изготовления и размещения радио роликов </w:t>
      </w:r>
      <w:r>
        <w:rPr>
          <w:rFonts w:ascii="Times New Roman" w:hAnsi="Times New Roman" w:cs="Times New Roman"/>
          <w:sz w:val="24"/>
          <w:szCs w:val="24"/>
        </w:rPr>
        <w:t>Радио Ваня</w:t>
      </w:r>
      <w:r w:rsidRPr="003B1F47">
        <w:rPr>
          <w:rFonts w:ascii="Times New Roman" w:hAnsi="Times New Roman" w:cs="Times New Roman"/>
          <w:sz w:val="24"/>
          <w:szCs w:val="24"/>
        </w:rPr>
        <w:t xml:space="preserve"> Ижма.</w:t>
      </w:r>
    </w:p>
    <w:p w:rsidR="00F76403"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rPr>
      </w:pPr>
      <w:r w:rsidRPr="003B1F47">
        <w:rPr>
          <w:rFonts w:ascii="Times New Roman" w:hAnsi="Times New Roman" w:cs="Times New Roman"/>
          <w:sz w:val="24"/>
          <w:szCs w:val="24"/>
        </w:rPr>
        <w:t>Комплектование книжных (документных) фондов библиотек муниципального образования в Ижемском районе, подписка периодической печати.</w:t>
      </w:r>
    </w:p>
    <w:p w:rsidR="00F76403" w:rsidRPr="0013454C"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u w:val="single"/>
        </w:rPr>
      </w:pPr>
      <w:r w:rsidRPr="0013454C">
        <w:rPr>
          <w:rFonts w:ascii="Times New Roman" w:hAnsi="Times New Roman" w:cs="Times New Roman"/>
          <w:sz w:val="24"/>
          <w:szCs w:val="24"/>
          <w:lang w:eastAsia="en-US"/>
        </w:rPr>
        <w:t xml:space="preserve">7 октября 2024 года подписан контракт с ООО «ИНСТИТУТ ПО ИНЖЕНЕРНЫМ ИЗЫСКАНИЯМ И ПРОЕКТИРОВАНИЮ ОБЪЕКТОВ СТРОИТЕЛЬСТВА «КИРОВСТРОЙПРОЕКТ» на выполнение работ по разработке проектно-сметной документации, выполнение инженерных изысканий и получение положительного заключения государственной экспертизы.  В рамках подписанного контракта выполнены инженерные изыскания, разработана проектная документация. </w:t>
      </w:r>
    </w:p>
    <w:p w:rsidR="00F76403" w:rsidRPr="0013454C"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u w:val="single"/>
        </w:rPr>
      </w:pPr>
      <w:r w:rsidRPr="0013454C">
        <w:rPr>
          <w:rFonts w:ascii="Times New Roman" w:eastAsia="Times New Roman" w:hAnsi="Times New Roman" w:cs="Times New Roman"/>
          <w:color w:val="000000"/>
          <w:sz w:val="24"/>
          <w:szCs w:val="24"/>
        </w:rPr>
        <w:t>Техническое обслуживание охранно-пожарной сигнализации, стрелец мониторинга</w:t>
      </w:r>
      <w:r w:rsidRPr="0013454C">
        <w:rPr>
          <w:rFonts w:ascii="Times New Roman" w:hAnsi="Times New Roman" w:cs="Times New Roman"/>
          <w:sz w:val="24"/>
          <w:szCs w:val="24"/>
        </w:rPr>
        <w:t>. Заправка и приобретение</w:t>
      </w:r>
      <w:r w:rsidRPr="0013454C">
        <w:rPr>
          <w:rFonts w:ascii="Times New Roman" w:eastAsia="Times New Roman" w:hAnsi="Times New Roman" w:cs="Times New Roman"/>
          <w:color w:val="000000"/>
          <w:sz w:val="24"/>
          <w:szCs w:val="24"/>
          <w:shd w:val="clear" w:color="auto" w:fill="FFFFFF"/>
        </w:rPr>
        <w:t xml:space="preserve"> огнетушителей в МБУК «Ижемская МКС</w:t>
      </w:r>
      <w:r>
        <w:rPr>
          <w:rFonts w:ascii="Times New Roman" w:eastAsia="Times New Roman" w:hAnsi="Times New Roman" w:cs="Times New Roman"/>
          <w:color w:val="000000"/>
          <w:sz w:val="24"/>
          <w:szCs w:val="24"/>
          <w:shd w:val="clear" w:color="auto" w:fill="FFFFFF"/>
        </w:rPr>
        <w:t>»</w:t>
      </w:r>
      <w:r w:rsidRPr="0013454C">
        <w:rPr>
          <w:rFonts w:ascii="Times New Roman" w:eastAsia="Times New Roman" w:hAnsi="Times New Roman" w:cs="Times New Roman"/>
          <w:color w:val="000000"/>
          <w:sz w:val="24"/>
          <w:szCs w:val="24"/>
          <w:shd w:val="clear" w:color="auto" w:fill="FFFFFF"/>
        </w:rPr>
        <w:t>. Оценка работоспособности системы пожарной сигнализации и системы оповещения и управления эвакуацией людей при пожаре.</w:t>
      </w:r>
    </w:p>
    <w:p w:rsidR="00F76403" w:rsidRPr="00825CD4" w:rsidRDefault="00F76403" w:rsidP="00F76403">
      <w:pPr>
        <w:pStyle w:val="a4"/>
        <w:widowControl/>
        <w:numPr>
          <w:ilvl w:val="0"/>
          <w:numId w:val="6"/>
        </w:numPr>
        <w:spacing w:after="0" w:line="240" w:lineRule="auto"/>
        <w:ind w:left="0" w:firstLine="709"/>
        <w:jc w:val="both"/>
        <w:rPr>
          <w:rFonts w:ascii="Times New Roman" w:hAnsi="Times New Roman" w:cs="Times New Roman"/>
          <w:sz w:val="24"/>
          <w:szCs w:val="24"/>
          <w:u w:val="single"/>
        </w:rPr>
      </w:pPr>
      <w:r w:rsidRPr="00825CD4">
        <w:rPr>
          <w:rFonts w:ascii="Times New Roman" w:hAnsi="Times New Roman" w:cs="Times New Roman"/>
          <w:sz w:val="24"/>
          <w:szCs w:val="24"/>
        </w:rPr>
        <w:t>Своевременно оплачены муниципальными учреждениями культуры и искусства коммунальные услуги.</w:t>
      </w:r>
    </w:p>
    <w:p w:rsidR="00F76403" w:rsidRPr="00200BC1" w:rsidRDefault="00F76403" w:rsidP="00F76403">
      <w:pPr>
        <w:spacing w:after="0" w:line="240" w:lineRule="auto"/>
        <w:ind w:firstLine="709"/>
        <w:jc w:val="both"/>
        <w:rPr>
          <w:rFonts w:ascii="Times New Roman" w:hAnsi="Times New Roman" w:cs="Times New Roman"/>
          <w:sz w:val="24"/>
          <w:szCs w:val="24"/>
          <w:u w:val="single"/>
        </w:rPr>
      </w:pPr>
      <w:r w:rsidRPr="00200BC1">
        <w:rPr>
          <w:rFonts w:ascii="Times New Roman" w:eastAsia="Times New Roman" w:hAnsi="Times New Roman" w:cs="Times New Roman"/>
          <w:color w:val="000000"/>
          <w:sz w:val="24"/>
          <w:szCs w:val="24"/>
          <w:shd w:val="clear" w:color="auto" w:fill="FFFFFF"/>
        </w:rPr>
        <w:t xml:space="preserve"> </w:t>
      </w:r>
      <w:r w:rsidRPr="00200BC1">
        <w:rPr>
          <w:rFonts w:ascii="Times New Roman" w:hAnsi="Times New Roman" w:cs="Times New Roman"/>
          <w:sz w:val="24"/>
          <w:szCs w:val="24"/>
          <w:u w:val="single"/>
        </w:rPr>
        <w:t>Задача 2 – формирование благоприятных условий реализации, воспроизводства и развития творческого потенциала на</w:t>
      </w:r>
      <w:r w:rsidRPr="00200BC1">
        <w:rPr>
          <w:rFonts w:ascii="Times New Roman" w:hAnsi="Times New Roman" w:cs="Times New Roman"/>
          <w:sz w:val="24"/>
          <w:szCs w:val="24"/>
          <w:u w:val="single"/>
        </w:rPr>
        <w:softHyphen/>
        <w:t>селе</w:t>
      </w:r>
      <w:r w:rsidRPr="00200BC1">
        <w:rPr>
          <w:rFonts w:ascii="Times New Roman" w:hAnsi="Times New Roman" w:cs="Times New Roman"/>
          <w:sz w:val="24"/>
          <w:szCs w:val="24"/>
          <w:u w:val="single"/>
        </w:rPr>
        <w:softHyphen/>
        <w:t>ния Ижемского района.</w:t>
      </w:r>
    </w:p>
    <w:p w:rsidR="00F76403" w:rsidRPr="00504075" w:rsidRDefault="00F76403" w:rsidP="00F76403">
      <w:pPr>
        <w:pStyle w:val="a4"/>
        <w:widowControl/>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В</w:t>
      </w:r>
      <w:r w:rsidRPr="00504075">
        <w:rPr>
          <w:rFonts w:ascii="Times New Roman" w:hAnsi="Times New Roman" w:cs="Times New Roman"/>
          <w:sz w:val="24"/>
          <w:szCs w:val="24"/>
          <w:lang w:eastAsia="en-US"/>
        </w:rPr>
        <w:t xml:space="preserve"> рамках проекта «Народный бюджет»</w:t>
      </w:r>
      <w:r>
        <w:rPr>
          <w:rFonts w:ascii="Times New Roman" w:hAnsi="Times New Roman" w:cs="Times New Roman"/>
          <w:sz w:val="24"/>
          <w:szCs w:val="24"/>
          <w:lang w:eastAsia="en-US"/>
        </w:rPr>
        <w:t xml:space="preserve"> был п</w:t>
      </w:r>
      <w:r w:rsidRPr="00825CD4">
        <w:rPr>
          <w:rFonts w:ascii="Times New Roman" w:hAnsi="Times New Roman" w:cs="Times New Roman"/>
          <w:sz w:val="24"/>
          <w:szCs w:val="24"/>
          <w:lang w:eastAsia="en-US"/>
        </w:rPr>
        <w:t>роведен межрегиональный традиционный народный праздник «Луд» (транспортные услуги,</w:t>
      </w:r>
      <w:r>
        <w:rPr>
          <w:rFonts w:ascii="Times New Roman" w:hAnsi="Times New Roman" w:cs="Times New Roman"/>
          <w:sz w:val="24"/>
          <w:szCs w:val="24"/>
          <w:lang w:eastAsia="en-US"/>
        </w:rPr>
        <w:t xml:space="preserve"> услуги художника, баннеры, проживание), заменены</w:t>
      </w:r>
      <w:r w:rsidRPr="00504075">
        <w:rPr>
          <w:rFonts w:ascii="Times New Roman" w:hAnsi="Times New Roman" w:cs="Times New Roman"/>
          <w:sz w:val="24"/>
          <w:szCs w:val="24"/>
          <w:lang w:eastAsia="en-US"/>
        </w:rPr>
        <w:t xml:space="preserve"> ок</w:t>
      </w:r>
      <w:r>
        <w:rPr>
          <w:rFonts w:ascii="Times New Roman" w:hAnsi="Times New Roman" w:cs="Times New Roman"/>
          <w:sz w:val="24"/>
          <w:szCs w:val="24"/>
          <w:lang w:eastAsia="en-US"/>
        </w:rPr>
        <w:t>на в Картаельской библиотеке.</w:t>
      </w:r>
    </w:p>
    <w:p w:rsidR="00F76403" w:rsidRPr="00E061B3" w:rsidRDefault="00F76403" w:rsidP="00F76403">
      <w:pPr>
        <w:pStyle w:val="a4"/>
        <w:widowControl/>
        <w:numPr>
          <w:ilvl w:val="0"/>
          <w:numId w:val="7"/>
        </w:numPr>
        <w:spacing w:after="0" w:line="240" w:lineRule="auto"/>
        <w:ind w:left="0" w:firstLine="709"/>
        <w:jc w:val="both"/>
        <w:rPr>
          <w:rFonts w:ascii="Times New Roman" w:eastAsia="Times New Roman" w:hAnsi="Times New Roman" w:cs="Times New Roman"/>
          <w:sz w:val="24"/>
          <w:szCs w:val="24"/>
        </w:rPr>
      </w:pPr>
      <w:r w:rsidRPr="00AF62DA">
        <w:rPr>
          <w:rFonts w:ascii="Times New Roman" w:eastAsia="Times New Roman" w:hAnsi="Times New Roman" w:cs="Times New Roman"/>
          <w:color w:val="000000"/>
          <w:sz w:val="24"/>
          <w:szCs w:val="24"/>
        </w:rPr>
        <w:t>Проведение конференции «</w:t>
      </w:r>
      <w:r>
        <w:rPr>
          <w:rFonts w:ascii="Times New Roman" w:eastAsia="Times New Roman" w:hAnsi="Times New Roman" w:cs="Times New Roman"/>
          <w:sz w:val="24"/>
          <w:szCs w:val="24"/>
        </w:rPr>
        <w:t xml:space="preserve">Коми войтыр», </w:t>
      </w:r>
      <w:r w:rsidRPr="00504075">
        <w:rPr>
          <w:rFonts w:ascii="Times New Roman" w:eastAsia="Times New Roman" w:hAnsi="Times New Roman" w:cs="Times New Roman"/>
          <w:sz w:val="24"/>
          <w:szCs w:val="24"/>
        </w:rPr>
        <w:t>райо</w:t>
      </w:r>
      <w:r>
        <w:rPr>
          <w:rFonts w:ascii="Times New Roman" w:eastAsia="Times New Roman" w:hAnsi="Times New Roman" w:cs="Times New Roman"/>
          <w:sz w:val="24"/>
          <w:szCs w:val="24"/>
        </w:rPr>
        <w:t>нного праздника «Й</w:t>
      </w:r>
      <w:r w:rsidRPr="00E92B03">
        <w:rPr>
          <w:rFonts w:eastAsia="Times New Roman"/>
          <w:sz w:val="18"/>
          <w:szCs w:val="18"/>
        </w:rPr>
        <w:t>Ö</w:t>
      </w:r>
      <w:r>
        <w:rPr>
          <w:rFonts w:ascii="Times New Roman" w:eastAsia="Times New Roman" w:hAnsi="Times New Roman" w:cs="Times New Roman"/>
          <w:sz w:val="24"/>
          <w:szCs w:val="24"/>
        </w:rPr>
        <w:t xml:space="preserve">ктэ керка», </w:t>
      </w:r>
      <w:r w:rsidRPr="00E061B3">
        <w:rPr>
          <w:rFonts w:ascii="Times New Roman" w:eastAsia="Times New Roman" w:hAnsi="Times New Roman" w:cs="Times New Roman"/>
          <w:sz w:val="24"/>
          <w:szCs w:val="24"/>
        </w:rPr>
        <w:t xml:space="preserve">проведение </w:t>
      </w:r>
      <w:r w:rsidRPr="00E061B3">
        <w:rPr>
          <w:rFonts w:ascii="Times New Roman" w:eastAsia="Times New Roman" w:hAnsi="Times New Roman" w:cs="Times New Roman"/>
          <w:sz w:val="24"/>
          <w:szCs w:val="24"/>
          <w:lang w:val="en-US"/>
        </w:rPr>
        <w:t>III</w:t>
      </w:r>
      <w:r w:rsidRPr="00E061B3">
        <w:rPr>
          <w:rFonts w:ascii="Times New Roman" w:eastAsia="Times New Roman" w:hAnsi="Times New Roman" w:cs="Times New Roman"/>
          <w:sz w:val="24"/>
          <w:szCs w:val="24"/>
        </w:rPr>
        <w:t xml:space="preserve"> районного фестиваля традиционных ремесел и народных промыслов «СИЛА ИЖЕМСКИХ ТРАДИЦИЙ</w:t>
      </w:r>
      <w:r>
        <w:rPr>
          <w:rFonts w:ascii="Times New Roman" w:eastAsia="Times New Roman" w:hAnsi="Times New Roman" w:cs="Times New Roman"/>
          <w:sz w:val="24"/>
          <w:szCs w:val="24"/>
        </w:rPr>
        <w:t>»</w:t>
      </w:r>
      <w:r w:rsidRPr="00E061B3">
        <w:rPr>
          <w:rFonts w:ascii="Times New Roman" w:eastAsia="Times New Roman" w:hAnsi="Times New Roman" w:cs="Times New Roman"/>
          <w:sz w:val="24"/>
          <w:szCs w:val="24"/>
        </w:rPr>
        <w:t>, районного конкурса среди учреждений культуры Ижемского района «Зимняя сказка», межрайонного совещания работников культуры по итогам работ за 2023 год</w:t>
      </w:r>
      <w:r>
        <w:rPr>
          <w:rFonts w:ascii="Times New Roman" w:eastAsia="Times New Roman" w:hAnsi="Times New Roman" w:cs="Times New Roman"/>
          <w:sz w:val="24"/>
          <w:szCs w:val="24"/>
        </w:rPr>
        <w:t>,</w:t>
      </w:r>
      <w:r w:rsidRPr="00E061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подготовка к празднику охотника в д. Ласта в 2025 году. </w:t>
      </w:r>
      <w:r w:rsidRPr="00E061B3">
        <w:rPr>
          <w:rFonts w:ascii="Times New Roman" w:hAnsi="Times New Roman" w:cs="Times New Roman"/>
          <w:sz w:val="24"/>
          <w:szCs w:val="24"/>
          <w:lang w:eastAsia="en-US"/>
        </w:rPr>
        <w:t xml:space="preserve">Проведен межрегиональный традиционный народный праздник «Луд». Участие в различных конкурсах, фестивалях. </w:t>
      </w:r>
    </w:p>
    <w:p w:rsidR="00F76403" w:rsidRPr="00AF62DA" w:rsidRDefault="00F76403" w:rsidP="00F76403">
      <w:pPr>
        <w:pStyle w:val="a4"/>
        <w:spacing w:after="0" w:line="240" w:lineRule="auto"/>
        <w:ind w:left="0" w:firstLine="709"/>
        <w:jc w:val="both"/>
        <w:rPr>
          <w:rFonts w:ascii="Times New Roman" w:hAnsi="Times New Roman" w:cs="Times New Roman"/>
          <w:sz w:val="24"/>
          <w:szCs w:val="24"/>
          <w:u w:val="single"/>
        </w:rPr>
      </w:pPr>
      <w:r w:rsidRPr="00AF62DA">
        <w:rPr>
          <w:rFonts w:ascii="Times New Roman" w:hAnsi="Times New Roman" w:cs="Times New Roman"/>
          <w:sz w:val="24"/>
          <w:szCs w:val="24"/>
          <w:u w:val="single"/>
        </w:rPr>
        <w:t>Задача 3 –  Обеспечение реализации муниципальной программы.</w:t>
      </w:r>
    </w:p>
    <w:p w:rsidR="00F76403" w:rsidRPr="00AF62DA" w:rsidRDefault="00F76403" w:rsidP="00F76403">
      <w:pPr>
        <w:pStyle w:val="a4"/>
        <w:widowControl/>
        <w:numPr>
          <w:ilvl w:val="0"/>
          <w:numId w:val="8"/>
        </w:numPr>
        <w:spacing w:after="0" w:line="240" w:lineRule="auto"/>
        <w:ind w:left="0" w:firstLine="709"/>
        <w:jc w:val="both"/>
        <w:rPr>
          <w:rFonts w:ascii="Times New Roman" w:hAnsi="Times New Roman" w:cs="Times New Roman"/>
          <w:sz w:val="24"/>
          <w:szCs w:val="24"/>
        </w:rPr>
      </w:pPr>
      <w:r w:rsidRPr="00AF62DA">
        <w:rPr>
          <w:rFonts w:ascii="Times New Roman" w:hAnsi="Times New Roman" w:cs="Times New Roman"/>
          <w:sz w:val="24"/>
          <w:szCs w:val="24"/>
        </w:rPr>
        <w:t xml:space="preserve">Предоставлен годовой отчет о ходе реализации и оценке эффективности </w:t>
      </w:r>
      <w:r>
        <w:rPr>
          <w:rFonts w:ascii="Times New Roman" w:hAnsi="Times New Roman" w:cs="Times New Roman"/>
          <w:sz w:val="24"/>
          <w:szCs w:val="24"/>
        </w:rPr>
        <w:t>П</w:t>
      </w:r>
      <w:r w:rsidRPr="00AF62DA">
        <w:rPr>
          <w:rFonts w:ascii="Times New Roman" w:hAnsi="Times New Roman" w:cs="Times New Roman"/>
          <w:sz w:val="24"/>
          <w:szCs w:val="24"/>
        </w:rPr>
        <w:t>рограммы за 202</w:t>
      </w:r>
      <w:r>
        <w:rPr>
          <w:rFonts w:ascii="Times New Roman" w:hAnsi="Times New Roman" w:cs="Times New Roman"/>
          <w:sz w:val="24"/>
          <w:szCs w:val="24"/>
        </w:rPr>
        <w:t>3</w:t>
      </w:r>
      <w:r w:rsidRPr="00AF62DA">
        <w:rPr>
          <w:rFonts w:ascii="Times New Roman" w:hAnsi="Times New Roman" w:cs="Times New Roman"/>
          <w:sz w:val="24"/>
          <w:szCs w:val="24"/>
        </w:rPr>
        <w:t xml:space="preserve"> год.</w:t>
      </w:r>
    </w:p>
    <w:p w:rsidR="00F76403" w:rsidRPr="00AF62DA" w:rsidRDefault="00F76403" w:rsidP="00F76403">
      <w:pPr>
        <w:pStyle w:val="a4"/>
        <w:widowControl/>
        <w:numPr>
          <w:ilvl w:val="0"/>
          <w:numId w:val="8"/>
        </w:numPr>
        <w:spacing w:after="0" w:line="240" w:lineRule="auto"/>
        <w:ind w:left="0" w:firstLine="709"/>
        <w:jc w:val="both"/>
        <w:rPr>
          <w:rFonts w:ascii="Times New Roman" w:hAnsi="Times New Roman" w:cs="Times New Roman"/>
          <w:sz w:val="24"/>
          <w:szCs w:val="24"/>
        </w:rPr>
      </w:pPr>
      <w:r w:rsidRPr="00AF62DA">
        <w:rPr>
          <w:rFonts w:ascii="Times New Roman" w:hAnsi="Times New Roman" w:cs="Times New Roman"/>
          <w:sz w:val="24"/>
          <w:szCs w:val="24"/>
        </w:rPr>
        <w:t>Достигнуты показатели результативности, закрепленные соглашениями с администрацией МР «Ижемский»</w:t>
      </w:r>
      <w:r>
        <w:rPr>
          <w:rFonts w:ascii="Times New Roman" w:hAnsi="Times New Roman" w:cs="Times New Roman"/>
          <w:sz w:val="24"/>
          <w:szCs w:val="24"/>
        </w:rPr>
        <w:t xml:space="preserve"> Республики Коми</w:t>
      </w:r>
      <w:r w:rsidRPr="00AF62DA">
        <w:rPr>
          <w:rFonts w:ascii="Times New Roman" w:hAnsi="Times New Roman" w:cs="Times New Roman"/>
          <w:sz w:val="24"/>
          <w:szCs w:val="24"/>
        </w:rPr>
        <w:t xml:space="preserve"> за </w:t>
      </w:r>
      <w:r>
        <w:rPr>
          <w:rFonts w:ascii="Times New Roman" w:hAnsi="Times New Roman" w:cs="Times New Roman"/>
          <w:sz w:val="24"/>
          <w:szCs w:val="24"/>
        </w:rPr>
        <w:t>2024</w:t>
      </w:r>
      <w:r w:rsidRPr="00AF62DA">
        <w:rPr>
          <w:rFonts w:ascii="Times New Roman" w:hAnsi="Times New Roman" w:cs="Times New Roman"/>
          <w:sz w:val="24"/>
          <w:szCs w:val="24"/>
        </w:rPr>
        <w:t xml:space="preserve"> год.</w:t>
      </w:r>
    </w:p>
    <w:p w:rsidR="00F76403" w:rsidRDefault="00F76403" w:rsidP="00F76403">
      <w:pPr>
        <w:pStyle w:val="a4"/>
        <w:widowControl/>
        <w:numPr>
          <w:ilvl w:val="0"/>
          <w:numId w:val="8"/>
        </w:numPr>
        <w:spacing w:after="0" w:line="240" w:lineRule="auto"/>
        <w:ind w:left="0" w:firstLine="709"/>
        <w:jc w:val="both"/>
        <w:rPr>
          <w:rFonts w:ascii="Times New Roman" w:hAnsi="Times New Roman" w:cs="Times New Roman"/>
          <w:sz w:val="24"/>
          <w:szCs w:val="24"/>
        </w:rPr>
      </w:pPr>
      <w:r w:rsidRPr="00AF62DA">
        <w:rPr>
          <w:rFonts w:ascii="Times New Roman" w:hAnsi="Times New Roman" w:cs="Times New Roman"/>
          <w:sz w:val="24"/>
          <w:szCs w:val="24"/>
        </w:rPr>
        <w:t xml:space="preserve">Обеспечена бесперебойная работа учреждений культуры в </w:t>
      </w:r>
      <w:r>
        <w:rPr>
          <w:rFonts w:ascii="Times New Roman" w:hAnsi="Times New Roman" w:cs="Times New Roman"/>
          <w:sz w:val="24"/>
          <w:szCs w:val="24"/>
        </w:rPr>
        <w:t>2024</w:t>
      </w:r>
      <w:r w:rsidRPr="00AF62DA">
        <w:rPr>
          <w:rFonts w:ascii="Times New Roman" w:hAnsi="Times New Roman" w:cs="Times New Roman"/>
          <w:sz w:val="24"/>
          <w:szCs w:val="24"/>
        </w:rPr>
        <w:t xml:space="preserve"> году.</w:t>
      </w:r>
    </w:p>
    <w:p w:rsidR="00F76403" w:rsidRPr="00E02096" w:rsidRDefault="00F76403" w:rsidP="00F76403">
      <w:pPr>
        <w:spacing w:after="0" w:line="240" w:lineRule="auto"/>
        <w:ind w:firstLine="709"/>
        <w:jc w:val="both"/>
        <w:rPr>
          <w:rFonts w:ascii="Times New Roman" w:hAnsi="Times New Roman" w:cs="Times New Roman"/>
          <w:sz w:val="24"/>
          <w:szCs w:val="24"/>
        </w:rPr>
      </w:pPr>
      <w:r w:rsidRPr="00EC50E7">
        <w:rPr>
          <w:rFonts w:ascii="Times New Roman" w:hAnsi="Times New Roman" w:cs="Times New Roman"/>
          <w:sz w:val="24"/>
          <w:szCs w:val="24"/>
        </w:rPr>
        <w:t xml:space="preserve">По итогам реализации в </w:t>
      </w:r>
      <w:r>
        <w:rPr>
          <w:rFonts w:ascii="Times New Roman" w:hAnsi="Times New Roman" w:cs="Times New Roman"/>
          <w:sz w:val="24"/>
          <w:szCs w:val="24"/>
        </w:rPr>
        <w:t>2024</w:t>
      </w:r>
      <w:r w:rsidRPr="00EC50E7">
        <w:rPr>
          <w:rFonts w:ascii="Times New Roman" w:hAnsi="Times New Roman" w:cs="Times New Roman"/>
          <w:sz w:val="24"/>
          <w:szCs w:val="24"/>
        </w:rPr>
        <w:t xml:space="preserve"> году </w:t>
      </w:r>
      <w:r>
        <w:rPr>
          <w:rFonts w:ascii="Times New Roman" w:hAnsi="Times New Roman" w:cs="Times New Roman"/>
          <w:sz w:val="24"/>
          <w:szCs w:val="24"/>
        </w:rPr>
        <w:t>П</w:t>
      </w:r>
      <w:r w:rsidRPr="00EC50E7">
        <w:rPr>
          <w:rFonts w:ascii="Times New Roman" w:hAnsi="Times New Roman" w:cs="Times New Roman"/>
          <w:sz w:val="24"/>
          <w:szCs w:val="24"/>
        </w:rPr>
        <w:t>рограммы</w:t>
      </w:r>
      <w:r w:rsidRPr="00E02096">
        <w:rPr>
          <w:rFonts w:ascii="Times New Roman" w:hAnsi="Times New Roman" w:cs="Times New Roman"/>
          <w:sz w:val="24"/>
          <w:szCs w:val="24"/>
        </w:rPr>
        <w:t xml:space="preserve"> запланированные основные мероприятия выполн</w:t>
      </w:r>
      <w:r w:rsidRPr="0057212D">
        <w:rPr>
          <w:rFonts w:ascii="Times New Roman" w:hAnsi="Times New Roman" w:cs="Times New Roman"/>
          <w:sz w:val="24"/>
          <w:szCs w:val="24"/>
        </w:rPr>
        <w:t>ены не в полном объеме. Достигнуты плановые значения 8 целевых индикаторов из 14.</w:t>
      </w:r>
      <w:r w:rsidRPr="00E02096">
        <w:rPr>
          <w:rFonts w:ascii="Times New Roman" w:hAnsi="Times New Roman" w:cs="Times New Roman"/>
          <w:sz w:val="24"/>
          <w:szCs w:val="24"/>
        </w:rPr>
        <w:t xml:space="preserve"> </w:t>
      </w:r>
    </w:p>
    <w:p w:rsidR="00F76403" w:rsidRPr="00EC50E7" w:rsidRDefault="00F76403" w:rsidP="00F76403">
      <w:pPr>
        <w:spacing w:after="0" w:line="240" w:lineRule="auto"/>
        <w:ind w:firstLine="709"/>
        <w:jc w:val="both"/>
        <w:rPr>
          <w:rFonts w:ascii="Times New Roman" w:hAnsi="Times New Roman" w:cs="Times New Roman"/>
          <w:sz w:val="24"/>
          <w:szCs w:val="24"/>
        </w:rPr>
      </w:pPr>
      <w:r w:rsidRPr="00E02096">
        <w:rPr>
          <w:rFonts w:ascii="Times New Roman" w:hAnsi="Times New Roman" w:cs="Times New Roman"/>
          <w:sz w:val="24"/>
          <w:szCs w:val="24"/>
        </w:rPr>
        <w:t xml:space="preserve">Показатели, связанные с посещением учреждений культуры, не выполнены за счет уменьшения зрителей культурно-массовых мероприятий. Показатели, связанные с заработной платой, не выполнены в связи с недостаточным финансированием местного </w:t>
      </w:r>
      <w:r w:rsidRPr="00E02096">
        <w:rPr>
          <w:rFonts w:ascii="Times New Roman" w:hAnsi="Times New Roman" w:cs="Times New Roman"/>
          <w:sz w:val="24"/>
          <w:szCs w:val="24"/>
        </w:rPr>
        <w:lastRenderedPageBreak/>
        <w:t>бюджета. Независимая оценка качества условий оказания услуг в 2024 году не проводилась по учреждениям культуры и искусства.</w:t>
      </w:r>
      <w:r>
        <w:rPr>
          <w:rFonts w:ascii="Times New Roman" w:hAnsi="Times New Roman" w:cs="Times New Roman"/>
          <w:sz w:val="24"/>
          <w:szCs w:val="24"/>
        </w:rPr>
        <w:t xml:space="preserve"> В связи с ликвидацией филиала МБУК «Ижемская МКС» дома культуры в д. Чика не выполнен показатель «Обеспеченность организациями культурно-досугового типа на 1000 человек населения».</w:t>
      </w:r>
    </w:p>
    <w:p w:rsidR="00F76403" w:rsidRPr="00782AE5" w:rsidRDefault="00F76403" w:rsidP="00F7640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782AE5">
        <w:rPr>
          <w:rFonts w:ascii="Times New Roman" w:hAnsi="Times New Roman" w:cs="Times New Roman"/>
          <w:sz w:val="24"/>
          <w:szCs w:val="24"/>
        </w:rPr>
        <w:t xml:space="preserve">Сведения о достижении значений целевых индикаторов (показателей) Программы в </w:t>
      </w:r>
      <w:r>
        <w:rPr>
          <w:rFonts w:ascii="Times New Roman" w:hAnsi="Times New Roman" w:cs="Times New Roman"/>
          <w:sz w:val="24"/>
          <w:szCs w:val="24"/>
        </w:rPr>
        <w:t>2024</w:t>
      </w:r>
      <w:r w:rsidRPr="00782AE5">
        <w:rPr>
          <w:rFonts w:ascii="Times New Roman" w:hAnsi="Times New Roman" w:cs="Times New Roman"/>
          <w:sz w:val="24"/>
          <w:szCs w:val="24"/>
        </w:rPr>
        <w:t xml:space="preserve"> году приведены в таблице 11 Приложения к Годовому отчету.</w:t>
      </w:r>
    </w:p>
    <w:p w:rsidR="00F76403" w:rsidRDefault="00F76403" w:rsidP="00F7640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782AE5">
        <w:rPr>
          <w:rFonts w:ascii="Times New Roman" w:hAnsi="Times New Roman" w:cs="Times New Roman"/>
          <w:sz w:val="24"/>
          <w:szCs w:val="24"/>
        </w:rPr>
        <w:t xml:space="preserve">Сведения о степени выполнения основных мероприятий Программы за </w:t>
      </w:r>
      <w:r>
        <w:rPr>
          <w:rFonts w:ascii="Times New Roman" w:hAnsi="Times New Roman" w:cs="Times New Roman"/>
          <w:sz w:val="24"/>
          <w:szCs w:val="24"/>
        </w:rPr>
        <w:t>2024</w:t>
      </w:r>
      <w:r w:rsidRPr="00782AE5">
        <w:rPr>
          <w:rFonts w:ascii="Times New Roman" w:hAnsi="Times New Roman" w:cs="Times New Roman"/>
          <w:sz w:val="24"/>
          <w:szCs w:val="24"/>
        </w:rPr>
        <w:t xml:space="preserve"> год представлены в таблице 12 Приложения к Годовому отчету.</w:t>
      </w:r>
      <w:r>
        <w:rPr>
          <w:rFonts w:ascii="Times New Roman" w:hAnsi="Times New Roman" w:cs="Times New Roman"/>
          <w:sz w:val="24"/>
          <w:szCs w:val="24"/>
        </w:rPr>
        <w:t xml:space="preserve"> </w:t>
      </w:r>
    </w:p>
    <w:p w:rsidR="00F76403" w:rsidRPr="00782AE5" w:rsidRDefault="00B83180" w:rsidP="00F76403">
      <w:pPr>
        <w:pStyle w:val="a4"/>
        <w:autoSpaceDE w:val="0"/>
        <w:autoSpaceDN w:val="0"/>
        <w:adjustRightInd w:val="0"/>
        <w:spacing w:after="0" w:line="240" w:lineRule="auto"/>
        <w:ind w:left="0" w:firstLine="709"/>
        <w:jc w:val="both"/>
        <w:rPr>
          <w:rFonts w:ascii="Times New Roman" w:hAnsi="Times New Roman" w:cs="Times New Roman"/>
          <w:sz w:val="24"/>
          <w:szCs w:val="24"/>
        </w:rPr>
      </w:pPr>
      <w:hyperlink r:id="rId8" w:history="1">
        <w:r w:rsidR="00F76403" w:rsidRPr="003F11BE">
          <w:rPr>
            <w:rFonts w:ascii="Times New Roman" w:hAnsi="Times New Roman" w:cs="Times New Roman"/>
            <w:sz w:val="24"/>
            <w:szCs w:val="24"/>
            <w:lang w:eastAsia="en-US"/>
          </w:rPr>
          <w:t>Сведения</w:t>
        </w:r>
      </w:hyperlink>
      <w:r w:rsidR="00F76403" w:rsidRPr="003F11BE">
        <w:rPr>
          <w:rFonts w:ascii="Times New Roman" w:hAnsi="Times New Roman" w:cs="Times New Roman"/>
          <w:sz w:val="24"/>
          <w:szCs w:val="24"/>
          <w:lang w:eastAsia="en-US"/>
        </w:rPr>
        <w:t xml:space="preserve"> о достижении значений показателей результатов использования субсидий и (или) иных межбюджетных трансфертов, предоставляемых </w:t>
      </w:r>
      <w:r w:rsidR="00F76403">
        <w:rPr>
          <w:rFonts w:ascii="Times New Roman" w:hAnsi="Times New Roman" w:cs="Times New Roman"/>
          <w:sz w:val="24"/>
          <w:szCs w:val="24"/>
          <w:lang w:eastAsia="en-US"/>
        </w:rPr>
        <w:t>из федерального бюджета и (или) р</w:t>
      </w:r>
      <w:r w:rsidR="00F76403" w:rsidRPr="003F11BE">
        <w:rPr>
          <w:rFonts w:ascii="Times New Roman" w:hAnsi="Times New Roman" w:cs="Times New Roman"/>
          <w:sz w:val="24"/>
          <w:szCs w:val="24"/>
          <w:lang w:eastAsia="en-US"/>
        </w:rPr>
        <w:t>еспубликанского бюджета Республики Коми</w:t>
      </w:r>
      <w:r w:rsidR="00F76403">
        <w:rPr>
          <w:rFonts w:ascii="Times New Roman" w:hAnsi="Times New Roman" w:cs="Times New Roman"/>
          <w:sz w:val="24"/>
          <w:szCs w:val="24"/>
          <w:lang w:eastAsia="en-US"/>
        </w:rPr>
        <w:t xml:space="preserve"> </w:t>
      </w:r>
      <w:r w:rsidR="00F76403" w:rsidRPr="00782AE5">
        <w:rPr>
          <w:rFonts w:ascii="Times New Roman" w:hAnsi="Times New Roman" w:cs="Times New Roman"/>
          <w:sz w:val="24"/>
          <w:szCs w:val="24"/>
        </w:rPr>
        <w:t>представлены в таблице 1</w:t>
      </w:r>
      <w:r w:rsidR="00F76403">
        <w:rPr>
          <w:rFonts w:ascii="Times New Roman" w:hAnsi="Times New Roman" w:cs="Times New Roman"/>
          <w:sz w:val="24"/>
          <w:szCs w:val="24"/>
        </w:rPr>
        <w:t>6</w:t>
      </w:r>
      <w:r w:rsidR="00F76403" w:rsidRPr="00782AE5">
        <w:rPr>
          <w:rFonts w:ascii="Times New Roman" w:hAnsi="Times New Roman" w:cs="Times New Roman"/>
          <w:sz w:val="24"/>
          <w:szCs w:val="24"/>
        </w:rPr>
        <w:t xml:space="preserve"> Приложения к Годовому отчету</w:t>
      </w:r>
      <w:r w:rsidR="00F76403">
        <w:rPr>
          <w:rFonts w:ascii="Times New Roman" w:hAnsi="Times New Roman" w:cs="Times New Roman"/>
          <w:sz w:val="24"/>
          <w:szCs w:val="24"/>
        </w:rPr>
        <w:t>.</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081929" w:rsidRPr="00FF0704" w:rsidRDefault="00081929" w:rsidP="000819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704">
        <w:rPr>
          <w:rFonts w:ascii="Times New Roman" w:hAnsi="Times New Roman" w:cs="Times New Roman"/>
          <w:sz w:val="24"/>
          <w:szCs w:val="24"/>
        </w:rPr>
        <w:t xml:space="preserve">Плановые расходы, предусмотренные на реализацию Программы на </w:t>
      </w:r>
      <w:r>
        <w:rPr>
          <w:rFonts w:ascii="Times New Roman" w:hAnsi="Times New Roman" w:cs="Times New Roman"/>
          <w:sz w:val="24"/>
          <w:szCs w:val="24"/>
        </w:rPr>
        <w:t>2024</w:t>
      </w:r>
      <w:r w:rsidRPr="00FF0704">
        <w:rPr>
          <w:rFonts w:ascii="Times New Roman" w:hAnsi="Times New Roman" w:cs="Times New Roman"/>
          <w:sz w:val="24"/>
          <w:szCs w:val="24"/>
        </w:rPr>
        <w:t xml:space="preserve"> год из бюджета МО МР «Ижемский» составили </w:t>
      </w:r>
      <w:r>
        <w:rPr>
          <w:rFonts w:ascii="Times New Roman" w:hAnsi="Times New Roman" w:cs="Times New Roman"/>
          <w:sz w:val="24"/>
          <w:szCs w:val="24"/>
        </w:rPr>
        <w:t>255 692,7</w:t>
      </w:r>
      <w:r w:rsidRPr="00FF0704">
        <w:rPr>
          <w:rFonts w:ascii="Times New Roman" w:hAnsi="Times New Roman" w:cs="Times New Roman"/>
          <w:sz w:val="24"/>
          <w:szCs w:val="24"/>
        </w:rPr>
        <w:t xml:space="preserve"> тыс. рублей.</w:t>
      </w:r>
    </w:p>
    <w:p w:rsidR="00081929" w:rsidRPr="00782AE5" w:rsidRDefault="00081929" w:rsidP="000819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704">
        <w:rPr>
          <w:rFonts w:ascii="Times New Roman" w:hAnsi="Times New Roman" w:cs="Times New Roman"/>
          <w:sz w:val="24"/>
          <w:szCs w:val="24"/>
        </w:rPr>
        <w:t xml:space="preserve">По итогам </w:t>
      </w:r>
      <w:r>
        <w:rPr>
          <w:rFonts w:ascii="Times New Roman" w:hAnsi="Times New Roman" w:cs="Times New Roman"/>
          <w:sz w:val="24"/>
          <w:szCs w:val="24"/>
        </w:rPr>
        <w:t>2024</w:t>
      </w:r>
      <w:r w:rsidRPr="00FF0704">
        <w:rPr>
          <w:rFonts w:ascii="Times New Roman" w:hAnsi="Times New Roman" w:cs="Times New Roman"/>
          <w:sz w:val="24"/>
          <w:szCs w:val="24"/>
        </w:rPr>
        <w:t xml:space="preserve"> года </w:t>
      </w:r>
      <w:r>
        <w:rPr>
          <w:rFonts w:ascii="Times New Roman" w:hAnsi="Times New Roman" w:cs="Times New Roman"/>
          <w:sz w:val="24"/>
          <w:szCs w:val="24"/>
        </w:rPr>
        <w:t xml:space="preserve">кассовые </w:t>
      </w:r>
      <w:r w:rsidRPr="00FF0704">
        <w:rPr>
          <w:rFonts w:ascii="Times New Roman" w:hAnsi="Times New Roman" w:cs="Times New Roman"/>
          <w:sz w:val="24"/>
          <w:szCs w:val="24"/>
        </w:rPr>
        <w:t xml:space="preserve">расходы на реализацию мероприятий Программы составили </w:t>
      </w:r>
      <w:r>
        <w:rPr>
          <w:rFonts w:ascii="Times New Roman" w:hAnsi="Times New Roman" w:cs="Times New Roman"/>
          <w:sz w:val="24"/>
          <w:szCs w:val="24"/>
        </w:rPr>
        <w:t>252 363,0</w:t>
      </w:r>
      <w:r w:rsidRPr="00FF0704">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или </w:t>
      </w:r>
      <w:r w:rsidRPr="00FF0704">
        <w:rPr>
          <w:rFonts w:ascii="Times New Roman" w:hAnsi="Times New Roman" w:cs="Times New Roman"/>
          <w:sz w:val="24"/>
          <w:szCs w:val="24"/>
        </w:rPr>
        <w:t>98,</w:t>
      </w:r>
      <w:r>
        <w:rPr>
          <w:rFonts w:ascii="Times New Roman" w:hAnsi="Times New Roman" w:cs="Times New Roman"/>
          <w:sz w:val="24"/>
          <w:szCs w:val="24"/>
        </w:rPr>
        <w:t>7</w:t>
      </w:r>
      <w:r w:rsidRPr="00FF0704">
        <w:rPr>
          <w:rFonts w:ascii="Times New Roman" w:hAnsi="Times New Roman" w:cs="Times New Roman"/>
          <w:sz w:val="24"/>
          <w:szCs w:val="24"/>
        </w:rPr>
        <w:t xml:space="preserve"> % к установленному плану</w:t>
      </w:r>
      <w:r>
        <w:rPr>
          <w:rFonts w:ascii="Times New Roman" w:hAnsi="Times New Roman" w:cs="Times New Roman"/>
          <w:sz w:val="24"/>
          <w:szCs w:val="24"/>
        </w:rPr>
        <w:t>.</w:t>
      </w:r>
      <w:r w:rsidRPr="00FF0704">
        <w:rPr>
          <w:rFonts w:ascii="Times New Roman" w:hAnsi="Times New Roman" w:cs="Times New Roman"/>
          <w:sz w:val="24"/>
          <w:szCs w:val="24"/>
        </w:rPr>
        <w:t xml:space="preserve"> </w:t>
      </w:r>
      <w:r>
        <w:rPr>
          <w:rFonts w:ascii="Times New Roman" w:hAnsi="Times New Roman" w:cs="Times New Roman"/>
          <w:sz w:val="24"/>
          <w:szCs w:val="24"/>
        </w:rPr>
        <w:t>Н</w:t>
      </w:r>
      <w:r w:rsidRPr="00FF0704">
        <w:rPr>
          <w:rFonts w:ascii="Times New Roman" w:hAnsi="Times New Roman" w:cs="Times New Roman"/>
          <w:sz w:val="24"/>
          <w:szCs w:val="24"/>
        </w:rPr>
        <w:t xml:space="preserve">е были востребованы средства по мероприятиям: </w:t>
      </w:r>
      <w:r w:rsidRPr="00DE0A90">
        <w:rPr>
          <w:rFonts w:ascii="Times New Roman" w:hAnsi="Times New Roman" w:cs="Times New Roman"/>
          <w:sz w:val="24"/>
          <w:szCs w:val="24"/>
        </w:rPr>
        <w:t xml:space="preserve">«Руководство и управление в сфере установленных функций органов местного самоуправления», «Осуществление деятельности прочих учреждений», на оплату коммунальных услуг. </w:t>
      </w:r>
      <w:r w:rsidRPr="00EA6114">
        <w:rPr>
          <w:rFonts w:ascii="Times New Roman" w:hAnsi="Times New Roman" w:cs="Times New Roman"/>
          <w:sz w:val="24"/>
          <w:szCs w:val="24"/>
        </w:rPr>
        <w:t>По мероприятию «Проведение государственной экспертизы ПСД Дома культуры п. Щельяюр»</w:t>
      </w:r>
      <w:r>
        <w:rPr>
          <w:rFonts w:ascii="Times New Roman" w:hAnsi="Times New Roman" w:cs="Times New Roman"/>
          <w:sz w:val="24"/>
          <w:szCs w:val="24"/>
        </w:rPr>
        <w:t xml:space="preserve"> </w:t>
      </w:r>
      <w:r w:rsidRPr="00EA6114">
        <w:rPr>
          <w:rFonts w:ascii="Times New Roman" w:hAnsi="Times New Roman" w:cs="Times New Roman"/>
          <w:sz w:val="24"/>
          <w:szCs w:val="24"/>
        </w:rPr>
        <w:t>7 октября 2024 года подписан на выполнение работ по р</w:t>
      </w:r>
      <w:r>
        <w:rPr>
          <w:rFonts w:ascii="Times New Roman" w:hAnsi="Times New Roman" w:cs="Times New Roman"/>
          <w:sz w:val="24"/>
          <w:szCs w:val="24"/>
        </w:rPr>
        <w:t>азработке проектно-сметной доку</w:t>
      </w:r>
      <w:r w:rsidRPr="00EA6114">
        <w:rPr>
          <w:rFonts w:ascii="Times New Roman" w:hAnsi="Times New Roman" w:cs="Times New Roman"/>
          <w:sz w:val="24"/>
          <w:szCs w:val="24"/>
        </w:rPr>
        <w:t>ментации, выполнение инженерных изысканий и получение положительного заключения государственной экспертизы.</w:t>
      </w:r>
      <w:r>
        <w:rPr>
          <w:rFonts w:ascii="Times New Roman" w:hAnsi="Times New Roman" w:cs="Times New Roman"/>
          <w:sz w:val="24"/>
          <w:szCs w:val="24"/>
        </w:rPr>
        <w:t xml:space="preserve"> Оплата будет произведена в 2025 году.</w:t>
      </w:r>
      <w:r w:rsidRPr="00EA6114">
        <w:rPr>
          <w:rFonts w:ascii="Times New Roman" w:hAnsi="Times New Roman" w:cs="Times New Roman"/>
          <w:sz w:val="24"/>
          <w:szCs w:val="24"/>
        </w:rPr>
        <w:t xml:space="preserve">  </w:t>
      </w:r>
    </w:p>
    <w:p w:rsidR="00115E32" w:rsidRDefault="00115E32" w:rsidP="00081929">
      <w:pPr>
        <w:spacing w:after="0" w:line="240" w:lineRule="auto"/>
        <w:rPr>
          <w:rFonts w:ascii="Times New Roman" w:eastAsia="Calibri" w:hAnsi="Times New Roman" w:cs="Times New Roman"/>
          <w:bCs/>
          <w:sz w:val="26"/>
          <w:szCs w:val="26"/>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4072A2" w:rsidRDefault="004072A2">
      <w:pPr>
        <w:spacing w:after="0" w:line="240" w:lineRule="auto"/>
        <w:jc w:val="center"/>
        <w:rPr>
          <w:rFonts w:ascii="Times New Roman" w:hAnsi="Times New Roman"/>
          <w:b/>
          <w:sz w:val="24"/>
          <w:szCs w:val="24"/>
        </w:rPr>
      </w:pPr>
    </w:p>
    <w:p w:rsidR="004072A2" w:rsidRDefault="004072A2" w:rsidP="004072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Pr>
          <w:rFonts w:ascii="Times New Roman" w:hAnsi="Times New Roman" w:cs="Times New Roman"/>
        </w:rPr>
        <w:t>лизации программы по итогам 2024</w:t>
      </w:r>
      <w:r>
        <w:rPr>
          <w:rFonts w:ascii="Times New Roman" w:hAnsi="Times New Roman" w:cs="Times New Roman"/>
        </w:rPr>
        <w:t xml:space="preserve"> года признана «</w:t>
      </w:r>
      <w:r>
        <w:rPr>
          <w:rFonts w:ascii="Times New Roman" w:eastAsia="Times New Roman" w:hAnsi="Times New Roman" w:cs="Times New Roman"/>
          <w:sz w:val="24"/>
          <w:szCs w:val="24"/>
          <w:lang w:eastAsia="ru-RU"/>
        </w:rPr>
        <w:t>Адек</w:t>
      </w:r>
      <w:r>
        <w:rPr>
          <w:rFonts w:ascii="Times New Roman" w:eastAsia="Times New Roman" w:hAnsi="Times New Roman" w:cs="Times New Roman"/>
          <w:sz w:val="24"/>
          <w:szCs w:val="24"/>
          <w:lang w:eastAsia="ru-RU"/>
        </w:rPr>
        <w:t>ватной» с итоговой оценкой 75,58</w:t>
      </w:r>
      <w:r>
        <w:rPr>
          <w:rFonts w:ascii="Times New Roman" w:eastAsia="Times New Roman" w:hAnsi="Times New Roman" w:cs="Times New Roman"/>
          <w:sz w:val="24"/>
          <w:szCs w:val="24"/>
          <w:lang w:eastAsia="ru-RU"/>
        </w:rPr>
        <w:t xml:space="preserve"> %.</w:t>
      </w:r>
    </w:p>
    <w:p w:rsidR="00A54DA8" w:rsidRDefault="00A54DA8">
      <w:pPr>
        <w:spacing w:after="0" w:line="240" w:lineRule="auto"/>
        <w:jc w:val="center"/>
        <w:rPr>
          <w:rFonts w:ascii="Times New Roman" w:hAnsi="Times New Roman"/>
          <w:b/>
          <w:sz w:val="24"/>
          <w:szCs w:val="24"/>
        </w:rPr>
      </w:pPr>
    </w:p>
    <w:p w:rsidR="00115E32" w:rsidRDefault="00115E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5E32" w:rsidRDefault="009D0EE3">
      <w:pPr>
        <w:spacing w:after="0" w:line="240" w:lineRule="auto"/>
        <w:ind w:firstLine="708"/>
        <w:jc w:val="center"/>
        <w:rPr>
          <w:rFonts w:ascii="Times New Roman" w:hAnsi="Times New Roman" w:cs="Times New Roman"/>
          <w:b/>
          <w:sz w:val="24"/>
          <w:szCs w:val="24"/>
          <w:u w:val="single"/>
        </w:rPr>
      </w:pPr>
      <w:r w:rsidRPr="00A32BF8">
        <w:rPr>
          <w:rFonts w:ascii="Times New Roman" w:hAnsi="Times New Roman" w:cs="Times New Roman"/>
          <w:b/>
          <w:sz w:val="24"/>
          <w:szCs w:val="24"/>
          <w:u w:val="single"/>
        </w:rPr>
        <w:t>Му</w:t>
      </w:r>
      <w:r>
        <w:rPr>
          <w:rFonts w:ascii="Times New Roman" w:hAnsi="Times New Roman" w:cs="Times New Roman"/>
          <w:b/>
          <w:sz w:val="24"/>
          <w:szCs w:val="24"/>
          <w:u w:val="single"/>
        </w:rPr>
        <w:t>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физической культуры и спорта</w:t>
      </w:r>
      <w:r>
        <w:rPr>
          <w:rFonts w:ascii="Times New Roman" w:hAnsi="Times New Roman" w:cs="Times New Roman"/>
          <w:b/>
          <w:sz w:val="24"/>
          <w:szCs w:val="24"/>
          <w:u w:val="single"/>
        </w:rPr>
        <w:t>»</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rsidP="009D0EE3">
      <w:pPr>
        <w:pStyle w:val="aa"/>
        <w:spacing w:before="0" w:beforeAutospacing="0" w:after="0" w:afterAutospacing="0"/>
        <w:ind w:firstLine="709"/>
        <w:jc w:val="both"/>
      </w:pPr>
      <w:r>
        <w:t>Основной целью Программы является создание условий для развития и совершенствования физической культуры и спорта на территории муниципального района «Ижемский».</w:t>
      </w:r>
    </w:p>
    <w:p w:rsidR="009D0EE3" w:rsidRDefault="009D0EE3" w:rsidP="009D0EE3">
      <w:pPr>
        <w:spacing w:after="0" w:line="240" w:lineRule="auto"/>
        <w:ind w:firstLine="709"/>
        <w:jc w:val="center"/>
        <w:rPr>
          <w:rFonts w:ascii="Times New Roman" w:eastAsia="Calibri" w:hAnsi="Times New Roman" w:cs="Times New Roman"/>
          <w:bCs/>
          <w:sz w:val="24"/>
          <w:szCs w:val="24"/>
        </w:rPr>
      </w:pPr>
    </w:p>
    <w:p w:rsidR="00115E32" w:rsidRDefault="009D0EE3" w:rsidP="009D0EE3">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C52B12" w:rsidRDefault="00C52B12" w:rsidP="00A54DA8">
      <w:pPr>
        <w:spacing w:after="0" w:line="240" w:lineRule="auto"/>
        <w:ind w:firstLine="709"/>
        <w:jc w:val="both"/>
        <w:rPr>
          <w:rFonts w:ascii="Times New Roman" w:eastAsia="Times New Roman" w:hAnsi="Times New Roman" w:cs="Times New Roman"/>
          <w:color w:val="000000"/>
          <w:sz w:val="24"/>
          <w:szCs w:val="24"/>
          <w:lang w:eastAsia="ru-RU"/>
        </w:rPr>
      </w:pP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Основные результаты, достигнутые в рамках реализации Программ по итогам 2024 года:</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xml:space="preserve">- Проведено 80 спортивно-массовых мероприятий, из </w:t>
      </w:r>
      <w:r>
        <w:rPr>
          <w:rFonts w:ascii="Times New Roman" w:eastAsia="Times New Roman" w:hAnsi="Times New Roman" w:cs="Times New Roman"/>
          <w:color w:val="000000"/>
          <w:sz w:val="24"/>
          <w:szCs w:val="24"/>
          <w:lang w:eastAsia="ru-RU"/>
        </w:rPr>
        <w:t>них 3 республиканских соревнова</w:t>
      </w:r>
      <w:r w:rsidRPr="00C52B12">
        <w:rPr>
          <w:rFonts w:ascii="Times New Roman" w:eastAsia="Times New Roman" w:hAnsi="Times New Roman" w:cs="Times New Roman"/>
          <w:color w:val="000000"/>
          <w:sz w:val="24"/>
          <w:szCs w:val="24"/>
          <w:lang w:eastAsia="ru-RU"/>
        </w:rPr>
        <w:t>ния, 3 первенства и 1 Чемпионат Республики Коми (лыжные гонки, северное многоборье, спортивный туризм, гиревой спорт);</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lastRenderedPageBreak/>
        <w:t>- Обеспечено участие в 5 всероссийских и 18 республи</w:t>
      </w:r>
      <w:r>
        <w:rPr>
          <w:rFonts w:ascii="Times New Roman" w:eastAsia="Times New Roman" w:hAnsi="Times New Roman" w:cs="Times New Roman"/>
          <w:color w:val="000000"/>
          <w:sz w:val="24"/>
          <w:szCs w:val="24"/>
          <w:lang w:eastAsia="ru-RU"/>
        </w:rPr>
        <w:t>канских соревнованиях и 2 сорев</w:t>
      </w:r>
      <w:r w:rsidRPr="00C52B12">
        <w:rPr>
          <w:rFonts w:ascii="Times New Roman" w:eastAsia="Times New Roman" w:hAnsi="Times New Roman" w:cs="Times New Roman"/>
          <w:color w:val="000000"/>
          <w:sz w:val="24"/>
          <w:szCs w:val="24"/>
          <w:lang w:eastAsia="ru-RU"/>
        </w:rPr>
        <w:t>нованиях Северо-Западного округа.</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Количество присвоенных знаков ГТО составило 745, из них: золото-260, серебро- 270, бронза -215;</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зарегистрированного в электронной</w:t>
      </w:r>
      <w:r>
        <w:rPr>
          <w:rFonts w:ascii="Times New Roman" w:eastAsia="Times New Roman" w:hAnsi="Times New Roman" w:cs="Times New Roman"/>
          <w:color w:val="000000"/>
          <w:sz w:val="24"/>
          <w:szCs w:val="24"/>
          <w:lang w:eastAsia="ru-RU"/>
        </w:rPr>
        <w:t xml:space="preserve"> базе данных, от общей численно</w:t>
      </w:r>
      <w:r w:rsidRPr="00C52B12">
        <w:rPr>
          <w:rFonts w:ascii="Times New Roman" w:eastAsia="Times New Roman" w:hAnsi="Times New Roman" w:cs="Times New Roman"/>
          <w:color w:val="000000"/>
          <w:sz w:val="24"/>
          <w:szCs w:val="24"/>
          <w:lang w:eastAsia="ru-RU"/>
        </w:rPr>
        <w:t>сти населения в возрасте от 6 лет, проживающего на территории МО МР «Ижемский» 28,86% (4344 чел./ 15053 чел.) (общая численность за</w:t>
      </w:r>
      <w:r>
        <w:rPr>
          <w:rFonts w:ascii="Times New Roman" w:eastAsia="Times New Roman" w:hAnsi="Times New Roman" w:cs="Times New Roman"/>
          <w:color w:val="000000"/>
          <w:sz w:val="24"/>
          <w:szCs w:val="24"/>
          <w:lang w:eastAsia="ru-RU"/>
        </w:rPr>
        <w:t>регистрированных в АИС / числен</w:t>
      </w:r>
      <w:r w:rsidRPr="00C52B12">
        <w:rPr>
          <w:rFonts w:ascii="Times New Roman" w:eastAsia="Times New Roman" w:hAnsi="Times New Roman" w:cs="Times New Roman"/>
          <w:color w:val="000000"/>
          <w:sz w:val="24"/>
          <w:szCs w:val="24"/>
          <w:lang w:eastAsia="ru-RU"/>
        </w:rPr>
        <w:t>ность населения от 6 лет*);</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МР «Ижемский» зарегистрированного в электронной базе данных 18,62% (809 чел. / 4344 чел.) (численность принявших участие / общая численность зарегистрированных в АИС);</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принявшего участие в выполнении нормативов испытаний (тестов) комплекса ГТО, от численности населения проживающего на территории МО МР «Ижемский» в возрасте от 6 лет 5,37% (809 чел. / 15053 чел.) (численность принявших участие / численность населения от 6 лет);</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выполнившего нормативы испытаний (тестов) комплекса ГТО на знаки отличия, от общей численности населения проживающего на территории МО МР «Ижемский» в возрасте от 6 лет 4,95% (735 чел. / 15053 чел.) (численность выполнивших нормативы на знак отличия/численность населения от 6 лет);</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90,1% (677 чел. / 751 чел.) (численность выпол-нивших нормативы на знак отличия / численность принявших участие);</w:t>
      </w:r>
    </w:p>
    <w:p w:rsidR="00C52B1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Доля населения, проживающего на территории МО МР «Ижемский», в возрасте от 6 лет, приходящегося на одну ставку штатного расписания центров тестирования (или струк-турных подразделениях организаций, наделенных правом по оценке выполнения норма-тивов испытаний (тестов) комплекса ГТО) для оказания муниципальной услуги населе-нию 0,013% (2 ставки штатного расписания);</w:t>
      </w:r>
    </w:p>
    <w:p w:rsidR="00115E32" w:rsidRPr="00C52B12" w:rsidRDefault="00C52B12" w:rsidP="00C52B12">
      <w:pPr>
        <w:spacing w:after="0" w:line="240" w:lineRule="auto"/>
        <w:ind w:firstLine="709"/>
        <w:jc w:val="both"/>
        <w:rPr>
          <w:rFonts w:ascii="Times New Roman" w:eastAsia="Times New Roman" w:hAnsi="Times New Roman" w:cs="Times New Roman"/>
          <w:color w:val="000000"/>
          <w:sz w:val="24"/>
          <w:szCs w:val="24"/>
          <w:lang w:eastAsia="ru-RU"/>
        </w:rPr>
      </w:pPr>
      <w:r w:rsidRPr="00C52B12">
        <w:rPr>
          <w:rFonts w:ascii="Times New Roman" w:eastAsia="Times New Roman" w:hAnsi="Times New Roman" w:cs="Times New Roman"/>
          <w:color w:val="000000"/>
          <w:sz w:val="24"/>
          <w:szCs w:val="24"/>
          <w:lang w:eastAsia="ru-RU"/>
        </w:rPr>
        <w:t>- Количество опубликованных материалов по вопросам внедрения комплекса ГТО в сред-ствах массовой информации, в том числе регионал</w:t>
      </w:r>
      <w:r>
        <w:rPr>
          <w:rFonts w:ascii="Times New Roman" w:eastAsia="Times New Roman" w:hAnsi="Times New Roman" w:cs="Times New Roman"/>
          <w:color w:val="000000"/>
          <w:sz w:val="24"/>
          <w:szCs w:val="24"/>
          <w:lang w:eastAsia="ru-RU"/>
        </w:rPr>
        <w:t>ьных, за оцениваемый период 19.</w:t>
      </w:r>
    </w:p>
    <w:p w:rsidR="00115E32" w:rsidRDefault="00115E32" w:rsidP="009D0EE3">
      <w:pPr>
        <w:spacing w:after="0" w:line="240" w:lineRule="auto"/>
        <w:ind w:firstLine="709"/>
        <w:jc w:val="center"/>
        <w:rPr>
          <w:rFonts w:ascii="Times New Roman" w:eastAsia="Calibri" w:hAnsi="Times New Roman" w:cs="Times New Roman"/>
          <w:b/>
          <w:bCs/>
          <w:sz w:val="24"/>
          <w:szCs w:val="24"/>
        </w:rPr>
      </w:pPr>
    </w:p>
    <w:p w:rsidR="00115E32" w:rsidRDefault="009D0EE3" w:rsidP="009D0EE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rsidP="009D0EE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6B0684" w:rsidRDefault="006B0684" w:rsidP="00250BD8">
      <w:pPr>
        <w:widowControl w:val="0"/>
        <w:autoSpaceDE w:val="0"/>
        <w:autoSpaceDN w:val="0"/>
        <w:adjustRightInd w:val="0"/>
        <w:spacing w:after="0" w:line="240" w:lineRule="auto"/>
        <w:rPr>
          <w:rFonts w:ascii="Times New Roman" w:eastAsia="Calibri" w:hAnsi="Times New Roman" w:cs="Times New Roman"/>
          <w:b/>
          <w:bCs/>
          <w:sz w:val="24"/>
          <w:szCs w:val="24"/>
        </w:rPr>
      </w:pPr>
    </w:p>
    <w:p w:rsidR="00A54DA8" w:rsidRPr="006B0684" w:rsidRDefault="006B0684" w:rsidP="006B0684">
      <w:pPr>
        <w:widowControl w:val="0"/>
        <w:tabs>
          <w:tab w:val="left" w:pos="1230"/>
        </w:tabs>
        <w:spacing w:after="200" w:line="240" w:lineRule="auto"/>
        <w:rPr>
          <w:rFonts w:ascii="Times New Roman" w:eastAsia="Calibri" w:hAnsi="Times New Roman" w:cs="Times New Roman"/>
          <w:bCs/>
          <w:sz w:val="24"/>
          <w:szCs w:val="24"/>
          <w:lang w:eastAsia="ar-SA"/>
        </w:rPr>
      </w:pPr>
      <w:r w:rsidRPr="006B0684">
        <w:rPr>
          <w:rFonts w:ascii="Times New Roman" w:eastAsia="Calibri" w:hAnsi="Times New Roman" w:cs="Times New Roman"/>
          <w:b/>
          <w:bCs/>
          <w:sz w:val="24"/>
          <w:szCs w:val="24"/>
          <w:lang w:eastAsia="ar-SA"/>
        </w:rPr>
        <w:t xml:space="preserve">       </w:t>
      </w:r>
      <w:r w:rsidRPr="006B0684">
        <w:rPr>
          <w:rFonts w:ascii="Times New Roman" w:eastAsia="Calibri" w:hAnsi="Times New Roman" w:cs="Times New Roman"/>
          <w:bCs/>
          <w:sz w:val="24"/>
          <w:szCs w:val="24"/>
          <w:lang w:eastAsia="ar-SA"/>
        </w:rPr>
        <w:t>По итогам реализации Программы из 17 целевых индикаторов и показателей плановые значения выполнены у 15 показателей. Два показателя не достигли ожидаемого результата в связи с большим количеством листков временной нетрудоспособности и принятием в 2024 году на работу новых сотрудников без специального образования в сфере физической культуры и спорта.</w:t>
      </w:r>
    </w:p>
    <w:p w:rsidR="00115E32" w:rsidRDefault="009D0EE3" w:rsidP="009D0EE3">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rsidP="009D0EE3">
      <w:pPr>
        <w:spacing w:after="0" w:line="240" w:lineRule="auto"/>
        <w:ind w:firstLine="709"/>
        <w:jc w:val="center"/>
        <w:rPr>
          <w:rFonts w:ascii="Times New Roman" w:eastAsia="Calibri" w:hAnsi="Times New Roman" w:cs="Times New Roman"/>
          <w:b/>
          <w:bCs/>
          <w:sz w:val="24"/>
          <w:szCs w:val="24"/>
        </w:rPr>
      </w:pPr>
    </w:p>
    <w:p w:rsidR="00115E32" w:rsidRDefault="00CA23AE" w:rsidP="00CA23AE">
      <w:pPr>
        <w:spacing w:after="0" w:line="240" w:lineRule="auto"/>
        <w:ind w:firstLine="709"/>
        <w:jc w:val="both"/>
        <w:rPr>
          <w:rFonts w:ascii="Times New Roman" w:eastAsia="Times New Roman" w:hAnsi="Times New Roman" w:cs="Times New Roman"/>
          <w:color w:val="000000"/>
          <w:sz w:val="24"/>
          <w:szCs w:val="24"/>
          <w:lang w:eastAsia="ru-RU"/>
        </w:rPr>
      </w:pPr>
      <w:r w:rsidRPr="00CA23AE">
        <w:rPr>
          <w:rFonts w:ascii="Times New Roman" w:eastAsia="Times New Roman" w:hAnsi="Times New Roman" w:cs="Times New Roman"/>
          <w:color w:val="000000"/>
          <w:sz w:val="24"/>
          <w:szCs w:val="24"/>
          <w:lang w:eastAsia="ru-RU"/>
        </w:rPr>
        <w:t>Плановые расходы, предусмотренные на реализацию Программы на 2024 год составили 72 103,4 тыс. руб. Кассовые расходы составили 71 495,6 тыс. руб. или 99,2% к уточненному плану.</w:t>
      </w:r>
      <w:r w:rsidR="006B0684" w:rsidRPr="006B0684">
        <w:t xml:space="preserve"> </w:t>
      </w:r>
      <w:r w:rsidR="006B0684" w:rsidRPr="006B0684">
        <w:rPr>
          <w:rFonts w:ascii="Times New Roman" w:eastAsia="Times New Roman" w:hAnsi="Times New Roman" w:cs="Times New Roman"/>
          <w:color w:val="000000"/>
          <w:sz w:val="24"/>
          <w:szCs w:val="24"/>
          <w:lang w:eastAsia="ru-RU"/>
        </w:rPr>
        <w:t>Причиной не освоения средств является оплата по ф</w:t>
      </w:r>
      <w:r w:rsidR="006B0684">
        <w:rPr>
          <w:rFonts w:ascii="Times New Roman" w:eastAsia="Times New Roman" w:hAnsi="Times New Roman" w:cs="Times New Roman"/>
          <w:color w:val="000000"/>
          <w:sz w:val="24"/>
          <w:szCs w:val="24"/>
          <w:lang w:eastAsia="ru-RU"/>
        </w:rPr>
        <w:t>актически предъявленным докумен</w:t>
      </w:r>
      <w:r w:rsidR="006B0684" w:rsidRPr="006B0684">
        <w:rPr>
          <w:rFonts w:ascii="Times New Roman" w:eastAsia="Times New Roman" w:hAnsi="Times New Roman" w:cs="Times New Roman"/>
          <w:color w:val="000000"/>
          <w:sz w:val="24"/>
          <w:szCs w:val="24"/>
          <w:lang w:eastAsia="ru-RU"/>
        </w:rPr>
        <w:t>там.</w:t>
      </w:r>
    </w:p>
    <w:p w:rsidR="00CA23AE" w:rsidRPr="00CA23AE" w:rsidRDefault="00CA23AE" w:rsidP="00CA23AE">
      <w:pPr>
        <w:spacing w:after="0" w:line="240" w:lineRule="auto"/>
        <w:ind w:firstLine="709"/>
        <w:jc w:val="both"/>
        <w:rPr>
          <w:rFonts w:ascii="Times New Roman" w:eastAsia="Calibri" w:hAnsi="Times New Roman" w:cs="Times New Roman"/>
          <w:b/>
          <w:bCs/>
          <w:sz w:val="24"/>
          <w:szCs w:val="24"/>
        </w:rPr>
      </w:pPr>
    </w:p>
    <w:p w:rsidR="00115E32" w:rsidRDefault="009D0EE3" w:rsidP="009D0EE3">
      <w:pPr>
        <w:spacing w:after="0" w:line="240" w:lineRule="auto"/>
        <w:ind w:firstLine="709"/>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rsidP="009D0EE3">
      <w:pPr>
        <w:spacing w:after="0" w:line="240" w:lineRule="auto"/>
        <w:ind w:firstLine="709"/>
        <w:jc w:val="center"/>
        <w:rPr>
          <w:rFonts w:ascii="Times New Roman" w:hAnsi="Times New Roman"/>
          <w:b/>
          <w:sz w:val="24"/>
          <w:szCs w:val="24"/>
        </w:rPr>
      </w:pPr>
    </w:p>
    <w:p w:rsidR="00115E32" w:rsidRDefault="00A54DA8" w:rsidP="009D0EE3">
      <w:pPr>
        <w:spacing w:after="0" w:line="240" w:lineRule="auto"/>
        <w:ind w:firstLine="709"/>
        <w:rPr>
          <w:rFonts w:ascii="Times New Roman" w:eastAsia="Times New Roman" w:hAnsi="Times New Roman"/>
          <w:bCs/>
          <w:i/>
          <w:sz w:val="24"/>
          <w:szCs w:val="24"/>
          <w:lang w:eastAsia="ru-RU"/>
        </w:rPr>
      </w:pPr>
      <w:r>
        <w:rPr>
          <w:rFonts w:ascii="Times New Roman" w:hAnsi="Times New Roman" w:cs="Times New Roman"/>
          <w:sz w:val="24"/>
          <w:szCs w:val="24"/>
        </w:rPr>
        <w:t xml:space="preserve"> </w:t>
      </w:r>
      <w:r w:rsidR="009D0EE3">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sidR="00E04A68">
        <w:rPr>
          <w:rFonts w:ascii="Times New Roman" w:hAnsi="Times New Roman" w:cs="Times New Roman"/>
          <w:sz w:val="24"/>
          <w:szCs w:val="24"/>
        </w:rPr>
        <w:t>лизации программы по итогам 2024</w:t>
      </w:r>
      <w:r w:rsidR="009D0EE3">
        <w:rPr>
          <w:rFonts w:ascii="Times New Roman" w:hAnsi="Times New Roman" w:cs="Times New Roman"/>
          <w:sz w:val="24"/>
          <w:szCs w:val="24"/>
        </w:rPr>
        <w:t xml:space="preserve"> года признана «</w:t>
      </w:r>
      <w:r w:rsidR="00E04A68">
        <w:rPr>
          <w:rFonts w:ascii="Times New Roman" w:eastAsia="Times New Roman" w:hAnsi="Times New Roman"/>
          <w:bCs/>
          <w:sz w:val="24"/>
          <w:szCs w:val="24"/>
          <w:lang w:eastAsia="ru-RU"/>
        </w:rPr>
        <w:t>Адекватной</w:t>
      </w:r>
      <w:r w:rsidR="009D0EE3">
        <w:rPr>
          <w:rFonts w:ascii="Times New Roman" w:eastAsia="Times New Roman" w:hAnsi="Times New Roman" w:cs="Times New Roman"/>
          <w:sz w:val="24"/>
          <w:szCs w:val="24"/>
          <w:lang w:eastAsia="ru-RU"/>
        </w:rPr>
        <w:t>» с ит</w:t>
      </w:r>
      <w:r w:rsidR="00E04A68">
        <w:rPr>
          <w:rFonts w:ascii="Times New Roman" w:eastAsia="Times New Roman" w:hAnsi="Times New Roman" w:cs="Times New Roman"/>
          <w:sz w:val="24"/>
          <w:szCs w:val="24"/>
          <w:lang w:eastAsia="ru-RU"/>
        </w:rPr>
        <w:t>оговой оценкой 73,83</w:t>
      </w:r>
      <w:r w:rsidR="009D0EE3">
        <w:rPr>
          <w:rFonts w:ascii="Times New Roman" w:eastAsia="Times New Roman" w:hAnsi="Times New Roman" w:cs="Times New Roman"/>
          <w:sz w:val="24"/>
          <w:szCs w:val="24"/>
          <w:lang w:eastAsia="ru-RU"/>
        </w:rPr>
        <w:t xml:space="preserve"> %.</w:t>
      </w:r>
    </w:p>
    <w:p w:rsidR="00115E32" w:rsidRDefault="00115E32">
      <w:pPr>
        <w:spacing w:after="0" w:line="240" w:lineRule="auto"/>
        <w:jc w:val="both"/>
        <w:rPr>
          <w:rFonts w:ascii="Times New Roman" w:eastAsia="Calibri" w:hAnsi="Times New Roman" w:cs="Times New Roman"/>
          <w:bCs/>
          <w:sz w:val="24"/>
          <w:szCs w:val="24"/>
        </w:rPr>
      </w:pP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экономики</w:t>
      </w:r>
      <w:r>
        <w:rPr>
          <w:rFonts w:ascii="Times New Roman" w:hAnsi="Times New Roman" w:cs="Times New Roman"/>
          <w:b/>
          <w:sz w:val="24"/>
          <w:szCs w:val="24"/>
          <w:u w:val="single"/>
        </w:rPr>
        <w:t>»</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Pr>
          <w:rFonts w:ascii="Times New Roman" w:hAnsi="Times New Roman" w:cs="Times New Roman"/>
          <w:sz w:val="24"/>
          <w:szCs w:val="24"/>
          <w:lang w:val="ru"/>
        </w:rPr>
        <w:t xml:space="preserve">Основной целью Программы является </w:t>
      </w:r>
      <w:r>
        <w:rPr>
          <w:rFonts w:ascii="Times New Roman" w:eastAsia="Calibri" w:hAnsi="Times New Roman" w:cs="Times New Roman"/>
          <w:sz w:val="24"/>
          <w:szCs w:val="24"/>
        </w:rPr>
        <w:t xml:space="preserve">обеспечение устойчивого экономического развития муниципального образования муниципального района «Ижемский». </w:t>
      </w:r>
      <w:r>
        <w:rPr>
          <w:rFonts w:ascii="Times New Roman" w:eastAsia="Calibri" w:hAnsi="Times New Roman" w:cs="Times New Roman"/>
          <w:b/>
          <w:sz w:val="24"/>
          <w:szCs w:val="24"/>
        </w:rPr>
        <w:t xml:space="preserve"> </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pPr>
        <w:shd w:val="clear" w:color="auto" w:fill="FFFFFF"/>
        <w:tabs>
          <w:tab w:val="num" w:pos="-1620"/>
        </w:tabs>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Реализация Программы осуществлялась в соответствии с Комплексным планом действий п</w:t>
      </w:r>
      <w:r w:rsidR="00C44A6F">
        <w:rPr>
          <w:rFonts w:ascii="Times New Roman" w:eastAsia="Calibri" w:hAnsi="Times New Roman" w:cs="Times New Roman"/>
          <w:sz w:val="24"/>
          <w:szCs w:val="24"/>
          <w:lang w:eastAsia="ru-RU"/>
        </w:rPr>
        <w:t>о реализации Программы на 2024</w:t>
      </w:r>
      <w:r>
        <w:rPr>
          <w:rFonts w:ascii="Times New Roman" w:eastAsia="Calibri" w:hAnsi="Times New Roman" w:cs="Times New Roman"/>
          <w:sz w:val="24"/>
          <w:szCs w:val="24"/>
          <w:lang w:eastAsia="ru-RU"/>
        </w:rPr>
        <w:t xml:space="preserve"> год, утвержденным постановлением администрации муниципального райо</w:t>
      </w:r>
      <w:r w:rsidR="00983CC9">
        <w:rPr>
          <w:rFonts w:ascii="Times New Roman" w:eastAsia="Calibri" w:hAnsi="Times New Roman" w:cs="Times New Roman"/>
          <w:sz w:val="24"/>
          <w:szCs w:val="24"/>
          <w:lang w:eastAsia="ru-RU"/>
        </w:rPr>
        <w:t>на «Ижемский» от 32 декабря 2023 г. № 1380</w:t>
      </w:r>
      <w:r>
        <w:rPr>
          <w:rFonts w:ascii="Times New Roman" w:eastAsia="Calibri" w:hAnsi="Times New Roman" w:cs="Times New Roman"/>
          <w:sz w:val="24"/>
          <w:szCs w:val="24"/>
          <w:lang w:eastAsia="ru-RU"/>
        </w:rPr>
        <w:t>.</w:t>
      </w:r>
    </w:p>
    <w:p w:rsidR="00115E32" w:rsidRDefault="00115E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5E32" w:rsidRDefault="009D0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стратегического планирования</w:t>
      </w:r>
      <w:r>
        <w:rPr>
          <w:rFonts w:ascii="Times New Roman" w:eastAsia="Times New Roman" w:hAnsi="Times New Roman" w:cs="Times New Roman"/>
          <w:sz w:val="24"/>
          <w:szCs w:val="24"/>
          <w:lang w:eastAsia="ru-RU"/>
        </w:rPr>
        <w:t xml:space="preserve"> в отчетном году: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вносились изменения в документы стратегического планирования муниципального образования муниципального района «Ижемский»;</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План мероприятий по реализации Стратегии социально-экономического развития МО МР «Ижемский» на период до 2035 года; </w:t>
      </w:r>
    </w:p>
    <w:p w:rsidR="00115E32" w:rsidRDefault="009D0EE3" w:rsidP="00A54DA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 отчет о ходе выполнения Плана мероприятий по реализации Стратегии социально-экономического развития МО МР «Ижемский</w:t>
      </w:r>
      <w:r w:rsidR="00693E56">
        <w:rPr>
          <w:rFonts w:ascii="Times New Roman" w:eastAsia="Times New Roman" w:hAnsi="Times New Roman" w:cs="Times New Roman"/>
          <w:sz w:val="24"/>
          <w:szCs w:val="24"/>
          <w:lang w:eastAsia="ru-RU"/>
        </w:rPr>
        <w:t>» на период до 2035 года за 2023</w:t>
      </w:r>
      <w:r>
        <w:rPr>
          <w:rFonts w:ascii="Times New Roman" w:eastAsia="Times New Roman" w:hAnsi="Times New Roman" w:cs="Times New Roman"/>
          <w:sz w:val="24"/>
          <w:szCs w:val="24"/>
          <w:lang w:eastAsia="ru-RU"/>
        </w:rPr>
        <w:t xml:space="preserve"> год; </w:t>
      </w:r>
    </w:p>
    <w:p w:rsidR="00115E32" w:rsidRPr="00B36A7B" w:rsidRDefault="009D0EE3" w:rsidP="00B36A7B">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 и одобрен постановлением администрации МО МР «Ижемский» Прогноз социально-экономического развития МО МР «Ижемский» </w:t>
      </w:r>
      <w:r w:rsidR="00693E56">
        <w:rPr>
          <w:rFonts w:ascii="Times New Roman" w:eastAsia="Times New Roman" w:hAnsi="Times New Roman" w:cs="Times New Roman"/>
          <w:sz w:val="24"/>
          <w:szCs w:val="24"/>
          <w:lang w:eastAsia="ru-RU"/>
        </w:rPr>
        <w:t>на 2025 год и на период до 2027</w:t>
      </w:r>
      <w:r>
        <w:rPr>
          <w:rFonts w:ascii="Times New Roman" w:eastAsia="Times New Roman" w:hAnsi="Times New Roman" w:cs="Times New Roman"/>
          <w:sz w:val="24"/>
          <w:szCs w:val="24"/>
          <w:lang w:eastAsia="ru-RU"/>
        </w:rPr>
        <w:t xml:space="preserve"> года.</w:t>
      </w:r>
    </w:p>
    <w:p w:rsidR="00115E32" w:rsidRPr="00693E56" w:rsidRDefault="009D0EE3" w:rsidP="00A54DA8">
      <w:pPr>
        <w:widowControl w:val="0"/>
        <w:numPr>
          <w:ilvl w:val="0"/>
          <w:numId w:val="10"/>
        </w:numPr>
        <w:tabs>
          <w:tab w:val="left" w:pos="993"/>
        </w:tabs>
        <w:autoSpaceDE w:val="0"/>
        <w:autoSpaceDN w:val="0"/>
        <w:adjustRightInd w:val="0"/>
        <w:spacing w:after="0" w:line="240" w:lineRule="auto"/>
        <w:ind w:left="709" w:firstLine="0"/>
        <w:contextualSpacing/>
        <w:jc w:val="both"/>
        <w:rPr>
          <w:rFonts w:ascii="Calibri" w:eastAsia="Calibri" w:hAnsi="Calibri" w:cs="Calibri"/>
          <w:lang w:eastAsia="ar-SA"/>
        </w:rPr>
      </w:pPr>
      <w:r>
        <w:rPr>
          <w:rFonts w:ascii="Times New Roman" w:eastAsia="Calibri" w:hAnsi="Times New Roman" w:cs="Times New Roman"/>
          <w:sz w:val="24"/>
          <w:szCs w:val="24"/>
          <w:lang w:eastAsia="ar-SA"/>
        </w:rPr>
        <w:t xml:space="preserve">В сфере </w:t>
      </w:r>
      <w:r>
        <w:rPr>
          <w:rFonts w:ascii="Times New Roman" w:eastAsia="Calibri" w:hAnsi="Times New Roman" w:cs="Times New Roman"/>
          <w:b/>
          <w:sz w:val="24"/>
          <w:szCs w:val="24"/>
          <w:lang w:eastAsia="ar-SA"/>
        </w:rPr>
        <w:t>инвестиционной привлекательности</w:t>
      </w:r>
      <w:r>
        <w:rPr>
          <w:rFonts w:ascii="Times New Roman" w:eastAsia="Calibri" w:hAnsi="Times New Roman" w:cs="Times New Roman"/>
          <w:sz w:val="24"/>
          <w:szCs w:val="24"/>
          <w:lang w:eastAsia="ar-SA"/>
        </w:rPr>
        <w:t xml:space="preserve"> в отчетном году: </w:t>
      </w:r>
    </w:p>
    <w:p w:rsidR="00693E56" w:rsidRPr="00693E56" w:rsidRDefault="00693E56" w:rsidP="00693E56">
      <w:pPr>
        <w:widowControl w:val="0"/>
        <w:numPr>
          <w:ilvl w:val="0"/>
          <w:numId w:val="10"/>
        </w:numPr>
        <w:autoSpaceDE w:val="0"/>
        <w:autoSpaceDN w:val="0"/>
        <w:adjustRightInd w:val="0"/>
        <w:spacing w:after="0" w:line="240" w:lineRule="auto"/>
        <w:contextualSpacing/>
        <w:jc w:val="both"/>
        <w:rPr>
          <w:rFonts w:ascii="Times New Roman" w:hAnsi="Times New Roman" w:cs="Times New Roman"/>
        </w:rPr>
      </w:pPr>
      <w:r w:rsidRPr="00693E56">
        <w:rPr>
          <w:rFonts w:ascii="Times New Roman" w:hAnsi="Times New Roman" w:cs="Times New Roman"/>
        </w:rPr>
        <w:t>актуализирован инвестиционный паспорт МО МР «Ижемский»;</w:t>
      </w:r>
    </w:p>
    <w:p w:rsidR="00693E56" w:rsidRPr="00693E56" w:rsidRDefault="00693E56" w:rsidP="00693E56">
      <w:pPr>
        <w:widowControl w:val="0"/>
        <w:numPr>
          <w:ilvl w:val="0"/>
          <w:numId w:val="10"/>
        </w:numPr>
        <w:autoSpaceDE w:val="0"/>
        <w:autoSpaceDN w:val="0"/>
        <w:adjustRightInd w:val="0"/>
        <w:spacing w:after="0" w:line="240" w:lineRule="auto"/>
        <w:contextualSpacing/>
        <w:jc w:val="both"/>
        <w:rPr>
          <w:rFonts w:ascii="Times New Roman" w:hAnsi="Times New Roman" w:cs="Times New Roman"/>
        </w:rPr>
      </w:pPr>
      <w:r w:rsidRPr="00693E56">
        <w:rPr>
          <w:rFonts w:ascii="Times New Roman" w:hAnsi="Times New Roman" w:cs="Times New Roman"/>
        </w:rPr>
        <w:t>осуществлялся мониторинг реализуемых и планируемых к реализации инвестиционных проектах на территории МО МР «Ижемский»;</w:t>
      </w:r>
    </w:p>
    <w:p w:rsidR="00693E56" w:rsidRPr="00693E56" w:rsidRDefault="00693E56" w:rsidP="00693E56">
      <w:pPr>
        <w:pStyle w:val="a4"/>
        <w:numPr>
          <w:ilvl w:val="0"/>
          <w:numId w:val="10"/>
        </w:numPr>
        <w:autoSpaceDE w:val="0"/>
        <w:autoSpaceDN w:val="0"/>
        <w:adjustRightInd w:val="0"/>
        <w:spacing w:after="0" w:line="240" w:lineRule="auto"/>
        <w:jc w:val="both"/>
        <w:rPr>
          <w:rFonts w:ascii="Times New Roman" w:hAnsi="Times New Roman" w:cs="Times New Roman"/>
          <w:sz w:val="24"/>
          <w:szCs w:val="24"/>
          <w:lang w:eastAsia="en-US"/>
        </w:rPr>
      </w:pPr>
      <w:r w:rsidRPr="00693E56">
        <w:rPr>
          <w:rFonts w:ascii="Times New Roman" w:hAnsi="Times New Roman" w:cs="Times New Roman"/>
          <w:color w:val="000000"/>
          <w:sz w:val="24"/>
          <w:szCs w:val="24"/>
        </w:rPr>
        <w:t xml:space="preserve">размещен на официальном сайте администрации МР «Ижемский» перечень инвестиционных проектов, реализуемых </w:t>
      </w:r>
      <w:r w:rsidRPr="00693E56">
        <w:rPr>
          <w:rFonts w:ascii="Times New Roman" w:hAnsi="Times New Roman" w:cs="Times New Roman"/>
          <w:sz w:val="24"/>
          <w:szCs w:val="24"/>
        </w:rPr>
        <w:t>на территории МО МР «Ижемский»;</w:t>
      </w:r>
    </w:p>
    <w:p w:rsidR="00693E56" w:rsidRPr="00693E56" w:rsidRDefault="00693E56" w:rsidP="00693E56">
      <w:pPr>
        <w:pStyle w:val="a4"/>
        <w:numPr>
          <w:ilvl w:val="0"/>
          <w:numId w:val="10"/>
        </w:numPr>
        <w:autoSpaceDE w:val="0"/>
        <w:autoSpaceDN w:val="0"/>
        <w:adjustRightInd w:val="0"/>
        <w:spacing w:after="0" w:line="240" w:lineRule="auto"/>
        <w:jc w:val="both"/>
        <w:rPr>
          <w:rFonts w:ascii="Times New Roman" w:hAnsi="Times New Roman" w:cs="Times New Roman"/>
          <w:sz w:val="24"/>
          <w:szCs w:val="24"/>
          <w:lang w:eastAsia="en-US"/>
        </w:rPr>
      </w:pPr>
      <w:r w:rsidRPr="00693E56">
        <w:rPr>
          <w:rFonts w:ascii="Times New Roman" w:hAnsi="Times New Roman" w:cs="Times New Roman"/>
          <w:sz w:val="24"/>
          <w:szCs w:val="24"/>
        </w:rPr>
        <w:t>назначен инвестиционный уполномоченный и утверждены ключевые показатели эффективности деятельности инвестиционного уполномоченного;</w:t>
      </w:r>
    </w:p>
    <w:p w:rsidR="00693E56" w:rsidRPr="00693E56" w:rsidRDefault="00693E56" w:rsidP="00693E56">
      <w:pPr>
        <w:pStyle w:val="a4"/>
        <w:numPr>
          <w:ilvl w:val="0"/>
          <w:numId w:val="10"/>
        </w:numPr>
        <w:autoSpaceDE w:val="0"/>
        <w:autoSpaceDN w:val="0"/>
        <w:adjustRightInd w:val="0"/>
        <w:spacing w:after="0" w:line="240" w:lineRule="auto"/>
        <w:jc w:val="both"/>
        <w:rPr>
          <w:rFonts w:ascii="Times New Roman" w:hAnsi="Times New Roman" w:cs="Times New Roman"/>
          <w:sz w:val="24"/>
          <w:szCs w:val="24"/>
          <w:lang w:eastAsia="en-US"/>
        </w:rPr>
      </w:pPr>
      <w:r w:rsidRPr="00693E56">
        <w:rPr>
          <w:rFonts w:ascii="Times New Roman" w:hAnsi="Times New Roman" w:cs="Times New Roman"/>
          <w:sz w:val="24"/>
          <w:szCs w:val="24"/>
          <w:lang w:eastAsia="en-US"/>
        </w:rPr>
        <w:t>утвержден состав Инвестиционного совета;</w:t>
      </w:r>
    </w:p>
    <w:p w:rsidR="00693E56" w:rsidRPr="00693E56" w:rsidRDefault="00693E56" w:rsidP="00693E56">
      <w:pPr>
        <w:pStyle w:val="a4"/>
        <w:numPr>
          <w:ilvl w:val="0"/>
          <w:numId w:val="10"/>
        </w:numPr>
        <w:autoSpaceDE w:val="0"/>
        <w:autoSpaceDN w:val="0"/>
        <w:adjustRightInd w:val="0"/>
        <w:spacing w:after="0" w:line="240" w:lineRule="auto"/>
        <w:jc w:val="both"/>
        <w:rPr>
          <w:rFonts w:ascii="Times New Roman" w:hAnsi="Times New Roman" w:cs="Times New Roman"/>
          <w:sz w:val="24"/>
          <w:szCs w:val="24"/>
          <w:lang w:eastAsia="en-US"/>
        </w:rPr>
      </w:pPr>
      <w:r w:rsidRPr="00693E56">
        <w:rPr>
          <w:rFonts w:ascii="Times New Roman" w:hAnsi="Times New Roman" w:cs="Times New Roman"/>
          <w:sz w:val="24"/>
          <w:szCs w:val="24"/>
          <w:lang w:eastAsia="en-US"/>
        </w:rPr>
        <w:t xml:space="preserve">утвержден регламент сопровождения инвестиционных проектов, реализуемых и (или) планируемых к реализации на территории муниципального образования муниципального района «Ижемский» по принципу «одного окна». </w:t>
      </w:r>
    </w:p>
    <w:p w:rsidR="00115E32" w:rsidRDefault="009D0E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w:t>
      </w:r>
      <w:r>
        <w:rPr>
          <w:rFonts w:ascii="Times New Roman" w:eastAsia="Times New Roman" w:hAnsi="Times New Roman" w:cs="Times New Roman"/>
          <w:b/>
          <w:sz w:val="24"/>
          <w:szCs w:val="24"/>
          <w:lang w:eastAsia="ru-RU"/>
        </w:rPr>
        <w:t>малого и среднего предпринимательства</w:t>
      </w:r>
      <w:r>
        <w:rPr>
          <w:rFonts w:ascii="Times New Roman" w:eastAsia="Times New Roman" w:hAnsi="Times New Roman" w:cs="Times New Roman"/>
          <w:sz w:val="24"/>
          <w:szCs w:val="24"/>
          <w:lang w:eastAsia="ru-RU"/>
        </w:rPr>
        <w:t>:</w:t>
      </w:r>
    </w:p>
    <w:p w:rsidR="00115E32" w:rsidRDefault="009D0EE3">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1) Осуществлялась организационная, информационная, консультационная поддержка субъектов малого и среднего предпринимательства. </w:t>
      </w:r>
    </w:p>
    <w:p w:rsidR="00693E56" w:rsidRDefault="00693E56">
      <w:pPr>
        <w:widowControl w:val="0"/>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3E56">
        <w:rPr>
          <w:rFonts w:ascii="Times New Roman" w:eastAsia="Calibri" w:hAnsi="Times New Roman" w:cs="Times New Roman"/>
          <w:sz w:val="24"/>
          <w:szCs w:val="24"/>
        </w:rPr>
        <w:t>В рамках мероприятий Содействие участию субъектов малого и среднего предпринимательства в Республиканских выставках-ярмарках, конкурсах ООО «Оленевод-Сервис» в течение 2024 года принимал участие в ярмарках Торгово–промышленной палаты Республики Коми: «Рябиновые бусы», «Зимняя фантазия», «Новогодний серпантин», «Крещенская ярмарка», «Снежная карусель». Кроме этого, хозяйствующие субъекты – производящие пищевую продукцию, участвуют в ярмарках, проводимых на территории МР «Ижемский» - праздничные, универсальные.</w:t>
      </w:r>
    </w:p>
    <w:p w:rsidR="00693E56" w:rsidRDefault="00693E56" w:rsidP="00693E56">
      <w:pPr>
        <w:widowControl w:val="0"/>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693E56">
        <w:rPr>
          <w:rFonts w:ascii="Times New Roman" w:eastAsia="Times New Roman" w:hAnsi="Times New Roman" w:cs="Times New Roman"/>
          <w:sz w:val="24"/>
          <w:szCs w:val="24"/>
        </w:rPr>
        <w:t xml:space="preserve">Информационная поддержка осуществлялась по средствам адресной электронной </w:t>
      </w:r>
      <w:r w:rsidRPr="00693E56">
        <w:rPr>
          <w:rFonts w:ascii="Times New Roman" w:eastAsia="Times New Roman" w:hAnsi="Times New Roman" w:cs="Times New Roman"/>
          <w:sz w:val="24"/>
          <w:szCs w:val="24"/>
        </w:rPr>
        <w:lastRenderedPageBreak/>
        <w:t>рассылки, информация размещалась на официальном сайте администрации МР «Ижемский» в разделе «Предпринимательство», лично при обращении.</w:t>
      </w:r>
    </w:p>
    <w:p w:rsidR="00693E56" w:rsidRPr="00693E56" w:rsidRDefault="00693E56" w:rsidP="00693E56">
      <w:pPr>
        <w:widowControl w:val="0"/>
        <w:spacing w:after="0"/>
        <w:ind w:firstLine="709"/>
        <w:jc w:val="both"/>
        <w:rPr>
          <w:rFonts w:ascii="Times New Roman" w:eastAsia="Times New Roman" w:hAnsi="Times New Roman" w:cs="Times New Roman"/>
          <w:sz w:val="24"/>
          <w:szCs w:val="24"/>
        </w:rPr>
      </w:pPr>
      <w:r w:rsidRPr="00693E56">
        <w:rPr>
          <w:rFonts w:ascii="Times New Roman" w:eastAsia="Times New Roman" w:hAnsi="Times New Roman" w:cs="Times New Roman"/>
          <w:sz w:val="24"/>
          <w:szCs w:val="24"/>
        </w:rPr>
        <w:t xml:space="preserve">Консультационная поддержка субъектов МСП осуществлялась при личном обращении субъектов МСП. </w:t>
      </w:r>
    </w:p>
    <w:p w:rsidR="00693E56" w:rsidRPr="00693E56" w:rsidRDefault="00693E56" w:rsidP="00693E56">
      <w:pPr>
        <w:widowControl w:val="0"/>
        <w:spacing w:after="0" w:line="240" w:lineRule="auto"/>
        <w:ind w:right="-142" w:firstLine="709"/>
        <w:jc w:val="both"/>
        <w:rPr>
          <w:rFonts w:ascii="Times New Roman" w:eastAsia="Times New Roman" w:hAnsi="Times New Roman" w:cs="Times New Roman"/>
          <w:color w:val="000000"/>
          <w:sz w:val="24"/>
          <w:szCs w:val="24"/>
          <w:shd w:val="clear" w:color="auto" w:fill="FFFFFF"/>
          <w:lang w:eastAsia="ru-RU"/>
        </w:rPr>
      </w:pPr>
      <w:r w:rsidRPr="00693E56">
        <w:rPr>
          <w:rFonts w:ascii="Times New Roman" w:eastAsia="Times New Roman" w:hAnsi="Times New Roman" w:cs="Times New Roman"/>
          <w:color w:val="000000"/>
          <w:sz w:val="24"/>
          <w:szCs w:val="24"/>
          <w:shd w:val="clear" w:color="auto" w:fill="FFFFFF"/>
          <w:lang w:eastAsia="ru-RU"/>
        </w:rPr>
        <w:t>В 2024 году АО «Микрокредитная компания Республики Коми» предоставила микрозаймы 5 субъектам МСП из нашего района на общую сумму 6333,0 тыс. рублей, кроме этого 6 субъектов МСП получили консультационную услугу. Самозанятые за финансовой поддержкой не обращались.</w:t>
      </w:r>
    </w:p>
    <w:p w:rsidR="00693E56" w:rsidRDefault="00693E56" w:rsidP="00693E56">
      <w:pPr>
        <w:widowControl w:val="0"/>
        <w:spacing w:after="0" w:line="240" w:lineRule="auto"/>
        <w:ind w:right="-1" w:firstLine="709"/>
        <w:jc w:val="both"/>
        <w:rPr>
          <w:rFonts w:ascii="Times New Roman" w:eastAsia="Times New Roman" w:hAnsi="Times New Roman" w:cs="Times New Roman"/>
          <w:sz w:val="24"/>
          <w:szCs w:val="24"/>
        </w:rPr>
      </w:pPr>
      <w:r w:rsidRPr="00693E56">
        <w:rPr>
          <w:rFonts w:ascii="Times New Roman" w:eastAsia="Times New Roman" w:hAnsi="Times New Roman" w:cs="Times New Roman"/>
          <w:sz w:val="24"/>
          <w:szCs w:val="24"/>
        </w:rPr>
        <w:t xml:space="preserve"> Для обеспечения консультационной и информационной поддержки субъектов МСП, а также граждан, желающих открыть свое дело на территории муниципального образования, продолжил деятельность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(точка консультирования). </w:t>
      </w:r>
    </w:p>
    <w:p w:rsidR="00BB210B" w:rsidRDefault="00BB210B" w:rsidP="00693E56">
      <w:pPr>
        <w:widowControl w:val="0"/>
        <w:spacing w:after="0" w:line="240" w:lineRule="auto"/>
        <w:ind w:right="-1" w:firstLine="709"/>
        <w:jc w:val="both"/>
        <w:rPr>
          <w:rFonts w:ascii="Times New Roman" w:eastAsia="Times New Roman" w:hAnsi="Times New Roman" w:cs="Times New Roman"/>
          <w:sz w:val="24"/>
          <w:szCs w:val="24"/>
        </w:rPr>
      </w:pPr>
      <w:r w:rsidRPr="00BB210B">
        <w:rPr>
          <w:rFonts w:ascii="Times New Roman" w:eastAsia="Times New Roman" w:hAnsi="Times New Roman" w:cs="Times New Roman"/>
          <w:sz w:val="24"/>
          <w:szCs w:val="24"/>
        </w:rPr>
        <w:t>Благодаря программе «Школа начинающего предпринимателя», разработанной Информационным центром предпринимательства в Ижемской межпоселенческой библиотеке, школьники старших классов знакомятся и изучают основы предпринимательской деятельности.</w:t>
      </w:r>
    </w:p>
    <w:p w:rsidR="00BB210B" w:rsidRPr="00BB210B" w:rsidRDefault="00BB210B" w:rsidP="00BB210B">
      <w:pPr>
        <w:widowControl w:val="0"/>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Оказана финансовая поддержка по возмещению части затрат, понесенных субъектами малого и среднего предпринимательства:</w:t>
      </w:r>
    </w:p>
    <w:p w:rsidR="00BB210B" w:rsidRPr="00BB210B" w:rsidRDefault="00BB210B" w:rsidP="00BB21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xml:space="preserve"> на проведение обязательного подтверждения соответствия продовольственного сырья и пищевой продукции 246,0 тыс. рублей, поддержку получили 4 субъекта:</w:t>
      </w:r>
    </w:p>
    <w:p w:rsidR="00BB210B" w:rsidRPr="00BB210B" w:rsidRDefault="00BB210B" w:rsidP="00BB210B">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ПО «Кооператор» 23,8 тыс. рублей;</w:t>
      </w:r>
    </w:p>
    <w:p w:rsidR="00BB210B" w:rsidRPr="00BB210B" w:rsidRDefault="00BB210B" w:rsidP="00BB210B">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ПО «Альянс» 81,1 тыс. рублей;</w:t>
      </w:r>
    </w:p>
    <w:p w:rsidR="00BB210B" w:rsidRPr="00BB210B" w:rsidRDefault="00BB210B" w:rsidP="00BB210B">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ООО МЗ «Диюрский» 100,0 тыс. рублей;</w:t>
      </w:r>
    </w:p>
    <w:p w:rsidR="00BB210B" w:rsidRPr="00BB210B" w:rsidRDefault="00BB210B" w:rsidP="00BB210B">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ПО «Шонди» 41,1 тыс. рублей,</w:t>
      </w:r>
    </w:p>
    <w:p w:rsidR="00BB210B" w:rsidRPr="00BB210B" w:rsidRDefault="00BB210B" w:rsidP="00BB210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 xml:space="preserve"> на приобретение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903,2 тыс. рублей, поддержку получили 5 субъектов:</w:t>
      </w:r>
    </w:p>
    <w:p w:rsidR="00BB210B" w:rsidRPr="00BB210B" w:rsidRDefault="00BB210B" w:rsidP="00BB210B">
      <w:pPr>
        <w:spacing w:after="0" w:line="240" w:lineRule="auto"/>
        <w:ind w:firstLine="708"/>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ООО «Хлеб» в размере 400,0 тыс. рублей (печь ротационная);</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ПО «Альянс» в размере 251,6 тыс. рублей (машина тестомесильная);</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Незеев Евгений Джемильевич в размере 135,8 тыс. рублей (оборудование машины вакуумной);</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Терентьева Екатерина Александровна в размере 61,4 тыс. рублей (печь хлебопекарная);</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Барладян Роман Борисович в размере 54,4 тыс. рублей (овощерезка, витрина, мясорубка).</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на осуществление деятельность в сфере туризма ИП Чупрову Константину Яковлевичу в размере 71,9 тыс. рублей,</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на осуществление деятельность в сфере социального предпринимательства ИП Сметаниной Марии Алексеевне в размере 183,4 тыс. рублей.</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p>
    <w:p w:rsidR="00BB210B" w:rsidRPr="00BB210B" w:rsidRDefault="00BB210B" w:rsidP="00BB210B">
      <w:pPr>
        <w:spacing w:after="0" w:line="240" w:lineRule="auto"/>
        <w:ind w:firstLine="708"/>
        <w:jc w:val="both"/>
        <w:rPr>
          <w:rFonts w:ascii="Times New Roman" w:eastAsia="Calibri" w:hAnsi="Times New Roman" w:cs="Times New Roman"/>
          <w:sz w:val="24"/>
          <w:szCs w:val="24"/>
        </w:rPr>
      </w:pPr>
      <w:r w:rsidRPr="00BB210B">
        <w:rPr>
          <w:rFonts w:ascii="Times New Roman" w:eastAsia="Times New Roman" w:hAnsi="Times New Roman" w:cs="Times New Roman"/>
          <w:sz w:val="24"/>
          <w:szCs w:val="24"/>
          <w:lang w:eastAsia="ru-RU"/>
        </w:rPr>
        <w:t xml:space="preserve">В сфере </w:t>
      </w:r>
      <w:hyperlink r:id="rId9" w:history="1">
        <w:r w:rsidRPr="00BB210B">
          <w:rPr>
            <w:rFonts w:ascii="Times New Roman" w:eastAsia="Calibri" w:hAnsi="Times New Roman" w:cs="Times New Roman"/>
            <w:b/>
            <w:sz w:val="24"/>
            <w:szCs w:val="24"/>
          </w:rPr>
          <w:t>агропромышленного и рыбохозяйственного комплексов</w:t>
        </w:r>
      </w:hyperlink>
      <w:r w:rsidRPr="00BB210B">
        <w:rPr>
          <w:rFonts w:ascii="Times New Roman" w:eastAsia="Calibri" w:hAnsi="Times New Roman" w:cs="Times New Roman"/>
          <w:sz w:val="24"/>
          <w:szCs w:val="24"/>
        </w:rPr>
        <w:t xml:space="preserve">: </w:t>
      </w:r>
    </w:p>
    <w:p w:rsidR="00BB210B" w:rsidRPr="00BB210B" w:rsidRDefault="00BB210B" w:rsidP="00BB210B">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1)   осуществлялась информационная, консультационная поддержка хозяйствующим субъектам;</w:t>
      </w:r>
    </w:p>
    <w:p w:rsidR="00BB210B" w:rsidRPr="00BB210B" w:rsidRDefault="00BB210B" w:rsidP="00BB210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xml:space="preserve">2) оказана финансовая поддержка по возмещению части затрат, понесенных субъектами </w:t>
      </w:r>
      <w:hyperlink r:id="rId10" w:history="1">
        <w:r w:rsidRPr="00BB210B">
          <w:rPr>
            <w:rFonts w:ascii="Times New Roman" w:eastAsia="Calibri" w:hAnsi="Times New Roman" w:cs="Times New Roman"/>
            <w:sz w:val="24"/>
            <w:szCs w:val="24"/>
          </w:rPr>
          <w:t>агропромышленного и рыбохозяйственного комплексов</w:t>
        </w:r>
      </w:hyperlink>
      <w:r w:rsidRPr="00BB210B">
        <w:rPr>
          <w:rFonts w:ascii="Times New Roman" w:eastAsia="Calibri" w:hAnsi="Times New Roman" w:cs="Times New Roman"/>
          <w:sz w:val="24"/>
          <w:szCs w:val="24"/>
        </w:rPr>
        <w:t>:</w:t>
      </w:r>
    </w:p>
    <w:p w:rsidR="00BB210B" w:rsidRPr="00BB210B" w:rsidRDefault="00BB210B" w:rsidP="00BB210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 xml:space="preserve"> на приобретение основных средств 1 582,0 тыс. рублей,</w:t>
      </w:r>
      <w:r w:rsidRPr="00BB210B">
        <w:rPr>
          <w:rFonts w:ascii="Calibri" w:eastAsia="Calibri" w:hAnsi="Calibri" w:cs="Calibri"/>
        </w:rPr>
        <w:t xml:space="preserve"> п</w:t>
      </w:r>
      <w:r w:rsidRPr="00BB210B">
        <w:rPr>
          <w:rFonts w:ascii="Times New Roman" w:eastAsia="Calibri" w:hAnsi="Times New Roman" w:cs="Times New Roman"/>
          <w:sz w:val="24"/>
          <w:szCs w:val="24"/>
        </w:rPr>
        <w:t>оддержку получили 7 хозяйствующих субъектов:</w:t>
      </w:r>
    </w:p>
    <w:p w:rsidR="00BB210B" w:rsidRPr="00BB210B" w:rsidRDefault="00BB210B" w:rsidP="00BB21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Calibri" w:hAnsi="Times New Roman" w:cs="Times New Roman"/>
          <w:sz w:val="24"/>
          <w:szCs w:val="24"/>
        </w:rPr>
        <w:t>-</w:t>
      </w:r>
      <w:r w:rsidRPr="00BB210B">
        <w:rPr>
          <w:rFonts w:ascii="Times New Roman" w:eastAsia="Times New Roman" w:hAnsi="Times New Roman" w:cs="Times New Roman"/>
          <w:sz w:val="24"/>
          <w:szCs w:val="24"/>
          <w:lang w:eastAsia="ru-RU"/>
        </w:rPr>
        <w:t xml:space="preserve">   ИП Канев Андрей Геннадьевич, глава КФХ в размере 309,0 </w:t>
      </w:r>
      <w:r w:rsidRPr="00BB210B">
        <w:rPr>
          <w:rFonts w:ascii="Times New Roman" w:eastAsia="Calibri" w:hAnsi="Times New Roman" w:cs="Times New Roman"/>
          <w:sz w:val="24"/>
          <w:szCs w:val="24"/>
        </w:rPr>
        <w:t>тыс. рублей</w:t>
      </w:r>
      <w:r w:rsidRPr="00BB210B">
        <w:rPr>
          <w:rFonts w:ascii="Times New Roman" w:eastAsia="Times New Roman" w:hAnsi="Times New Roman" w:cs="Times New Roman"/>
          <w:sz w:val="24"/>
          <w:szCs w:val="24"/>
          <w:lang w:eastAsia="ru-RU"/>
        </w:rPr>
        <w:t xml:space="preserve"> (полуприцеп тракторный);</w:t>
      </w:r>
    </w:p>
    <w:p w:rsidR="00BB210B" w:rsidRPr="00BB210B" w:rsidRDefault="00BB210B" w:rsidP="00BB21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lastRenderedPageBreak/>
        <w:t xml:space="preserve">-    ИП Истомин Василий Иванович, глава КФХ   в размере 290,7 </w:t>
      </w:r>
      <w:r w:rsidRPr="00BB210B">
        <w:rPr>
          <w:rFonts w:ascii="Times New Roman" w:eastAsia="Calibri" w:hAnsi="Times New Roman" w:cs="Times New Roman"/>
          <w:sz w:val="24"/>
          <w:szCs w:val="24"/>
        </w:rPr>
        <w:t>тыс. рублей</w:t>
      </w:r>
      <w:r w:rsidRPr="00BB210B">
        <w:rPr>
          <w:rFonts w:ascii="Times New Roman" w:eastAsia="Times New Roman" w:hAnsi="Times New Roman" w:cs="Times New Roman"/>
          <w:sz w:val="24"/>
          <w:szCs w:val="24"/>
          <w:lang w:eastAsia="ru-RU"/>
        </w:rPr>
        <w:t xml:space="preserve"> (пресс-подборщик);</w:t>
      </w:r>
    </w:p>
    <w:p w:rsidR="00BB210B" w:rsidRPr="00BB210B" w:rsidRDefault="00BB210B" w:rsidP="00BB21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Терентьев Николай Васильевич, глава КФХ в размере 295,0 тыс. рублей (полуприцеп тракторный);</w:t>
      </w:r>
    </w:p>
    <w:p w:rsidR="00BB210B" w:rsidRPr="00BB210B" w:rsidRDefault="00BB210B" w:rsidP="00BB21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Хозяинов Марк Федулович, глава КФХ в размере 130,0 тыс. рублей (обмотчик рулона);</w:t>
      </w:r>
    </w:p>
    <w:p w:rsidR="00BB210B" w:rsidRPr="00BB210B" w:rsidRDefault="00BB210B" w:rsidP="00BB210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ИП Артеев Дмитрий Ефремович, глава КФХ в размере 64,5 тыс. рублей (почвофреза);</w:t>
      </w:r>
    </w:p>
    <w:p w:rsidR="00BB210B" w:rsidRPr="00BB210B" w:rsidRDefault="00BB210B" w:rsidP="00BB21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B210B">
        <w:rPr>
          <w:rFonts w:ascii="Times New Roman" w:eastAsia="Times New Roman" w:hAnsi="Times New Roman" w:cs="Times New Roman"/>
          <w:sz w:val="24"/>
          <w:szCs w:val="24"/>
          <w:lang w:eastAsia="ru-RU"/>
        </w:rPr>
        <w:t xml:space="preserve">           -  ООО МФ «Зеленый луг» в размере 336,8 </w:t>
      </w:r>
      <w:r w:rsidRPr="00BB210B">
        <w:rPr>
          <w:rFonts w:ascii="Times New Roman" w:eastAsia="Calibri" w:hAnsi="Times New Roman" w:cs="Times New Roman"/>
          <w:sz w:val="24"/>
          <w:szCs w:val="24"/>
        </w:rPr>
        <w:t>тыс. рублей</w:t>
      </w:r>
      <w:r w:rsidRPr="00BB210B">
        <w:rPr>
          <w:rFonts w:ascii="Times New Roman" w:eastAsia="Times New Roman" w:hAnsi="Times New Roman" w:cs="Times New Roman"/>
          <w:sz w:val="24"/>
          <w:szCs w:val="24"/>
          <w:lang w:eastAsia="ru-RU"/>
        </w:rPr>
        <w:t xml:space="preserve"> (транспортер скребковый</w:t>
      </w:r>
      <w:r w:rsidRPr="00BB210B">
        <w:rPr>
          <w:rFonts w:ascii="Times New Roman" w:eastAsia="Calibri" w:hAnsi="Times New Roman" w:cs="Times New Roman"/>
          <w:sz w:val="24"/>
          <w:szCs w:val="24"/>
        </w:rPr>
        <w:t>);</w:t>
      </w:r>
    </w:p>
    <w:p w:rsidR="00BB210B" w:rsidRPr="00BB210B" w:rsidRDefault="00BB210B" w:rsidP="00BB21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xml:space="preserve">- ИП Витязев Владимир Степанович, глава КФХ в размере 156,0 </w:t>
      </w:r>
      <w:r w:rsidRPr="00BB210B">
        <w:rPr>
          <w:rFonts w:ascii="Times New Roman" w:eastAsia="Calibri" w:hAnsi="Times New Roman" w:cs="Times New Roman"/>
          <w:sz w:val="24"/>
          <w:szCs w:val="24"/>
        </w:rPr>
        <w:t>тыс. рублей</w:t>
      </w:r>
      <w:r w:rsidRPr="00BB210B">
        <w:rPr>
          <w:rFonts w:ascii="Times New Roman" w:eastAsia="Times New Roman" w:hAnsi="Times New Roman" w:cs="Times New Roman"/>
          <w:sz w:val="24"/>
          <w:szCs w:val="24"/>
          <w:lang w:eastAsia="ru-RU"/>
        </w:rPr>
        <w:t xml:space="preserve"> (грабли, мотоблок).</w:t>
      </w:r>
    </w:p>
    <w:p w:rsidR="00BB210B" w:rsidRPr="00BB210B" w:rsidRDefault="00BB210B" w:rsidP="00BB210B">
      <w:pPr>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Times New Roman" w:hAnsi="Times New Roman" w:cs="Times New Roman"/>
          <w:sz w:val="24"/>
          <w:szCs w:val="24"/>
          <w:lang w:eastAsia="ru-RU"/>
        </w:rPr>
        <w:t xml:space="preserve">В сфере АПК реализован грант на создание в с. Ижма модульного цеха по убою и переработке мяса (производство полуфабрикатов) на общую сумму 15 801,1 </w:t>
      </w:r>
      <w:r w:rsidRPr="00BB210B">
        <w:rPr>
          <w:rFonts w:ascii="Times New Roman" w:eastAsia="Calibri" w:hAnsi="Times New Roman" w:cs="Times New Roman"/>
          <w:sz w:val="24"/>
          <w:szCs w:val="24"/>
        </w:rPr>
        <w:t>тыс. рублей</w:t>
      </w:r>
      <w:r w:rsidRPr="00BB210B">
        <w:rPr>
          <w:rFonts w:ascii="Times New Roman" w:eastAsia="Times New Roman" w:hAnsi="Times New Roman" w:cs="Times New Roman"/>
          <w:sz w:val="24"/>
          <w:szCs w:val="24"/>
          <w:lang w:eastAsia="ru-RU"/>
        </w:rPr>
        <w:t xml:space="preserve"> в т.ч.: 14 938,0 тыс. рублей республиканский бюджет Республики Коми; 628,9 тыс. рублей бюджета МР Республики Коми и 234,2 тыс. рублей собственные средства ИП Артеева Олега Семеновича.</w:t>
      </w:r>
    </w:p>
    <w:p w:rsidR="00BB210B" w:rsidRPr="00BB210B" w:rsidRDefault="00BB210B" w:rsidP="00BB210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210B">
        <w:rPr>
          <w:rFonts w:ascii="Times New Roman" w:eastAsia="Calibri" w:hAnsi="Times New Roman" w:cs="Times New Roman"/>
          <w:sz w:val="24"/>
          <w:szCs w:val="24"/>
        </w:rPr>
        <w:t>Общий объем финансирования Подпрограммы</w:t>
      </w:r>
      <w:r w:rsidRPr="00BB210B">
        <w:rPr>
          <w:rFonts w:ascii="Times New Roman" w:eastAsia="Times New Roman" w:hAnsi="Times New Roman" w:cs="Times New Roman"/>
          <w:sz w:val="24"/>
          <w:szCs w:val="24"/>
          <w:lang w:eastAsia="ru-RU"/>
        </w:rPr>
        <w:t xml:space="preserve"> в 2024 году составил 17 149,0 тыс. рублей, из них средства республиканского бюджета Республики Коми 14 938,0 тыс. рублей, средства бюджета МР Республики Коми 2 211,0 тыс. рублей. </w:t>
      </w:r>
    </w:p>
    <w:p w:rsidR="00BB210B" w:rsidRPr="00BB210B" w:rsidRDefault="00BB210B" w:rsidP="00BB210B">
      <w:pPr>
        <w:spacing w:after="0" w:line="240" w:lineRule="auto"/>
        <w:ind w:firstLine="708"/>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Благодаря оказанию финансовой поддержки из бюджета МО МР «Ижемский» за последние 3 года (2022-2024 гг.) создано 7 рабочих мест и сохранено 249 рабочих мест:</w:t>
      </w:r>
    </w:p>
    <w:p w:rsidR="00BB210B" w:rsidRPr="00BB210B" w:rsidRDefault="00BB210B" w:rsidP="00BB210B">
      <w:pPr>
        <w:spacing w:after="0" w:line="240" w:lineRule="auto"/>
        <w:ind w:firstLine="708"/>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- 2022 год создано 1 и сохранено 90 рабочих мест.</w:t>
      </w:r>
    </w:p>
    <w:p w:rsidR="00BB210B" w:rsidRPr="00BB210B" w:rsidRDefault="00BB210B" w:rsidP="00BB210B">
      <w:pPr>
        <w:spacing w:after="0" w:line="240" w:lineRule="auto"/>
        <w:ind w:firstLine="708"/>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- 2023 год создано 1 и сохранено 82 рабочих места.</w:t>
      </w:r>
    </w:p>
    <w:p w:rsidR="00BB210B" w:rsidRPr="00BB210B" w:rsidRDefault="00BB210B" w:rsidP="00BB210B">
      <w:pPr>
        <w:spacing w:after="0" w:line="240" w:lineRule="auto"/>
        <w:ind w:firstLine="708"/>
        <w:jc w:val="both"/>
        <w:rPr>
          <w:rFonts w:ascii="Times New Roman" w:eastAsia="Calibri" w:hAnsi="Times New Roman" w:cs="Times New Roman"/>
          <w:sz w:val="24"/>
          <w:szCs w:val="24"/>
        </w:rPr>
      </w:pPr>
      <w:r w:rsidRPr="00BB210B">
        <w:rPr>
          <w:rFonts w:ascii="Times New Roman" w:eastAsia="Calibri" w:hAnsi="Times New Roman" w:cs="Times New Roman"/>
          <w:sz w:val="24"/>
          <w:szCs w:val="24"/>
        </w:rPr>
        <w:t xml:space="preserve">- 2024 год создано 5 и сохранено 77 рабочих мест, в том числе в с. Ижма (ИП Артеев О.С.) введен в эксплуатацию модульный цех по убою и переработке мяса (производству полуфабрикатов), создано 1 рабочее место. </w:t>
      </w:r>
    </w:p>
    <w:p w:rsidR="00115E32" w:rsidRDefault="00115E32">
      <w:pPr>
        <w:spacing w:after="0" w:line="240" w:lineRule="auto"/>
        <w:rPr>
          <w:rFonts w:ascii="Times New Roman" w:eastAsia="Calibri" w:hAnsi="Times New Roman" w:cs="Times New Roman"/>
          <w:b/>
          <w:bCs/>
          <w:sz w:val="24"/>
          <w:szCs w:val="24"/>
        </w:rPr>
      </w:pPr>
    </w:p>
    <w:p w:rsidR="00115E32" w:rsidRDefault="009D0EE3" w:rsidP="00A54DA8">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8A2046" w:rsidRPr="008A2046" w:rsidRDefault="008A2046" w:rsidP="008A204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8A2046">
        <w:rPr>
          <w:rFonts w:ascii="Times New Roman" w:eastAsia="Calibri" w:hAnsi="Times New Roman" w:cs="Times New Roman"/>
          <w:sz w:val="24"/>
          <w:szCs w:val="24"/>
          <w:lang w:eastAsia="ru-RU"/>
        </w:rPr>
        <w:t xml:space="preserve">В 2024 году в рамках Программы запланировано 16 контрольных событий, из которых 16 контрольных событий выполнены за отчетный период в установленные сроки. Достигнуты значения по 19 целевым индикаторам и показателям Программы из 23 запланированных. </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В рамках подпрограммы 1 «</w:t>
      </w:r>
      <w:r w:rsidRPr="008A2046">
        <w:rPr>
          <w:rFonts w:ascii="Times New Roman" w:eastAsia="Calibri" w:hAnsi="Times New Roman" w:cs="Times New Roman"/>
          <w:sz w:val="24"/>
          <w:szCs w:val="24"/>
        </w:rPr>
        <w:t xml:space="preserve">Стратегическое планирование в </w:t>
      </w:r>
      <w:r w:rsidRPr="008A2046">
        <w:rPr>
          <w:rFonts w:ascii="Times New Roman" w:eastAsia="Times New Roman" w:hAnsi="Times New Roman" w:cs="Times New Roman"/>
          <w:sz w:val="24"/>
          <w:szCs w:val="24"/>
        </w:rPr>
        <w:t xml:space="preserve">муниципальном районе «Ижемский» (далее – Подпрограмма 1) запланировано 4 основных мероприятия и 4 контрольных события. </w:t>
      </w:r>
      <w:r w:rsidRPr="008A2046">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 Запланировано 4 целевых индикаторов и показателей Подпрограммы 1, из них за отчетный год не достигнут один:</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2046">
        <w:rPr>
          <w:rFonts w:ascii="Times New Roman" w:eastAsia="Calibri" w:hAnsi="Times New Roman" w:cs="Times New Roman"/>
          <w:sz w:val="24"/>
          <w:szCs w:val="24"/>
          <w:lang w:eastAsia="ru-RU"/>
        </w:rPr>
        <w:t>«</w:t>
      </w:r>
      <w:r w:rsidRPr="008A2046">
        <w:rPr>
          <w:rFonts w:ascii="Times New Roman" w:eastAsia="Times New Roman" w:hAnsi="Times New Roman" w:cs="Times New Roman"/>
          <w:sz w:val="24"/>
          <w:szCs w:val="24"/>
          <w:lang w:eastAsia="ru-RU"/>
        </w:rPr>
        <w:t>Удельный вес общего количества выполненных мероприятий к количеству мероприятий, запланированных в ежегодных планах мероприятий по реализации документов стратегического планирования социально-экономического развития муниципального района «Ижемский»» достигнут на 89%.</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В рамках подпрограммы 2 «</w:t>
      </w:r>
      <w:r w:rsidRPr="008A2046">
        <w:rPr>
          <w:rFonts w:ascii="Times New Roman" w:eastAsia="Calibri" w:hAnsi="Times New Roman" w:cs="Times New Roman"/>
          <w:sz w:val="24"/>
          <w:szCs w:val="24"/>
        </w:rPr>
        <w:t>Развитие инвестиционной привлекательности</w:t>
      </w:r>
      <w:r w:rsidRPr="008A2046">
        <w:rPr>
          <w:rFonts w:ascii="Calibri" w:eastAsia="Calibri" w:hAnsi="Calibri" w:cs="Times New Roman"/>
          <w:sz w:val="24"/>
          <w:szCs w:val="24"/>
        </w:rPr>
        <w:t xml:space="preserve"> </w:t>
      </w:r>
      <w:r w:rsidRPr="008A2046">
        <w:rPr>
          <w:rFonts w:ascii="Times New Roman" w:eastAsia="Calibri" w:hAnsi="Times New Roman" w:cs="Times New Roman"/>
          <w:sz w:val="24"/>
          <w:szCs w:val="24"/>
        </w:rPr>
        <w:t xml:space="preserve">в </w:t>
      </w:r>
      <w:r w:rsidRPr="008A2046">
        <w:rPr>
          <w:rFonts w:ascii="Times New Roman" w:eastAsia="Times New Roman" w:hAnsi="Times New Roman" w:cs="Times New Roman"/>
          <w:sz w:val="24"/>
          <w:szCs w:val="24"/>
        </w:rPr>
        <w:t xml:space="preserve">муниципальном районе «Ижемский» (далее – Подпрограмма 2), запланировано 3 основных мероприятия и 3 контрольных события. </w:t>
      </w:r>
      <w:r w:rsidRPr="008A2046">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 Запланировано 3 целевых индикаторов и показателей Подпрограммы 2, значение целевых индикаторов и показателей Подпрограммы 2 из них за отчетный год не достигнут один:</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w:t>
      </w:r>
      <w:r w:rsidRPr="008A2046">
        <w:rPr>
          <w:rFonts w:ascii="Times New Roman" w:eastAsia="Times New Roman" w:hAnsi="Times New Roman" w:cs="Times New Roman"/>
          <w:sz w:val="24"/>
          <w:szCs w:val="24"/>
          <w:lang w:eastAsia="ru-RU"/>
        </w:rPr>
        <w:t>Объем инвестиций в основной капитал (за исключением бюджетных средств) в расчете на одного жителя</w:t>
      </w:r>
      <w:r w:rsidRPr="008A2046">
        <w:rPr>
          <w:rFonts w:ascii="Times New Roman" w:eastAsia="Calibri" w:hAnsi="Times New Roman" w:cs="Times New Roman"/>
          <w:sz w:val="24"/>
          <w:szCs w:val="24"/>
          <w:lang w:eastAsia="ru-RU"/>
        </w:rPr>
        <w:t xml:space="preserve">», причина невыполнения: </w:t>
      </w:r>
      <w:r w:rsidRPr="008A2046">
        <w:rPr>
          <w:rFonts w:ascii="Times New Roman" w:eastAsia="Calibri" w:hAnsi="Times New Roman" w:cs="Times New Roman"/>
          <w:sz w:val="24"/>
          <w:szCs w:val="24"/>
        </w:rPr>
        <w:t xml:space="preserve">отсутствие свободных финансовых ресурсов для реализации инвестиционных проектов, </w:t>
      </w:r>
      <w:r w:rsidRPr="008A2046">
        <w:rPr>
          <w:rFonts w:ascii="Times New Roman" w:eastAsia="Times New Roman" w:hAnsi="Times New Roman" w:cs="Times New Roman"/>
          <w:sz w:val="24"/>
          <w:szCs w:val="24"/>
          <w:lang w:eastAsia="ru-RU"/>
        </w:rPr>
        <w:t xml:space="preserve">опасения использовать механизм </w:t>
      </w:r>
      <w:r w:rsidRPr="008A2046">
        <w:rPr>
          <w:rFonts w:ascii="Times New Roman" w:eastAsia="Times New Roman" w:hAnsi="Times New Roman" w:cs="Times New Roman"/>
          <w:sz w:val="24"/>
          <w:szCs w:val="24"/>
          <w:lang w:eastAsia="ru-RU"/>
        </w:rPr>
        <w:lastRenderedPageBreak/>
        <w:t>кредитования для развития своего бизнеса.</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В рамках подпрограммы 3 «</w:t>
      </w:r>
      <w:r w:rsidRPr="008A2046">
        <w:rPr>
          <w:rFonts w:ascii="Times New Roman" w:eastAsia="Calibri" w:hAnsi="Times New Roman" w:cs="Times New Roman"/>
          <w:sz w:val="24"/>
          <w:szCs w:val="24"/>
        </w:rPr>
        <w:t xml:space="preserve">Малое и среднее предпринимательство в </w:t>
      </w:r>
      <w:r w:rsidRPr="008A2046">
        <w:rPr>
          <w:rFonts w:ascii="Times New Roman" w:eastAsia="Times New Roman" w:hAnsi="Times New Roman" w:cs="Times New Roman"/>
          <w:sz w:val="24"/>
          <w:szCs w:val="24"/>
        </w:rPr>
        <w:t>муниципальном районе «Ижемский» (далее – Подпрограмма 3), запланировано 6 основных мероприятий и 6 контрольных событий.</w:t>
      </w:r>
      <w:r w:rsidRPr="008A2046">
        <w:rPr>
          <w:rFonts w:ascii="Times New Roman" w:eastAsia="Calibri" w:hAnsi="Times New Roman" w:cs="Times New Roman"/>
          <w:sz w:val="24"/>
          <w:szCs w:val="24"/>
          <w:lang w:eastAsia="ru-RU"/>
        </w:rPr>
        <w:t xml:space="preserve"> Мероприятия и контрольные события по итогам года выполнены в установленные сроки. Запланировано 6 целевых индикаторов и показателей Подпрограммы 3, из них за отчетный год не достигнут следующий показатель:</w:t>
      </w:r>
    </w:p>
    <w:p w:rsidR="008A2046" w:rsidRPr="008A2046" w:rsidRDefault="008A2046" w:rsidP="008A204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 xml:space="preserve">«Количество обученных основам ведения бизнеса, финансовой грамотности и иным навыкам предпринимательской деятельности», показатель не выполнен т.к. обучения не проводились. </w:t>
      </w:r>
    </w:p>
    <w:p w:rsidR="008A2046" w:rsidRPr="008A2046" w:rsidRDefault="008A2046" w:rsidP="008A2046">
      <w:pPr>
        <w:tabs>
          <w:tab w:val="left" w:pos="284"/>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2046">
        <w:rPr>
          <w:rFonts w:ascii="Times New Roman" w:eastAsia="Calibri" w:hAnsi="Times New Roman" w:cs="Times New Roman"/>
          <w:sz w:val="24"/>
          <w:szCs w:val="24"/>
          <w:lang w:eastAsia="ru-RU"/>
        </w:rPr>
        <w:t>В рамках подпрограммы 4</w:t>
      </w:r>
      <w:r w:rsidRPr="008A2046">
        <w:rPr>
          <w:rFonts w:ascii="Times New Roman" w:eastAsia="Times New Roman" w:hAnsi="Times New Roman" w:cs="Times New Roman"/>
          <w:sz w:val="24"/>
          <w:szCs w:val="24"/>
          <w:lang w:eastAsia="ru-RU"/>
        </w:rPr>
        <w:t xml:space="preserve"> «Развитие агропромышленного и рыбохозяйственного комплексов в </w:t>
      </w:r>
      <w:r w:rsidRPr="008A2046">
        <w:rPr>
          <w:rFonts w:ascii="Times New Roman" w:eastAsia="Times New Roman" w:hAnsi="Times New Roman" w:cs="Times New Roman"/>
          <w:sz w:val="24"/>
          <w:szCs w:val="24"/>
        </w:rPr>
        <w:t xml:space="preserve">муниципальном районе «Ижемский» (далее – Подпрограмма 4), запланировано 4 основных мероприятия и 4 контрольных события. </w:t>
      </w:r>
      <w:r w:rsidRPr="008A2046">
        <w:rPr>
          <w:rFonts w:ascii="Times New Roman" w:eastAsia="Calibri" w:hAnsi="Times New Roman" w:cs="Times New Roman"/>
          <w:sz w:val="24"/>
          <w:szCs w:val="24"/>
          <w:lang w:eastAsia="ru-RU"/>
        </w:rPr>
        <w:t>Мероприятия и контрольные события по итогам года выполнены в установленные сроки.</w:t>
      </w:r>
      <w:r w:rsidRPr="008A2046">
        <w:rPr>
          <w:rFonts w:ascii="Times New Roman" w:eastAsia="Calibri" w:hAnsi="Times New Roman" w:cs="Times New Roman"/>
          <w:color w:val="FF0000"/>
          <w:sz w:val="24"/>
          <w:szCs w:val="24"/>
          <w:lang w:eastAsia="ru-RU"/>
        </w:rPr>
        <w:t xml:space="preserve"> </w:t>
      </w:r>
      <w:r w:rsidRPr="008A2046">
        <w:rPr>
          <w:rFonts w:ascii="Times New Roman" w:eastAsia="Calibri" w:hAnsi="Times New Roman" w:cs="Times New Roman"/>
          <w:sz w:val="24"/>
          <w:szCs w:val="24"/>
          <w:lang w:eastAsia="ru-RU"/>
        </w:rPr>
        <w:t>Запланировано 5 целевых индикаторов и показателей Подпрограммы 4, из них за отчетный год не достигнуты два:</w:t>
      </w:r>
    </w:p>
    <w:p w:rsidR="008A2046" w:rsidRPr="008A2046" w:rsidRDefault="008A2046" w:rsidP="008A2046">
      <w:pPr>
        <w:spacing w:after="0" w:line="240" w:lineRule="auto"/>
        <w:ind w:firstLine="708"/>
        <w:jc w:val="both"/>
        <w:rPr>
          <w:rFonts w:ascii="Times New Roman" w:eastAsia="Times New Roman" w:hAnsi="Times New Roman" w:cs="Times New Roman"/>
          <w:sz w:val="24"/>
          <w:szCs w:val="24"/>
          <w:lang w:eastAsia="ru-RU"/>
        </w:rPr>
      </w:pPr>
      <w:r w:rsidRPr="008A2046">
        <w:rPr>
          <w:rFonts w:ascii="Times New Roman" w:eastAsia="Calibri" w:hAnsi="Times New Roman" w:cs="Times New Roman"/>
          <w:sz w:val="24"/>
          <w:szCs w:val="24"/>
          <w:lang w:eastAsia="ru-RU"/>
        </w:rPr>
        <w:t>«</w:t>
      </w:r>
      <w:r w:rsidRPr="008A2046">
        <w:rPr>
          <w:rFonts w:ascii="Times New Roman" w:eastAsia="Times New Roman" w:hAnsi="Times New Roman" w:cs="Times New Roman"/>
          <w:sz w:val="24"/>
          <w:szCs w:val="24"/>
          <w:lang w:eastAsia="ru-RU"/>
        </w:rPr>
        <w:t>Объем производства молока в хозяйствах всех категорий»;</w:t>
      </w:r>
    </w:p>
    <w:p w:rsidR="008A2046" w:rsidRPr="008A2046" w:rsidRDefault="008A2046" w:rsidP="008A2046">
      <w:pPr>
        <w:spacing w:after="0" w:line="240" w:lineRule="auto"/>
        <w:ind w:firstLine="709"/>
        <w:jc w:val="both"/>
        <w:rPr>
          <w:rFonts w:ascii="Times New Roman" w:eastAsia="Times New Roman" w:hAnsi="Times New Roman" w:cs="Times New Roman"/>
          <w:sz w:val="24"/>
          <w:szCs w:val="24"/>
          <w:lang w:eastAsia="ru-RU"/>
        </w:rPr>
      </w:pPr>
      <w:r w:rsidRPr="008A2046">
        <w:rPr>
          <w:rFonts w:ascii="Times New Roman" w:eastAsia="Times New Roman" w:hAnsi="Times New Roman" w:cs="Times New Roman"/>
          <w:sz w:val="24"/>
          <w:szCs w:val="24"/>
          <w:lang w:eastAsia="ru-RU"/>
        </w:rPr>
        <w:t>«Объем производства скота и птицы на убой (в живом весе) в хозяйствах всех категорий».</w:t>
      </w:r>
    </w:p>
    <w:p w:rsidR="008A2046" w:rsidRPr="008A2046" w:rsidRDefault="008A2046" w:rsidP="008A2046">
      <w:pPr>
        <w:spacing w:after="0" w:line="240" w:lineRule="auto"/>
        <w:ind w:firstLine="709"/>
        <w:jc w:val="both"/>
        <w:rPr>
          <w:rFonts w:ascii="Times New Roman" w:eastAsia="Times New Roman" w:hAnsi="Times New Roman" w:cs="Times New Roman"/>
          <w:sz w:val="24"/>
          <w:szCs w:val="24"/>
          <w:lang w:val="ru" w:eastAsia="ru-RU"/>
        </w:rPr>
      </w:pPr>
      <w:r w:rsidRPr="008A2046">
        <w:rPr>
          <w:rFonts w:ascii="Times New Roman" w:eastAsia="Times New Roman" w:hAnsi="Times New Roman" w:cs="Times New Roman"/>
          <w:sz w:val="24"/>
          <w:szCs w:val="24"/>
          <w:lang w:eastAsia="ru-RU"/>
        </w:rPr>
        <w:t xml:space="preserve"> Причиной не достижения показателей является уменьшение поголовья скота в хозяйствах Ижемского района.</w:t>
      </w:r>
    </w:p>
    <w:p w:rsidR="00115E32" w:rsidRPr="008A2046" w:rsidRDefault="00115E32">
      <w:pPr>
        <w:widowControl w:val="0"/>
        <w:autoSpaceDE w:val="0"/>
        <w:autoSpaceDN w:val="0"/>
        <w:adjustRightInd w:val="0"/>
        <w:spacing w:after="0" w:line="240" w:lineRule="auto"/>
        <w:rPr>
          <w:rFonts w:ascii="Times New Roman" w:eastAsia="Calibri" w:hAnsi="Times New Roman" w:cs="Times New Roman"/>
          <w:b/>
          <w:bCs/>
          <w:sz w:val="24"/>
          <w:szCs w:val="24"/>
          <w:lang w:val="ru"/>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rsidP="008A204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2046" w:rsidRPr="008A2046" w:rsidRDefault="008A2046" w:rsidP="008A204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 w:eastAsia="ru-RU"/>
        </w:rPr>
      </w:pPr>
      <w:r w:rsidRPr="008A2046">
        <w:rPr>
          <w:rFonts w:ascii="Times New Roman" w:eastAsia="Times New Roman" w:hAnsi="Times New Roman" w:cs="Times New Roman"/>
          <w:sz w:val="24"/>
          <w:szCs w:val="24"/>
          <w:lang w:val="ru" w:eastAsia="ru-RU"/>
        </w:rPr>
        <w:t>Плановые расходы, предусмотренные на реализацию Программы на 202</w:t>
      </w:r>
      <w:r w:rsidRPr="008A2046">
        <w:rPr>
          <w:rFonts w:ascii="Times New Roman" w:eastAsia="Times New Roman" w:hAnsi="Times New Roman" w:cs="Times New Roman"/>
          <w:sz w:val="24"/>
          <w:szCs w:val="24"/>
          <w:lang w:eastAsia="ru-RU"/>
        </w:rPr>
        <w:t>4</w:t>
      </w:r>
      <w:r w:rsidRPr="008A2046">
        <w:rPr>
          <w:rFonts w:ascii="Times New Roman" w:eastAsia="Times New Roman" w:hAnsi="Times New Roman" w:cs="Times New Roman"/>
          <w:sz w:val="24"/>
          <w:szCs w:val="24"/>
          <w:lang w:val="ru" w:eastAsia="ru-RU"/>
        </w:rPr>
        <w:t xml:space="preserve"> год из бюджета МР «Ижемский» составили 20096,6 тыс. рублей.</w:t>
      </w:r>
    </w:p>
    <w:p w:rsidR="008A2046" w:rsidRPr="008A2046" w:rsidRDefault="008A2046" w:rsidP="008A20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A2046">
        <w:rPr>
          <w:rFonts w:ascii="Times New Roman" w:eastAsia="Times New Roman" w:hAnsi="Times New Roman" w:cs="Times New Roman"/>
          <w:sz w:val="24"/>
          <w:szCs w:val="24"/>
          <w:lang w:val="ru" w:eastAsia="ru-RU"/>
        </w:rPr>
        <w:t>По итогам 2024 года расходы на реализацию мероприятий Программы составили 18654,4 тыс. рублей или 92,82 % к установленному плану.</w:t>
      </w:r>
      <w:r w:rsidRPr="008A2046">
        <w:rPr>
          <w:rFonts w:ascii="Times New Roman" w:eastAsia="Times New Roman" w:hAnsi="Times New Roman" w:cs="Times New Roman"/>
          <w:sz w:val="24"/>
          <w:szCs w:val="24"/>
          <w:lang w:eastAsia="ru-RU"/>
        </w:rPr>
        <w:t xml:space="preserve"> </w:t>
      </w:r>
      <w:r w:rsidRPr="008A2046">
        <w:rPr>
          <w:rFonts w:ascii="Times New Roman" w:eastAsia="Times New Roman" w:hAnsi="Times New Roman" w:cs="Times New Roman"/>
          <w:sz w:val="24"/>
          <w:szCs w:val="24"/>
          <w:lang w:val="ru" w:eastAsia="ru-RU"/>
        </w:rPr>
        <w:t xml:space="preserve"> </w:t>
      </w:r>
    </w:p>
    <w:p w:rsidR="008A2046" w:rsidRPr="008A2046" w:rsidRDefault="008A2046" w:rsidP="008A20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46">
        <w:rPr>
          <w:rFonts w:ascii="Times New Roman" w:eastAsia="Times New Roman" w:hAnsi="Times New Roman" w:cs="Times New Roman"/>
          <w:sz w:val="24"/>
          <w:szCs w:val="24"/>
          <w:lang w:eastAsia="ru-RU"/>
        </w:rPr>
        <w:tab/>
        <w:t>В связи со сложной экономической ситуацией хозяйствующие субъекты не смогли приобрести оборудование и подать документы на получение финансовой поддержки, что является основной причиной неисполнения плановых расходов.</w:t>
      </w:r>
    </w:p>
    <w:p w:rsidR="00115E32" w:rsidRPr="008A2046" w:rsidRDefault="00115E32">
      <w:pPr>
        <w:widowControl w:val="0"/>
        <w:autoSpaceDE w:val="0"/>
        <w:autoSpaceDN w:val="0"/>
        <w:adjustRightInd w:val="0"/>
        <w:spacing w:after="0" w:line="240" w:lineRule="auto"/>
        <w:jc w:val="both"/>
        <w:rPr>
          <w:rFonts w:ascii="Times New Roman" w:hAnsi="Times New Roman" w:cs="Times New Roman"/>
          <w:sz w:val="24"/>
          <w:szCs w:val="24"/>
        </w:rPr>
      </w:pP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rsidR="00115E32" w:rsidRDefault="00115E32">
      <w:pPr>
        <w:spacing w:after="0" w:line="240" w:lineRule="auto"/>
        <w:jc w:val="center"/>
        <w:rPr>
          <w:rFonts w:ascii="Times New Roman" w:hAnsi="Times New Roman"/>
          <w:b/>
          <w:sz w:val="24"/>
          <w:szCs w:val="24"/>
        </w:rPr>
      </w:pPr>
    </w:p>
    <w:p w:rsidR="00115E32" w:rsidRDefault="009D0EE3" w:rsidP="00A54DA8">
      <w:pPr>
        <w:spacing w:after="0" w:line="240" w:lineRule="auto"/>
        <w:ind w:firstLine="708"/>
        <w:jc w:val="both"/>
        <w:rPr>
          <w:rFonts w:ascii="Times New Roman" w:eastAsia="Times New Roman" w:hAnsi="Times New Roman"/>
          <w:bCs/>
          <w:i/>
          <w:sz w:val="24"/>
          <w:szCs w:val="24"/>
          <w:lang w:eastAsia="ru-RU"/>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sidR="008A2046">
        <w:rPr>
          <w:rFonts w:ascii="Times New Roman" w:hAnsi="Times New Roman" w:cs="Times New Roman"/>
          <w:sz w:val="24"/>
          <w:szCs w:val="24"/>
        </w:rPr>
        <w:t>лизации программы по итогам 2024</w:t>
      </w:r>
      <w:r>
        <w:rPr>
          <w:rFonts w:ascii="Times New Roman" w:hAnsi="Times New Roman" w:cs="Times New Roman"/>
          <w:sz w:val="24"/>
          <w:szCs w:val="24"/>
        </w:rPr>
        <w:t xml:space="preserve"> года признана «</w:t>
      </w:r>
      <w:r>
        <w:rPr>
          <w:rFonts w:ascii="Times New Roman" w:eastAsia="Times New Roman" w:hAnsi="Times New Roman"/>
          <w:bCs/>
          <w:sz w:val="24"/>
          <w:szCs w:val="24"/>
          <w:lang w:eastAsia="ru-RU"/>
        </w:rPr>
        <w:t>Умеренно эффективной</w:t>
      </w:r>
      <w:r w:rsidR="008A2046">
        <w:rPr>
          <w:rFonts w:ascii="Times New Roman" w:eastAsia="Times New Roman" w:hAnsi="Times New Roman" w:cs="Times New Roman"/>
          <w:sz w:val="24"/>
          <w:szCs w:val="24"/>
          <w:lang w:eastAsia="ru-RU"/>
        </w:rPr>
        <w:t>» с итоговой оценкой 88,17</w:t>
      </w:r>
      <w:r>
        <w:rPr>
          <w:rFonts w:ascii="Times New Roman" w:eastAsia="Times New Roman" w:hAnsi="Times New Roman" w:cs="Times New Roman"/>
          <w:sz w:val="24"/>
          <w:szCs w:val="24"/>
          <w:lang w:eastAsia="ru-RU"/>
        </w:rPr>
        <w:t xml:space="preserve"> %.</w:t>
      </w:r>
      <w:r w:rsidR="008A2046" w:rsidRPr="008A2046">
        <w:t xml:space="preserve"> </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5E32" w:rsidRDefault="009D0EE3" w:rsidP="00A54DA8">
      <w:pPr>
        <w:spacing w:after="0" w:line="240" w:lineRule="auto"/>
        <w:jc w:val="center"/>
        <w:rPr>
          <w:rFonts w:ascii="Times New Roman" w:hAnsi="Times New Roman" w:cs="Times New Roman"/>
          <w:b/>
          <w:sz w:val="24"/>
          <w:szCs w:val="24"/>
          <w:u w:val="single"/>
        </w:rPr>
      </w:pPr>
      <w:r w:rsidRPr="00281240">
        <w:rPr>
          <w:rFonts w:ascii="Times New Roman" w:hAnsi="Times New Roman" w:cs="Times New Roman"/>
          <w:b/>
          <w:sz w:val="24"/>
          <w:szCs w:val="24"/>
          <w:u w:val="single"/>
        </w:rPr>
        <w:t>Мун</w:t>
      </w:r>
      <w:r>
        <w:rPr>
          <w:rFonts w:ascii="Times New Roman" w:hAnsi="Times New Roman" w:cs="Times New Roman"/>
          <w:b/>
          <w:sz w:val="24"/>
          <w:szCs w:val="24"/>
          <w:u w:val="single"/>
        </w:rPr>
        <w:t>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«Муниципальное управление»</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Pr="00A54DA8" w:rsidRDefault="009D0EE3">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4DA8">
        <w:rPr>
          <w:rFonts w:ascii="Times New Roman" w:hAnsi="Times New Roman" w:cs="Times New Roman"/>
          <w:sz w:val="24"/>
          <w:szCs w:val="24"/>
        </w:rPr>
        <w:t xml:space="preserve">Основной целью Программы является </w:t>
      </w:r>
      <w:r w:rsidRPr="00A54DA8">
        <w:rPr>
          <w:rFonts w:ascii="Times New Roman" w:eastAsia="Calibri" w:hAnsi="Times New Roman" w:cs="Times New Roman"/>
          <w:sz w:val="24"/>
          <w:szCs w:val="24"/>
          <w:lang w:eastAsia="ru-RU"/>
        </w:rPr>
        <w:t>повышение эффективности и качества управления в муниципальном образовании муниципального района «Ижемский»</w:t>
      </w:r>
    </w:p>
    <w:p w:rsidR="00115E32" w:rsidRDefault="00115E32">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115E32" w:rsidRDefault="009D0EE3" w:rsidP="00A54D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целях развития системы стратегического планирования в отчетном году:</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Обеспечена финансовая стабильность и повышена эффективность управления муниципальными финансами муниципального района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 Созданы условия для повышения эффективности управления муниципальным имуществом МО МР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Повышен уровень открытости и прозрачности деятельности администрации муниципального района «Ижемский», совершенствование системы предоставления муниципальных услуг;</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Совершенствованы системы противодействия коррупции в МО МР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Созданы условия эффективной системы кадрового обеспечения в муниципальном районе «Ижемский»;</w:t>
      </w:r>
    </w:p>
    <w:p w:rsidR="00115E32" w:rsidRDefault="009D0EE3"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Осуществлялась поддержка социально ориентированных некоммерческих организаций.</w:t>
      </w:r>
    </w:p>
    <w:p w:rsidR="00115E32" w:rsidRDefault="00115E32" w:rsidP="00A54D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5E32" w:rsidRDefault="009D0EE3" w:rsidP="00A54DA8">
      <w:pPr>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В состав Программы входят 6 подпрограмм:</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 w:eastAsia="ru-RU"/>
        </w:rPr>
        <w:t>1. «</w:t>
      </w:r>
      <w:hyperlink r:id="rId11" w:history="1">
        <w:r>
          <w:rPr>
            <w:rFonts w:ascii="Times New Roman" w:eastAsia="Times New Roman" w:hAnsi="Times New Roman" w:cs="Times New Roman"/>
            <w:color w:val="000000"/>
            <w:sz w:val="24"/>
            <w:szCs w:val="24"/>
            <w:lang w:eastAsia="ru-RU"/>
          </w:rPr>
          <w:t>Управление муниципальными финансами</w:t>
        </w:r>
      </w:hyperlink>
      <w:r>
        <w:rPr>
          <w:rFonts w:ascii="Times New Roman" w:eastAsia="Times New Roman" w:hAnsi="Times New Roman" w:cs="Times New Roman"/>
          <w:color w:val="000000"/>
          <w:sz w:val="24"/>
          <w:szCs w:val="24"/>
          <w:lang w:eastAsia="ru-RU"/>
        </w:rPr>
        <w:t xml:space="preserve"> и муниципальным долгом»</w:t>
      </w:r>
      <w:r w:rsidR="00281240" w:rsidRPr="00281240">
        <w:t xml:space="preserve"> </w:t>
      </w:r>
      <w:r w:rsidR="00281240" w:rsidRPr="00281240">
        <w:rPr>
          <w:rFonts w:ascii="Times New Roman" w:eastAsia="Times New Roman" w:hAnsi="Times New Roman" w:cs="Times New Roman"/>
          <w:color w:val="000000"/>
          <w:sz w:val="24"/>
          <w:szCs w:val="24"/>
          <w:lang w:eastAsia="ru-RU"/>
        </w:rPr>
        <w:t>(далее- Подпрограмма 1)</w:t>
      </w:r>
      <w:r>
        <w:rPr>
          <w:rFonts w:ascii="Times New Roman" w:eastAsia="Times New Roman" w:hAnsi="Times New Roman" w:cs="Times New Roman"/>
          <w:color w:val="000000"/>
          <w:sz w:val="24"/>
          <w:szCs w:val="24"/>
          <w:lang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hyperlink r:id="rId12" w:history="1">
        <w:r>
          <w:rPr>
            <w:rFonts w:ascii="Times New Roman" w:eastAsia="Times New Roman" w:hAnsi="Times New Roman" w:cs="Times New Roman"/>
            <w:color w:val="000000"/>
            <w:sz w:val="24"/>
            <w:szCs w:val="24"/>
            <w:lang w:eastAsia="ru-RU"/>
          </w:rPr>
          <w:t>Управление муниципальным имуществом</w:t>
        </w:r>
      </w:hyperlink>
      <w:r>
        <w:rPr>
          <w:rFonts w:ascii="Times New Roman" w:eastAsia="Times New Roman" w:hAnsi="Times New Roman" w:cs="Times New Roman"/>
          <w:color w:val="000000"/>
          <w:sz w:val="24"/>
          <w:szCs w:val="24"/>
          <w:lang w:val="ru" w:eastAsia="ru-RU"/>
        </w:rPr>
        <w:t>»</w:t>
      </w:r>
      <w:r w:rsidR="00281240" w:rsidRPr="00281240">
        <w:t xml:space="preserve"> </w:t>
      </w:r>
      <w:r w:rsidR="00281240">
        <w:rPr>
          <w:rFonts w:ascii="Times New Roman" w:eastAsia="Times New Roman" w:hAnsi="Times New Roman" w:cs="Times New Roman"/>
          <w:color w:val="000000"/>
          <w:sz w:val="24"/>
          <w:szCs w:val="24"/>
          <w:lang w:val="ru" w:eastAsia="ru-RU"/>
        </w:rPr>
        <w:t>(далее- Подпрограмма 2</w:t>
      </w:r>
      <w:r w:rsidR="00281240" w:rsidRPr="00281240">
        <w:rPr>
          <w:rFonts w:ascii="Times New Roman" w:eastAsia="Times New Roman" w:hAnsi="Times New Roman" w:cs="Times New Roman"/>
          <w:color w:val="000000"/>
          <w:sz w:val="24"/>
          <w:szCs w:val="24"/>
          <w:lang w:val="ru" w:eastAsia="ru-RU"/>
        </w:rPr>
        <w:t>)</w:t>
      </w:r>
      <w:r>
        <w:rPr>
          <w:rFonts w:ascii="Times New Roman" w:eastAsia="Times New Roman" w:hAnsi="Times New Roman" w:cs="Times New Roman"/>
          <w:color w:val="000000"/>
          <w:sz w:val="24"/>
          <w:szCs w:val="24"/>
          <w:lang w:val="ru"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hyperlink r:id="rId13" w:history="1">
        <w:r>
          <w:rPr>
            <w:rFonts w:ascii="Times New Roman" w:eastAsia="Times New Roman" w:hAnsi="Times New Roman" w:cs="Times New Roman"/>
            <w:color w:val="000000"/>
            <w:sz w:val="24"/>
            <w:szCs w:val="24"/>
            <w:lang w:eastAsia="ru-RU"/>
          </w:rPr>
          <w:t>Электронный муниципалитет</w:t>
        </w:r>
      </w:hyperlink>
      <w:r>
        <w:rPr>
          <w:rFonts w:ascii="Times New Roman" w:eastAsia="Times New Roman" w:hAnsi="Times New Roman" w:cs="Times New Roman"/>
          <w:color w:val="000000"/>
          <w:sz w:val="24"/>
          <w:szCs w:val="24"/>
          <w:lang w:val="ru" w:eastAsia="ru-RU"/>
        </w:rPr>
        <w:t>»</w:t>
      </w:r>
      <w:r w:rsidR="00281240" w:rsidRPr="00281240">
        <w:t xml:space="preserve"> </w:t>
      </w:r>
      <w:r w:rsidR="00281240">
        <w:rPr>
          <w:rFonts w:ascii="Times New Roman" w:eastAsia="Times New Roman" w:hAnsi="Times New Roman" w:cs="Times New Roman"/>
          <w:color w:val="000000"/>
          <w:sz w:val="24"/>
          <w:szCs w:val="24"/>
          <w:lang w:val="ru" w:eastAsia="ru-RU"/>
        </w:rPr>
        <w:t>(далее- Подпрограмма 3</w:t>
      </w:r>
      <w:r w:rsidR="00281240" w:rsidRPr="00281240">
        <w:rPr>
          <w:rFonts w:ascii="Times New Roman" w:eastAsia="Times New Roman" w:hAnsi="Times New Roman" w:cs="Times New Roman"/>
          <w:color w:val="000000"/>
          <w:sz w:val="24"/>
          <w:szCs w:val="24"/>
          <w:lang w:val="ru" w:eastAsia="ru-RU"/>
        </w:rPr>
        <w:t>)</w:t>
      </w:r>
      <w:r w:rsidR="00281240">
        <w:rPr>
          <w:rFonts w:ascii="Times New Roman" w:eastAsia="Times New Roman" w:hAnsi="Times New Roman" w:cs="Times New Roman"/>
          <w:color w:val="000000"/>
          <w:sz w:val="24"/>
          <w:szCs w:val="24"/>
          <w:lang w:val="ru" w:eastAsia="ru-RU"/>
        </w:rPr>
        <w:t xml:space="preserve"> </w:t>
      </w:r>
      <w:r>
        <w:rPr>
          <w:rFonts w:ascii="Times New Roman" w:eastAsia="Times New Roman" w:hAnsi="Times New Roman" w:cs="Times New Roman"/>
          <w:color w:val="000000"/>
          <w:sz w:val="24"/>
          <w:szCs w:val="24"/>
          <w:lang w:val="ru"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hyperlink r:id="rId14" w:history="1">
        <w:r>
          <w:rPr>
            <w:rFonts w:ascii="Times New Roman" w:eastAsia="Times New Roman" w:hAnsi="Times New Roman" w:cs="Times New Roman"/>
            <w:color w:val="000000"/>
            <w:sz w:val="24"/>
            <w:szCs w:val="24"/>
            <w:lang w:eastAsia="ru-RU"/>
          </w:rPr>
          <w:t>Противодействие коррупции</w:t>
        </w:r>
      </w:hyperlink>
      <w:r>
        <w:rPr>
          <w:rFonts w:ascii="Times New Roman" w:eastAsia="Times New Roman" w:hAnsi="Times New Roman" w:cs="Times New Roman"/>
          <w:color w:val="000000"/>
          <w:sz w:val="24"/>
          <w:szCs w:val="24"/>
          <w:lang w:eastAsia="ru-RU"/>
        </w:rPr>
        <w:t xml:space="preserve"> в муниципальном образовании муниципального района «Ижемский»</w:t>
      </w:r>
      <w:r w:rsidR="00281240" w:rsidRPr="00281240">
        <w:t xml:space="preserve"> </w:t>
      </w:r>
      <w:r w:rsidR="00281240">
        <w:rPr>
          <w:rFonts w:ascii="Times New Roman" w:eastAsia="Times New Roman" w:hAnsi="Times New Roman" w:cs="Times New Roman"/>
          <w:color w:val="000000"/>
          <w:sz w:val="24"/>
          <w:szCs w:val="24"/>
          <w:lang w:eastAsia="ru-RU"/>
        </w:rPr>
        <w:t>(далее- Подпрограмма 4</w:t>
      </w:r>
      <w:r w:rsidR="00281240" w:rsidRPr="002812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hyperlink r:id="rId15" w:history="1">
        <w:r>
          <w:rPr>
            <w:rFonts w:ascii="Times New Roman" w:eastAsia="Times New Roman" w:hAnsi="Times New Roman" w:cs="Times New Roman"/>
            <w:color w:val="000000"/>
            <w:sz w:val="24"/>
            <w:szCs w:val="24"/>
            <w:lang w:eastAsia="ru-RU"/>
          </w:rPr>
          <w:t>Развитие муниципальной службы</w:t>
        </w:r>
      </w:hyperlink>
      <w:r>
        <w:rPr>
          <w:rFonts w:ascii="Times New Roman" w:eastAsia="Times New Roman" w:hAnsi="Times New Roman" w:cs="Times New Roman"/>
          <w:color w:val="000000"/>
          <w:sz w:val="24"/>
          <w:szCs w:val="24"/>
          <w:lang w:eastAsia="ru-RU"/>
        </w:rPr>
        <w:t xml:space="preserve"> в муниципальном районе «Ижемский»</w:t>
      </w:r>
      <w:r w:rsidR="00281240" w:rsidRPr="00281240">
        <w:t xml:space="preserve"> </w:t>
      </w:r>
      <w:r w:rsidR="00281240">
        <w:rPr>
          <w:rFonts w:ascii="Times New Roman" w:eastAsia="Times New Roman" w:hAnsi="Times New Roman" w:cs="Times New Roman"/>
          <w:color w:val="000000"/>
          <w:sz w:val="24"/>
          <w:szCs w:val="24"/>
          <w:lang w:eastAsia="ru-RU"/>
        </w:rPr>
        <w:t>(далее- Подпрограмма 5</w:t>
      </w:r>
      <w:r w:rsidR="00281240" w:rsidRPr="00281240">
        <w:rPr>
          <w:rFonts w:ascii="Times New Roman" w:eastAsia="Times New Roman" w:hAnsi="Times New Roman" w:cs="Times New Roman"/>
          <w:color w:val="000000"/>
          <w:sz w:val="24"/>
          <w:szCs w:val="24"/>
          <w:lang w:eastAsia="ru-RU"/>
        </w:rPr>
        <w:t>)</w:t>
      </w:r>
      <w:r w:rsidR="002812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
    <w:p w:rsidR="00115E32" w:rsidRDefault="009D0EE3" w:rsidP="00A54D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hyperlink r:id="rId16" w:history="1">
        <w:r>
          <w:rPr>
            <w:rFonts w:ascii="Times New Roman" w:eastAsia="Times New Roman" w:hAnsi="Times New Roman" w:cs="Times New Roman"/>
            <w:color w:val="000000"/>
            <w:sz w:val="24"/>
            <w:szCs w:val="24"/>
            <w:lang w:eastAsia="ru-RU"/>
          </w:rPr>
          <w:t>Поддержка</w:t>
        </w:r>
      </w:hyperlink>
      <w:r>
        <w:rPr>
          <w:rFonts w:ascii="Times New Roman" w:eastAsia="Times New Roman" w:hAnsi="Times New Roman" w:cs="Times New Roman"/>
          <w:color w:val="000000"/>
          <w:sz w:val="24"/>
          <w:szCs w:val="24"/>
          <w:lang w:eastAsia="ru-RU"/>
        </w:rPr>
        <w:t xml:space="preserve"> социально ориентированных некоммерческих организаций»</w:t>
      </w:r>
      <w:r w:rsidR="00281240">
        <w:rPr>
          <w:rFonts w:ascii="Times New Roman" w:eastAsia="Times New Roman" w:hAnsi="Times New Roman" w:cs="Times New Roman"/>
          <w:color w:val="000000"/>
          <w:sz w:val="24"/>
          <w:szCs w:val="24"/>
          <w:lang w:eastAsia="ru-RU"/>
        </w:rPr>
        <w:t xml:space="preserve"> </w:t>
      </w:r>
      <w:r w:rsidR="00281240" w:rsidRPr="00281240">
        <w:rPr>
          <w:rFonts w:ascii="Times New Roman" w:eastAsia="Times New Roman" w:hAnsi="Times New Roman" w:cs="Times New Roman"/>
          <w:color w:val="000000"/>
          <w:sz w:val="24"/>
          <w:szCs w:val="24"/>
          <w:lang w:eastAsia="ru-RU"/>
        </w:rPr>
        <w:t xml:space="preserve">(далее- Подпрограмма </w:t>
      </w:r>
      <w:r w:rsidR="00281240">
        <w:rPr>
          <w:rFonts w:ascii="Times New Roman" w:eastAsia="Times New Roman" w:hAnsi="Times New Roman" w:cs="Times New Roman"/>
          <w:color w:val="000000"/>
          <w:sz w:val="24"/>
          <w:szCs w:val="24"/>
          <w:lang w:eastAsia="ru-RU"/>
        </w:rPr>
        <w:t>6</w:t>
      </w:r>
      <w:r w:rsidR="00281240" w:rsidRPr="002812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115E32" w:rsidRPr="00A54DA8" w:rsidRDefault="00115E32" w:rsidP="00A54DA8">
      <w:pPr>
        <w:spacing w:after="0" w:line="240" w:lineRule="auto"/>
        <w:ind w:firstLine="709"/>
        <w:jc w:val="both"/>
        <w:rPr>
          <w:rFonts w:ascii="Times New Roman" w:eastAsia="Times New Roman" w:hAnsi="Times New Roman" w:cs="Times New Roman"/>
          <w:color w:val="000000"/>
          <w:szCs w:val="24"/>
          <w:lang w:eastAsia="ru-RU"/>
        </w:rPr>
      </w:pP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Основные результаты, достигнутые в рамках реализации Подпрограммы 1 по итогам 2024 года:</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обеспечены устойчивость и сбалансированность бюджета МО МР «Ижемский»;</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осуществляется внутренний муниципальный финансовый контроль и контроль в сфере закупок;</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повышается уровень открытости и прозрачности бюджетного процесса в МО МР «Ижемский».</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Доля расходов бюджета муниципального района «Ижемский», сформированных в рамках муниципальных программ в общем объеме расходов составил 91,8 %.</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Просроченная кредиторская задолженность отсутствует.</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 xml:space="preserve">В отчётном периоде в установленном порядке проведены публичные слушания: </w:t>
      </w:r>
    </w:p>
    <w:p w:rsidR="00976350" w:rsidRPr="00976350"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 xml:space="preserve">- по проекту решения Совета МР "Ижемский" «Об исполнении бюджета муниципального образования муниципального района «Ижемский» за 2023 год» (07.06.2024 г.); </w:t>
      </w:r>
    </w:p>
    <w:p w:rsidR="00115E32" w:rsidRPr="00A54DA8" w:rsidRDefault="00976350" w:rsidP="00976350">
      <w:pPr>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976350">
        <w:rPr>
          <w:rFonts w:ascii="Times New Roman" w:eastAsia="Calibri" w:hAnsi="Times New Roman" w:cs="Times New Roman"/>
          <w:szCs w:val="24"/>
          <w:lang w:eastAsia="ru-RU"/>
        </w:rPr>
        <w:t>-по проекту решения Совета МР «Ижемский» РК «О бюджете муниципального района «Ижемский» Республики Коми на 2025 год и плановый период 2026 и 2027 годов» (06.12.2024 г.).</w:t>
      </w:r>
    </w:p>
    <w:p w:rsidR="00976350" w:rsidRPr="00976350" w:rsidRDefault="009D0EE3" w:rsidP="00976350">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Cs w:val="24"/>
        </w:rPr>
        <w:t xml:space="preserve">В рамках Подпрограммы 2 </w:t>
      </w:r>
      <w:r w:rsidRPr="00A54DA8">
        <w:rPr>
          <w:rFonts w:ascii="Times New Roman" w:eastAsia="Calibri" w:hAnsi="Times New Roman" w:cs="Times New Roman"/>
          <w:sz w:val="24"/>
          <w:szCs w:val="26"/>
        </w:rPr>
        <w:t xml:space="preserve">отделом </w:t>
      </w:r>
      <w:r w:rsidR="00976350" w:rsidRPr="00976350">
        <w:rPr>
          <w:rFonts w:ascii="Times New Roman" w:eastAsia="Calibri" w:hAnsi="Times New Roman" w:cs="Times New Roman"/>
          <w:sz w:val="24"/>
          <w:szCs w:val="26"/>
        </w:rPr>
        <w:t>по управлению земельными ресурсами и муниципальным имуществом осуществлялась регистрация объектов недвижимого имущества. В отчетном период</w:t>
      </w:r>
      <w:r w:rsidR="00976350">
        <w:rPr>
          <w:rFonts w:ascii="Times New Roman" w:eastAsia="Calibri" w:hAnsi="Times New Roman" w:cs="Times New Roman"/>
          <w:sz w:val="24"/>
          <w:szCs w:val="26"/>
        </w:rPr>
        <w:t>е было зарегистрировано 68 объект</w:t>
      </w:r>
      <w:r w:rsidR="00976350" w:rsidRPr="00976350">
        <w:rPr>
          <w:rFonts w:ascii="Times New Roman" w:eastAsia="Calibri" w:hAnsi="Times New Roman" w:cs="Times New Roman"/>
          <w:sz w:val="24"/>
          <w:szCs w:val="26"/>
        </w:rPr>
        <w:t xml:space="preserve">ов. Выполнены кадастровые работы по межеванию 3 земельных участков. </w:t>
      </w:r>
    </w:p>
    <w:p w:rsidR="00115E32" w:rsidRPr="00976350" w:rsidRDefault="00976350" w:rsidP="00976350">
      <w:pPr>
        <w:tabs>
          <w:tab w:val="left" w:pos="993"/>
        </w:tabs>
        <w:spacing w:after="0" w:line="240" w:lineRule="auto"/>
        <w:ind w:firstLine="709"/>
        <w:jc w:val="both"/>
        <w:rPr>
          <w:rFonts w:ascii="Times New Roman" w:eastAsia="Times New Roman" w:hAnsi="Times New Roman" w:cs="Times New Roman"/>
          <w:color w:val="000000"/>
          <w:sz w:val="24"/>
          <w:szCs w:val="26"/>
          <w:lang w:eastAsia="ru-RU"/>
        </w:rPr>
      </w:pPr>
      <w:r w:rsidRPr="00976350">
        <w:rPr>
          <w:rFonts w:ascii="Times New Roman" w:eastAsia="Calibri" w:hAnsi="Times New Roman" w:cs="Times New Roman"/>
          <w:sz w:val="24"/>
          <w:szCs w:val="26"/>
        </w:rPr>
        <w:t>Доходы от использования муниципального имущества в 2024 году составили 5,2 млн. рублей.</w:t>
      </w:r>
    </w:p>
    <w:p w:rsidR="00976350" w:rsidRPr="00976350" w:rsidRDefault="009D0EE3" w:rsidP="00976350">
      <w:pPr>
        <w:shd w:val="clear" w:color="auto" w:fill="FFFFFF"/>
        <w:tabs>
          <w:tab w:val="left" w:pos="993"/>
        </w:tabs>
        <w:spacing w:after="0" w:line="240" w:lineRule="auto"/>
        <w:ind w:firstLine="709"/>
        <w:jc w:val="both"/>
        <w:rPr>
          <w:rFonts w:ascii="Times New Roman" w:eastAsia="Calibri" w:hAnsi="Times New Roman" w:cs="Times New Roman"/>
          <w:szCs w:val="24"/>
        </w:rPr>
      </w:pPr>
      <w:r w:rsidRPr="00A54DA8">
        <w:rPr>
          <w:rFonts w:ascii="Times New Roman" w:eastAsia="Calibri" w:hAnsi="Times New Roman" w:cs="Times New Roman"/>
          <w:szCs w:val="24"/>
        </w:rPr>
        <w:t xml:space="preserve">В рамках Подпрограммы 3 </w:t>
      </w:r>
      <w:r w:rsidR="00976350">
        <w:rPr>
          <w:rFonts w:ascii="Times New Roman" w:eastAsia="Calibri" w:hAnsi="Times New Roman" w:cs="Times New Roman"/>
          <w:szCs w:val="24"/>
        </w:rPr>
        <w:t>в</w:t>
      </w:r>
      <w:r w:rsidR="00976350" w:rsidRPr="00976350">
        <w:rPr>
          <w:rFonts w:ascii="Times New Roman" w:eastAsia="Calibri" w:hAnsi="Times New Roman" w:cs="Times New Roman"/>
          <w:szCs w:val="24"/>
        </w:rPr>
        <w:t xml:space="preserve"> 2024 году обновлены НПА и иные локальные акты администрации МР «Ижемский» РК, регламентирующие соблюдение персональных и иных конфиденциальных данных. В здании администрация действует внутриобъектовый режим доступа в помещения с наличием ПД и конфиденциальной информации.</w:t>
      </w:r>
    </w:p>
    <w:p w:rsidR="00976350" w:rsidRPr="00976350" w:rsidRDefault="00976350" w:rsidP="00976350">
      <w:pPr>
        <w:shd w:val="clear" w:color="auto" w:fill="FFFFFF"/>
        <w:tabs>
          <w:tab w:val="left" w:pos="993"/>
        </w:tabs>
        <w:spacing w:after="0" w:line="240" w:lineRule="auto"/>
        <w:ind w:firstLine="709"/>
        <w:jc w:val="both"/>
        <w:rPr>
          <w:rFonts w:ascii="Times New Roman" w:eastAsia="Calibri" w:hAnsi="Times New Roman" w:cs="Times New Roman"/>
          <w:szCs w:val="24"/>
        </w:rPr>
      </w:pPr>
      <w:r w:rsidRPr="00976350">
        <w:rPr>
          <w:rFonts w:ascii="Times New Roman" w:eastAsia="Calibri" w:hAnsi="Times New Roman" w:cs="Times New Roman"/>
          <w:szCs w:val="24"/>
        </w:rPr>
        <w:t>Приобретена и установлена на все АРМ сотрудников администрации МР «Ижемский» антивирусная защита, действующая в течение 2024 г. и  обеспечивающая безопасность АРМ и локальной сети.</w:t>
      </w:r>
    </w:p>
    <w:p w:rsidR="00115E32" w:rsidRPr="00976350" w:rsidRDefault="00976350" w:rsidP="00976350">
      <w:pPr>
        <w:shd w:val="clear" w:color="auto" w:fill="FFFFFF"/>
        <w:tabs>
          <w:tab w:val="left" w:pos="993"/>
        </w:tabs>
        <w:spacing w:after="0" w:line="240" w:lineRule="auto"/>
        <w:ind w:firstLine="709"/>
        <w:jc w:val="both"/>
        <w:rPr>
          <w:rFonts w:ascii="Times New Roman" w:eastAsia="Times New Roman" w:hAnsi="Times New Roman" w:cs="Times New Roman"/>
          <w:sz w:val="24"/>
          <w:szCs w:val="26"/>
          <w:lang w:eastAsia="ru-RU"/>
        </w:rPr>
      </w:pPr>
      <w:r w:rsidRPr="00976350">
        <w:rPr>
          <w:rFonts w:ascii="Times New Roman" w:eastAsia="Calibri" w:hAnsi="Times New Roman" w:cs="Times New Roman"/>
          <w:szCs w:val="24"/>
        </w:rPr>
        <w:t>Для обеспечения защиты конфиденциальной информации в информационных системах с 2024 г. заключаются соглашения с ЦИТ РК о сопровождении систем, также ЦИТ РК производит мониторинг вирусной активности в компьютерной сети и производит отсев активных угроз.</w:t>
      </w:r>
    </w:p>
    <w:p w:rsidR="00976350" w:rsidRPr="00976350" w:rsidRDefault="009D0EE3" w:rsidP="00976350">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lastRenderedPageBreak/>
        <w:t xml:space="preserve">  В рамках подпрограммы 4</w:t>
      </w:r>
      <w:r w:rsidRPr="00A54DA8">
        <w:rPr>
          <w:rFonts w:ascii="Times New Roman" w:eastAsia="Calibri" w:hAnsi="Times New Roman" w:cs="Times New Roman"/>
          <w:szCs w:val="24"/>
        </w:rPr>
        <w:t xml:space="preserve"> </w:t>
      </w:r>
      <w:r w:rsidRPr="00A54DA8">
        <w:rPr>
          <w:rFonts w:ascii="Times New Roman" w:eastAsia="Calibri" w:hAnsi="Times New Roman" w:cs="Times New Roman"/>
          <w:sz w:val="24"/>
          <w:szCs w:val="26"/>
        </w:rPr>
        <w:t xml:space="preserve">в </w:t>
      </w:r>
      <w:r w:rsidR="00976350" w:rsidRPr="00976350">
        <w:rPr>
          <w:rFonts w:ascii="Times New Roman" w:eastAsia="Calibri" w:hAnsi="Times New Roman" w:cs="Times New Roman"/>
          <w:sz w:val="24"/>
          <w:szCs w:val="26"/>
        </w:rPr>
        <w:t>течение 2024 года администрацией района были приняты муниципальные правовые акты, касающиеся вопросов противодействия коррупции. Проведена антикоррупционная экспертиза муниципальных правовых актов и проектов муниципальных правовых актов и устранены коррупционные факторы в муниципальных правовых актах (проектах).</w:t>
      </w:r>
    </w:p>
    <w:p w:rsidR="00976350" w:rsidRPr="00976350" w:rsidRDefault="00976350" w:rsidP="00976350">
      <w:pPr>
        <w:tabs>
          <w:tab w:val="left" w:pos="993"/>
        </w:tabs>
        <w:spacing w:after="0" w:line="240" w:lineRule="auto"/>
        <w:ind w:firstLine="709"/>
        <w:jc w:val="both"/>
        <w:rPr>
          <w:rFonts w:ascii="Times New Roman" w:eastAsia="Calibri" w:hAnsi="Times New Roman" w:cs="Times New Roman"/>
          <w:sz w:val="24"/>
          <w:szCs w:val="26"/>
        </w:rPr>
      </w:pPr>
      <w:r w:rsidRPr="00976350">
        <w:rPr>
          <w:rFonts w:ascii="Times New Roman" w:eastAsia="Calibri" w:hAnsi="Times New Roman" w:cs="Times New Roman"/>
          <w:sz w:val="24"/>
          <w:szCs w:val="26"/>
        </w:rPr>
        <w:t xml:space="preserve">- проведена антикоррупционная экспертиза в отношении 292 нормативно-правовых актов администрации района, коррупциогенных факторов выявлено не было. Прокуратурой Ижемского района регулярно даются заключения на проекты нормативных правовых актов, изучаются проекты постановлений администрации района и решений представительного органа на предмет наличия в них коррупциогенных факторов. В рамках нормотворческой инициативы Прокуратурой Ижемского района были направлены в адрес администрации проекты Постановлений и решений Совета района.  </w:t>
      </w:r>
    </w:p>
    <w:p w:rsidR="00976350" w:rsidRPr="00976350" w:rsidRDefault="00976350" w:rsidP="00976350">
      <w:pPr>
        <w:tabs>
          <w:tab w:val="left" w:pos="993"/>
        </w:tabs>
        <w:spacing w:after="0" w:line="240" w:lineRule="auto"/>
        <w:ind w:firstLine="709"/>
        <w:jc w:val="both"/>
        <w:rPr>
          <w:rFonts w:ascii="Times New Roman" w:eastAsia="Calibri" w:hAnsi="Times New Roman" w:cs="Times New Roman"/>
          <w:sz w:val="24"/>
          <w:szCs w:val="26"/>
        </w:rPr>
      </w:pPr>
      <w:r w:rsidRPr="00976350">
        <w:rPr>
          <w:rFonts w:ascii="Times New Roman" w:eastAsia="Calibri" w:hAnsi="Times New Roman" w:cs="Times New Roman"/>
          <w:sz w:val="24"/>
          <w:szCs w:val="26"/>
        </w:rPr>
        <w:t>Созданы совместные рабочие группы по разработке нормативных правовых актов (внесение изменений и дополнений, разработке муниципальных программ, установление арендной платы, и т.д.).</w:t>
      </w:r>
    </w:p>
    <w:p w:rsidR="00976350" w:rsidRPr="00976350" w:rsidRDefault="00976350" w:rsidP="00976350">
      <w:pPr>
        <w:tabs>
          <w:tab w:val="left" w:pos="993"/>
        </w:tabs>
        <w:spacing w:after="0" w:line="240" w:lineRule="auto"/>
        <w:ind w:firstLine="709"/>
        <w:jc w:val="both"/>
        <w:rPr>
          <w:rFonts w:ascii="Times New Roman" w:eastAsia="Calibri" w:hAnsi="Times New Roman" w:cs="Times New Roman"/>
          <w:sz w:val="24"/>
          <w:szCs w:val="26"/>
        </w:rPr>
      </w:pPr>
      <w:r w:rsidRPr="00976350">
        <w:rPr>
          <w:rFonts w:ascii="Times New Roman" w:eastAsia="Calibri" w:hAnsi="Times New Roman" w:cs="Times New Roman"/>
          <w:sz w:val="24"/>
          <w:szCs w:val="26"/>
        </w:rPr>
        <w:t xml:space="preserve">Своевременно были предоставлены сведения о доходах, об имуществе и обязательствах имущественного характера лицами, замещающими муниципальные должности и руководителями муниципальных учреждений и размещены на официальном сайте администрации муниципального района «Ижемский» РК. Отделом правовой и кадровой работы администрации проведен внутренний мониторинг полноты и достоверности сведений о доходах, об имуществе и обязательствах имущественного характера, представленных руководителями муниципальных учреждений и муниципальными служащими администрации. </w:t>
      </w:r>
    </w:p>
    <w:p w:rsidR="00976350" w:rsidRDefault="00976350" w:rsidP="00976350">
      <w:pPr>
        <w:tabs>
          <w:tab w:val="left" w:pos="993"/>
        </w:tabs>
        <w:spacing w:after="0" w:line="240" w:lineRule="auto"/>
        <w:ind w:firstLine="709"/>
        <w:jc w:val="both"/>
        <w:rPr>
          <w:rFonts w:ascii="Times New Roman" w:eastAsia="Calibri" w:hAnsi="Times New Roman" w:cs="Times New Roman"/>
          <w:sz w:val="24"/>
          <w:szCs w:val="26"/>
        </w:rPr>
      </w:pPr>
      <w:r w:rsidRPr="00976350">
        <w:rPr>
          <w:rFonts w:ascii="Times New Roman" w:eastAsia="Calibri" w:hAnsi="Times New Roman" w:cs="Times New Roman"/>
          <w:sz w:val="24"/>
          <w:szCs w:val="26"/>
        </w:rPr>
        <w:t>В рамках информационного освещения антикоррупционной деятельности муниципального района «Ижемский» в течение 2024 года на официальном сайте администрации муниципального района «Ижемский» в разделе «Противодействие коррупции» была актуализирована информация по вопросам противодействия коррупции и комиссии по противодействию коррупции.</w:t>
      </w:r>
    </w:p>
    <w:p w:rsidR="00976350" w:rsidRDefault="009D0EE3" w:rsidP="00A54DA8">
      <w:pPr>
        <w:tabs>
          <w:tab w:val="left" w:pos="993"/>
        </w:tabs>
        <w:spacing w:after="0" w:line="240" w:lineRule="auto"/>
        <w:ind w:firstLine="709"/>
        <w:jc w:val="both"/>
        <w:rPr>
          <w:rFonts w:ascii="Times New Roman" w:eastAsia="Calibri" w:hAnsi="Times New Roman" w:cs="Times New Roman"/>
          <w:sz w:val="24"/>
          <w:szCs w:val="26"/>
        </w:rPr>
      </w:pPr>
      <w:r w:rsidRPr="00A54DA8">
        <w:rPr>
          <w:rFonts w:ascii="Times New Roman" w:eastAsia="Calibri" w:hAnsi="Times New Roman" w:cs="Times New Roman"/>
          <w:sz w:val="24"/>
          <w:szCs w:val="26"/>
        </w:rPr>
        <w:t>В рамках подпрограммы 5</w:t>
      </w:r>
      <w:r w:rsidRPr="00A54DA8">
        <w:rPr>
          <w:rFonts w:ascii="Times New Roman" w:eastAsia="Calibri" w:hAnsi="Times New Roman" w:cs="Times New Roman"/>
          <w:szCs w:val="24"/>
        </w:rPr>
        <w:t xml:space="preserve"> </w:t>
      </w:r>
      <w:r w:rsidRPr="00A54DA8">
        <w:rPr>
          <w:rFonts w:ascii="Times New Roman" w:eastAsia="Calibri" w:hAnsi="Times New Roman" w:cs="Times New Roman"/>
          <w:sz w:val="24"/>
          <w:szCs w:val="26"/>
        </w:rPr>
        <w:t xml:space="preserve">Администрацией </w:t>
      </w:r>
      <w:r w:rsidR="00976350" w:rsidRPr="00976350">
        <w:rPr>
          <w:rFonts w:ascii="Times New Roman" w:eastAsia="Calibri" w:hAnsi="Times New Roman" w:cs="Times New Roman"/>
          <w:sz w:val="24"/>
          <w:szCs w:val="26"/>
        </w:rPr>
        <w:t>района была сформирована потребность в обучении муниципальных служащих на 2024 год. В 2024 году на курсах повышения квалификации обучены 20 муниципальных служащих администрации района. В течение 2024 года осуществлялась актуализация должностных инструкций. Был разработан буклет по вопросам противодействия коррупции. Его тираж составил 20 экземпляров и направлен главам сельских поселений, руководителям бюджетных учреждений и в отдел территориального развития и коммунального хозяйства для раздачи посетителям.</w:t>
      </w:r>
    </w:p>
    <w:p w:rsidR="00115E32" w:rsidRDefault="009D0EE3" w:rsidP="00A54DA8">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A54DA8">
        <w:rPr>
          <w:rFonts w:ascii="Times New Roman" w:eastAsia="Calibri" w:hAnsi="Times New Roman" w:cs="Times New Roman"/>
          <w:szCs w:val="24"/>
        </w:rPr>
        <w:t xml:space="preserve">В рамках подпрограммы 6 </w:t>
      </w:r>
      <w:r w:rsidRPr="00A54DA8">
        <w:rPr>
          <w:rFonts w:ascii="Times New Roman" w:eastAsia="Times New Roman" w:hAnsi="Times New Roman" w:cs="Times New Roman"/>
          <w:sz w:val="24"/>
          <w:szCs w:val="26"/>
          <w:lang w:eastAsia="ru-RU"/>
        </w:rPr>
        <w:t>Ф</w:t>
      </w:r>
      <w:r w:rsidR="00976350">
        <w:rPr>
          <w:rFonts w:ascii="Times New Roman" w:eastAsia="Times New Roman" w:hAnsi="Times New Roman" w:cs="Times New Roman"/>
          <w:sz w:val="24"/>
          <w:szCs w:val="26"/>
          <w:lang w:eastAsia="ru-RU"/>
        </w:rPr>
        <w:t>инансовая поддержка оказана трем</w:t>
      </w:r>
      <w:r w:rsidRPr="00A54DA8">
        <w:rPr>
          <w:rFonts w:ascii="Times New Roman" w:eastAsia="Times New Roman" w:hAnsi="Times New Roman" w:cs="Times New Roman"/>
          <w:sz w:val="24"/>
          <w:szCs w:val="26"/>
          <w:lang w:eastAsia="ru-RU"/>
        </w:rPr>
        <w:t xml:space="preserve"> социально ориентированным некоммерческим организациям, реализовано три проекта.</w:t>
      </w:r>
    </w:p>
    <w:p w:rsidR="00976350" w:rsidRPr="00976350" w:rsidRDefault="00976350" w:rsidP="00976350">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976350">
        <w:rPr>
          <w:rFonts w:ascii="Times New Roman" w:eastAsia="Times New Roman" w:hAnsi="Times New Roman" w:cs="Times New Roman"/>
          <w:sz w:val="24"/>
          <w:szCs w:val="26"/>
          <w:lang w:eastAsia="ru-RU"/>
        </w:rPr>
        <w:t>1 проект «Благоустройство захоронений фронтовиков» реализован местной общественной организацией Коми Республиканской Общественной организации Всероссийской Общественной организации Ветеранов (пенсионеров) войны, труда, вооружённых сил и правоохранительных органов Ижемского района.  В рамках реализации проекта приобретено и установлено 17 памятных знаков (крестов) в с. Брыкаланск -5, с. Мохча -4, Щельяюр и Сизябск по 2, по одному Койю, Том, Пильегоры, Усть-Ижма.</w:t>
      </w:r>
    </w:p>
    <w:p w:rsidR="00976350" w:rsidRPr="00976350" w:rsidRDefault="00976350" w:rsidP="00976350">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976350">
        <w:rPr>
          <w:rFonts w:ascii="Times New Roman" w:eastAsia="Times New Roman" w:hAnsi="Times New Roman" w:cs="Times New Roman"/>
          <w:sz w:val="24"/>
          <w:szCs w:val="26"/>
          <w:lang w:eastAsia="ru-RU"/>
        </w:rPr>
        <w:t>2 проект «Мы помним! Мы гордимся!» реализован автономной некоммерческой организацией поддержки социокультурных инициатив «Культурная Ижма».  В рамках реализации проекта залит новый постамент памятного знака, покраска памятника, замена вывески с именами погибших.</w:t>
      </w:r>
    </w:p>
    <w:p w:rsidR="00976350" w:rsidRPr="00A54DA8" w:rsidRDefault="00976350" w:rsidP="00976350">
      <w:pPr>
        <w:tabs>
          <w:tab w:val="left" w:pos="993"/>
        </w:tabs>
        <w:spacing w:after="0" w:line="240" w:lineRule="auto"/>
        <w:ind w:firstLine="709"/>
        <w:jc w:val="both"/>
        <w:rPr>
          <w:rFonts w:ascii="Times New Roman" w:eastAsia="Times New Roman" w:hAnsi="Times New Roman" w:cs="Times New Roman"/>
          <w:sz w:val="24"/>
          <w:szCs w:val="26"/>
          <w:lang w:eastAsia="ru-RU"/>
        </w:rPr>
      </w:pPr>
      <w:r w:rsidRPr="00976350">
        <w:rPr>
          <w:rFonts w:ascii="Times New Roman" w:eastAsia="Times New Roman" w:hAnsi="Times New Roman" w:cs="Times New Roman"/>
          <w:sz w:val="24"/>
          <w:szCs w:val="26"/>
          <w:lang w:eastAsia="ru-RU"/>
        </w:rPr>
        <w:t xml:space="preserve">3 проект «Изготовление сувенирной продукции и рекламных буклетов для популяризации культурного наследия в д. Ласта» реализован местной общественной организацией территориального общественного самоуправления д. Ласта «Ласта». В рамках реализации проекта приобретено лазерное многофункциональное устройство, брошюровщик, ламинатор, сопутствующие расходные материалы. Для популяризации </w:t>
      </w:r>
      <w:r w:rsidRPr="00976350">
        <w:rPr>
          <w:rFonts w:ascii="Times New Roman" w:eastAsia="Times New Roman" w:hAnsi="Times New Roman" w:cs="Times New Roman"/>
          <w:sz w:val="24"/>
          <w:szCs w:val="26"/>
          <w:lang w:eastAsia="ru-RU"/>
        </w:rPr>
        <w:lastRenderedPageBreak/>
        <w:t>объекта культурного наследия  «Трехсвятительская церковь» изготовлена сувенирная продукция и рекламные буклеты, тематические брошюры, календари карманные и настенные.</w:t>
      </w:r>
    </w:p>
    <w:p w:rsidR="00115E32" w:rsidRDefault="00115E32">
      <w:pPr>
        <w:spacing w:after="0" w:line="240" w:lineRule="auto"/>
        <w:jc w:val="both"/>
        <w:rPr>
          <w:rFonts w:ascii="Times New Roman" w:eastAsia="Calibri" w:hAnsi="Times New Roman" w:cs="Times New Roman"/>
          <w:sz w:val="24"/>
          <w:szCs w:val="24"/>
        </w:rPr>
      </w:pPr>
    </w:p>
    <w:p w:rsidR="00115E32" w:rsidRDefault="009D0EE3">
      <w:pPr>
        <w:pStyle w:val="a4"/>
        <w:numPr>
          <w:ilvl w:val="0"/>
          <w:numId w:val="1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Pr="00A54DA8" w:rsidRDefault="00115E32" w:rsidP="00A54DA8">
      <w:pPr>
        <w:spacing w:after="0" w:line="240" w:lineRule="auto"/>
        <w:ind w:firstLine="709"/>
        <w:rPr>
          <w:rFonts w:ascii="Times New Roman" w:eastAsia="Calibri" w:hAnsi="Times New Roman" w:cs="Times New Roman"/>
          <w:b/>
          <w:sz w:val="24"/>
          <w:szCs w:val="26"/>
        </w:rPr>
      </w:pPr>
    </w:p>
    <w:p w:rsidR="002C38A8" w:rsidRPr="002C38A8" w:rsidRDefault="002C38A8" w:rsidP="002C38A8">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2C38A8">
        <w:rPr>
          <w:rFonts w:ascii="Times New Roman" w:eastAsia="Times New Roman" w:hAnsi="Times New Roman" w:cs="Times New Roman"/>
          <w:sz w:val="24"/>
          <w:szCs w:val="24"/>
          <w:lang w:eastAsia="ru-RU"/>
        </w:rPr>
        <w:t>По итогам реализации в 2024 году Программы основные мероприятия выполнены не в полном объеме. Достигнуты плановые значения 28 целевых индикаторов из 33. Показатели, по котором идет наибольшее невыполнение: «</w:t>
      </w:r>
      <w:r w:rsidRPr="002C38A8">
        <w:rPr>
          <w:rFonts w:ascii="Times New Roman" w:eastAsia="Times New Roman" w:hAnsi="Times New Roman" w:cs="Times New Roman"/>
          <w:color w:val="000000"/>
          <w:sz w:val="24"/>
          <w:szCs w:val="24"/>
          <w:lang w:eastAsia="ru-RU"/>
        </w:rPr>
        <w:t>Удельный вес проведенных контрольных мероприятий в общем количестве запланированных мероприятий в сфере муниципальных финансов и муниципальных закупок» (83,3 % из 100), «Количество социально ориентированных некоммерческих организаций, которым оказана имущественная поддержка в течение года» (0 из 1).</w:t>
      </w:r>
    </w:p>
    <w:p w:rsidR="00115E32" w:rsidRPr="00A54DA8" w:rsidRDefault="00115E32" w:rsidP="00A54DA8">
      <w:pPr>
        <w:spacing w:after="0" w:line="240" w:lineRule="auto"/>
        <w:ind w:firstLine="709"/>
        <w:rPr>
          <w:rFonts w:ascii="Times New Roman" w:eastAsia="Calibri" w:hAnsi="Times New Roman" w:cs="Times New Roman"/>
          <w:b/>
          <w:szCs w:val="24"/>
        </w:rPr>
      </w:pPr>
    </w:p>
    <w:p w:rsidR="00C648E7" w:rsidRPr="00C648E7" w:rsidRDefault="009D0EE3" w:rsidP="00C648E7">
      <w:pPr>
        <w:pStyle w:val="a4"/>
        <w:numPr>
          <w:ilvl w:val="0"/>
          <w:numId w:val="12"/>
        </w:numPr>
        <w:spacing w:after="0" w:line="240" w:lineRule="auto"/>
        <w:jc w:val="center"/>
        <w:rPr>
          <w:rFonts w:ascii="Times New Roman" w:hAnsi="Times New Roman" w:cs="Times New Roman"/>
          <w:b/>
          <w:bCs/>
          <w:sz w:val="24"/>
          <w:szCs w:val="24"/>
        </w:rPr>
      </w:pPr>
      <w:r w:rsidRPr="00C648E7">
        <w:rPr>
          <w:rFonts w:ascii="Times New Roman" w:hAnsi="Times New Roman" w:cs="Times New Roman"/>
          <w:b/>
          <w:bCs/>
          <w:sz w:val="24"/>
          <w:szCs w:val="24"/>
        </w:rPr>
        <w:t>Сведения о кассовом исполнении финансового обеспечения реализации муниципальной программы в части расходных обязательств</w:t>
      </w:r>
      <w:r w:rsidR="00C648E7" w:rsidRPr="00C648E7">
        <w:rPr>
          <w:rFonts w:ascii="Times New Roman" w:hAnsi="Times New Roman" w:cs="Times New Roman"/>
          <w:b/>
          <w:bCs/>
          <w:sz w:val="24"/>
          <w:szCs w:val="24"/>
        </w:rPr>
        <w:t xml:space="preserve"> </w:t>
      </w:r>
      <w:r w:rsidRPr="00C648E7">
        <w:rPr>
          <w:rFonts w:ascii="Times New Roman" w:hAnsi="Times New Roman" w:cs="Times New Roman"/>
          <w:b/>
          <w:bCs/>
          <w:sz w:val="24"/>
          <w:szCs w:val="24"/>
        </w:rPr>
        <w:t>муниципального</w:t>
      </w:r>
    </w:p>
    <w:p w:rsidR="00115E32" w:rsidRPr="00C648E7" w:rsidRDefault="009D0EE3" w:rsidP="00C648E7">
      <w:pPr>
        <w:spacing w:after="0" w:line="240" w:lineRule="auto"/>
        <w:ind w:left="567"/>
        <w:jc w:val="center"/>
        <w:rPr>
          <w:rFonts w:ascii="Times New Roman" w:hAnsi="Times New Roman" w:cs="Times New Roman"/>
          <w:b/>
          <w:bCs/>
          <w:sz w:val="24"/>
          <w:szCs w:val="24"/>
        </w:rPr>
      </w:pPr>
      <w:r w:rsidRPr="00C648E7">
        <w:rPr>
          <w:rFonts w:ascii="Times New Roman" w:hAnsi="Times New Roman" w:cs="Times New Roman"/>
          <w:b/>
          <w:bCs/>
          <w:sz w:val="24"/>
          <w:szCs w:val="24"/>
        </w:rPr>
        <w:t>района «Ижемский»</w:t>
      </w:r>
    </w:p>
    <w:p w:rsidR="00115E32" w:rsidRPr="00A54DA8" w:rsidRDefault="00115E32" w:rsidP="00A54DA8">
      <w:pPr>
        <w:pStyle w:val="a4"/>
        <w:spacing w:after="0" w:line="240" w:lineRule="auto"/>
        <w:ind w:left="644" w:firstLine="709"/>
        <w:jc w:val="center"/>
        <w:rPr>
          <w:rFonts w:ascii="Times New Roman" w:hAnsi="Times New Roman" w:cs="Times New Roman"/>
          <w:b/>
          <w:bCs/>
          <w:szCs w:val="24"/>
        </w:rPr>
      </w:pPr>
    </w:p>
    <w:p w:rsidR="00115E32" w:rsidRPr="00A54DA8" w:rsidRDefault="009D0EE3" w:rsidP="00C44A6F">
      <w:pPr>
        <w:widowControl w:val="0"/>
        <w:autoSpaceDE w:val="0"/>
        <w:autoSpaceDN w:val="0"/>
        <w:adjustRightInd w:val="0"/>
        <w:spacing w:after="0" w:line="240" w:lineRule="auto"/>
        <w:ind w:firstLine="709"/>
        <w:jc w:val="both"/>
        <w:rPr>
          <w:rFonts w:ascii="Arial" w:eastAsia="Times New Roman" w:hAnsi="Arial" w:cs="Arial"/>
          <w:color w:val="000000"/>
          <w:szCs w:val="24"/>
          <w:lang w:eastAsia="ru-RU"/>
        </w:rPr>
      </w:pPr>
      <w:r w:rsidRPr="00A54DA8">
        <w:rPr>
          <w:rFonts w:ascii="Arial" w:eastAsia="Times New Roman" w:hAnsi="Arial" w:cs="Arial"/>
          <w:color w:val="000000"/>
          <w:szCs w:val="24"/>
          <w:lang w:eastAsia="ru-RU"/>
        </w:rPr>
        <w:t> </w:t>
      </w:r>
    </w:p>
    <w:p w:rsidR="00C44A6F" w:rsidRPr="00C44A6F" w:rsidRDefault="00C44A6F" w:rsidP="00C44A6F">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 xml:space="preserve">       </w:t>
      </w:r>
      <w:r w:rsidRPr="00C44A6F">
        <w:rPr>
          <w:rFonts w:ascii="Times New Roman" w:eastAsia="Times New Roman" w:hAnsi="Times New Roman" w:cs="Times New Roman"/>
          <w:sz w:val="24"/>
          <w:szCs w:val="24"/>
          <w:lang w:val="ru" w:eastAsia="ru-RU"/>
        </w:rPr>
        <w:t>Плановые расходы, предусмотренные на реализацию Программы, на 2024 год из бюджета МО МР «Ижемский» составили 80 819,5 тыс. рублей.</w:t>
      </w:r>
    </w:p>
    <w:p w:rsidR="00C44A6F" w:rsidRPr="00C44A6F" w:rsidRDefault="00C44A6F" w:rsidP="00C44A6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44A6F">
        <w:rPr>
          <w:rFonts w:ascii="Times New Roman" w:eastAsia="Times New Roman" w:hAnsi="Times New Roman" w:cs="Times New Roman"/>
          <w:sz w:val="24"/>
          <w:szCs w:val="24"/>
          <w:lang w:val="ru" w:eastAsia="ru-RU"/>
        </w:rPr>
        <w:t>По итогам 2024 года кассовые расходы на реализацию мероприятий Программы составили 79 438,6 тыс. рублей или  98,3 % к установленному плану.</w:t>
      </w:r>
      <w:r w:rsidRPr="00C44A6F">
        <w:rPr>
          <w:rFonts w:ascii="Times New Roman" w:eastAsia="Times New Roman" w:hAnsi="Times New Roman" w:cs="Times New Roman"/>
          <w:color w:val="000000"/>
          <w:sz w:val="24"/>
          <w:szCs w:val="24"/>
          <w:lang w:eastAsia="ru-RU"/>
        </w:rPr>
        <w:t xml:space="preserve"> </w:t>
      </w:r>
    </w:p>
    <w:p w:rsidR="00C44A6F" w:rsidRPr="00C44A6F" w:rsidRDefault="00C44A6F" w:rsidP="00C44A6F">
      <w:pPr>
        <w:shd w:val="clear" w:color="auto" w:fill="FFFFFF"/>
        <w:spacing w:after="0" w:line="240" w:lineRule="auto"/>
        <w:ind w:firstLine="284"/>
        <w:jc w:val="both"/>
        <w:rPr>
          <w:rFonts w:ascii="Arial" w:eastAsia="Times New Roman" w:hAnsi="Arial" w:cs="Arial"/>
          <w:color w:val="000000"/>
          <w:sz w:val="24"/>
          <w:szCs w:val="24"/>
          <w:lang w:eastAsia="ru-RU"/>
        </w:rPr>
      </w:pPr>
      <w:r w:rsidRPr="00C44A6F">
        <w:rPr>
          <w:rFonts w:ascii="Times New Roman" w:eastAsia="Times New Roman" w:hAnsi="Times New Roman" w:cs="Times New Roman"/>
          <w:color w:val="000000"/>
          <w:sz w:val="24"/>
          <w:szCs w:val="24"/>
          <w:lang w:eastAsia="ru-RU"/>
        </w:rPr>
        <w:t>Основной причиной неполного освоения средств является перенос оплаты по договору на 2025.</w:t>
      </w:r>
      <w:r w:rsidRPr="00C44A6F">
        <w:rPr>
          <w:rFonts w:ascii="Arial" w:eastAsia="Times New Roman" w:hAnsi="Arial" w:cs="Arial"/>
          <w:color w:val="000000"/>
          <w:sz w:val="24"/>
          <w:szCs w:val="24"/>
          <w:lang w:eastAsia="ru-RU"/>
        </w:rPr>
        <w:t> </w:t>
      </w:r>
    </w:p>
    <w:p w:rsidR="00115E32" w:rsidRDefault="00115E32">
      <w:pPr>
        <w:shd w:val="clear" w:color="auto" w:fill="FFFFFF"/>
        <w:spacing w:after="0" w:line="240" w:lineRule="auto"/>
        <w:ind w:firstLine="284"/>
        <w:jc w:val="both"/>
        <w:rPr>
          <w:rFonts w:ascii="Arial" w:eastAsia="Times New Roman" w:hAnsi="Arial" w:cs="Arial"/>
          <w:color w:val="000000"/>
          <w:sz w:val="24"/>
          <w:szCs w:val="24"/>
          <w:lang w:eastAsia="ru-RU"/>
        </w:rPr>
      </w:pPr>
    </w:p>
    <w:p w:rsidR="00115E32" w:rsidRDefault="009D0EE3">
      <w:pPr>
        <w:pStyle w:val="a4"/>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t>Оценка деятельности ответственных исполнителей в части, касающейся реализации муниципальной программы.</w:t>
      </w:r>
    </w:p>
    <w:p w:rsidR="00115E32" w:rsidRDefault="00115E32">
      <w:pPr>
        <w:pStyle w:val="a4"/>
        <w:spacing w:after="0" w:line="240" w:lineRule="auto"/>
        <w:ind w:left="644"/>
        <w:rPr>
          <w:rFonts w:ascii="Times New Roman" w:hAnsi="Times New Roman"/>
          <w:b/>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sidR="00C44A6F">
        <w:rPr>
          <w:rFonts w:ascii="Times New Roman" w:hAnsi="Times New Roman" w:cs="Times New Roman"/>
          <w:sz w:val="24"/>
          <w:szCs w:val="24"/>
        </w:rPr>
        <w:t>лизации программы по итогам 2024</w:t>
      </w:r>
      <w:r>
        <w:rPr>
          <w:rFonts w:ascii="Times New Roman" w:hAnsi="Times New Roman" w:cs="Times New Roman"/>
          <w:sz w:val="24"/>
          <w:szCs w:val="24"/>
        </w:rPr>
        <w:t xml:space="preserve"> года признана </w:t>
      </w:r>
      <w:r>
        <w:rPr>
          <w:rFonts w:ascii="Times New Roman" w:eastAsia="Times New Roman" w:hAnsi="Times New Roman" w:cs="Times New Roman"/>
          <w:sz w:val="24"/>
          <w:szCs w:val="24"/>
          <w:lang w:eastAsia="ru-RU"/>
        </w:rPr>
        <w:t xml:space="preserve">«Умеренно эффективной» с итоговой оценкой </w:t>
      </w:r>
      <w:r w:rsidR="00C44A6F">
        <w:rPr>
          <w:rFonts w:ascii="Times New Roman" w:hAnsi="Times New Roman" w:cs="Times New Roman"/>
          <w:sz w:val="24"/>
          <w:szCs w:val="24"/>
        </w:rPr>
        <w:t>81</w:t>
      </w:r>
      <w:r>
        <w:rPr>
          <w:rFonts w:ascii="Times New Roman" w:hAnsi="Times New Roman" w:cs="Times New Roman"/>
          <w:sz w:val="24"/>
          <w:szCs w:val="24"/>
        </w:rPr>
        <w:t>,33 %.</w:t>
      </w:r>
    </w:p>
    <w:p w:rsidR="00115E32" w:rsidRDefault="00115E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5E32" w:rsidRDefault="00115E32">
      <w:pPr>
        <w:pStyle w:val="Default"/>
        <w:jc w:val="center"/>
        <w:rPr>
          <w:b/>
          <w:bCs/>
        </w:rPr>
      </w:pP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rsidP="00A54D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транспортной системы»</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Основной целью Программы является создание условий для предоставления качественных, безопасных и доступных транспортных услуг населению</w:t>
      </w:r>
      <w:r>
        <w:rPr>
          <w:rFonts w:ascii="Times New Roman" w:eastAsia="Calibri" w:hAnsi="Times New Roman" w:cs="Times New Roman"/>
          <w:sz w:val="24"/>
          <w:szCs w:val="24"/>
        </w:rPr>
        <w:t xml:space="preserve">. </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115E32">
      <w:pPr>
        <w:spacing w:after="0" w:line="240" w:lineRule="auto"/>
        <w:jc w:val="center"/>
        <w:rPr>
          <w:rFonts w:ascii="Times New Roman" w:eastAsia="Calibri" w:hAnsi="Times New Roman" w:cs="Times New Roman"/>
          <w:b/>
          <w:bCs/>
          <w:sz w:val="24"/>
          <w:szCs w:val="24"/>
        </w:rPr>
      </w:pP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целях создания условий для предоставления качественных, безопасных и доступных транспортных услуг населению в отчетном году:</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обеспечено круглогодичное содержание сети автомобильных дорог;</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обустроены зимние автомобильные дороги и ледовые переправы местного значения;</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организованы перевозки пассажиров автомобильным транспортом по муниципальным маршрутам;</w:t>
      </w:r>
    </w:p>
    <w:p w:rsidR="007500BC" w:rsidRDefault="007500BC" w:rsidP="007500BC">
      <w:pPr>
        <w:pStyle w:val="a4"/>
        <w:spacing w:after="0" w:line="240" w:lineRule="auto"/>
        <w:ind w:left="0" w:firstLine="851"/>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организованы перевозки пассажиров водным транспортом по реке Печора;</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выполнен ямочный ремонт асфальтобетонного покрытия и нанесена горизонтальная дорожная разметка на местных автомобильных дорогах;</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обустроены линии уличного освещения в целях повышения комфорта граждан;</w:t>
      </w:r>
    </w:p>
    <w:p w:rsidR="007500BC" w:rsidRDefault="007500BC" w:rsidP="007500BC">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проведены работы по восстановлению транспортной </w:t>
      </w:r>
      <w:r w:rsidRPr="00E55121">
        <w:rPr>
          <w:rFonts w:ascii="Times New Roman" w:hAnsi="Times New Roman" w:cs="Times New Roman"/>
          <w:sz w:val="24"/>
          <w:szCs w:val="24"/>
        </w:rPr>
        <w:t>инфраструктуры для возвращения утраченной способности к функционированию по мосту через ручей</w:t>
      </w:r>
      <w:r>
        <w:rPr>
          <w:rFonts w:ascii="Times New Roman" w:hAnsi="Times New Roman" w:cs="Times New Roman"/>
          <w:sz w:val="24"/>
          <w:szCs w:val="24"/>
        </w:rPr>
        <w:t>.</w:t>
      </w:r>
    </w:p>
    <w:p w:rsidR="007500BC" w:rsidRDefault="007500BC" w:rsidP="007500BC">
      <w:pPr>
        <w:spacing w:after="0" w:line="240" w:lineRule="auto"/>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состав Программы входит 3 подпрограммы:</w:t>
      </w:r>
    </w:p>
    <w:p w:rsidR="00115E32" w:rsidRDefault="009D0EE3">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Pr>
          <w:rFonts w:ascii="Times New Roman" w:eastAsia="Calibri" w:hAnsi="Times New Roman" w:cs="Times New Roman"/>
          <w:sz w:val="24"/>
          <w:szCs w:val="24"/>
        </w:rPr>
        <w:t>«</w:t>
      </w:r>
      <w:r>
        <w:rPr>
          <w:rFonts w:ascii="Times New Roman" w:hAnsi="Times New Roman" w:cs="Times New Roman"/>
          <w:sz w:val="24"/>
          <w:szCs w:val="24"/>
        </w:rPr>
        <w:t>Развитие транспортной инфраструктуры и дорожного хозяйства</w:t>
      </w:r>
      <w:r>
        <w:rPr>
          <w:rFonts w:ascii="Times New Roman" w:eastAsia="Calibri" w:hAnsi="Times New Roman" w:cs="Times New Roman"/>
          <w:sz w:val="24"/>
          <w:szCs w:val="24"/>
        </w:rPr>
        <w:t>»</w:t>
      </w:r>
      <w:r w:rsidR="00980B75">
        <w:rPr>
          <w:rFonts w:ascii="Times New Roman" w:eastAsia="Calibri" w:hAnsi="Times New Roman" w:cs="Times New Roman"/>
          <w:sz w:val="24"/>
          <w:szCs w:val="24"/>
        </w:rPr>
        <w:t xml:space="preserve"> (далее- Подпрограмма</w:t>
      </w:r>
      <w:r w:rsidR="00980B75" w:rsidRPr="00980B75">
        <w:rPr>
          <w:rFonts w:ascii="Times New Roman" w:eastAsia="Calibri" w:hAnsi="Times New Roman" w:cs="Times New Roman"/>
          <w:sz w:val="24"/>
          <w:szCs w:val="24"/>
        </w:rPr>
        <w:t xml:space="preserve"> 1);</w:t>
      </w:r>
    </w:p>
    <w:p w:rsidR="00115E32" w:rsidRDefault="009D0EE3">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w:t>
      </w:r>
      <w:r>
        <w:rPr>
          <w:rFonts w:ascii="Times New Roman" w:hAnsi="Times New Roman" w:cs="Times New Roman"/>
          <w:sz w:val="24"/>
          <w:szCs w:val="24"/>
        </w:rPr>
        <w:t>Организация транспортного обслуживания населения на территории муниципального района «Ижемский»</w:t>
      </w:r>
      <w:r w:rsidR="00980B75" w:rsidRPr="00980B75">
        <w:t xml:space="preserve"> </w:t>
      </w:r>
      <w:r w:rsidR="00980B75">
        <w:rPr>
          <w:rFonts w:ascii="Times New Roman" w:hAnsi="Times New Roman" w:cs="Times New Roman"/>
          <w:sz w:val="24"/>
          <w:szCs w:val="24"/>
        </w:rPr>
        <w:t>(далее- Подпрограмма 2</w:t>
      </w:r>
      <w:r w:rsidR="00980B75" w:rsidRPr="00980B75">
        <w:rPr>
          <w:rFonts w:ascii="Times New Roman" w:hAnsi="Times New Roman" w:cs="Times New Roman"/>
          <w:sz w:val="24"/>
          <w:szCs w:val="24"/>
        </w:rPr>
        <w:t>)</w:t>
      </w:r>
      <w:r w:rsidR="00980B75">
        <w:rPr>
          <w:rFonts w:ascii="Times New Roman" w:hAnsi="Times New Roman" w:cs="Times New Roman"/>
          <w:sz w:val="24"/>
          <w:szCs w:val="24"/>
        </w:rPr>
        <w:t>;</w:t>
      </w:r>
    </w:p>
    <w:p w:rsidR="00115E32" w:rsidRDefault="009D0EE3">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Pr>
          <w:rFonts w:ascii="Times New Roman" w:hAnsi="Times New Roman" w:cs="Times New Roman"/>
          <w:color w:val="000000"/>
          <w:sz w:val="24"/>
          <w:szCs w:val="24"/>
        </w:rPr>
        <w:t>Повышение безопасности дорожного движения на территории муниципального района «Ижемский»</w:t>
      </w:r>
      <w:r w:rsidR="00980B75">
        <w:rPr>
          <w:rFonts w:ascii="Times New Roman" w:eastAsia="Calibri" w:hAnsi="Times New Roman" w:cs="Times New Roman"/>
          <w:sz w:val="24"/>
          <w:szCs w:val="24"/>
        </w:rPr>
        <w:t>(далее- Подпрограмма 3</w:t>
      </w:r>
      <w:r w:rsidR="00980B75" w:rsidRPr="00980B75">
        <w:rPr>
          <w:rFonts w:ascii="Times New Roman" w:eastAsia="Calibri" w:hAnsi="Times New Roman" w:cs="Times New Roman"/>
          <w:sz w:val="24"/>
          <w:szCs w:val="24"/>
        </w:rPr>
        <w:t>)</w:t>
      </w:r>
      <w:r w:rsidR="00980B75">
        <w:rPr>
          <w:rFonts w:ascii="Times New Roman" w:eastAsia="Calibri" w:hAnsi="Times New Roman" w:cs="Times New Roman"/>
          <w:sz w:val="24"/>
          <w:szCs w:val="24"/>
        </w:rPr>
        <w:t>.</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w:t>
      </w:r>
      <w:r w:rsidR="007500BC">
        <w:rPr>
          <w:rFonts w:ascii="Times New Roman" w:hAnsi="Times New Roman" w:cs="Times New Roman"/>
          <w:sz w:val="24"/>
          <w:szCs w:val="24"/>
        </w:rPr>
        <w:t>ии Подпрограммы 1 по итогам 2024</w:t>
      </w:r>
      <w:r>
        <w:rPr>
          <w:rFonts w:ascii="Times New Roman" w:hAnsi="Times New Roman" w:cs="Times New Roman"/>
          <w:sz w:val="24"/>
          <w:szCs w:val="24"/>
        </w:rPr>
        <w:t xml:space="preserve"> года:</w:t>
      </w:r>
    </w:p>
    <w:p w:rsidR="00115E32" w:rsidRDefault="009D0EE3" w:rsidP="00A54DA8">
      <w:pPr>
        <w:pStyle w:val="a4"/>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 обеспечено содержание 14 автомобильных дорог общего пользования местного значения путем заключения 4 муниципальных контрактов;</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обустройство и содержание 4 зимних автомобильных дорог и 6 ледовых переправ путем заключения 5 муниципальных контрактов</w:t>
      </w:r>
      <w:r w:rsidR="007500BC">
        <w:rPr>
          <w:rFonts w:ascii="Times New Roman" w:hAnsi="Times New Roman" w:cs="Times New Roman"/>
          <w:sz w:val="24"/>
          <w:szCs w:val="24"/>
        </w:rPr>
        <w:t xml:space="preserve"> и 1 договора</w:t>
      </w:r>
      <w:r>
        <w:rPr>
          <w:rFonts w:ascii="Times New Roman" w:hAnsi="Times New Roman" w:cs="Times New Roman"/>
          <w:sz w:val="24"/>
          <w:szCs w:val="24"/>
        </w:rPr>
        <w:t>;</w:t>
      </w: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 «Ижемский» через реку Ижма;</w:t>
      </w:r>
    </w:p>
    <w:p w:rsidR="00115E32" w:rsidRDefault="009D0EE3" w:rsidP="009D052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проведены работы по ямочному ремонту асфальтобетонного покрытия автомобильных дорог общего пользования</w:t>
      </w:r>
      <w:r w:rsidR="007500BC">
        <w:rPr>
          <w:rFonts w:ascii="Times New Roman" w:hAnsi="Times New Roman" w:cs="Times New Roman"/>
          <w:sz w:val="24"/>
          <w:szCs w:val="24"/>
        </w:rPr>
        <w:t xml:space="preserve"> местного значения площадью 650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9D052A">
        <w:rPr>
          <w:rFonts w:ascii="Times New Roman" w:hAnsi="Times New Roman" w:cs="Times New Roman"/>
          <w:sz w:val="24"/>
          <w:szCs w:val="24"/>
        </w:rPr>
        <w:t>, 4 путем заключения 1</w:t>
      </w:r>
      <w:r w:rsidRPr="00A54DA8">
        <w:rPr>
          <w:rFonts w:ascii="Times New Roman" w:hAnsi="Times New Roman" w:cs="Times New Roman"/>
          <w:sz w:val="24"/>
          <w:szCs w:val="24"/>
        </w:rPr>
        <w:t xml:space="preserve"> муниципальных контрактов;</w:t>
      </w:r>
    </w:p>
    <w:p w:rsidR="009D052A" w:rsidRDefault="009D052A" w:rsidP="009D052A">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выполнены работы по ремонту 2 водопропускных труб;</w:t>
      </w:r>
    </w:p>
    <w:p w:rsidR="009D052A" w:rsidRDefault="009D052A" w:rsidP="009D052A">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обустроено 3 линии уличного освещения общей протяженностью около 3  км с целью повышения комфорта граждан;</w:t>
      </w:r>
    </w:p>
    <w:p w:rsidR="009D052A" w:rsidRPr="009D052A" w:rsidRDefault="009D052A" w:rsidP="009D052A">
      <w:pPr>
        <w:ind w:firstLine="567"/>
        <w:jc w:val="both"/>
        <w:rPr>
          <w:rFonts w:ascii="Times New Roman" w:hAnsi="Times New Roman" w:cs="Times New Roman"/>
          <w:sz w:val="24"/>
          <w:szCs w:val="24"/>
        </w:rPr>
      </w:pPr>
      <w:r>
        <w:t xml:space="preserve">- </w:t>
      </w:r>
      <w:r w:rsidRPr="009D052A">
        <w:rPr>
          <w:rFonts w:ascii="Times New Roman" w:hAnsi="Times New Roman" w:cs="Times New Roman"/>
          <w:sz w:val="24"/>
          <w:szCs w:val="24"/>
        </w:rPr>
        <w:t>выполнены работы по восстановлению транспортной инфраструктуры для возвращения утраченной способности к функционированию по мосту через ручей Ёль.</w:t>
      </w:r>
    </w:p>
    <w:p w:rsidR="00115E32" w:rsidRDefault="009D0EE3" w:rsidP="00A54DA8">
      <w:pPr>
        <w:pStyle w:val="a4"/>
        <w:tabs>
          <w:tab w:val="left" w:pos="567"/>
        </w:tabs>
        <w:spacing w:after="0" w:line="240" w:lineRule="auto"/>
        <w:ind w:left="0" w:firstLine="709"/>
        <w:jc w:val="both"/>
        <w:rPr>
          <w:rFonts w:ascii="Times New Roman" w:hAnsi="Times New Roman" w:cs="Times New Roman"/>
          <w:sz w:val="24"/>
          <w:szCs w:val="24"/>
        </w:rPr>
      </w:pPr>
      <w:r w:rsidRPr="00A54DA8">
        <w:rPr>
          <w:rFonts w:ascii="Times New Roman" w:hAnsi="Times New Roman" w:cs="Times New Roman"/>
          <w:sz w:val="24"/>
          <w:szCs w:val="24"/>
        </w:rPr>
        <w:t xml:space="preserve">  Основные результаты, достигнутые в рамках реализац</w:t>
      </w:r>
      <w:r w:rsidR="009D052A">
        <w:rPr>
          <w:rFonts w:ascii="Times New Roman" w:hAnsi="Times New Roman" w:cs="Times New Roman"/>
          <w:sz w:val="24"/>
          <w:szCs w:val="24"/>
        </w:rPr>
        <w:t>ии Подпрограммы 2 по итогам 2024</w:t>
      </w:r>
      <w:r w:rsidRPr="00A54DA8">
        <w:rPr>
          <w:rFonts w:ascii="Times New Roman" w:hAnsi="Times New Roman" w:cs="Times New Roman"/>
          <w:sz w:val="24"/>
          <w:szCs w:val="24"/>
        </w:rPr>
        <w:t xml:space="preserve"> года:</w:t>
      </w:r>
    </w:p>
    <w:p w:rsidR="009D052A" w:rsidRPr="009D052A" w:rsidRDefault="009D052A" w:rsidP="009D052A">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9D052A">
        <w:rPr>
          <w:rFonts w:ascii="Times New Roman" w:eastAsia="Times New Roman" w:hAnsi="Times New Roman" w:cs="Times New Roman"/>
          <w:sz w:val="24"/>
          <w:szCs w:val="24"/>
          <w:lang w:eastAsia="ru-RU"/>
        </w:rPr>
        <w:t xml:space="preserve">- </w:t>
      </w:r>
      <w:r w:rsidRPr="009D052A">
        <w:rPr>
          <w:rFonts w:ascii="Times New Roman" w:eastAsia="Times New Roman" w:hAnsi="Times New Roman" w:cs="Times New Roman"/>
          <w:sz w:val="24"/>
          <w:szCs w:val="24"/>
        </w:rPr>
        <w:t xml:space="preserve">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116 «Ижма - Сизябск»</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117 «Сизябск – Гам – 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512 «Щельяюр - 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513 «Ижма  - Усть-Ижма»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514 «Ижма – Кипиево»</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515 «Ижма  – Том»</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516 «Ижма – Койю»</w:t>
      </w:r>
    </w:p>
    <w:p w:rsidR="009D052A" w:rsidRPr="009D052A" w:rsidRDefault="009D052A" w:rsidP="009D052A">
      <w:pPr>
        <w:shd w:val="clear" w:color="auto" w:fill="FFFFFF"/>
        <w:spacing w:after="0" w:line="276" w:lineRule="atLeast"/>
        <w:ind w:firstLine="709"/>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Обеспечено функционирование семи муниципальных маршрутов:</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116 «Ижма - Сизябск»</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117 «Сизябск – Гам – 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512 «Щельяюр - 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513 «Ижма  - Усть-Ижма»</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514 «Ижма – Кипиево»</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515 «Ижма – Том»</w:t>
      </w:r>
    </w:p>
    <w:p w:rsidR="009D052A" w:rsidRPr="009D052A" w:rsidRDefault="009D052A" w:rsidP="009D052A">
      <w:pPr>
        <w:shd w:val="clear" w:color="auto" w:fill="FFFFFF"/>
        <w:spacing w:after="0" w:line="276" w:lineRule="atLeast"/>
        <w:rPr>
          <w:rFonts w:ascii="Times New Roman" w:eastAsia="Times New Roman" w:hAnsi="Times New Roman" w:cs="Times New Roman"/>
          <w:sz w:val="24"/>
          <w:szCs w:val="24"/>
          <w:lang w:eastAsia="ru-RU"/>
        </w:rPr>
      </w:pPr>
      <w:r w:rsidRPr="009D052A">
        <w:rPr>
          <w:rFonts w:ascii="Times New Roman" w:eastAsia="Times New Roman" w:hAnsi="Times New Roman" w:cs="Times New Roman"/>
          <w:sz w:val="24"/>
          <w:szCs w:val="24"/>
          <w:lang w:eastAsia="ru-RU"/>
        </w:rPr>
        <w:t>№ 516 «Ижма – Койю»</w:t>
      </w:r>
    </w:p>
    <w:p w:rsidR="009D052A" w:rsidRPr="009D052A" w:rsidRDefault="009D052A" w:rsidP="009D052A">
      <w:pPr>
        <w:widowControl w:val="0"/>
        <w:tabs>
          <w:tab w:val="left" w:pos="567"/>
        </w:tabs>
        <w:spacing w:after="0" w:line="240" w:lineRule="auto"/>
        <w:ind w:firstLine="709"/>
        <w:contextualSpacing/>
        <w:jc w:val="both"/>
        <w:rPr>
          <w:rFonts w:ascii="Times New Roman" w:eastAsia="Calibri" w:hAnsi="Times New Roman" w:cs="Times New Roman"/>
          <w:bCs/>
          <w:sz w:val="24"/>
          <w:szCs w:val="24"/>
        </w:rPr>
      </w:pPr>
      <w:r w:rsidRPr="009D052A">
        <w:rPr>
          <w:rFonts w:ascii="Times New Roman" w:eastAsia="Calibri" w:hAnsi="Times New Roman" w:cs="Times New Roman"/>
          <w:sz w:val="24"/>
          <w:szCs w:val="24"/>
        </w:rPr>
        <w:t xml:space="preserve"> - Заключен договор с МБУ «Жилищное управление» </w:t>
      </w:r>
      <w:r w:rsidRPr="009D052A">
        <w:rPr>
          <w:rFonts w:ascii="Times New Roman" w:eastAsia="Calibri" w:hAnsi="Times New Roman" w:cs="Times New Roman"/>
          <w:bCs/>
          <w:sz w:val="24"/>
          <w:szCs w:val="24"/>
        </w:rPr>
        <w:t xml:space="preserve">о деятельности, направленной на обеспечение равной доступности транспортных услуг на пассажирском автомобильном </w:t>
      </w:r>
      <w:r w:rsidRPr="009D052A">
        <w:rPr>
          <w:rFonts w:ascii="Times New Roman" w:eastAsia="Calibri" w:hAnsi="Times New Roman" w:cs="Times New Roman"/>
          <w:bCs/>
          <w:sz w:val="24"/>
          <w:szCs w:val="24"/>
        </w:rPr>
        <w:lastRenderedPageBreak/>
        <w:t>транспорте (кроме такси) на муниципальных маршрутах регулярных перевозок для отдельных категорий граждан, имеющих право на оказание мер социальной поддержки, на территории муниципального района «Ижемский».</w:t>
      </w:r>
    </w:p>
    <w:p w:rsidR="009D052A" w:rsidRPr="009D052A" w:rsidRDefault="009D052A" w:rsidP="009D052A">
      <w:pPr>
        <w:autoSpaceDE w:val="0"/>
        <w:autoSpaceDN w:val="0"/>
        <w:adjustRightInd w:val="0"/>
        <w:spacing w:after="0" w:line="276" w:lineRule="auto"/>
        <w:ind w:firstLine="709"/>
        <w:rPr>
          <w:rFonts w:ascii="Times New Roman" w:eastAsia="Times New Roman" w:hAnsi="Times New Roman" w:cs="Times New Roman"/>
          <w:sz w:val="24"/>
          <w:szCs w:val="24"/>
        </w:rPr>
      </w:pPr>
      <w:r w:rsidRPr="009D052A">
        <w:rPr>
          <w:rFonts w:ascii="Times New Roman" w:eastAsia="Times New Roman" w:hAnsi="Times New Roman" w:cs="Times New Roman"/>
          <w:bCs/>
          <w:sz w:val="24"/>
          <w:szCs w:val="24"/>
        </w:rPr>
        <w:t xml:space="preserve">- </w:t>
      </w:r>
      <w:r w:rsidRPr="009D052A">
        <w:rPr>
          <w:rFonts w:ascii="Times New Roman" w:eastAsia="Times New Roman" w:hAnsi="Times New Roman" w:cs="Times New Roman"/>
          <w:sz w:val="24"/>
          <w:szCs w:val="24"/>
        </w:rPr>
        <w:t xml:space="preserve">Проведено сплошное обследование регулярных автобусных маршрутов: </w:t>
      </w:r>
    </w:p>
    <w:p w:rsidR="009D052A" w:rsidRPr="009D052A" w:rsidRDefault="009D052A" w:rsidP="009D052A">
      <w:pPr>
        <w:autoSpaceDE w:val="0"/>
        <w:autoSpaceDN w:val="0"/>
        <w:adjustRightInd w:val="0"/>
        <w:spacing w:after="0" w:line="276" w:lineRule="auto"/>
        <w:rPr>
          <w:rFonts w:ascii="Times New Roman" w:eastAsia="Calibri" w:hAnsi="Times New Roman" w:cs="Times New Roman"/>
          <w:sz w:val="24"/>
          <w:szCs w:val="24"/>
        </w:rPr>
      </w:pPr>
      <w:r w:rsidRPr="009D052A">
        <w:rPr>
          <w:rFonts w:ascii="Times New Roman" w:eastAsia="Times New Roman" w:hAnsi="Times New Roman" w:cs="Times New Roman"/>
          <w:sz w:val="24"/>
          <w:szCs w:val="24"/>
        </w:rPr>
        <w:t xml:space="preserve">№ 116 </w:t>
      </w:r>
      <w:r w:rsidRPr="009D052A">
        <w:rPr>
          <w:rFonts w:ascii="Times New Roman" w:eastAsia="Calibri" w:hAnsi="Times New Roman" w:cs="Times New Roman"/>
          <w:sz w:val="24"/>
          <w:szCs w:val="24"/>
        </w:rPr>
        <w:t>«</w:t>
      </w:r>
      <w:r w:rsidRPr="009D052A">
        <w:rPr>
          <w:rFonts w:ascii="Times New Roman" w:eastAsia="Times New Roman" w:hAnsi="Times New Roman" w:cs="Times New Roman"/>
          <w:sz w:val="24"/>
          <w:szCs w:val="24"/>
        </w:rPr>
        <w:t>Ижма-Сизябск-Гам-Ижма</w:t>
      </w:r>
      <w:r w:rsidRPr="009D052A">
        <w:rPr>
          <w:rFonts w:ascii="Times New Roman" w:eastAsia="Calibri" w:hAnsi="Times New Roman" w:cs="Times New Roman"/>
          <w:sz w:val="24"/>
          <w:szCs w:val="24"/>
        </w:rPr>
        <w:t>»</w:t>
      </w:r>
    </w:p>
    <w:p w:rsidR="009D052A" w:rsidRPr="009D052A" w:rsidRDefault="009D052A" w:rsidP="009D052A">
      <w:pPr>
        <w:autoSpaceDE w:val="0"/>
        <w:autoSpaceDN w:val="0"/>
        <w:adjustRightInd w:val="0"/>
        <w:spacing w:after="0" w:line="276" w:lineRule="auto"/>
        <w:rPr>
          <w:rFonts w:ascii="Times New Roman" w:eastAsia="Times New Roman" w:hAnsi="Times New Roman" w:cs="Times New Roman"/>
          <w:sz w:val="24"/>
          <w:szCs w:val="24"/>
        </w:rPr>
      </w:pPr>
      <w:r w:rsidRPr="009D052A">
        <w:rPr>
          <w:rFonts w:ascii="Times New Roman" w:eastAsia="Times New Roman" w:hAnsi="Times New Roman" w:cs="Times New Roman"/>
          <w:sz w:val="24"/>
          <w:szCs w:val="24"/>
        </w:rPr>
        <w:t>№ 513</w:t>
      </w:r>
      <w:r w:rsidRPr="009D052A">
        <w:rPr>
          <w:rFonts w:ascii="Times New Roman" w:eastAsia="Calibri" w:hAnsi="Times New Roman" w:cs="Times New Roman"/>
          <w:sz w:val="24"/>
          <w:szCs w:val="24"/>
        </w:rPr>
        <w:t xml:space="preserve"> «Ижма - Щельяюр - Усть-Ижма - Щельяюр – Ижма»</w:t>
      </w:r>
    </w:p>
    <w:p w:rsidR="009D052A" w:rsidRPr="009D052A" w:rsidRDefault="009D052A" w:rsidP="009D052A">
      <w:pPr>
        <w:autoSpaceDE w:val="0"/>
        <w:autoSpaceDN w:val="0"/>
        <w:adjustRightInd w:val="0"/>
        <w:spacing w:after="0" w:line="276" w:lineRule="auto"/>
        <w:rPr>
          <w:rFonts w:ascii="Times New Roman" w:eastAsia="Calibri" w:hAnsi="Times New Roman" w:cs="Times New Roman"/>
          <w:sz w:val="24"/>
          <w:szCs w:val="24"/>
        </w:rPr>
      </w:pPr>
      <w:r w:rsidRPr="009D052A">
        <w:rPr>
          <w:rFonts w:ascii="Times New Roman" w:eastAsia="Calibri" w:hAnsi="Times New Roman" w:cs="Times New Roman"/>
          <w:sz w:val="24"/>
          <w:szCs w:val="24"/>
        </w:rPr>
        <w:t>№ 514 «Ижма – Кипиево»</w:t>
      </w:r>
    </w:p>
    <w:p w:rsidR="009D052A" w:rsidRPr="009D052A" w:rsidRDefault="009D052A" w:rsidP="009D052A">
      <w:pPr>
        <w:widowControl w:val="0"/>
        <w:tabs>
          <w:tab w:val="left" w:pos="567"/>
        </w:tabs>
        <w:spacing w:after="0" w:line="240" w:lineRule="auto"/>
        <w:contextualSpacing/>
        <w:jc w:val="both"/>
        <w:rPr>
          <w:rFonts w:ascii="Times New Roman" w:eastAsia="Calibri" w:hAnsi="Times New Roman" w:cs="Times New Roman"/>
          <w:sz w:val="24"/>
          <w:szCs w:val="24"/>
        </w:rPr>
      </w:pPr>
      <w:r w:rsidRPr="009D052A">
        <w:rPr>
          <w:rFonts w:ascii="Times New Roman" w:eastAsia="Calibri" w:hAnsi="Times New Roman" w:cs="Times New Roman"/>
          <w:sz w:val="24"/>
          <w:szCs w:val="24"/>
        </w:rPr>
        <w:t>№ 515 «Ижма - Койю – Том – Ижма»</w:t>
      </w:r>
    </w:p>
    <w:p w:rsidR="009D052A" w:rsidRPr="009D052A" w:rsidRDefault="009D052A" w:rsidP="009D052A">
      <w:pPr>
        <w:shd w:val="clear" w:color="auto" w:fill="FFFFFF"/>
        <w:spacing w:after="0" w:line="240" w:lineRule="auto"/>
        <w:ind w:firstLine="709"/>
        <w:jc w:val="both"/>
        <w:rPr>
          <w:rFonts w:ascii="Calibri" w:eastAsia="Times New Roman" w:hAnsi="Calibri" w:cs="Calibri"/>
          <w:lang w:eastAsia="ru-RU"/>
        </w:rPr>
      </w:pPr>
      <w:r w:rsidRPr="009D052A">
        <w:rPr>
          <w:rFonts w:ascii="Times New Roman" w:eastAsia="Times New Roman" w:hAnsi="Times New Roman" w:cs="Times New Roman"/>
          <w:sz w:val="24"/>
          <w:szCs w:val="24"/>
          <w:lang w:eastAsia="ru-RU"/>
        </w:rPr>
        <w:t>- Заключен договор с МБУ «Жилищное управление» о деятельности, направленной на обеспечение равной доступности транспортных услуг на пассажирском автомобильном транспорте (кроме такси) на муниципальных маршрутах регулярных перевозок для отдельных категорий граждан, имеющих право на оказание мер социальной поддержки, на территории муниципального района «Ижемский».</w:t>
      </w:r>
    </w:p>
    <w:p w:rsidR="009D052A" w:rsidRPr="009D052A" w:rsidRDefault="009D052A" w:rsidP="009D052A">
      <w:pPr>
        <w:shd w:val="clear" w:color="auto" w:fill="FFFFFF"/>
        <w:spacing w:after="0" w:line="240" w:lineRule="auto"/>
        <w:ind w:firstLine="709"/>
        <w:jc w:val="both"/>
        <w:rPr>
          <w:rFonts w:ascii="Calibri" w:eastAsia="Times New Roman" w:hAnsi="Calibri" w:cs="Calibri"/>
          <w:lang w:eastAsia="ru-RU"/>
        </w:rPr>
      </w:pPr>
      <w:r w:rsidRPr="009D052A">
        <w:rPr>
          <w:rFonts w:ascii="Times New Roman" w:eastAsia="Times New Roman" w:hAnsi="Times New Roman" w:cs="Times New Roman"/>
          <w:sz w:val="24"/>
          <w:szCs w:val="24"/>
          <w:lang w:eastAsia="ru-RU"/>
        </w:rPr>
        <w:t>- Конкурс на право осуществления пассажирских перевозок внутренним водным транспортом во внутримуниципальном сообщении на территории муниципального р</w:t>
      </w:r>
      <w:r w:rsidR="00281240">
        <w:rPr>
          <w:rFonts w:ascii="Times New Roman" w:eastAsia="Times New Roman" w:hAnsi="Times New Roman" w:cs="Times New Roman"/>
          <w:sz w:val="24"/>
          <w:szCs w:val="24"/>
          <w:lang w:eastAsia="ru-RU"/>
        </w:rPr>
        <w:t>айона «Ижемский» проведен в 2022</w:t>
      </w:r>
      <w:r w:rsidRPr="009D052A">
        <w:rPr>
          <w:rFonts w:ascii="Times New Roman" w:eastAsia="Times New Roman" w:hAnsi="Times New Roman" w:cs="Times New Roman"/>
          <w:sz w:val="24"/>
          <w:szCs w:val="24"/>
          <w:lang w:eastAsia="ru-RU"/>
        </w:rPr>
        <w:t xml:space="preserve"> году, договор заключен на 3 года.</w:t>
      </w:r>
    </w:p>
    <w:p w:rsidR="009D052A" w:rsidRPr="009D052A" w:rsidRDefault="009D052A" w:rsidP="009D052A">
      <w:pPr>
        <w:shd w:val="clear" w:color="auto" w:fill="FFFFFF"/>
        <w:spacing w:after="0" w:line="240" w:lineRule="auto"/>
        <w:ind w:firstLine="709"/>
        <w:jc w:val="both"/>
        <w:rPr>
          <w:rFonts w:ascii="Calibri" w:eastAsia="Times New Roman" w:hAnsi="Calibri" w:cs="Calibri"/>
          <w:lang w:eastAsia="ru-RU"/>
        </w:rPr>
      </w:pPr>
      <w:r w:rsidRPr="009D052A">
        <w:rPr>
          <w:rFonts w:ascii="Times New Roman" w:eastAsia="Times New Roman" w:hAnsi="Times New Roman" w:cs="Times New Roman"/>
          <w:sz w:val="24"/>
          <w:szCs w:val="24"/>
          <w:lang w:eastAsia="ru-RU"/>
        </w:rPr>
        <w:t>- Возмещены выпадающие доходы ООО «Региональная транспортная компания», осуществляющая пассажирские перевозки речным транспортом во внутримуниципальном сообщении по маршруту «Чаркабож – Кипиево – Чика – Няшабож – Пиль-Егор – Щельяюр».</w:t>
      </w:r>
    </w:p>
    <w:p w:rsidR="009D052A" w:rsidRPr="009D052A" w:rsidRDefault="009D052A" w:rsidP="009D052A">
      <w:pPr>
        <w:shd w:val="clear" w:color="auto" w:fill="FFFFFF"/>
        <w:spacing w:after="0" w:line="240" w:lineRule="auto"/>
        <w:ind w:firstLine="709"/>
        <w:jc w:val="both"/>
        <w:rPr>
          <w:rFonts w:ascii="Calibri" w:eastAsia="Times New Roman" w:hAnsi="Calibri" w:cs="Calibri"/>
          <w:lang w:eastAsia="ru-RU"/>
        </w:rPr>
      </w:pPr>
      <w:r w:rsidRPr="009D052A">
        <w:rPr>
          <w:rFonts w:ascii="Times New Roman" w:eastAsia="Times New Roman" w:hAnsi="Times New Roman" w:cs="Times New Roman"/>
          <w:sz w:val="24"/>
          <w:szCs w:val="24"/>
          <w:lang w:eastAsia="ru-RU"/>
        </w:rPr>
        <w:t>- В рамках Соглашения от 28 сентября 2023 г. № 02-40/97001-1 «О предоставлении иного межбюджетного трансферта, имеющего целевое назначение, из республиканского бюджета Республики Коми бюджету муниципального образования в Республике Коми»</w:t>
      </w:r>
      <w:r w:rsidRPr="009D052A">
        <w:rPr>
          <w:rFonts w:ascii="Calibri" w:eastAsia="Times New Roman" w:hAnsi="Calibri" w:cs="Calibri"/>
          <w:lang w:eastAsia="ru-RU"/>
        </w:rPr>
        <w:t> </w:t>
      </w:r>
      <w:r w:rsidRPr="009D052A">
        <w:rPr>
          <w:rFonts w:ascii="Times New Roman" w:eastAsia="Times New Roman" w:hAnsi="Times New Roman" w:cs="Times New Roman"/>
          <w:sz w:val="24"/>
          <w:szCs w:val="24"/>
          <w:lang w:eastAsia="ru-RU"/>
        </w:rPr>
        <w:t>приобретены два вахтовых автобуса для осуществления пассажирских перевозок на автомобильном транспорте по зимним автомобильным дорогам.</w:t>
      </w:r>
    </w:p>
    <w:p w:rsidR="009D052A" w:rsidRPr="00A54DA8" w:rsidRDefault="009D052A" w:rsidP="00A54DA8">
      <w:pPr>
        <w:pStyle w:val="a4"/>
        <w:tabs>
          <w:tab w:val="left" w:pos="567"/>
        </w:tabs>
        <w:spacing w:after="0" w:line="240" w:lineRule="auto"/>
        <w:ind w:left="0" w:firstLine="709"/>
        <w:jc w:val="both"/>
        <w:rPr>
          <w:rFonts w:ascii="Times New Roman" w:hAnsi="Times New Roman" w:cs="Times New Roman"/>
          <w:sz w:val="24"/>
          <w:szCs w:val="24"/>
        </w:rPr>
      </w:pPr>
    </w:p>
    <w:p w:rsidR="00115E32" w:rsidRDefault="009D0EE3" w:rsidP="00A54DA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w:t>
      </w:r>
      <w:r w:rsidR="00281240">
        <w:rPr>
          <w:rFonts w:ascii="Times New Roman" w:hAnsi="Times New Roman" w:cs="Times New Roman"/>
          <w:sz w:val="24"/>
          <w:szCs w:val="24"/>
        </w:rPr>
        <w:t>ии Подпрограммы 3 по итогам 2024</w:t>
      </w:r>
      <w:r>
        <w:rPr>
          <w:rFonts w:ascii="Times New Roman" w:hAnsi="Times New Roman" w:cs="Times New Roman"/>
          <w:sz w:val="24"/>
          <w:szCs w:val="24"/>
        </w:rPr>
        <w:t xml:space="preserve"> года:</w:t>
      </w:r>
    </w:p>
    <w:p w:rsidR="00115E32" w:rsidRDefault="00A54DA8" w:rsidP="00A54DA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D0EE3">
        <w:rPr>
          <w:rFonts w:ascii="Times New Roman" w:hAnsi="Times New Roman" w:cs="Times New Roman"/>
          <w:sz w:val="24"/>
          <w:szCs w:val="24"/>
        </w:rPr>
        <w:t xml:space="preserve"> нанесение горизонтальной дорожной разметки на автомобильных дорогах общего пользования местного значения;</w:t>
      </w:r>
    </w:p>
    <w:p w:rsidR="00115E32" w:rsidRDefault="009D052A" w:rsidP="009D052A">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закупка дорожных знаков;</w:t>
      </w:r>
    </w:p>
    <w:p w:rsidR="009D052A" w:rsidRDefault="009D052A">
      <w:pPr>
        <w:ind w:firstLine="708"/>
        <w:jc w:val="both"/>
        <w:rPr>
          <w:rFonts w:ascii="Times New Roman" w:hAnsi="Times New Roman" w:cs="Times New Roman"/>
          <w:sz w:val="24"/>
          <w:szCs w:val="24"/>
        </w:rPr>
      </w:pPr>
      <w:r w:rsidRPr="009D052A">
        <w:rPr>
          <w:rFonts w:ascii="Times New Roman" w:hAnsi="Times New Roman" w:cs="Times New Roman"/>
          <w:sz w:val="24"/>
          <w:szCs w:val="24"/>
        </w:rPr>
        <w:t>- перенос автобусной остановки.</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Default="00115E32">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115E32" w:rsidRDefault="009D052A" w:rsidP="009D052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 итогам реализации в 2024</w:t>
      </w:r>
      <w:r w:rsidR="009D0EE3">
        <w:rPr>
          <w:rFonts w:ascii="Times New Roman" w:eastAsia="Times New Roman" w:hAnsi="Times New Roman" w:cs="Times New Roman"/>
          <w:sz w:val="24"/>
          <w:szCs w:val="24"/>
          <w:lang w:eastAsia="ru-RU"/>
        </w:rPr>
        <w:t xml:space="preserve"> году муниципальной программы муниципального образования муниципального района «Ижемский» «Развитие транспортной системы» запланированные основные мероприятия выполнены в полном объеме. </w:t>
      </w:r>
      <w:r w:rsidR="009D0EE3">
        <w:rPr>
          <w:rFonts w:ascii="Times New Roman" w:eastAsia="Times New Roman" w:hAnsi="Times New Roman" w:cs="Times New Roman"/>
          <w:color w:val="000000"/>
          <w:sz w:val="24"/>
          <w:szCs w:val="24"/>
          <w:lang w:eastAsia="ru-RU"/>
        </w:rPr>
        <w:t xml:space="preserve">Достигнуты плановые значения 7 целевых индикаторов из 9. </w:t>
      </w:r>
      <w:r w:rsidRPr="009D052A">
        <w:rPr>
          <w:rFonts w:ascii="Times New Roman" w:eastAsia="Times New Roman" w:hAnsi="Times New Roman" w:cs="Times New Roman"/>
          <w:color w:val="000000"/>
          <w:sz w:val="24"/>
          <w:szCs w:val="24"/>
          <w:lang w:eastAsia="ru-RU"/>
        </w:rPr>
        <w:t>Плановые значения не достигнуты в связи с сокращением численности населения в населенных пунктах и увеличением числа дорожно-транспортных происшествий.</w:t>
      </w:r>
    </w:p>
    <w:p w:rsidR="00115E32" w:rsidRDefault="00115E32">
      <w:pPr>
        <w:spacing w:after="0" w:line="240" w:lineRule="auto"/>
        <w:jc w:val="both"/>
        <w:rPr>
          <w:rFonts w:ascii="Times New Roman" w:hAnsi="Times New Roman" w:cs="Times New Roman"/>
          <w:sz w:val="24"/>
          <w:szCs w:val="24"/>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pPr>
        <w:spacing w:after="0" w:line="240" w:lineRule="auto"/>
        <w:ind w:left="360"/>
        <w:jc w:val="center"/>
        <w:rPr>
          <w:rFonts w:ascii="Times New Roman" w:hAnsi="Times New Roman" w:cs="Times New Roman"/>
          <w:b/>
          <w:bCs/>
          <w:sz w:val="24"/>
          <w:szCs w:val="24"/>
        </w:rPr>
      </w:pPr>
    </w:p>
    <w:p w:rsidR="00701A1D" w:rsidRPr="00701A1D" w:rsidRDefault="00701A1D" w:rsidP="00701A1D">
      <w:pPr>
        <w:spacing w:after="0" w:line="240" w:lineRule="auto"/>
        <w:ind w:firstLine="709"/>
        <w:jc w:val="both"/>
        <w:rPr>
          <w:rFonts w:ascii="Times New Roman" w:hAnsi="Times New Roman" w:cs="Times New Roman"/>
          <w:sz w:val="24"/>
          <w:szCs w:val="24"/>
        </w:rPr>
      </w:pPr>
      <w:r w:rsidRPr="00701A1D">
        <w:rPr>
          <w:rFonts w:ascii="Times New Roman" w:hAnsi="Times New Roman" w:cs="Times New Roman"/>
          <w:sz w:val="24"/>
          <w:szCs w:val="24"/>
        </w:rPr>
        <w:t>Плановые расходы, предусмотренные на реализацию Программы на 2024 год составили 95 809,9 тыс. руб. Кассовые расходы составили 85 596,5 тыс. руб. или 89,3% к плану.</w:t>
      </w:r>
    </w:p>
    <w:p w:rsidR="00805A46" w:rsidRDefault="00701A1D" w:rsidP="00701A1D">
      <w:pPr>
        <w:spacing w:after="0" w:line="240" w:lineRule="auto"/>
        <w:ind w:firstLine="709"/>
        <w:jc w:val="both"/>
        <w:rPr>
          <w:rFonts w:ascii="Times New Roman" w:hAnsi="Times New Roman" w:cs="Times New Roman"/>
          <w:sz w:val="24"/>
          <w:szCs w:val="24"/>
        </w:rPr>
      </w:pPr>
      <w:r w:rsidRPr="00701A1D">
        <w:rPr>
          <w:rFonts w:ascii="Times New Roman" w:hAnsi="Times New Roman" w:cs="Times New Roman"/>
          <w:sz w:val="24"/>
          <w:szCs w:val="24"/>
        </w:rPr>
        <w:t xml:space="preserve">Основной причиной неисполнения плановых расходов является возникшая экономия финансовых средств в связи с неиспользованным остатком субсидии на обустройство и </w:t>
      </w:r>
      <w:r w:rsidRPr="00701A1D">
        <w:rPr>
          <w:rFonts w:ascii="Times New Roman" w:hAnsi="Times New Roman" w:cs="Times New Roman"/>
          <w:sz w:val="24"/>
          <w:szCs w:val="24"/>
        </w:rPr>
        <w:lastRenderedPageBreak/>
        <w:t>содержание ледовых переправ и зимних автомобильных дорог общего пользования местного значения.</w:t>
      </w:r>
    </w:p>
    <w:p w:rsidR="004072A2" w:rsidRDefault="004072A2" w:rsidP="00701A1D">
      <w:pPr>
        <w:spacing w:after="0" w:line="240" w:lineRule="auto"/>
        <w:ind w:firstLine="709"/>
        <w:jc w:val="both"/>
        <w:rPr>
          <w:rFonts w:ascii="Times New Roman" w:hAnsi="Times New Roman" w:cs="Times New Roman"/>
          <w:sz w:val="24"/>
          <w:szCs w:val="24"/>
        </w:rPr>
      </w:pPr>
    </w:p>
    <w:p w:rsidR="00805A46" w:rsidRDefault="009D0EE3">
      <w:pPr>
        <w:spacing w:after="0" w:line="240" w:lineRule="auto"/>
        <w:jc w:val="center"/>
        <w:rPr>
          <w:rFonts w:ascii="Times New Roman" w:hAnsi="Times New Roman"/>
          <w:b/>
          <w:sz w:val="24"/>
          <w:szCs w:val="24"/>
        </w:rPr>
      </w:pPr>
      <w:r>
        <w:rPr>
          <w:rFonts w:ascii="Times New Roman" w:hAnsi="Times New Roman"/>
          <w:b/>
          <w:sz w:val="24"/>
          <w:szCs w:val="24"/>
        </w:rPr>
        <w:t xml:space="preserve">4.Оценка деятельности ответственных исполнителей в части, </w:t>
      </w:r>
    </w:p>
    <w:p w:rsidR="00115E32" w:rsidRDefault="009D0EE3">
      <w:pPr>
        <w:spacing w:after="0" w:line="240" w:lineRule="auto"/>
        <w:jc w:val="center"/>
        <w:rPr>
          <w:rFonts w:ascii="Times New Roman" w:hAnsi="Times New Roman"/>
          <w:b/>
          <w:sz w:val="24"/>
          <w:szCs w:val="24"/>
        </w:rPr>
      </w:pPr>
      <w:r>
        <w:rPr>
          <w:rFonts w:ascii="Times New Roman" w:hAnsi="Times New Roman"/>
          <w:b/>
          <w:sz w:val="24"/>
          <w:szCs w:val="24"/>
        </w:rPr>
        <w:t>касающейся реализации муниципальной программы.</w:t>
      </w:r>
    </w:p>
    <w:p w:rsidR="004072A2" w:rsidRDefault="004072A2">
      <w:pPr>
        <w:spacing w:after="0" w:line="240" w:lineRule="auto"/>
        <w:jc w:val="center"/>
        <w:rPr>
          <w:rFonts w:ascii="Times New Roman" w:hAnsi="Times New Roman"/>
          <w:b/>
          <w:sz w:val="24"/>
          <w:szCs w:val="24"/>
        </w:rPr>
      </w:pPr>
    </w:p>
    <w:p w:rsidR="004072A2" w:rsidRDefault="004072A2" w:rsidP="004072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Pr>
          <w:rFonts w:ascii="Times New Roman" w:hAnsi="Times New Roman" w:cs="Times New Roman"/>
        </w:rPr>
        <w:t>лизации программы по итогам 2024</w:t>
      </w:r>
      <w:r>
        <w:rPr>
          <w:rFonts w:ascii="Times New Roman" w:hAnsi="Times New Roman" w:cs="Times New Roman"/>
        </w:rPr>
        <w:t xml:space="preserve"> года признана «</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декватной» с итоговой оценкой 78,25</w:t>
      </w:r>
      <w:r>
        <w:rPr>
          <w:rFonts w:ascii="Times New Roman" w:eastAsia="Times New Roman" w:hAnsi="Times New Roman" w:cs="Times New Roman"/>
          <w:sz w:val="24"/>
          <w:szCs w:val="24"/>
          <w:lang w:eastAsia="ru-RU"/>
        </w:rPr>
        <w:t xml:space="preserve"> %.</w:t>
      </w:r>
    </w:p>
    <w:p w:rsidR="00115E32" w:rsidRDefault="00115E32">
      <w:pPr>
        <w:pStyle w:val="a4"/>
        <w:spacing w:after="0" w:line="240" w:lineRule="auto"/>
        <w:ind w:left="644"/>
        <w:rPr>
          <w:rFonts w:ascii="Times New Roman" w:hAnsi="Times New Roman"/>
          <w:b/>
          <w:sz w:val="24"/>
          <w:szCs w:val="24"/>
        </w:rPr>
      </w:pPr>
    </w:p>
    <w:p w:rsidR="00115E32" w:rsidRDefault="00115E32">
      <w:pPr>
        <w:pStyle w:val="Default"/>
        <w:rPr>
          <w:b/>
          <w:bCs/>
        </w:rPr>
      </w:pPr>
    </w:p>
    <w:p w:rsidR="00115E32" w:rsidRDefault="009D0EE3">
      <w:pPr>
        <w:spacing w:after="0" w:line="240" w:lineRule="auto"/>
        <w:ind w:firstLine="708"/>
        <w:jc w:val="center"/>
        <w:rPr>
          <w:rFonts w:ascii="Times New Roman" w:hAnsi="Times New Roman" w:cs="Times New Roman"/>
          <w:b/>
          <w:sz w:val="24"/>
          <w:szCs w:val="24"/>
          <w:u w:val="single"/>
        </w:rPr>
      </w:pPr>
      <w:r w:rsidRPr="00980B75">
        <w:rPr>
          <w:rFonts w:ascii="Times New Roman" w:hAnsi="Times New Roman" w:cs="Times New Roman"/>
          <w:b/>
          <w:sz w:val="24"/>
          <w:szCs w:val="24"/>
          <w:u w:val="single"/>
        </w:rPr>
        <w:t>М</w:t>
      </w:r>
      <w:r>
        <w:rPr>
          <w:rFonts w:ascii="Times New Roman" w:hAnsi="Times New Roman" w:cs="Times New Roman"/>
          <w:b/>
          <w:sz w:val="24"/>
          <w:szCs w:val="24"/>
          <w:u w:val="single"/>
        </w:rPr>
        <w:t>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«Безопасность жизнедеятельности населения»</w:t>
      </w:r>
    </w:p>
    <w:p w:rsidR="004072A2" w:rsidRDefault="004072A2">
      <w:pPr>
        <w:spacing w:after="0" w:line="240" w:lineRule="auto"/>
        <w:ind w:firstLine="708"/>
        <w:jc w:val="center"/>
        <w:rPr>
          <w:rFonts w:ascii="Times New Roman" w:hAnsi="Times New Roman" w:cs="Times New Roman"/>
          <w:b/>
          <w:sz w:val="24"/>
          <w:szCs w:val="24"/>
          <w:u w:val="single"/>
        </w:rPr>
      </w:pP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Основной целью Программы является </w:t>
      </w:r>
      <w:r>
        <w:rPr>
          <w:rFonts w:ascii="Times New Roman" w:hAnsi="Times New Roman"/>
          <w:sz w:val="24"/>
          <w:szCs w:val="24"/>
        </w:rPr>
        <w:t>обеспечение безопасности жизнедеятельности населения МОМР «Ижемский»</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пожарной безопасности на территории муниципального района «Ижемский» в отчетном году:</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организовано раннее обнаружение очагов лесных пожаров на территории муниципального района «Ижемский» в целях недопущения ЧС в пожароопасный период;</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организовано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w:t>
      </w:r>
      <w:r w:rsidR="006B06FF">
        <w:rPr>
          <w:rFonts w:ascii="Times New Roman" w:eastAsia="Times New Roman" w:hAnsi="Times New Roman" w:cs="Times New Roman"/>
          <w:sz w:val="24"/>
          <w:szCs w:val="24"/>
          <w:lang w:eastAsia="ru-RU"/>
        </w:rPr>
        <w:t>по предупреждению</w:t>
      </w:r>
      <w:r>
        <w:rPr>
          <w:rFonts w:ascii="Times New Roman" w:eastAsia="Times New Roman" w:hAnsi="Times New Roman" w:cs="Times New Roman"/>
          <w:sz w:val="24"/>
          <w:szCs w:val="24"/>
          <w:lang w:eastAsia="ru-RU"/>
        </w:rPr>
        <w:t xml:space="preserve">   и ликвидации   последствий   чрезвычайных   ситуаций в период </w:t>
      </w:r>
      <w:r w:rsidR="006B06FF">
        <w:rPr>
          <w:rFonts w:ascii="Times New Roman" w:eastAsia="Times New Roman" w:hAnsi="Times New Roman" w:cs="Times New Roman"/>
          <w:sz w:val="24"/>
          <w:szCs w:val="24"/>
          <w:lang w:eastAsia="ru-RU"/>
        </w:rPr>
        <w:t>межсезоний,</w:t>
      </w:r>
      <w:r>
        <w:rPr>
          <w:rFonts w:ascii="Times New Roman" w:eastAsia="Times New Roman" w:hAnsi="Times New Roman" w:cs="Times New Roman"/>
          <w:sz w:val="24"/>
          <w:szCs w:val="24"/>
          <w:lang w:eastAsia="ru-RU"/>
        </w:rPr>
        <w:t xml:space="preserve"> вызванных природными и техногенными пожарами;</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Pr>
          <w:rFonts w:ascii="Times New Roman" w:eastAsia="Times New Roman" w:hAnsi="Times New Roman" w:cs="Times New Roman"/>
          <w:bCs/>
          <w:sz w:val="24"/>
          <w:szCs w:val="24"/>
          <w:lang w:eastAsia="ru-RU"/>
        </w:rPr>
        <w:t xml:space="preserve">казывалась помощь администрациям сельских поселений в </w:t>
      </w:r>
      <w:r>
        <w:rPr>
          <w:rFonts w:ascii="Times New Roman" w:eastAsia="Times New Roman" w:hAnsi="Times New Roman" w:cs="Times New Roman"/>
          <w:sz w:val="24"/>
          <w:szCs w:val="24"/>
          <w:lang w:eastAsia="ru-RU"/>
        </w:rPr>
        <w:t>доработке нормативно-правовой базы функционирования добровольной пожарной охраны.</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реализации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 в отчетном году:</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проведено разъяснение сущности терроризма и его общественной опасности;</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rsidR="00115E32" w:rsidRDefault="009D0EE3">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проведена п</w:t>
      </w:r>
      <w:r>
        <w:rPr>
          <w:rFonts w:ascii="Times New Roman" w:eastAsia="Times New Roman" w:hAnsi="Times New Roman" w:cs="Times New Roman"/>
          <w:bCs/>
          <w:sz w:val="24"/>
          <w:szCs w:val="24"/>
          <w:lang w:eastAsia="ru-RU"/>
        </w:rPr>
        <w:t xml:space="preserve">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p w:rsidR="00115E32" w:rsidRDefault="009D0EE3" w:rsidP="006B06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val="ru" w:eastAsia="ru-RU"/>
        </w:rPr>
        <w:t xml:space="preserve">Подпрограмма 1 </w:t>
      </w:r>
      <w:r>
        <w:rPr>
          <w:rFonts w:ascii="Times New Roman" w:eastAsia="Times New Roman" w:hAnsi="Times New Roman" w:cs="Times New Roman"/>
          <w:sz w:val="24"/>
          <w:szCs w:val="24"/>
          <w:lang w:eastAsia="ru-RU"/>
        </w:rPr>
        <w:t>«Повышение пожарной безопасности на территории муниципального района «Ижемский» (далее – Подпрограмма 1)</w:t>
      </w:r>
    </w:p>
    <w:p w:rsidR="00115E32" w:rsidRDefault="009D0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повышение пожарной безопасности на территории муниципального района «Ижемский».</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val="ru" w:eastAsia="ar-SA"/>
        </w:rPr>
      </w:pPr>
      <w:r>
        <w:rPr>
          <w:rFonts w:ascii="Times New Roman" w:eastAsia="Calibri" w:hAnsi="Times New Roman" w:cs="Times New Roman"/>
          <w:sz w:val="24"/>
          <w:szCs w:val="24"/>
          <w:lang w:val="ru" w:eastAsia="ar-SA"/>
        </w:rPr>
        <w:t>Достижение цели Подпрограммы 1 обеспечивается путем решения задач:</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Предупреждение пожаров.</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Создание подразделений ДПО.</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целях предупреждения пожаров организовано</w:t>
      </w:r>
      <w:r>
        <w:rPr>
          <w:rFonts w:ascii="Times New Roman" w:eastAsia="Calibri" w:hAnsi="Times New Roman" w:cs="Times New Roman"/>
          <w:bCs/>
          <w:sz w:val="24"/>
          <w:szCs w:val="24"/>
          <w:lang w:eastAsia="ar-SA"/>
        </w:rPr>
        <w:t xml:space="preserve"> р</w:t>
      </w:r>
      <w:r>
        <w:rPr>
          <w:rFonts w:ascii="Times New Roman" w:eastAsia="Calibri" w:hAnsi="Times New Roman" w:cs="Times New Roman"/>
          <w:sz w:val="24"/>
          <w:szCs w:val="24"/>
          <w:lang w:eastAsia="ar-SA"/>
        </w:rPr>
        <w:t xml:space="preserve">анее обнаружение очагов лесных пожаров на территории муниципального района «Ижемский» в целях недопущения ЧС в пожароопасный период; оперативное реагирование сил и средств Ижемской районной </w:t>
      </w:r>
      <w:r>
        <w:rPr>
          <w:rFonts w:ascii="Times New Roman" w:eastAsia="Calibri" w:hAnsi="Times New Roman" w:cs="Times New Roman"/>
          <w:sz w:val="24"/>
          <w:szCs w:val="24"/>
          <w:lang w:eastAsia="ar-SA"/>
        </w:rPr>
        <w:lastRenderedPageBreak/>
        <w:t>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 С этой целью заключено соглашение о предоставлении транспортных средств с Муниципальным бюджетным учреждением «Жилищное управление».</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целях создание подразделений ДПО </w:t>
      </w:r>
      <w:r>
        <w:rPr>
          <w:rFonts w:ascii="Times New Roman" w:eastAsia="Calibri" w:hAnsi="Times New Roman" w:cs="Times New Roman"/>
          <w:bCs/>
          <w:sz w:val="24"/>
          <w:szCs w:val="24"/>
          <w:lang w:eastAsia="ar-SA"/>
        </w:rPr>
        <w:t xml:space="preserve">оказывалась методическая помощь администрациям сельских поселений в </w:t>
      </w:r>
      <w:r>
        <w:rPr>
          <w:rFonts w:ascii="Times New Roman" w:eastAsia="Calibri" w:hAnsi="Times New Roman" w:cs="Times New Roman"/>
          <w:sz w:val="24"/>
          <w:szCs w:val="24"/>
          <w:lang w:eastAsia="ar-SA"/>
        </w:rPr>
        <w:t>доработке нормативно-правовой базы функционирования добровольной пожарной охраны.</w:t>
      </w:r>
    </w:p>
    <w:p w:rsidR="00115E32" w:rsidRDefault="00115E32" w:rsidP="006B06FF">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p>
    <w:p w:rsidR="00115E32" w:rsidRDefault="009D0EE3" w:rsidP="006B06F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2 «Профилактика терроризма и экстремизма на территории муниципального образования муниципального района «Ижемский» (далее - Подпрограмма 2).</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Цель подпрограммы: </w:t>
      </w:r>
      <w:r>
        <w:rPr>
          <w:rFonts w:ascii="Times New Roman" w:eastAsia="Times New Roman" w:hAnsi="Times New Roman" w:cs="Times New Roman"/>
          <w:sz w:val="24"/>
          <w:szCs w:val="24"/>
          <w:lang w:eastAsia="ar-SA"/>
        </w:rPr>
        <w:t>реализация государственной политики в сфере профилактики терроризма и экстремизма, минимизация и ликвидация последствий терроризма для обеспечения защиты населения от террористических актов и иных проявлений терроризма и экстремизма.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Достижение цели подпрограммы 2 обеспечивается путем решения задач:</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Противодействие распространению идеологии терроризма и экстремизма.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Функционирование муниципальной системы оперативного реагирования на предупреждение межнационального и межконфессионального конфликта.</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Противодействие распространению идеологии терроризма и экстремизма»</w:t>
      </w:r>
      <w:r>
        <w:rPr>
          <w:rFonts w:ascii="Times New Roman" w:eastAsia="Times New Roman" w:hAnsi="Times New Roman" w:cs="Times New Roman"/>
          <w:bCs/>
          <w:sz w:val="24"/>
          <w:szCs w:val="24"/>
          <w:lang w:eastAsia="ru-RU"/>
        </w:rPr>
        <w:t xml:space="preserve"> проведены следующие мероприятия:</w:t>
      </w:r>
    </w:p>
    <w:p w:rsidR="00115E32" w:rsidRDefault="009D0EE3" w:rsidP="006B06F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sz w:val="24"/>
          <w:szCs w:val="24"/>
          <w:lang w:eastAsia="ru-RU"/>
        </w:rPr>
        <w:t xml:space="preserve">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 – 12 мероприятий;</w:t>
      </w:r>
    </w:p>
    <w:p w:rsidR="00115E32" w:rsidRDefault="009D0EE3" w:rsidP="006B06F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Пропаганда социально значимых ценностей и создание условий для мирного межнационального и межконфессионального диалога – 12 мероприятий.</w:t>
      </w:r>
    </w:p>
    <w:p w:rsidR="00115E32" w:rsidRDefault="009D0EE3" w:rsidP="006B06F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Функционирование муниципальной системы оперативного реагирования на предупреждение межнационального и межконфессионального конфликта»</w:t>
      </w:r>
      <w:r>
        <w:rPr>
          <w:rFonts w:ascii="Times New Roman" w:eastAsia="Times New Roman" w:hAnsi="Times New Roman" w:cs="Times New Roman"/>
          <w:bCs/>
          <w:sz w:val="24"/>
          <w:szCs w:val="24"/>
          <w:lang w:eastAsia="ru-RU"/>
        </w:rPr>
        <w:t xml:space="preserve"> создана</w:t>
      </w:r>
      <w:r>
        <w:rPr>
          <w:rFonts w:ascii="Times New Roman" w:eastAsia="Times New Roman" w:hAnsi="Times New Roman" w:cs="Times New Roman"/>
          <w:sz w:val="24"/>
          <w:szCs w:val="24"/>
          <w:lang w:eastAsia="ru-RU"/>
        </w:rPr>
        <w:t xml:space="preserve"> муниципальная система оперативного реагирования на предупреждение межнационального и межконфессионального конфликта.</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решения задачи «</w:t>
      </w:r>
      <w:r>
        <w:rPr>
          <w:rFonts w:ascii="Times New Roman" w:eastAsia="Times New Roman" w:hAnsi="Times New Roman" w:cs="Times New Roman"/>
          <w:sz w:val="24"/>
          <w:szCs w:val="24"/>
          <w:lang w:eastAsia="ru-RU"/>
        </w:rPr>
        <w:t>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r>
        <w:rPr>
          <w:rFonts w:ascii="Times New Roman" w:eastAsia="Times New Roman" w:hAnsi="Times New Roman" w:cs="Times New Roman"/>
          <w:bCs/>
          <w:sz w:val="24"/>
          <w:szCs w:val="24"/>
          <w:lang w:eastAsia="ru-RU"/>
        </w:rPr>
        <w:t>:</w:t>
      </w:r>
    </w:p>
    <w:p w:rsidR="00115E32" w:rsidRDefault="009D0EE3" w:rsidP="006B06FF">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проведена планомерная работа по </w:t>
      </w:r>
      <w:r>
        <w:rPr>
          <w:rFonts w:ascii="Times New Roman" w:eastAsia="Times New Roman" w:hAnsi="Times New Roman" w:cs="Times New Roman"/>
          <w:sz w:val="24"/>
          <w:szCs w:val="24"/>
          <w:lang w:eastAsia="ru-RU"/>
        </w:rPr>
        <w:t>профилактике терроризма и экстремизма на территории муниципального района «Ижемский»</w:t>
      </w:r>
      <w:r>
        <w:rPr>
          <w:rFonts w:ascii="Times New Roman" w:eastAsia="Times New Roman" w:hAnsi="Times New Roman" w:cs="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w:t>
      </w:r>
      <w:r w:rsidR="006D2D68">
        <w:rPr>
          <w:rFonts w:ascii="Times New Roman" w:eastAsia="Times New Roman" w:hAnsi="Times New Roman" w:cs="Times New Roman"/>
          <w:bCs/>
          <w:sz w:val="24"/>
          <w:szCs w:val="24"/>
          <w:lang w:eastAsia="ru-RU"/>
        </w:rPr>
        <w:t>ипального района «Ижемский» - 45 мероприятий</w:t>
      </w:r>
      <w:r>
        <w:rPr>
          <w:rFonts w:ascii="Times New Roman" w:eastAsia="Times New Roman" w:hAnsi="Times New Roman" w:cs="Times New Roman"/>
          <w:bCs/>
          <w:sz w:val="24"/>
          <w:szCs w:val="24"/>
          <w:lang w:eastAsia="ru-RU"/>
        </w:rPr>
        <w:t>.</w:t>
      </w:r>
    </w:p>
    <w:p w:rsidR="00115E32" w:rsidRPr="006B06FF" w:rsidRDefault="00115E32" w:rsidP="006B06FF">
      <w:pPr>
        <w:spacing w:after="0" w:line="240" w:lineRule="auto"/>
        <w:rPr>
          <w:rFonts w:ascii="Times New Roman" w:eastAsia="Calibri" w:hAnsi="Times New Roman" w:cs="Times New Roman"/>
          <w:b/>
          <w:bCs/>
          <w:sz w:val="24"/>
          <w:szCs w:val="24"/>
        </w:rPr>
      </w:pPr>
    </w:p>
    <w:p w:rsidR="00115E32" w:rsidRPr="006B06FF" w:rsidRDefault="009D0EE3" w:rsidP="006B06F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B06FF">
        <w:rPr>
          <w:rFonts w:ascii="Times New Roman" w:eastAsia="Times New Roman" w:hAnsi="Times New Roman" w:cs="Times New Roman"/>
          <w:b/>
          <w:sz w:val="24"/>
          <w:szCs w:val="24"/>
          <w:lang w:eastAsia="ru-RU"/>
        </w:rPr>
        <w:t>2.</w:t>
      </w:r>
      <w:r w:rsidRPr="006B06FF">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 за отчетный год.</w:t>
      </w:r>
    </w:p>
    <w:p w:rsidR="00115E32" w:rsidRPr="006B06FF" w:rsidRDefault="00115E32" w:rsidP="006B06FF">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rsidR="006D2D68" w:rsidRDefault="006D2D68" w:rsidP="006D2D68">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в 2024 году муниципальной программы муниципального образования муниципального района «Ижемский» «Безопасность жизнедеятельности населения» все запланированные мероприятия выполнены не в полном объеме. Достигнуты плановые значения </w:t>
      </w:r>
      <w:r w:rsidRPr="00747366">
        <w:rPr>
          <w:rFonts w:ascii="Times New Roman" w:hAnsi="Times New Roman" w:cs="Times New Roman"/>
          <w:sz w:val="24"/>
          <w:szCs w:val="24"/>
        </w:rPr>
        <w:t xml:space="preserve">7 целевых индикаторов из 10. </w:t>
      </w:r>
      <w:r>
        <w:rPr>
          <w:rFonts w:ascii="Times New Roman" w:hAnsi="Times New Roman" w:cs="Times New Roman"/>
          <w:sz w:val="24"/>
          <w:szCs w:val="24"/>
        </w:rPr>
        <w:t>Основная причина не достижения плановых значений целевых индикаторов являются пожары вызванные</w:t>
      </w:r>
      <w:r w:rsidRPr="004E17D2">
        <w:rPr>
          <w:rFonts w:ascii="Times New Roman" w:hAnsi="Times New Roman" w:cs="Times New Roman"/>
          <w:sz w:val="24"/>
          <w:szCs w:val="24"/>
        </w:rPr>
        <w:t xml:space="preserve"> с  неосторожным обра</w:t>
      </w:r>
      <w:r>
        <w:rPr>
          <w:rFonts w:ascii="Times New Roman" w:hAnsi="Times New Roman" w:cs="Times New Roman"/>
          <w:sz w:val="24"/>
          <w:szCs w:val="24"/>
        </w:rPr>
        <w:t>щением  огня, электроприборами,</w:t>
      </w:r>
      <w:r w:rsidRPr="004E17D2">
        <w:rPr>
          <w:rFonts w:ascii="Times New Roman" w:hAnsi="Times New Roman" w:cs="Times New Roman"/>
          <w:sz w:val="24"/>
          <w:szCs w:val="24"/>
        </w:rPr>
        <w:t xml:space="preserve"> эксплуатацией печей </w:t>
      </w:r>
      <w:r>
        <w:rPr>
          <w:rFonts w:ascii="Times New Roman" w:hAnsi="Times New Roman" w:cs="Times New Roman"/>
          <w:sz w:val="24"/>
          <w:szCs w:val="24"/>
        </w:rPr>
        <w:t xml:space="preserve">и 1 погибший на пожаре из </w:t>
      </w:r>
      <w:r>
        <w:rPr>
          <w:rFonts w:ascii="Times New Roman" w:hAnsi="Times New Roman" w:cs="Times New Roman"/>
          <w:sz w:val="24"/>
          <w:szCs w:val="24"/>
        </w:rPr>
        <w:lastRenderedPageBreak/>
        <w:t>группы социального риска.</w:t>
      </w:r>
      <w:r w:rsidRPr="004E17D2">
        <w:rPr>
          <w:rFonts w:ascii="Times New Roman" w:hAnsi="Times New Roman" w:cs="Times New Roman"/>
          <w:sz w:val="24"/>
          <w:szCs w:val="24"/>
        </w:rPr>
        <w:t xml:space="preserve"> </w:t>
      </w:r>
    </w:p>
    <w:p w:rsidR="00115E32" w:rsidRPr="006B06FF" w:rsidRDefault="00115E32" w:rsidP="006B06FF">
      <w:pPr>
        <w:widowControl w:val="0"/>
        <w:autoSpaceDE w:val="0"/>
        <w:autoSpaceDN w:val="0"/>
        <w:adjustRightInd w:val="0"/>
        <w:spacing w:after="0" w:line="240" w:lineRule="auto"/>
        <w:rPr>
          <w:rFonts w:ascii="Times New Roman" w:eastAsia="Calibri" w:hAnsi="Times New Roman" w:cs="Times New Roman"/>
          <w:b/>
          <w:bCs/>
          <w:sz w:val="24"/>
          <w:szCs w:val="24"/>
        </w:rPr>
      </w:pPr>
    </w:p>
    <w:p w:rsidR="00115E32" w:rsidRDefault="009D0EE3" w:rsidP="006B06FF">
      <w:pPr>
        <w:spacing w:after="0" w:line="240" w:lineRule="auto"/>
        <w:ind w:left="360"/>
        <w:jc w:val="center"/>
        <w:rPr>
          <w:rFonts w:ascii="Times New Roman" w:hAnsi="Times New Roman" w:cs="Times New Roman"/>
          <w:b/>
          <w:bCs/>
          <w:sz w:val="24"/>
          <w:szCs w:val="24"/>
        </w:rPr>
      </w:pPr>
      <w:r w:rsidRPr="006B06FF">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6D2D68" w:rsidRPr="006B06FF" w:rsidRDefault="006D2D68" w:rsidP="006B06FF">
      <w:pPr>
        <w:spacing w:after="0" w:line="240" w:lineRule="auto"/>
        <w:ind w:left="360"/>
        <w:jc w:val="center"/>
        <w:rPr>
          <w:rFonts w:ascii="Times New Roman" w:hAnsi="Times New Roman" w:cs="Times New Roman"/>
          <w:b/>
          <w:bCs/>
          <w:sz w:val="24"/>
          <w:szCs w:val="24"/>
        </w:rPr>
      </w:pPr>
    </w:p>
    <w:p w:rsidR="006D2D68" w:rsidRPr="006D2D68" w:rsidRDefault="006D2D68" w:rsidP="006D2D6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2D68">
        <w:rPr>
          <w:rFonts w:ascii="Times New Roman" w:eastAsia="Times New Roman" w:hAnsi="Times New Roman" w:cs="Times New Roman"/>
          <w:sz w:val="24"/>
          <w:szCs w:val="24"/>
          <w:lang w:eastAsia="ru-RU"/>
        </w:rPr>
        <w:t xml:space="preserve">Плановые расходы, предусмотренные на реализацию Программы на 2024 год составили 1011,7 тыс. рублей. По итогам 2024 года кассовые расходы на реализацию мероприятий Программы составили    911,7 тыс. рублей или 90,12 % к установленному плану. </w:t>
      </w:r>
    </w:p>
    <w:p w:rsidR="006D2D68" w:rsidRPr="006D2D68" w:rsidRDefault="006D2D68" w:rsidP="006D2D6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D2D68">
        <w:rPr>
          <w:rFonts w:ascii="Times New Roman" w:eastAsia="Times New Roman" w:hAnsi="Times New Roman" w:cs="Times New Roman"/>
          <w:sz w:val="24"/>
          <w:szCs w:val="24"/>
          <w:lang w:eastAsia="ru-RU"/>
        </w:rPr>
        <w:t>Основной причиной не освоения средств является не использование средств по мероприятию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p w:rsidR="00115E32" w:rsidRPr="006B06FF" w:rsidRDefault="00115E32" w:rsidP="006B06FF">
      <w:pPr>
        <w:spacing w:after="0" w:line="240" w:lineRule="auto"/>
        <w:ind w:left="360"/>
        <w:jc w:val="center"/>
        <w:rPr>
          <w:rFonts w:ascii="Times New Roman" w:hAnsi="Times New Roman" w:cs="Times New Roman"/>
          <w:b/>
          <w:bCs/>
          <w:sz w:val="24"/>
          <w:szCs w:val="24"/>
        </w:rPr>
      </w:pPr>
    </w:p>
    <w:p w:rsidR="00115E32" w:rsidRDefault="009D0EE3" w:rsidP="006B06FF">
      <w:pPr>
        <w:spacing w:after="0" w:line="240" w:lineRule="auto"/>
        <w:ind w:left="284"/>
        <w:jc w:val="center"/>
        <w:rPr>
          <w:rFonts w:ascii="Times New Roman" w:hAnsi="Times New Roman" w:cs="Times New Roman"/>
          <w:b/>
          <w:sz w:val="24"/>
          <w:szCs w:val="24"/>
        </w:rPr>
      </w:pPr>
      <w:r w:rsidRPr="006B06FF">
        <w:rPr>
          <w:rFonts w:ascii="Times New Roman" w:hAnsi="Times New Roman" w:cs="Times New Roman"/>
          <w:b/>
          <w:sz w:val="24"/>
          <w:szCs w:val="24"/>
        </w:rPr>
        <w:t>4.Оценка деятельности ответственных исполнителей в части, касающейся реализации муниципальной программы.</w:t>
      </w:r>
    </w:p>
    <w:p w:rsidR="006D2D68" w:rsidRDefault="006D2D68" w:rsidP="006B06FF">
      <w:pPr>
        <w:spacing w:after="0" w:line="240" w:lineRule="auto"/>
        <w:ind w:left="284"/>
        <w:jc w:val="center"/>
        <w:rPr>
          <w:rFonts w:ascii="Times New Roman" w:hAnsi="Times New Roman" w:cs="Times New Roman"/>
          <w:b/>
          <w:sz w:val="24"/>
          <w:szCs w:val="24"/>
        </w:rPr>
      </w:pPr>
    </w:p>
    <w:p w:rsidR="004072A2" w:rsidRPr="00996EA4" w:rsidRDefault="004072A2" w:rsidP="004072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EA4">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w:t>
      </w:r>
      <w:r w:rsidRPr="00996EA4">
        <w:rPr>
          <w:rFonts w:ascii="Times New Roman" w:hAnsi="Times New Roman" w:cs="Times New Roman"/>
          <w:sz w:val="24"/>
          <w:szCs w:val="24"/>
        </w:rPr>
        <w:t>лизации программы по итогам 2024</w:t>
      </w:r>
      <w:r w:rsidRPr="00996EA4">
        <w:rPr>
          <w:rFonts w:ascii="Times New Roman" w:hAnsi="Times New Roman" w:cs="Times New Roman"/>
          <w:sz w:val="24"/>
          <w:szCs w:val="24"/>
        </w:rPr>
        <w:t xml:space="preserve"> года признана «</w:t>
      </w:r>
      <w:r w:rsidRPr="00996EA4">
        <w:rPr>
          <w:rFonts w:ascii="Times New Roman" w:eastAsia="Times New Roman" w:hAnsi="Times New Roman" w:cs="Times New Roman"/>
          <w:sz w:val="24"/>
          <w:szCs w:val="24"/>
          <w:lang w:eastAsia="ru-RU"/>
        </w:rPr>
        <w:t>А</w:t>
      </w:r>
      <w:r w:rsidRPr="00996EA4">
        <w:rPr>
          <w:rFonts w:ascii="Times New Roman" w:eastAsia="Times New Roman" w:hAnsi="Times New Roman" w:cs="Times New Roman"/>
          <w:sz w:val="24"/>
          <w:szCs w:val="24"/>
          <w:lang w:eastAsia="ru-RU"/>
        </w:rPr>
        <w:t>декватной» с итоговой оценкой 70,75</w:t>
      </w:r>
      <w:r w:rsidRPr="00996EA4">
        <w:rPr>
          <w:rFonts w:ascii="Times New Roman" w:eastAsia="Times New Roman" w:hAnsi="Times New Roman" w:cs="Times New Roman"/>
          <w:sz w:val="24"/>
          <w:szCs w:val="24"/>
          <w:lang w:eastAsia="ru-RU"/>
        </w:rPr>
        <w:t xml:space="preserve"> %.</w:t>
      </w:r>
    </w:p>
    <w:p w:rsidR="004072A2" w:rsidRPr="00996EA4" w:rsidRDefault="004072A2" w:rsidP="006B06FF">
      <w:pPr>
        <w:spacing w:after="0" w:line="240" w:lineRule="auto"/>
        <w:ind w:left="284"/>
        <w:jc w:val="center"/>
        <w:rPr>
          <w:rFonts w:ascii="Times New Roman" w:hAnsi="Times New Roman" w:cs="Times New Roman"/>
          <w:b/>
          <w:sz w:val="24"/>
          <w:szCs w:val="24"/>
        </w:rPr>
      </w:pPr>
    </w:p>
    <w:p w:rsidR="004072A2" w:rsidRPr="00996EA4" w:rsidRDefault="004072A2" w:rsidP="00996EA4">
      <w:pPr>
        <w:spacing w:after="0" w:line="240" w:lineRule="auto"/>
        <w:rPr>
          <w:rFonts w:ascii="Times New Roman" w:hAnsi="Times New Roman" w:cs="Times New Roman"/>
          <w:b/>
          <w:sz w:val="24"/>
          <w:szCs w:val="24"/>
        </w:rPr>
      </w:pPr>
    </w:p>
    <w:p w:rsidR="00115E32" w:rsidRDefault="009D0EE3">
      <w:pPr>
        <w:spacing w:after="0" w:line="240" w:lineRule="auto"/>
        <w:jc w:val="center"/>
        <w:rPr>
          <w:rFonts w:ascii="Times New Roman" w:eastAsia="Times New Roman" w:hAnsi="Times New Roman" w:cs="Times New Roman"/>
          <w:b/>
          <w:sz w:val="24"/>
          <w:szCs w:val="24"/>
          <w:u w:val="single"/>
          <w:lang w:eastAsia="ru-RU"/>
        </w:rPr>
      </w:pPr>
      <w:r>
        <w:rPr>
          <w:lang w:val="ru"/>
        </w:rPr>
        <w:t xml:space="preserve">             </w:t>
      </w:r>
      <w:r w:rsidRPr="00980B75">
        <w:rPr>
          <w:rFonts w:ascii="Times New Roman" w:hAnsi="Times New Roman" w:cs="Times New Roman"/>
          <w:b/>
          <w:sz w:val="24"/>
          <w:szCs w:val="24"/>
          <w:u w:val="single"/>
          <w:lang w:val="ru"/>
        </w:rPr>
        <w:t>Мун</w:t>
      </w:r>
      <w:r>
        <w:rPr>
          <w:rFonts w:ascii="Times New Roman" w:hAnsi="Times New Roman" w:cs="Times New Roman"/>
          <w:b/>
          <w:sz w:val="24"/>
          <w:szCs w:val="24"/>
          <w:u w:val="single"/>
          <w:lang w:val="ru"/>
        </w:rPr>
        <w:t>иципальная программа МО МР «Ижемский» «</w:t>
      </w:r>
      <w:r>
        <w:rPr>
          <w:rFonts w:ascii="Times New Roman" w:hAnsi="Times New Roman" w:cs="Times New Roman"/>
          <w:b/>
          <w:sz w:val="24"/>
          <w:szCs w:val="24"/>
          <w:u w:val="single"/>
        </w:rPr>
        <w:t>Обеспечение правопорядка и общественной безопасности</w:t>
      </w:r>
      <w:r>
        <w:rPr>
          <w:rFonts w:ascii="Times New Roman" w:hAnsi="Times New Roman" w:cs="Times New Roman"/>
          <w:b/>
          <w:sz w:val="24"/>
          <w:szCs w:val="24"/>
          <w:u w:val="single"/>
          <w:lang w:val="ru"/>
        </w:rPr>
        <w:t>»</w:t>
      </w:r>
    </w:p>
    <w:p w:rsidR="00115E32" w:rsidRDefault="00115E32">
      <w:pPr>
        <w:spacing w:after="0" w:line="240" w:lineRule="auto"/>
        <w:jc w:val="center"/>
        <w:rPr>
          <w:rFonts w:ascii="Times New Roman" w:eastAsia="Times New Roman" w:hAnsi="Times New Roman" w:cs="Times New Roman"/>
          <w:b/>
          <w:sz w:val="24"/>
          <w:szCs w:val="24"/>
          <w:lang w:eastAsia="ru-RU"/>
        </w:rPr>
      </w:pPr>
    </w:p>
    <w:p w:rsidR="00115E32" w:rsidRDefault="00115E32">
      <w:pPr>
        <w:spacing w:after="0" w:line="240" w:lineRule="auto"/>
        <w:jc w:val="center"/>
        <w:rPr>
          <w:rFonts w:ascii="Times New Roman" w:eastAsia="Times New Roman" w:hAnsi="Times New Roman" w:cs="Times New Roman"/>
          <w:b/>
          <w:sz w:val="24"/>
          <w:szCs w:val="24"/>
          <w:lang w:eastAsia="ru-RU"/>
        </w:rPr>
      </w:pPr>
    </w:p>
    <w:p w:rsidR="00115E32" w:rsidRDefault="009D0EE3">
      <w:pPr>
        <w:widowControl w:val="0"/>
        <w:autoSpaceDE w:val="0"/>
        <w:autoSpaceDN w:val="0"/>
        <w:adjustRightInd w:val="0"/>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Основной целью Программы является </w:t>
      </w:r>
      <w:r>
        <w:rPr>
          <w:rFonts w:ascii="Times New Roman" w:hAnsi="Times New Roman" w:cs="Times New Roman"/>
          <w:sz w:val="24"/>
          <w:szCs w:val="24"/>
        </w:rPr>
        <w:t>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p>
    <w:p w:rsidR="006B06FF"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 xml:space="preserve">Сведения об основных результатах реализации муниципальной программы </w:t>
      </w:r>
    </w:p>
    <w:p w:rsidR="00115E32" w:rsidRDefault="009D0EE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период</w:t>
      </w:r>
    </w:p>
    <w:p w:rsidR="001C3B40" w:rsidRPr="001C3B40" w:rsidRDefault="001C3B40" w:rsidP="001C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3B40">
        <w:rPr>
          <w:rFonts w:ascii="Times New Roman" w:eastAsia="Calibri" w:hAnsi="Times New Roman" w:cs="Times New Roman"/>
          <w:sz w:val="24"/>
          <w:szCs w:val="24"/>
        </w:rPr>
        <w:t>В целях развития системы стратегического планирования в 2024 году в постановление об утверждении Программы внесено 2 изменения.</w:t>
      </w:r>
    </w:p>
    <w:p w:rsidR="001C3B40" w:rsidRPr="001C3B40" w:rsidRDefault="001C3B40" w:rsidP="001C3B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3B40">
        <w:rPr>
          <w:rFonts w:ascii="Times New Roman" w:eastAsia="Times New Roman" w:hAnsi="Times New Roman" w:cs="Times New Roman"/>
          <w:sz w:val="24"/>
          <w:szCs w:val="24"/>
          <w:lang w:eastAsia="ru-RU"/>
        </w:rPr>
        <w:t>Достижение целей Программы обеспечивается путем решения задач:</w:t>
      </w:r>
    </w:p>
    <w:p w:rsidR="001C3B40" w:rsidRPr="001C3B40" w:rsidRDefault="001C3B40" w:rsidP="001C3B40">
      <w:pPr>
        <w:widowControl w:val="0"/>
        <w:numPr>
          <w:ilvl w:val="0"/>
          <w:numId w:val="19"/>
        </w:numPr>
        <w:suppressAutoHyphen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C3B40">
        <w:rPr>
          <w:rFonts w:ascii="Times New Roman" w:eastAsia="Calibri" w:hAnsi="Times New Roman" w:cs="Times New Roman"/>
          <w:sz w:val="24"/>
          <w:szCs w:val="24"/>
          <w:lang w:eastAsia="ru-RU"/>
        </w:rPr>
        <w:t>Созданы условия для повышения с</w:t>
      </w:r>
      <w:r w:rsidRPr="001C3B40">
        <w:rPr>
          <w:rFonts w:ascii="Times New Roman" w:eastAsia="Calibri" w:hAnsi="Times New Roman" w:cs="Times New Roman"/>
          <w:sz w:val="24"/>
          <w:szCs w:val="24"/>
        </w:rPr>
        <w:t>одействия в предупреждении и пресечении преступлений, а также по профилактике безнадзорности и правонарушений несовершеннолетних.</w:t>
      </w:r>
    </w:p>
    <w:p w:rsidR="001C3B40" w:rsidRPr="001C3B40" w:rsidRDefault="001C3B40" w:rsidP="001C3B40">
      <w:pPr>
        <w:numPr>
          <w:ilvl w:val="0"/>
          <w:numId w:val="19"/>
        </w:numPr>
        <w:suppressAutoHyphen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C3B40">
        <w:rPr>
          <w:rFonts w:ascii="Times New Roman" w:eastAsia="Calibri" w:hAnsi="Times New Roman" w:cs="Times New Roman"/>
          <w:sz w:val="24"/>
          <w:szCs w:val="24"/>
          <w:lang w:eastAsia="ru-RU"/>
        </w:rPr>
        <w:t>Осуществлялась</w:t>
      </w:r>
      <w:r w:rsidRPr="001C3B40">
        <w:rPr>
          <w:rFonts w:ascii="Times New Roman" w:eastAsia="Calibri" w:hAnsi="Times New Roman" w:cs="Times New Roman"/>
          <w:sz w:val="24"/>
          <w:szCs w:val="24"/>
        </w:rPr>
        <w:t xml:space="preserve"> межведомственное взаимодействие по вопросам обеспечения общественной безопасности.</w:t>
      </w:r>
    </w:p>
    <w:p w:rsidR="001C3B40" w:rsidRPr="00DF1C02" w:rsidRDefault="001C3B40" w:rsidP="001C3B40">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1C3B40">
        <w:rPr>
          <w:rFonts w:ascii="Times New Roman" w:eastAsia="Calibri" w:hAnsi="Times New Roman" w:cs="Times New Roman"/>
          <w:sz w:val="24"/>
          <w:szCs w:val="24"/>
        </w:rPr>
        <w:t>Обеспечена безопасность на водных объектах.</w:t>
      </w:r>
    </w:p>
    <w:p w:rsidR="00DF1C02" w:rsidRPr="001C3B40" w:rsidRDefault="00DF1C02" w:rsidP="00DF1C02">
      <w:pPr>
        <w:widowControl w:val="0"/>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В целях повышения содействие в предупреждении и пресечении преступлений, а также по профилактике безнадзорности и правонарушений несовершеннолетних в отчетном году:</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проведены акции «Безопасность глазами детей», «Я выбираю ЗОЖ», организация и проведение массовых спортивных мероприятий с привлечением подростков из неблагоприятной среды и групп риска;</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проведены муниципальные конкурсы среди несовершеннолетних в целях профилактики безнадзорности и правонарушений среди несовершеннолетних «Безопасное колесо», «Я выбираю жизнь»;</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xml:space="preserve">- проведены в образовательных учреждениях день Профилактики преступности с участием сотрудников и ветеранов МВД, сотрудников следственного отдела и прокуратуры. </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lastRenderedPageBreak/>
        <w:t>- осуществлялась профилактика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доводилась до населения информация о необходимости проведения среди учащихся несовершеннолетних в возрасте от 13 до 17 лет социально-психологического тестирования и медицинских осмотров на предмет выявления фактов риска потребления наркотических веществ, размещение в СМИ и на информационных сайтах информации об ответственности, связанной с незаконным приобретением, хранением и сбытом наркотических средств, организация мероприятий по профилактике наркомании и наркопреступности среди несовершеннолетних и молодежи в детских оздоровительных лагерях в летний период, изготовление и распространение информационно-пропагандистских материалов антинаркотической направленности с указание контактных телефонов правоохранительных органов и врачей-наркологов (памятки, буклеты, плакаты, наружная реклама, сувенирная продукция).</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В целях организации межведомственного взаимодействия по вопросам обеспечения общественной безопасности:</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проведены заседания комиссии по вопросам укрепления правопорядка и общественной безопасности при главе муниципального района «Ижемский» – руководителе администрации по вопросу оказания помощи администрациям сельских поселений  по функционированию народных дружин в населенных пунктах муниципального района</w:t>
      </w:r>
      <w:r w:rsidRPr="00DF1C02">
        <w:rPr>
          <w:rFonts w:ascii="Times New Roman" w:eastAsia="Calibri" w:hAnsi="Times New Roman" w:cs="Times New Roman"/>
          <w:bCs/>
          <w:sz w:val="24"/>
          <w:szCs w:val="24"/>
        </w:rPr>
        <w:t xml:space="preserve"> «Ижемский»</w:t>
      </w:r>
      <w:r w:rsidRPr="00DF1C02">
        <w:rPr>
          <w:rFonts w:ascii="Times New Roman" w:eastAsia="Calibri" w:hAnsi="Times New Roman" w:cs="Times New Roman"/>
          <w:sz w:val="24"/>
          <w:szCs w:val="24"/>
        </w:rPr>
        <w:t>.</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В целях обеспечения безопасности на водных объектах:</w:t>
      </w:r>
    </w:p>
    <w:p w:rsidR="00DF1C02" w:rsidRPr="00DF1C02" w:rsidRDefault="00DF1C02" w:rsidP="00DF1C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осуществлялось информирование населения об ограничениях водопользования на водных объектах общего пользования, расположенных на территориях сельских поселений;</w:t>
      </w:r>
    </w:p>
    <w:p w:rsidR="001C3B40" w:rsidRPr="004F1D6D" w:rsidRDefault="00DF1C02" w:rsidP="004F1D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F1C02">
        <w:rPr>
          <w:rFonts w:ascii="Times New Roman" w:eastAsia="Calibri" w:hAnsi="Times New Roman" w:cs="Times New Roman"/>
          <w:sz w:val="24"/>
          <w:szCs w:val="24"/>
        </w:rPr>
        <w:t>- проведены совещания при главе муниципального района «Ижемский» – руководителе администрации по вопросам обеспечения безопасности людей на водных объектах.</w:t>
      </w:r>
    </w:p>
    <w:p w:rsidR="00115E32" w:rsidRDefault="00115E32">
      <w:pPr>
        <w:spacing w:after="0" w:line="240" w:lineRule="auto"/>
        <w:rPr>
          <w:rFonts w:ascii="Times New Roman" w:eastAsia="Calibri" w:hAnsi="Times New Roman" w:cs="Times New Roman"/>
          <w:b/>
          <w:bCs/>
          <w:sz w:val="24"/>
          <w:szCs w:val="24"/>
        </w:rPr>
      </w:pP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достигнутых целевых индикаторов и показателей муниципальной программы</w:t>
      </w:r>
    </w:p>
    <w:p w:rsidR="00115E32" w:rsidRDefault="009D0EE3">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rsidR="00115E32" w:rsidRDefault="00115E32" w:rsidP="00DF1C02">
      <w:pPr>
        <w:widowControl w:val="0"/>
        <w:autoSpaceDE w:val="0"/>
        <w:autoSpaceDN w:val="0"/>
        <w:adjustRightInd w:val="0"/>
        <w:spacing w:after="0" w:line="240" w:lineRule="auto"/>
        <w:rPr>
          <w:rFonts w:ascii="Times New Roman" w:eastAsia="Calibri" w:hAnsi="Times New Roman" w:cs="Times New Roman"/>
          <w:b/>
          <w:bCs/>
          <w:sz w:val="24"/>
          <w:szCs w:val="24"/>
        </w:rPr>
      </w:pPr>
    </w:p>
    <w:p w:rsidR="00C50AFC" w:rsidRDefault="009D0EE3" w:rsidP="00C50AFC">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По итогам реализации в 202</w:t>
      </w:r>
      <w:r w:rsidR="00DF1C02">
        <w:rPr>
          <w:rFonts w:ascii="Times New Roman" w:eastAsia="Calibri" w:hAnsi="Times New Roman" w:cs="Times New Roman"/>
          <w:sz w:val="24"/>
          <w:szCs w:val="24"/>
          <w:lang w:eastAsia="x-none"/>
        </w:rPr>
        <w:t>4</w:t>
      </w:r>
      <w:r>
        <w:rPr>
          <w:rFonts w:ascii="Times New Roman" w:eastAsia="Calibri" w:hAnsi="Times New Roman" w:cs="Times New Roman"/>
          <w:sz w:val="24"/>
          <w:szCs w:val="24"/>
          <w:lang w:val="x-none" w:eastAsia="x-none"/>
        </w:rPr>
        <w:t xml:space="preserve"> году муниципальной программы муниципального образования муниципального района «Ижемский» «Обеспечение правопорядка и общественной безопасности» запланированные мероприятия выполнены не в полном объеме. Достигнуты плановые значения </w:t>
      </w:r>
      <w:r>
        <w:rPr>
          <w:rFonts w:ascii="Times New Roman" w:eastAsia="Calibri" w:hAnsi="Times New Roman" w:cs="Times New Roman"/>
          <w:sz w:val="24"/>
          <w:szCs w:val="24"/>
          <w:lang w:eastAsia="x-none"/>
        </w:rPr>
        <w:t>5</w:t>
      </w:r>
      <w:r>
        <w:rPr>
          <w:rFonts w:ascii="Times New Roman" w:eastAsia="Calibri" w:hAnsi="Times New Roman" w:cs="Times New Roman"/>
          <w:sz w:val="24"/>
          <w:szCs w:val="24"/>
          <w:lang w:val="x-none" w:eastAsia="x-none"/>
        </w:rPr>
        <w:t xml:space="preserve"> целевых индикаторов из </w:t>
      </w:r>
      <w:r>
        <w:rPr>
          <w:rFonts w:ascii="Times New Roman" w:eastAsia="Calibri" w:hAnsi="Times New Roman" w:cs="Times New Roman"/>
          <w:sz w:val="24"/>
          <w:szCs w:val="24"/>
          <w:lang w:eastAsia="x-none"/>
        </w:rPr>
        <w:t>6</w:t>
      </w:r>
      <w:r>
        <w:rPr>
          <w:rFonts w:ascii="Times New Roman" w:eastAsia="Calibri" w:hAnsi="Times New Roman" w:cs="Times New Roman"/>
          <w:sz w:val="24"/>
          <w:szCs w:val="24"/>
          <w:lang w:val="x-none" w:eastAsia="x-none"/>
        </w:rPr>
        <w:t>.</w:t>
      </w:r>
    </w:p>
    <w:p w:rsidR="00115E32" w:rsidRDefault="009D0EE3" w:rsidP="00C50AFC">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 xml:space="preserve"> </w:t>
      </w:r>
      <w:r w:rsidR="00C50AFC" w:rsidRPr="00C50AFC">
        <w:rPr>
          <w:rFonts w:ascii="Times New Roman" w:eastAsia="Calibri" w:hAnsi="Times New Roman" w:cs="Times New Roman"/>
          <w:sz w:val="24"/>
          <w:szCs w:val="24"/>
          <w:lang w:val="x-none" w:eastAsia="x-none"/>
        </w:rPr>
        <w:t>В 2024 году одно мероприятие не было выполнено, так как в помещениях, представленных для работы участковым уполномоченным полиции, не проводились ремонтные работы.</w:t>
      </w:r>
    </w:p>
    <w:p w:rsidR="00C50AFC" w:rsidRPr="00C50AFC" w:rsidRDefault="00C50AFC" w:rsidP="00C50AFC">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eastAsia="x-none"/>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115E32" w:rsidRDefault="00115E32">
      <w:pPr>
        <w:spacing w:after="0" w:line="240" w:lineRule="auto"/>
        <w:ind w:left="360"/>
        <w:jc w:val="center"/>
        <w:rPr>
          <w:rFonts w:ascii="Times New Roman" w:hAnsi="Times New Roman" w:cs="Times New Roman"/>
          <w:b/>
          <w:bCs/>
          <w:sz w:val="24"/>
          <w:szCs w:val="24"/>
        </w:rPr>
      </w:pPr>
    </w:p>
    <w:p w:rsidR="004F1D6D" w:rsidRPr="004F1D6D" w:rsidRDefault="004F1D6D" w:rsidP="004F1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sidRPr="004F1D6D">
        <w:rPr>
          <w:rFonts w:ascii="Times New Roman" w:eastAsia="Times New Roman" w:hAnsi="Times New Roman" w:cs="Times New Roman"/>
          <w:sz w:val="24"/>
          <w:szCs w:val="24"/>
          <w:lang w:val="ru" w:eastAsia="ru-RU"/>
        </w:rPr>
        <w:t>Плановые расходы, предусмотренные на реализацию Программы на 2024 год из бюджета МО МР «Ижемский» составили 112,1 тыс.рублей.</w:t>
      </w:r>
    </w:p>
    <w:p w:rsidR="004F1D6D" w:rsidRPr="004F1D6D" w:rsidRDefault="004F1D6D" w:rsidP="004F1D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 w:eastAsia="ru-RU"/>
        </w:rPr>
      </w:pPr>
      <w:r w:rsidRPr="004F1D6D">
        <w:rPr>
          <w:rFonts w:ascii="Times New Roman" w:eastAsia="Times New Roman" w:hAnsi="Times New Roman" w:cs="Times New Roman"/>
          <w:sz w:val="24"/>
          <w:szCs w:val="24"/>
          <w:lang w:val="ru" w:eastAsia="ru-RU"/>
        </w:rPr>
        <w:t>По итогам 2024 года кассовые расходы на реализацию мероприятий Программы составили 112,1 тыс. рублей или 100 % к установленному плану.</w:t>
      </w:r>
    </w:p>
    <w:p w:rsidR="00115E32" w:rsidRDefault="00115E32">
      <w:pPr>
        <w:widowControl w:val="0"/>
        <w:autoSpaceDE w:val="0"/>
        <w:autoSpaceDN w:val="0"/>
        <w:adjustRightInd w:val="0"/>
        <w:spacing w:after="0" w:line="240" w:lineRule="auto"/>
        <w:jc w:val="both"/>
        <w:rPr>
          <w:rFonts w:ascii="Times New Roman" w:eastAsia="Times New Roman" w:hAnsi="Times New Roman" w:cs="Times New Roman"/>
          <w:sz w:val="24"/>
          <w:szCs w:val="24"/>
          <w:lang w:val="ru" w:eastAsia="ru-RU"/>
        </w:rPr>
      </w:pPr>
    </w:p>
    <w:p w:rsidR="00115E32" w:rsidRPr="004F1D6D" w:rsidRDefault="009D0EE3" w:rsidP="004F1D6D">
      <w:pPr>
        <w:pStyle w:val="a4"/>
        <w:numPr>
          <w:ilvl w:val="0"/>
          <w:numId w:val="19"/>
        </w:numPr>
        <w:spacing w:after="0" w:line="240" w:lineRule="auto"/>
        <w:jc w:val="center"/>
        <w:rPr>
          <w:rFonts w:ascii="Times New Roman" w:hAnsi="Times New Roman"/>
          <w:b/>
          <w:sz w:val="24"/>
          <w:szCs w:val="24"/>
        </w:rPr>
      </w:pPr>
      <w:r w:rsidRPr="004F1D6D">
        <w:rPr>
          <w:rFonts w:ascii="Times New Roman" w:hAnsi="Times New Roman"/>
          <w:b/>
          <w:sz w:val="24"/>
          <w:szCs w:val="24"/>
        </w:rPr>
        <w:t>Оценка деятельности ответственных исполнителей в части, касающейся реализации муниципальной программы.</w:t>
      </w:r>
    </w:p>
    <w:p w:rsidR="004F1D6D" w:rsidRPr="004F1D6D" w:rsidRDefault="004F1D6D" w:rsidP="004F1D6D">
      <w:pPr>
        <w:spacing w:after="0" w:line="240" w:lineRule="auto"/>
        <w:rPr>
          <w:rFonts w:ascii="Times New Roman" w:hAnsi="Times New Roman"/>
          <w:b/>
          <w:sz w:val="24"/>
          <w:szCs w:val="24"/>
        </w:rPr>
      </w:pPr>
    </w:p>
    <w:p w:rsidR="004F1D6D" w:rsidRDefault="004F1D6D" w:rsidP="004F1D6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2024 года признана </w:t>
      </w:r>
      <w:r>
        <w:rPr>
          <w:rFonts w:ascii="Times New Roman" w:eastAsia="Times New Roman" w:hAnsi="Times New Roman" w:cs="Times New Roman"/>
          <w:sz w:val="24"/>
          <w:szCs w:val="24"/>
          <w:lang w:eastAsia="ru-RU"/>
        </w:rPr>
        <w:t xml:space="preserve">«Адекватной» с итоговой оценкой </w:t>
      </w:r>
      <w:r>
        <w:rPr>
          <w:rFonts w:ascii="Times New Roman" w:hAnsi="Times New Roman" w:cs="Times New Roman"/>
          <w:sz w:val="24"/>
          <w:szCs w:val="24"/>
        </w:rPr>
        <w:t>75,63 %.</w:t>
      </w:r>
    </w:p>
    <w:p w:rsidR="004F1D6D" w:rsidRDefault="004F1D6D" w:rsidP="004F1D6D">
      <w:pPr>
        <w:pStyle w:val="a4"/>
        <w:spacing w:after="0" w:line="240" w:lineRule="auto"/>
        <w:ind w:left="1068"/>
        <w:rPr>
          <w:rFonts w:ascii="Times New Roman" w:hAnsi="Times New Roman"/>
          <w:b/>
          <w:sz w:val="24"/>
          <w:szCs w:val="24"/>
        </w:rPr>
      </w:pPr>
    </w:p>
    <w:p w:rsidR="00115E32" w:rsidRDefault="00115E32">
      <w:pPr>
        <w:pStyle w:val="Default"/>
        <w:ind w:firstLine="567"/>
        <w:jc w:val="both"/>
      </w:pP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rsidR="00115E32" w:rsidRDefault="009D0EE3">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«Территориальное развитие»</w:t>
      </w:r>
    </w:p>
    <w:p w:rsidR="00115E32" w:rsidRDefault="00115E32">
      <w:pPr>
        <w:spacing w:after="0" w:line="240" w:lineRule="auto"/>
        <w:ind w:firstLine="708"/>
        <w:jc w:val="center"/>
        <w:rPr>
          <w:rFonts w:ascii="Times New Roman" w:hAnsi="Times New Roman" w:cs="Times New Roman"/>
          <w:b/>
          <w:sz w:val="24"/>
          <w:szCs w:val="24"/>
          <w:u w:val="single"/>
        </w:rPr>
      </w:pPr>
    </w:p>
    <w:p w:rsidR="00115E32" w:rsidRDefault="009D0EE3" w:rsidP="006B06FF">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sz w:val="24"/>
          <w:szCs w:val="24"/>
          <w:lang w:val="ru"/>
        </w:rPr>
        <w:t xml:space="preserve">Основной целью Программы является </w:t>
      </w:r>
      <w:r>
        <w:rPr>
          <w:rFonts w:ascii="Times New Roman" w:eastAsia="Times New Roman" w:hAnsi="Times New Roman"/>
          <w:sz w:val="24"/>
          <w:szCs w:val="24"/>
        </w:rPr>
        <w:t>создание условий и повышение комфортности проживания граждан на территории МО МР «Ижемский»</w:t>
      </w:r>
    </w:p>
    <w:p w:rsidR="00115E32" w:rsidRDefault="00115E32" w:rsidP="006B06FF">
      <w:pPr>
        <w:spacing w:after="0" w:line="240" w:lineRule="auto"/>
        <w:ind w:firstLine="708"/>
        <w:jc w:val="center"/>
        <w:rPr>
          <w:rFonts w:ascii="Times New Roman" w:hAnsi="Times New Roman" w:cs="Times New Roman"/>
          <w:b/>
          <w:sz w:val="24"/>
          <w:szCs w:val="24"/>
          <w:u w:val="single"/>
        </w:rPr>
      </w:pPr>
    </w:p>
    <w:p w:rsidR="006B06FF" w:rsidRDefault="009D0EE3" w:rsidP="006B06F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Pr>
          <w:rFonts w:ascii="Times New Roman" w:eastAsia="Calibri" w:hAnsi="Times New Roman" w:cs="Times New Roman"/>
          <w:bCs/>
          <w:sz w:val="24"/>
          <w:szCs w:val="24"/>
        </w:rPr>
        <w:t>.</w:t>
      </w:r>
      <w:r>
        <w:rPr>
          <w:rFonts w:ascii="Times New Roman" w:eastAsia="Calibri" w:hAnsi="Times New Roman" w:cs="Times New Roman"/>
          <w:b/>
          <w:bCs/>
          <w:sz w:val="24"/>
          <w:szCs w:val="24"/>
        </w:rPr>
        <w:t>Сведения об основных результатах реализации муниципальной программы</w:t>
      </w:r>
    </w:p>
    <w:p w:rsidR="0053248E" w:rsidRDefault="009D0EE3" w:rsidP="00980B7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за отчетный период</w:t>
      </w:r>
    </w:p>
    <w:p w:rsidR="00980B75" w:rsidRDefault="00980B75" w:rsidP="00980B75">
      <w:pPr>
        <w:spacing w:after="0" w:line="240" w:lineRule="auto"/>
        <w:jc w:val="center"/>
        <w:rPr>
          <w:rFonts w:ascii="Times New Roman" w:eastAsia="Calibri" w:hAnsi="Times New Roman" w:cs="Times New Roman"/>
          <w:b/>
          <w:bCs/>
          <w:sz w:val="24"/>
          <w:szCs w:val="24"/>
        </w:rPr>
      </w:pP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удовлетворения потребностей населения Ижемского района в доступном и комфортном жилье и качественными жилищно-коммунальными услугами в отчетном году: </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представлены земельные участки для ИЖС;</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переселены граждане из аварийного жилищного фонда;</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выданы социальные выплаты на строительство и приобретение жилья;</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обеспечены жилыми помещениями дети-сироты;</w:t>
      </w:r>
    </w:p>
    <w:p w:rsidR="0053248E" w:rsidRPr="00C0265D" w:rsidRDefault="0053248E" w:rsidP="0053248E">
      <w:pPr>
        <w:pStyle w:val="a4"/>
        <w:spacing w:after="0" w:line="240" w:lineRule="auto"/>
        <w:ind w:left="0" w:right="-1" w:firstLine="709"/>
        <w:jc w:val="both"/>
        <w:rPr>
          <w:rFonts w:ascii="Times New Roman" w:hAnsi="Times New Roman" w:cs="Times New Roman"/>
          <w:sz w:val="24"/>
          <w:szCs w:val="24"/>
        </w:rPr>
      </w:pPr>
      <w:r w:rsidRPr="00C0265D">
        <w:rPr>
          <w:rFonts w:ascii="Times New Roman" w:hAnsi="Times New Roman" w:cs="Times New Roman"/>
          <w:sz w:val="24"/>
          <w:szCs w:val="24"/>
        </w:rPr>
        <w:t>- заключены договора социального найма;</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sidRPr="00C0265D">
        <w:rPr>
          <w:rFonts w:ascii="Times New Roman" w:hAnsi="Times New Roman" w:cs="Times New Roman"/>
          <w:sz w:val="24"/>
          <w:szCs w:val="24"/>
        </w:rPr>
        <w:t xml:space="preserve">- отловлены животные </w:t>
      </w:r>
      <w:r>
        <w:rPr>
          <w:rFonts w:ascii="Times New Roman" w:hAnsi="Times New Roman" w:cs="Times New Roman"/>
          <w:sz w:val="24"/>
          <w:szCs w:val="24"/>
        </w:rPr>
        <w:t xml:space="preserve">без владельцев </w:t>
      </w:r>
      <w:r w:rsidRPr="00C0265D">
        <w:rPr>
          <w:rFonts w:ascii="Times New Roman" w:hAnsi="Times New Roman" w:cs="Times New Roman"/>
          <w:sz w:val="24"/>
          <w:szCs w:val="24"/>
        </w:rPr>
        <w:t>на территории района;</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оформлено в собственность бесхозяйное имущество;</w:t>
      </w:r>
    </w:p>
    <w:p w:rsidR="0053248E" w:rsidRDefault="0053248E" w:rsidP="0053248E">
      <w:pPr>
        <w:pStyle w:val="a4"/>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обустроены площадки для временного накопления ТКО. </w:t>
      </w:r>
    </w:p>
    <w:p w:rsidR="006B06FF" w:rsidRDefault="006B06FF" w:rsidP="006B06FF">
      <w:pPr>
        <w:spacing w:after="0" w:line="240" w:lineRule="auto"/>
        <w:jc w:val="center"/>
        <w:rPr>
          <w:rFonts w:ascii="Times New Roman" w:eastAsia="Calibri" w:hAnsi="Times New Roman" w:cs="Times New Roman"/>
          <w:b/>
          <w:bCs/>
          <w:sz w:val="24"/>
          <w:szCs w:val="24"/>
        </w:rPr>
      </w:pPr>
    </w:p>
    <w:p w:rsidR="00115E32" w:rsidRDefault="009D0EE3" w:rsidP="006B06FF">
      <w:pPr>
        <w:pStyle w:val="a4"/>
        <w:ind w:left="0" w:right="-1" w:firstLine="708"/>
        <w:rPr>
          <w:rFonts w:ascii="Times New Roman" w:hAnsi="Times New Roman" w:cs="Times New Roman"/>
          <w:sz w:val="24"/>
          <w:szCs w:val="24"/>
        </w:rPr>
      </w:pPr>
      <w:r>
        <w:rPr>
          <w:rFonts w:ascii="Times New Roman" w:hAnsi="Times New Roman" w:cs="Times New Roman"/>
          <w:sz w:val="24"/>
          <w:szCs w:val="24"/>
        </w:rPr>
        <w:t xml:space="preserve">В состав Программы входит 3 подпрограммы: </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«Строительство и обеспечение качественным доступным жильем населения Ижемского района»</w:t>
      </w:r>
      <w:r w:rsidR="00980B75">
        <w:rPr>
          <w:rFonts w:ascii="Times New Roman" w:hAnsi="Times New Roman" w:cs="Times New Roman"/>
          <w:sz w:val="24"/>
          <w:szCs w:val="24"/>
        </w:rPr>
        <w:t xml:space="preserve"> (далее-</w:t>
      </w:r>
      <w:r w:rsidR="00980B75" w:rsidRPr="00980B75">
        <w:t xml:space="preserve"> </w:t>
      </w:r>
      <w:r w:rsidR="00980B75">
        <w:rPr>
          <w:rFonts w:ascii="Times New Roman" w:hAnsi="Times New Roman" w:cs="Times New Roman"/>
          <w:sz w:val="24"/>
          <w:szCs w:val="24"/>
        </w:rPr>
        <w:t>Подпрограмма</w:t>
      </w:r>
      <w:r w:rsidR="00980B75" w:rsidRPr="00980B75">
        <w:rPr>
          <w:rFonts w:ascii="Times New Roman" w:hAnsi="Times New Roman" w:cs="Times New Roman"/>
          <w:sz w:val="24"/>
          <w:szCs w:val="24"/>
        </w:rPr>
        <w:t xml:space="preserve"> 1</w:t>
      </w:r>
      <w:r w:rsidR="00980B75">
        <w:rPr>
          <w:rFonts w:ascii="Times New Roman" w:hAnsi="Times New Roman" w:cs="Times New Roman"/>
          <w:sz w:val="24"/>
          <w:szCs w:val="24"/>
        </w:rPr>
        <w:t>)</w:t>
      </w:r>
      <w:r w:rsidRPr="00980B75">
        <w:rPr>
          <w:rFonts w:ascii="Times New Roman" w:hAnsi="Times New Roman" w:cs="Times New Roman"/>
          <w:sz w:val="24"/>
          <w:szCs w:val="24"/>
        </w:rPr>
        <w:t>;</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00980B75" w:rsidRPr="00980B75">
        <w:t xml:space="preserve"> </w:t>
      </w:r>
      <w:r w:rsidR="00980B75">
        <w:rPr>
          <w:rFonts w:ascii="Times New Roman" w:hAnsi="Times New Roman" w:cs="Times New Roman"/>
          <w:sz w:val="24"/>
          <w:szCs w:val="24"/>
        </w:rPr>
        <w:t>(далее- Подпрограмма 2</w:t>
      </w:r>
      <w:r w:rsidR="00980B75" w:rsidRPr="00980B75">
        <w:rPr>
          <w:rFonts w:ascii="Times New Roman" w:hAnsi="Times New Roman" w:cs="Times New Roman"/>
          <w:sz w:val="24"/>
          <w:szCs w:val="24"/>
        </w:rPr>
        <w:t>);</w:t>
      </w:r>
      <w:r w:rsidR="00980B75">
        <w:rPr>
          <w:rFonts w:ascii="Times New Roman" w:hAnsi="Times New Roman" w:cs="Times New Roman"/>
          <w:sz w:val="24"/>
          <w:szCs w:val="24"/>
        </w:rPr>
        <w:t xml:space="preserve"> </w:t>
      </w:r>
      <w:r>
        <w:rPr>
          <w:rFonts w:ascii="Times New Roman" w:hAnsi="Times New Roman" w:cs="Times New Roman"/>
          <w:sz w:val="24"/>
          <w:szCs w:val="24"/>
        </w:rPr>
        <w:t>;</w:t>
      </w:r>
    </w:p>
    <w:p w:rsidR="00115E32" w:rsidRDefault="009D0EE3" w:rsidP="006B06FF">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«Развитие систем обращения с отходами»</w:t>
      </w:r>
      <w:r w:rsidR="00980B75">
        <w:rPr>
          <w:rFonts w:ascii="Times New Roman" w:hAnsi="Times New Roman" w:cs="Times New Roman"/>
          <w:sz w:val="24"/>
          <w:szCs w:val="24"/>
        </w:rPr>
        <w:t xml:space="preserve"> (далее- Подпрограмма 3</w:t>
      </w:r>
      <w:r w:rsidR="00980B75" w:rsidRPr="00980B75">
        <w:rPr>
          <w:rFonts w:ascii="Times New Roman" w:hAnsi="Times New Roman" w:cs="Times New Roman"/>
          <w:sz w:val="24"/>
          <w:szCs w:val="24"/>
        </w:rPr>
        <w:t>);</w:t>
      </w:r>
      <w:r w:rsidR="00980B75">
        <w:rPr>
          <w:rFonts w:ascii="Times New Roman" w:hAnsi="Times New Roman" w:cs="Times New Roman"/>
          <w:sz w:val="24"/>
          <w:szCs w:val="24"/>
        </w:rPr>
        <w:t xml:space="preserve"> </w:t>
      </w:r>
      <w:r>
        <w:rPr>
          <w:rFonts w:ascii="Times New Roman" w:hAnsi="Times New Roman" w:cs="Times New Roman"/>
          <w:sz w:val="24"/>
          <w:szCs w:val="24"/>
        </w:rPr>
        <w:t>.</w:t>
      </w:r>
    </w:p>
    <w:p w:rsidR="0053248E" w:rsidRPr="0053248E" w:rsidRDefault="009D0EE3" w:rsidP="0053248E">
      <w:pPr>
        <w:pStyle w:val="a4"/>
        <w:ind w:left="0" w:right="-1" w:firstLine="708"/>
        <w:jc w:val="both"/>
        <w:rPr>
          <w:rFonts w:ascii="Times New Roman" w:hAnsi="Times New Roman" w:cs="Times New Roman"/>
          <w:sz w:val="24"/>
          <w:szCs w:val="24"/>
        </w:rPr>
      </w:pPr>
      <w:r>
        <w:rPr>
          <w:rFonts w:ascii="Times New Roman" w:hAnsi="Times New Roman" w:cs="Times New Roman"/>
          <w:sz w:val="24"/>
          <w:szCs w:val="24"/>
        </w:rPr>
        <w:t xml:space="preserve">Далее приведена характеристика основных результатов реализации подпрограмм Программ. </w:t>
      </w:r>
    </w:p>
    <w:p w:rsidR="0053248E" w:rsidRDefault="0053248E" w:rsidP="0053248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Целью Подпрограммы 1 является – создание условий для обеспечения качественным, доступным жильем населения Ижемского района.</w:t>
      </w:r>
    </w:p>
    <w:p w:rsidR="0053248E" w:rsidRDefault="0053248E" w:rsidP="0053248E">
      <w:pPr>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t xml:space="preserve">Достижение цели Подпрограммы 1 обеспечивается путем решения следующих задач: </w:t>
      </w:r>
    </w:p>
    <w:p w:rsidR="0053248E" w:rsidRDefault="0053248E" w:rsidP="0053248E">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 Обеспечение жилищного строительства в соответствии с эффективной градостроительной и земельной политикой;</w:t>
      </w:r>
    </w:p>
    <w:p w:rsidR="0053248E" w:rsidRDefault="0053248E" w:rsidP="0053248E">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2. Улучшение жилищных условий граждан.</w:t>
      </w:r>
    </w:p>
    <w:p w:rsidR="0053248E" w:rsidRPr="00B554E5" w:rsidRDefault="0053248E" w:rsidP="0053248E">
      <w:pPr>
        <w:shd w:val="clear" w:color="auto" w:fill="FFFFFF" w:themeFill="background1"/>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sidRPr="00B554E5">
        <w:rPr>
          <w:rFonts w:ascii="Times New Roman" w:hAnsi="Times New Roman" w:cs="Times New Roman"/>
          <w:sz w:val="24"/>
          <w:szCs w:val="24"/>
        </w:rPr>
        <w:t>Основными результатами, достигнутыми в рамках реализации Подпрограммы 1 по итогам 2024 года, являются:</w:t>
      </w:r>
    </w:p>
    <w:p w:rsidR="0053248E" w:rsidRPr="00B554E5" w:rsidRDefault="0053248E" w:rsidP="0053248E">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sidRPr="00B554E5">
        <w:rPr>
          <w:rFonts w:ascii="Times New Roman" w:hAnsi="Times New Roman" w:cs="Times New Roman"/>
          <w:sz w:val="24"/>
          <w:szCs w:val="24"/>
        </w:rPr>
        <w:t>- заключены контракты на межевание 5 новых земельных участков;</w:t>
      </w:r>
    </w:p>
    <w:p w:rsidR="0053248E" w:rsidRPr="00B554E5" w:rsidRDefault="0053248E" w:rsidP="0053248E">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sidRPr="00B554E5">
        <w:rPr>
          <w:rFonts w:ascii="Times New Roman" w:hAnsi="Times New Roman" w:cs="Times New Roman"/>
          <w:sz w:val="24"/>
          <w:szCs w:val="24"/>
        </w:rPr>
        <w:t xml:space="preserve">- введено в эксплуатацию более </w:t>
      </w:r>
      <w:r>
        <w:rPr>
          <w:rFonts w:ascii="Times New Roman" w:hAnsi="Times New Roman" w:cs="Times New Roman"/>
          <w:sz w:val="24"/>
          <w:szCs w:val="24"/>
        </w:rPr>
        <w:t>8,12</w:t>
      </w:r>
      <w:r w:rsidRPr="00B554E5">
        <w:rPr>
          <w:rFonts w:ascii="Times New Roman" w:hAnsi="Times New Roman" w:cs="Times New Roman"/>
          <w:sz w:val="24"/>
          <w:szCs w:val="24"/>
        </w:rPr>
        <w:t xml:space="preserve"> тыс. кв.м. жилья индивидуальными застройщиками;</w:t>
      </w:r>
    </w:p>
    <w:p w:rsidR="0053248E" w:rsidRPr="00B554E5" w:rsidRDefault="0053248E" w:rsidP="0053248E">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sidRPr="00B554E5">
        <w:rPr>
          <w:rFonts w:ascii="Times New Roman" w:hAnsi="Times New Roman" w:cs="Times New Roman"/>
          <w:sz w:val="24"/>
          <w:szCs w:val="24"/>
        </w:rPr>
        <w:t xml:space="preserve">- </w:t>
      </w:r>
      <w:r>
        <w:rPr>
          <w:rFonts w:ascii="Times New Roman" w:hAnsi="Times New Roman" w:cs="Times New Roman"/>
          <w:sz w:val="24"/>
          <w:szCs w:val="24"/>
        </w:rPr>
        <w:t>2</w:t>
      </w:r>
      <w:r w:rsidRPr="00B554E5">
        <w:rPr>
          <w:rFonts w:ascii="Times New Roman" w:hAnsi="Times New Roman" w:cs="Times New Roman"/>
          <w:sz w:val="24"/>
          <w:szCs w:val="24"/>
        </w:rPr>
        <w:t xml:space="preserve"> семьям предоставлена государственная поддержка на строительство или приобретение жилья на общую сумму </w:t>
      </w:r>
      <w:r>
        <w:rPr>
          <w:rFonts w:ascii="Times New Roman" w:hAnsi="Times New Roman" w:cs="Times New Roman"/>
          <w:sz w:val="24"/>
          <w:szCs w:val="24"/>
        </w:rPr>
        <w:t>1014,7 тыс</w:t>
      </w:r>
      <w:r w:rsidRPr="00B554E5">
        <w:rPr>
          <w:rFonts w:ascii="Times New Roman" w:hAnsi="Times New Roman" w:cs="Times New Roman"/>
          <w:sz w:val="24"/>
          <w:szCs w:val="24"/>
        </w:rPr>
        <w:t>. руб.;</w:t>
      </w:r>
    </w:p>
    <w:p w:rsidR="0053248E" w:rsidRDefault="0053248E" w:rsidP="0053248E">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sidRPr="00B554E5">
        <w:rPr>
          <w:rFonts w:ascii="Times New Roman" w:hAnsi="Times New Roman" w:cs="Times New Roman"/>
          <w:sz w:val="24"/>
          <w:szCs w:val="24"/>
        </w:rPr>
        <w:t xml:space="preserve">-  приобретено </w:t>
      </w:r>
      <w:r>
        <w:rPr>
          <w:rFonts w:ascii="Times New Roman" w:hAnsi="Times New Roman" w:cs="Times New Roman"/>
          <w:sz w:val="24"/>
          <w:szCs w:val="24"/>
        </w:rPr>
        <w:t>4</w:t>
      </w:r>
      <w:r w:rsidRPr="00B554E5">
        <w:rPr>
          <w:rFonts w:ascii="Times New Roman" w:hAnsi="Times New Roman" w:cs="Times New Roman"/>
          <w:sz w:val="24"/>
          <w:szCs w:val="24"/>
        </w:rPr>
        <w:t xml:space="preserve"> жилых помещений для детей-сирот и предоставлено </w:t>
      </w:r>
      <w:r>
        <w:rPr>
          <w:rFonts w:ascii="Times New Roman" w:hAnsi="Times New Roman" w:cs="Times New Roman"/>
          <w:sz w:val="24"/>
          <w:szCs w:val="24"/>
        </w:rPr>
        <w:t xml:space="preserve">5 </w:t>
      </w:r>
      <w:r w:rsidRPr="00B554E5">
        <w:rPr>
          <w:rFonts w:ascii="Times New Roman" w:hAnsi="Times New Roman" w:cs="Times New Roman"/>
          <w:sz w:val="24"/>
          <w:szCs w:val="24"/>
        </w:rPr>
        <w:t>жилых помещений для детей-сирот.</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Целью Подпрограммы 2 является -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2 обеспечивается путем решения следующих задач:</w:t>
      </w:r>
    </w:p>
    <w:p w:rsidR="0053248E" w:rsidRDefault="0053248E" w:rsidP="0053248E">
      <w:pPr>
        <w:tabs>
          <w:tab w:val="left" w:pos="302"/>
        </w:tabs>
        <w:spacing w:after="0" w:line="240" w:lineRule="auto"/>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Создание условий для увеличения объема капитального ремонта жилищного фонда в целях повышения его комфортности и энергоэффективности; </w:t>
      </w:r>
    </w:p>
    <w:p w:rsidR="0053248E" w:rsidRDefault="0053248E" w:rsidP="0053248E">
      <w:pPr>
        <w:tabs>
          <w:tab w:val="left" w:pos="302"/>
        </w:tabs>
        <w:spacing w:after="0" w:line="240" w:lineRule="auto"/>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Обеспечение благоприятного и безопасного проживания граждан на территории Ижемского района;</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3. Организация в границах Ижемского района электро-, тепло-, водоснабжения и водоотведения населения.</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Основными результатами, достигнутыми в рамках реализации Подпрограммы 2 по итогам 2024 года, являются:</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выполнен капитальный ремонт 11 многоквартирных домов;</w:t>
      </w:r>
    </w:p>
    <w:p w:rsidR="0053248E" w:rsidRDefault="0053248E" w:rsidP="0053248E">
      <w:pPr>
        <w:spacing w:after="0" w:line="240" w:lineRule="auto"/>
        <w:ind w:right="-1" w:firstLine="708"/>
        <w:contextualSpacing/>
        <w:jc w:val="both"/>
        <w:rPr>
          <w:rFonts w:ascii="Times New Roman" w:hAnsi="Times New Roman" w:cs="Times New Roman"/>
          <w:sz w:val="24"/>
          <w:szCs w:val="24"/>
        </w:rPr>
      </w:pPr>
      <w:r w:rsidRPr="00D05D01">
        <w:rPr>
          <w:rFonts w:ascii="Times New Roman" w:hAnsi="Times New Roman" w:cs="Times New Roman"/>
          <w:sz w:val="24"/>
          <w:szCs w:val="24"/>
        </w:rPr>
        <w:t xml:space="preserve">- на счет регионального оператора по капитальному ремонту многоквартирных домов в Республике Коми перечислено </w:t>
      </w:r>
      <w:r w:rsidRPr="00D05D01">
        <w:rPr>
          <w:rFonts w:ascii="Times New Roman" w:hAnsi="Times New Roman" w:cs="Times New Roman"/>
          <w:color w:val="000000" w:themeColor="text1"/>
          <w:sz w:val="24"/>
          <w:szCs w:val="24"/>
        </w:rPr>
        <w:t xml:space="preserve">2 020,1 </w:t>
      </w:r>
      <w:r w:rsidRPr="00D05D01">
        <w:rPr>
          <w:rFonts w:ascii="Times New Roman" w:hAnsi="Times New Roman" w:cs="Times New Roman"/>
          <w:sz w:val="24"/>
          <w:szCs w:val="24"/>
        </w:rPr>
        <w:t>тыс. руб.;</w:t>
      </w:r>
    </w:p>
    <w:p w:rsidR="0053248E" w:rsidRDefault="0053248E" w:rsidP="0053248E">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отловлено 8 животных без владельцев;</w:t>
      </w:r>
    </w:p>
    <w:p w:rsidR="00115E32" w:rsidRPr="00B83180" w:rsidRDefault="0053248E" w:rsidP="00B83180">
      <w:pPr>
        <w:shd w:val="clear" w:color="auto" w:fill="FFFFFF" w:themeFill="background1"/>
        <w:spacing w:after="0" w:line="240" w:lineRule="auto"/>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обеспечено функционирование МБУ «Жилищное управление».</w:t>
      </w:r>
    </w:p>
    <w:p w:rsidR="00115E32" w:rsidRDefault="00115E32" w:rsidP="006B06FF">
      <w:pPr>
        <w:spacing w:after="0" w:line="240" w:lineRule="auto"/>
        <w:ind w:right="-1" w:firstLine="708"/>
        <w:contextualSpacing/>
        <w:jc w:val="both"/>
        <w:rPr>
          <w:rFonts w:ascii="Times New Roman" w:hAnsi="Times New Roman" w:cs="Times New Roman"/>
          <w:sz w:val="24"/>
          <w:szCs w:val="24"/>
        </w:rPr>
      </w:pPr>
    </w:p>
    <w:p w:rsidR="0053248E" w:rsidRDefault="0053248E" w:rsidP="00532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Целью Подпрограммы 3 является - Улучшение экологической обстановки в Ижемском районе.</w:t>
      </w:r>
    </w:p>
    <w:p w:rsidR="0053248E" w:rsidRDefault="0053248E" w:rsidP="0053248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3 обеспечивается путем решения следующей задачи:</w:t>
      </w:r>
    </w:p>
    <w:p w:rsidR="0053248E" w:rsidRPr="00B83180" w:rsidRDefault="0053248E" w:rsidP="00B83180">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Приведение в нормативное состояние объектов размещения отходов.</w:t>
      </w:r>
    </w:p>
    <w:p w:rsidR="0053248E" w:rsidRDefault="0053248E" w:rsidP="0053248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Основными результатами, достигнутыми в рамках реализации Подпрограммы 3 по итогам 2024 года, являются:</w:t>
      </w:r>
    </w:p>
    <w:p w:rsidR="0053248E" w:rsidRDefault="0053248E" w:rsidP="005324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обустройство 12 контейнерных площадок для сбора ТКО;</w:t>
      </w:r>
    </w:p>
    <w:p w:rsidR="0053248E" w:rsidRDefault="0053248E" w:rsidP="005324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заключение муниципального контракта на обслуживание контейнерных площадок для сбора ТКО. </w:t>
      </w:r>
    </w:p>
    <w:p w:rsidR="0053248E" w:rsidRDefault="0053248E" w:rsidP="006B06FF">
      <w:pPr>
        <w:spacing w:after="0" w:line="240" w:lineRule="auto"/>
        <w:rPr>
          <w:rFonts w:ascii="Times New Roman" w:eastAsia="Calibri" w:hAnsi="Times New Roman" w:cs="Times New Roman"/>
          <w:b/>
          <w:bCs/>
          <w:sz w:val="24"/>
          <w:szCs w:val="24"/>
        </w:rPr>
      </w:pPr>
    </w:p>
    <w:p w:rsidR="00115E32" w:rsidRDefault="009D0EE3" w:rsidP="006B06FF">
      <w:pPr>
        <w:pStyle w:val="a4"/>
        <w:numPr>
          <w:ilvl w:val="0"/>
          <w:numId w:val="20"/>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степени соответствия уста</w:t>
      </w:r>
      <w:r w:rsidR="00A36E51">
        <w:rPr>
          <w:rFonts w:ascii="Times New Roman" w:hAnsi="Times New Roman" w:cs="Times New Roman"/>
          <w:b/>
          <w:bCs/>
          <w:sz w:val="24"/>
          <w:szCs w:val="24"/>
        </w:rPr>
        <w:t xml:space="preserve">новленных и достигнутых целевых </w:t>
      </w:r>
      <w:r>
        <w:rPr>
          <w:rFonts w:ascii="Times New Roman" w:hAnsi="Times New Roman" w:cs="Times New Roman"/>
          <w:b/>
          <w:bCs/>
          <w:sz w:val="24"/>
          <w:szCs w:val="24"/>
        </w:rPr>
        <w:t>индикаторов и показателей муниципальной программы за отчетный год.</w:t>
      </w:r>
    </w:p>
    <w:p w:rsidR="00115E32" w:rsidRDefault="00115E32" w:rsidP="006B06FF">
      <w:pPr>
        <w:pStyle w:val="a4"/>
        <w:autoSpaceDE w:val="0"/>
        <w:autoSpaceDN w:val="0"/>
        <w:adjustRightInd w:val="0"/>
        <w:spacing w:after="0" w:line="240" w:lineRule="auto"/>
        <w:ind w:left="1068"/>
        <w:rPr>
          <w:rFonts w:ascii="Times New Roman" w:hAnsi="Times New Roman" w:cs="Times New Roman"/>
          <w:b/>
          <w:bCs/>
          <w:sz w:val="24"/>
          <w:szCs w:val="24"/>
        </w:rPr>
      </w:pPr>
    </w:p>
    <w:p w:rsidR="00115E32" w:rsidRDefault="0053248E" w:rsidP="006B06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По итогам реализации в 2024</w:t>
      </w:r>
      <w:r w:rsidR="009D0EE3">
        <w:rPr>
          <w:rFonts w:ascii="Times New Roman" w:hAnsi="Times New Roman" w:cs="Times New Roman"/>
          <w:sz w:val="24"/>
          <w:szCs w:val="24"/>
        </w:rPr>
        <w:t xml:space="preserve"> году Программы основные мероприятия выполнены не в полном объеме. Достигнуты плановые </w:t>
      </w:r>
      <w:r>
        <w:rPr>
          <w:rFonts w:ascii="Times New Roman" w:hAnsi="Times New Roman" w:cs="Times New Roman"/>
          <w:color w:val="000000" w:themeColor="text1"/>
          <w:sz w:val="24"/>
          <w:szCs w:val="24"/>
        </w:rPr>
        <w:t>значения 23</w:t>
      </w:r>
      <w:r w:rsidR="009D0EE3">
        <w:rPr>
          <w:rFonts w:ascii="Times New Roman" w:hAnsi="Times New Roman" w:cs="Times New Roman"/>
          <w:color w:val="000000" w:themeColor="text1"/>
          <w:sz w:val="24"/>
          <w:szCs w:val="24"/>
        </w:rPr>
        <w:t xml:space="preserve"> целевых индикаторов из 27. </w:t>
      </w:r>
    </w:p>
    <w:p w:rsidR="00115E32" w:rsidRPr="0053248E" w:rsidRDefault="009D0EE3" w:rsidP="005324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3248E">
        <w:rPr>
          <w:rFonts w:ascii="Times New Roman" w:hAnsi="Times New Roman" w:cs="Times New Roman"/>
          <w:sz w:val="24"/>
          <w:szCs w:val="24"/>
        </w:rPr>
        <w:t xml:space="preserve">   </w:t>
      </w:r>
      <w:r w:rsidR="0053248E" w:rsidRPr="0053248E">
        <w:rPr>
          <w:rFonts w:ascii="Times New Roman" w:hAnsi="Times New Roman" w:cs="Times New Roman"/>
          <w:sz w:val="24"/>
          <w:szCs w:val="24"/>
        </w:rPr>
        <w:t>Не достижение плановых значений целевых индикаторов обусловлено недостаточным финансированием на отлов безнадзорных животных, недостаточным объемом финансовых средств, предусмотренных на социальные выплаты на строительство (приобретение) жилья, отсутствием свободных земельных участков.</w:t>
      </w:r>
    </w:p>
    <w:p w:rsidR="00115E32" w:rsidRDefault="00115E32">
      <w:pPr>
        <w:ind w:left="-142" w:right="-1"/>
        <w:jc w:val="both"/>
        <w:rPr>
          <w:rFonts w:ascii="Times New Roman" w:hAnsi="Times New Roman" w:cs="Times New Roman"/>
          <w:sz w:val="24"/>
          <w:szCs w:val="24"/>
        </w:rPr>
      </w:pPr>
    </w:p>
    <w:p w:rsidR="00115E32" w:rsidRDefault="009D0EE3">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rsidR="004072A2" w:rsidRDefault="004072A2">
      <w:pPr>
        <w:spacing w:after="0" w:line="240" w:lineRule="auto"/>
        <w:ind w:left="360"/>
        <w:jc w:val="center"/>
        <w:rPr>
          <w:rFonts w:ascii="Times New Roman" w:hAnsi="Times New Roman" w:cs="Times New Roman"/>
          <w:b/>
          <w:bCs/>
          <w:sz w:val="24"/>
          <w:szCs w:val="24"/>
        </w:rPr>
      </w:pPr>
    </w:p>
    <w:p w:rsidR="0053248E" w:rsidRPr="0053248E" w:rsidRDefault="0053248E" w:rsidP="007E4357">
      <w:pPr>
        <w:spacing w:after="0" w:line="240" w:lineRule="auto"/>
        <w:ind w:firstLine="360"/>
        <w:jc w:val="both"/>
        <w:rPr>
          <w:rFonts w:ascii="Times New Roman" w:hAnsi="Times New Roman" w:cs="Times New Roman"/>
          <w:sz w:val="24"/>
          <w:szCs w:val="24"/>
        </w:rPr>
      </w:pPr>
      <w:r w:rsidRPr="0053248E">
        <w:rPr>
          <w:rFonts w:ascii="Times New Roman" w:hAnsi="Times New Roman" w:cs="Times New Roman"/>
          <w:sz w:val="24"/>
          <w:szCs w:val="24"/>
        </w:rPr>
        <w:t xml:space="preserve">Плановые расходы, предусмотренные на реализацию Программы на 2024 год составили 165 254,5 тыс. руб. Кассовые расходы составили 161 796,6 тыс. руб. или 97,9 % к плану. Основной причиной неисполнения плановых расходов является: </w:t>
      </w:r>
    </w:p>
    <w:p w:rsidR="0053248E" w:rsidRPr="0053248E" w:rsidRDefault="0053248E" w:rsidP="0053248E">
      <w:pPr>
        <w:spacing w:after="0" w:line="240" w:lineRule="auto"/>
        <w:jc w:val="both"/>
        <w:rPr>
          <w:rFonts w:ascii="Times New Roman" w:hAnsi="Times New Roman" w:cs="Times New Roman"/>
          <w:sz w:val="24"/>
          <w:szCs w:val="24"/>
        </w:rPr>
      </w:pPr>
      <w:r w:rsidRPr="0053248E">
        <w:rPr>
          <w:rFonts w:ascii="Times New Roman" w:hAnsi="Times New Roman" w:cs="Times New Roman"/>
          <w:sz w:val="24"/>
          <w:szCs w:val="24"/>
        </w:rPr>
        <w:t xml:space="preserve">         1.  Реализация мероприятий по переселению граждан из аварийного жилищного фонда. Расходы составили по плану – 7 451,9 тыс. рублей, по факту – 6 988,9 тыс. рублей. Не освоение связано с экономией выделенных бюджетных ассигнований.</w:t>
      </w:r>
    </w:p>
    <w:p w:rsidR="00115E32" w:rsidRDefault="0053248E" w:rsidP="0053248E">
      <w:pPr>
        <w:spacing w:after="0" w:line="240" w:lineRule="auto"/>
        <w:jc w:val="both"/>
        <w:rPr>
          <w:rFonts w:ascii="Times New Roman" w:hAnsi="Times New Roman" w:cs="Times New Roman"/>
          <w:sz w:val="24"/>
          <w:szCs w:val="24"/>
        </w:rPr>
      </w:pPr>
      <w:r w:rsidRPr="0053248E">
        <w:rPr>
          <w:rFonts w:ascii="Times New Roman" w:hAnsi="Times New Roman" w:cs="Times New Roman"/>
          <w:sz w:val="24"/>
          <w:szCs w:val="24"/>
        </w:rPr>
        <w:t xml:space="preserve">         2.     Строительство и реконструкция объектов водоотведения и очистки сточных вод. Расходы составили по плану – 84 241,3 тыс. рублей, по факту – 84 020,2 тыс. рублей. Не освоение заложенных средств связано с переходом работ по авторскому надзору на 2025 г.</w:t>
      </w:r>
    </w:p>
    <w:p w:rsidR="0053248E" w:rsidRPr="0053248E" w:rsidRDefault="0053248E" w:rsidP="0053248E">
      <w:pPr>
        <w:spacing w:after="0" w:line="240" w:lineRule="auto"/>
        <w:jc w:val="both"/>
        <w:rPr>
          <w:rFonts w:ascii="Times New Roman" w:hAnsi="Times New Roman" w:cs="Times New Roman"/>
          <w:sz w:val="24"/>
          <w:szCs w:val="24"/>
        </w:rPr>
      </w:pPr>
    </w:p>
    <w:p w:rsidR="00115E32" w:rsidRDefault="009D0EE3">
      <w:pPr>
        <w:spacing w:after="0" w:line="240" w:lineRule="auto"/>
        <w:ind w:left="284"/>
        <w:jc w:val="center"/>
        <w:rPr>
          <w:rFonts w:ascii="Times New Roman" w:hAnsi="Times New Roman"/>
          <w:b/>
          <w:sz w:val="24"/>
          <w:szCs w:val="24"/>
        </w:rPr>
      </w:pPr>
      <w:r>
        <w:rPr>
          <w:rFonts w:ascii="Times New Roman" w:hAnsi="Times New Roman"/>
          <w:b/>
          <w:sz w:val="24"/>
          <w:szCs w:val="24"/>
        </w:rPr>
        <w:t>4.Оценка деятельности ответственных исполнителей в части, касающейся реализации муниципальной программы.</w:t>
      </w:r>
    </w:p>
    <w:p w:rsidR="00115E32" w:rsidRDefault="00115E32">
      <w:pPr>
        <w:pStyle w:val="a4"/>
        <w:spacing w:after="0" w:line="240" w:lineRule="auto"/>
        <w:ind w:left="644"/>
        <w:rPr>
          <w:rFonts w:ascii="Times New Roman" w:hAnsi="Times New Roman"/>
          <w:b/>
          <w:sz w:val="24"/>
          <w:szCs w:val="24"/>
        </w:rPr>
      </w:pPr>
    </w:p>
    <w:p w:rsidR="00115E32" w:rsidRDefault="009D0EE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w:t>
      </w:r>
      <w:r w:rsidR="00813233">
        <w:rPr>
          <w:rFonts w:ascii="Times New Roman" w:hAnsi="Times New Roman" w:cs="Times New Roman"/>
          <w:sz w:val="24"/>
          <w:szCs w:val="24"/>
        </w:rPr>
        <w:t>ы по итогам 2024</w:t>
      </w:r>
      <w:r w:rsidR="00E33A59">
        <w:rPr>
          <w:rFonts w:ascii="Times New Roman" w:hAnsi="Times New Roman" w:cs="Times New Roman"/>
          <w:sz w:val="24"/>
          <w:szCs w:val="24"/>
        </w:rPr>
        <w:t xml:space="preserve"> года признана </w:t>
      </w:r>
      <w:r>
        <w:rPr>
          <w:rFonts w:ascii="Times New Roman" w:eastAsia="Times New Roman" w:hAnsi="Times New Roman" w:cs="Times New Roman"/>
          <w:sz w:val="24"/>
          <w:szCs w:val="24"/>
          <w:lang w:eastAsia="ru-RU"/>
        </w:rPr>
        <w:t>«</w:t>
      </w:r>
      <w:r w:rsidR="00813233" w:rsidRPr="00813233">
        <w:rPr>
          <w:rFonts w:ascii="Times New Roman" w:eastAsia="Times New Roman" w:hAnsi="Times New Roman" w:cs="Times New Roman"/>
          <w:sz w:val="24"/>
          <w:szCs w:val="24"/>
          <w:lang w:eastAsia="ru-RU"/>
        </w:rPr>
        <w:t>Умеренно эффективной</w:t>
      </w:r>
      <w:r>
        <w:rPr>
          <w:rFonts w:ascii="Times New Roman" w:eastAsia="Times New Roman" w:hAnsi="Times New Roman" w:cs="Times New Roman"/>
          <w:sz w:val="24"/>
          <w:szCs w:val="24"/>
          <w:lang w:eastAsia="ru-RU"/>
        </w:rPr>
        <w:t xml:space="preserve">» с итоговой оценкой </w:t>
      </w:r>
      <w:r w:rsidR="00813233" w:rsidRPr="00813233">
        <w:rPr>
          <w:rFonts w:ascii="Times New Roman" w:eastAsia="Times New Roman" w:hAnsi="Times New Roman" w:cs="Times New Roman"/>
          <w:sz w:val="24"/>
          <w:szCs w:val="24"/>
          <w:lang w:eastAsia="ru-RU"/>
        </w:rPr>
        <w:t>81,83 %.</w:t>
      </w:r>
    </w:p>
    <w:p w:rsidR="00115E32" w:rsidRDefault="00115E3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6B06FF" w:rsidRDefault="006B06FF">
      <w:pPr>
        <w:pStyle w:val="Default"/>
        <w:rPr>
          <w:b/>
          <w:bCs/>
        </w:rPr>
      </w:pPr>
    </w:p>
    <w:p w:rsidR="00813233" w:rsidRDefault="00813233">
      <w:pPr>
        <w:pStyle w:val="Default"/>
        <w:rPr>
          <w:b/>
          <w:bCs/>
        </w:rPr>
      </w:pPr>
    </w:p>
    <w:p w:rsidR="00813233" w:rsidRDefault="00813233">
      <w:pPr>
        <w:pStyle w:val="Default"/>
        <w:rPr>
          <w:b/>
          <w:bCs/>
        </w:rPr>
      </w:pPr>
    </w:p>
    <w:p w:rsidR="00115E32" w:rsidRDefault="009D0EE3">
      <w:pPr>
        <w:pStyle w:val="Default"/>
        <w:rPr>
          <w:b/>
          <w:bCs/>
        </w:rPr>
      </w:pPr>
      <w:r>
        <w:rPr>
          <w:b/>
          <w:bCs/>
        </w:rPr>
        <w:t>Выводы о реализации муниципальных програм</w:t>
      </w:r>
      <w:r w:rsidR="00354890">
        <w:rPr>
          <w:b/>
          <w:bCs/>
        </w:rPr>
        <w:t>м:</w:t>
      </w:r>
    </w:p>
    <w:p w:rsidR="00354890" w:rsidRDefault="00354890">
      <w:pPr>
        <w:pStyle w:val="Default"/>
        <w:rPr>
          <w:b/>
          <w:bCs/>
        </w:rPr>
      </w:pPr>
    </w:p>
    <w:p w:rsidR="007F5050" w:rsidRDefault="007F5050" w:rsidP="007F5050">
      <w:pPr>
        <w:pStyle w:val="Default"/>
        <w:ind w:firstLine="540"/>
        <w:jc w:val="both"/>
      </w:pPr>
      <w:r>
        <w:t>Общая сумма расходов на реализацию муниципальных программ МО МР «Ижемский» в 2024 году за счет всех источников финансирования составила 2 087 741,3 тыс. руб. И</w:t>
      </w:r>
      <w:r w:rsidR="00025B0B">
        <w:t>з них основная доля (в объеме 66,9%, 1 396 840,9</w:t>
      </w:r>
      <w:r>
        <w:t xml:space="preserve"> тыс. руб.) приходится на муниципальную программу «Развитие образования». В целом по всем муниципальным пр</w:t>
      </w:r>
      <w:r w:rsidR="00025B0B">
        <w:t xml:space="preserve">ограммам исполнение составило 98,36 </w:t>
      </w:r>
      <w:r>
        <w:t>% от плановых знач</w:t>
      </w:r>
      <w:r w:rsidR="00025B0B">
        <w:t>ений, средства в размере 34 341,2</w:t>
      </w:r>
      <w:r>
        <w:t xml:space="preserve"> тыс.руб. остались не освоенными. Средства федерального бюджета были </w:t>
      </w:r>
      <w:r w:rsidR="003B2224">
        <w:t>привлечены в рамках реализации 4</w:t>
      </w:r>
      <w:r>
        <w:t xml:space="preserve"> муниципальных программ. Наибольший объем средств федераль</w:t>
      </w:r>
      <w:r w:rsidR="003B2224">
        <w:t>ного бюджета (145 399,6</w:t>
      </w:r>
      <w:r>
        <w:t xml:space="preserve"> тыс. руб.) привлечен в рамках муниципальной программы «Развитие образования». Средства республиканского бюдж</w:t>
      </w:r>
      <w:r w:rsidR="003B2224">
        <w:t>ета привлекались на реализацию 7</w:t>
      </w:r>
      <w:r>
        <w:t xml:space="preserve"> муниципальных программ. Из них наибольший объем средств (</w:t>
      </w:r>
      <w:r w:rsidR="003B2224" w:rsidRPr="003B2224">
        <w:t>1 005</w:t>
      </w:r>
      <w:r w:rsidR="003B2224">
        <w:t> </w:t>
      </w:r>
      <w:r w:rsidR="003B2224" w:rsidRPr="003B2224">
        <w:t>917</w:t>
      </w:r>
      <w:r w:rsidR="003B2224">
        <w:t xml:space="preserve">,6 </w:t>
      </w:r>
      <w:r>
        <w:t>тыс.руб.) также привлечен на реализацию муниципальной программы «Развитие образования».</w:t>
      </w:r>
    </w:p>
    <w:p w:rsidR="00115E32" w:rsidRDefault="00115E32">
      <w:pPr>
        <w:autoSpaceDE w:val="0"/>
        <w:autoSpaceDN w:val="0"/>
        <w:adjustRightInd w:val="0"/>
        <w:spacing w:after="0" w:line="240" w:lineRule="auto"/>
        <w:ind w:firstLine="540"/>
        <w:jc w:val="both"/>
        <w:rPr>
          <w:rFonts w:ascii="Times New Roman" w:hAnsi="Times New Roman"/>
          <w:sz w:val="24"/>
          <w:szCs w:val="24"/>
        </w:rPr>
      </w:pPr>
    </w:p>
    <w:p w:rsidR="00115E32" w:rsidRDefault="009D0EE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муниципальных программ МО МР «Ижемский» выглядит следующим образом:</w:t>
      </w:r>
    </w:p>
    <w:p w:rsidR="00115E32" w:rsidRDefault="00115E32">
      <w:pPr>
        <w:autoSpaceDE w:val="0"/>
        <w:autoSpaceDN w:val="0"/>
        <w:adjustRightInd w:val="0"/>
        <w:spacing w:after="0" w:line="240" w:lineRule="auto"/>
        <w:ind w:firstLine="540"/>
        <w:jc w:val="both"/>
        <w:rPr>
          <w:rFonts w:ascii="Times New Roman" w:hAnsi="Times New Roman"/>
          <w:sz w:val="24"/>
          <w:szCs w:val="24"/>
        </w:rPr>
      </w:pPr>
    </w:p>
    <w:tbl>
      <w:tblPr>
        <w:tblW w:w="9868" w:type="dxa"/>
        <w:tblInd w:w="-10" w:type="dxa"/>
        <w:tblLook w:val="04A0" w:firstRow="1" w:lastRow="0" w:firstColumn="1" w:lastColumn="0" w:noHBand="0" w:noVBand="1"/>
      </w:tblPr>
      <w:tblGrid>
        <w:gridCol w:w="677"/>
        <w:gridCol w:w="5038"/>
        <w:gridCol w:w="2036"/>
        <w:gridCol w:w="2117"/>
      </w:tblGrid>
      <w:tr w:rsidR="00115E32" w:rsidTr="006B06FF">
        <w:trPr>
          <w:trHeight w:val="720"/>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5038" w:type="dxa"/>
            <w:tcBorders>
              <w:top w:val="single" w:sz="8" w:space="0" w:color="auto"/>
              <w:left w:val="nil"/>
              <w:bottom w:val="single" w:sz="8" w:space="0" w:color="auto"/>
              <w:right w:val="single" w:sz="4"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муниципальной программы</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B654E1"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sidR="009D0EE3">
              <w:rPr>
                <w:rFonts w:ascii="Times New Roman" w:eastAsia="Times New Roman" w:hAnsi="Times New Roman"/>
                <w:b/>
                <w:bCs/>
                <w:sz w:val="24"/>
                <w:szCs w:val="24"/>
                <w:lang w:eastAsia="ru-RU"/>
              </w:rPr>
              <w:t xml:space="preserve"> год</w:t>
            </w:r>
          </w:p>
          <w:p w:rsidR="00115E32" w:rsidRDefault="009D0EE3" w:rsidP="006B06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Оценка эффективности реализации (%)</w:t>
            </w:r>
          </w:p>
        </w:tc>
        <w:tc>
          <w:tcPr>
            <w:tcW w:w="2117" w:type="dxa"/>
            <w:tcBorders>
              <w:top w:val="single" w:sz="8" w:space="0" w:color="auto"/>
              <w:left w:val="nil"/>
              <w:bottom w:val="single" w:sz="8" w:space="0" w:color="auto"/>
              <w:right w:val="single" w:sz="8" w:space="0" w:color="auto"/>
            </w:tcBorders>
            <w:shd w:val="clear" w:color="auto" w:fill="auto"/>
            <w:vAlign w:val="center"/>
          </w:tcPr>
          <w:p w:rsidR="00115E32" w:rsidRDefault="009D0EE3" w:rsidP="006B06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Качественная оценка</w:t>
            </w:r>
          </w:p>
        </w:tc>
      </w:tr>
      <w:tr w:rsidR="00115E32" w:rsidTr="006B06FF">
        <w:trPr>
          <w:trHeight w:val="55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7B715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80,83</w:t>
            </w:r>
          </w:p>
        </w:tc>
        <w:tc>
          <w:tcPr>
            <w:tcW w:w="2117" w:type="dxa"/>
            <w:tcBorders>
              <w:top w:val="single" w:sz="8" w:space="0" w:color="auto"/>
              <w:left w:val="nil"/>
              <w:bottom w:val="single" w:sz="8" w:space="0" w:color="auto"/>
              <w:right w:val="single" w:sz="8" w:space="0" w:color="auto"/>
            </w:tcBorders>
            <w:shd w:val="clear" w:color="auto" w:fill="auto"/>
          </w:tcPr>
          <w:p w:rsidR="007B715E" w:rsidRPr="007B715E" w:rsidRDefault="007B715E" w:rsidP="007B715E">
            <w:pPr>
              <w:spacing w:after="0" w:line="240" w:lineRule="auto"/>
              <w:jc w:val="center"/>
              <w:rPr>
                <w:rFonts w:ascii="Times New Roman" w:hAnsi="Times New Roman"/>
                <w:i/>
                <w:sz w:val="24"/>
                <w:szCs w:val="24"/>
              </w:rPr>
            </w:pPr>
            <w:r w:rsidRPr="007B715E">
              <w:rPr>
                <w:rFonts w:ascii="Times New Roman" w:hAnsi="Times New Roman"/>
                <w:i/>
                <w:sz w:val="24"/>
                <w:szCs w:val="24"/>
              </w:rPr>
              <w:t>Умеренно</w:t>
            </w:r>
          </w:p>
          <w:p w:rsidR="00115E32" w:rsidRDefault="007B715E" w:rsidP="007B715E">
            <w:pPr>
              <w:spacing w:after="0" w:line="240" w:lineRule="auto"/>
              <w:jc w:val="center"/>
              <w:rPr>
                <w:rFonts w:ascii="Times New Roman" w:hAnsi="Times New Roman"/>
                <w:i/>
                <w:sz w:val="24"/>
                <w:szCs w:val="24"/>
              </w:rPr>
            </w:pPr>
            <w:r w:rsidRPr="007B715E">
              <w:rPr>
                <w:rFonts w:ascii="Times New Roman" w:hAnsi="Times New Roman"/>
                <w:i/>
                <w:sz w:val="24"/>
                <w:szCs w:val="24"/>
              </w:rPr>
              <w:t>эффективна</w:t>
            </w:r>
          </w:p>
        </w:tc>
      </w:tr>
      <w:tr w:rsidR="00115E32" w:rsidTr="006B06FF">
        <w:trPr>
          <w:trHeight w:val="383"/>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сохранение культуры</w:t>
            </w:r>
          </w:p>
        </w:tc>
        <w:tc>
          <w:tcPr>
            <w:tcW w:w="2036" w:type="dxa"/>
            <w:tcBorders>
              <w:top w:val="single" w:sz="8" w:space="0" w:color="auto"/>
              <w:left w:val="nil"/>
              <w:bottom w:val="single" w:sz="8" w:space="0" w:color="auto"/>
              <w:right w:val="single" w:sz="4" w:space="0" w:color="auto"/>
            </w:tcBorders>
            <w:shd w:val="clear" w:color="auto" w:fill="auto"/>
            <w:vAlign w:val="center"/>
          </w:tcPr>
          <w:p w:rsidR="00115E32" w:rsidRDefault="00CE3B8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75,58</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475"/>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7B715E">
            <w:pPr>
              <w:spacing w:after="0" w:line="240" w:lineRule="auto"/>
              <w:jc w:val="center"/>
              <w:rPr>
                <w:rFonts w:ascii="Times New Roman" w:hAnsi="Times New Roman"/>
                <w:sz w:val="24"/>
                <w:szCs w:val="24"/>
              </w:rPr>
            </w:pPr>
            <w:r>
              <w:rPr>
                <w:rFonts w:ascii="Times New Roman" w:hAnsi="Times New Roman"/>
                <w:sz w:val="24"/>
                <w:szCs w:val="24"/>
              </w:rPr>
              <w:t>73</w:t>
            </w:r>
            <w:r w:rsidR="00F47FA8">
              <w:rPr>
                <w:rFonts w:ascii="Times New Roman" w:hAnsi="Times New Roman"/>
                <w:sz w:val="24"/>
                <w:szCs w:val="24"/>
              </w:rPr>
              <w:t>,83</w:t>
            </w:r>
            <w:bookmarkStart w:id="0" w:name="_GoBack"/>
            <w:bookmarkEnd w:id="0"/>
          </w:p>
        </w:tc>
        <w:tc>
          <w:tcPr>
            <w:tcW w:w="2117" w:type="dxa"/>
            <w:tcBorders>
              <w:top w:val="single" w:sz="8" w:space="0" w:color="auto"/>
              <w:left w:val="nil"/>
              <w:bottom w:val="single" w:sz="8" w:space="0" w:color="auto"/>
              <w:right w:val="single" w:sz="8" w:space="0" w:color="auto"/>
            </w:tcBorders>
            <w:shd w:val="clear" w:color="auto" w:fill="auto"/>
          </w:tcPr>
          <w:p w:rsidR="00115E32" w:rsidRDefault="00F47FA8">
            <w:pPr>
              <w:spacing w:after="0" w:line="240" w:lineRule="auto"/>
              <w:jc w:val="center"/>
              <w:rPr>
                <w:rFonts w:ascii="Times New Roman" w:hAnsi="Times New Roman"/>
                <w:i/>
                <w:sz w:val="24"/>
                <w:szCs w:val="24"/>
              </w:rPr>
            </w:pPr>
            <w:r w:rsidRPr="00F47FA8">
              <w:rPr>
                <w:rFonts w:ascii="Times New Roman" w:hAnsi="Times New Roman"/>
                <w:i/>
                <w:sz w:val="24"/>
                <w:szCs w:val="24"/>
              </w:rPr>
              <w:t>Адекватна</w:t>
            </w:r>
          </w:p>
        </w:tc>
      </w:tr>
      <w:tr w:rsidR="00115E32" w:rsidTr="006B06FF">
        <w:trPr>
          <w:trHeight w:val="41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экономики</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1800BF">
            <w:pPr>
              <w:spacing w:after="0" w:line="240" w:lineRule="auto"/>
              <w:jc w:val="center"/>
              <w:rPr>
                <w:rFonts w:ascii="Times New Roman" w:hAnsi="Times New Roman"/>
                <w:sz w:val="24"/>
                <w:szCs w:val="24"/>
              </w:rPr>
            </w:pPr>
            <w:r>
              <w:rPr>
                <w:rFonts w:ascii="Times New Roman" w:hAnsi="Times New Roman"/>
                <w:sz w:val="24"/>
                <w:szCs w:val="24"/>
              </w:rPr>
              <w:t>88,17</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9D0EE3">
            <w:pPr>
              <w:spacing w:after="0" w:line="240" w:lineRule="auto"/>
              <w:jc w:val="center"/>
              <w:rPr>
                <w:rFonts w:ascii="Times New Roman" w:hAnsi="Times New Roman"/>
                <w:sz w:val="24"/>
                <w:szCs w:val="24"/>
              </w:rPr>
            </w:pPr>
            <w:r>
              <w:rPr>
                <w:rFonts w:ascii="Times New Roman" w:eastAsia="Times New Roman" w:hAnsi="Times New Roman"/>
                <w:bCs/>
                <w:i/>
                <w:sz w:val="24"/>
                <w:szCs w:val="24"/>
                <w:lang w:eastAsia="ru-RU"/>
              </w:rPr>
              <w:t>эффективна</w:t>
            </w:r>
          </w:p>
        </w:tc>
      </w:tr>
      <w:tr w:rsidR="00115E32" w:rsidTr="006B06FF">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CE3B8A">
            <w:pPr>
              <w:spacing w:after="0" w:line="240" w:lineRule="auto"/>
              <w:jc w:val="center"/>
              <w:rPr>
                <w:rFonts w:ascii="Times New Roman" w:hAnsi="Times New Roman"/>
                <w:sz w:val="24"/>
                <w:szCs w:val="24"/>
              </w:rPr>
            </w:pPr>
            <w:r>
              <w:rPr>
                <w:rFonts w:ascii="Times New Roman" w:hAnsi="Times New Roman"/>
                <w:sz w:val="24"/>
                <w:szCs w:val="24"/>
              </w:rPr>
              <w:t>81</w:t>
            </w:r>
            <w:r w:rsidR="009D0EE3">
              <w:rPr>
                <w:rFonts w:ascii="Times New Roman" w:hAnsi="Times New Roman"/>
                <w:sz w:val="24"/>
                <w:szCs w:val="24"/>
              </w:rPr>
              <w:t>,33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9D0EE3">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эффективна</w:t>
            </w:r>
          </w:p>
        </w:tc>
      </w:tr>
      <w:tr w:rsidR="00115E32" w:rsidTr="006B06FF">
        <w:trPr>
          <w:trHeight w:val="361"/>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7E4357">
            <w:pPr>
              <w:spacing w:after="0" w:line="240" w:lineRule="auto"/>
              <w:jc w:val="center"/>
              <w:rPr>
                <w:rFonts w:ascii="Times New Roman" w:hAnsi="Times New Roman"/>
                <w:sz w:val="24"/>
                <w:szCs w:val="24"/>
              </w:rPr>
            </w:pPr>
            <w:r>
              <w:rPr>
                <w:rFonts w:ascii="Times New Roman" w:hAnsi="Times New Roman" w:cs="Times New Roman"/>
                <w:sz w:val="24"/>
                <w:szCs w:val="24"/>
              </w:rPr>
              <w:t>78,25</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439"/>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населения</w:t>
            </w:r>
          </w:p>
        </w:tc>
        <w:tc>
          <w:tcPr>
            <w:tcW w:w="2036" w:type="dxa"/>
            <w:tcBorders>
              <w:top w:val="single" w:sz="8" w:space="0" w:color="auto"/>
              <w:left w:val="nil"/>
              <w:bottom w:val="single" w:sz="8" w:space="0" w:color="auto"/>
              <w:right w:val="single" w:sz="4" w:space="0" w:color="auto"/>
            </w:tcBorders>
            <w:shd w:val="clear" w:color="auto" w:fill="auto"/>
          </w:tcPr>
          <w:p w:rsidR="00115E32" w:rsidRDefault="007E4357">
            <w:pPr>
              <w:spacing w:after="0" w:line="240" w:lineRule="auto"/>
              <w:jc w:val="center"/>
              <w:rPr>
                <w:rFonts w:ascii="Times New Roman" w:hAnsi="Times New Roman"/>
                <w:sz w:val="24"/>
                <w:szCs w:val="24"/>
              </w:rPr>
            </w:pPr>
            <w:r>
              <w:rPr>
                <w:rFonts w:ascii="Times New Roman" w:hAnsi="Times New Roman"/>
                <w:sz w:val="24"/>
                <w:szCs w:val="24"/>
              </w:rPr>
              <w:t>70,75</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sz w:val="24"/>
                <w:szCs w:val="24"/>
              </w:rPr>
            </w:pPr>
            <w:r>
              <w:rPr>
                <w:rFonts w:ascii="Times New Roman" w:hAnsi="Times New Roman"/>
                <w:i/>
                <w:sz w:val="24"/>
                <w:szCs w:val="24"/>
              </w:rPr>
              <w:t>Адекватна</w:t>
            </w:r>
          </w:p>
        </w:tc>
      </w:tr>
      <w:tr w:rsidR="00115E32" w:rsidTr="006B06FF">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sz w:val="24"/>
                <w:szCs w:val="24"/>
              </w:rPr>
              <w:t>Обеспечение правопорядка и общественной безопасности</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CE3B8A">
            <w:pPr>
              <w:spacing w:after="0" w:line="240" w:lineRule="auto"/>
              <w:jc w:val="center"/>
              <w:rPr>
                <w:rFonts w:ascii="Times New Roman" w:hAnsi="Times New Roman"/>
                <w:sz w:val="24"/>
                <w:szCs w:val="24"/>
              </w:rPr>
            </w:pPr>
            <w:r>
              <w:rPr>
                <w:rFonts w:ascii="Times New Roman" w:hAnsi="Times New Roman"/>
                <w:sz w:val="24"/>
                <w:szCs w:val="24"/>
              </w:rPr>
              <w:t>75,63</w:t>
            </w:r>
          </w:p>
        </w:tc>
        <w:tc>
          <w:tcPr>
            <w:tcW w:w="2117" w:type="dxa"/>
            <w:tcBorders>
              <w:top w:val="single" w:sz="8" w:space="0" w:color="auto"/>
              <w:left w:val="nil"/>
              <w:bottom w:val="single" w:sz="8" w:space="0" w:color="auto"/>
              <w:right w:val="single" w:sz="8" w:space="0" w:color="auto"/>
            </w:tcBorders>
            <w:shd w:val="clear" w:color="auto" w:fill="auto"/>
          </w:tcPr>
          <w:p w:rsidR="00115E32" w:rsidRDefault="009D0EE3">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rsidR="00115E32" w:rsidTr="006B06FF">
        <w:trPr>
          <w:trHeight w:val="368"/>
        </w:trPr>
        <w:tc>
          <w:tcPr>
            <w:tcW w:w="677" w:type="dxa"/>
            <w:tcBorders>
              <w:top w:val="single" w:sz="8" w:space="0" w:color="auto"/>
              <w:left w:val="single" w:sz="8" w:space="0" w:color="auto"/>
              <w:bottom w:val="single" w:sz="8" w:space="0" w:color="auto"/>
              <w:right w:val="single" w:sz="4" w:space="0" w:color="auto"/>
            </w:tcBorders>
            <w:shd w:val="clear" w:color="auto" w:fill="auto"/>
            <w:vAlign w:val="center"/>
          </w:tcPr>
          <w:p w:rsidR="00115E32" w:rsidRDefault="009D0E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5038" w:type="dxa"/>
            <w:tcBorders>
              <w:top w:val="single" w:sz="8" w:space="0" w:color="auto"/>
              <w:left w:val="nil"/>
              <w:bottom w:val="single" w:sz="8" w:space="0" w:color="auto"/>
              <w:right w:val="single" w:sz="4" w:space="0" w:color="auto"/>
            </w:tcBorders>
            <w:shd w:val="clear" w:color="auto" w:fill="auto"/>
          </w:tcPr>
          <w:p w:rsidR="00115E32" w:rsidRDefault="009D0EE3">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Территориальное развитие</w:t>
            </w:r>
          </w:p>
        </w:tc>
        <w:tc>
          <w:tcPr>
            <w:tcW w:w="2036" w:type="dxa"/>
            <w:tcBorders>
              <w:top w:val="single" w:sz="8" w:space="0" w:color="auto"/>
              <w:left w:val="nil"/>
              <w:bottom w:val="single" w:sz="8" w:space="0" w:color="auto"/>
              <w:right w:val="single" w:sz="8" w:space="0" w:color="auto"/>
            </w:tcBorders>
            <w:shd w:val="clear" w:color="auto" w:fill="auto"/>
          </w:tcPr>
          <w:p w:rsidR="00115E32" w:rsidRDefault="00B317AE">
            <w:pPr>
              <w:spacing w:after="0" w:line="240" w:lineRule="auto"/>
              <w:jc w:val="center"/>
              <w:rPr>
                <w:rFonts w:ascii="Times New Roman" w:hAnsi="Times New Roman"/>
                <w:sz w:val="24"/>
                <w:szCs w:val="24"/>
              </w:rPr>
            </w:pPr>
            <w:r>
              <w:rPr>
                <w:rFonts w:ascii="Times New Roman" w:hAnsi="Times New Roman"/>
                <w:sz w:val="24"/>
                <w:szCs w:val="24"/>
              </w:rPr>
              <w:t>81,83</w:t>
            </w:r>
          </w:p>
        </w:tc>
        <w:tc>
          <w:tcPr>
            <w:tcW w:w="2117" w:type="dxa"/>
            <w:tcBorders>
              <w:top w:val="single" w:sz="8" w:space="0" w:color="auto"/>
              <w:left w:val="nil"/>
              <w:bottom w:val="single" w:sz="8" w:space="0" w:color="auto"/>
              <w:right w:val="single" w:sz="8" w:space="0" w:color="auto"/>
            </w:tcBorders>
            <w:shd w:val="clear" w:color="auto" w:fill="auto"/>
          </w:tcPr>
          <w:p w:rsidR="00B317AE" w:rsidRDefault="00B317AE" w:rsidP="00B317AE">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rsidR="00115E32" w:rsidRDefault="00B317AE" w:rsidP="00B317AE">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эффективна</w:t>
            </w:r>
          </w:p>
        </w:tc>
      </w:tr>
    </w:tbl>
    <w:p w:rsidR="00813233" w:rsidRDefault="00813233" w:rsidP="00354890">
      <w:pPr>
        <w:spacing w:after="0" w:line="240" w:lineRule="auto"/>
        <w:ind w:firstLine="708"/>
        <w:jc w:val="both"/>
        <w:rPr>
          <w:rFonts w:ascii="Times New Roman" w:hAnsi="Times New Roman"/>
          <w:sz w:val="24"/>
          <w:szCs w:val="24"/>
        </w:rPr>
      </w:pPr>
    </w:p>
    <w:p w:rsidR="00115E32" w:rsidRDefault="00354890" w:rsidP="00354890">
      <w:pPr>
        <w:spacing w:after="0" w:line="240" w:lineRule="auto"/>
        <w:ind w:firstLine="708"/>
        <w:jc w:val="both"/>
        <w:rPr>
          <w:rFonts w:ascii="Times New Roman" w:hAnsi="Times New Roman"/>
          <w:sz w:val="24"/>
          <w:szCs w:val="24"/>
        </w:rPr>
      </w:pPr>
      <w:r w:rsidRPr="00354890">
        <w:rPr>
          <w:rFonts w:ascii="Times New Roman" w:hAnsi="Times New Roman"/>
          <w:sz w:val="24"/>
          <w:szCs w:val="24"/>
        </w:rPr>
        <w:lastRenderedPageBreak/>
        <w:t>По результатам оценки эффективности реализации муниципальных программ  муниципальные программы признаны умеренно эффективными, адекватными к продолжению реализации.</w:t>
      </w:r>
    </w:p>
    <w:p w:rsidR="00115E32" w:rsidRDefault="00115E32">
      <w:pPr>
        <w:pStyle w:val="Default"/>
        <w:jc w:val="both"/>
        <w:rPr>
          <w:b/>
          <w:bCs/>
        </w:rPr>
      </w:pPr>
    </w:p>
    <w:p w:rsidR="00AF03AB" w:rsidRPr="00D238E1" w:rsidRDefault="009D0EE3" w:rsidP="00D238E1">
      <w:pPr>
        <w:pStyle w:val="Default"/>
        <w:jc w:val="both"/>
        <w:rPr>
          <w:b/>
          <w:bCs/>
        </w:rPr>
      </w:pPr>
      <w:r>
        <w:rPr>
          <w:b/>
          <w:bCs/>
        </w:rPr>
        <w:t>Предл</w:t>
      </w:r>
      <w:r w:rsidR="00D238E1">
        <w:rPr>
          <w:b/>
          <w:bCs/>
        </w:rPr>
        <w:t>ожения по дальнейшей реализации.</w:t>
      </w:r>
      <w:r w:rsidR="00AF03AB">
        <w:rPr>
          <w:rFonts w:eastAsia="Times New Roman"/>
          <w:b/>
          <w:sz w:val="26"/>
          <w:szCs w:val="26"/>
          <w:lang w:eastAsia="ru-RU"/>
        </w:rPr>
        <w:t xml:space="preserve">     </w:t>
      </w:r>
    </w:p>
    <w:p w:rsidR="00AF03AB" w:rsidRDefault="00AF03AB" w:rsidP="006B06FF">
      <w:pPr>
        <w:pStyle w:val="Default"/>
        <w:ind w:firstLine="851"/>
        <w:jc w:val="both"/>
        <w:rPr>
          <w:rFonts w:eastAsia="Times New Roman"/>
          <w:b/>
          <w:sz w:val="26"/>
          <w:szCs w:val="26"/>
          <w:lang w:eastAsia="ru-RU"/>
        </w:rPr>
      </w:pPr>
    </w:p>
    <w:p w:rsidR="00354890" w:rsidRDefault="00AF03AB" w:rsidP="006B06FF">
      <w:pPr>
        <w:pStyle w:val="Default"/>
        <w:ind w:firstLine="851"/>
        <w:jc w:val="both"/>
      </w:pPr>
      <w:r>
        <w:t xml:space="preserve">В целях повышения эффективности реализации муниципальных программ всем ответственным исполнителям рекомендовано: </w:t>
      </w:r>
    </w:p>
    <w:p w:rsidR="00354890" w:rsidRDefault="00AF03AB" w:rsidP="006B06FF">
      <w:pPr>
        <w:pStyle w:val="Default"/>
        <w:ind w:firstLine="851"/>
        <w:jc w:val="both"/>
      </w:pPr>
      <w:r>
        <w:t xml:space="preserve">1. Проанализировать причины, повлиявшие на результаты оценки эффективности реализации муниципальных программ и принять соответствующие меры. </w:t>
      </w:r>
    </w:p>
    <w:p w:rsidR="00354890" w:rsidRDefault="00AF03AB" w:rsidP="006B06FF">
      <w:pPr>
        <w:pStyle w:val="Default"/>
        <w:ind w:firstLine="851"/>
        <w:jc w:val="both"/>
      </w:pPr>
      <w:r>
        <w:t xml:space="preserve">2. Принять меры, направленные на корректировку плановых значений целевых показателей муниципальных программ на последующие годы с учетом достижения показателей в отчетном году. </w:t>
      </w:r>
    </w:p>
    <w:p w:rsidR="00354890" w:rsidRDefault="00D238E1" w:rsidP="006B06FF">
      <w:pPr>
        <w:pStyle w:val="Default"/>
        <w:ind w:firstLine="851"/>
        <w:jc w:val="both"/>
      </w:pPr>
      <w:r>
        <w:t>3</w:t>
      </w:r>
      <w:r w:rsidR="00AF03AB">
        <w:t xml:space="preserve">. Усилить контроль за ходом реализации муниципальных программ и планов реализации муниципальных программ, особенно за своевременным внесением изменений в муниципальные программы и в планы реализации муниципальных программ в установленные сроки, а также за размещением муниципальных программ и планов их реализации на официальном сайте администрации </w:t>
      </w:r>
      <w:r w:rsidR="00354890">
        <w:t>МО МР «Ижемский»</w:t>
      </w:r>
      <w:r>
        <w:t>.</w:t>
      </w:r>
      <w:r w:rsidR="00354890">
        <w:t xml:space="preserve"> </w:t>
      </w:r>
    </w:p>
    <w:sectPr w:rsidR="00354890" w:rsidSect="009D0EE3">
      <w:pgSz w:w="11906" w:h="16838" w:code="9"/>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39" w:rsidRDefault="00B96D39">
      <w:pPr>
        <w:spacing w:after="0" w:line="240" w:lineRule="auto"/>
      </w:pPr>
      <w:r>
        <w:separator/>
      </w:r>
    </w:p>
  </w:endnote>
  <w:endnote w:type="continuationSeparator" w:id="0">
    <w:p w:rsidR="00B96D39" w:rsidRDefault="00B9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39" w:rsidRDefault="00B96D39">
      <w:pPr>
        <w:spacing w:after="0" w:line="240" w:lineRule="auto"/>
      </w:pPr>
      <w:r>
        <w:separator/>
      </w:r>
    </w:p>
  </w:footnote>
  <w:footnote w:type="continuationSeparator" w:id="0">
    <w:p w:rsidR="00B96D39" w:rsidRDefault="00B9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6"/>
    <w:lvl w:ilvl="0">
      <w:start w:val="1"/>
      <w:numFmt w:val="decimal"/>
      <w:pStyle w:val="11"/>
      <w:lvlText w:val="%1)"/>
      <w:lvlJc w:val="left"/>
      <w:pPr>
        <w:tabs>
          <w:tab w:val="num" w:pos="928"/>
        </w:tabs>
        <w:ind w:left="928" w:hanging="360"/>
      </w:pPr>
      <w:rPr>
        <w:rFonts w:ascii="Times New Roman" w:eastAsia="Times New Roman" w:hAnsi="Times New Roman" w:cs="Times New Roman"/>
        <w:sz w:val="28"/>
        <w:szCs w:val="28"/>
      </w:rPr>
    </w:lvl>
    <w:lvl w:ilvl="1">
      <w:start w:val="1"/>
      <w:numFmt w:val="lowerLetter"/>
      <w:lvlText w:val="%2."/>
      <w:lvlJc w:val="left"/>
      <w:pPr>
        <w:tabs>
          <w:tab w:val="num" w:pos="2188"/>
        </w:tabs>
        <w:ind w:left="2188" w:hanging="360"/>
      </w:pPr>
      <w:rPr>
        <w:rFonts w:cs="Times New Roman"/>
      </w:rPr>
    </w:lvl>
    <w:lvl w:ilvl="2">
      <w:start w:val="1"/>
      <w:numFmt w:val="lowerRoman"/>
      <w:lvlText w:val="%3."/>
      <w:lvlJc w:val="left"/>
      <w:pPr>
        <w:tabs>
          <w:tab w:val="num" w:pos="2908"/>
        </w:tabs>
        <w:ind w:left="2908" w:firstLine="0"/>
      </w:pPr>
      <w:rPr>
        <w:rFonts w:cs="Times New Roman"/>
      </w:rPr>
    </w:lvl>
    <w:lvl w:ilvl="3">
      <w:start w:val="1"/>
      <w:numFmt w:val="decimal"/>
      <w:lvlText w:val="%4."/>
      <w:lvlJc w:val="left"/>
      <w:pPr>
        <w:tabs>
          <w:tab w:val="num" w:pos="3628"/>
        </w:tabs>
        <w:ind w:left="3628" w:hanging="360"/>
      </w:pPr>
      <w:rPr>
        <w:rFonts w:cs="Times New Roman"/>
      </w:rPr>
    </w:lvl>
    <w:lvl w:ilvl="4">
      <w:start w:val="1"/>
      <w:numFmt w:val="lowerLetter"/>
      <w:lvlText w:val="%5."/>
      <w:lvlJc w:val="left"/>
      <w:pPr>
        <w:tabs>
          <w:tab w:val="num" w:pos="4348"/>
        </w:tabs>
        <w:ind w:left="4348" w:hanging="360"/>
      </w:pPr>
      <w:rPr>
        <w:rFonts w:cs="Times New Roman"/>
      </w:rPr>
    </w:lvl>
    <w:lvl w:ilvl="5">
      <w:start w:val="1"/>
      <w:numFmt w:val="lowerRoman"/>
      <w:lvlText w:val="%6."/>
      <w:lvlJc w:val="left"/>
      <w:pPr>
        <w:tabs>
          <w:tab w:val="num" w:pos="5068"/>
        </w:tabs>
        <w:ind w:left="5068" w:firstLine="0"/>
      </w:pPr>
      <w:rPr>
        <w:rFonts w:cs="Times New Roman"/>
      </w:rPr>
    </w:lvl>
    <w:lvl w:ilvl="6">
      <w:start w:val="1"/>
      <w:numFmt w:val="decimal"/>
      <w:lvlText w:val="%7."/>
      <w:lvlJc w:val="left"/>
      <w:pPr>
        <w:tabs>
          <w:tab w:val="num" w:pos="5788"/>
        </w:tabs>
        <w:ind w:left="5788" w:hanging="360"/>
      </w:pPr>
      <w:rPr>
        <w:rFonts w:cs="Times New Roman"/>
      </w:rPr>
    </w:lvl>
    <w:lvl w:ilvl="7">
      <w:start w:val="1"/>
      <w:numFmt w:val="lowerLetter"/>
      <w:lvlText w:val="%8."/>
      <w:lvlJc w:val="left"/>
      <w:pPr>
        <w:tabs>
          <w:tab w:val="num" w:pos="6508"/>
        </w:tabs>
        <w:ind w:left="6508" w:hanging="360"/>
      </w:pPr>
      <w:rPr>
        <w:rFonts w:cs="Times New Roman"/>
      </w:rPr>
    </w:lvl>
    <w:lvl w:ilvl="8">
      <w:start w:val="1"/>
      <w:numFmt w:val="lowerRoman"/>
      <w:lvlText w:val="%9."/>
      <w:lvlJc w:val="left"/>
      <w:pPr>
        <w:tabs>
          <w:tab w:val="num" w:pos="7228"/>
        </w:tabs>
        <w:ind w:left="7228" w:firstLine="0"/>
      </w:pPr>
      <w:rPr>
        <w:rFonts w:cs="Times New Roman"/>
      </w:rPr>
    </w:lvl>
  </w:abstractNum>
  <w:abstractNum w:abstractNumId="1" w15:restartNumberingAfterBreak="0">
    <w:nsid w:val="04D64674"/>
    <w:multiLevelType w:val="hybridMultilevel"/>
    <w:tmpl w:val="EE723E8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BB4EA3"/>
    <w:multiLevelType w:val="hybridMultilevel"/>
    <w:tmpl w:val="B2B07D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D6CD5"/>
    <w:multiLevelType w:val="hybridMultilevel"/>
    <w:tmpl w:val="76785E4A"/>
    <w:lvl w:ilvl="0" w:tplc="8FD2097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8C740A"/>
    <w:multiLevelType w:val="hybridMultilevel"/>
    <w:tmpl w:val="6930E846"/>
    <w:lvl w:ilvl="0" w:tplc="5E5C4E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9981B57"/>
    <w:multiLevelType w:val="hybridMultilevel"/>
    <w:tmpl w:val="9C6A1786"/>
    <w:lvl w:ilvl="0" w:tplc="CBF4DD42">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26B69"/>
    <w:multiLevelType w:val="hybridMultilevel"/>
    <w:tmpl w:val="7FFE9A78"/>
    <w:lvl w:ilvl="0" w:tplc="9BF8FC1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BBC3C1F"/>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1FA77D7C"/>
    <w:multiLevelType w:val="hybridMultilevel"/>
    <w:tmpl w:val="86420362"/>
    <w:lvl w:ilvl="0" w:tplc="E4285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31E6F7D"/>
    <w:multiLevelType w:val="hybridMultilevel"/>
    <w:tmpl w:val="B7805916"/>
    <w:lvl w:ilvl="0" w:tplc="808E6A2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60301CB"/>
    <w:multiLevelType w:val="hybridMultilevel"/>
    <w:tmpl w:val="91EA21AE"/>
    <w:lvl w:ilvl="0" w:tplc="192C1D70">
      <w:start w:val="2"/>
      <w:numFmt w:val="decimal"/>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50DC6"/>
    <w:multiLevelType w:val="hybridMultilevel"/>
    <w:tmpl w:val="DE527902"/>
    <w:lvl w:ilvl="0" w:tplc="28F0E35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3E51ACC"/>
    <w:multiLevelType w:val="hybridMultilevel"/>
    <w:tmpl w:val="919EE54A"/>
    <w:lvl w:ilvl="0" w:tplc="9022FA16">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07C25D6"/>
    <w:multiLevelType w:val="hybridMultilevel"/>
    <w:tmpl w:val="232E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620C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C7E84"/>
    <w:multiLevelType w:val="hybridMultilevel"/>
    <w:tmpl w:val="B6382A40"/>
    <w:lvl w:ilvl="0" w:tplc="3CBECCA0">
      <w:start w:val="1"/>
      <w:numFmt w:val="decimal"/>
      <w:lvlText w:val="%1) "/>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4D33AFB"/>
    <w:multiLevelType w:val="hybridMultilevel"/>
    <w:tmpl w:val="A224D37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D86BC4"/>
    <w:multiLevelType w:val="hybridMultilevel"/>
    <w:tmpl w:val="3C5E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962C2"/>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7A0720BE"/>
    <w:multiLevelType w:val="hybridMultilevel"/>
    <w:tmpl w:val="B010D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A71A7A"/>
    <w:multiLevelType w:val="hybridMultilevel"/>
    <w:tmpl w:val="96C80818"/>
    <w:lvl w:ilvl="0" w:tplc="4C6AD1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7"/>
  </w:num>
  <w:num w:numId="4">
    <w:abstractNumId w:val="13"/>
  </w:num>
  <w:num w:numId="5">
    <w:abstractNumId w:val="12"/>
  </w:num>
  <w:num w:numId="6">
    <w:abstractNumId w:val="15"/>
  </w:num>
  <w:num w:numId="7">
    <w:abstractNumId w:val="18"/>
  </w:num>
  <w:num w:numId="8">
    <w:abstractNumId w:val="7"/>
  </w:num>
  <w:num w:numId="9">
    <w:abstractNumId w:val="0"/>
  </w:num>
  <w:num w:numId="10">
    <w:abstractNumId w:val="5"/>
  </w:num>
  <w:num w:numId="11">
    <w:abstractNumId w:val="16"/>
  </w:num>
  <w:num w:numId="12">
    <w:abstractNumId w:val="9"/>
  </w:num>
  <w:num w:numId="13">
    <w:abstractNumId w:val="10"/>
  </w:num>
  <w:num w:numId="14">
    <w:abstractNumId w:val="1"/>
  </w:num>
  <w:num w:numId="15">
    <w:abstractNumId w:val="3"/>
  </w:num>
  <w:num w:numId="16">
    <w:abstractNumId w:val="4"/>
  </w:num>
  <w:num w:numId="17">
    <w:abstractNumId w:val="8"/>
  </w:num>
  <w:num w:numId="18">
    <w:abstractNumId w:val="14"/>
  </w:num>
  <w:num w:numId="19">
    <w:abstractNumId w:val="6"/>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32"/>
    <w:rsid w:val="00025B0B"/>
    <w:rsid w:val="00070207"/>
    <w:rsid w:val="00081929"/>
    <w:rsid w:val="000B672D"/>
    <w:rsid w:val="000D68F5"/>
    <w:rsid w:val="00115E32"/>
    <w:rsid w:val="001800BF"/>
    <w:rsid w:val="001C3B40"/>
    <w:rsid w:val="00250BD8"/>
    <w:rsid w:val="00281240"/>
    <w:rsid w:val="002C38A8"/>
    <w:rsid w:val="00347BBC"/>
    <w:rsid w:val="00354332"/>
    <w:rsid w:val="00354890"/>
    <w:rsid w:val="0037319D"/>
    <w:rsid w:val="003B2224"/>
    <w:rsid w:val="003E4C49"/>
    <w:rsid w:val="004072A2"/>
    <w:rsid w:val="0049508B"/>
    <w:rsid w:val="004D2CE9"/>
    <w:rsid w:val="004F1D6D"/>
    <w:rsid w:val="004F7F62"/>
    <w:rsid w:val="0053248E"/>
    <w:rsid w:val="00546EAF"/>
    <w:rsid w:val="0058579B"/>
    <w:rsid w:val="006862F1"/>
    <w:rsid w:val="00693E56"/>
    <w:rsid w:val="00695A6F"/>
    <w:rsid w:val="006B0684"/>
    <w:rsid w:val="006B06FF"/>
    <w:rsid w:val="006D2D68"/>
    <w:rsid w:val="00701A1D"/>
    <w:rsid w:val="00720422"/>
    <w:rsid w:val="007500BC"/>
    <w:rsid w:val="00763F06"/>
    <w:rsid w:val="007810F0"/>
    <w:rsid w:val="007B715E"/>
    <w:rsid w:val="007E4357"/>
    <w:rsid w:val="007F5050"/>
    <w:rsid w:val="00805A46"/>
    <w:rsid w:val="00813233"/>
    <w:rsid w:val="008A2046"/>
    <w:rsid w:val="008C3946"/>
    <w:rsid w:val="008C4AEE"/>
    <w:rsid w:val="008E27B9"/>
    <w:rsid w:val="00976350"/>
    <w:rsid w:val="00980B75"/>
    <w:rsid w:val="00983CC9"/>
    <w:rsid w:val="00996EA4"/>
    <w:rsid w:val="009D052A"/>
    <w:rsid w:val="009D0EE3"/>
    <w:rsid w:val="00A32BF8"/>
    <w:rsid w:val="00A36E51"/>
    <w:rsid w:val="00A54DA8"/>
    <w:rsid w:val="00AF03AB"/>
    <w:rsid w:val="00AF54E7"/>
    <w:rsid w:val="00B317AE"/>
    <w:rsid w:val="00B36A7B"/>
    <w:rsid w:val="00B60CCD"/>
    <w:rsid w:val="00B654E1"/>
    <w:rsid w:val="00B83180"/>
    <w:rsid w:val="00B96D39"/>
    <w:rsid w:val="00BB210B"/>
    <w:rsid w:val="00C44A6F"/>
    <w:rsid w:val="00C50AFC"/>
    <w:rsid w:val="00C52B12"/>
    <w:rsid w:val="00C648E7"/>
    <w:rsid w:val="00CA23AE"/>
    <w:rsid w:val="00CE3B8A"/>
    <w:rsid w:val="00CF04C5"/>
    <w:rsid w:val="00D238E1"/>
    <w:rsid w:val="00DF1C02"/>
    <w:rsid w:val="00E04A68"/>
    <w:rsid w:val="00E33A59"/>
    <w:rsid w:val="00E547E9"/>
    <w:rsid w:val="00EA5E78"/>
    <w:rsid w:val="00EC215B"/>
    <w:rsid w:val="00EE4126"/>
    <w:rsid w:val="00F47FA8"/>
    <w:rsid w:val="00F551F1"/>
    <w:rsid w:val="00F76403"/>
    <w:rsid w:val="00FE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6A64"/>
  <w15:chartTrackingRefBased/>
  <w15:docId w15:val="{D0E08F8F-B26C-4962-A0BA-B612777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List Paragraph,Абзац списка1"/>
    <w:basedOn w:val="a"/>
    <w:link w:val="a5"/>
    <w:uiPriority w:val="34"/>
    <w:qFormat/>
    <w:pPr>
      <w:widowControl w:val="0"/>
      <w:spacing w:after="200" w:line="276" w:lineRule="auto"/>
      <w:ind w:left="720"/>
      <w:contextualSpacing/>
    </w:pPr>
    <w:rPr>
      <w:rFonts w:ascii="Calibri" w:eastAsia="Calibri" w:hAnsi="Calibri" w:cs="Calibri"/>
      <w:lang w:eastAsia="ar-SA"/>
    </w:rPr>
  </w:style>
  <w:style w:type="paragraph" w:customStyle="1" w:styleId="ConsPlusCell">
    <w:name w:val="ConsPlusCell"/>
    <w:qFormat/>
    <w:pPr>
      <w:autoSpaceDE w:val="0"/>
      <w:autoSpaceDN w:val="0"/>
      <w:adjustRightInd w:val="0"/>
      <w:spacing w:after="0" w:line="240" w:lineRule="auto"/>
    </w:pPr>
    <w:rPr>
      <w:rFonts w:ascii="Calibri" w:eastAsiaTheme="minorEastAsia" w:hAnsi="Calibri" w:cs="Calibri"/>
      <w:lang w:eastAsia="ru-RU"/>
    </w:rPr>
  </w:style>
  <w:style w:type="paragraph" w:styleId="a6">
    <w:name w:val="No Spacing"/>
    <w:uiPriority w:val="1"/>
    <w:qFormat/>
    <w:pPr>
      <w:spacing w:after="0" w:line="240" w:lineRule="auto"/>
    </w:pPr>
    <w:rPr>
      <w:rFonts w:ascii="Times New Roman" w:eastAsia="Calibri" w:hAnsi="Times New Roman" w:cs="Times New Roman"/>
      <w:sz w:val="24"/>
    </w:rPr>
  </w:style>
  <w:style w:type="character" w:customStyle="1" w:styleId="a5">
    <w:name w:val="Абзац списка Знак"/>
    <w:aliases w:val="Варианты ответов Знак,List Paragraph Знак,Абзац списка1 Знак"/>
    <w:link w:val="a4"/>
    <w:uiPriority w:val="99"/>
    <w:locked/>
    <w:rPr>
      <w:rFonts w:ascii="Calibri" w:eastAsia="Calibri" w:hAnsi="Calibri" w:cs="Calibri"/>
      <w:lang w:eastAsia="ar-SA"/>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Book Title"/>
    <w:basedOn w:val="a0"/>
    <w:uiPriority w:val="33"/>
    <w:qFormat/>
    <w:rPr>
      <w:b/>
      <w:bCs/>
      <w:smallCaps/>
      <w:spacing w:val="5"/>
    </w:rPr>
  </w:style>
  <w:style w:type="character" w:styleId="ac">
    <w:name w:val="Strong"/>
    <w:basedOn w:val="a0"/>
    <w:uiPriority w:val="22"/>
    <w:qFormat/>
    <w:rPr>
      <w:b/>
      <w:bCs/>
    </w:rPr>
  </w:style>
  <w:style w:type="paragraph" w:customStyle="1" w:styleId="11">
    <w:name w:val="Заголовок 11"/>
    <w:basedOn w:val="a"/>
    <w:next w:val="a"/>
    <w:pPr>
      <w:keepNext/>
      <w:widowControl w:val="0"/>
      <w:numPr>
        <w:numId w:val="9"/>
      </w:numPr>
      <w:spacing w:after="0" w:line="200" w:lineRule="atLeast"/>
      <w:jc w:val="center"/>
      <w:outlineLvl w:val="0"/>
    </w:pPr>
    <w:rPr>
      <w:rFonts w:ascii="Times New Roman" w:eastAsia="Times New Roman" w:hAnsi="Times New Roman" w:cs="Times New Roman"/>
      <w:b/>
      <w:bCs/>
      <w:sz w:val="26"/>
      <w:szCs w:val="26"/>
      <w:lang w:eastAsia="ar-SA"/>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266">
      <w:bodyDiv w:val="1"/>
      <w:marLeft w:val="0"/>
      <w:marRight w:val="0"/>
      <w:marTop w:val="0"/>
      <w:marBottom w:val="0"/>
      <w:divBdr>
        <w:top w:val="none" w:sz="0" w:space="0" w:color="auto"/>
        <w:left w:val="none" w:sz="0" w:space="0" w:color="auto"/>
        <w:bottom w:val="none" w:sz="0" w:space="0" w:color="auto"/>
        <w:right w:val="none" w:sz="0" w:space="0" w:color="auto"/>
      </w:divBdr>
    </w:div>
    <w:div w:id="19823794">
      <w:bodyDiv w:val="1"/>
      <w:marLeft w:val="0"/>
      <w:marRight w:val="0"/>
      <w:marTop w:val="0"/>
      <w:marBottom w:val="0"/>
      <w:divBdr>
        <w:top w:val="none" w:sz="0" w:space="0" w:color="auto"/>
        <w:left w:val="none" w:sz="0" w:space="0" w:color="auto"/>
        <w:bottom w:val="none" w:sz="0" w:space="0" w:color="auto"/>
        <w:right w:val="none" w:sz="0" w:space="0" w:color="auto"/>
      </w:divBdr>
    </w:div>
    <w:div w:id="51928965">
      <w:bodyDiv w:val="1"/>
      <w:marLeft w:val="0"/>
      <w:marRight w:val="0"/>
      <w:marTop w:val="0"/>
      <w:marBottom w:val="0"/>
      <w:divBdr>
        <w:top w:val="none" w:sz="0" w:space="0" w:color="auto"/>
        <w:left w:val="none" w:sz="0" w:space="0" w:color="auto"/>
        <w:bottom w:val="none" w:sz="0" w:space="0" w:color="auto"/>
        <w:right w:val="none" w:sz="0" w:space="0" w:color="auto"/>
      </w:divBdr>
    </w:div>
    <w:div w:id="53165223">
      <w:bodyDiv w:val="1"/>
      <w:marLeft w:val="0"/>
      <w:marRight w:val="0"/>
      <w:marTop w:val="0"/>
      <w:marBottom w:val="0"/>
      <w:divBdr>
        <w:top w:val="none" w:sz="0" w:space="0" w:color="auto"/>
        <w:left w:val="none" w:sz="0" w:space="0" w:color="auto"/>
        <w:bottom w:val="none" w:sz="0" w:space="0" w:color="auto"/>
        <w:right w:val="none" w:sz="0" w:space="0" w:color="auto"/>
      </w:divBdr>
    </w:div>
    <w:div w:id="98717760">
      <w:bodyDiv w:val="1"/>
      <w:marLeft w:val="0"/>
      <w:marRight w:val="0"/>
      <w:marTop w:val="0"/>
      <w:marBottom w:val="0"/>
      <w:divBdr>
        <w:top w:val="none" w:sz="0" w:space="0" w:color="auto"/>
        <w:left w:val="none" w:sz="0" w:space="0" w:color="auto"/>
        <w:bottom w:val="none" w:sz="0" w:space="0" w:color="auto"/>
        <w:right w:val="none" w:sz="0" w:space="0" w:color="auto"/>
      </w:divBdr>
    </w:div>
    <w:div w:id="105932577">
      <w:bodyDiv w:val="1"/>
      <w:marLeft w:val="0"/>
      <w:marRight w:val="0"/>
      <w:marTop w:val="0"/>
      <w:marBottom w:val="0"/>
      <w:divBdr>
        <w:top w:val="none" w:sz="0" w:space="0" w:color="auto"/>
        <w:left w:val="none" w:sz="0" w:space="0" w:color="auto"/>
        <w:bottom w:val="none" w:sz="0" w:space="0" w:color="auto"/>
        <w:right w:val="none" w:sz="0" w:space="0" w:color="auto"/>
      </w:divBdr>
    </w:div>
    <w:div w:id="106974165">
      <w:bodyDiv w:val="1"/>
      <w:marLeft w:val="0"/>
      <w:marRight w:val="0"/>
      <w:marTop w:val="0"/>
      <w:marBottom w:val="0"/>
      <w:divBdr>
        <w:top w:val="none" w:sz="0" w:space="0" w:color="auto"/>
        <w:left w:val="none" w:sz="0" w:space="0" w:color="auto"/>
        <w:bottom w:val="none" w:sz="0" w:space="0" w:color="auto"/>
        <w:right w:val="none" w:sz="0" w:space="0" w:color="auto"/>
      </w:divBdr>
    </w:div>
    <w:div w:id="136845548">
      <w:bodyDiv w:val="1"/>
      <w:marLeft w:val="0"/>
      <w:marRight w:val="0"/>
      <w:marTop w:val="0"/>
      <w:marBottom w:val="0"/>
      <w:divBdr>
        <w:top w:val="none" w:sz="0" w:space="0" w:color="auto"/>
        <w:left w:val="none" w:sz="0" w:space="0" w:color="auto"/>
        <w:bottom w:val="none" w:sz="0" w:space="0" w:color="auto"/>
        <w:right w:val="none" w:sz="0" w:space="0" w:color="auto"/>
      </w:divBdr>
    </w:div>
    <w:div w:id="137386924">
      <w:bodyDiv w:val="1"/>
      <w:marLeft w:val="0"/>
      <w:marRight w:val="0"/>
      <w:marTop w:val="0"/>
      <w:marBottom w:val="0"/>
      <w:divBdr>
        <w:top w:val="none" w:sz="0" w:space="0" w:color="auto"/>
        <w:left w:val="none" w:sz="0" w:space="0" w:color="auto"/>
        <w:bottom w:val="none" w:sz="0" w:space="0" w:color="auto"/>
        <w:right w:val="none" w:sz="0" w:space="0" w:color="auto"/>
      </w:divBdr>
    </w:div>
    <w:div w:id="138108510">
      <w:bodyDiv w:val="1"/>
      <w:marLeft w:val="0"/>
      <w:marRight w:val="0"/>
      <w:marTop w:val="0"/>
      <w:marBottom w:val="0"/>
      <w:divBdr>
        <w:top w:val="none" w:sz="0" w:space="0" w:color="auto"/>
        <w:left w:val="none" w:sz="0" w:space="0" w:color="auto"/>
        <w:bottom w:val="none" w:sz="0" w:space="0" w:color="auto"/>
        <w:right w:val="none" w:sz="0" w:space="0" w:color="auto"/>
      </w:divBdr>
    </w:div>
    <w:div w:id="160702237">
      <w:bodyDiv w:val="1"/>
      <w:marLeft w:val="0"/>
      <w:marRight w:val="0"/>
      <w:marTop w:val="0"/>
      <w:marBottom w:val="0"/>
      <w:divBdr>
        <w:top w:val="none" w:sz="0" w:space="0" w:color="auto"/>
        <w:left w:val="none" w:sz="0" w:space="0" w:color="auto"/>
        <w:bottom w:val="none" w:sz="0" w:space="0" w:color="auto"/>
        <w:right w:val="none" w:sz="0" w:space="0" w:color="auto"/>
      </w:divBdr>
    </w:div>
    <w:div w:id="164395479">
      <w:bodyDiv w:val="1"/>
      <w:marLeft w:val="0"/>
      <w:marRight w:val="0"/>
      <w:marTop w:val="0"/>
      <w:marBottom w:val="0"/>
      <w:divBdr>
        <w:top w:val="none" w:sz="0" w:space="0" w:color="auto"/>
        <w:left w:val="none" w:sz="0" w:space="0" w:color="auto"/>
        <w:bottom w:val="none" w:sz="0" w:space="0" w:color="auto"/>
        <w:right w:val="none" w:sz="0" w:space="0" w:color="auto"/>
      </w:divBdr>
    </w:div>
    <w:div w:id="165707263">
      <w:bodyDiv w:val="1"/>
      <w:marLeft w:val="0"/>
      <w:marRight w:val="0"/>
      <w:marTop w:val="0"/>
      <w:marBottom w:val="0"/>
      <w:divBdr>
        <w:top w:val="none" w:sz="0" w:space="0" w:color="auto"/>
        <w:left w:val="none" w:sz="0" w:space="0" w:color="auto"/>
        <w:bottom w:val="none" w:sz="0" w:space="0" w:color="auto"/>
        <w:right w:val="none" w:sz="0" w:space="0" w:color="auto"/>
      </w:divBdr>
    </w:div>
    <w:div w:id="184758154">
      <w:bodyDiv w:val="1"/>
      <w:marLeft w:val="0"/>
      <w:marRight w:val="0"/>
      <w:marTop w:val="0"/>
      <w:marBottom w:val="0"/>
      <w:divBdr>
        <w:top w:val="none" w:sz="0" w:space="0" w:color="auto"/>
        <w:left w:val="none" w:sz="0" w:space="0" w:color="auto"/>
        <w:bottom w:val="none" w:sz="0" w:space="0" w:color="auto"/>
        <w:right w:val="none" w:sz="0" w:space="0" w:color="auto"/>
      </w:divBdr>
    </w:div>
    <w:div w:id="195388132">
      <w:bodyDiv w:val="1"/>
      <w:marLeft w:val="0"/>
      <w:marRight w:val="0"/>
      <w:marTop w:val="0"/>
      <w:marBottom w:val="0"/>
      <w:divBdr>
        <w:top w:val="none" w:sz="0" w:space="0" w:color="auto"/>
        <w:left w:val="none" w:sz="0" w:space="0" w:color="auto"/>
        <w:bottom w:val="none" w:sz="0" w:space="0" w:color="auto"/>
        <w:right w:val="none" w:sz="0" w:space="0" w:color="auto"/>
      </w:divBdr>
    </w:div>
    <w:div w:id="203100264">
      <w:bodyDiv w:val="1"/>
      <w:marLeft w:val="0"/>
      <w:marRight w:val="0"/>
      <w:marTop w:val="0"/>
      <w:marBottom w:val="0"/>
      <w:divBdr>
        <w:top w:val="none" w:sz="0" w:space="0" w:color="auto"/>
        <w:left w:val="none" w:sz="0" w:space="0" w:color="auto"/>
        <w:bottom w:val="none" w:sz="0" w:space="0" w:color="auto"/>
        <w:right w:val="none" w:sz="0" w:space="0" w:color="auto"/>
      </w:divBdr>
    </w:div>
    <w:div w:id="211692725">
      <w:bodyDiv w:val="1"/>
      <w:marLeft w:val="0"/>
      <w:marRight w:val="0"/>
      <w:marTop w:val="0"/>
      <w:marBottom w:val="0"/>
      <w:divBdr>
        <w:top w:val="none" w:sz="0" w:space="0" w:color="auto"/>
        <w:left w:val="none" w:sz="0" w:space="0" w:color="auto"/>
        <w:bottom w:val="none" w:sz="0" w:space="0" w:color="auto"/>
        <w:right w:val="none" w:sz="0" w:space="0" w:color="auto"/>
      </w:divBdr>
    </w:div>
    <w:div w:id="226841709">
      <w:bodyDiv w:val="1"/>
      <w:marLeft w:val="0"/>
      <w:marRight w:val="0"/>
      <w:marTop w:val="0"/>
      <w:marBottom w:val="0"/>
      <w:divBdr>
        <w:top w:val="none" w:sz="0" w:space="0" w:color="auto"/>
        <w:left w:val="none" w:sz="0" w:space="0" w:color="auto"/>
        <w:bottom w:val="none" w:sz="0" w:space="0" w:color="auto"/>
        <w:right w:val="none" w:sz="0" w:space="0" w:color="auto"/>
      </w:divBdr>
    </w:div>
    <w:div w:id="242494713">
      <w:bodyDiv w:val="1"/>
      <w:marLeft w:val="0"/>
      <w:marRight w:val="0"/>
      <w:marTop w:val="0"/>
      <w:marBottom w:val="0"/>
      <w:divBdr>
        <w:top w:val="none" w:sz="0" w:space="0" w:color="auto"/>
        <w:left w:val="none" w:sz="0" w:space="0" w:color="auto"/>
        <w:bottom w:val="none" w:sz="0" w:space="0" w:color="auto"/>
        <w:right w:val="none" w:sz="0" w:space="0" w:color="auto"/>
      </w:divBdr>
    </w:div>
    <w:div w:id="249630933">
      <w:bodyDiv w:val="1"/>
      <w:marLeft w:val="0"/>
      <w:marRight w:val="0"/>
      <w:marTop w:val="0"/>
      <w:marBottom w:val="0"/>
      <w:divBdr>
        <w:top w:val="none" w:sz="0" w:space="0" w:color="auto"/>
        <w:left w:val="none" w:sz="0" w:space="0" w:color="auto"/>
        <w:bottom w:val="none" w:sz="0" w:space="0" w:color="auto"/>
        <w:right w:val="none" w:sz="0" w:space="0" w:color="auto"/>
      </w:divBdr>
    </w:div>
    <w:div w:id="249966554">
      <w:bodyDiv w:val="1"/>
      <w:marLeft w:val="0"/>
      <w:marRight w:val="0"/>
      <w:marTop w:val="0"/>
      <w:marBottom w:val="0"/>
      <w:divBdr>
        <w:top w:val="none" w:sz="0" w:space="0" w:color="auto"/>
        <w:left w:val="none" w:sz="0" w:space="0" w:color="auto"/>
        <w:bottom w:val="none" w:sz="0" w:space="0" w:color="auto"/>
        <w:right w:val="none" w:sz="0" w:space="0" w:color="auto"/>
      </w:divBdr>
    </w:div>
    <w:div w:id="263148853">
      <w:bodyDiv w:val="1"/>
      <w:marLeft w:val="0"/>
      <w:marRight w:val="0"/>
      <w:marTop w:val="0"/>
      <w:marBottom w:val="0"/>
      <w:divBdr>
        <w:top w:val="none" w:sz="0" w:space="0" w:color="auto"/>
        <w:left w:val="none" w:sz="0" w:space="0" w:color="auto"/>
        <w:bottom w:val="none" w:sz="0" w:space="0" w:color="auto"/>
        <w:right w:val="none" w:sz="0" w:space="0" w:color="auto"/>
      </w:divBdr>
    </w:div>
    <w:div w:id="268660962">
      <w:bodyDiv w:val="1"/>
      <w:marLeft w:val="0"/>
      <w:marRight w:val="0"/>
      <w:marTop w:val="0"/>
      <w:marBottom w:val="0"/>
      <w:divBdr>
        <w:top w:val="none" w:sz="0" w:space="0" w:color="auto"/>
        <w:left w:val="none" w:sz="0" w:space="0" w:color="auto"/>
        <w:bottom w:val="none" w:sz="0" w:space="0" w:color="auto"/>
        <w:right w:val="none" w:sz="0" w:space="0" w:color="auto"/>
      </w:divBdr>
    </w:div>
    <w:div w:id="275915033">
      <w:bodyDiv w:val="1"/>
      <w:marLeft w:val="0"/>
      <w:marRight w:val="0"/>
      <w:marTop w:val="0"/>
      <w:marBottom w:val="0"/>
      <w:divBdr>
        <w:top w:val="none" w:sz="0" w:space="0" w:color="auto"/>
        <w:left w:val="none" w:sz="0" w:space="0" w:color="auto"/>
        <w:bottom w:val="none" w:sz="0" w:space="0" w:color="auto"/>
        <w:right w:val="none" w:sz="0" w:space="0" w:color="auto"/>
      </w:divBdr>
    </w:div>
    <w:div w:id="287588680">
      <w:bodyDiv w:val="1"/>
      <w:marLeft w:val="0"/>
      <w:marRight w:val="0"/>
      <w:marTop w:val="0"/>
      <w:marBottom w:val="0"/>
      <w:divBdr>
        <w:top w:val="none" w:sz="0" w:space="0" w:color="auto"/>
        <w:left w:val="none" w:sz="0" w:space="0" w:color="auto"/>
        <w:bottom w:val="none" w:sz="0" w:space="0" w:color="auto"/>
        <w:right w:val="none" w:sz="0" w:space="0" w:color="auto"/>
      </w:divBdr>
    </w:div>
    <w:div w:id="292490201">
      <w:bodyDiv w:val="1"/>
      <w:marLeft w:val="0"/>
      <w:marRight w:val="0"/>
      <w:marTop w:val="0"/>
      <w:marBottom w:val="0"/>
      <w:divBdr>
        <w:top w:val="none" w:sz="0" w:space="0" w:color="auto"/>
        <w:left w:val="none" w:sz="0" w:space="0" w:color="auto"/>
        <w:bottom w:val="none" w:sz="0" w:space="0" w:color="auto"/>
        <w:right w:val="none" w:sz="0" w:space="0" w:color="auto"/>
      </w:divBdr>
    </w:div>
    <w:div w:id="292827248">
      <w:bodyDiv w:val="1"/>
      <w:marLeft w:val="0"/>
      <w:marRight w:val="0"/>
      <w:marTop w:val="0"/>
      <w:marBottom w:val="0"/>
      <w:divBdr>
        <w:top w:val="none" w:sz="0" w:space="0" w:color="auto"/>
        <w:left w:val="none" w:sz="0" w:space="0" w:color="auto"/>
        <w:bottom w:val="none" w:sz="0" w:space="0" w:color="auto"/>
        <w:right w:val="none" w:sz="0" w:space="0" w:color="auto"/>
      </w:divBdr>
    </w:div>
    <w:div w:id="300421834">
      <w:bodyDiv w:val="1"/>
      <w:marLeft w:val="0"/>
      <w:marRight w:val="0"/>
      <w:marTop w:val="0"/>
      <w:marBottom w:val="0"/>
      <w:divBdr>
        <w:top w:val="none" w:sz="0" w:space="0" w:color="auto"/>
        <w:left w:val="none" w:sz="0" w:space="0" w:color="auto"/>
        <w:bottom w:val="none" w:sz="0" w:space="0" w:color="auto"/>
        <w:right w:val="none" w:sz="0" w:space="0" w:color="auto"/>
      </w:divBdr>
    </w:div>
    <w:div w:id="305743638">
      <w:bodyDiv w:val="1"/>
      <w:marLeft w:val="0"/>
      <w:marRight w:val="0"/>
      <w:marTop w:val="0"/>
      <w:marBottom w:val="0"/>
      <w:divBdr>
        <w:top w:val="none" w:sz="0" w:space="0" w:color="auto"/>
        <w:left w:val="none" w:sz="0" w:space="0" w:color="auto"/>
        <w:bottom w:val="none" w:sz="0" w:space="0" w:color="auto"/>
        <w:right w:val="none" w:sz="0" w:space="0" w:color="auto"/>
      </w:divBdr>
    </w:div>
    <w:div w:id="318194926">
      <w:bodyDiv w:val="1"/>
      <w:marLeft w:val="0"/>
      <w:marRight w:val="0"/>
      <w:marTop w:val="0"/>
      <w:marBottom w:val="0"/>
      <w:divBdr>
        <w:top w:val="none" w:sz="0" w:space="0" w:color="auto"/>
        <w:left w:val="none" w:sz="0" w:space="0" w:color="auto"/>
        <w:bottom w:val="none" w:sz="0" w:space="0" w:color="auto"/>
        <w:right w:val="none" w:sz="0" w:space="0" w:color="auto"/>
      </w:divBdr>
    </w:div>
    <w:div w:id="328169571">
      <w:bodyDiv w:val="1"/>
      <w:marLeft w:val="0"/>
      <w:marRight w:val="0"/>
      <w:marTop w:val="0"/>
      <w:marBottom w:val="0"/>
      <w:divBdr>
        <w:top w:val="none" w:sz="0" w:space="0" w:color="auto"/>
        <w:left w:val="none" w:sz="0" w:space="0" w:color="auto"/>
        <w:bottom w:val="none" w:sz="0" w:space="0" w:color="auto"/>
        <w:right w:val="none" w:sz="0" w:space="0" w:color="auto"/>
      </w:divBdr>
    </w:div>
    <w:div w:id="341516914">
      <w:bodyDiv w:val="1"/>
      <w:marLeft w:val="0"/>
      <w:marRight w:val="0"/>
      <w:marTop w:val="0"/>
      <w:marBottom w:val="0"/>
      <w:divBdr>
        <w:top w:val="none" w:sz="0" w:space="0" w:color="auto"/>
        <w:left w:val="none" w:sz="0" w:space="0" w:color="auto"/>
        <w:bottom w:val="none" w:sz="0" w:space="0" w:color="auto"/>
        <w:right w:val="none" w:sz="0" w:space="0" w:color="auto"/>
      </w:divBdr>
    </w:div>
    <w:div w:id="358512386">
      <w:bodyDiv w:val="1"/>
      <w:marLeft w:val="0"/>
      <w:marRight w:val="0"/>
      <w:marTop w:val="0"/>
      <w:marBottom w:val="0"/>
      <w:divBdr>
        <w:top w:val="none" w:sz="0" w:space="0" w:color="auto"/>
        <w:left w:val="none" w:sz="0" w:space="0" w:color="auto"/>
        <w:bottom w:val="none" w:sz="0" w:space="0" w:color="auto"/>
        <w:right w:val="none" w:sz="0" w:space="0" w:color="auto"/>
      </w:divBdr>
    </w:div>
    <w:div w:id="367532141">
      <w:bodyDiv w:val="1"/>
      <w:marLeft w:val="0"/>
      <w:marRight w:val="0"/>
      <w:marTop w:val="0"/>
      <w:marBottom w:val="0"/>
      <w:divBdr>
        <w:top w:val="none" w:sz="0" w:space="0" w:color="auto"/>
        <w:left w:val="none" w:sz="0" w:space="0" w:color="auto"/>
        <w:bottom w:val="none" w:sz="0" w:space="0" w:color="auto"/>
        <w:right w:val="none" w:sz="0" w:space="0" w:color="auto"/>
      </w:divBdr>
    </w:div>
    <w:div w:id="375739573">
      <w:bodyDiv w:val="1"/>
      <w:marLeft w:val="0"/>
      <w:marRight w:val="0"/>
      <w:marTop w:val="0"/>
      <w:marBottom w:val="0"/>
      <w:divBdr>
        <w:top w:val="none" w:sz="0" w:space="0" w:color="auto"/>
        <w:left w:val="none" w:sz="0" w:space="0" w:color="auto"/>
        <w:bottom w:val="none" w:sz="0" w:space="0" w:color="auto"/>
        <w:right w:val="none" w:sz="0" w:space="0" w:color="auto"/>
      </w:divBdr>
    </w:div>
    <w:div w:id="376898316">
      <w:bodyDiv w:val="1"/>
      <w:marLeft w:val="0"/>
      <w:marRight w:val="0"/>
      <w:marTop w:val="0"/>
      <w:marBottom w:val="0"/>
      <w:divBdr>
        <w:top w:val="none" w:sz="0" w:space="0" w:color="auto"/>
        <w:left w:val="none" w:sz="0" w:space="0" w:color="auto"/>
        <w:bottom w:val="none" w:sz="0" w:space="0" w:color="auto"/>
        <w:right w:val="none" w:sz="0" w:space="0" w:color="auto"/>
      </w:divBdr>
    </w:div>
    <w:div w:id="383412179">
      <w:bodyDiv w:val="1"/>
      <w:marLeft w:val="0"/>
      <w:marRight w:val="0"/>
      <w:marTop w:val="0"/>
      <w:marBottom w:val="0"/>
      <w:divBdr>
        <w:top w:val="none" w:sz="0" w:space="0" w:color="auto"/>
        <w:left w:val="none" w:sz="0" w:space="0" w:color="auto"/>
        <w:bottom w:val="none" w:sz="0" w:space="0" w:color="auto"/>
        <w:right w:val="none" w:sz="0" w:space="0" w:color="auto"/>
      </w:divBdr>
    </w:div>
    <w:div w:id="387580755">
      <w:bodyDiv w:val="1"/>
      <w:marLeft w:val="0"/>
      <w:marRight w:val="0"/>
      <w:marTop w:val="0"/>
      <w:marBottom w:val="0"/>
      <w:divBdr>
        <w:top w:val="none" w:sz="0" w:space="0" w:color="auto"/>
        <w:left w:val="none" w:sz="0" w:space="0" w:color="auto"/>
        <w:bottom w:val="none" w:sz="0" w:space="0" w:color="auto"/>
        <w:right w:val="none" w:sz="0" w:space="0" w:color="auto"/>
      </w:divBdr>
    </w:div>
    <w:div w:id="403064353">
      <w:bodyDiv w:val="1"/>
      <w:marLeft w:val="0"/>
      <w:marRight w:val="0"/>
      <w:marTop w:val="0"/>
      <w:marBottom w:val="0"/>
      <w:divBdr>
        <w:top w:val="none" w:sz="0" w:space="0" w:color="auto"/>
        <w:left w:val="none" w:sz="0" w:space="0" w:color="auto"/>
        <w:bottom w:val="none" w:sz="0" w:space="0" w:color="auto"/>
        <w:right w:val="none" w:sz="0" w:space="0" w:color="auto"/>
      </w:divBdr>
    </w:div>
    <w:div w:id="416488021">
      <w:bodyDiv w:val="1"/>
      <w:marLeft w:val="0"/>
      <w:marRight w:val="0"/>
      <w:marTop w:val="0"/>
      <w:marBottom w:val="0"/>
      <w:divBdr>
        <w:top w:val="none" w:sz="0" w:space="0" w:color="auto"/>
        <w:left w:val="none" w:sz="0" w:space="0" w:color="auto"/>
        <w:bottom w:val="none" w:sz="0" w:space="0" w:color="auto"/>
        <w:right w:val="none" w:sz="0" w:space="0" w:color="auto"/>
      </w:divBdr>
    </w:div>
    <w:div w:id="430515077">
      <w:bodyDiv w:val="1"/>
      <w:marLeft w:val="0"/>
      <w:marRight w:val="0"/>
      <w:marTop w:val="0"/>
      <w:marBottom w:val="0"/>
      <w:divBdr>
        <w:top w:val="none" w:sz="0" w:space="0" w:color="auto"/>
        <w:left w:val="none" w:sz="0" w:space="0" w:color="auto"/>
        <w:bottom w:val="none" w:sz="0" w:space="0" w:color="auto"/>
        <w:right w:val="none" w:sz="0" w:space="0" w:color="auto"/>
      </w:divBdr>
    </w:div>
    <w:div w:id="441071666">
      <w:bodyDiv w:val="1"/>
      <w:marLeft w:val="0"/>
      <w:marRight w:val="0"/>
      <w:marTop w:val="0"/>
      <w:marBottom w:val="0"/>
      <w:divBdr>
        <w:top w:val="none" w:sz="0" w:space="0" w:color="auto"/>
        <w:left w:val="none" w:sz="0" w:space="0" w:color="auto"/>
        <w:bottom w:val="none" w:sz="0" w:space="0" w:color="auto"/>
        <w:right w:val="none" w:sz="0" w:space="0" w:color="auto"/>
      </w:divBdr>
    </w:div>
    <w:div w:id="454250238">
      <w:bodyDiv w:val="1"/>
      <w:marLeft w:val="0"/>
      <w:marRight w:val="0"/>
      <w:marTop w:val="0"/>
      <w:marBottom w:val="0"/>
      <w:divBdr>
        <w:top w:val="none" w:sz="0" w:space="0" w:color="auto"/>
        <w:left w:val="none" w:sz="0" w:space="0" w:color="auto"/>
        <w:bottom w:val="none" w:sz="0" w:space="0" w:color="auto"/>
        <w:right w:val="none" w:sz="0" w:space="0" w:color="auto"/>
      </w:divBdr>
    </w:div>
    <w:div w:id="458231856">
      <w:bodyDiv w:val="1"/>
      <w:marLeft w:val="0"/>
      <w:marRight w:val="0"/>
      <w:marTop w:val="0"/>
      <w:marBottom w:val="0"/>
      <w:divBdr>
        <w:top w:val="none" w:sz="0" w:space="0" w:color="auto"/>
        <w:left w:val="none" w:sz="0" w:space="0" w:color="auto"/>
        <w:bottom w:val="none" w:sz="0" w:space="0" w:color="auto"/>
        <w:right w:val="none" w:sz="0" w:space="0" w:color="auto"/>
      </w:divBdr>
    </w:div>
    <w:div w:id="466162673">
      <w:bodyDiv w:val="1"/>
      <w:marLeft w:val="0"/>
      <w:marRight w:val="0"/>
      <w:marTop w:val="0"/>
      <w:marBottom w:val="0"/>
      <w:divBdr>
        <w:top w:val="none" w:sz="0" w:space="0" w:color="auto"/>
        <w:left w:val="none" w:sz="0" w:space="0" w:color="auto"/>
        <w:bottom w:val="none" w:sz="0" w:space="0" w:color="auto"/>
        <w:right w:val="none" w:sz="0" w:space="0" w:color="auto"/>
      </w:divBdr>
    </w:div>
    <w:div w:id="480275309">
      <w:bodyDiv w:val="1"/>
      <w:marLeft w:val="0"/>
      <w:marRight w:val="0"/>
      <w:marTop w:val="0"/>
      <w:marBottom w:val="0"/>
      <w:divBdr>
        <w:top w:val="none" w:sz="0" w:space="0" w:color="auto"/>
        <w:left w:val="none" w:sz="0" w:space="0" w:color="auto"/>
        <w:bottom w:val="none" w:sz="0" w:space="0" w:color="auto"/>
        <w:right w:val="none" w:sz="0" w:space="0" w:color="auto"/>
      </w:divBdr>
    </w:div>
    <w:div w:id="512456248">
      <w:bodyDiv w:val="1"/>
      <w:marLeft w:val="0"/>
      <w:marRight w:val="0"/>
      <w:marTop w:val="0"/>
      <w:marBottom w:val="0"/>
      <w:divBdr>
        <w:top w:val="none" w:sz="0" w:space="0" w:color="auto"/>
        <w:left w:val="none" w:sz="0" w:space="0" w:color="auto"/>
        <w:bottom w:val="none" w:sz="0" w:space="0" w:color="auto"/>
        <w:right w:val="none" w:sz="0" w:space="0" w:color="auto"/>
      </w:divBdr>
    </w:div>
    <w:div w:id="530608649">
      <w:bodyDiv w:val="1"/>
      <w:marLeft w:val="0"/>
      <w:marRight w:val="0"/>
      <w:marTop w:val="0"/>
      <w:marBottom w:val="0"/>
      <w:divBdr>
        <w:top w:val="none" w:sz="0" w:space="0" w:color="auto"/>
        <w:left w:val="none" w:sz="0" w:space="0" w:color="auto"/>
        <w:bottom w:val="none" w:sz="0" w:space="0" w:color="auto"/>
        <w:right w:val="none" w:sz="0" w:space="0" w:color="auto"/>
      </w:divBdr>
    </w:div>
    <w:div w:id="552158018">
      <w:bodyDiv w:val="1"/>
      <w:marLeft w:val="0"/>
      <w:marRight w:val="0"/>
      <w:marTop w:val="0"/>
      <w:marBottom w:val="0"/>
      <w:divBdr>
        <w:top w:val="none" w:sz="0" w:space="0" w:color="auto"/>
        <w:left w:val="none" w:sz="0" w:space="0" w:color="auto"/>
        <w:bottom w:val="none" w:sz="0" w:space="0" w:color="auto"/>
        <w:right w:val="none" w:sz="0" w:space="0" w:color="auto"/>
      </w:divBdr>
    </w:div>
    <w:div w:id="558630698">
      <w:bodyDiv w:val="1"/>
      <w:marLeft w:val="0"/>
      <w:marRight w:val="0"/>
      <w:marTop w:val="0"/>
      <w:marBottom w:val="0"/>
      <w:divBdr>
        <w:top w:val="none" w:sz="0" w:space="0" w:color="auto"/>
        <w:left w:val="none" w:sz="0" w:space="0" w:color="auto"/>
        <w:bottom w:val="none" w:sz="0" w:space="0" w:color="auto"/>
        <w:right w:val="none" w:sz="0" w:space="0" w:color="auto"/>
      </w:divBdr>
    </w:div>
    <w:div w:id="586621367">
      <w:bodyDiv w:val="1"/>
      <w:marLeft w:val="0"/>
      <w:marRight w:val="0"/>
      <w:marTop w:val="0"/>
      <w:marBottom w:val="0"/>
      <w:divBdr>
        <w:top w:val="none" w:sz="0" w:space="0" w:color="auto"/>
        <w:left w:val="none" w:sz="0" w:space="0" w:color="auto"/>
        <w:bottom w:val="none" w:sz="0" w:space="0" w:color="auto"/>
        <w:right w:val="none" w:sz="0" w:space="0" w:color="auto"/>
      </w:divBdr>
    </w:div>
    <w:div w:id="588781911">
      <w:bodyDiv w:val="1"/>
      <w:marLeft w:val="0"/>
      <w:marRight w:val="0"/>
      <w:marTop w:val="0"/>
      <w:marBottom w:val="0"/>
      <w:divBdr>
        <w:top w:val="none" w:sz="0" w:space="0" w:color="auto"/>
        <w:left w:val="none" w:sz="0" w:space="0" w:color="auto"/>
        <w:bottom w:val="none" w:sz="0" w:space="0" w:color="auto"/>
        <w:right w:val="none" w:sz="0" w:space="0" w:color="auto"/>
      </w:divBdr>
    </w:div>
    <w:div w:id="600800208">
      <w:bodyDiv w:val="1"/>
      <w:marLeft w:val="0"/>
      <w:marRight w:val="0"/>
      <w:marTop w:val="0"/>
      <w:marBottom w:val="0"/>
      <w:divBdr>
        <w:top w:val="none" w:sz="0" w:space="0" w:color="auto"/>
        <w:left w:val="none" w:sz="0" w:space="0" w:color="auto"/>
        <w:bottom w:val="none" w:sz="0" w:space="0" w:color="auto"/>
        <w:right w:val="none" w:sz="0" w:space="0" w:color="auto"/>
      </w:divBdr>
    </w:div>
    <w:div w:id="614365101">
      <w:bodyDiv w:val="1"/>
      <w:marLeft w:val="0"/>
      <w:marRight w:val="0"/>
      <w:marTop w:val="0"/>
      <w:marBottom w:val="0"/>
      <w:divBdr>
        <w:top w:val="none" w:sz="0" w:space="0" w:color="auto"/>
        <w:left w:val="none" w:sz="0" w:space="0" w:color="auto"/>
        <w:bottom w:val="none" w:sz="0" w:space="0" w:color="auto"/>
        <w:right w:val="none" w:sz="0" w:space="0" w:color="auto"/>
      </w:divBdr>
    </w:div>
    <w:div w:id="617486953">
      <w:bodyDiv w:val="1"/>
      <w:marLeft w:val="0"/>
      <w:marRight w:val="0"/>
      <w:marTop w:val="0"/>
      <w:marBottom w:val="0"/>
      <w:divBdr>
        <w:top w:val="none" w:sz="0" w:space="0" w:color="auto"/>
        <w:left w:val="none" w:sz="0" w:space="0" w:color="auto"/>
        <w:bottom w:val="none" w:sz="0" w:space="0" w:color="auto"/>
        <w:right w:val="none" w:sz="0" w:space="0" w:color="auto"/>
      </w:divBdr>
    </w:div>
    <w:div w:id="633367463">
      <w:bodyDiv w:val="1"/>
      <w:marLeft w:val="0"/>
      <w:marRight w:val="0"/>
      <w:marTop w:val="0"/>
      <w:marBottom w:val="0"/>
      <w:divBdr>
        <w:top w:val="none" w:sz="0" w:space="0" w:color="auto"/>
        <w:left w:val="none" w:sz="0" w:space="0" w:color="auto"/>
        <w:bottom w:val="none" w:sz="0" w:space="0" w:color="auto"/>
        <w:right w:val="none" w:sz="0" w:space="0" w:color="auto"/>
      </w:divBdr>
    </w:div>
    <w:div w:id="634722738">
      <w:bodyDiv w:val="1"/>
      <w:marLeft w:val="0"/>
      <w:marRight w:val="0"/>
      <w:marTop w:val="0"/>
      <w:marBottom w:val="0"/>
      <w:divBdr>
        <w:top w:val="none" w:sz="0" w:space="0" w:color="auto"/>
        <w:left w:val="none" w:sz="0" w:space="0" w:color="auto"/>
        <w:bottom w:val="none" w:sz="0" w:space="0" w:color="auto"/>
        <w:right w:val="none" w:sz="0" w:space="0" w:color="auto"/>
      </w:divBdr>
    </w:div>
    <w:div w:id="640230593">
      <w:bodyDiv w:val="1"/>
      <w:marLeft w:val="0"/>
      <w:marRight w:val="0"/>
      <w:marTop w:val="0"/>
      <w:marBottom w:val="0"/>
      <w:divBdr>
        <w:top w:val="none" w:sz="0" w:space="0" w:color="auto"/>
        <w:left w:val="none" w:sz="0" w:space="0" w:color="auto"/>
        <w:bottom w:val="none" w:sz="0" w:space="0" w:color="auto"/>
        <w:right w:val="none" w:sz="0" w:space="0" w:color="auto"/>
      </w:divBdr>
    </w:div>
    <w:div w:id="645010813">
      <w:bodyDiv w:val="1"/>
      <w:marLeft w:val="0"/>
      <w:marRight w:val="0"/>
      <w:marTop w:val="0"/>
      <w:marBottom w:val="0"/>
      <w:divBdr>
        <w:top w:val="none" w:sz="0" w:space="0" w:color="auto"/>
        <w:left w:val="none" w:sz="0" w:space="0" w:color="auto"/>
        <w:bottom w:val="none" w:sz="0" w:space="0" w:color="auto"/>
        <w:right w:val="none" w:sz="0" w:space="0" w:color="auto"/>
      </w:divBdr>
    </w:div>
    <w:div w:id="659620327">
      <w:bodyDiv w:val="1"/>
      <w:marLeft w:val="0"/>
      <w:marRight w:val="0"/>
      <w:marTop w:val="0"/>
      <w:marBottom w:val="0"/>
      <w:divBdr>
        <w:top w:val="none" w:sz="0" w:space="0" w:color="auto"/>
        <w:left w:val="none" w:sz="0" w:space="0" w:color="auto"/>
        <w:bottom w:val="none" w:sz="0" w:space="0" w:color="auto"/>
        <w:right w:val="none" w:sz="0" w:space="0" w:color="auto"/>
      </w:divBdr>
    </w:div>
    <w:div w:id="660347939">
      <w:bodyDiv w:val="1"/>
      <w:marLeft w:val="0"/>
      <w:marRight w:val="0"/>
      <w:marTop w:val="0"/>
      <w:marBottom w:val="0"/>
      <w:divBdr>
        <w:top w:val="none" w:sz="0" w:space="0" w:color="auto"/>
        <w:left w:val="none" w:sz="0" w:space="0" w:color="auto"/>
        <w:bottom w:val="none" w:sz="0" w:space="0" w:color="auto"/>
        <w:right w:val="none" w:sz="0" w:space="0" w:color="auto"/>
      </w:divBdr>
    </w:div>
    <w:div w:id="701711006">
      <w:bodyDiv w:val="1"/>
      <w:marLeft w:val="0"/>
      <w:marRight w:val="0"/>
      <w:marTop w:val="0"/>
      <w:marBottom w:val="0"/>
      <w:divBdr>
        <w:top w:val="none" w:sz="0" w:space="0" w:color="auto"/>
        <w:left w:val="none" w:sz="0" w:space="0" w:color="auto"/>
        <w:bottom w:val="none" w:sz="0" w:space="0" w:color="auto"/>
        <w:right w:val="none" w:sz="0" w:space="0" w:color="auto"/>
      </w:divBdr>
    </w:div>
    <w:div w:id="745223761">
      <w:bodyDiv w:val="1"/>
      <w:marLeft w:val="0"/>
      <w:marRight w:val="0"/>
      <w:marTop w:val="0"/>
      <w:marBottom w:val="0"/>
      <w:divBdr>
        <w:top w:val="none" w:sz="0" w:space="0" w:color="auto"/>
        <w:left w:val="none" w:sz="0" w:space="0" w:color="auto"/>
        <w:bottom w:val="none" w:sz="0" w:space="0" w:color="auto"/>
        <w:right w:val="none" w:sz="0" w:space="0" w:color="auto"/>
      </w:divBdr>
    </w:div>
    <w:div w:id="772021464">
      <w:bodyDiv w:val="1"/>
      <w:marLeft w:val="0"/>
      <w:marRight w:val="0"/>
      <w:marTop w:val="0"/>
      <w:marBottom w:val="0"/>
      <w:divBdr>
        <w:top w:val="none" w:sz="0" w:space="0" w:color="auto"/>
        <w:left w:val="none" w:sz="0" w:space="0" w:color="auto"/>
        <w:bottom w:val="none" w:sz="0" w:space="0" w:color="auto"/>
        <w:right w:val="none" w:sz="0" w:space="0" w:color="auto"/>
      </w:divBdr>
    </w:div>
    <w:div w:id="815337800">
      <w:bodyDiv w:val="1"/>
      <w:marLeft w:val="0"/>
      <w:marRight w:val="0"/>
      <w:marTop w:val="0"/>
      <w:marBottom w:val="0"/>
      <w:divBdr>
        <w:top w:val="none" w:sz="0" w:space="0" w:color="auto"/>
        <w:left w:val="none" w:sz="0" w:space="0" w:color="auto"/>
        <w:bottom w:val="none" w:sz="0" w:space="0" w:color="auto"/>
        <w:right w:val="none" w:sz="0" w:space="0" w:color="auto"/>
      </w:divBdr>
    </w:div>
    <w:div w:id="825826764">
      <w:bodyDiv w:val="1"/>
      <w:marLeft w:val="0"/>
      <w:marRight w:val="0"/>
      <w:marTop w:val="0"/>
      <w:marBottom w:val="0"/>
      <w:divBdr>
        <w:top w:val="none" w:sz="0" w:space="0" w:color="auto"/>
        <w:left w:val="none" w:sz="0" w:space="0" w:color="auto"/>
        <w:bottom w:val="none" w:sz="0" w:space="0" w:color="auto"/>
        <w:right w:val="none" w:sz="0" w:space="0" w:color="auto"/>
      </w:divBdr>
    </w:div>
    <w:div w:id="828639411">
      <w:bodyDiv w:val="1"/>
      <w:marLeft w:val="0"/>
      <w:marRight w:val="0"/>
      <w:marTop w:val="0"/>
      <w:marBottom w:val="0"/>
      <w:divBdr>
        <w:top w:val="none" w:sz="0" w:space="0" w:color="auto"/>
        <w:left w:val="none" w:sz="0" w:space="0" w:color="auto"/>
        <w:bottom w:val="none" w:sz="0" w:space="0" w:color="auto"/>
        <w:right w:val="none" w:sz="0" w:space="0" w:color="auto"/>
      </w:divBdr>
    </w:div>
    <w:div w:id="836531934">
      <w:bodyDiv w:val="1"/>
      <w:marLeft w:val="0"/>
      <w:marRight w:val="0"/>
      <w:marTop w:val="0"/>
      <w:marBottom w:val="0"/>
      <w:divBdr>
        <w:top w:val="none" w:sz="0" w:space="0" w:color="auto"/>
        <w:left w:val="none" w:sz="0" w:space="0" w:color="auto"/>
        <w:bottom w:val="none" w:sz="0" w:space="0" w:color="auto"/>
        <w:right w:val="none" w:sz="0" w:space="0" w:color="auto"/>
      </w:divBdr>
    </w:div>
    <w:div w:id="865557045">
      <w:bodyDiv w:val="1"/>
      <w:marLeft w:val="0"/>
      <w:marRight w:val="0"/>
      <w:marTop w:val="0"/>
      <w:marBottom w:val="0"/>
      <w:divBdr>
        <w:top w:val="none" w:sz="0" w:space="0" w:color="auto"/>
        <w:left w:val="none" w:sz="0" w:space="0" w:color="auto"/>
        <w:bottom w:val="none" w:sz="0" w:space="0" w:color="auto"/>
        <w:right w:val="none" w:sz="0" w:space="0" w:color="auto"/>
      </w:divBdr>
    </w:div>
    <w:div w:id="871109879">
      <w:bodyDiv w:val="1"/>
      <w:marLeft w:val="0"/>
      <w:marRight w:val="0"/>
      <w:marTop w:val="0"/>
      <w:marBottom w:val="0"/>
      <w:divBdr>
        <w:top w:val="none" w:sz="0" w:space="0" w:color="auto"/>
        <w:left w:val="none" w:sz="0" w:space="0" w:color="auto"/>
        <w:bottom w:val="none" w:sz="0" w:space="0" w:color="auto"/>
        <w:right w:val="none" w:sz="0" w:space="0" w:color="auto"/>
      </w:divBdr>
    </w:div>
    <w:div w:id="895433763">
      <w:bodyDiv w:val="1"/>
      <w:marLeft w:val="0"/>
      <w:marRight w:val="0"/>
      <w:marTop w:val="0"/>
      <w:marBottom w:val="0"/>
      <w:divBdr>
        <w:top w:val="none" w:sz="0" w:space="0" w:color="auto"/>
        <w:left w:val="none" w:sz="0" w:space="0" w:color="auto"/>
        <w:bottom w:val="none" w:sz="0" w:space="0" w:color="auto"/>
        <w:right w:val="none" w:sz="0" w:space="0" w:color="auto"/>
      </w:divBdr>
    </w:div>
    <w:div w:id="895816500">
      <w:bodyDiv w:val="1"/>
      <w:marLeft w:val="0"/>
      <w:marRight w:val="0"/>
      <w:marTop w:val="0"/>
      <w:marBottom w:val="0"/>
      <w:divBdr>
        <w:top w:val="none" w:sz="0" w:space="0" w:color="auto"/>
        <w:left w:val="none" w:sz="0" w:space="0" w:color="auto"/>
        <w:bottom w:val="none" w:sz="0" w:space="0" w:color="auto"/>
        <w:right w:val="none" w:sz="0" w:space="0" w:color="auto"/>
      </w:divBdr>
    </w:div>
    <w:div w:id="898245535">
      <w:bodyDiv w:val="1"/>
      <w:marLeft w:val="0"/>
      <w:marRight w:val="0"/>
      <w:marTop w:val="0"/>
      <w:marBottom w:val="0"/>
      <w:divBdr>
        <w:top w:val="none" w:sz="0" w:space="0" w:color="auto"/>
        <w:left w:val="none" w:sz="0" w:space="0" w:color="auto"/>
        <w:bottom w:val="none" w:sz="0" w:space="0" w:color="auto"/>
        <w:right w:val="none" w:sz="0" w:space="0" w:color="auto"/>
      </w:divBdr>
    </w:div>
    <w:div w:id="902521381">
      <w:bodyDiv w:val="1"/>
      <w:marLeft w:val="0"/>
      <w:marRight w:val="0"/>
      <w:marTop w:val="0"/>
      <w:marBottom w:val="0"/>
      <w:divBdr>
        <w:top w:val="none" w:sz="0" w:space="0" w:color="auto"/>
        <w:left w:val="none" w:sz="0" w:space="0" w:color="auto"/>
        <w:bottom w:val="none" w:sz="0" w:space="0" w:color="auto"/>
        <w:right w:val="none" w:sz="0" w:space="0" w:color="auto"/>
      </w:divBdr>
    </w:div>
    <w:div w:id="910313729">
      <w:bodyDiv w:val="1"/>
      <w:marLeft w:val="0"/>
      <w:marRight w:val="0"/>
      <w:marTop w:val="0"/>
      <w:marBottom w:val="0"/>
      <w:divBdr>
        <w:top w:val="none" w:sz="0" w:space="0" w:color="auto"/>
        <w:left w:val="none" w:sz="0" w:space="0" w:color="auto"/>
        <w:bottom w:val="none" w:sz="0" w:space="0" w:color="auto"/>
        <w:right w:val="none" w:sz="0" w:space="0" w:color="auto"/>
      </w:divBdr>
    </w:div>
    <w:div w:id="911307028">
      <w:bodyDiv w:val="1"/>
      <w:marLeft w:val="0"/>
      <w:marRight w:val="0"/>
      <w:marTop w:val="0"/>
      <w:marBottom w:val="0"/>
      <w:divBdr>
        <w:top w:val="none" w:sz="0" w:space="0" w:color="auto"/>
        <w:left w:val="none" w:sz="0" w:space="0" w:color="auto"/>
        <w:bottom w:val="none" w:sz="0" w:space="0" w:color="auto"/>
        <w:right w:val="none" w:sz="0" w:space="0" w:color="auto"/>
      </w:divBdr>
    </w:div>
    <w:div w:id="921068637">
      <w:bodyDiv w:val="1"/>
      <w:marLeft w:val="0"/>
      <w:marRight w:val="0"/>
      <w:marTop w:val="0"/>
      <w:marBottom w:val="0"/>
      <w:divBdr>
        <w:top w:val="none" w:sz="0" w:space="0" w:color="auto"/>
        <w:left w:val="none" w:sz="0" w:space="0" w:color="auto"/>
        <w:bottom w:val="none" w:sz="0" w:space="0" w:color="auto"/>
        <w:right w:val="none" w:sz="0" w:space="0" w:color="auto"/>
      </w:divBdr>
    </w:div>
    <w:div w:id="921524381">
      <w:bodyDiv w:val="1"/>
      <w:marLeft w:val="0"/>
      <w:marRight w:val="0"/>
      <w:marTop w:val="0"/>
      <w:marBottom w:val="0"/>
      <w:divBdr>
        <w:top w:val="none" w:sz="0" w:space="0" w:color="auto"/>
        <w:left w:val="none" w:sz="0" w:space="0" w:color="auto"/>
        <w:bottom w:val="none" w:sz="0" w:space="0" w:color="auto"/>
        <w:right w:val="none" w:sz="0" w:space="0" w:color="auto"/>
      </w:divBdr>
    </w:div>
    <w:div w:id="927886461">
      <w:bodyDiv w:val="1"/>
      <w:marLeft w:val="0"/>
      <w:marRight w:val="0"/>
      <w:marTop w:val="0"/>
      <w:marBottom w:val="0"/>
      <w:divBdr>
        <w:top w:val="none" w:sz="0" w:space="0" w:color="auto"/>
        <w:left w:val="none" w:sz="0" w:space="0" w:color="auto"/>
        <w:bottom w:val="none" w:sz="0" w:space="0" w:color="auto"/>
        <w:right w:val="none" w:sz="0" w:space="0" w:color="auto"/>
      </w:divBdr>
    </w:div>
    <w:div w:id="934705290">
      <w:bodyDiv w:val="1"/>
      <w:marLeft w:val="0"/>
      <w:marRight w:val="0"/>
      <w:marTop w:val="0"/>
      <w:marBottom w:val="0"/>
      <w:divBdr>
        <w:top w:val="none" w:sz="0" w:space="0" w:color="auto"/>
        <w:left w:val="none" w:sz="0" w:space="0" w:color="auto"/>
        <w:bottom w:val="none" w:sz="0" w:space="0" w:color="auto"/>
        <w:right w:val="none" w:sz="0" w:space="0" w:color="auto"/>
      </w:divBdr>
    </w:div>
    <w:div w:id="941885960">
      <w:bodyDiv w:val="1"/>
      <w:marLeft w:val="0"/>
      <w:marRight w:val="0"/>
      <w:marTop w:val="0"/>
      <w:marBottom w:val="0"/>
      <w:divBdr>
        <w:top w:val="none" w:sz="0" w:space="0" w:color="auto"/>
        <w:left w:val="none" w:sz="0" w:space="0" w:color="auto"/>
        <w:bottom w:val="none" w:sz="0" w:space="0" w:color="auto"/>
        <w:right w:val="none" w:sz="0" w:space="0" w:color="auto"/>
      </w:divBdr>
    </w:div>
    <w:div w:id="962152542">
      <w:bodyDiv w:val="1"/>
      <w:marLeft w:val="0"/>
      <w:marRight w:val="0"/>
      <w:marTop w:val="0"/>
      <w:marBottom w:val="0"/>
      <w:divBdr>
        <w:top w:val="none" w:sz="0" w:space="0" w:color="auto"/>
        <w:left w:val="none" w:sz="0" w:space="0" w:color="auto"/>
        <w:bottom w:val="none" w:sz="0" w:space="0" w:color="auto"/>
        <w:right w:val="none" w:sz="0" w:space="0" w:color="auto"/>
      </w:divBdr>
    </w:div>
    <w:div w:id="973215214">
      <w:bodyDiv w:val="1"/>
      <w:marLeft w:val="0"/>
      <w:marRight w:val="0"/>
      <w:marTop w:val="0"/>
      <w:marBottom w:val="0"/>
      <w:divBdr>
        <w:top w:val="none" w:sz="0" w:space="0" w:color="auto"/>
        <w:left w:val="none" w:sz="0" w:space="0" w:color="auto"/>
        <w:bottom w:val="none" w:sz="0" w:space="0" w:color="auto"/>
        <w:right w:val="none" w:sz="0" w:space="0" w:color="auto"/>
      </w:divBdr>
    </w:div>
    <w:div w:id="993753158">
      <w:bodyDiv w:val="1"/>
      <w:marLeft w:val="0"/>
      <w:marRight w:val="0"/>
      <w:marTop w:val="0"/>
      <w:marBottom w:val="0"/>
      <w:divBdr>
        <w:top w:val="none" w:sz="0" w:space="0" w:color="auto"/>
        <w:left w:val="none" w:sz="0" w:space="0" w:color="auto"/>
        <w:bottom w:val="none" w:sz="0" w:space="0" w:color="auto"/>
        <w:right w:val="none" w:sz="0" w:space="0" w:color="auto"/>
      </w:divBdr>
    </w:div>
    <w:div w:id="1008948363">
      <w:bodyDiv w:val="1"/>
      <w:marLeft w:val="0"/>
      <w:marRight w:val="0"/>
      <w:marTop w:val="0"/>
      <w:marBottom w:val="0"/>
      <w:divBdr>
        <w:top w:val="none" w:sz="0" w:space="0" w:color="auto"/>
        <w:left w:val="none" w:sz="0" w:space="0" w:color="auto"/>
        <w:bottom w:val="none" w:sz="0" w:space="0" w:color="auto"/>
        <w:right w:val="none" w:sz="0" w:space="0" w:color="auto"/>
      </w:divBdr>
    </w:div>
    <w:div w:id="1015306726">
      <w:bodyDiv w:val="1"/>
      <w:marLeft w:val="0"/>
      <w:marRight w:val="0"/>
      <w:marTop w:val="0"/>
      <w:marBottom w:val="0"/>
      <w:divBdr>
        <w:top w:val="none" w:sz="0" w:space="0" w:color="auto"/>
        <w:left w:val="none" w:sz="0" w:space="0" w:color="auto"/>
        <w:bottom w:val="none" w:sz="0" w:space="0" w:color="auto"/>
        <w:right w:val="none" w:sz="0" w:space="0" w:color="auto"/>
      </w:divBdr>
    </w:div>
    <w:div w:id="1025060721">
      <w:bodyDiv w:val="1"/>
      <w:marLeft w:val="0"/>
      <w:marRight w:val="0"/>
      <w:marTop w:val="0"/>
      <w:marBottom w:val="0"/>
      <w:divBdr>
        <w:top w:val="none" w:sz="0" w:space="0" w:color="auto"/>
        <w:left w:val="none" w:sz="0" w:space="0" w:color="auto"/>
        <w:bottom w:val="none" w:sz="0" w:space="0" w:color="auto"/>
        <w:right w:val="none" w:sz="0" w:space="0" w:color="auto"/>
      </w:divBdr>
    </w:div>
    <w:div w:id="1042487209">
      <w:bodyDiv w:val="1"/>
      <w:marLeft w:val="0"/>
      <w:marRight w:val="0"/>
      <w:marTop w:val="0"/>
      <w:marBottom w:val="0"/>
      <w:divBdr>
        <w:top w:val="none" w:sz="0" w:space="0" w:color="auto"/>
        <w:left w:val="none" w:sz="0" w:space="0" w:color="auto"/>
        <w:bottom w:val="none" w:sz="0" w:space="0" w:color="auto"/>
        <w:right w:val="none" w:sz="0" w:space="0" w:color="auto"/>
      </w:divBdr>
    </w:div>
    <w:div w:id="1046836273">
      <w:bodyDiv w:val="1"/>
      <w:marLeft w:val="0"/>
      <w:marRight w:val="0"/>
      <w:marTop w:val="0"/>
      <w:marBottom w:val="0"/>
      <w:divBdr>
        <w:top w:val="none" w:sz="0" w:space="0" w:color="auto"/>
        <w:left w:val="none" w:sz="0" w:space="0" w:color="auto"/>
        <w:bottom w:val="none" w:sz="0" w:space="0" w:color="auto"/>
        <w:right w:val="none" w:sz="0" w:space="0" w:color="auto"/>
      </w:divBdr>
    </w:div>
    <w:div w:id="1062674730">
      <w:bodyDiv w:val="1"/>
      <w:marLeft w:val="0"/>
      <w:marRight w:val="0"/>
      <w:marTop w:val="0"/>
      <w:marBottom w:val="0"/>
      <w:divBdr>
        <w:top w:val="none" w:sz="0" w:space="0" w:color="auto"/>
        <w:left w:val="none" w:sz="0" w:space="0" w:color="auto"/>
        <w:bottom w:val="none" w:sz="0" w:space="0" w:color="auto"/>
        <w:right w:val="none" w:sz="0" w:space="0" w:color="auto"/>
      </w:divBdr>
    </w:div>
    <w:div w:id="1071466008">
      <w:bodyDiv w:val="1"/>
      <w:marLeft w:val="0"/>
      <w:marRight w:val="0"/>
      <w:marTop w:val="0"/>
      <w:marBottom w:val="0"/>
      <w:divBdr>
        <w:top w:val="none" w:sz="0" w:space="0" w:color="auto"/>
        <w:left w:val="none" w:sz="0" w:space="0" w:color="auto"/>
        <w:bottom w:val="none" w:sz="0" w:space="0" w:color="auto"/>
        <w:right w:val="none" w:sz="0" w:space="0" w:color="auto"/>
      </w:divBdr>
    </w:div>
    <w:div w:id="1075934826">
      <w:bodyDiv w:val="1"/>
      <w:marLeft w:val="0"/>
      <w:marRight w:val="0"/>
      <w:marTop w:val="0"/>
      <w:marBottom w:val="0"/>
      <w:divBdr>
        <w:top w:val="none" w:sz="0" w:space="0" w:color="auto"/>
        <w:left w:val="none" w:sz="0" w:space="0" w:color="auto"/>
        <w:bottom w:val="none" w:sz="0" w:space="0" w:color="auto"/>
        <w:right w:val="none" w:sz="0" w:space="0" w:color="auto"/>
      </w:divBdr>
    </w:div>
    <w:div w:id="1077246564">
      <w:bodyDiv w:val="1"/>
      <w:marLeft w:val="0"/>
      <w:marRight w:val="0"/>
      <w:marTop w:val="0"/>
      <w:marBottom w:val="0"/>
      <w:divBdr>
        <w:top w:val="none" w:sz="0" w:space="0" w:color="auto"/>
        <w:left w:val="none" w:sz="0" w:space="0" w:color="auto"/>
        <w:bottom w:val="none" w:sz="0" w:space="0" w:color="auto"/>
        <w:right w:val="none" w:sz="0" w:space="0" w:color="auto"/>
      </w:divBdr>
    </w:div>
    <w:div w:id="1111702956">
      <w:bodyDiv w:val="1"/>
      <w:marLeft w:val="0"/>
      <w:marRight w:val="0"/>
      <w:marTop w:val="0"/>
      <w:marBottom w:val="0"/>
      <w:divBdr>
        <w:top w:val="none" w:sz="0" w:space="0" w:color="auto"/>
        <w:left w:val="none" w:sz="0" w:space="0" w:color="auto"/>
        <w:bottom w:val="none" w:sz="0" w:space="0" w:color="auto"/>
        <w:right w:val="none" w:sz="0" w:space="0" w:color="auto"/>
      </w:divBdr>
    </w:div>
    <w:div w:id="1143889282">
      <w:bodyDiv w:val="1"/>
      <w:marLeft w:val="0"/>
      <w:marRight w:val="0"/>
      <w:marTop w:val="0"/>
      <w:marBottom w:val="0"/>
      <w:divBdr>
        <w:top w:val="none" w:sz="0" w:space="0" w:color="auto"/>
        <w:left w:val="none" w:sz="0" w:space="0" w:color="auto"/>
        <w:bottom w:val="none" w:sz="0" w:space="0" w:color="auto"/>
        <w:right w:val="none" w:sz="0" w:space="0" w:color="auto"/>
      </w:divBdr>
    </w:div>
    <w:div w:id="1159346334">
      <w:bodyDiv w:val="1"/>
      <w:marLeft w:val="0"/>
      <w:marRight w:val="0"/>
      <w:marTop w:val="0"/>
      <w:marBottom w:val="0"/>
      <w:divBdr>
        <w:top w:val="none" w:sz="0" w:space="0" w:color="auto"/>
        <w:left w:val="none" w:sz="0" w:space="0" w:color="auto"/>
        <w:bottom w:val="none" w:sz="0" w:space="0" w:color="auto"/>
        <w:right w:val="none" w:sz="0" w:space="0" w:color="auto"/>
      </w:divBdr>
    </w:div>
    <w:div w:id="1160733631">
      <w:bodyDiv w:val="1"/>
      <w:marLeft w:val="0"/>
      <w:marRight w:val="0"/>
      <w:marTop w:val="0"/>
      <w:marBottom w:val="0"/>
      <w:divBdr>
        <w:top w:val="none" w:sz="0" w:space="0" w:color="auto"/>
        <w:left w:val="none" w:sz="0" w:space="0" w:color="auto"/>
        <w:bottom w:val="none" w:sz="0" w:space="0" w:color="auto"/>
        <w:right w:val="none" w:sz="0" w:space="0" w:color="auto"/>
      </w:divBdr>
    </w:div>
    <w:div w:id="1163011779">
      <w:bodyDiv w:val="1"/>
      <w:marLeft w:val="0"/>
      <w:marRight w:val="0"/>
      <w:marTop w:val="0"/>
      <w:marBottom w:val="0"/>
      <w:divBdr>
        <w:top w:val="none" w:sz="0" w:space="0" w:color="auto"/>
        <w:left w:val="none" w:sz="0" w:space="0" w:color="auto"/>
        <w:bottom w:val="none" w:sz="0" w:space="0" w:color="auto"/>
        <w:right w:val="none" w:sz="0" w:space="0" w:color="auto"/>
      </w:divBdr>
    </w:div>
    <w:div w:id="1163737500">
      <w:bodyDiv w:val="1"/>
      <w:marLeft w:val="0"/>
      <w:marRight w:val="0"/>
      <w:marTop w:val="0"/>
      <w:marBottom w:val="0"/>
      <w:divBdr>
        <w:top w:val="none" w:sz="0" w:space="0" w:color="auto"/>
        <w:left w:val="none" w:sz="0" w:space="0" w:color="auto"/>
        <w:bottom w:val="none" w:sz="0" w:space="0" w:color="auto"/>
        <w:right w:val="none" w:sz="0" w:space="0" w:color="auto"/>
      </w:divBdr>
    </w:div>
    <w:div w:id="1189760358">
      <w:bodyDiv w:val="1"/>
      <w:marLeft w:val="0"/>
      <w:marRight w:val="0"/>
      <w:marTop w:val="0"/>
      <w:marBottom w:val="0"/>
      <w:divBdr>
        <w:top w:val="none" w:sz="0" w:space="0" w:color="auto"/>
        <w:left w:val="none" w:sz="0" w:space="0" w:color="auto"/>
        <w:bottom w:val="none" w:sz="0" w:space="0" w:color="auto"/>
        <w:right w:val="none" w:sz="0" w:space="0" w:color="auto"/>
      </w:divBdr>
    </w:div>
    <w:div w:id="1203984629">
      <w:bodyDiv w:val="1"/>
      <w:marLeft w:val="0"/>
      <w:marRight w:val="0"/>
      <w:marTop w:val="0"/>
      <w:marBottom w:val="0"/>
      <w:divBdr>
        <w:top w:val="none" w:sz="0" w:space="0" w:color="auto"/>
        <w:left w:val="none" w:sz="0" w:space="0" w:color="auto"/>
        <w:bottom w:val="none" w:sz="0" w:space="0" w:color="auto"/>
        <w:right w:val="none" w:sz="0" w:space="0" w:color="auto"/>
      </w:divBdr>
    </w:div>
    <w:div w:id="1227378911">
      <w:bodyDiv w:val="1"/>
      <w:marLeft w:val="0"/>
      <w:marRight w:val="0"/>
      <w:marTop w:val="0"/>
      <w:marBottom w:val="0"/>
      <w:divBdr>
        <w:top w:val="none" w:sz="0" w:space="0" w:color="auto"/>
        <w:left w:val="none" w:sz="0" w:space="0" w:color="auto"/>
        <w:bottom w:val="none" w:sz="0" w:space="0" w:color="auto"/>
        <w:right w:val="none" w:sz="0" w:space="0" w:color="auto"/>
      </w:divBdr>
    </w:div>
    <w:div w:id="1233152261">
      <w:bodyDiv w:val="1"/>
      <w:marLeft w:val="0"/>
      <w:marRight w:val="0"/>
      <w:marTop w:val="0"/>
      <w:marBottom w:val="0"/>
      <w:divBdr>
        <w:top w:val="none" w:sz="0" w:space="0" w:color="auto"/>
        <w:left w:val="none" w:sz="0" w:space="0" w:color="auto"/>
        <w:bottom w:val="none" w:sz="0" w:space="0" w:color="auto"/>
        <w:right w:val="none" w:sz="0" w:space="0" w:color="auto"/>
      </w:divBdr>
    </w:div>
    <w:div w:id="1257133979">
      <w:bodyDiv w:val="1"/>
      <w:marLeft w:val="0"/>
      <w:marRight w:val="0"/>
      <w:marTop w:val="0"/>
      <w:marBottom w:val="0"/>
      <w:divBdr>
        <w:top w:val="none" w:sz="0" w:space="0" w:color="auto"/>
        <w:left w:val="none" w:sz="0" w:space="0" w:color="auto"/>
        <w:bottom w:val="none" w:sz="0" w:space="0" w:color="auto"/>
        <w:right w:val="none" w:sz="0" w:space="0" w:color="auto"/>
      </w:divBdr>
    </w:div>
    <w:div w:id="1273054692">
      <w:bodyDiv w:val="1"/>
      <w:marLeft w:val="0"/>
      <w:marRight w:val="0"/>
      <w:marTop w:val="0"/>
      <w:marBottom w:val="0"/>
      <w:divBdr>
        <w:top w:val="none" w:sz="0" w:space="0" w:color="auto"/>
        <w:left w:val="none" w:sz="0" w:space="0" w:color="auto"/>
        <w:bottom w:val="none" w:sz="0" w:space="0" w:color="auto"/>
        <w:right w:val="none" w:sz="0" w:space="0" w:color="auto"/>
      </w:divBdr>
    </w:div>
    <w:div w:id="1284848023">
      <w:bodyDiv w:val="1"/>
      <w:marLeft w:val="0"/>
      <w:marRight w:val="0"/>
      <w:marTop w:val="0"/>
      <w:marBottom w:val="0"/>
      <w:divBdr>
        <w:top w:val="none" w:sz="0" w:space="0" w:color="auto"/>
        <w:left w:val="none" w:sz="0" w:space="0" w:color="auto"/>
        <w:bottom w:val="none" w:sz="0" w:space="0" w:color="auto"/>
        <w:right w:val="none" w:sz="0" w:space="0" w:color="auto"/>
      </w:divBdr>
    </w:div>
    <w:div w:id="1288506352">
      <w:bodyDiv w:val="1"/>
      <w:marLeft w:val="0"/>
      <w:marRight w:val="0"/>
      <w:marTop w:val="0"/>
      <w:marBottom w:val="0"/>
      <w:divBdr>
        <w:top w:val="none" w:sz="0" w:space="0" w:color="auto"/>
        <w:left w:val="none" w:sz="0" w:space="0" w:color="auto"/>
        <w:bottom w:val="none" w:sz="0" w:space="0" w:color="auto"/>
        <w:right w:val="none" w:sz="0" w:space="0" w:color="auto"/>
      </w:divBdr>
    </w:div>
    <w:div w:id="1292978952">
      <w:bodyDiv w:val="1"/>
      <w:marLeft w:val="0"/>
      <w:marRight w:val="0"/>
      <w:marTop w:val="0"/>
      <w:marBottom w:val="0"/>
      <w:divBdr>
        <w:top w:val="none" w:sz="0" w:space="0" w:color="auto"/>
        <w:left w:val="none" w:sz="0" w:space="0" w:color="auto"/>
        <w:bottom w:val="none" w:sz="0" w:space="0" w:color="auto"/>
        <w:right w:val="none" w:sz="0" w:space="0" w:color="auto"/>
      </w:divBdr>
    </w:div>
    <w:div w:id="1304239093">
      <w:bodyDiv w:val="1"/>
      <w:marLeft w:val="0"/>
      <w:marRight w:val="0"/>
      <w:marTop w:val="0"/>
      <w:marBottom w:val="0"/>
      <w:divBdr>
        <w:top w:val="none" w:sz="0" w:space="0" w:color="auto"/>
        <w:left w:val="none" w:sz="0" w:space="0" w:color="auto"/>
        <w:bottom w:val="none" w:sz="0" w:space="0" w:color="auto"/>
        <w:right w:val="none" w:sz="0" w:space="0" w:color="auto"/>
      </w:divBdr>
    </w:div>
    <w:div w:id="1314412416">
      <w:bodyDiv w:val="1"/>
      <w:marLeft w:val="0"/>
      <w:marRight w:val="0"/>
      <w:marTop w:val="0"/>
      <w:marBottom w:val="0"/>
      <w:divBdr>
        <w:top w:val="none" w:sz="0" w:space="0" w:color="auto"/>
        <w:left w:val="none" w:sz="0" w:space="0" w:color="auto"/>
        <w:bottom w:val="none" w:sz="0" w:space="0" w:color="auto"/>
        <w:right w:val="none" w:sz="0" w:space="0" w:color="auto"/>
      </w:divBdr>
    </w:div>
    <w:div w:id="1320234064">
      <w:bodyDiv w:val="1"/>
      <w:marLeft w:val="0"/>
      <w:marRight w:val="0"/>
      <w:marTop w:val="0"/>
      <w:marBottom w:val="0"/>
      <w:divBdr>
        <w:top w:val="none" w:sz="0" w:space="0" w:color="auto"/>
        <w:left w:val="none" w:sz="0" w:space="0" w:color="auto"/>
        <w:bottom w:val="none" w:sz="0" w:space="0" w:color="auto"/>
        <w:right w:val="none" w:sz="0" w:space="0" w:color="auto"/>
      </w:divBdr>
    </w:div>
    <w:div w:id="1326083401">
      <w:bodyDiv w:val="1"/>
      <w:marLeft w:val="0"/>
      <w:marRight w:val="0"/>
      <w:marTop w:val="0"/>
      <w:marBottom w:val="0"/>
      <w:divBdr>
        <w:top w:val="none" w:sz="0" w:space="0" w:color="auto"/>
        <w:left w:val="none" w:sz="0" w:space="0" w:color="auto"/>
        <w:bottom w:val="none" w:sz="0" w:space="0" w:color="auto"/>
        <w:right w:val="none" w:sz="0" w:space="0" w:color="auto"/>
      </w:divBdr>
    </w:div>
    <w:div w:id="1353654093">
      <w:bodyDiv w:val="1"/>
      <w:marLeft w:val="0"/>
      <w:marRight w:val="0"/>
      <w:marTop w:val="0"/>
      <w:marBottom w:val="0"/>
      <w:divBdr>
        <w:top w:val="none" w:sz="0" w:space="0" w:color="auto"/>
        <w:left w:val="none" w:sz="0" w:space="0" w:color="auto"/>
        <w:bottom w:val="none" w:sz="0" w:space="0" w:color="auto"/>
        <w:right w:val="none" w:sz="0" w:space="0" w:color="auto"/>
      </w:divBdr>
    </w:div>
    <w:div w:id="1359427534">
      <w:bodyDiv w:val="1"/>
      <w:marLeft w:val="0"/>
      <w:marRight w:val="0"/>
      <w:marTop w:val="0"/>
      <w:marBottom w:val="0"/>
      <w:divBdr>
        <w:top w:val="none" w:sz="0" w:space="0" w:color="auto"/>
        <w:left w:val="none" w:sz="0" w:space="0" w:color="auto"/>
        <w:bottom w:val="none" w:sz="0" w:space="0" w:color="auto"/>
        <w:right w:val="none" w:sz="0" w:space="0" w:color="auto"/>
      </w:divBdr>
    </w:div>
    <w:div w:id="1362171677">
      <w:bodyDiv w:val="1"/>
      <w:marLeft w:val="0"/>
      <w:marRight w:val="0"/>
      <w:marTop w:val="0"/>
      <w:marBottom w:val="0"/>
      <w:divBdr>
        <w:top w:val="none" w:sz="0" w:space="0" w:color="auto"/>
        <w:left w:val="none" w:sz="0" w:space="0" w:color="auto"/>
        <w:bottom w:val="none" w:sz="0" w:space="0" w:color="auto"/>
        <w:right w:val="none" w:sz="0" w:space="0" w:color="auto"/>
      </w:divBdr>
    </w:div>
    <w:div w:id="1366557360">
      <w:bodyDiv w:val="1"/>
      <w:marLeft w:val="0"/>
      <w:marRight w:val="0"/>
      <w:marTop w:val="0"/>
      <w:marBottom w:val="0"/>
      <w:divBdr>
        <w:top w:val="none" w:sz="0" w:space="0" w:color="auto"/>
        <w:left w:val="none" w:sz="0" w:space="0" w:color="auto"/>
        <w:bottom w:val="none" w:sz="0" w:space="0" w:color="auto"/>
        <w:right w:val="none" w:sz="0" w:space="0" w:color="auto"/>
      </w:divBdr>
    </w:div>
    <w:div w:id="1371419131">
      <w:bodyDiv w:val="1"/>
      <w:marLeft w:val="0"/>
      <w:marRight w:val="0"/>
      <w:marTop w:val="0"/>
      <w:marBottom w:val="0"/>
      <w:divBdr>
        <w:top w:val="none" w:sz="0" w:space="0" w:color="auto"/>
        <w:left w:val="none" w:sz="0" w:space="0" w:color="auto"/>
        <w:bottom w:val="none" w:sz="0" w:space="0" w:color="auto"/>
        <w:right w:val="none" w:sz="0" w:space="0" w:color="auto"/>
      </w:divBdr>
    </w:div>
    <w:div w:id="1380206802">
      <w:bodyDiv w:val="1"/>
      <w:marLeft w:val="0"/>
      <w:marRight w:val="0"/>
      <w:marTop w:val="0"/>
      <w:marBottom w:val="0"/>
      <w:divBdr>
        <w:top w:val="none" w:sz="0" w:space="0" w:color="auto"/>
        <w:left w:val="none" w:sz="0" w:space="0" w:color="auto"/>
        <w:bottom w:val="none" w:sz="0" w:space="0" w:color="auto"/>
        <w:right w:val="none" w:sz="0" w:space="0" w:color="auto"/>
      </w:divBdr>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5833196">
      <w:bodyDiv w:val="1"/>
      <w:marLeft w:val="0"/>
      <w:marRight w:val="0"/>
      <w:marTop w:val="0"/>
      <w:marBottom w:val="0"/>
      <w:divBdr>
        <w:top w:val="none" w:sz="0" w:space="0" w:color="auto"/>
        <w:left w:val="none" w:sz="0" w:space="0" w:color="auto"/>
        <w:bottom w:val="none" w:sz="0" w:space="0" w:color="auto"/>
        <w:right w:val="none" w:sz="0" w:space="0" w:color="auto"/>
      </w:divBdr>
    </w:div>
    <w:div w:id="1401515369">
      <w:bodyDiv w:val="1"/>
      <w:marLeft w:val="0"/>
      <w:marRight w:val="0"/>
      <w:marTop w:val="0"/>
      <w:marBottom w:val="0"/>
      <w:divBdr>
        <w:top w:val="none" w:sz="0" w:space="0" w:color="auto"/>
        <w:left w:val="none" w:sz="0" w:space="0" w:color="auto"/>
        <w:bottom w:val="none" w:sz="0" w:space="0" w:color="auto"/>
        <w:right w:val="none" w:sz="0" w:space="0" w:color="auto"/>
      </w:divBdr>
    </w:div>
    <w:div w:id="1405495049">
      <w:bodyDiv w:val="1"/>
      <w:marLeft w:val="0"/>
      <w:marRight w:val="0"/>
      <w:marTop w:val="0"/>
      <w:marBottom w:val="0"/>
      <w:divBdr>
        <w:top w:val="none" w:sz="0" w:space="0" w:color="auto"/>
        <w:left w:val="none" w:sz="0" w:space="0" w:color="auto"/>
        <w:bottom w:val="none" w:sz="0" w:space="0" w:color="auto"/>
        <w:right w:val="none" w:sz="0" w:space="0" w:color="auto"/>
      </w:divBdr>
    </w:div>
    <w:div w:id="1414164184">
      <w:bodyDiv w:val="1"/>
      <w:marLeft w:val="0"/>
      <w:marRight w:val="0"/>
      <w:marTop w:val="0"/>
      <w:marBottom w:val="0"/>
      <w:divBdr>
        <w:top w:val="none" w:sz="0" w:space="0" w:color="auto"/>
        <w:left w:val="none" w:sz="0" w:space="0" w:color="auto"/>
        <w:bottom w:val="none" w:sz="0" w:space="0" w:color="auto"/>
        <w:right w:val="none" w:sz="0" w:space="0" w:color="auto"/>
      </w:divBdr>
    </w:div>
    <w:div w:id="1450123786">
      <w:bodyDiv w:val="1"/>
      <w:marLeft w:val="0"/>
      <w:marRight w:val="0"/>
      <w:marTop w:val="0"/>
      <w:marBottom w:val="0"/>
      <w:divBdr>
        <w:top w:val="none" w:sz="0" w:space="0" w:color="auto"/>
        <w:left w:val="none" w:sz="0" w:space="0" w:color="auto"/>
        <w:bottom w:val="none" w:sz="0" w:space="0" w:color="auto"/>
        <w:right w:val="none" w:sz="0" w:space="0" w:color="auto"/>
      </w:divBdr>
    </w:div>
    <w:div w:id="1463814121">
      <w:bodyDiv w:val="1"/>
      <w:marLeft w:val="0"/>
      <w:marRight w:val="0"/>
      <w:marTop w:val="0"/>
      <w:marBottom w:val="0"/>
      <w:divBdr>
        <w:top w:val="none" w:sz="0" w:space="0" w:color="auto"/>
        <w:left w:val="none" w:sz="0" w:space="0" w:color="auto"/>
        <w:bottom w:val="none" w:sz="0" w:space="0" w:color="auto"/>
        <w:right w:val="none" w:sz="0" w:space="0" w:color="auto"/>
      </w:divBdr>
    </w:div>
    <w:div w:id="1464495763">
      <w:bodyDiv w:val="1"/>
      <w:marLeft w:val="0"/>
      <w:marRight w:val="0"/>
      <w:marTop w:val="0"/>
      <w:marBottom w:val="0"/>
      <w:divBdr>
        <w:top w:val="none" w:sz="0" w:space="0" w:color="auto"/>
        <w:left w:val="none" w:sz="0" w:space="0" w:color="auto"/>
        <w:bottom w:val="none" w:sz="0" w:space="0" w:color="auto"/>
        <w:right w:val="none" w:sz="0" w:space="0" w:color="auto"/>
      </w:divBdr>
    </w:div>
    <w:div w:id="1469517715">
      <w:bodyDiv w:val="1"/>
      <w:marLeft w:val="0"/>
      <w:marRight w:val="0"/>
      <w:marTop w:val="0"/>
      <w:marBottom w:val="0"/>
      <w:divBdr>
        <w:top w:val="none" w:sz="0" w:space="0" w:color="auto"/>
        <w:left w:val="none" w:sz="0" w:space="0" w:color="auto"/>
        <w:bottom w:val="none" w:sz="0" w:space="0" w:color="auto"/>
        <w:right w:val="none" w:sz="0" w:space="0" w:color="auto"/>
      </w:divBdr>
    </w:div>
    <w:div w:id="1536114117">
      <w:bodyDiv w:val="1"/>
      <w:marLeft w:val="0"/>
      <w:marRight w:val="0"/>
      <w:marTop w:val="0"/>
      <w:marBottom w:val="0"/>
      <w:divBdr>
        <w:top w:val="none" w:sz="0" w:space="0" w:color="auto"/>
        <w:left w:val="none" w:sz="0" w:space="0" w:color="auto"/>
        <w:bottom w:val="none" w:sz="0" w:space="0" w:color="auto"/>
        <w:right w:val="none" w:sz="0" w:space="0" w:color="auto"/>
      </w:divBdr>
    </w:div>
    <w:div w:id="1547568480">
      <w:bodyDiv w:val="1"/>
      <w:marLeft w:val="0"/>
      <w:marRight w:val="0"/>
      <w:marTop w:val="0"/>
      <w:marBottom w:val="0"/>
      <w:divBdr>
        <w:top w:val="none" w:sz="0" w:space="0" w:color="auto"/>
        <w:left w:val="none" w:sz="0" w:space="0" w:color="auto"/>
        <w:bottom w:val="none" w:sz="0" w:space="0" w:color="auto"/>
        <w:right w:val="none" w:sz="0" w:space="0" w:color="auto"/>
      </w:divBdr>
    </w:div>
    <w:div w:id="1558391969">
      <w:bodyDiv w:val="1"/>
      <w:marLeft w:val="0"/>
      <w:marRight w:val="0"/>
      <w:marTop w:val="0"/>
      <w:marBottom w:val="0"/>
      <w:divBdr>
        <w:top w:val="none" w:sz="0" w:space="0" w:color="auto"/>
        <w:left w:val="none" w:sz="0" w:space="0" w:color="auto"/>
        <w:bottom w:val="none" w:sz="0" w:space="0" w:color="auto"/>
        <w:right w:val="none" w:sz="0" w:space="0" w:color="auto"/>
      </w:divBdr>
    </w:div>
    <w:div w:id="1560088548">
      <w:bodyDiv w:val="1"/>
      <w:marLeft w:val="0"/>
      <w:marRight w:val="0"/>
      <w:marTop w:val="0"/>
      <w:marBottom w:val="0"/>
      <w:divBdr>
        <w:top w:val="none" w:sz="0" w:space="0" w:color="auto"/>
        <w:left w:val="none" w:sz="0" w:space="0" w:color="auto"/>
        <w:bottom w:val="none" w:sz="0" w:space="0" w:color="auto"/>
        <w:right w:val="none" w:sz="0" w:space="0" w:color="auto"/>
      </w:divBdr>
    </w:div>
    <w:div w:id="1569998679">
      <w:bodyDiv w:val="1"/>
      <w:marLeft w:val="0"/>
      <w:marRight w:val="0"/>
      <w:marTop w:val="0"/>
      <w:marBottom w:val="0"/>
      <w:divBdr>
        <w:top w:val="none" w:sz="0" w:space="0" w:color="auto"/>
        <w:left w:val="none" w:sz="0" w:space="0" w:color="auto"/>
        <w:bottom w:val="none" w:sz="0" w:space="0" w:color="auto"/>
        <w:right w:val="none" w:sz="0" w:space="0" w:color="auto"/>
      </w:divBdr>
    </w:div>
    <w:div w:id="1576471958">
      <w:bodyDiv w:val="1"/>
      <w:marLeft w:val="0"/>
      <w:marRight w:val="0"/>
      <w:marTop w:val="0"/>
      <w:marBottom w:val="0"/>
      <w:divBdr>
        <w:top w:val="none" w:sz="0" w:space="0" w:color="auto"/>
        <w:left w:val="none" w:sz="0" w:space="0" w:color="auto"/>
        <w:bottom w:val="none" w:sz="0" w:space="0" w:color="auto"/>
        <w:right w:val="none" w:sz="0" w:space="0" w:color="auto"/>
      </w:divBdr>
    </w:div>
    <w:div w:id="1581325049">
      <w:bodyDiv w:val="1"/>
      <w:marLeft w:val="0"/>
      <w:marRight w:val="0"/>
      <w:marTop w:val="0"/>
      <w:marBottom w:val="0"/>
      <w:divBdr>
        <w:top w:val="none" w:sz="0" w:space="0" w:color="auto"/>
        <w:left w:val="none" w:sz="0" w:space="0" w:color="auto"/>
        <w:bottom w:val="none" w:sz="0" w:space="0" w:color="auto"/>
        <w:right w:val="none" w:sz="0" w:space="0" w:color="auto"/>
      </w:divBdr>
    </w:div>
    <w:div w:id="1588349058">
      <w:bodyDiv w:val="1"/>
      <w:marLeft w:val="0"/>
      <w:marRight w:val="0"/>
      <w:marTop w:val="0"/>
      <w:marBottom w:val="0"/>
      <w:divBdr>
        <w:top w:val="none" w:sz="0" w:space="0" w:color="auto"/>
        <w:left w:val="none" w:sz="0" w:space="0" w:color="auto"/>
        <w:bottom w:val="none" w:sz="0" w:space="0" w:color="auto"/>
        <w:right w:val="none" w:sz="0" w:space="0" w:color="auto"/>
      </w:divBdr>
    </w:div>
    <w:div w:id="1591693562">
      <w:bodyDiv w:val="1"/>
      <w:marLeft w:val="0"/>
      <w:marRight w:val="0"/>
      <w:marTop w:val="0"/>
      <w:marBottom w:val="0"/>
      <w:divBdr>
        <w:top w:val="none" w:sz="0" w:space="0" w:color="auto"/>
        <w:left w:val="none" w:sz="0" w:space="0" w:color="auto"/>
        <w:bottom w:val="none" w:sz="0" w:space="0" w:color="auto"/>
        <w:right w:val="none" w:sz="0" w:space="0" w:color="auto"/>
      </w:divBdr>
    </w:div>
    <w:div w:id="1603024508">
      <w:bodyDiv w:val="1"/>
      <w:marLeft w:val="0"/>
      <w:marRight w:val="0"/>
      <w:marTop w:val="0"/>
      <w:marBottom w:val="0"/>
      <w:divBdr>
        <w:top w:val="none" w:sz="0" w:space="0" w:color="auto"/>
        <w:left w:val="none" w:sz="0" w:space="0" w:color="auto"/>
        <w:bottom w:val="none" w:sz="0" w:space="0" w:color="auto"/>
        <w:right w:val="none" w:sz="0" w:space="0" w:color="auto"/>
      </w:divBdr>
    </w:div>
    <w:div w:id="1609045646">
      <w:bodyDiv w:val="1"/>
      <w:marLeft w:val="0"/>
      <w:marRight w:val="0"/>
      <w:marTop w:val="0"/>
      <w:marBottom w:val="0"/>
      <w:divBdr>
        <w:top w:val="none" w:sz="0" w:space="0" w:color="auto"/>
        <w:left w:val="none" w:sz="0" w:space="0" w:color="auto"/>
        <w:bottom w:val="none" w:sz="0" w:space="0" w:color="auto"/>
        <w:right w:val="none" w:sz="0" w:space="0" w:color="auto"/>
      </w:divBdr>
    </w:div>
    <w:div w:id="1617173136">
      <w:bodyDiv w:val="1"/>
      <w:marLeft w:val="0"/>
      <w:marRight w:val="0"/>
      <w:marTop w:val="0"/>
      <w:marBottom w:val="0"/>
      <w:divBdr>
        <w:top w:val="none" w:sz="0" w:space="0" w:color="auto"/>
        <w:left w:val="none" w:sz="0" w:space="0" w:color="auto"/>
        <w:bottom w:val="none" w:sz="0" w:space="0" w:color="auto"/>
        <w:right w:val="none" w:sz="0" w:space="0" w:color="auto"/>
      </w:divBdr>
    </w:div>
    <w:div w:id="1621377650">
      <w:bodyDiv w:val="1"/>
      <w:marLeft w:val="0"/>
      <w:marRight w:val="0"/>
      <w:marTop w:val="0"/>
      <w:marBottom w:val="0"/>
      <w:divBdr>
        <w:top w:val="none" w:sz="0" w:space="0" w:color="auto"/>
        <w:left w:val="none" w:sz="0" w:space="0" w:color="auto"/>
        <w:bottom w:val="none" w:sz="0" w:space="0" w:color="auto"/>
        <w:right w:val="none" w:sz="0" w:space="0" w:color="auto"/>
      </w:divBdr>
    </w:div>
    <w:div w:id="1627547505">
      <w:bodyDiv w:val="1"/>
      <w:marLeft w:val="0"/>
      <w:marRight w:val="0"/>
      <w:marTop w:val="0"/>
      <w:marBottom w:val="0"/>
      <w:divBdr>
        <w:top w:val="none" w:sz="0" w:space="0" w:color="auto"/>
        <w:left w:val="none" w:sz="0" w:space="0" w:color="auto"/>
        <w:bottom w:val="none" w:sz="0" w:space="0" w:color="auto"/>
        <w:right w:val="none" w:sz="0" w:space="0" w:color="auto"/>
      </w:divBdr>
    </w:div>
    <w:div w:id="1643193619">
      <w:bodyDiv w:val="1"/>
      <w:marLeft w:val="0"/>
      <w:marRight w:val="0"/>
      <w:marTop w:val="0"/>
      <w:marBottom w:val="0"/>
      <w:divBdr>
        <w:top w:val="none" w:sz="0" w:space="0" w:color="auto"/>
        <w:left w:val="none" w:sz="0" w:space="0" w:color="auto"/>
        <w:bottom w:val="none" w:sz="0" w:space="0" w:color="auto"/>
        <w:right w:val="none" w:sz="0" w:space="0" w:color="auto"/>
      </w:divBdr>
    </w:div>
    <w:div w:id="1644432254">
      <w:bodyDiv w:val="1"/>
      <w:marLeft w:val="0"/>
      <w:marRight w:val="0"/>
      <w:marTop w:val="0"/>
      <w:marBottom w:val="0"/>
      <w:divBdr>
        <w:top w:val="none" w:sz="0" w:space="0" w:color="auto"/>
        <w:left w:val="none" w:sz="0" w:space="0" w:color="auto"/>
        <w:bottom w:val="none" w:sz="0" w:space="0" w:color="auto"/>
        <w:right w:val="none" w:sz="0" w:space="0" w:color="auto"/>
      </w:divBdr>
    </w:div>
    <w:div w:id="1663195651">
      <w:bodyDiv w:val="1"/>
      <w:marLeft w:val="0"/>
      <w:marRight w:val="0"/>
      <w:marTop w:val="0"/>
      <w:marBottom w:val="0"/>
      <w:divBdr>
        <w:top w:val="none" w:sz="0" w:space="0" w:color="auto"/>
        <w:left w:val="none" w:sz="0" w:space="0" w:color="auto"/>
        <w:bottom w:val="none" w:sz="0" w:space="0" w:color="auto"/>
        <w:right w:val="none" w:sz="0" w:space="0" w:color="auto"/>
      </w:divBdr>
    </w:div>
    <w:div w:id="1663578954">
      <w:bodyDiv w:val="1"/>
      <w:marLeft w:val="0"/>
      <w:marRight w:val="0"/>
      <w:marTop w:val="0"/>
      <w:marBottom w:val="0"/>
      <w:divBdr>
        <w:top w:val="none" w:sz="0" w:space="0" w:color="auto"/>
        <w:left w:val="none" w:sz="0" w:space="0" w:color="auto"/>
        <w:bottom w:val="none" w:sz="0" w:space="0" w:color="auto"/>
        <w:right w:val="none" w:sz="0" w:space="0" w:color="auto"/>
      </w:divBdr>
    </w:div>
    <w:div w:id="1686134322">
      <w:bodyDiv w:val="1"/>
      <w:marLeft w:val="0"/>
      <w:marRight w:val="0"/>
      <w:marTop w:val="0"/>
      <w:marBottom w:val="0"/>
      <w:divBdr>
        <w:top w:val="none" w:sz="0" w:space="0" w:color="auto"/>
        <w:left w:val="none" w:sz="0" w:space="0" w:color="auto"/>
        <w:bottom w:val="none" w:sz="0" w:space="0" w:color="auto"/>
        <w:right w:val="none" w:sz="0" w:space="0" w:color="auto"/>
      </w:divBdr>
    </w:div>
    <w:div w:id="1689746500">
      <w:bodyDiv w:val="1"/>
      <w:marLeft w:val="0"/>
      <w:marRight w:val="0"/>
      <w:marTop w:val="0"/>
      <w:marBottom w:val="0"/>
      <w:divBdr>
        <w:top w:val="none" w:sz="0" w:space="0" w:color="auto"/>
        <w:left w:val="none" w:sz="0" w:space="0" w:color="auto"/>
        <w:bottom w:val="none" w:sz="0" w:space="0" w:color="auto"/>
        <w:right w:val="none" w:sz="0" w:space="0" w:color="auto"/>
      </w:divBdr>
    </w:div>
    <w:div w:id="1704551288">
      <w:bodyDiv w:val="1"/>
      <w:marLeft w:val="0"/>
      <w:marRight w:val="0"/>
      <w:marTop w:val="0"/>
      <w:marBottom w:val="0"/>
      <w:divBdr>
        <w:top w:val="none" w:sz="0" w:space="0" w:color="auto"/>
        <w:left w:val="none" w:sz="0" w:space="0" w:color="auto"/>
        <w:bottom w:val="none" w:sz="0" w:space="0" w:color="auto"/>
        <w:right w:val="none" w:sz="0" w:space="0" w:color="auto"/>
      </w:divBdr>
    </w:div>
    <w:div w:id="1709719139">
      <w:bodyDiv w:val="1"/>
      <w:marLeft w:val="0"/>
      <w:marRight w:val="0"/>
      <w:marTop w:val="0"/>
      <w:marBottom w:val="0"/>
      <w:divBdr>
        <w:top w:val="none" w:sz="0" w:space="0" w:color="auto"/>
        <w:left w:val="none" w:sz="0" w:space="0" w:color="auto"/>
        <w:bottom w:val="none" w:sz="0" w:space="0" w:color="auto"/>
        <w:right w:val="none" w:sz="0" w:space="0" w:color="auto"/>
      </w:divBdr>
    </w:div>
    <w:div w:id="1716540101">
      <w:bodyDiv w:val="1"/>
      <w:marLeft w:val="0"/>
      <w:marRight w:val="0"/>
      <w:marTop w:val="0"/>
      <w:marBottom w:val="0"/>
      <w:divBdr>
        <w:top w:val="none" w:sz="0" w:space="0" w:color="auto"/>
        <w:left w:val="none" w:sz="0" w:space="0" w:color="auto"/>
        <w:bottom w:val="none" w:sz="0" w:space="0" w:color="auto"/>
        <w:right w:val="none" w:sz="0" w:space="0" w:color="auto"/>
      </w:divBdr>
    </w:div>
    <w:div w:id="1727995569">
      <w:bodyDiv w:val="1"/>
      <w:marLeft w:val="0"/>
      <w:marRight w:val="0"/>
      <w:marTop w:val="0"/>
      <w:marBottom w:val="0"/>
      <w:divBdr>
        <w:top w:val="none" w:sz="0" w:space="0" w:color="auto"/>
        <w:left w:val="none" w:sz="0" w:space="0" w:color="auto"/>
        <w:bottom w:val="none" w:sz="0" w:space="0" w:color="auto"/>
        <w:right w:val="none" w:sz="0" w:space="0" w:color="auto"/>
      </w:divBdr>
    </w:div>
    <w:div w:id="1746027514">
      <w:bodyDiv w:val="1"/>
      <w:marLeft w:val="0"/>
      <w:marRight w:val="0"/>
      <w:marTop w:val="0"/>
      <w:marBottom w:val="0"/>
      <w:divBdr>
        <w:top w:val="none" w:sz="0" w:space="0" w:color="auto"/>
        <w:left w:val="none" w:sz="0" w:space="0" w:color="auto"/>
        <w:bottom w:val="none" w:sz="0" w:space="0" w:color="auto"/>
        <w:right w:val="none" w:sz="0" w:space="0" w:color="auto"/>
      </w:divBdr>
    </w:div>
    <w:div w:id="1754810889">
      <w:bodyDiv w:val="1"/>
      <w:marLeft w:val="0"/>
      <w:marRight w:val="0"/>
      <w:marTop w:val="0"/>
      <w:marBottom w:val="0"/>
      <w:divBdr>
        <w:top w:val="none" w:sz="0" w:space="0" w:color="auto"/>
        <w:left w:val="none" w:sz="0" w:space="0" w:color="auto"/>
        <w:bottom w:val="none" w:sz="0" w:space="0" w:color="auto"/>
        <w:right w:val="none" w:sz="0" w:space="0" w:color="auto"/>
      </w:divBdr>
    </w:div>
    <w:div w:id="1766918243">
      <w:bodyDiv w:val="1"/>
      <w:marLeft w:val="0"/>
      <w:marRight w:val="0"/>
      <w:marTop w:val="0"/>
      <w:marBottom w:val="0"/>
      <w:divBdr>
        <w:top w:val="none" w:sz="0" w:space="0" w:color="auto"/>
        <w:left w:val="none" w:sz="0" w:space="0" w:color="auto"/>
        <w:bottom w:val="none" w:sz="0" w:space="0" w:color="auto"/>
        <w:right w:val="none" w:sz="0" w:space="0" w:color="auto"/>
      </w:divBdr>
    </w:div>
    <w:div w:id="1770735776">
      <w:bodyDiv w:val="1"/>
      <w:marLeft w:val="0"/>
      <w:marRight w:val="0"/>
      <w:marTop w:val="0"/>
      <w:marBottom w:val="0"/>
      <w:divBdr>
        <w:top w:val="none" w:sz="0" w:space="0" w:color="auto"/>
        <w:left w:val="none" w:sz="0" w:space="0" w:color="auto"/>
        <w:bottom w:val="none" w:sz="0" w:space="0" w:color="auto"/>
        <w:right w:val="none" w:sz="0" w:space="0" w:color="auto"/>
      </w:divBdr>
    </w:div>
    <w:div w:id="1775781749">
      <w:bodyDiv w:val="1"/>
      <w:marLeft w:val="0"/>
      <w:marRight w:val="0"/>
      <w:marTop w:val="0"/>
      <w:marBottom w:val="0"/>
      <w:divBdr>
        <w:top w:val="none" w:sz="0" w:space="0" w:color="auto"/>
        <w:left w:val="none" w:sz="0" w:space="0" w:color="auto"/>
        <w:bottom w:val="none" w:sz="0" w:space="0" w:color="auto"/>
        <w:right w:val="none" w:sz="0" w:space="0" w:color="auto"/>
      </w:divBdr>
    </w:div>
    <w:div w:id="1782140753">
      <w:bodyDiv w:val="1"/>
      <w:marLeft w:val="0"/>
      <w:marRight w:val="0"/>
      <w:marTop w:val="0"/>
      <w:marBottom w:val="0"/>
      <w:divBdr>
        <w:top w:val="none" w:sz="0" w:space="0" w:color="auto"/>
        <w:left w:val="none" w:sz="0" w:space="0" w:color="auto"/>
        <w:bottom w:val="none" w:sz="0" w:space="0" w:color="auto"/>
        <w:right w:val="none" w:sz="0" w:space="0" w:color="auto"/>
      </w:divBdr>
    </w:div>
    <w:div w:id="1784684664">
      <w:bodyDiv w:val="1"/>
      <w:marLeft w:val="0"/>
      <w:marRight w:val="0"/>
      <w:marTop w:val="0"/>
      <w:marBottom w:val="0"/>
      <w:divBdr>
        <w:top w:val="none" w:sz="0" w:space="0" w:color="auto"/>
        <w:left w:val="none" w:sz="0" w:space="0" w:color="auto"/>
        <w:bottom w:val="none" w:sz="0" w:space="0" w:color="auto"/>
        <w:right w:val="none" w:sz="0" w:space="0" w:color="auto"/>
      </w:divBdr>
    </w:div>
    <w:div w:id="1784809865">
      <w:bodyDiv w:val="1"/>
      <w:marLeft w:val="0"/>
      <w:marRight w:val="0"/>
      <w:marTop w:val="0"/>
      <w:marBottom w:val="0"/>
      <w:divBdr>
        <w:top w:val="none" w:sz="0" w:space="0" w:color="auto"/>
        <w:left w:val="none" w:sz="0" w:space="0" w:color="auto"/>
        <w:bottom w:val="none" w:sz="0" w:space="0" w:color="auto"/>
        <w:right w:val="none" w:sz="0" w:space="0" w:color="auto"/>
      </w:divBdr>
    </w:div>
    <w:div w:id="1794472678">
      <w:bodyDiv w:val="1"/>
      <w:marLeft w:val="0"/>
      <w:marRight w:val="0"/>
      <w:marTop w:val="0"/>
      <w:marBottom w:val="0"/>
      <w:divBdr>
        <w:top w:val="none" w:sz="0" w:space="0" w:color="auto"/>
        <w:left w:val="none" w:sz="0" w:space="0" w:color="auto"/>
        <w:bottom w:val="none" w:sz="0" w:space="0" w:color="auto"/>
        <w:right w:val="none" w:sz="0" w:space="0" w:color="auto"/>
      </w:divBdr>
    </w:div>
    <w:div w:id="1808039263">
      <w:bodyDiv w:val="1"/>
      <w:marLeft w:val="0"/>
      <w:marRight w:val="0"/>
      <w:marTop w:val="0"/>
      <w:marBottom w:val="0"/>
      <w:divBdr>
        <w:top w:val="none" w:sz="0" w:space="0" w:color="auto"/>
        <w:left w:val="none" w:sz="0" w:space="0" w:color="auto"/>
        <w:bottom w:val="none" w:sz="0" w:space="0" w:color="auto"/>
        <w:right w:val="none" w:sz="0" w:space="0" w:color="auto"/>
      </w:divBdr>
    </w:div>
    <w:div w:id="1824194797">
      <w:bodyDiv w:val="1"/>
      <w:marLeft w:val="0"/>
      <w:marRight w:val="0"/>
      <w:marTop w:val="0"/>
      <w:marBottom w:val="0"/>
      <w:divBdr>
        <w:top w:val="none" w:sz="0" w:space="0" w:color="auto"/>
        <w:left w:val="none" w:sz="0" w:space="0" w:color="auto"/>
        <w:bottom w:val="none" w:sz="0" w:space="0" w:color="auto"/>
        <w:right w:val="none" w:sz="0" w:space="0" w:color="auto"/>
      </w:divBdr>
    </w:div>
    <w:div w:id="1827890319">
      <w:bodyDiv w:val="1"/>
      <w:marLeft w:val="0"/>
      <w:marRight w:val="0"/>
      <w:marTop w:val="0"/>
      <w:marBottom w:val="0"/>
      <w:divBdr>
        <w:top w:val="none" w:sz="0" w:space="0" w:color="auto"/>
        <w:left w:val="none" w:sz="0" w:space="0" w:color="auto"/>
        <w:bottom w:val="none" w:sz="0" w:space="0" w:color="auto"/>
        <w:right w:val="none" w:sz="0" w:space="0" w:color="auto"/>
      </w:divBdr>
    </w:div>
    <w:div w:id="1837652222">
      <w:bodyDiv w:val="1"/>
      <w:marLeft w:val="0"/>
      <w:marRight w:val="0"/>
      <w:marTop w:val="0"/>
      <w:marBottom w:val="0"/>
      <w:divBdr>
        <w:top w:val="none" w:sz="0" w:space="0" w:color="auto"/>
        <w:left w:val="none" w:sz="0" w:space="0" w:color="auto"/>
        <w:bottom w:val="none" w:sz="0" w:space="0" w:color="auto"/>
        <w:right w:val="none" w:sz="0" w:space="0" w:color="auto"/>
      </w:divBdr>
    </w:div>
    <w:div w:id="1848249883">
      <w:bodyDiv w:val="1"/>
      <w:marLeft w:val="0"/>
      <w:marRight w:val="0"/>
      <w:marTop w:val="0"/>
      <w:marBottom w:val="0"/>
      <w:divBdr>
        <w:top w:val="none" w:sz="0" w:space="0" w:color="auto"/>
        <w:left w:val="none" w:sz="0" w:space="0" w:color="auto"/>
        <w:bottom w:val="none" w:sz="0" w:space="0" w:color="auto"/>
        <w:right w:val="none" w:sz="0" w:space="0" w:color="auto"/>
      </w:divBdr>
    </w:div>
    <w:div w:id="1849054743">
      <w:bodyDiv w:val="1"/>
      <w:marLeft w:val="0"/>
      <w:marRight w:val="0"/>
      <w:marTop w:val="0"/>
      <w:marBottom w:val="0"/>
      <w:divBdr>
        <w:top w:val="none" w:sz="0" w:space="0" w:color="auto"/>
        <w:left w:val="none" w:sz="0" w:space="0" w:color="auto"/>
        <w:bottom w:val="none" w:sz="0" w:space="0" w:color="auto"/>
        <w:right w:val="none" w:sz="0" w:space="0" w:color="auto"/>
      </w:divBdr>
    </w:div>
    <w:div w:id="1870675518">
      <w:bodyDiv w:val="1"/>
      <w:marLeft w:val="0"/>
      <w:marRight w:val="0"/>
      <w:marTop w:val="0"/>
      <w:marBottom w:val="0"/>
      <w:divBdr>
        <w:top w:val="none" w:sz="0" w:space="0" w:color="auto"/>
        <w:left w:val="none" w:sz="0" w:space="0" w:color="auto"/>
        <w:bottom w:val="none" w:sz="0" w:space="0" w:color="auto"/>
        <w:right w:val="none" w:sz="0" w:space="0" w:color="auto"/>
      </w:divBdr>
    </w:div>
    <w:div w:id="1879465648">
      <w:bodyDiv w:val="1"/>
      <w:marLeft w:val="0"/>
      <w:marRight w:val="0"/>
      <w:marTop w:val="0"/>
      <w:marBottom w:val="0"/>
      <w:divBdr>
        <w:top w:val="none" w:sz="0" w:space="0" w:color="auto"/>
        <w:left w:val="none" w:sz="0" w:space="0" w:color="auto"/>
        <w:bottom w:val="none" w:sz="0" w:space="0" w:color="auto"/>
        <w:right w:val="none" w:sz="0" w:space="0" w:color="auto"/>
      </w:divBdr>
    </w:div>
    <w:div w:id="1887523391">
      <w:bodyDiv w:val="1"/>
      <w:marLeft w:val="0"/>
      <w:marRight w:val="0"/>
      <w:marTop w:val="0"/>
      <w:marBottom w:val="0"/>
      <w:divBdr>
        <w:top w:val="none" w:sz="0" w:space="0" w:color="auto"/>
        <w:left w:val="none" w:sz="0" w:space="0" w:color="auto"/>
        <w:bottom w:val="none" w:sz="0" w:space="0" w:color="auto"/>
        <w:right w:val="none" w:sz="0" w:space="0" w:color="auto"/>
      </w:divBdr>
    </w:div>
    <w:div w:id="1925331661">
      <w:bodyDiv w:val="1"/>
      <w:marLeft w:val="0"/>
      <w:marRight w:val="0"/>
      <w:marTop w:val="0"/>
      <w:marBottom w:val="0"/>
      <w:divBdr>
        <w:top w:val="none" w:sz="0" w:space="0" w:color="auto"/>
        <w:left w:val="none" w:sz="0" w:space="0" w:color="auto"/>
        <w:bottom w:val="none" w:sz="0" w:space="0" w:color="auto"/>
        <w:right w:val="none" w:sz="0" w:space="0" w:color="auto"/>
      </w:divBdr>
    </w:div>
    <w:div w:id="1926912365">
      <w:bodyDiv w:val="1"/>
      <w:marLeft w:val="0"/>
      <w:marRight w:val="0"/>
      <w:marTop w:val="0"/>
      <w:marBottom w:val="0"/>
      <w:divBdr>
        <w:top w:val="none" w:sz="0" w:space="0" w:color="auto"/>
        <w:left w:val="none" w:sz="0" w:space="0" w:color="auto"/>
        <w:bottom w:val="none" w:sz="0" w:space="0" w:color="auto"/>
        <w:right w:val="none" w:sz="0" w:space="0" w:color="auto"/>
      </w:divBdr>
    </w:div>
    <w:div w:id="1929541030">
      <w:bodyDiv w:val="1"/>
      <w:marLeft w:val="0"/>
      <w:marRight w:val="0"/>
      <w:marTop w:val="0"/>
      <w:marBottom w:val="0"/>
      <w:divBdr>
        <w:top w:val="none" w:sz="0" w:space="0" w:color="auto"/>
        <w:left w:val="none" w:sz="0" w:space="0" w:color="auto"/>
        <w:bottom w:val="none" w:sz="0" w:space="0" w:color="auto"/>
        <w:right w:val="none" w:sz="0" w:space="0" w:color="auto"/>
      </w:divBdr>
    </w:div>
    <w:div w:id="1941645272">
      <w:bodyDiv w:val="1"/>
      <w:marLeft w:val="0"/>
      <w:marRight w:val="0"/>
      <w:marTop w:val="0"/>
      <w:marBottom w:val="0"/>
      <w:divBdr>
        <w:top w:val="none" w:sz="0" w:space="0" w:color="auto"/>
        <w:left w:val="none" w:sz="0" w:space="0" w:color="auto"/>
        <w:bottom w:val="none" w:sz="0" w:space="0" w:color="auto"/>
        <w:right w:val="none" w:sz="0" w:space="0" w:color="auto"/>
      </w:divBdr>
    </w:div>
    <w:div w:id="1947301940">
      <w:bodyDiv w:val="1"/>
      <w:marLeft w:val="0"/>
      <w:marRight w:val="0"/>
      <w:marTop w:val="0"/>
      <w:marBottom w:val="0"/>
      <w:divBdr>
        <w:top w:val="none" w:sz="0" w:space="0" w:color="auto"/>
        <w:left w:val="none" w:sz="0" w:space="0" w:color="auto"/>
        <w:bottom w:val="none" w:sz="0" w:space="0" w:color="auto"/>
        <w:right w:val="none" w:sz="0" w:space="0" w:color="auto"/>
      </w:divBdr>
    </w:div>
    <w:div w:id="1947469105">
      <w:bodyDiv w:val="1"/>
      <w:marLeft w:val="0"/>
      <w:marRight w:val="0"/>
      <w:marTop w:val="0"/>
      <w:marBottom w:val="0"/>
      <w:divBdr>
        <w:top w:val="none" w:sz="0" w:space="0" w:color="auto"/>
        <w:left w:val="none" w:sz="0" w:space="0" w:color="auto"/>
        <w:bottom w:val="none" w:sz="0" w:space="0" w:color="auto"/>
        <w:right w:val="none" w:sz="0" w:space="0" w:color="auto"/>
      </w:divBdr>
    </w:div>
    <w:div w:id="1959951238">
      <w:bodyDiv w:val="1"/>
      <w:marLeft w:val="0"/>
      <w:marRight w:val="0"/>
      <w:marTop w:val="0"/>
      <w:marBottom w:val="0"/>
      <w:divBdr>
        <w:top w:val="none" w:sz="0" w:space="0" w:color="auto"/>
        <w:left w:val="none" w:sz="0" w:space="0" w:color="auto"/>
        <w:bottom w:val="none" w:sz="0" w:space="0" w:color="auto"/>
        <w:right w:val="none" w:sz="0" w:space="0" w:color="auto"/>
      </w:divBdr>
    </w:div>
    <w:div w:id="1968269100">
      <w:bodyDiv w:val="1"/>
      <w:marLeft w:val="0"/>
      <w:marRight w:val="0"/>
      <w:marTop w:val="0"/>
      <w:marBottom w:val="0"/>
      <w:divBdr>
        <w:top w:val="none" w:sz="0" w:space="0" w:color="auto"/>
        <w:left w:val="none" w:sz="0" w:space="0" w:color="auto"/>
        <w:bottom w:val="none" w:sz="0" w:space="0" w:color="auto"/>
        <w:right w:val="none" w:sz="0" w:space="0" w:color="auto"/>
      </w:divBdr>
    </w:div>
    <w:div w:id="1973096525">
      <w:bodyDiv w:val="1"/>
      <w:marLeft w:val="0"/>
      <w:marRight w:val="0"/>
      <w:marTop w:val="0"/>
      <w:marBottom w:val="0"/>
      <w:divBdr>
        <w:top w:val="none" w:sz="0" w:space="0" w:color="auto"/>
        <w:left w:val="none" w:sz="0" w:space="0" w:color="auto"/>
        <w:bottom w:val="none" w:sz="0" w:space="0" w:color="auto"/>
        <w:right w:val="none" w:sz="0" w:space="0" w:color="auto"/>
      </w:divBdr>
    </w:div>
    <w:div w:id="1973367491">
      <w:bodyDiv w:val="1"/>
      <w:marLeft w:val="0"/>
      <w:marRight w:val="0"/>
      <w:marTop w:val="0"/>
      <w:marBottom w:val="0"/>
      <w:divBdr>
        <w:top w:val="none" w:sz="0" w:space="0" w:color="auto"/>
        <w:left w:val="none" w:sz="0" w:space="0" w:color="auto"/>
        <w:bottom w:val="none" w:sz="0" w:space="0" w:color="auto"/>
        <w:right w:val="none" w:sz="0" w:space="0" w:color="auto"/>
      </w:divBdr>
    </w:div>
    <w:div w:id="2001227293">
      <w:bodyDiv w:val="1"/>
      <w:marLeft w:val="0"/>
      <w:marRight w:val="0"/>
      <w:marTop w:val="0"/>
      <w:marBottom w:val="0"/>
      <w:divBdr>
        <w:top w:val="none" w:sz="0" w:space="0" w:color="auto"/>
        <w:left w:val="none" w:sz="0" w:space="0" w:color="auto"/>
        <w:bottom w:val="none" w:sz="0" w:space="0" w:color="auto"/>
        <w:right w:val="none" w:sz="0" w:space="0" w:color="auto"/>
      </w:divBdr>
    </w:div>
    <w:div w:id="2005090299">
      <w:bodyDiv w:val="1"/>
      <w:marLeft w:val="0"/>
      <w:marRight w:val="0"/>
      <w:marTop w:val="0"/>
      <w:marBottom w:val="0"/>
      <w:divBdr>
        <w:top w:val="none" w:sz="0" w:space="0" w:color="auto"/>
        <w:left w:val="none" w:sz="0" w:space="0" w:color="auto"/>
        <w:bottom w:val="none" w:sz="0" w:space="0" w:color="auto"/>
        <w:right w:val="none" w:sz="0" w:space="0" w:color="auto"/>
      </w:divBdr>
    </w:div>
    <w:div w:id="2036999905">
      <w:bodyDiv w:val="1"/>
      <w:marLeft w:val="0"/>
      <w:marRight w:val="0"/>
      <w:marTop w:val="0"/>
      <w:marBottom w:val="0"/>
      <w:divBdr>
        <w:top w:val="none" w:sz="0" w:space="0" w:color="auto"/>
        <w:left w:val="none" w:sz="0" w:space="0" w:color="auto"/>
        <w:bottom w:val="none" w:sz="0" w:space="0" w:color="auto"/>
        <w:right w:val="none" w:sz="0" w:space="0" w:color="auto"/>
      </w:divBdr>
    </w:div>
    <w:div w:id="2051875176">
      <w:bodyDiv w:val="1"/>
      <w:marLeft w:val="0"/>
      <w:marRight w:val="0"/>
      <w:marTop w:val="0"/>
      <w:marBottom w:val="0"/>
      <w:divBdr>
        <w:top w:val="none" w:sz="0" w:space="0" w:color="auto"/>
        <w:left w:val="none" w:sz="0" w:space="0" w:color="auto"/>
        <w:bottom w:val="none" w:sz="0" w:space="0" w:color="auto"/>
        <w:right w:val="none" w:sz="0" w:space="0" w:color="auto"/>
      </w:divBdr>
    </w:div>
    <w:div w:id="2054114093">
      <w:bodyDiv w:val="1"/>
      <w:marLeft w:val="0"/>
      <w:marRight w:val="0"/>
      <w:marTop w:val="0"/>
      <w:marBottom w:val="0"/>
      <w:divBdr>
        <w:top w:val="none" w:sz="0" w:space="0" w:color="auto"/>
        <w:left w:val="none" w:sz="0" w:space="0" w:color="auto"/>
        <w:bottom w:val="none" w:sz="0" w:space="0" w:color="auto"/>
        <w:right w:val="none" w:sz="0" w:space="0" w:color="auto"/>
      </w:divBdr>
    </w:div>
    <w:div w:id="2084057594">
      <w:bodyDiv w:val="1"/>
      <w:marLeft w:val="0"/>
      <w:marRight w:val="0"/>
      <w:marTop w:val="0"/>
      <w:marBottom w:val="0"/>
      <w:divBdr>
        <w:top w:val="none" w:sz="0" w:space="0" w:color="auto"/>
        <w:left w:val="none" w:sz="0" w:space="0" w:color="auto"/>
        <w:bottom w:val="none" w:sz="0" w:space="0" w:color="auto"/>
        <w:right w:val="none" w:sz="0" w:space="0" w:color="auto"/>
      </w:divBdr>
    </w:div>
    <w:div w:id="2094160669">
      <w:bodyDiv w:val="1"/>
      <w:marLeft w:val="0"/>
      <w:marRight w:val="0"/>
      <w:marTop w:val="0"/>
      <w:marBottom w:val="0"/>
      <w:divBdr>
        <w:top w:val="none" w:sz="0" w:space="0" w:color="auto"/>
        <w:left w:val="none" w:sz="0" w:space="0" w:color="auto"/>
        <w:bottom w:val="none" w:sz="0" w:space="0" w:color="auto"/>
        <w:right w:val="none" w:sz="0" w:space="0" w:color="auto"/>
      </w:divBdr>
    </w:div>
    <w:div w:id="2101172636">
      <w:bodyDiv w:val="1"/>
      <w:marLeft w:val="0"/>
      <w:marRight w:val="0"/>
      <w:marTop w:val="0"/>
      <w:marBottom w:val="0"/>
      <w:divBdr>
        <w:top w:val="none" w:sz="0" w:space="0" w:color="auto"/>
        <w:left w:val="none" w:sz="0" w:space="0" w:color="auto"/>
        <w:bottom w:val="none" w:sz="0" w:space="0" w:color="auto"/>
        <w:right w:val="none" w:sz="0" w:space="0" w:color="auto"/>
      </w:divBdr>
    </w:div>
    <w:div w:id="2103449022">
      <w:bodyDiv w:val="1"/>
      <w:marLeft w:val="0"/>
      <w:marRight w:val="0"/>
      <w:marTop w:val="0"/>
      <w:marBottom w:val="0"/>
      <w:divBdr>
        <w:top w:val="none" w:sz="0" w:space="0" w:color="auto"/>
        <w:left w:val="none" w:sz="0" w:space="0" w:color="auto"/>
        <w:bottom w:val="none" w:sz="0" w:space="0" w:color="auto"/>
        <w:right w:val="none" w:sz="0" w:space="0" w:color="auto"/>
      </w:divBdr>
    </w:div>
    <w:div w:id="2103719400">
      <w:bodyDiv w:val="1"/>
      <w:marLeft w:val="0"/>
      <w:marRight w:val="0"/>
      <w:marTop w:val="0"/>
      <w:marBottom w:val="0"/>
      <w:divBdr>
        <w:top w:val="none" w:sz="0" w:space="0" w:color="auto"/>
        <w:left w:val="none" w:sz="0" w:space="0" w:color="auto"/>
        <w:bottom w:val="none" w:sz="0" w:space="0" w:color="auto"/>
        <w:right w:val="none" w:sz="0" w:space="0" w:color="auto"/>
      </w:divBdr>
    </w:div>
    <w:div w:id="2123064295">
      <w:bodyDiv w:val="1"/>
      <w:marLeft w:val="0"/>
      <w:marRight w:val="0"/>
      <w:marTop w:val="0"/>
      <w:marBottom w:val="0"/>
      <w:divBdr>
        <w:top w:val="none" w:sz="0" w:space="0" w:color="auto"/>
        <w:left w:val="none" w:sz="0" w:space="0" w:color="auto"/>
        <w:bottom w:val="none" w:sz="0" w:space="0" w:color="auto"/>
        <w:right w:val="none" w:sz="0" w:space="0" w:color="auto"/>
      </w:divBdr>
    </w:div>
    <w:div w:id="21471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23E9BA992E9CBA39CB8A801F8AF56DBD252459653B5DE7F379B33D3B701A2CFB19C6694CD4A6151A074378AC390572674277F30A4A704D73FB0BFt1kCG" TargetMode="External"/><Relationship Id="rId13" Type="http://schemas.openxmlformats.org/officeDocument/2006/relationships/hyperlink" Target="consultantplus://offline/ref=498F4ED480594B674A2CFEE2C46E75633319478C9B9D4511D5BA8BBCBF0FA9006DFD0FC4D93451969B83601E5C62F98193F63EC8ADD53EC687467916v1T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8F4ED480594B674A2CFEE2C46E75633319478C9B9D4511D5BA8BBCBF0FA9006DFD0FC4D93451969B8361135B62F98193F63EC8ADD53EC687467916v1T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98F4ED480594B674A2CFEE2C46E75633319478C9B9D4511D5BA8BBCBF0FA9006DFD0FC4D93451969B82651A5862F98193F63EC8ADD53EC687467916v1T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8F4ED480594B674A2CFEE2C46E75633319478C9B9D4511D5BA8BBCBF0FA9006DFD0FC4D93451969B83661F5962F98193F63EC8ADD53EC687467916v1TDL" TargetMode="External"/><Relationship Id="rId5" Type="http://schemas.openxmlformats.org/officeDocument/2006/relationships/webSettings" Target="webSettings.xml"/><Relationship Id="rId15" Type="http://schemas.openxmlformats.org/officeDocument/2006/relationships/hyperlink" Target="consultantplus://offline/ref=498F4ED480594B674A2CFEE2C46E75633319478C9B9D4511D5BA8BBCBF0FA9006DFD0FC4D93451969B836D1D5F62F98193F63EC8ADD53EC687467916v1TDL" TargetMode="External"/><Relationship Id="rId10" Type="http://schemas.openxmlformats.org/officeDocument/2006/relationships/hyperlink" Target="consultantplus://offline/ref=E40F4C4CF35088AC1C4BA2B50C221BE12C316D8CD2DAC9672FA3003FBBEF58A1B76613B941CE0EB5B47FFA9C6138D5EEA5F58BBA74235C23CAAB1A20R8s9L" TargetMode="External"/><Relationship Id="rId4" Type="http://schemas.openxmlformats.org/officeDocument/2006/relationships/settings" Target="settings.xml"/><Relationship Id="rId9" Type="http://schemas.openxmlformats.org/officeDocument/2006/relationships/hyperlink" Target="consultantplus://offline/ref=E40F4C4CF35088AC1C4BA2B50C221BE12C316D8CD2DAC9672FA3003FBBEF58A1B76613B941CE0EB5B47FFA9C6138D5EEA5F58BBA74235C23CAAB1A20R8s9L" TargetMode="External"/><Relationship Id="rId14" Type="http://schemas.openxmlformats.org/officeDocument/2006/relationships/hyperlink" Target="consultantplus://offline/ref=498F4ED480594B674A2CFEE2C46E75633319478C9B9D4511D5BA8BBCBF0FA9006DFD0FC4D93451969B8362195F62F98193F63EC8ADD53EC687467916v1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8F78-FB3A-4452-9051-E45D136A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23</Pages>
  <Words>9958</Words>
  <Characters>56762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2024-05-03T07:51:00Z</cp:lastPrinted>
  <dcterms:created xsi:type="dcterms:W3CDTF">2024-05-03T08:03:00Z</dcterms:created>
  <dcterms:modified xsi:type="dcterms:W3CDTF">2025-05-16T07:51:00Z</dcterms:modified>
</cp:coreProperties>
</file>